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1A7" w:rsidRPr="008760A6" w:rsidRDefault="00F530A0" w:rsidP="007A4A68">
      <w:pPr>
        <w:spacing w:after="0"/>
        <w:jc w:val="center"/>
        <w:rPr>
          <w:sz w:val="32"/>
          <w:szCs w:val="32"/>
          <w:rtl/>
        </w:rPr>
      </w:pPr>
      <w:r w:rsidRPr="008760A6">
        <w:rPr>
          <w:noProof/>
          <w:sz w:val="32"/>
          <w:szCs w:val="32"/>
          <w:rtl/>
        </w:rPr>
        <w:drawing>
          <wp:inline distT="0" distB="0" distL="0" distR="0" wp14:anchorId="5B9A840E" wp14:editId="51C8F430">
            <wp:extent cx="2600325" cy="2524125"/>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494463" y="1981200"/>
                      <a:chExt cx="2600325" cy="2524125"/>
                    </a:xfrm>
                  </a:grpSpPr>
                  <a:grpSp>
                    <a:nvGrpSpPr>
                      <a:cNvPr id="5128" name="Group 7"/>
                      <a:cNvGrpSpPr>
                        <a:grpSpLocks/>
                      </a:cNvGrpSpPr>
                    </a:nvGrpSpPr>
                    <a:grpSpPr bwMode="auto">
                      <a:xfrm>
                        <a:off x="6494463" y="1981200"/>
                        <a:ext cx="2600325"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9"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p>
    <w:p w:rsidR="00F530A0" w:rsidRPr="008760A6" w:rsidRDefault="00F530A0" w:rsidP="007A4A68">
      <w:pPr>
        <w:spacing w:after="0"/>
        <w:jc w:val="center"/>
        <w:rPr>
          <w:b/>
          <w:bCs/>
          <w:sz w:val="32"/>
          <w:szCs w:val="32"/>
          <w:rtl/>
        </w:rPr>
      </w:pPr>
    </w:p>
    <w:p w:rsidR="00F530A0" w:rsidRPr="008760A6" w:rsidRDefault="00F530A0" w:rsidP="007A4A68">
      <w:pPr>
        <w:spacing w:after="0"/>
        <w:jc w:val="center"/>
        <w:rPr>
          <w:rFonts w:ascii="Arabic Typesetting" w:hAnsi="Arabic Typesetting" w:cs="Arabic Typesetting"/>
          <w:b/>
          <w:bCs/>
          <w:sz w:val="32"/>
          <w:szCs w:val="32"/>
          <w:rtl/>
        </w:rPr>
      </w:pP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جامعة الملك فيصل</w:t>
      </w:r>
    </w:p>
    <w:p w:rsidR="00F530A0" w:rsidRPr="008760A6" w:rsidRDefault="00F530A0"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عمادة التعلم الإلكتروني والتعليم عن بعد</w:t>
      </w:r>
    </w:p>
    <w:p w:rsidR="00F530A0" w:rsidRPr="008760A6" w:rsidRDefault="00F530A0"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u w:val="single"/>
          <w:rtl/>
        </w:rPr>
        <w:t>كلية الآداب</w:t>
      </w:r>
    </w:p>
    <w:p w:rsidR="00F530A0" w:rsidRPr="008760A6" w:rsidRDefault="00F530A0" w:rsidP="007A4A68">
      <w:pPr>
        <w:spacing w:after="0"/>
        <w:jc w:val="center"/>
        <w:rPr>
          <w:rFonts w:ascii="Arabic Typesetting" w:hAnsi="Arabic Typesetting" w:cs="Arabic Typesetting"/>
          <w:sz w:val="32"/>
          <w:szCs w:val="32"/>
          <w:rtl/>
        </w:rPr>
      </w:pPr>
    </w:p>
    <w:p w:rsidR="00F530A0" w:rsidRPr="008760A6" w:rsidRDefault="00F530A0" w:rsidP="007A4A68">
      <w:pPr>
        <w:spacing w:after="0"/>
        <w:jc w:val="center"/>
        <w:rPr>
          <w:rFonts w:ascii="Arabic Typesetting" w:hAnsi="Arabic Typesetting" w:cs="Arabic Typesetting"/>
          <w:sz w:val="32"/>
          <w:szCs w:val="32"/>
        </w:rPr>
      </w:pPr>
    </w:p>
    <w:p w:rsidR="00F530A0" w:rsidRPr="008760A6" w:rsidRDefault="00F530A0" w:rsidP="007A4A68">
      <w:pPr>
        <w:spacing w:after="0"/>
        <w:jc w:val="center"/>
        <w:rPr>
          <w:rFonts w:ascii="Arabic Typesetting" w:hAnsi="Arabic Typesetting" w:cs="Arabic Typesetting"/>
          <w:b/>
          <w:bCs/>
          <w:sz w:val="32"/>
          <w:szCs w:val="32"/>
          <w:rtl/>
          <w:lang w:bidi="ar-EG"/>
        </w:rPr>
      </w:pPr>
    </w:p>
    <w:p w:rsidR="00F530A0" w:rsidRPr="008760A6" w:rsidRDefault="00F530A0" w:rsidP="007A4A68">
      <w:pPr>
        <w:spacing w:after="0"/>
        <w:jc w:val="center"/>
        <w:rPr>
          <w:rFonts w:ascii="Arabic Typesetting" w:hAnsi="Arabic Typesetting" w:cs="Arabic Typesetting"/>
          <w:b/>
          <w:bCs/>
          <w:sz w:val="32"/>
          <w:szCs w:val="32"/>
          <w:rtl/>
          <w:lang w:bidi="ar-EG"/>
        </w:rPr>
      </w:pPr>
    </w:p>
    <w:p w:rsidR="00F530A0" w:rsidRPr="008760A6" w:rsidRDefault="00F530A0"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فقه الأسرة</w:t>
      </w:r>
    </w:p>
    <w:p w:rsidR="00F530A0" w:rsidRPr="008760A6" w:rsidRDefault="00F530A0"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أستاذ المقرر</w:t>
      </w:r>
    </w:p>
    <w:p w:rsidR="00F530A0" w:rsidRPr="008760A6" w:rsidRDefault="00F530A0"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م/ إبراهيم بن عبدالرحمن الجندان</w:t>
      </w:r>
      <w:r w:rsidR="0066125B">
        <w:rPr>
          <w:rFonts w:ascii="Arabic Typesetting" w:hAnsi="Arabic Typesetting" w:cs="Arabic Typesetting" w:hint="cs"/>
          <w:sz w:val="32"/>
          <w:szCs w:val="32"/>
          <w:rtl/>
        </w:rPr>
        <w:t>.</w:t>
      </w:r>
      <w:bookmarkStart w:id="0" w:name="_GoBack"/>
      <w:bookmarkEnd w:id="0"/>
    </w:p>
    <w:p w:rsidR="00F530A0" w:rsidRDefault="00F530A0" w:rsidP="007A4A68">
      <w:pPr>
        <w:spacing w:after="0"/>
        <w:jc w:val="center"/>
        <w:rPr>
          <w:rFonts w:ascii="Arabic Typesetting" w:hAnsi="Arabic Typesetting" w:cs="Arabic Typesetting"/>
          <w:sz w:val="32"/>
          <w:szCs w:val="32"/>
          <w:rtl/>
        </w:rPr>
      </w:pPr>
    </w:p>
    <w:p w:rsidR="008760A6" w:rsidRDefault="008760A6" w:rsidP="007A4A68">
      <w:pPr>
        <w:spacing w:after="0"/>
        <w:jc w:val="center"/>
        <w:rPr>
          <w:rFonts w:ascii="Arabic Typesetting" w:hAnsi="Arabic Typesetting" w:cs="Arabic Typesetting"/>
          <w:sz w:val="32"/>
          <w:szCs w:val="32"/>
          <w:rtl/>
        </w:rPr>
      </w:pPr>
    </w:p>
    <w:p w:rsidR="008760A6" w:rsidRDefault="008760A6" w:rsidP="007A4A68">
      <w:pPr>
        <w:spacing w:after="0"/>
        <w:jc w:val="center"/>
        <w:rPr>
          <w:rFonts w:ascii="Arabic Typesetting" w:hAnsi="Arabic Typesetting" w:cs="Arabic Typesetting"/>
          <w:sz w:val="32"/>
          <w:szCs w:val="32"/>
          <w:rtl/>
        </w:rPr>
      </w:pPr>
    </w:p>
    <w:p w:rsidR="008760A6" w:rsidRDefault="008760A6" w:rsidP="007A4A68">
      <w:pPr>
        <w:spacing w:after="0"/>
        <w:jc w:val="center"/>
        <w:rPr>
          <w:rFonts w:ascii="Arabic Typesetting" w:hAnsi="Arabic Typesetting" w:cs="Arabic Typesetting"/>
          <w:sz w:val="32"/>
          <w:szCs w:val="32"/>
          <w:rtl/>
        </w:rPr>
      </w:pPr>
    </w:p>
    <w:p w:rsidR="008760A6" w:rsidRDefault="008760A6" w:rsidP="007A4A68">
      <w:pPr>
        <w:spacing w:after="0"/>
        <w:jc w:val="center"/>
        <w:rPr>
          <w:rFonts w:ascii="Arabic Typesetting" w:hAnsi="Arabic Typesetting" w:cs="Arabic Typesetting"/>
          <w:sz w:val="32"/>
          <w:szCs w:val="32"/>
          <w:rtl/>
        </w:rPr>
      </w:pPr>
    </w:p>
    <w:p w:rsidR="008760A6" w:rsidRDefault="008760A6" w:rsidP="007A4A68">
      <w:pPr>
        <w:spacing w:after="0"/>
        <w:jc w:val="center"/>
        <w:rPr>
          <w:rFonts w:ascii="Arabic Typesetting" w:hAnsi="Arabic Typesetting" w:cs="Arabic Typesetting"/>
          <w:sz w:val="32"/>
          <w:szCs w:val="32"/>
          <w:rtl/>
        </w:rPr>
      </w:pPr>
    </w:p>
    <w:p w:rsidR="008760A6" w:rsidRDefault="008760A6" w:rsidP="007A4A68">
      <w:pPr>
        <w:spacing w:after="0"/>
        <w:jc w:val="center"/>
        <w:rPr>
          <w:rFonts w:ascii="Arabic Typesetting" w:hAnsi="Arabic Typesetting" w:cs="Arabic Typesetting"/>
          <w:sz w:val="32"/>
          <w:szCs w:val="32"/>
          <w:rtl/>
        </w:rPr>
      </w:pPr>
    </w:p>
    <w:p w:rsidR="008760A6" w:rsidRDefault="008760A6" w:rsidP="007A4A68">
      <w:pPr>
        <w:spacing w:after="0"/>
        <w:jc w:val="center"/>
        <w:rPr>
          <w:rFonts w:ascii="Arabic Typesetting" w:hAnsi="Arabic Typesetting" w:cs="Arabic Typesetting"/>
          <w:sz w:val="32"/>
          <w:szCs w:val="32"/>
          <w:rtl/>
        </w:rPr>
      </w:pPr>
    </w:p>
    <w:p w:rsidR="008760A6" w:rsidRDefault="008760A6" w:rsidP="007A4A68">
      <w:pPr>
        <w:spacing w:after="0"/>
        <w:jc w:val="center"/>
        <w:rPr>
          <w:rFonts w:ascii="Arabic Typesetting" w:hAnsi="Arabic Typesetting" w:cs="Arabic Typesetting"/>
          <w:sz w:val="32"/>
          <w:szCs w:val="32"/>
          <w:rtl/>
        </w:rPr>
      </w:pPr>
    </w:p>
    <w:p w:rsidR="008760A6" w:rsidRDefault="008760A6" w:rsidP="007A4A68">
      <w:pPr>
        <w:spacing w:after="0"/>
        <w:jc w:val="center"/>
        <w:rPr>
          <w:rFonts w:ascii="Arabic Typesetting" w:hAnsi="Arabic Typesetting" w:cs="Arabic Typesetting"/>
          <w:sz w:val="32"/>
          <w:szCs w:val="32"/>
          <w:rtl/>
        </w:rPr>
      </w:pPr>
    </w:p>
    <w:p w:rsidR="008760A6" w:rsidRDefault="008760A6" w:rsidP="007A4A68">
      <w:pPr>
        <w:spacing w:after="0"/>
        <w:jc w:val="center"/>
        <w:rPr>
          <w:rFonts w:ascii="Arabic Typesetting" w:hAnsi="Arabic Typesetting" w:cs="Arabic Typesetting"/>
          <w:sz w:val="32"/>
          <w:szCs w:val="32"/>
          <w:rtl/>
        </w:rPr>
      </w:pPr>
    </w:p>
    <w:p w:rsidR="008760A6" w:rsidRPr="008760A6" w:rsidRDefault="008760A6" w:rsidP="007A4A68">
      <w:pPr>
        <w:spacing w:after="0"/>
        <w:jc w:val="center"/>
        <w:rPr>
          <w:rFonts w:ascii="Arabic Typesetting" w:hAnsi="Arabic Typesetting" w:cs="Arabic Typesetting"/>
          <w:sz w:val="32"/>
          <w:szCs w:val="32"/>
          <w:rtl/>
        </w:rPr>
      </w:pPr>
    </w:p>
    <w:p w:rsidR="003F0A60" w:rsidRDefault="003F0A60" w:rsidP="007A4A68">
      <w:pPr>
        <w:spacing w:after="0"/>
        <w:jc w:val="center"/>
        <w:rPr>
          <w:rFonts w:ascii="Arabic Typesetting" w:hAnsi="Arabic Typesetting" w:cs="Arabic Typesetting"/>
          <w:b/>
          <w:bCs/>
          <w:color w:val="FF0000"/>
          <w:sz w:val="32"/>
          <w:szCs w:val="32"/>
          <w:rtl/>
          <w:lang w:bidi="ar-EG"/>
        </w:rPr>
      </w:pPr>
    </w:p>
    <w:p w:rsidR="003F0A60" w:rsidRDefault="003F0A60" w:rsidP="007A4A68">
      <w:pPr>
        <w:spacing w:after="0"/>
        <w:jc w:val="center"/>
        <w:rPr>
          <w:rFonts w:ascii="Arabic Typesetting" w:hAnsi="Arabic Typesetting" w:cs="Arabic Typesetting"/>
          <w:b/>
          <w:bCs/>
          <w:color w:val="FF0000"/>
          <w:sz w:val="32"/>
          <w:szCs w:val="32"/>
          <w:rtl/>
          <w:lang w:bidi="ar-EG"/>
        </w:rPr>
      </w:pPr>
    </w:p>
    <w:p w:rsidR="00F530A0" w:rsidRPr="003F0A60" w:rsidRDefault="00F530A0" w:rsidP="007A4A68">
      <w:pPr>
        <w:spacing w:after="0"/>
        <w:jc w:val="center"/>
        <w:rPr>
          <w:rFonts w:ascii="Arial Unicode MS" w:eastAsia="Arial Unicode MS" w:hAnsi="Arial Unicode MS" w:cs="Arial Unicode MS"/>
          <w:b/>
          <w:bCs/>
          <w:color w:val="FF0000"/>
          <w:sz w:val="32"/>
          <w:szCs w:val="32"/>
          <w:u w:val="single"/>
          <w:rtl/>
        </w:rPr>
      </w:pPr>
      <w:r w:rsidRPr="003F0A60">
        <w:rPr>
          <w:rFonts w:ascii="Arial Unicode MS" w:eastAsia="Arial Unicode MS" w:hAnsi="Arial Unicode MS" w:cs="Arial Unicode MS"/>
          <w:b/>
          <w:bCs/>
          <w:color w:val="FF0000"/>
          <w:sz w:val="32"/>
          <w:szCs w:val="32"/>
          <w:u w:val="single"/>
          <w:rtl/>
          <w:lang w:bidi="ar-EG"/>
        </w:rPr>
        <w:t>المحاضرة</w:t>
      </w:r>
      <w:r w:rsidRPr="003F0A60">
        <w:rPr>
          <w:rFonts w:ascii="Arial Unicode MS" w:eastAsia="Arial Unicode MS" w:hAnsi="Arial Unicode MS" w:cs="Arial Unicode MS"/>
          <w:b/>
          <w:bCs/>
          <w:color w:val="FF0000"/>
          <w:sz w:val="32"/>
          <w:szCs w:val="32"/>
          <w:u w:val="single"/>
          <w:rtl/>
        </w:rPr>
        <w:t xml:space="preserve"> الأولى</w:t>
      </w:r>
    </w:p>
    <w:p w:rsidR="00F530A0" w:rsidRPr="008760A6" w:rsidRDefault="00F530A0" w:rsidP="007A4A68">
      <w:pPr>
        <w:spacing w:after="0"/>
        <w:jc w:val="center"/>
        <w:rPr>
          <w:rFonts w:ascii="Arabic Typesetting" w:hAnsi="Arabic Typesetting" w:cs="Arabic Typesetting"/>
          <w:sz w:val="32"/>
          <w:szCs w:val="32"/>
          <w:rtl/>
        </w:rPr>
      </w:pP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 المحاضرة</w:t>
      </w:r>
    </w:p>
    <w:p w:rsidR="00F530A0" w:rsidRPr="008760A6" w:rsidRDefault="00F530A0"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النكاح: تعريفه وحكمه وأركانه.</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النكاح لغة:</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هو لغة: الوطء، والجمع بين الشيئين، وقد يطلق على العقد.</w:t>
      </w:r>
    </w:p>
    <w:p w:rsidR="00F530A0" w:rsidRPr="008760A6" w:rsidRDefault="00F530A0"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فإذا قالوا: نكح فلانة أو بنت فلان أرادوا تزوجها وعقد عليها.</w:t>
      </w:r>
    </w:p>
    <w:p w:rsidR="00F530A0" w:rsidRPr="008760A6" w:rsidRDefault="00F530A0"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وإذا قالوا: نكح امرأته لم يريدوا إلا المجامعة.</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النكاح شرعاً:</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عقد يعتبر فيه لفظ إنكاح أو تزويج في الجملة والمعقود عليه منفعة الاستمتاع.</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النكاح:</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تجري فيه الأحكام التكليفية الخمسة:</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سنة: لذي شهوة لا يخاف زنا من رجل وامرأة.</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الدليل: لقوله </w:t>
      </w:r>
      <w:r w:rsidRPr="008760A6">
        <w:rPr>
          <w:rFonts w:ascii="Arabic Typesetting" w:hAnsi="Arabic Typesetting" w:cs="Arabic Typesetting"/>
          <w:b/>
          <w:bCs/>
          <w:sz w:val="32"/>
          <w:szCs w:val="32"/>
        </w:rPr>
        <w:sym w:font="AGA Arabesque" w:char="0072"/>
      </w:r>
      <w:r w:rsidRPr="008760A6">
        <w:rPr>
          <w:rFonts w:ascii="Arabic Typesetting" w:hAnsi="Arabic Typesetting" w:cs="Arabic Typesetting"/>
          <w:b/>
          <w:bCs/>
          <w:sz w:val="32"/>
          <w:szCs w:val="32"/>
          <w:rtl/>
        </w:rPr>
        <w:t>:  ((يا معشر الشباب من استطاع منكم الباءة فليتزوج فإنه أغض للبصر وأحصن للفرج ومن لم يستطع فعليه بالصوم فإنه له وجاء)) رواه الجماعة.</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2. ويباح: لمن لا شهوة له كالعنين والكبير.</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3. ويجب: على من يخاف زنا بتركه، ولو ظنا من رجل وامرأة.</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التعليل: لأنه طريق </w:t>
      </w:r>
      <w:proofErr w:type="spellStart"/>
      <w:r w:rsidRPr="008760A6">
        <w:rPr>
          <w:rFonts w:ascii="Arabic Typesetting" w:hAnsi="Arabic Typesetting" w:cs="Arabic Typesetting"/>
          <w:b/>
          <w:bCs/>
          <w:sz w:val="32"/>
          <w:szCs w:val="32"/>
          <w:rtl/>
        </w:rPr>
        <w:t>إعفاف</w:t>
      </w:r>
      <w:proofErr w:type="spellEnd"/>
      <w:r w:rsidRPr="008760A6">
        <w:rPr>
          <w:rFonts w:ascii="Arabic Typesetting" w:hAnsi="Arabic Typesetting" w:cs="Arabic Typesetting"/>
          <w:b/>
          <w:bCs/>
          <w:sz w:val="32"/>
          <w:szCs w:val="32"/>
          <w:rtl/>
        </w:rPr>
        <w:t xml:space="preserve"> نفسه وصونها عن الحرام.</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4. ويحرم بدار حرب إلا لضرورة فيباح لغير أسير.</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5. ويكره لفقير لا شهوة له.</w:t>
      </w:r>
    </w:p>
    <w:p w:rsidR="00F530A0" w:rsidRPr="008760A6" w:rsidRDefault="00F530A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أيهما أفضل النكاح أم نوافل العبادات؟ ولماذا؟ :</w:t>
      </w:r>
    </w:p>
    <w:p w:rsidR="005A62C9" w:rsidRPr="008760A6" w:rsidRDefault="005A62C9" w:rsidP="007A4A68">
      <w:pPr>
        <w:numPr>
          <w:ilvl w:val="0"/>
          <w:numId w:val="1"/>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الحالة الأولى: وفعله مع الشهوة أفضل من نوافل العبادة.</w:t>
      </w:r>
    </w:p>
    <w:p w:rsidR="00750ED5" w:rsidRPr="008760A6" w:rsidRDefault="00750ED5"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لاشتماله على مصالح كثيرة كتحصين فرجه وفرج زوجته، والقيام بها، وتحصيل النسل، وتكثير الأمة، وتحقيق مباهاة النبي صلى الله عليه وسلم وغير ذلك.</w:t>
      </w:r>
    </w:p>
    <w:p w:rsidR="005A62C9" w:rsidRPr="008760A6" w:rsidRDefault="005A62C9"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الحالة الثانية: ومن لا شهوة له نوافل العبادات أفضل له.</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هل يشترط قدرة الزوج على الإنفاق؟</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ولا فرق بين القادر على الإنفاق والعاجز عنه.</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هل يتحقق الامتثال بالزواج مرة واحدة في العمر؟</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ولا يكتفي بمرة بل يكون في مجموع العمر.</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العدد الذي يسن نكاحه؟ ولماذا؟</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ويسن نكاح واحدة.</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التعليل: لأن الزيادة عليها تعريض للمحرم، قال الله تعالى { ولن تستطيعوا أن تعدلوا بين النساء ولو حرصتم }.</w:t>
      </w:r>
    </w:p>
    <w:p w:rsidR="00750ED5" w:rsidRPr="008760A6" w:rsidRDefault="00750ED5" w:rsidP="007A4A68">
      <w:pPr>
        <w:spacing w:after="0"/>
        <w:jc w:val="center"/>
        <w:rPr>
          <w:rFonts w:ascii="Arabic Typesetting" w:hAnsi="Arabic Typesetting" w:cs="Arabic Typesetting"/>
          <w:sz w:val="32"/>
          <w:szCs w:val="32"/>
          <w:rtl/>
        </w:rPr>
      </w:pPr>
    </w:p>
    <w:p w:rsidR="00750ED5" w:rsidRPr="008760A6" w:rsidRDefault="00750ED5" w:rsidP="007A4A68">
      <w:pPr>
        <w:spacing w:after="0"/>
        <w:jc w:val="center"/>
        <w:rPr>
          <w:rFonts w:ascii="Arabic Typesetting" w:hAnsi="Arabic Typesetting" w:cs="Arabic Typesetting"/>
          <w:sz w:val="32"/>
          <w:szCs w:val="32"/>
          <w:rtl/>
        </w:rPr>
      </w:pP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الصفات المرغِّبة في نكاح المرأة</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hint="cs"/>
          <w:b/>
          <w:bCs/>
          <w:sz w:val="32"/>
          <w:szCs w:val="32"/>
          <w:rtl/>
        </w:rPr>
        <w:t>1</w:t>
      </w:r>
      <w:r w:rsidRPr="008760A6">
        <w:rPr>
          <w:rFonts w:ascii="Arabic Typesetting" w:hAnsi="Arabic Typesetting" w:cs="Arabic Typesetting"/>
          <w:b/>
          <w:bCs/>
          <w:sz w:val="32"/>
          <w:szCs w:val="32"/>
          <w:rtl/>
        </w:rPr>
        <w:t>. ديِّنة.</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لحديث أبي هريرة مرفوعاً: ((تنكح المرأة لأربع لمالها ولحسبها ولجمالها ولدينها فاظفر بذات الدين تربت يداك)) متفق عليه.</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2. أجنبية.</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أ- لأن ولدها يكون أنجب.</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ب- ولأنه لا يأمن الطلاق فيفضي مع القرابة إلى قطيعة الرحم.</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3. بكر.</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صلى الله عليه وسلم لجابر: ((فهلا بكراً تلاعبها وتلاعبك)) متفق عليه.</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4. ولود: أي من نساء يعرفن بكثرة الأولاد.</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لحديث أنس يرفعه: ((تزوجوا الودود الولود فإني مكاثر بكم الأمم يوم القيامة)) رواه سعيد.</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5. بلا أم .</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لأنها ربما أفسدتها عليه.</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6. ذات جمال: ويسن أن يتخير الجميلة.</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 أغض لبصره.</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النظر إلى المخطوبة؟</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يباح بشروط:</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لمن أراد خطبة امرأة.</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وغلب على ظنه إجابته.</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بلا خلوة.</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أمن ثوران الشهوة.</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الذي ينظر إليه من المخطوبة؟</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نظر ما يظهر غالبا، كوجه ورقبة ويد وقدم.</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الدليل:  لقوله </w:t>
      </w:r>
      <w:r w:rsidRPr="008760A6">
        <w:rPr>
          <w:rFonts w:ascii="Arabic Typesetting" w:hAnsi="Arabic Typesetting" w:cs="Arabic Typesetting"/>
          <w:sz w:val="32"/>
          <w:szCs w:val="32"/>
        </w:rPr>
        <w:sym w:font="AGA Arabesque" w:char="0072"/>
      </w:r>
      <w:r w:rsidRPr="008760A6">
        <w:rPr>
          <w:rFonts w:ascii="Arabic Typesetting" w:hAnsi="Arabic Typesetting" w:cs="Arabic Typesetting"/>
          <w:b/>
          <w:bCs/>
          <w:sz w:val="32"/>
          <w:szCs w:val="32"/>
          <w:rtl/>
        </w:rPr>
        <w:t>: ((إذا خطب أحدكم امرأة فقدر أن يرى منها بعض ما يدعوه إلى نكاحها فليفعل)) رواه أحمد وأبو داود.</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التصريح بخطبة المرأة؟</w:t>
      </w:r>
    </w:p>
    <w:p w:rsidR="00750ED5" w:rsidRPr="008760A6"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أن تكون خلية من النكاح والعدة، فيجوز خطبتها تصريحاً وتعريضاّ.</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أن تكون منكوحة، وهذه يحرم خطبتها تصريحاً وتعريضاً.</w:t>
      </w:r>
    </w:p>
    <w:p w:rsidR="00750ED5" w:rsidRPr="008760A6" w:rsidRDefault="00750ED5" w:rsidP="007A4A68">
      <w:pPr>
        <w:numPr>
          <w:ilvl w:val="0"/>
          <w:numId w:val="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أن تكون معتدة، فيحرم التصريح بخطبة المعتدة. كقوله أريد أن أتزوجك.</w:t>
      </w:r>
    </w:p>
    <w:p w:rsidR="003F0A60" w:rsidRDefault="00750ED5" w:rsidP="007A4A68">
      <w:pPr>
        <w:numPr>
          <w:ilvl w:val="0"/>
          <w:numId w:val="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الدليل: لمفهوم قوله تعالى { ولا جناح عليكم فيما عرضتم به من خطبة النساء } سواء كانت المعتدة من الوفاة، </w:t>
      </w:r>
      <w:proofErr w:type="spellStart"/>
      <w:r w:rsidRPr="008760A6">
        <w:rPr>
          <w:rFonts w:ascii="Arabic Typesetting" w:hAnsi="Arabic Typesetting" w:cs="Arabic Typesetting"/>
          <w:b/>
          <w:bCs/>
          <w:sz w:val="32"/>
          <w:szCs w:val="32"/>
          <w:rtl/>
        </w:rPr>
        <w:t>والمبانة</w:t>
      </w:r>
      <w:proofErr w:type="spellEnd"/>
      <w:r w:rsidRPr="008760A6">
        <w:rPr>
          <w:rFonts w:ascii="Arabic Typesetting" w:hAnsi="Arabic Typesetting" w:cs="Arabic Typesetting"/>
          <w:b/>
          <w:bCs/>
          <w:sz w:val="32"/>
          <w:szCs w:val="32"/>
          <w:rtl/>
        </w:rPr>
        <w:t xml:space="preserve"> حال الحياة دون التعريض فيباح.</w:t>
      </w:r>
    </w:p>
    <w:p w:rsidR="00750ED5" w:rsidRPr="003F0A60" w:rsidRDefault="00750ED5" w:rsidP="007A4A68">
      <w:pPr>
        <w:numPr>
          <w:ilvl w:val="0"/>
          <w:numId w:val="2"/>
        </w:numPr>
        <w:spacing w:after="0"/>
        <w:jc w:val="center"/>
        <w:rPr>
          <w:rFonts w:ascii="Arabic Typesetting" w:hAnsi="Arabic Typesetting" w:cs="Arabic Typesetting"/>
          <w:sz w:val="32"/>
          <w:szCs w:val="32"/>
        </w:rPr>
      </w:pPr>
      <w:r w:rsidRPr="003F0A60">
        <w:rPr>
          <w:rFonts w:ascii="Arabic Typesetting" w:hAnsi="Arabic Typesetting" w:cs="Arabic Typesetting"/>
          <w:b/>
          <w:bCs/>
          <w:sz w:val="32"/>
          <w:szCs w:val="32"/>
          <w:u w:val="single"/>
          <w:rtl/>
        </w:rPr>
        <w:lastRenderedPageBreak/>
        <w:t>ما حكم الخطبة على الخطبة؟</w:t>
      </w:r>
    </w:p>
    <w:p w:rsidR="00750ED5" w:rsidRPr="008760A6" w:rsidRDefault="00750ED5"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فإن أجاب ولي مجبرة  ولو تعريضا لمسلم أو أجابت غير المجبرة لمسلم حرم على غيره خطبتها  بلا إذنه.</w:t>
      </w:r>
    </w:p>
    <w:p w:rsidR="00750ED5" w:rsidRPr="008760A6" w:rsidRDefault="00750ED5"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لحديث أبي هريرة مرفوعاً: ((لا يخطب الرجل على خطبة أخيه حتى ينكح أو يترك)) رواه البخاري والنسائي.</w:t>
      </w:r>
    </w:p>
    <w:p w:rsidR="00750ED5" w:rsidRPr="008760A6" w:rsidRDefault="00750ED5"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الحالات التي يجوز فيها الخطبة على الخطبة؟</w:t>
      </w:r>
    </w:p>
    <w:p w:rsidR="00750ED5" w:rsidRPr="008760A6" w:rsidRDefault="00750ED5"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وإن رد  الخاطب الأول.</w:t>
      </w:r>
    </w:p>
    <w:p w:rsidR="00750ED5" w:rsidRPr="008760A6" w:rsidRDefault="00750ED5"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أو أذن  الخاطب الأول للثاني.</w:t>
      </w:r>
    </w:p>
    <w:p w:rsidR="00750ED5" w:rsidRPr="008760A6" w:rsidRDefault="00750ED5"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أو ترك الأول الخطبة.</w:t>
      </w:r>
    </w:p>
    <w:p w:rsidR="00750ED5" w:rsidRPr="008760A6" w:rsidRDefault="00750ED5"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أو استأذن الثاني الأول فسكت.</w:t>
      </w:r>
    </w:p>
    <w:p w:rsidR="00750ED5" w:rsidRPr="008760A6" w:rsidRDefault="00750ED5"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أو جهلت الحال  بأن لم يعلم الثاني إجابة الأول.</w:t>
      </w:r>
    </w:p>
    <w:p w:rsidR="00750ED5" w:rsidRPr="008760A6" w:rsidRDefault="00750ED5"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الحكم:  جاز  للثاني أن يخطب.</w:t>
      </w:r>
    </w:p>
    <w:p w:rsidR="00750ED5" w:rsidRPr="008760A6" w:rsidRDefault="00750ED5"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الخطبة بخطبة ابن مسعود قبل العقد؟</w:t>
      </w:r>
    </w:p>
    <w:p w:rsidR="00750ED5" w:rsidRPr="008760A6" w:rsidRDefault="00750ED5"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ويسن أن يخطب قبله  بخطبة ابن مسعود  وهي إن الحمد لله نحمده </w:t>
      </w:r>
      <w:proofErr w:type="spellStart"/>
      <w:r w:rsidRPr="008760A6">
        <w:rPr>
          <w:rFonts w:ascii="Arabic Typesetting" w:hAnsi="Arabic Typesetting" w:cs="Arabic Typesetting"/>
          <w:b/>
          <w:bCs/>
          <w:sz w:val="32"/>
          <w:szCs w:val="32"/>
          <w:rtl/>
        </w:rPr>
        <w:t>ونستعينه</w:t>
      </w:r>
      <w:proofErr w:type="spellEnd"/>
      <w:r w:rsidRPr="008760A6">
        <w:rPr>
          <w:rFonts w:ascii="Arabic Typesetting" w:hAnsi="Arabic Typesetting" w:cs="Arabic Typesetting"/>
          <w:b/>
          <w:bCs/>
          <w:sz w:val="32"/>
          <w:szCs w:val="32"/>
          <w:rtl/>
        </w:rPr>
        <w:t xml:space="preserve"> ونستغفره، ونعوذ بالله من شرور أنفسنا وسيئات أعمالنا، من يهد الله فلا مضل له ومن يضلل فلا هادي له، وأشهد أن لا إله إلا الله وأشهد أن محمداً عبده ورسوله.</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يسن قوله في تهنئة الزوجين؟</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ويسن أن يقال لمتزوج: بارك الله لكما وعليكما وجمع بينكما في خير وعافية.</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يسن أن يقوله الزوج إذا زفت إليه زوجته؟</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فإذا زفت إليه قال اللهم إني أسألك خيرها وخير ما جبلتها عليه، وأعوذ بك من شرها وشر ما جبلتها عليه.</w:t>
      </w:r>
    </w:p>
    <w:p w:rsid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hint="cs"/>
          <w:b/>
          <w:bCs/>
          <w:sz w:val="32"/>
          <w:szCs w:val="32"/>
          <w:rtl/>
        </w:rPr>
        <w:t xml:space="preserve">فصل </w:t>
      </w:r>
      <w:r w:rsidRPr="008760A6">
        <w:rPr>
          <w:rFonts w:ascii="Arabic Typesetting" w:hAnsi="Arabic Typesetting" w:cs="Arabic Typesetting"/>
          <w:b/>
          <w:bCs/>
          <w:sz w:val="32"/>
          <w:szCs w:val="32"/>
          <w:rtl/>
        </w:rPr>
        <w:t>أركان النكاح</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أركان النكاح.</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أركان النكاح ثلاثة:</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أحدها: الزوجان: الخاليان من الموانع، كالمعتدة.</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الثاني: الإيجاب: وهو اللفظ الصادر من الولي أو من يقوم مقامه.</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الثالث: القبول: وهو اللفظ الصادر من الزوج أو من يقوم مقامه.</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اللفظ المعتبر في عقد النكاح إيجاباً وقبولاً؟</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لفظ النكاح ممن يحسن اللغة العربية: ولا يصح  النكاح  ممن يحسن  اللغة  العربية بغير لفظ زوجت أو أنكحت.</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لفظ النكاح ممن لا يحسن اللغة العربية: ومن جهلهما  أي عجز عن الإيجاب والقبول بالعربية  لم يلزمه تعلمهما وكفاه معناهما الخاص بكل لسان.</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المقصود هنا المعنى دون اللفظ لأنه غير متعبد بتلاوته.</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لفظ قبول النكاح: ولا يصح قبول إلا بلفظ قبلت هذا النكاح أو تزوجتها أو قبلت أو رضيت.</w:t>
      </w:r>
    </w:p>
    <w:p w:rsidR="005F5217" w:rsidRPr="008760A6" w:rsidRDefault="005F5217" w:rsidP="007A4A68">
      <w:pPr>
        <w:spacing w:after="0"/>
        <w:jc w:val="center"/>
        <w:rPr>
          <w:rFonts w:ascii="Arial Unicode MS" w:eastAsia="Arial Unicode MS" w:hAnsi="Arial Unicode MS" w:cs="Arial Unicode MS"/>
          <w:b/>
          <w:bCs/>
          <w:color w:val="FF0000"/>
          <w:sz w:val="32"/>
          <w:szCs w:val="32"/>
          <w:u w:val="single"/>
          <w:rtl/>
        </w:rPr>
      </w:pPr>
    </w:p>
    <w:p w:rsidR="005F5217" w:rsidRPr="008760A6" w:rsidRDefault="005F5217" w:rsidP="007A4A68">
      <w:pPr>
        <w:spacing w:after="0"/>
        <w:jc w:val="center"/>
        <w:rPr>
          <w:rFonts w:ascii="Arial Unicode MS" w:eastAsia="Arial Unicode MS" w:hAnsi="Arial Unicode MS" w:cs="Arial Unicode MS"/>
          <w:b/>
          <w:bCs/>
          <w:color w:val="FF0000"/>
          <w:sz w:val="32"/>
          <w:szCs w:val="32"/>
          <w:u w:val="single"/>
          <w:rtl/>
        </w:rPr>
      </w:pPr>
      <w:r w:rsidRPr="008760A6">
        <w:rPr>
          <w:rFonts w:ascii="Arial Unicode MS" w:eastAsia="Arial Unicode MS" w:hAnsi="Arial Unicode MS" w:cs="Arial Unicode MS"/>
          <w:b/>
          <w:bCs/>
          <w:color w:val="FF0000"/>
          <w:sz w:val="32"/>
          <w:szCs w:val="32"/>
          <w:u w:val="single"/>
          <w:rtl/>
          <w:lang w:bidi="ar-EG"/>
        </w:rPr>
        <w:t>المحاضرة</w:t>
      </w:r>
      <w:r w:rsidRPr="008760A6">
        <w:rPr>
          <w:rFonts w:ascii="Arial Unicode MS" w:eastAsia="Arial Unicode MS" w:hAnsi="Arial Unicode MS" w:cs="Arial Unicode MS"/>
          <w:b/>
          <w:bCs/>
          <w:color w:val="FF0000"/>
          <w:sz w:val="32"/>
          <w:szCs w:val="32"/>
          <w:u w:val="single"/>
          <w:rtl/>
        </w:rPr>
        <w:t xml:space="preserve"> الثانية</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عنوانها:</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شروط النكاح</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له أربعة شروط:</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الشرط الأول: تعيين الزوجين.</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التعليل: لأن المقصود في النكاح التعيين، فلا يصح بدونه كزوجتك بنتي وله غيرها حتى يميزها، وكذا لو قال زوجتها ابنك وله بنون.</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بم يتم التعيين؟</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فإن أشار الولي إلى الزوجة.</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أو سماها باسمها.</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w:t>
      </w:r>
      <w:r w:rsidRPr="008760A6">
        <w:rPr>
          <w:rFonts w:ascii="Arabic Typesetting" w:hAnsi="Arabic Typesetting" w:cs="Arabic Typesetting"/>
          <w:b/>
          <w:bCs/>
          <w:sz w:val="32"/>
          <w:szCs w:val="32"/>
        </w:rPr>
        <w:t xml:space="preserve"> </w:t>
      </w:r>
      <w:r w:rsidRPr="008760A6">
        <w:rPr>
          <w:rFonts w:ascii="Arabic Typesetting" w:hAnsi="Arabic Typesetting" w:cs="Arabic Typesetting"/>
          <w:b/>
          <w:bCs/>
          <w:sz w:val="32"/>
          <w:szCs w:val="32"/>
          <w:rtl/>
        </w:rPr>
        <w:t>أو وصفها بما تتميز به كالطويلة أو الكبيرة صح النكاح؛ لحصول التمييز.</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w:t>
      </w:r>
      <w:r w:rsidRPr="008760A6">
        <w:rPr>
          <w:rFonts w:ascii="Arabic Typesetting" w:hAnsi="Arabic Typesetting" w:cs="Arabic Typesetting"/>
          <w:b/>
          <w:bCs/>
          <w:sz w:val="32"/>
          <w:szCs w:val="32"/>
        </w:rPr>
        <w:t xml:space="preserve"> </w:t>
      </w:r>
      <w:r w:rsidRPr="008760A6">
        <w:rPr>
          <w:rFonts w:ascii="Arabic Typesetting" w:hAnsi="Arabic Typesetting" w:cs="Arabic Typesetting"/>
          <w:b/>
          <w:bCs/>
          <w:sz w:val="32"/>
          <w:szCs w:val="32"/>
          <w:rtl/>
        </w:rPr>
        <w:t>أو قال زوجتك بنتي وله  بنت  واحدة لا أكثر صح  النكاح؛ لعدم الالتباس ولو سماها بغير اسمها.</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hint="cs"/>
          <w:b/>
          <w:bCs/>
          <w:sz w:val="32"/>
          <w:szCs w:val="32"/>
          <w:u w:val="single"/>
          <w:rtl/>
        </w:rPr>
        <w:t>ال</w:t>
      </w:r>
      <w:r w:rsidRPr="008760A6">
        <w:rPr>
          <w:rFonts w:ascii="Arabic Typesetting" w:hAnsi="Arabic Typesetting" w:cs="Arabic Typesetting"/>
          <w:b/>
          <w:bCs/>
          <w:sz w:val="32"/>
          <w:szCs w:val="32"/>
          <w:u w:val="single"/>
          <w:rtl/>
        </w:rPr>
        <w:t>شرط الثاني: رضاهما</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فلا يصح إن أكره أحدهما بغير حق كالبيع.</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الشرط الثالث: الولي.</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الدليل: لقوله صلى الله عليه وسلم: ((لا نكاح إلا بولي)) رواه الخمسة إلا النسائي وصححه أحمد وابن معين.</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شروط الولي في النكاح :</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التكليف؛ لأن غير المكلف يحتاج لمن ينظر له فلا ينظر لغيره.</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والذكورية؛ لأن المرأة لا ولاية لها على نفسها فغيرها أولى.</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والحرية؛ لأن العبد لا ولاية له على نفسه ففي غيره أولى.</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والرشد في العقد: بأن يعرف الكفء ومصالح النكاح لا حفظ المال فرشد كل مقام بحبسه.</w:t>
      </w:r>
    </w:p>
    <w:p w:rsidR="005F5217" w:rsidRPr="008760A6" w:rsidRDefault="005F521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5. واتفاق الدين، فلا ولاية لكافر على مسلمة ولا لنصراني على مجوسية؛ لعدم التوارث بينهما.</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ما يستثنى من هذا الشرط: أم ولد لكافر أسلمت، وأمة كافرة لمسلم، والسلطان يزوج من لا ولي لها من أهل الذمة.</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6. والعدالة  ولو ظاهرة لأنها ولاية نظرية فلا يستبد بها الفاسق.</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ما يستثنى من هذا الشرط: إلا في سلطان، وسيد يزوج أمته.</w:t>
      </w:r>
    </w:p>
    <w:p w:rsidR="005F5217" w:rsidRPr="008760A6" w:rsidRDefault="005F521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إذا تقرر ذلك  فلا تزوج امرأة نفسها </w:t>
      </w:r>
      <w:proofErr w:type="spellStart"/>
      <w:r w:rsidRPr="008760A6">
        <w:rPr>
          <w:rFonts w:ascii="Arabic Typesetting" w:hAnsi="Arabic Typesetting" w:cs="Arabic Typesetting"/>
          <w:b/>
          <w:bCs/>
          <w:sz w:val="32"/>
          <w:szCs w:val="32"/>
          <w:rtl/>
        </w:rPr>
        <w:t>ولاغيرها</w:t>
      </w:r>
      <w:proofErr w:type="spellEnd"/>
      <w:r w:rsidRPr="008760A6">
        <w:rPr>
          <w:rFonts w:ascii="Arabic Typesetting" w:hAnsi="Arabic Typesetting" w:cs="Arabic Typesetting"/>
          <w:b/>
          <w:bCs/>
          <w:sz w:val="32"/>
          <w:szCs w:val="32"/>
          <w:rtl/>
        </w:rPr>
        <w:t xml:space="preserve">  لما تقدم.</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الولاية ومن يقدم من الأقارب فيها:</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1. ويقدم أبو المرأة  الحرة  في </w:t>
      </w:r>
      <w:proofErr w:type="spellStart"/>
      <w:r w:rsidRPr="008760A6">
        <w:rPr>
          <w:rFonts w:ascii="Arabic Typesetting" w:hAnsi="Arabic Typesetting" w:cs="Arabic Typesetting"/>
          <w:b/>
          <w:bCs/>
          <w:sz w:val="32"/>
          <w:szCs w:val="32"/>
          <w:rtl/>
        </w:rPr>
        <w:t>إنكاحها</w:t>
      </w:r>
      <w:proofErr w:type="spellEnd"/>
      <w:r w:rsidRPr="008760A6">
        <w:rPr>
          <w:rFonts w:ascii="Arabic Typesetting" w:hAnsi="Arabic Typesetting" w:cs="Arabic Typesetting"/>
          <w:b/>
          <w:bCs/>
          <w:sz w:val="32"/>
          <w:szCs w:val="32"/>
          <w:rtl/>
        </w:rPr>
        <w:t>؛  لأنه أكمل نظرا وأشد شفقة.</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ثم وصيه فيه  أي في النكاح لقيامه مقامه.</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ثم جدها لأب وإن علا  الأقرب فالأقرب لأن له إيلاداً وتعصيباً فأشبه الأب.</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ثم ابنها.</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ثم بنوه وإن نزلوا  الأقرب فالأقرب.</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لما روت أم سلمة أنها لما انقضت بعدتها أرسل إليها رسول الله صلى الله عليه وسلم يخطبها فقالت: يا رسول الله ليس أحد من أوليائي شاهداً. قال: ((ليس من أوليائك شاهد ولا غائب يكره ذلك)) فقالت قم يا عمر فزوج رسول الله فزوجه. رواه النسائي.</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6. ثم أخوها لأبوين.</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7. ثم لأب  كالميراث.</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8. ثم بنوهما كذلك  وإن نزلوا يقدم من لأبوين على من لأب إن استووا في الدرجة الأقرب فالأقرب.</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9. ثم عمها لأبوين.</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10. ثم عمها لأب  لما تقدم.</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11. ثم بنوهما كذلك  على ما سبق في الميراث.</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12. ثم أقرب عصبة نسب كالإرث.</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lastRenderedPageBreak/>
        <w:t>فأحق العصبات بعد الإخوة بالميراث أحقهم بالولاية، لأن مبنى الولاية على الشفقة والنظر وذلك معتبر بمظنته وهو القرابة.</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13. ثم المولى المنعم  بالعتق؛ لأنه يرثها ويعقل عنها.</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14. ثم أقرب عصبته نسبا  على ترتيب الميراث.</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15. ثم  إن عدموا فعصبة ولاء  على ما تقدم.</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16. ثم السلطان  وهو الإمام أو نائبه.</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قال أحمد: والقاضي أحب إلي من الأمير في هذا.</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17. فإن عدم الكل زوجها ذو سلطان في مكانها.</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18. فإن تعذر وكلت.</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ولاية ذوي الأرحام لعقد النكاح:</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ولا ولاية لأخ من أم ولا خال ونحوه من ذوي الأرحام.</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الشرط  الرابع: الشهادة.</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دليله: لحديث جابر مرفوعاً ((لا نكاح إلا بولي وشاهدي عدل)) رواه </w:t>
      </w:r>
      <w:proofErr w:type="spellStart"/>
      <w:r w:rsidRPr="008760A6">
        <w:rPr>
          <w:rFonts w:ascii="Arabic Typesetting" w:hAnsi="Arabic Typesetting" w:cs="Arabic Typesetting"/>
          <w:b/>
          <w:bCs/>
          <w:sz w:val="32"/>
          <w:szCs w:val="32"/>
          <w:rtl/>
        </w:rPr>
        <w:t>البرقاني</w:t>
      </w:r>
      <w:proofErr w:type="spellEnd"/>
      <w:r w:rsidRPr="008760A6">
        <w:rPr>
          <w:rFonts w:ascii="Arabic Typesetting" w:hAnsi="Arabic Typesetting" w:cs="Arabic Typesetting"/>
          <w:b/>
          <w:bCs/>
          <w:sz w:val="32"/>
          <w:szCs w:val="32"/>
          <w:rtl/>
        </w:rPr>
        <w:t>، وروي معناه عن ابن عباس أيضا.</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عدد الشهود وشروطهم:</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فلا يصح  النكاح  إلا بشاهدين عدلين  ولو ظاهرا، لأن الغرض إعلان النكاح.</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شروطهم:  1. ذكرين.  2. مكلفين 3. سميعين 4. ناطقين. 5. عدلين.</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شهادة الأعمى وعدوا الزوجين في النكاح؟</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ولو أنهما ضريران أو عدوا الزوجين</w:t>
      </w:r>
      <w:r w:rsidRPr="008760A6">
        <w:rPr>
          <w:rFonts w:ascii="Arabic Typesetting" w:hAnsi="Arabic Typesetting" w:cs="Arabic Typesetting"/>
          <w:sz w:val="32"/>
          <w:szCs w:val="32"/>
          <w:rtl/>
        </w:rPr>
        <w:t>.</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التواصي بكتمان النكاح؟</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ولا يبطله تواص بكتمانه.</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عرف الكفاءة؟</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وهي  لغة المساواة.</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وفي النكاح:</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دين،  أي أداء الفرائض واجتناب النواهي.</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ومنصب وهو النسب.</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3.والحرية.</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4.وصناعة غير </w:t>
      </w:r>
      <w:proofErr w:type="spellStart"/>
      <w:r w:rsidRPr="008760A6">
        <w:rPr>
          <w:rFonts w:ascii="Arabic Typesetting" w:hAnsi="Arabic Typesetting" w:cs="Arabic Typesetting"/>
          <w:b/>
          <w:bCs/>
          <w:sz w:val="32"/>
          <w:szCs w:val="32"/>
          <w:rtl/>
        </w:rPr>
        <w:t>زرية</w:t>
      </w:r>
      <w:proofErr w:type="spellEnd"/>
      <w:r w:rsidRPr="008760A6">
        <w:rPr>
          <w:rFonts w:ascii="Arabic Typesetting" w:hAnsi="Arabic Typesetting" w:cs="Arabic Typesetting"/>
          <w:b/>
          <w:bCs/>
          <w:sz w:val="32"/>
          <w:szCs w:val="32"/>
          <w:rtl/>
        </w:rPr>
        <w:t>.</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ويسار بحسب ما يجب لها.</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أثر الكفاءة في النكاح؟</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وليست الكفاءة شرطاً في صحة النكاح.</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لأمر النبي صلى الله عليه وسلم فاطمة بنت قيس أن تنكح أسامة بن زيد فنكحها بأمره. متفق عليه.</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بل شرط للزوم، فلو زوج الأب عفيفة بفاجر، أو عربية بعجمي،  أو حرة بعبد، فلِمن لم يرض من المرأة أو الأولياء، حتى من حدث، الفسخ، فيفسخ أخ مع رضى أب.</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العار عليهم أجمعين.</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وقت خيار الفسخ لأجل الكفاءة؟</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وخيار الفسخ على التراخي لا يسقط إلا بإسقاط عصبة أو بما يدل على رضاها من قول أو فعل.</w:t>
      </w:r>
    </w:p>
    <w:p w:rsidR="00FD4A5C" w:rsidRPr="008760A6" w:rsidRDefault="00FD4A5C" w:rsidP="007A4A68">
      <w:pPr>
        <w:spacing w:after="0"/>
        <w:jc w:val="center"/>
        <w:rPr>
          <w:rFonts w:ascii="Arabic Typesetting" w:hAnsi="Arabic Typesetting" w:cs="Arabic Typesetting"/>
          <w:sz w:val="32"/>
          <w:szCs w:val="32"/>
          <w:rtl/>
        </w:rPr>
      </w:pPr>
    </w:p>
    <w:p w:rsidR="00FD4A5C" w:rsidRPr="008760A6" w:rsidRDefault="00FD4A5C" w:rsidP="007A4A68">
      <w:pPr>
        <w:spacing w:after="0"/>
        <w:jc w:val="center"/>
        <w:rPr>
          <w:rFonts w:ascii="Arial Unicode MS" w:eastAsia="Arial Unicode MS" w:hAnsi="Arial Unicode MS" w:cs="Arial Unicode MS"/>
          <w:b/>
          <w:bCs/>
          <w:color w:val="FF0000"/>
          <w:sz w:val="32"/>
          <w:szCs w:val="32"/>
          <w:u w:val="single"/>
          <w:rtl/>
        </w:rPr>
      </w:pPr>
      <w:r w:rsidRPr="008760A6">
        <w:rPr>
          <w:rFonts w:ascii="Arial Unicode MS" w:eastAsia="Arial Unicode MS" w:hAnsi="Arial Unicode MS" w:cs="Arial Unicode MS"/>
          <w:b/>
          <w:bCs/>
          <w:color w:val="FF0000"/>
          <w:sz w:val="32"/>
          <w:szCs w:val="32"/>
          <w:u w:val="single"/>
          <w:rtl/>
          <w:lang w:bidi="ar-EG"/>
        </w:rPr>
        <w:t>المحاضرة</w:t>
      </w:r>
      <w:r w:rsidRPr="008760A6">
        <w:rPr>
          <w:rFonts w:ascii="Arial Unicode MS" w:eastAsia="Arial Unicode MS" w:hAnsi="Arial Unicode MS" w:cs="Arial Unicode MS"/>
          <w:b/>
          <w:bCs/>
          <w:color w:val="FF0000"/>
          <w:sz w:val="32"/>
          <w:szCs w:val="32"/>
          <w:u w:val="single"/>
          <w:rtl/>
        </w:rPr>
        <w:t xml:space="preserve"> الثالثة</w:t>
      </w:r>
    </w:p>
    <w:p w:rsidR="00FD4A5C" w:rsidRPr="008760A6" w:rsidRDefault="00FD4A5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عنوانها</w:t>
      </w:r>
    </w:p>
    <w:p w:rsidR="00FD4A5C" w:rsidRPr="008760A6" w:rsidRDefault="00FD4A5C"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المحرمات في النكاح</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المحرمات في النكاح:</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وهن ضربان:</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الضرب الأول: من تحرم على الأبد، وهن خمسة أقسام:</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القسم الأول: من تحرم بسبب النسب، وهن سبع، وقد ذكره بقوله:</w:t>
      </w:r>
    </w:p>
    <w:p w:rsidR="005A62C9" w:rsidRPr="008760A6" w:rsidRDefault="005A62C9" w:rsidP="007A4A68">
      <w:pPr>
        <w:numPr>
          <w:ilvl w:val="0"/>
          <w:numId w:val="3"/>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تحرم أبداً الأم وكل جدة - من قبل الأم أو الأب - وإن علت.</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لقوله تعالى { حرمت عليكم أمهاتكم }.</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والبنت وبنت الابن وبنتاهما،  أي -بنت البنت وبنت بنت الابن- حلال وحرام وإن سفلت،  وارثة كانت أو لا، لعموم قوله تعالى: { وبناتكم }.</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وكل أخت شقيقة كانت أو لأب أو لأم؛ لقوله تعالى: { وأخواتكم }.</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وبنتها -أي بنت الأخت مطلقاً وبنت ابنها  وبنت ابنتها-  وإن نزلت.</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لقوله تعالى { وبنات الأخت }.</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5. وبنت كل أخ وبنتها وبنت ابنه  -أي ابن الأخ-  وبنتها  -أي بنت </w:t>
      </w:r>
      <w:proofErr w:type="spellStart"/>
      <w:r w:rsidRPr="008760A6">
        <w:rPr>
          <w:rFonts w:ascii="Arabic Typesetting" w:hAnsi="Arabic Typesetting" w:cs="Arabic Typesetting"/>
          <w:b/>
          <w:bCs/>
          <w:sz w:val="32"/>
          <w:szCs w:val="32"/>
          <w:rtl/>
        </w:rPr>
        <w:t>بنت</w:t>
      </w:r>
      <w:proofErr w:type="spellEnd"/>
      <w:r w:rsidRPr="008760A6">
        <w:rPr>
          <w:rFonts w:ascii="Arabic Typesetting" w:hAnsi="Arabic Typesetting" w:cs="Arabic Typesetting"/>
          <w:b/>
          <w:bCs/>
          <w:sz w:val="32"/>
          <w:szCs w:val="32"/>
          <w:rtl/>
        </w:rPr>
        <w:t xml:space="preserve"> ابن أخيه-  وإن سفلت.  لقوله تعالى { وبنات الأخ }.</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6. وكل عمة وإن علتا من جهة الأب أو الأم.</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7. وكل خالة وإن علتا من جهة الأب أو الأم.</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لقوله تعالى: { وعماتكم وخالاتكم }.</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القسم الثاني: المحرمة بسبب اللعان:</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والملاعنة على الملاعن، ولو أكذب نفسه، فلا تحل له بنكاح ولا ملك يمين.</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القسم الثالث: المحرمات بسبب الرضاع:</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ويحرم بالرضاع  -ولو محرماً-  ما يحرم بالنسب  من الأقسام السابقة.</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لقوله </w:t>
      </w:r>
      <w:r w:rsidRPr="008760A6">
        <w:rPr>
          <w:rFonts w:ascii="Arabic Typesetting" w:hAnsi="Arabic Typesetting" w:cs="Arabic Typesetting"/>
          <w:b/>
          <w:bCs/>
          <w:sz w:val="32"/>
          <w:szCs w:val="32"/>
        </w:rPr>
        <w:sym w:font="AGA Arabesque" w:char="0072"/>
      </w:r>
      <w:r w:rsidRPr="008760A6">
        <w:rPr>
          <w:rFonts w:ascii="Arabic Typesetting" w:hAnsi="Arabic Typesetting" w:cs="Arabic Typesetting"/>
          <w:b/>
          <w:bCs/>
          <w:sz w:val="32"/>
          <w:szCs w:val="32"/>
          <w:rtl/>
        </w:rPr>
        <w:t xml:space="preserve"> (( يحرم من الرضاع ما يحرم من النسب)) متفق عليه.</w:t>
      </w:r>
    </w:p>
    <w:p w:rsidR="005A62C9" w:rsidRPr="008760A6" w:rsidRDefault="005A62C9" w:rsidP="007A4A68">
      <w:pPr>
        <w:numPr>
          <w:ilvl w:val="0"/>
          <w:numId w:val="4"/>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وهناك صور مستثناه في هذه المسألة.</w:t>
      </w:r>
    </w:p>
    <w:p w:rsidR="0006529B" w:rsidRPr="008760A6" w:rsidRDefault="0006529B" w:rsidP="007A4A68">
      <w:pPr>
        <w:numPr>
          <w:ilvl w:val="0"/>
          <w:numId w:val="4"/>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القسم الرابع: المحرمات على التأبيد بسبب المصاهرة، وهن أربع:</w:t>
      </w:r>
    </w:p>
    <w:p w:rsidR="005A62C9" w:rsidRPr="008760A6" w:rsidRDefault="0006529B" w:rsidP="007A4A68">
      <w:pPr>
        <w:numPr>
          <w:ilvl w:val="0"/>
          <w:numId w:val="4"/>
        </w:numPr>
        <w:spacing w:after="0"/>
        <w:jc w:val="center"/>
        <w:rPr>
          <w:rFonts w:ascii="Arabic Typesetting" w:hAnsi="Arabic Typesetting" w:cs="Arabic Typesetting"/>
          <w:sz w:val="32"/>
          <w:szCs w:val="32"/>
        </w:rPr>
      </w:pPr>
      <w:r w:rsidRPr="008760A6">
        <w:rPr>
          <w:rFonts w:ascii="Arabic Typesetting" w:hAnsi="Arabic Typesetting" w:cs="Arabic Typesetting" w:hint="cs"/>
          <w:b/>
          <w:bCs/>
          <w:sz w:val="32"/>
          <w:szCs w:val="32"/>
          <w:rtl/>
        </w:rPr>
        <w:t xml:space="preserve">1. </w:t>
      </w:r>
      <w:r w:rsidR="005A62C9" w:rsidRPr="008760A6">
        <w:rPr>
          <w:rFonts w:ascii="Arabic Typesetting" w:hAnsi="Arabic Typesetting" w:cs="Arabic Typesetting"/>
          <w:b/>
          <w:bCs/>
          <w:sz w:val="32"/>
          <w:szCs w:val="32"/>
          <w:rtl/>
        </w:rPr>
        <w:t>ويحرم  بالمصاهرة بالعقد - وإن لم يحصل دخول ولا خلوة - زوجة أبيه ، ولو من رضاع  وزوجة كل جد وإن علا.</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لقوله تعالى { ولا تنكحوا ما نكح </w:t>
      </w:r>
      <w:proofErr w:type="spellStart"/>
      <w:r w:rsidRPr="008760A6">
        <w:rPr>
          <w:rFonts w:ascii="Arabic Typesetting" w:hAnsi="Arabic Typesetting" w:cs="Arabic Typesetting"/>
          <w:b/>
          <w:bCs/>
          <w:sz w:val="32"/>
          <w:szCs w:val="32"/>
          <w:rtl/>
        </w:rPr>
        <w:t>أباؤكم</w:t>
      </w:r>
      <w:proofErr w:type="spellEnd"/>
      <w:r w:rsidRPr="008760A6">
        <w:rPr>
          <w:rFonts w:ascii="Arabic Typesetting" w:hAnsi="Arabic Typesetting" w:cs="Arabic Typesetting"/>
          <w:b/>
          <w:bCs/>
          <w:sz w:val="32"/>
          <w:szCs w:val="32"/>
          <w:rtl/>
        </w:rPr>
        <w:t xml:space="preserve"> من النساء }.</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وتحرم أيضا بالعقد زوجة ابنه وإن نزل ولو من رضاع.</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لقوله تعالى { وحلائل أبنائكم }.</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دون بناتهن أي بنات حلائل آبائه وأبنائه، ودون أمهاتهن فتحل له ربيبة والده وولده وأم زوجة والده وولده لقوله تعالى { وأحل لكم ما وراء ذلكم }.</w:t>
      </w:r>
    </w:p>
    <w:p w:rsidR="0006529B" w:rsidRPr="008760A6" w:rsidRDefault="0006529B" w:rsidP="007A4A68">
      <w:pPr>
        <w:spacing w:after="0"/>
        <w:jc w:val="center"/>
        <w:rPr>
          <w:rFonts w:ascii="Arabic Typesetting" w:hAnsi="Arabic Typesetting" w:cs="Arabic Typesetting"/>
          <w:sz w:val="32"/>
          <w:szCs w:val="32"/>
          <w:rtl/>
        </w:rPr>
      </w:pP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3. وتحرم أيضا  أم زوجته وجداتها - ولو من رضاع – بالعقد.</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لقوله تعالى { وأمهات نسائكم }</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4. و تحرم أيضا الربائب وهن  بنتها  -أي بنت الزوجة-  وبنات أولادها  الذكور والإناث وإن نزلوا من نسب أو رضاع  بالدخول.  لقوله تعالى { وربائبكم اللاتي في حجوركم من نسائكم اللاتي دخلتم بهن }</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العقد على البنات يحرم الأمهات والدخول بالأمهات يحرم البنات:</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فإن بانت الزوجة قبل الدخول ولو بعد الخلوة  أو ماتت بعد الخلوة أُبِحن -أي الربائب- .</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لقوله تعالى { فإن لم تكونوا دخلتم بهن فلا جناح عليكم }.</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 xml:space="preserve">القسم الخامس: زوجات النبي </w:t>
      </w:r>
      <w:r w:rsidRPr="008760A6">
        <w:rPr>
          <w:rFonts w:ascii="Arabic Typesetting" w:hAnsi="Arabic Typesetting" w:cs="Arabic Typesetting"/>
          <w:b/>
          <w:bCs/>
          <w:sz w:val="32"/>
          <w:szCs w:val="32"/>
          <w:u w:val="single"/>
        </w:rPr>
        <w:sym w:font="AGA Arabesque" w:char="0072"/>
      </w:r>
      <w:r w:rsidRPr="008760A6">
        <w:rPr>
          <w:rFonts w:ascii="Arabic Typesetting" w:hAnsi="Arabic Typesetting" w:cs="Arabic Typesetting"/>
          <w:b/>
          <w:bCs/>
          <w:sz w:val="32"/>
          <w:szCs w:val="32"/>
          <w:u w:val="single"/>
          <w:rtl/>
        </w:rPr>
        <w:t xml:space="preserve"> .</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sz w:val="32"/>
          <w:szCs w:val="32"/>
          <w:rtl/>
        </w:rPr>
        <w:t xml:space="preserve">فصل </w:t>
      </w:r>
      <w:r w:rsidRPr="008760A6">
        <w:rPr>
          <w:rFonts w:ascii="Arabic Typesetting" w:hAnsi="Arabic Typesetting" w:cs="Arabic Typesetting"/>
          <w:sz w:val="32"/>
          <w:szCs w:val="32"/>
          <w:rtl/>
        </w:rPr>
        <w:br/>
        <w:t>في الضرب الثاني من المحرمات</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 xml:space="preserve">الضرب الثاني من المحرمات: المحرمات على سبيل </w:t>
      </w:r>
      <w:proofErr w:type="spellStart"/>
      <w:r w:rsidRPr="008760A6">
        <w:rPr>
          <w:rFonts w:ascii="Arabic Typesetting" w:hAnsi="Arabic Typesetting" w:cs="Arabic Typesetting"/>
          <w:b/>
          <w:bCs/>
          <w:sz w:val="32"/>
          <w:szCs w:val="32"/>
          <w:u w:val="single"/>
          <w:rtl/>
        </w:rPr>
        <w:t>التأقيت</w:t>
      </w:r>
      <w:proofErr w:type="spellEnd"/>
      <w:r w:rsidRPr="008760A6">
        <w:rPr>
          <w:rFonts w:ascii="Arabic Typesetting" w:hAnsi="Arabic Typesetting" w:cs="Arabic Typesetting"/>
          <w:b/>
          <w:bCs/>
          <w:sz w:val="32"/>
          <w:szCs w:val="32"/>
          <w:u w:val="single"/>
          <w:rtl/>
        </w:rPr>
        <w:t>، وهن قسمان:</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القسم الأول: المحرمات لأجل الجمع، وهن:</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وتحرم إلى أمد أخت معتدته.</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وأخت زوجته.</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وبنتاهما، أي: بنت أخت معتدته.</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وبنت أخت زوجته.</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وعمتاهما وإن علتا من نسب أو رضاع.</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6. وخالتهما  وإن علتا من نسب أو رضاع.</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7. وكذا بنت أخيهما.</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8. وكذا أخت </w:t>
      </w:r>
      <w:proofErr w:type="spellStart"/>
      <w:r w:rsidRPr="008760A6">
        <w:rPr>
          <w:rFonts w:ascii="Arabic Typesetting" w:hAnsi="Arabic Typesetting" w:cs="Arabic Typesetting"/>
          <w:b/>
          <w:bCs/>
          <w:sz w:val="32"/>
          <w:szCs w:val="32"/>
          <w:rtl/>
        </w:rPr>
        <w:t>مستبرأته</w:t>
      </w:r>
      <w:proofErr w:type="spellEnd"/>
      <w:r w:rsidRPr="008760A6">
        <w:rPr>
          <w:rFonts w:ascii="Arabic Typesetting" w:hAnsi="Arabic Typesetting" w:cs="Arabic Typesetting"/>
          <w:b/>
          <w:bCs/>
          <w:sz w:val="32"/>
          <w:szCs w:val="32"/>
          <w:rtl/>
        </w:rPr>
        <w:t>.</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9. وبنت أخيها</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10. أو أختها</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11. أو عمتها</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12. أو خالتها.</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 xml:space="preserve">الضرب الثاني من المحرمات: المحرمات على سبيل </w:t>
      </w:r>
      <w:proofErr w:type="spellStart"/>
      <w:r w:rsidRPr="008760A6">
        <w:rPr>
          <w:rFonts w:ascii="Arabic Typesetting" w:hAnsi="Arabic Typesetting" w:cs="Arabic Typesetting"/>
          <w:b/>
          <w:bCs/>
          <w:sz w:val="32"/>
          <w:szCs w:val="32"/>
          <w:u w:val="single"/>
          <w:rtl/>
        </w:rPr>
        <w:t>التأقيت</w:t>
      </w:r>
      <w:proofErr w:type="spellEnd"/>
      <w:r w:rsidRPr="008760A6">
        <w:rPr>
          <w:rFonts w:ascii="Arabic Typesetting" w:hAnsi="Arabic Typesetting" w:cs="Arabic Typesetting"/>
          <w:b/>
          <w:bCs/>
          <w:sz w:val="32"/>
          <w:szCs w:val="32"/>
          <w:u w:val="single"/>
          <w:rtl/>
        </w:rPr>
        <w:t>، وهن قسمان:</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الأدلة:</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لقوله تعالى { وأن تجمعوا بين الأختين }.</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وقوله </w:t>
      </w:r>
      <w:r w:rsidRPr="008760A6">
        <w:rPr>
          <w:rFonts w:ascii="Arabic Typesetting" w:hAnsi="Arabic Typesetting" w:cs="Arabic Typesetting"/>
          <w:b/>
          <w:bCs/>
          <w:sz w:val="32"/>
          <w:szCs w:val="32"/>
        </w:rPr>
        <w:sym w:font="AGA Arabesque" w:char="0072"/>
      </w:r>
      <w:r w:rsidRPr="008760A6">
        <w:rPr>
          <w:rFonts w:ascii="Arabic Typesetting" w:hAnsi="Arabic Typesetting" w:cs="Arabic Typesetting"/>
          <w:b/>
          <w:bCs/>
          <w:sz w:val="32"/>
          <w:szCs w:val="32"/>
          <w:rtl/>
        </w:rPr>
        <w:t>: ((لا تجمعوا بين المرأة وعمتها ولا بين المرأة وخالتها)) متفق عليه، عن أبي هريرة.</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الجمع بين أخت شخص من أبيه وأخته من أمه؟</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ولا يحرم الجمع بين أخت شخص من أبيه وأخته من أمه.</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 xml:space="preserve">ما حكم الجمع بين </w:t>
      </w:r>
      <w:proofErr w:type="spellStart"/>
      <w:r w:rsidRPr="008760A6">
        <w:rPr>
          <w:rFonts w:ascii="Arabic Typesetting" w:hAnsi="Arabic Typesetting" w:cs="Arabic Typesetting"/>
          <w:b/>
          <w:bCs/>
          <w:sz w:val="32"/>
          <w:szCs w:val="32"/>
          <w:u w:val="single"/>
          <w:rtl/>
        </w:rPr>
        <w:t>مبانة</w:t>
      </w:r>
      <w:proofErr w:type="spellEnd"/>
      <w:r w:rsidRPr="008760A6">
        <w:rPr>
          <w:rFonts w:ascii="Arabic Typesetting" w:hAnsi="Arabic Typesetting" w:cs="Arabic Typesetting"/>
          <w:b/>
          <w:bCs/>
          <w:sz w:val="32"/>
          <w:szCs w:val="32"/>
          <w:u w:val="single"/>
          <w:rtl/>
        </w:rPr>
        <w:t xml:space="preserve"> شخص وبنته من غيرها.</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ولا بين </w:t>
      </w:r>
      <w:proofErr w:type="spellStart"/>
      <w:r w:rsidRPr="008760A6">
        <w:rPr>
          <w:rFonts w:ascii="Arabic Typesetting" w:hAnsi="Arabic Typesetting" w:cs="Arabic Typesetting"/>
          <w:b/>
          <w:bCs/>
          <w:sz w:val="32"/>
          <w:szCs w:val="32"/>
          <w:rtl/>
        </w:rPr>
        <w:t>مبانة</w:t>
      </w:r>
      <w:proofErr w:type="spellEnd"/>
      <w:r w:rsidRPr="008760A6">
        <w:rPr>
          <w:rFonts w:ascii="Arabic Typesetting" w:hAnsi="Arabic Typesetting" w:cs="Arabic Typesetting"/>
          <w:b/>
          <w:bCs/>
          <w:sz w:val="32"/>
          <w:szCs w:val="32"/>
          <w:rtl/>
        </w:rPr>
        <w:t xml:space="preserve"> شخص وبنته من غيرها.</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 xml:space="preserve">القسم الثاني من المحرمات على </w:t>
      </w:r>
      <w:proofErr w:type="spellStart"/>
      <w:r w:rsidRPr="008760A6">
        <w:rPr>
          <w:rFonts w:ascii="Arabic Typesetting" w:hAnsi="Arabic Typesetting" w:cs="Arabic Typesetting"/>
          <w:b/>
          <w:bCs/>
          <w:sz w:val="32"/>
          <w:szCs w:val="32"/>
          <w:u w:val="single"/>
          <w:rtl/>
        </w:rPr>
        <w:t>التأقيت</w:t>
      </w:r>
      <w:proofErr w:type="spellEnd"/>
      <w:r w:rsidRPr="008760A6">
        <w:rPr>
          <w:rFonts w:ascii="Arabic Typesetting" w:hAnsi="Arabic Typesetting" w:cs="Arabic Typesetting"/>
          <w:b/>
          <w:bCs/>
          <w:sz w:val="32"/>
          <w:szCs w:val="32"/>
          <w:u w:val="single"/>
          <w:rtl/>
        </w:rPr>
        <w:t xml:space="preserve"> "إلى أمد" لعارض يزول وله صور:</w:t>
      </w:r>
    </w:p>
    <w:p w:rsidR="0006529B" w:rsidRPr="008760A6" w:rsidRDefault="0006529B" w:rsidP="007A4A68">
      <w:pPr>
        <w:spacing w:after="0"/>
        <w:jc w:val="center"/>
        <w:rPr>
          <w:rFonts w:ascii="Arabic Typesetting" w:hAnsi="Arabic Typesetting" w:cs="Arabic Typesetting"/>
          <w:sz w:val="32"/>
          <w:szCs w:val="32"/>
        </w:rPr>
      </w:pPr>
      <w:r w:rsidRPr="008760A6">
        <w:rPr>
          <w:rFonts w:ascii="Arabic Typesetting" w:hAnsi="Arabic Typesetting" w:cs="Arabic Typesetting" w:hint="cs"/>
          <w:b/>
          <w:bCs/>
          <w:sz w:val="32"/>
          <w:szCs w:val="32"/>
          <w:rtl/>
        </w:rPr>
        <w:t>1</w:t>
      </w:r>
      <w:r w:rsidRPr="008760A6">
        <w:rPr>
          <w:rFonts w:ascii="Arabic Typesetting" w:hAnsi="Arabic Typesetting" w:cs="Arabic Typesetting"/>
          <w:b/>
          <w:bCs/>
          <w:sz w:val="32"/>
          <w:szCs w:val="32"/>
          <w:rtl/>
        </w:rPr>
        <w:t xml:space="preserve">. وتحرم المعتدة من الغير؛ لقوله تعالى { ولا تعزموا عقدة النكاح حتى يبلغ الكتاب أجله} و كذا </w:t>
      </w:r>
      <w:proofErr w:type="spellStart"/>
      <w:r w:rsidRPr="008760A6">
        <w:rPr>
          <w:rFonts w:ascii="Arabic Typesetting" w:hAnsi="Arabic Typesetting" w:cs="Arabic Typesetting"/>
          <w:b/>
          <w:bCs/>
          <w:sz w:val="32"/>
          <w:szCs w:val="32"/>
          <w:rtl/>
        </w:rPr>
        <w:t>المستبرأة</w:t>
      </w:r>
      <w:proofErr w:type="spellEnd"/>
      <w:r w:rsidRPr="008760A6">
        <w:rPr>
          <w:rFonts w:ascii="Arabic Typesetting" w:hAnsi="Arabic Typesetting" w:cs="Arabic Typesetting"/>
          <w:b/>
          <w:bCs/>
          <w:sz w:val="32"/>
          <w:szCs w:val="32"/>
          <w:rtl/>
        </w:rPr>
        <w:t xml:space="preserve"> من غيره  لأنه لا يؤمن أن تكون حاملا فيفضي إلى اختلاط المياه واشتباه الأنساب.</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وتحرم  الزانية  على زان وغيره  حتى تتوب وتنقضي عدتها؛  لقوله تعالى:</w:t>
      </w:r>
    </w:p>
    <w:p w:rsidR="0006529B" w:rsidRPr="008760A6" w:rsidRDefault="0006529B"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 والزانية لا ينكحها إلا زان أو مشرك } وتوبتها أن تراود فتمتنع.</w:t>
      </w:r>
    </w:p>
    <w:p w:rsidR="005A62C9" w:rsidRPr="008760A6" w:rsidRDefault="005A62C9"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3. تحرم  مطلقته ثلاثاً حتى </w:t>
      </w:r>
      <w:proofErr w:type="spellStart"/>
      <w:r w:rsidRPr="008760A6">
        <w:rPr>
          <w:rFonts w:ascii="Arabic Typesetting" w:hAnsi="Arabic Typesetting" w:cs="Arabic Typesetting"/>
          <w:b/>
          <w:bCs/>
          <w:sz w:val="32"/>
          <w:szCs w:val="32"/>
          <w:rtl/>
        </w:rPr>
        <w:t>يطأها</w:t>
      </w:r>
      <w:proofErr w:type="spellEnd"/>
      <w:r w:rsidRPr="008760A6">
        <w:rPr>
          <w:rFonts w:ascii="Arabic Typesetting" w:hAnsi="Arabic Typesetting" w:cs="Arabic Typesetting"/>
          <w:b/>
          <w:bCs/>
          <w:sz w:val="32"/>
          <w:szCs w:val="32"/>
          <w:rtl/>
        </w:rPr>
        <w:t xml:space="preserve"> زوج غيره  بنكاح صحيح؛ لقوله تعالى { فإن طلقها فلا تحل له من بعد حتى تنكح زوجا غيره }.</w:t>
      </w:r>
    </w:p>
    <w:p w:rsidR="005A62C9" w:rsidRPr="008760A6" w:rsidRDefault="005A62C9"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4. و تحرم  المحرمة حتى تحل  من إحرامها؛ لقوله </w:t>
      </w:r>
      <w:r w:rsidRPr="008760A6">
        <w:rPr>
          <w:rFonts w:ascii="Arabic Typesetting" w:hAnsi="Arabic Typesetting" w:cs="Arabic Typesetting"/>
          <w:b/>
          <w:bCs/>
          <w:sz w:val="32"/>
          <w:szCs w:val="32"/>
        </w:rPr>
        <w:sym w:font="AGA Arabesque" w:char="0072"/>
      </w:r>
      <w:r w:rsidRPr="008760A6">
        <w:rPr>
          <w:rFonts w:ascii="Arabic Typesetting" w:hAnsi="Arabic Typesetting" w:cs="Arabic Typesetting"/>
          <w:b/>
          <w:bCs/>
          <w:sz w:val="32"/>
          <w:szCs w:val="32"/>
          <w:rtl/>
        </w:rPr>
        <w:t>: ((لا ينكح المحرم ولا ينكح ولا يخطب)) رواه الجماعة إلا البخاري ولم يذكر الترمذي الخطبة.</w:t>
      </w:r>
    </w:p>
    <w:p w:rsidR="005A62C9" w:rsidRPr="008760A6" w:rsidRDefault="005A62C9"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نكاح الكافر للمسلمة والعكس:</w:t>
      </w:r>
    </w:p>
    <w:p w:rsidR="005A62C9" w:rsidRPr="008760A6" w:rsidRDefault="005A62C9"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ولا ينكح كافر مسلمة؛ لقوله تعالى: { ولا تنكحوا المشركين حتى يؤمنوا }.</w:t>
      </w:r>
    </w:p>
    <w:p w:rsidR="005A62C9" w:rsidRPr="008760A6" w:rsidRDefault="005A62C9"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ولا ينكح  مسلم ولو عبدا كافرة  لقوله تعالى: { ولا تنكحوا المشركات حتى يؤمن} إلا حرة كتابية أبواها كتابيان لقوله تعالى: { والمحصنات من الذين أوتوا الكتاب من قبلكم }.</w:t>
      </w:r>
    </w:p>
    <w:p w:rsidR="0006529B" w:rsidRPr="008760A6" w:rsidRDefault="0006529B" w:rsidP="007A4A68">
      <w:pPr>
        <w:spacing w:after="0"/>
        <w:jc w:val="center"/>
        <w:rPr>
          <w:rFonts w:ascii="Arabic Typesetting" w:hAnsi="Arabic Typesetting" w:cs="Arabic Typesetting"/>
          <w:sz w:val="32"/>
          <w:szCs w:val="32"/>
          <w:rtl/>
        </w:rPr>
      </w:pPr>
    </w:p>
    <w:p w:rsidR="00E61B33" w:rsidRPr="008760A6" w:rsidRDefault="00E61B33" w:rsidP="007A4A68">
      <w:pPr>
        <w:spacing w:after="0"/>
        <w:jc w:val="center"/>
        <w:rPr>
          <w:rFonts w:ascii="Arial Unicode MS" w:eastAsia="Arial Unicode MS" w:hAnsi="Arial Unicode MS" w:cs="Arial Unicode MS"/>
          <w:b/>
          <w:bCs/>
          <w:color w:val="FF0000"/>
          <w:sz w:val="32"/>
          <w:szCs w:val="32"/>
          <w:u w:val="single"/>
          <w:rtl/>
        </w:rPr>
      </w:pPr>
      <w:r w:rsidRPr="008760A6">
        <w:rPr>
          <w:rFonts w:ascii="Arial Unicode MS" w:eastAsia="Arial Unicode MS" w:hAnsi="Arial Unicode MS" w:cs="Arial Unicode MS"/>
          <w:b/>
          <w:bCs/>
          <w:color w:val="FF0000"/>
          <w:sz w:val="32"/>
          <w:szCs w:val="32"/>
          <w:u w:val="single"/>
          <w:rtl/>
          <w:lang w:bidi="ar-EG"/>
        </w:rPr>
        <w:t>المحاضرة</w:t>
      </w:r>
      <w:r w:rsidRPr="008760A6">
        <w:rPr>
          <w:rFonts w:ascii="Arial Unicode MS" w:eastAsia="Arial Unicode MS" w:hAnsi="Arial Unicode MS" w:cs="Arial Unicode MS"/>
          <w:b/>
          <w:bCs/>
          <w:color w:val="FF0000"/>
          <w:sz w:val="32"/>
          <w:szCs w:val="32"/>
          <w:u w:val="single"/>
          <w:rtl/>
        </w:rPr>
        <w:t xml:space="preserve"> الرابعة</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عنوانها:</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العيوب في النكاح</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أقسام العيوب ثلاثة:</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قسم يختص بالرجال: (وجدت أن زوجها مجبوب ذكره).</w:t>
      </w:r>
    </w:p>
    <w:p w:rsidR="00E61B33" w:rsidRPr="008760A6" w:rsidRDefault="00E61B33" w:rsidP="007A4A68">
      <w:pPr>
        <w:numPr>
          <w:ilvl w:val="0"/>
          <w:numId w:val="6"/>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ومن وجدت زوجها </w:t>
      </w:r>
      <w:proofErr w:type="spellStart"/>
      <w:r w:rsidRPr="008760A6">
        <w:rPr>
          <w:rFonts w:ascii="Arabic Typesetting" w:hAnsi="Arabic Typesetting" w:cs="Arabic Typesetting"/>
          <w:b/>
          <w:bCs/>
          <w:sz w:val="32"/>
          <w:szCs w:val="32"/>
          <w:rtl/>
        </w:rPr>
        <w:t>مجبوباً</w:t>
      </w:r>
      <w:proofErr w:type="spellEnd"/>
      <w:r w:rsidRPr="008760A6">
        <w:rPr>
          <w:rFonts w:ascii="Arabic Typesetting" w:hAnsi="Arabic Typesetting" w:cs="Arabic Typesetting"/>
          <w:b/>
          <w:bCs/>
          <w:sz w:val="32"/>
          <w:szCs w:val="32"/>
          <w:rtl/>
        </w:rPr>
        <w:t>، قطع ذكره كله أو بعضه وبقي له مالا يطأ به، فلها الفسخ.</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قسم يختص بالرجال: (وجدت أنه عنين).</w:t>
      </w:r>
    </w:p>
    <w:p w:rsidR="00E61B33" w:rsidRPr="008760A6" w:rsidRDefault="00E61B33" w:rsidP="007A4A68">
      <w:pPr>
        <w:numPr>
          <w:ilvl w:val="0"/>
          <w:numId w:val="7"/>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وإن ثبتت عنته بإقراره، أو  ثبتت  ببينة على إقراره، أُجل سنة  هلالية منذ تحاكمه.</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روي عن عمر وعثمان وابن مسعود والمغيرة بن شعبة.</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 إذا مضت الفصول الأربعة ولم يزل علم أنه خلقة.</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فإن وطئها فيها  أي في السنة وإلا فلها الفسخ، ولا يحتسب عليه منها ما اعتزلته فقط.</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اعترفت أنه وطئها  في القبل في النكاح الذي ترافعا فيه ولو مرة  فليس بعنين.  التعليل: لاعترافها بما ينافي العنة.</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وإن كان ذلك بعد ثبوت العنة فقد زالت.</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ولو قالت في وقت رضيت به عنينا سقط خيارها أبدا  لرضاها به كما لو تزوجته عالمة عنته</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قسم يختص بالرجال: (الخصاء).</w:t>
      </w:r>
    </w:p>
    <w:p w:rsidR="00E61B33" w:rsidRPr="008760A6" w:rsidRDefault="00E61B33" w:rsidP="007A4A68">
      <w:pPr>
        <w:numPr>
          <w:ilvl w:val="0"/>
          <w:numId w:val="8"/>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ومن القسم الأول خصاء، أي قطع الخصيتين  وسل  لهما  ووجاء  لهما.</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ذلك يمنع الوطء أو يضعفه.</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القسم الثاني من أقسام العيوب:</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قسم  يختص بالمرأة : (الرتق).</w:t>
      </w:r>
    </w:p>
    <w:p w:rsidR="00E61B33" w:rsidRPr="008760A6" w:rsidRDefault="00E61B33" w:rsidP="007A4A68">
      <w:pPr>
        <w:numPr>
          <w:ilvl w:val="0"/>
          <w:numId w:val="9"/>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بأن يكون فرجها مسدوداً لا يسلكه ذكر بأصل الخلقة.</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قسم  يختص بالمرأة : (والقرن).</w:t>
      </w:r>
    </w:p>
    <w:p w:rsidR="00E61B33" w:rsidRPr="008760A6" w:rsidRDefault="00E61B33" w:rsidP="007A4A68">
      <w:pPr>
        <w:numPr>
          <w:ilvl w:val="0"/>
          <w:numId w:val="10"/>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لحم زائد ينبت في الرحم فيسده.</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قسم  يختص بالمرأة : (والعفل).</w:t>
      </w:r>
    </w:p>
    <w:p w:rsidR="00E61B33" w:rsidRPr="008760A6" w:rsidRDefault="00E61B33" w:rsidP="007A4A68">
      <w:pPr>
        <w:numPr>
          <w:ilvl w:val="0"/>
          <w:numId w:val="11"/>
        </w:numPr>
        <w:spacing w:after="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rtl/>
        </w:rPr>
        <w:t>قسم  يختص بالمرأة : (والفتق).</w:t>
      </w:r>
    </w:p>
    <w:p w:rsidR="00E61B33" w:rsidRPr="008760A6" w:rsidRDefault="00E61B33" w:rsidP="007A4A68">
      <w:pPr>
        <w:numPr>
          <w:ilvl w:val="0"/>
          <w:numId w:val="11"/>
        </w:numPr>
        <w:spacing w:after="0"/>
        <w:jc w:val="center"/>
        <w:rPr>
          <w:rFonts w:ascii="Arabic Typesetting" w:hAnsi="Arabic Typesetting" w:cs="Arabic Typesetting"/>
          <w:b/>
          <w:bCs/>
          <w:sz w:val="32"/>
          <w:szCs w:val="32"/>
          <w:rtl/>
        </w:rPr>
      </w:pPr>
      <w:r w:rsidRPr="008760A6">
        <w:rPr>
          <w:rFonts w:ascii="Arabic Typesetting" w:hAnsi="Arabic Typesetting" w:cs="Arabic Typesetting"/>
          <w:b/>
          <w:bCs/>
          <w:sz w:val="32"/>
          <w:szCs w:val="32"/>
          <w:rtl/>
        </w:rPr>
        <w:t>انخراق ما بين سبيليها أو ما بين مخرج بول ومني، واستطلاق بول ونحوه - أي غائط منها أو منه - وقروح سيالة في الفرج ، واستحاضة.</w:t>
      </w:r>
    </w:p>
    <w:p w:rsidR="00E61B33" w:rsidRPr="008760A6" w:rsidRDefault="00E61B33" w:rsidP="007A4A68">
      <w:pPr>
        <w:numPr>
          <w:ilvl w:val="0"/>
          <w:numId w:val="11"/>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lastRenderedPageBreak/>
        <w:t>ورم في اللحمة التي بين مسلكي المرأة فيضيق منها فرجها فلا ينفذ فيه الذكر.</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القسم الثالث من أقسام العيوب:</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وهو المشترك.</w:t>
      </w:r>
    </w:p>
    <w:p w:rsidR="00E61B33" w:rsidRPr="008760A6" w:rsidRDefault="00E61B33" w:rsidP="007A4A68">
      <w:pPr>
        <w:numPr>
          <w:ilvl w:val="0"/>
          <w:numId w:val="1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(باسور وناصور) وهما </w:t>
      </w:r>
      <w:proofErr w:type="spellStart"/>
      <w:r w:rsidRPr="008760A6">
        <w:rPr>
          <w:rFonts w:ascii="Arabic Typesetting" w:hAnsi="Arabic Typesetting" w:cs="Arabic Typesetting"/>
          <w:b/>
          <w:bCs/>
          <w:sz w:val="32"/>
          <w:szCs w:val="32"/>
          <w:rtl/>
        </w:rPr>
        <w:t>داآن</w:t>
      </w:r>
      <w:proofErr w:type="spellEnd"/>
      <w:r w:rsidRPr="008760A6">
        <w:rPr>
          <w:rFonts w:ascii="Arabic Typesetting" w:hAnsi="Arabic Typesetting" w:cs="Arabic Typesetting"/>
          <w:b/>
          <w:bCs/>
          <w:sz w:val="32"/>
          <w:szCs w:val="32"/>
          <w:rtl/>
        </w:rPr>
        <w:t xml:space="preserve"> بالمقعدة.</w:t>
      </w:r>
    </w:p>
    <w:p w:rsidR="00E61B33" w:rsidRPr="008760A6" w:rsidRDefault="00E61B33" w:rsidP="007A4A68">
      <w:pPr>
        <w:numPr>
          <w:ilvl w:val="0"/>
          <w:numId w:val="1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كون أحدهما خنثى واضحاً.</w:t>
      </w:r>
    </w:p>
    <w:p w:rsidR="00E61B33" w:rsidRPr="008760A6" w:rsidRDefault="00E61B33" w:rsidP="007A4A68">
      <w:pPr>
        <w:numPr>
          <w:ilvl w:val="0"/>
          <w:numId w:val="1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وجنون ولو ساعة.</w:t>
      </w:r>
    </w:p>
    <w:p w:rsidR="00E61B33" w:rsidRPr="008760A6" w:rsidRDefault="00E61B33" w:rsidP="007A4A68">
      <w:pPr>
        <w:numPr>
          <w:ilvl w:val="0"/>
          <w:numId w:val="1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وبرص.</w:t>
      </w:r>
    </w:p>
    <w:p w:rsidR="00E61B33" w:rsidRPr="008760A6" w:rsidRDefault="00E61B33" w:rsidP="007A4A68">
      <w:pPr>
        <w:numPr>
          <w:ilvl w:val="0"/>
          <w:numId w:val="1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وجذام.</w:t>
      </w:r>
    </w:p>
    <w:p w:rsidR="00E61B33" w:rsidRPr="008760A6" w:rsidRDefault="00E61B33" w:rsidP="007A4A68">
      <w:pPr>
        <w:numPr>
          <w:ilvl w:val="0"/>
          <w:numId w:val="1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وقرع رأس له ريح منكرة.</w:t>
      </w:r>
    </w:p>
    <w:p w:rsidR="00E61B33" w:rsidRPr="008760A6" w:rsidRDefault="00E61B33" w:rsidP="007A4A68">
      <w:pPr>
        <w:numPr>
          <w:ilvl w:val="0"/>
          <w:numId w:val="1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وبخر.</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u w:val="single"/>
          <w:rtl/>
        </w:rPr>
        <w:t>ما الحكم فيما لو وجِد بعض هذه العيوب في أحد الزوجين؟</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يثبت لكل واحد منهما الفسخ.</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لما فيه من النفرة، ولو حدث بعد العقد والدخول كالإجارة.</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الحكم فيمن وجد فيه عيب مثل عيب صاحبه أو مغاير له؟</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أو كان بالآخر عيب مثله أو مغاير فيثبت له الفسخ.</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الإنسان يأنف من عيب غيره ولا يأنف من عيب نفسه.</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بم يسقط خيار العيب في النكاح؟</w:t>
      </w:r>
    </w:p>
    <w:p w:rsidR="00E61B33" w:rsidRPr="008760A6" w:rsidRDefault="00E61B33" w:rsidP="007A4A68">
      <w:pPr>
        <w:numPr>
          <w:ilvl w:val="0"/>
          <w:numId w:val="12"/>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ومن رضي بالعيب  بأن قال: رضيت به،  أو وجدت دلالته  من وطء أو تمكين منه  مع علمه  بالعيب  فلا خيار له،  ولو جهل الحكم.</w:t>
      </w:r>
    </w:p>
    <w:p w:rsidR="00E61B33" w:rsidRPr="008760A6" w:rsidRDefault="00E61B33" w:rsidP="007A4A68">
      <w:pPr>
        <w:numPr>
          <w:ilvl w:val="0"/>
          <w:numId w:val="12"/>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أو ظنه يسيراً فبان كثيراً.</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 من جنس مارضي به.</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أثر الفسخ على المهر:</w:t>
      </w:r>
    </w:p>
    <w:p w:rsidR="00E61B33" w:rsidRPr="008760A6" w:rsidRDefault="00E61B33" w:rsidP="007A4A68">
      <w:pPr>
        <w:numPr>
          <w:ilvl w:val="0"/>
          <w:numId w:val="13"/>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فإن كان  الفسخ  قبل الدخول فلا مهر  لها سواء كان الفسخ منه أو منها.</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التعليل: لأن الفسخ إن كان منها فقد جاءت الفرقة من قبلها وإن كان منه فإنما فسخ لعيبها الذي </w:t>
      </w:r>
      <w:proofErr w:type="spellStart"/>
      <w:r w:rsidRPr="008760A6">
        <w:rPr>
          <w:rFonts w:ascii="Arabic Typesetting" w:hAnsi="Arabic Typesetting" w:cs="Arabic Typesetting"/>
          <w:b/>
          <w:bCs/>
          <w:sz w:val="32"/>
          <w:szCs w:val="32"/>
          <w:rtl/>
        </w:rPr>
        <w:t>دلسته</w:t>
      </w:r>
      <w:proofErr w:type="spellEnd"/>
      <w:r w:rsidRPr="008760A6">
        <w:rPr>
          <w:rFonts w:ascii="Arabic Typesetting" w:hAnsi="Arabic Typesetting" w:cs="Arabic Typesetting"/>
          <w:b/>
          <w:bCs/>
          <w:sz w:val="32"/>
          <w:szCs w:val="32"/>
          <w:rtl/>
        </w:rPr>
        <w:t xml:space="preserve"> عليه فكأنه منها.</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 إن كان الفسخ  بعده - أي بعد الدخول أو الخلوة- فلها  المهر  المسمى  في العقد.</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 وجب بالعقد واستقر بالدخول فلا يسقط.</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ويرجع به على الغار إن وجد؛ لأنه غره وهو قول عمر.</w:t>
      </w:r>
    </w:p>
    <w:p w:rsidR="00E61B33" w:rsidRPr="008760A6" w:rsidRDefault="00E61B33" w:rsidP="007A4A68">
      <w:pPr>
        <w:pStyle w:val="a4"/>
        <w:numPr>
          <w:ilvl w:val="0"/>
          <w:numId w:val="13"/>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وإن طلقت قبل دخول أو مات أحداهما قبل الفسخ فلا رجوع على الغار .</w:t>
      </w:r>
    </w:p>
    <w:p w:rsidR="00E61B33" w:rsidRPr="008760A6" w:rsidRDefault="00E61B3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الغار في عقد النكاح:</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والغار من علم العيب فكتمه من زوجة عاقلة وولي ووكيل</w:t>
      </w:r>
      <w:r w:rsidRPr="008760A6">
        <w:rPr>
          <w:rFonts w:ascii="Arabic Typesetting" w:hAnsi="Arabic Typesetting" w:cs="Arabic Typesetting"/>
          <w:sz w:val="32"/>
          <w:szCs w:val="32"/>
        </w:rPr>
        <w:t>.</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تزويج فاقد الأهلية بمن به عيب يفسخ النكاح:</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1-والصغيرة والمجنونة والأمة </w:t>
      </w:r>
      <w:proofErr w:type="spellStart"/>
      <w:r w:rsidRPr="008760A6">
        <w:rPr>
          <w:rFonts w:ascii="Arabic Typesetting" w:hAnsi="Arabic Typesetting" w:cs="Arabic Typesetting"/>
          <w:b/>
          <w:bCs/>
          <w:sz w:val="32"/>
          <w:szCs w:val="32"/>
          <w:rtl/>
        </w:rPr>
        <w:t>لاتزوج</w:t>
      </w:r>
      <w:proofErr w:type="spellEnd"/>
      <w:r w:rsidRPr="008760A6">
        <w:rPr>
          <w:rFonts w:ascii="Arabic Typesetting" w:hAnsi="Arabic Typesetting" w:cs="Arabic Typesetting"/>
          <w:b/>
          <w:bCs/>
          <w:sz w:val="32"/>
          <w:szCs w:val="32"/>
          <w:rtl/>
        </w:rPr>
        <w:t xml:space="preserve"> واحدة منهن بمعيب  يرد به في النكاح لأن وليهن لا ينظر لهن إلا بما فيه الحظ والمصلحة فإن فعل لم يصح إن علم وإلا صح ويفسخ إذا علم.</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وكذا ولي صغير أو مجنون ليس له تزويجهما بمعيبة ترد في النكاح فإن فعل فكما تقدم.</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lastRenderedPageBreak/>
        <w:t>إذا رضيت العاقلة الكبيرة بالزواج بمن به عيب فهل لوليها منعها؟</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1. فإن رضيت  العاقلة  الكبيرة </w:t>
      </w:r>
      <w:proofErr w:type="spellStart"/>
      <w:r w:rsidRPr="008760A6">
        <w:rPr>
          <w:rFonts w:ascii="Arabic Typesetting" w:hAnsi="Arabic Typesetting" w:cs="Arabic Typesetting"/>
          <w:b/>
          <w:bCs/>
          <w:sz w:val="32"/>
          <w:szCs w:val="32"/>
          <w:rtl/>
        </w:rPr>
        <w:t>مجبوبا</w:t>
      </w:r>
      <w:proofErr w:type="spellEnd"/>
      <w:r w:rsidRPr="008760A6">
        <w:rPr>
          <w:rFonts w:ascii="Arabic Typesetting" w:hAnsi="Arabic Typesetting" w:cs="Arabic Typesetting"/>
          <w:b/>
          <w:bCs/>
          <w:sz w:val="32"/>
          <w:szCs w:val="32"/>
          <w:rtl/>
        </w:rPr>
        <w:t xml:space="preserve"> أو عنينا لم تمنع  لأن الحق في الوطء لها دون غيرها.</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بل  يمنعها وليها العاقد  من  تزوج  مجنون ومجذوم وأبرص؛ لأن في ذلك عارا عليها وعلى أهلها وضررا يخشى تعديه إلى الولد.</w:t>
      </w:r>
    </w:p>
    <w:p w:rsidR="00E61B33" w:rsidRPr="008760A6" w:rsidRDefault="00E61B3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sz w:val="32"/>
          <w:szCs w:val="32"/>
          <w:rtl/>
        </w:rPr>
        <w:t>3</w:t>
      </w:r>
      <w:r w:rsidRPr="008760A6">
        <w:rPr>
          <w:rFonts w:ascii="Arabic Typesetting" w:hAnsi="Arabic Typesetting" w:cs="Arabic Typesetting"/>
          <w:b/>
          <w:bCs/>
          <w:sz w:val="32"/>
          <w:szCs w:val="32"/>
          <w:rtl/>
        </w:rPr>
        <w:t>. ومتى تزوجت معيبا لم تعلمه ثم  علمت العيب  بعد عقد لم تجبر على فسخ  أو  كان الزوج غير معيب حال العقد ثم  حدث به  العيب بعده  لم يجبرها وليها على الفسخ  إذا رضيت به لأن حق الولي في ابتداء العقد لا في دوامه.</w:t>
      </w:r>
    </w:p>
    <w:p w:rsidR="008760A6" w:rsidRDefault="008760A6" w:rsidP="007A4A68">
      <w:pPr>
        <w:spacing w:after="0"/>
        <w:jc w:val="center"/>
        <w:rPr>
          <w:rFonts w:ascii="Arabic Typesetting" w:hAnsi="Arabic Typesetting" w:cs="Arabic Typesetting"/>
          <w:b/>
          <w:bCs/>
          <w:sz w:val="32"/>
          <w:szCs w:val="32"/>
          <w:rtl/>
          <w:lang w:bidi="ar-EG"/>
        </w:rPr>
      </w:pPr>
    </w:p>
    <w:p w:rsidR="008760A6" w:rsidRDefault="008760A6" w:rsidP="007A4A68">
      <w:pPr>
        <w:spacing w:after="0"/>
        <w:jc w:val="center"/>
        <w:rPr>
          <w:rFonts w:ascii="Arabic Typesetting" w:hAnsi="Arabic Typesetting" w:cs="Arabic Typesetting"/>
          <w:b/>
          <w:bCs/>
          <w:sz w:val="32"/>
          <w:szCs w:val="32"/>
          <w:rtl/>
          <w:lang w:bidi="ar-EG"/>
        </w:rPr>
      </w:pPr>
    </w:p>
    <w:p w:rsidR="00E61B33" w:rsidRPr="008760A6" w:rsidRDefault="00E61B33" w:rsidP="007A4A68">
      <w:pPr>
        <w:spacing w:after="0"/>
        <w:jc w:val="center"/>
        <w:rPr>
          <w:rFonts w:ascii="Arial Unicode MS" w:eastAsia="Arial Unicode MS" w:hAnsi="Arial Unicode MS" w:cs="Arial Unicode MS"/>
          <w:color w:val="FF0000"/>
          <w:sz w:val="32"/>
          <w:szCs w:val="32"/>
          <w:u w:val="single"/>
          <w:rtl/>
        </w:rPr>
      </w:pPr>
      <w:r w:rsidRPr="008760A6">
        <w:rPr>
          <w:rFonts w:ascii="Arial Unicode MS" w:eastAsia="Arial Unicode MS" w:hAnsi="Arial Unicode MS" w:cs="Arial Unicode MS"/>
          <w:b/>
          <w:bCs/>
          <w:color w:val="FF0000"/>
          <w:sz w:val="32"/>
          <w:szCs w:val="32"/>
          <w:u w:val="single"/>
          <w:rtl/>
          <w:lang w:bidi="ar-EG"/>
        </w:rPr>
        <w:t>المحاضرة</w:t>
      </w:r>
      <w:r w:rsidRPr="008760A6">
        <w:rPr>
          <w:rFonts w:ascii="Arial Unicode MS" w:eastAsia="Arial Unicode MS" w:hAnsi="Arial Unicode MS" w:cs="Arial Unicode MS"/>
          <w:b/>
          <w:bCs/>
          <w:color w:val="FF0000"/>
          <w:sz w:val="32"/>
          <w:szCs w:val="32"/>
          <w:u w:val="single"/>
          <w:rtl/>
        </w:rPr>
        <w:t xml:space="preserve"> الخامسة</w:t>
      </w:r>
    </w:p>
    <w:p w:rsidR="00E61B33" w:rsidRPr="008760A6" w:rsidRDefault="00E61B3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عنوانها</w:t>
      </w:r>
    </w:p>
    <w:p w:rsidR="00E61B33" w:rsidRPr="008760A6" w:rsidRDefault="00E61B3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وليمة العرس</w:t>
      </w:r>
    </w:p>
    <w:p w:rsidR="00E61B33" w:rsidRPr="008760A6" w:rsidRDefault="00E61B3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تعريف الوليمة لغة:</w:t>
      </w:r>
    </w:p>
    <w:p w:rsidR="00E61B33" w:rsidRPr="008760A6" w:rsidRDefault="00E61B3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أصل الوليمة: تمام الشيء واجتماعه.</w:t>
      </w:r>
    </w:p>
    <w:p w:rsidR="00E61B33" w:rsidRPr="008760A6" w:rsidRDefault="00E61B3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تعريف الوليمة اصطلاحاً:</w:t>
      </w:r>
    </w:p>
    <w:p w:rsidR="00E61B33" w:rsidRPr="008760A6" w:rsidRDefault="00E61B3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طعام العرس خاصة لاجتماع الرجل والمرأة.</w:t>
      </w:r>
    </w:p>
    <w:p w:rsidR="00E61B33" w:rsidRPr="008760A6" w:rsidRDefault="00E61B3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الوليمة ووقتها:</w:t>
      </w:r>
    </w:p>
    <w:p w:rsidR="00E61B33" w:rsidRPr="008760A6" w:rsidRDefault="00E61B3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تسن  الوليمة بعقد</w:t>
      </w:r>
      <w:r w:rsidRPr="008760A6">
        <w:rPr>
          <w:rFonts w:ascii="Arabic Typesetting" w:hAnsi="Arabic Typesetting" w:cs="Arabic Typesetting"/>
          <w:sz w:val="32"/>
          <w:szCs w:val="32"/>
          <w:rtl/>
        </w:rPr>
        <w:t>.</w:t>
      </w:r>
    </w:p>
    <w:p w:rsidR="00E61B33" w:rsidRPr="008760A6" w:rsidRDefault="00E61B3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مقدار الوليمة:</w:t>
      </w:r>
    </w:p>
    <w:p w:rsidR="00E61B33" w:rsidRPr="008760A6" w:rsidRDefault="00E61B3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ولو  بشاة فأقل  من شاة.</w:t>
      </w:r>
    </w:p>
    <w:p w:rsidR="00E61B33" w:rsidRPr="008760A6" w:rsidRDefault="00E61B3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1.  لقوله صلى الله عليه وسلم لعبد الرحمن بن عوف حين قال له: تزوجت: (( أو لم ولو بشاة)).</w:t>
      </w:r>
    </w:p>
    <w:p w:rsidR="00E61B33" w:rsidRPr="008760A6" w:rsidRDefault="00E61B3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2.وأولم النبي صلى الله عليه وسلم على صفية بحيس وضعه على نطع صغير كما في الصحيحين عن أنس.</w:t>
      </w:r>
    </w:p>
    <w:p w:rsidR="00E61B33" w:rsidRPr="008760A6" w:rsidRDefault="00E61B3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لكن قال جمع: يستحب أن لا تنقص عن شاة.</w:t>
      </w:r>
    </w:p>
    <w:p w:rsidR="00F23E0E" w:rsidRPr="008760A6" w:rsidRDefault="00F23E0E"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الإجابة إلى الوليمة:</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الوجوب بشروط:</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 في اليوم الأول.</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ب- أن يكون الداعي مسلماً.</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ج- ألا يكون فاسقاً يُهجر.</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د- أن يعين الداعي المدعو.</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هـ- أن تكون الدعوة خالية من المنكر.</w:t>
      </w:r>
    </w:p>
    <w:p w:rsidR="00F23E0E" w:rsidRPr="008760A6" w:rsidRDefault="00F23E0E" w:rsidP="007A4A68">
      <w:pPr>
        <w:spacing w:after="0"/>
        <w:ind w:left="36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rtl/>
        </w:rPr>
        <w:t xml:space="preserve">الدليل: لحديث أبي هريرة يرفعه ((شر الطعام طعام الوليمة يمنعها من يأتيها ويدعى إليها من </w:t>
      </w:r>
      <w:proofErr w:type="spellStart"/>
      <w:r w:rsidRPr="008760A6">
        <w:rPr>
          <w:rFonts w:ascii="Arabic Typesetting" w:hAnsi="Arabic Typesetting" w:cs="Arabic Typesetting"/>
          <w:b/>
          <w:bCs/>
          <w:sz w:val="32"/>
          <w:szCs w:val="32"/>
          <w:rtl/>
        </w:rPr>
        <w:t>يأباها</w:t>
      </w:r>
      <w:proofErr w:type="spellEnd"/>
      <w:r w:rsidRPr="008760A6">
        <w:rPr>
          <w:rFonts w:ascii="Arabic Typesetting" w:hAnsi="Arabic Typesetting" w:cs="Arabic Typesetting"/>
          <w:b/>
          <w:bCs/>
          <w:sz w:val="32"/>
          <w:szCs w:val="32"/>
          <w:rtl/>
        </w:rPr>
        <w:t xml:space="preserve"> ومن </w:t>
      </w:r>
      <w:proofErr w:type="spellStart"/>
      <w:r w:rsidRPr="008760A6">
        <w:rPr>
          <w:rFonts w:ascii="Arabic Typesetting" w:hAnsi="Arabic Typesetting" w:cs="Arabic Typesetting"/>
          <w:b/>
          <w:bCs/>
          <w:sz w:val="32"/>
          <w:szCs w:val="32"/>
          <w:rtl/>
        </w:rPr>
        <w:t>لايجب</w:t>
      </w:r>
      <w:proofErr w:type="spellEnd"/>
      <w:r w:rsidRPr="008760A6">
        <w:rPr>
          <w:rFonts w:ascii="Arabic Typesetting" w:hAnsi="Arabic Typesetting" w:cs="Arabic Typesetting"/>
          <w:b/>
          <w:bCs/>
          <w:sz w:val="32"/>
          <w:szCs w:val="32"/>
          <w:rtl/>
        </w:rPr>
        <w:t xml:space="preserve"> فقد عصى الله ورسوله)) رواه مسلم.</w:t>
      </w:r>
    </w:p>
    <w:p w:rsidR="00F23E0E" w:rsidRPr="008760A6" w:rsidRDefault="00F23E0E" w:rsidP="007A4A68">
      <w:pPr>
        <w:spacing w:after="0"/>
        <w:ind w:left="360"/>
        <w:jc w:val="center"/>
        <w:rPr>
          <w:rFonts w:ascii="Arabic Typesetting" w:hAnsi="Arabic Typesetting" w:cs="Arabic Typesetting"/>
          <w:b/>
          <w:bCs/>
          <w:sz w:val="32"/>
          <w:szCs w:val="32"/>
        </w:rPr>
      </w:pPr>
    </w:p>
    <w:p w:rsidR="00F23E0E" w:rsidRPr="008760A6" w:rsidRDefault="00F23E0E"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تابع حكم الإجابة إلى الوليمة:</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2. الكراهة، بثلاثة أمور:</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أ- فإن دعاه </w:t>
      </w:r>
      <w:proofErr w:type="spellStart"/>
      <w:r w:rsidRPr="008760A6">
        <w:rPr>
          <w:rFonts w:ascii="Arabic Typesetting" w:hAnsi="Arabic Typesetting" w:cs="Arabic Typesetting"/>
          <w:b/>
          <w:bCs/>
          <w:sz w:val="32"/>
          <w:szCs w:val="32"/>
          <w:rtl/>
        </w:rPr>
        <w:t>الجفلى</w:t>
      </w:r>
      <w:proofErr w:type="spellEnd"/>
      <w:r w:rsidRPr="008760A6">
        <w:rPr>
          <w:rFonts w:ascii="Arabic Typesetting" w:hAnsi="Arabic Typesetting" w:cs="Arabic Typesetting"/>
          <w:b/>
          <w:bCs/>
          <w:sz w:val="32"/>
          <w:szCs w:val="32"/>
          <w:rtl/>
        </w:rPr>
        <w:t xml:space="preserve">  بفتح الفاء، كقوله: يأيها الناس </w:t>
      </w:r>
      <w:proofErr w:type="spellStart"/>
      <w:r w:rsidRPr="008760A6">
        <w:rPr>
          <w:rFonts w:ascii="Arabic Typesetting" w:hAnsi="Arabic Typesetting" w:cs="Arabic Typesetting"/>
          <w:b/>
          <w:bCs/>
          <w:sz w:val="32"/>
          <w:szCs w:val="32"/>
          <w:rtl/>
        </w:rPr>
        <w:t>هلموا</w:t>
      </w:r>
      <w:proofErr w:type="spellEnd"/>
      <w:r w:rsidRPr="008760A6">
        <w:rPr>
          <w:rFonts w:ascii="Arabic Typesetting" w:hAnsi="Arabic Typesetting" w:cs="Arabic Typesetting"/>
          <w:b/>
          <w:bCs/>
          <w:sz w:val="32"/>
          <w:szCs w:val="32"/>
          <w:rtl/>
        </w:rPr>
        <w:t xml:space="preserve"> إلى الطعام لم تجب الإجابة.</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ب- أو  دعاه  في اليوم الثالث  كرهت إجابته؛ لقوله </w:t>
      </w:r>
      <w:r w:rsidRPr="008760A6">
        <w:rPr>
          <w:rFonts w:ascii="Arabic Typesetting" w:hAnsi="Arabic Typesetting" w:cs="Arabic Typesetting"/>
          <w:b/>
          <w:bCs/>
          <w:sz w:val="32"/>
          <w:szCs w:val="32"/>
        </w:rPr>
        <w:sym w:font="AGA Arabesque" w:char="0072"/>
      </w:r>
      <w:r w:rsidRPr="008760A6">
        <w:rPr>
          <w:rFonts w:ascii="Arabic Typesetting" w:hAnsi="Arabic Typesetting" w:cs="Arabic Typesetting"/>
          <w:b/>
          <w:bCs/>
          <w:sz w:val="32"/>
          <w:szCs w:val="32"/>
          <w:rtl/>
        </w:rPr>
        <w:t>: (( الوليمة أول يوم حق والثاني معروف والثالث رياء وسمعة)) رواه أبو داود وغيره</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 xml:space="preserve">ج- أو دعاه ذمي  أو من في ماله حرام  كرهت الإجابة  لأن المطلوب إذلال أهل الذمة والتباعد عن الشبهة وما فيه الحرام لئلا </w:t>
      </w:r>
      <w:proofErr w:type="spellStart"/>
      <w:r w:rsidRPr="008760A6">
        <w:rPr>
          <w:rFonts w:ascii="Arabic Typesetting" w:hAnsi="Arabic Typesetting" w:cs="Arabic Typesetting"/>
          <w:b/>
          <w:bCs/>
          <w:sz w:val="32"/>
          <w:szCs w:val="32"/>
          <w:rtl/>
        </w:rPr>
        <w:t>يواقعه</w:t>
      </w:r>
      <w:proofErr w:type="spellEnd"/>
      <w:r w:rsidRPr="008760A6">
        <w:rPr>
          <w:rFonts w:ascii="Arabic Typesetting" w:hAnsi="Arabic Typesetting" w:cs="Arabic Typesetting"/>
          <w:b/>
          <w:bCs/>
          <w:sz w:val="32"/>
          <w:szCs w:val="32"/>
          <w:rtl/>
        </w:rPr>
        <w:t>.</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تابع حكم الإجابة إلى الوليمة:</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3. الاستحباب، لأمرين:</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 وتسن في ثاني يوم لذلك الخبر.</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ب- أن يكون المدعو معيناً.</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ابتداء سائر الدعوات غير العرس:</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وسائر الدعوات مباحة، غير عقيقة فتسن، ومأتم فتكره.</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الإجابة لدعوة غير الوليمة؟</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والإجابة إلى غير الوليمة مستحبة، غير مأتم فتكره.</w:t>
      </w:r>
    </w:p>
    <w:p w:rsidR="00F23E0E" w:rsidRPr="008760A6" w:rsidRDefault="00F23E0E"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إجابة الصائم إلى وليمة العرس:</w:t>
      </w:r>
    </w:p>
    <w:p w:rsidR="00E0487B" w:rsidRPr="008760A6" w:rsidRDefault="00FE40CA" w:rsidP="007A4A68">
      <w:pPr>
        <w:numPr>
          <w:ilvl w:val="0"/>
          <w:numId w:val="14"/>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ومن صومه واجب  كنذر وقضاء رمضان إذا دعي للوليمة حضر وجوبا و  دعا استحبابا  وانصرف.</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لحديث أبي هريرة يرفعه ((إذ دعي أحدكم فليجب فإن كان صائما فليدع وإن كان مفطرا فليطعم)) رواه أبو دواد.</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والصائم  المتنفل  إذا دعي أجاب و  يفطر إن جبر  قلب أخيه المسلم وأدخل عليه السرور.</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صلى الله عليه وسلم لرجل اعتزل عن القوم ناحية وقال: إني صائم ((دعاكم أخوكم وتكلف لكم كل يوما ثم صم يوما مكانه إن شئت)).</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الأكل من طعام الوليمة:</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ولا يجب  على من حضر  الأكل  ولو مفطرا.</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الدليل: لقوله </w:t>
      </w:r>
      <w:r w:rsidRPr="008760A6">
        <w:rPr>
          <w:rFonts w:ascii="Arabic Typesetting" w:hAnsi="Arabic Typesetting" w:cs="Arabic Typesetting"/>
          <w:b/>
          <w:bCs/>
          <w:sz w:val="32"/>
          <w:szCs w:val="32"/>
        </w:rPr>
        <w:sym w:font="AGA Arabesque" w:char="0072"/>
      </w:r>
      <w:r w:rsidRPr="008760A6">
        <w:rPr>
          <w:rFonts w:ascii="Arabic Typesetting" w:hAnsi="Arabic Typesetting" w:cs="Arabic Typesetting"/>
          <w:b/>
          <w:bCs/>
          <w:sz w:val="32"/>
          <w:szCs w:val="32"/>
          <w:rtl/>
        </w:rPr>
        <w:t>: (( إذا دعي أحدكم فليجب، فإن شاء أكل وإن شاء ترك)) قال في شرح المقنع: حديث صحيح.</w:t>
      </w:r>
    </w:p>
    <w:p w:rsidR="00F23E0E" w:rsidRPr="008760A6" w:rsidRDefault="00F23E0E"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الإذن لأكل طعام الغير:</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وإباحته  أي إباحة الأكل  متوقفة على:</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صريح إذن.</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أو قرينة  ولو من بيت قريب أو صديق لم يحرزه عنه.</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والدعاء إلى الوليمة وتقديم الطعام أذن فيه.</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لحديث ابن عمر: ((من دخل على غير دعوة دخل سارقا وخرج مغيرا)).</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هل يملك الضيف الطعام المقدم إليه؟</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ولا يملكه من قدم إليه بل يهلك على ملك صاحبه.</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وجود المنكر في الوليمة:</w:t>
      </w:r>
    </w:p>
    <w:p w:rsidR="00F23E0E" w:rsidRPr="008760A6" w:rsidRDefault="00F23E0E"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علم  المدعو  أن ثم  أي في الوليمة  منكرا  كزمر وخمر وآلات لهو وفرش حرير ونحوها:</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فإن كان  يقدر على تغييره حضر وغيره؛  لأنه يؤدي بذلك فرضين: إجابة الدعوة وإزالة المنكر.</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وإلا  يقدر على تغييره  أبى  الحضور؛ لحديث عمر مرفوعا ((من كان يؤمن بالله واليوم الآخر فلا يقعد على مائدة يدار عليها الخمر)) رواه الترمذي.</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وإن حضر  من غير علم بالمنكر  ثم علم به أزاله  لوجوبه عليه ويجلس بعد ذلك  فإن دام  المنكر لعجزه  أي المدعو  عنه انصرف  لئلا يكون قاصدا لرؤيته أو سماعه.</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وإن علم  المدعو  به  أي بالمنكر  ولم يره ولم يسمعه خير  بين الجلوس والأكل أو الانصراف لعدم وجوب الإنكار حينئذ.</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النثار والتقاطه في العرس:</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وكره النثار والتقاطه.</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التعليل:  لما يحصل فيه من النهبة والتزاحم وإن أخذه على هذا الوجه فيه دناءة وسخف.</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ومن أخذه - أي أخذ شيئا من النثار - أو وقع في حجره  منه شيء  فهو له  قصد تملكه أولا.</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التعليل: لأنه قد </w:t>
      </w:r>
      <w:proofErr w:type="spellStart"/>
      <w:r w:rsidRPr="008760A6">
        <w:rPr>
          <w:rFonts w:ascii="Arabic Typesetting" w:hAnsi="Arabic Typesetting" w:cs="Arabic Typesetting"/>
          <w:b/>
          <w:bCs/>
          <w:sz w:val="32"/>
          <w:szCs w:val="32"/>
          <w:rtl/>
        </w:rPr>
        <w:t>حازه</w:t>
      </w:r>
      <w:proofErr w:type="spellEnd"/>
      <w:r w:rsidRPr="008760A6">
        <w:rPr>
          <w:rFonts w:ascii="Arabic Typesetting" w:hAnsi="Arabic Typesetting" w:cs="Arabic Typesetting"/>
          <w:b/>
          <w:bCs/>
          <w:sz w:val="32"/>
          <w:szCs w:val="32"/>
          <w:rtl/>
        </w:rPr>
        <w:t xml:space="preserve">، ومالِكه قصد تمليكه لمن </w:t>
      </w:r>
      <w:proofErr w:type="spellStart"/>
      <w:r w:rsidRPr="008760A6">
        <w:rPr>
          <w:rFonts w:ascii="Arabic Typesetting" w:hAnsi="Arabic Typesetting" w:cs="Arabic Typesetting"/>
          <w:b/>
          <w:bCs/>
          <w:sz w:val="32"/>
          <w:szCs w:val="32"/>
          <w:rtl/>
        </w:rPr>
        <w:t>حازه</w:t>
      </w:r>
      <w:proofErr w:type="spellEnd"/>
      <w:r w:rsidRPr="008760A6">
        <w:rPr>
          <w:rFonts w:ascii="Arabic Typesetting" w:hAnsi="Arabic Typesetting" w:cs="Arabic Typesetting"/>
          <w:b/>
          <w:bCs/>
          <w:sz w:val="32"/>
          <w:szCs w:val="32"/>
          <w:rtl/>
        </w:rPr>
        <w:t>.</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إعلان النكاح:</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ويسن إعلان النكاح.</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عليه الصلاة و السلام: (( أعلنوا النكاح)) وفي لفظ ((أظهروا النكاح)) رواه ابن ماجه.</w:t>
      </w:r>
    </w:p>
    <w:p w:rsidR="00F23E0E" w:rsidRPr="008760A6" w:rsidRDefault="00F23E0E"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الدف في النكاح وغيره من المناسبات:</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ويسن الدف - أي الضرب به - إذا كان لا حلق به ولا صنوج  فيه  أي في النكاح  للنساء،  وكذا ختان وقدوم غائب وولادة وإملاك.</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الدليل: لقوله </w:t>
      </w:r>
      <w:r w:rsidRPr="008760A6">
        <w:rPr>
          <w:rFonts w:ascii="Arabic Typesetting" w:hAnsi="Arabic Typesetting" w:cs="Arabic Typesetting"/>
          <w:b/>
          <w:bCs/>
          <w:sz w:val="32"/>
          <w:szCs w:val="32"/>
        </w:rPr>
        <w:sym w:font="AGA Arabesque" w:char="0072"/>
      </w:r>
      <w:r w:rsidRPr="008760A6">
        <w:rPr>
          <w:rFonts w:ascii="Arabic Typesetting" w:hAnsi="Arabic Typesetting" w:cs="Arabic Typesetting"/>
          <w:b/>
          <w:bCs/>
          <w:sz w:val="32"/>
          <w:szCs w:val="32"/>
          <w:rtl/>
        </w:rPr>
        <w:t>:  ((فصل ما بين الحلال والحرام الصوت والدف في النكاح)) رواه النسائي.</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سائر الملاهي:</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وتحرم كل ملهاة سوى الدف، كمزمار وطنبور وجنك وعود.</w:t>
      </w:r>
    </w:p>
    <w:p w:rsid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قال في المستوعب و الترغيب: سواء استعمل لحزن أو سرور.</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فصل</w:t>
      </w:r>
      <w:r w:rsidRPr="008760A6">
        <w:rPr>
          <w:rFonts w:ascii="Arabic Typesetting" w:hAnsi="Arabic Typesetting" w:cs="Arabic Typesetting"/>
          <w:b/>
          <w:bCs/>
          <w:sz w:val="32"/>
          <w:szCs w:val="32"/>
          <w:rtl/>
        </w:rPr>
        <w:br/>
        <w:t xml:space="preserve">                     عِشرة النساء</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معنى العشرة:</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العشرة بكسر العين: الاجتماع؛ يقال لكل جماعة: عشرة ومعشر.</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وهي هنا: </w:t>
      </w:r>
      <w:proofErr w:type="spellStart"/>
      <w:r w:rsidRPr="008760A6">
        <w:rPr>
          <w:rFonts w:ascii="Arabic Typesetting" w:hAnsi="Arabic Typesetting" w:cs="Arabic Typesetting"/>
          <w:b/>
          <w:bCs/>
          <w:sz w:val="32"/>
          <w:szCs w:val="32"/>
          <w:rtl/>
        </w:rPr>
        <w:t>مايكون</w:t>
      </w:r>
      <w:proofErr w:type="spellEnd"/>
      <w:r w:rsidRPr="008760A6">
        <w:rPr>
          <w:rFonts w:ascii="Arabic Typesetting" w:hAnsi="Arabic Typesetting" w:cs="Arabic Typesetting"/>
          <w:b/>
          <w:bCs/>
          <w:sz w:val="32"/>
          <w:szCs w:val="32"/>
          <w:rtl/>
        </w:rPr>
        <w:t xml:space="preserve"> بين الزوجين من الألفة والانضمام.</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يلزم كل من الزوجين نحو الآخر:</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ويلزم  كلا من  الزوجين العشرة  -أي معاشرة الآخر-  بالمعروف  فلا يمطله بحقه </w:t>
      </w:r>
      <w:proofErr w:type="spellStart"/>
      <w:r w:rsidRPr="008760A6">
        <w:rPr>
          <w:rFonts w:ascii="Arabic Typesetting" w:hAnsi="Arabic Typesetting" w:cs="Arabic Typesetting"/>
          <w:b/>
          <w:bCs/>
          <w:sz w:val="32"/>
          <w:szCs w:val="32"/>
          <w:rtl/>
        </w:rPr>
        <w:t>ولايتكره</w:t>
      </w:r>
      <w:proofErr w:type="spellEnd"/>
      <w:r w:rsidRPr="008760A6">
        <w:rPr>
          <w:rFonts w:ascii="Arabic Typesetting" w:hAnsi="Arabic Typesetting" w:cs="Arabic Typesetting"/>
          <w:b/>
          <w:bCs/>
          <w:sz w:val="32"/>
          <w:szCs w:val="32"/>
          <w:rtl/>
        </w:rPr>
        <w:t xml:space="preserve"> لبذله ولا يتبعه أذى ومنة.</w:t>
      </w:r>
    </w:p>
    <w:p w:rsidR="00F23E0E" w:rsidRPr="008760A6" w:rsidRDefault="00F23E0E"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تعالى: { وعاشروهن بالمعروف } وقوله: { ولهن مثل الذي عليهن بالمعروف }.</w:t>
      </w:r>
    </w:p>
    <w:p w:rsidR="00F23E0E" w:rsidRPr="008760A6" w:rsidRDefault="00F23E0E"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إمساك الزوج زوجته مع كراهته لها:</w:t>
      </w:r>
    </w:p>
    <w:p w:rsidR="00F23E0E" w:rsidRPr="008760A6" w:rsidRDefault="00F23E0E" w:rsidP="007A4A68">
      <w:pPr>
        <w:spacing w:after="0"/>
        <w:ind w:left="36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rtl/>
        </w:rPr>
        <w:t>وينبغي إمساكها مع كراهته لها لقوله تعالى { فإن كرهتموهن فعسى أن تكرهوا شيئا ويجعل الله فيه خيرا كثيرا } قال ابن عباس: ربما رزق منها ولدا فجعل الله فيه خيرا كثيرا.</w:t>
      </w:r>
    </w:p>
    <w:p w:rsidR="00F034EC" w:rsidRPr="008760A6" w:rsidRDefault="00F034E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يحرم على الزوجين نحو بعضهما البعض:</w:t>
      </w:r>
    </w:p>
    <w:p w:rsidR="00F034EC" w:rsidRPr="008760A6" w:rsidRDefault="00F034EC" w:rsidP="007A4A68">
      <w:pPr>
        <w:pStyle w:val="a4"/>
        <w:numPr>
          <w:ilvl w:val="0"/>
          <w:numId w:val="15"/>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ويحرم مطل كل واحد  من الزوجين  بما يلزمه  للزوج  الآخر.</w:t>
      </w:r>
    </w:p>
    <w:p w:rsidR="00F034EC" w:rsidRPr="008760A6" w:rsidRDefault="00F034EC" w:rsidP="007A4A68">
      <w:pPr>
        <w:pStyle w:val="a4"/>
        <w:numPr>
          <w:ilvl w:val="0"/>
          <w:numId w:val="15"/>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 </w:t>
      </w:r>
      <w:proofErr w:type="spellStart"/>
      <w:r w:rsidRPr="008760A6">
        <w:rPr>
          <w:rFonts w:ascii="Arabic Typesetting" w:hAnsi="Arabic Typesetting" w:cs="Arabic Typesetting"/>
          <w:b/>
          <w:bCs/>
          <w:sz w:val="32"/>
          <w:szCs w:val="32"/>
          <w:rtl/>
        </w:rPr>
        <w:t>والتكره</w:t>
      </w:r>
      <w:proofErr w:type="spellEnd"/>
      <w:r w:rsidRPr="008760A6">
        <w:rPr>
          <w:rFonts w:ascii="Arabic Typesetting" w:hAnsi="Arabic Typesetting" w:cs="Arabic Typesetting"/>
          <w:b/>
          <w:bCs/>
          <w:sz w:val="32"/>
          <w:szCs w:val="32"/>
          <w:rtl/>
        </w:rPr>
        <w:t xml:space="preserve"> لبذله  أي بذل الواجب لما تقدم.</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أثر تمام العقد على تسليم الزوجة:</w:t>
      </w:r>
    </w:p>
    <w:p w:rsidR="00F034EC" w:rsidRPr="008760A6" w:rsidRDefault="00F034EC" w:rsidP="007A4A68">
      <w:pPr>
        <w:spacing w:after="0"/>
        <w:jc w:val="center"/>
        <w:rPr>
          <w:rFonts w:ascii="Arabic Typesetting" w:hAnsi="Arabic Typesetting" w:cs="Arabic Typesetting"/>
          <w:sz w:val="32"/>
          <w:szCs w:val="32"/>
        </w:rPr>
      </w:pPr>
      <w:r w:rsidRPr="008760A6">
        <w:rPr>
          <w:rFonts w:ascii="Arabic Typesetting" w:hAnsi="Arabic Typesetting" w:cs="Arabic Typesetting"/>
          <w:sz w:val="32"/>
          <w:szCs w:val="32"/>
          <w:rtl/>
        </w:rPr>
        <w:t>-</w:t>
      </w:r>
      <w:r w:rsidRPr="008760A6">
        <w:rPr>
          <w:rFonts w:ascii="Arabic Typesetting" w:hAnsi="Arabic Typesetting" w:cs="Arabic Typesetting"/>
          <w:b/>
          <w:bCs/>
          <w:sz w:val="32"/>
          <w:szCs w:val="32"/>
          <w:rtl/>
        </w:rPr>
        <w:t>وإذا تم العقد لزم تسليم  الزوجة  الحرة التي يوطأ مثلها  وهي بنت تسع ولو كانت نضوة الخلقة ويستمتع بمن يخشى عليها كحائض  في بيت الزوج  متعلق بتسليم  إن طلبه  أي طلب الزوج تسليمها  ولم تشترط  في العقد  دارها أو بلدها  فإن اشترطت عمل بالشروط لما تقدم.</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ولا يلزم ابتداء تسليم محرمة ومريضة وصغيرة وحائض ولو قال لا أطأ وإن أنكر أن وطأه يؤذيها فعليها البينة.</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طلب مهلة من أحد الزوجين بعد العقد قبل الدخول:</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وإذا استمهل أحدهما  أي طلب المهلة ليصلح أمره  أمهل العادة وجوبا  طلبا لليسر والسهولة  لا لعمل جهاز  بفتح الجيم وكسرها فلا تجب المهلة له لكن في الغنية تستحب الإجابة لذلك.</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أحكام الزوج مع زوجته:</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lastRenderedPageBreak/>
        <w:t>. ويباشرها  أي الزوج للاستمتاع بزوجته في قبل ولو من جهة العجيزة  ما لم يضر بها   أو يشغلها عن فرض  باستمتاعه ولو على تنور أو ظهر قتب.</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ويحرم وطؤها في الحيض  لقوله تعالى { فاعتزلوا النساء في المحيض } وكذا بعده قبل الغسل.</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3.  و في  الدبر  لقوله </w:t>
      </w:r>
      <w:r w:rsidRPr="008760A6">
        <w:rPr>
          <w:rFonts w:ascii="Arabic Typesetting" w:hAnsi="Arabic Typesetting" w:cs="Arabic Typesetting"/>
          <w:b/>
          <w:bCs/>
          <w:sz w:val="32"/>
          <w:szCs w:val="32"/>
        </w:rPr>
        <w:sym w:font="AGA Arabesque" w:char="0072"/>
      </w:r>
      <w:r w:rsidRPr="008760A6">
        <w:rPr>
          <w:rFonts w:ascii="Arabic Typesetting" w:hAnsi="Arabic Typesetting" w:cs="Arabic Typesetting"/>
          <w:b/>
          <w:bCs/>
          <w:sz w:val="32"/>
          <w:szCs w:val="32"/>
          <w:rtl/>
        </w:rPr>
        <w:t xml:space="preserve">: ((إن الله </w:t>
      </w:r>
      <w:proofErr w:type="spellStart"/>
      <w:r w:rsidRPr="008760A6">
        <w:rPr>
          <w:rFonts w:ascii="Arabic Typesetting" w:hAnsi="Arabic Typesetting" w:cs="Arabic Typesetting"/>
          <w:b/>
          <w:bCs/>
          <w:sz w:val="32"/>
          <w:szCs w:val="32"/>
          <w:rtl/>
        </w:rPr>
        <w:t>لايستحيي</w:t>
      </w:r>
      <w:proofErr w:type="spellEnd"/>
      <w:r w:rsidRPr="008760A6">
        <w:rPr>
          <w:rFonts w:ascii="Arabic Typesetting" w:hAnsi="Arabic Typesetting" w:cs="Arabic Typesetting"/>
          <w:b/>
          <w:bCs/>
          <w:sz w:val="32"/>
          <w:szCs w:val="32"/>
          <w:rtl/>
        </w:rPr>
        <w:t xml:space="preserve"> من الحق لا تأتوا النساء في أعجازهن)) رواه ابن ماجه.</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ويحرم عزل بلا إذن حرة أو سيد أمة.</w:t>
      </w:r>
    </w:p>
    <w:p w:rsidR="00F034EC" w:rsidRPr="008760A6" w:rsidRDefault="00F034EC" w:rsidP="007A4A68">
      <w:pPr>
        <w:spacing w:after="0"/>
        <w:ind w:left="360"/>
        <w:jc w:val="center"/>
        <w:rPr>
          <w:rFonts w:ascii="Arabic Typesetting" w:hAnsi="Arabic Typesetting" w:cs="Arabic Typesetting"/>
          <w:sz w:val="32"/>
          <w:szCs w:val="32"/>
          <w:rtl/>
        </w:rPr>
      </w:pPr>
    </w:p>
    <w:p w:rsidR="00F034EC" w:rsidRPr="008760A6" w:rsidRDefault="00F034EC" w:rsidP="007A4A68">
      <w:pPr>
        <w:spacing w:after="0"/>
        <w:ind w:left="360"/>
        <w:jc w:val="center"/>
        <w:rPr>
          <w:rFonts w:ascii="Arabic Typesetting" w:hAnsi="Arabic Typesetting" w:cs="Arabic Typesetting"/>
          <w:sz w:val="32"/>
          <w:szCs w:val="32"/>
          <w:rtl/>
        </w:rPr>
      </w:pPr>
    </w:p>
    <w:p w:rsidR="00F034EC" w:rsidRPr="008760A6" w:rsidRDefault="00F034EC" w:rsidP="007A4A68">
      <w:pPr>
        <w:spacing w:after="0"/>
        <w:ind w:left="360"/>
        <w:jc w:val="center"/>
        <w:rPr>
          <w:rFonts w:ascii="Arial Unicode MS" w:eastAsia="Arial Unicode MS" w:hAnsi="Arial Unicode MS" w:cs="Arial Unicode MS"/>
          <w:b/>
          <w:bCs/>
          <w:color w:val="FF0000"/>
          <w:sz w:val="32"/>
          <w:szCs w:val="32"/>
          <w:u w:val="single"/>
          <w:rtl/>
        </w:rPr>
      </w:pPr>
      <w:r w:rsidRPr="008760A6">
        <w:rPr>
          <w:rFonts w:ascii="Arial Unicode MS" w:eastAsia="Arial Unicode MS" w:hAnsi="Arial Unicode MS" w:cs="Arial Unicode MS"/>
          <w:b/>
          <w:bCs/>
          <w:color w:val="FF0000"/>
          <w:sz w:val="32"/>
          <w:szCs w:val="32"/>
          <w:u w:val="single"/>
          <w:rtl/>
          <w:lang w:bidi="ar-EG"/>
        </w:rPr>
        <w:t>المحاضرة</w:t>
      </w:r>
      <w:r w:rsidRPr="008760A6">
        <w:rPr>
          <w:rFonts w:ascii="Arial Unicode MS" w:eastAsia="Arial Unicode MS" w:hAnsi="Arial Unicode MS" w:cs="Arial Unicode MS"/>
          <w:b/>
          <w:bCs/>
          <w:color w:val="FF0000"/>
          <w:sz w:val="32"/>
          <w:szCs w:val="32"/>
          <w:u w:val="single"/>
          <w:rtl/>
        </w:rPr>
        <w:t xml:space="preserve"> السادسة</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عنوانها</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الخلع</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تعريف الخلع اصطلاحاً:</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وهو فراق الزوجة بعوض بألفاظ مخصوصة.</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لماذا سمي خلعاً؟</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سمي بذلك لأن المرأة تخلع نفسها من الزوج كما تخلع اللباس، قال تعالى { هن لباس لكم وأنتم لباس لهن }.</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ماهي شروط الزوجة المخالعة؟</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أن تكون ممن صح تبرعه وهو:</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الحر.</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الرشيد.</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غير المحجور عليه.</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من زوجة وأجنبي صح بذله لعوضه، ومن لا فلا لأنه بذل مال في مقابلة ما ليس بمال ولا منفعة فصار كالمتبرع.</w:t>
      </w:r>
    </w:p>
    <w:p w:rsidR="00F034EC" w:rsidRPr="008760A6" w:rsidRDefault="00F034E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متى يباح للزوجة طلب الخلع؟</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إذا كرهت الزوجة خلق زوجها أو خلقه أبيح الخلع -والخلق بفتح الخاء صورته الظاهرة وبضمها صورته الباطنة-</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أو كرهت نقص دينه.</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أو خافت إثما بترك حقه.</w:t>
      </w:r>
    </w:p>
    <w:p w:rsidR="00F034EC" w:rsidRPr="008760A6" w:rsidRDefault="00F034EC" w:rsidP="007A4A68">
      <w:pPr>
        <w:spacing w:after="0"/>
        <w:ind w:left="360"/>
        <w:jc w:val="center"/>
        <w:rPr>
          <w:rFonts w:ascii="Arabic Typesetting" w:hAnsi="Arabic Typesetting" w:cs="Arabic Typesetting"/>
          <w:b/>
          <w:bCs/>
          <w:sz w:val="32"/>
          <w:szCs w:val="32"/>
          <w:rtl/>
        </w:rPr>
      </w:pPr>
      <w:r w:rsidRPr="008760A6">
        <w:rPr>
          <w:rFonts w:ascii="Arabic Typesetting" w:hAnsi="Arabic Typesetting" w:cs="Arabic Typesetting"/>
          <w:b/>
          <w:bCs/>
          <w:sz w:val="32"/>
          <w:szCs w:val="32"/>
          <w:rtl/>
        </w:rPr>
        <w:t>أبيح الخلع لقوله تعالى { فإن خفتم ألا يقيما حدود الله فلا جناح عليهما فيما افتدت به }.</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إجابة الزوج طلب زوجته في الخلع؟</w:t>
      </w:r>
    </w:p>
    <w:p w:rsidR="00F034EC" w:rsidRPr="008760A6" w:rsidRDefault="00F034E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وتسن إجابتها إذا إلا مع محبته لها فيسن صبرها وعدم افتدائها.</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وإلا  يكن حاجة إلى الخلع بل بينهما الاستقامة  كره ووقع.</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لحديث ثوبان مرفوعا ((أيما امرأة سألت زوجها الطلاق من غير بأس فحرام عليها رائحة الجنة)) رواه الخمسة غير النسائي.</w:t>
      </w:r>
    </w:p>
    <w:p w:rsidR="00F034EC" w:rsidRPr="008760A6" w:rsidRDefault="00F034EC"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إكراه الزوجة والتضييق عليها لتفدي نفسها منه؟</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فإن عضلها ظلما للافتداء - أي لتفتدي منه - ولم يكن  ذلك  لزناها أو نشوزها أو تركها فرضا ففعلت - أي افتدت منه- حرم ولم يصح.</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تعالى { ولا تعضلوهن لتذهبوا ببعض ما آتيتموهن إلا أن يأتين بفاحشة مبينة}.</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فإن كان لزناها أو نشوزها أو تركها فرضا جاز وصح.</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 ضرها بحق.</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مخالعة من لا يصح تبرعه:</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lastRenderedPageBreak/>
        <w:t>أو خالعت الصغيرة والمجنونة والسفيهة  ولو بإذن الولي،  أو  خالعت  الأمة بغير إذن سيدها لم يصح  الخلع؛ لخلوه عن بذل عوض ممن يصح تبرعه.</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الأثر المترتب على مخالعة من لا يصح تبرعه:</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وقع الطلاق رجعيا إن  لم يكن تمام عدده، أو  كان  الخلع المذكور  بلفظ الطلاق أو نيته  لأنه لم يستحق به عوضا.</w:t>
      </w:r>
    </w:p>
    <w:p w:rsidR="00F034EC" w:rsidRPr="008760A6" w:rsidRDefault="00F034EC"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فإن تجرد عن لفظ الطلاق ونيته فلغو.</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الذي يتولى عوض الخلع؟</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ويقبض عوض الخلع زوج رشيد ولو مكاتبا أو محجورا عليه لفلس وولي الصغير ونحوه.</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الذي يصح منه الخلع؟</w:t>
      </w:r>
    </w:p>
    <w:p w:rsidR="00F034EC" w:rsidRPr="008760A6" w:rsidRDefault="00F034EC"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ويصح الخلع ممن يصح طلاقه.</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sz w:val="32"/>
          <w:szCs w:val="32"/>
          <w:rtl/>
        </w:rPr>
        <w:t xml:space="preserve">فصل </w:t>
      </w:r>
      <w:r w:rsidRPr="008760A6">
        <w:rPr>
          <w:rFonts w:ascii="Arabic Typesetting" w:hAnsi="Arabic Typesetting" w:cs="Arabic Typesetting"/>
          <w:sz w:val="32"/>
          <w:szCs w:val="32"/>
        </w:rPr>
        <w:br/>
      </w:r>
      <w:r w:rsidRPr="008760A6">
        <w:rPr>
          <w:rFonts w:ascii="Arabic Typesetting" w:hAnsi="Arabic Typesetting" w:cs="Arabic Typesetting"/>
          <w:sz w:val="32"/>
          <w:szCs w:val="32"/>
          <w:rtl/>
        </w:rPr>
        <w:t xml:space="preserve">           فيما يقع به الخلع من لفظ أو عوض</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متى يكون الخلع طلاقاً؟</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يكون الخلع طلاقاً في حالتين:</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1.أن يكون بلفظ صريح الطلاق.</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2.أو كنايته، أي كناية الطلاق وقصده به الطلاق  طلاق بائن.</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لأنها بذلت العوض لتملك نفسها وأجابها لسؤالها.</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متى يكون الخلع فسخاً؟</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وإن وقع  الخلع  بلفظ الخلع أو الفسخ أو الفداء  بأن قال خلعت أو فسخت أو فاديت</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ولم ينوه طلاقا</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كان فسخا لا ينقص به عدد الطلاق،  روي عن ابن عباس واحتج بقوله تعالى { الطلاق مرتان } ثم قال:  { فلا جناح عليهما فيما افتدت به } ثم قال { فإن طلقها فلا تحل له من بعد حتى تنكح زوجا غيره } فذكر تطليقتين والخلع وتطليقة بعدهما فلو كان الخلع طلاقا لكان رابعا.</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متى يكون الخلع فسخاً؟</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وإن وقع  الخلع  بلفظ الخلع أو الفسخ أو الفداء  بأن قال خلعت أو فسخت أو فاديت</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ولم ينوه طلاقا</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كان فسخا لا ينقص به عدد الطلاق،  روي عن ابن عباس واحتج بقوله تعالى { الطلاق مرتان } ثم قال:  { فلا جناح عليهما فيما افتدت به } ثم قال { فإن طلقها فلا تحل له من بعد حتى تنكح زوجا غيره } فذكر تطليقتين والخلع وتطليقة بعدهما فلو كان الخلع طلاقا لكان رابعا.</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ألفاظ الخلع الكنائية ومتى يقع بها؟</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وكنايات الخلع باريتك وأبرأتك وأبنتك لا يقع بها إلا بنية أو قرينة كسؤال وبذل عوض.</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الطلاق في عدة المختلعة؟</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ولا يقع بمعتدة من خلع طلاق ولو واجهها  الزوج  به  روي عن ابن عباس وابن الزبير ولأنه لا يملك بضعها فلم يلحقها طلاقه كالأجنبية.</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اشتراط الرجعة أو الخيار في الخلع؟</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ولا يصح شرط الرجعة فيه  أي في الخلع ولا شرط خيار ويصح الخلع فيهما.</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المخالعة بغير عوض؟</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خالعها بغير عوض  لم يصح.</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 لا يملك فسخ النكاح لغير مقتض يبيحه.</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المخالعة بعوض فاسد يعلمان فساده، والأثر المترتب على ذلك:</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lastRenderedPageBreak/>
        <w:t>إن خالعها  بمحرم  يعلمانه كخمر وخنزير ومغصوب  لم يصح  الخلع.</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الأثر المترتب:</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ويكون لغوا لخلوه عن العوض.</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ويقع الطلاق  المسؤول على ذلك  رجعيا إن كان بلفظ الطلاق أو نيته  لخلوه عن العوض.</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 xml:space="preserve">حكم المخالعة بعوض فاسد </w:t>
      </w:r>
      <w:proofErr w:type="spellStart"/>
      <w:r w:rsidRPr="008760A6">
        <w:rPr>
          <w:rFonts w:ascii="Arabic Typesetting" w:hAnsi="Arabic Typesetting" w:cs="Arabic Typesetting"/>
          <w:b/>
          <w:bCs/>
          <w:sz w:val="32"/>
          <w:szCs w:val="32"/>
          <w:u w:val="single"/>
          <w:rtl/>
        </w:rPr>
        <w:t>لايعلمان</w:t>
      </w:r>
      <w:proofErr w:type="spellEnd"/>
      <w:r w:rsidRPr="008760A6">
        <w:rPr>
          <w:rFonts w:ascii="Arabic Typesetting" w:hAnsi="Arabic Typesetting" w:cs="Arabic Typesetting"/>
          <w:b/>
          <w:bCs/>
          <w:sz w:val="32"/>
          <w:szCs w:val="32"/>
          <w:u w:val="single"/>
          <w:rtl/>
        </w:rPr>
        <w:t xml:space="preserve"> فساده:</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خالعها على عبد فبان حرا أو مستحقا صح الخلع وله قيمته.</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المخالعة على رضاع ولده:</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ويصح على رضاع ولده ولو أطلقا وينصرف إلى حولين أو تتمتهما، فإن مات رجع ببقية المدة يوما فيوما.</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الذي يصح أن يكون عوضاً في الخلع؟</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وما صح مهرا  من عين مالية ومنفعة مباحة  صح الخلع به  لعموم قوله تعالى { فلا جناح عليهما فيما افتدت به }.</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 xml:space="preserve">حكم الخلع بأكثر مما </w:t>
      </w:r>
      <w:proofErr w:type="spellStart"/>
      <w:r w:rsidRPr="008760A6">
        <w:rPr>
          <w:rFonts w:ascii="Arabic Typesetting" w:hAnsi="Arabic Typesetting" w:cs="Arabic Typesetting"/>
          <w:b/>
          <w:bCs/>
          <w:sz w:val="32"/>
          <w:szCs w:val="32"/>
          <w:u w:val="single"/>
          <w:rtl/>
        </w:rPr>
        <w:t>أمهرها</w:t>
      </w:r>
      <w:proofErr w:type="spellEnd"/>
      <w:r w:rsidRPr="008760A6">
        <w:rPr>
          <w:rFonts w:ascii="Arabic Typesetting" w:hAnsi="Arabic Typesetting" w:cs="Arabic Typesetting"/>
          <w:b/>
          <w:bCs/>
          <w:sz w:val="32"/>
          <w:szCs w:val="32"/>
          <w:u w:val="single"/>
          <w:rtl/>
        </w:rPr>
        <w:t xml:space="preserve"> به؟</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  يكره  خلعها  بأكثر مما أعطاها.</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صلى الله عليه وسلم في حديث جميلة ((ولا تزدد)).</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ويصح الخلع إذا لقوله تعالى { فلا جناح عليهما فيما افتدت به }.</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الخلع على نفقة عدة الحامل:</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خالعت حامل بنفقة عدتها صح ولو قلنا النفقة للحمل لأنها في التحقيق في حكم المالكة لها مدة الحمل.</w:t>
      </w:r>
    </w:p>
    <w:p w:rsidR="00B23025" w:rsidRPr="008760A6" w:rsidRDefault="00B23025"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الخلع على عوض مجهول:</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ويصح  الخلع  بالمجهول كالوصية  ولأنه إسقاط لحقه من البضع وليس بتمليك شيء والإسقاط يدخله المسامحة.</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فإن خالعته على حمل شجرتها أو  حمل  أمتها أو ما في يدها أو بيتها من دراهم أو متاع أو على عبد  مطلق ونحوه  صح  الخلع وله ما يحصل في بيتها أو يدها  وله مع عدم الحمل فيما إذا خالعها على نحو حمل شجرتها  و  مع عدم  متاع  فيما إذا خالعها على ما في بيتها من المتاع.</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و  مع عدم  العبد  لو خالعها على </w:t>
      </w:r>
      <w:proofErr w:type="spellStart"/>
      <w:r w:rsidRPr="008760A6">
        <w:rPr>
          <w:rFonts w:ascii="Arabic Typesetting" w:hAnsi="Arabic Typesetting" w:cs="Arabic Typesetting"/>
          <w:b/>
          <w:bCs/>
          <w:sz w:val="32"/>
          <w:szCs w:val="32"/>
          <w:rtl/>
        </w:rPr>
        <w:t>مافي</w:t>
      </w:r>
      <w:proofErr w:type="spellEnd"/>
      <w:r w:rsidRPr="008760A6">
        <w:rPr>
          <w:rFonts w:ascii="Arabic Typesetting" w:hAnsi="Arabic Typesetting" w:cs="Arabic Typesetting"/>
          <w:b/>
          <w:bCs/>
          <w:sz w:val="32"/>
          <w:szCs w:val="32"/>
          <w:rtl/>
        </w:rPr>
        <w:t xml:space="preserve"> بيتها من عبد  أقل مسماه  أي أقل </w:t>
      </w:r>
      <w:proofErr w:type="spellStart"/>
      <w:r w:rsidRPr="008760A6">
        <w:rPr>
          <w:rFonts w:ascii="Arabic Typesetting" w:hAnsi="Arabic Typesetting" w:cs="Arabic Typesetting"/>
          <w:b/>
          <w:bCs/>
          <w:sz w:val="32"/>
          <w:szCs w:val="32"/>
          <w:rtl/>
        </w:rPr>
        <w:t>مايطلق</w:t>
      </w:r>
      <w:proofErr w:type="spellEnd"/>
      <w:r w:rsidRPr="008760A6">
        <w:rPr>
          <w:rFonts w:ascii="Arabic Typesetting" w:hAnsi="Arabic Typesetting" w:cs="Arabic Typesetting"/>
          <w:b/>
          <w:bCs/>
          <w:sz w:val="32"/>
          <w:szCs w:val="32"/>
          <w:rtl/>
        </w:rPr>
        <w:t xml:space="preserve"> عليه الاسم من هذه الأشياء لصدق الاسم به.</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يتبع حكم الخلع على عوض مجهول:</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-وكذا لو خالعها على عبد مبهم أو نحوه له أقل </w:t>
      </w:r>
      <w:proofErr w:type="spellStart"/>
      <w:r w:rsidRPr="008760A6">
        <w:rPr>
          <w:rFonts w:ascii="Arabic Typesetting" w:hAnsi="Arabic Typesetting" w:cs="Arabic Typesetting"/>
          <w:b/>
          <w:bCs/>
          <w:sz w:val="32"/>
          <w:szCs w:val="32"/>
          <w:rtl/>
        </w:rPr>
        <w:t>مايتناوله</w:t>
      </w:r>
      <w:proofErr w:type="spellEnd"/>
      <w:r w:rsidRPr="008760A6">
        <w:rPr>
          <w:rFonts w:ascii="Arabic Typesetting" w:hAnsi="Arabic Typesetting" w:cs="Arabic Typesetting"/>
          <w:b/>
          <w:bCs/>
          <w:sz w:val="32"/>
          <w:szCs w:val="32"/>
          <w:rtl/>
        </w:rPr>
        <w:t xml:space="preserve"> الاسم.</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-و  له  مع عدم الدراهم  فيما إذا خالعها على </w:t>
      </w:r>
      <w:proofErr w:type="spellStart"/>
      <w:r w:rsidRPr="008760A6">
        <w:rPr>
          <w:rFonts w:ascii="Arabic Typesetting" w:hAnsi="Arabic Typesetting" w:cs="Arabic Typesetting"/>
          <w:b/>
          <w:bCs/>
          <w:sz w:val="32"/>
          <w:szCs w:val="32"/>
          <w:rtl/>
        </w:rPr>
        <w:t>مابيدها</w:t>
      </w:r>
      <w:proofErr w:type="spellEnd"/>
      <w:r w:rsidRPr="008760A6">
        <w:rPr>
          <w:rFonts w:ascii="Arabic Typesetting" w:hAnsi="Arabic Typesetting" w:cs="Arabic Typesetting"/>
          <w:b/>
          <w:bCs/>
          <w:sz w:val="32"/>
          <w:szCs w:val="32"/>
          <w:rtl/>
        </w:rPr>
        <w:t xml:space="preserve"> من الدراهم  ثلاثة  دراهم لأنها أقل الجمع.</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sz w:val="32"/>
          <w:szCs w:val="32"/>
          <w:rtl/>
        </w:rPr>
        <w:t>فصل</w:t>
      </w:r>
      <w:r w:rsidRPr="008760A6">
        <w:rPr>
          <w:rFonts w:ascii="Arabic Typesetting" w:hAnsi="Arabic Typesetting" w:cs="Arabic Typesetting"/>
          <w:sz w:val="32"/>
          <w:szCs w:val="32"/>
        </w:rPr>
        <w:br/>
      </w:r>
      <w:r w:rsidRPr="008760A6">
        <w:rPr>
          <w:rFonts w:ascii="Arabic Typesetting" w:hAnsi="Arabic Typesetting" w:cs="Arabic Typesetting"/>
          <w:sz w:val="32"/>
          <w:szCs w:val="32"/>
          <w:rtl/>
        </w:rPr>
        <w:t xml:space="preserve">                تعليق طلاقها وخلعها بعوض</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تعليق الزوج طلاق زوجته بإعطائه مال:</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وإذا قال  الزوج لزوجته أو غيرها  متى  أعطيتني ألفا  أو إذا  أعطيتني ألفا  أو إن أعطيتني ألفا فأنت طالق طلقت  بائنا  بعطيته  الألف  وإن تراخى  الإعطاء لوجود المعلق عليه ويملك الألف بالإعطاء.</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تعليق الزوج الطلاق بمال معين:</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 وإن قال إن أعطيتني هذا العبد فأنت طالق فأعطته </w:t>
      </w:r>
      <w:proofErr w:type="spellStart"/>
      <w:r w:rsidRPr="008760A6">
        <w:rPr>
          <w:rFonts w:ascii="Arabic Typesetting" w:hAnsi="Arabic Typesetting" w:cs="Arabic Typesetting"/>
          <w:b/>
          <w:bCs/>
          <w:sz w:val="32"/>
          <w:szCs w:val="32"/>
          <w:rtl/>
        </w:rPr>
        <w:t>أياه</w:t>
      </w:r>
      <w:proofErr w:type="spellEnd"/>
      <w:r w:rsidRPr="008760A6">
        <w:rPr>
          <w:rFonts w:ascii="Arabic Typesetting" w:hAnsi="Arabic Typesetting" w:cs="Arabic Typesetting"/>
          <w:b/>
          <w:bCs/>
          <w:sz w:val="32"/>
          <w:szCs w:val="32"/>
          <w:rtl/>
        </w:rPr>
        <w:t xml:space="preserve"> طلقت.</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ولا شيء له إن خرج معيباً.</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وإن بان مستحقا لدم فقتل فأرش عيبه ومغصوبا أو حرا هو أو بعضه لم تطلق لعدم صحة الإعطاء.</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قول الزوج لزوجته أنت طالق وعليك ألف بألف:</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وإن قال أنت طالق وعليك ألف أو بألف ونحوه فقبلت بالمجلس بانت واستحقه.</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 وإلا وقع رجعيا ولا ينقلب بائنا لو بذلته بعد.</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طلب الزوجة الخلع أو الطلاق بعوض فأجابها من غير ذكر العوض مرة ثانية:</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قالت اخلعني على ألف أو  اخلعني  بألف أو  اخلعني  ولك ألف ففعل  أي خلعها ولو لم يذكر الألف  بانت واستحقها  من غالب نقد البلد إن أجابها على الفور لأن السؤال كالمعاد في الجواب.</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طلب الزوجة طلقة بألف، فأعطاها أكثر من طلقة أو العكس؟</w:t>
      </w:r>
    </w:p>
    <w:p w:rsidR="00B23025" w:rsidRPr="008760A6" w:rsidRDefault="00B23025"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و  إن قالت  طلقني واحدة بألف فطلقها ثلاثا استحقها  لأنه أوقع ما استدعته وزيادة.</w:t>
      </w:r>
    </w:p>
    <w:p w:rsidR="00B23025" w:rsidRPr="008760A6" w:rsidRDefault="00B23025"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 وعكسه بعكسه  فلو قالت طلقني ثلاثا بألف فطلق أقل منها لم يستحق شيئا لأنه لم يجبها لما بذلت العوض في مقابلته  إلا في واحدة بقيت  من الثلاث فيستحق الألف ولو لم تعلم ذلك لأنها كملت وحصلت ما يحصل </w:t>
      </w:r>
      <w:proofErr w:type="spellStart"/>
      <w:r w:rsidRPr="008760A6">
        <w:rPr>
          <w:rFonts w:ascii="Arabic Typesetting" w:hAnsi="Arabic Typesetting" w:cs="Arabic Typesetting"/>
          <w:b/>
          <w:bCs/>
          <w:sz w:val="32"/>
          <w:szCs w:val="32"/>
          <w:rtl/>
        </w:rPr>
        <w:t>بالثلاث</w:t>
      </w:r>
      <w:proofErr w:type="spellEnd"/>
      <w:r w:rsidRPr="008760A6">
        <w:rPr>
          <w:rFonts w:ascii="Arabic Typesetting" w:hAnsi="Arabic Typesetting" w:cs="Arabic Typesetting"/>
          <w:b/>
          <w:bCs/>
          <w:sz w:val="32"/>
          <w:szCs w:val="32"/>
          <w:rtl/>
        </w:rPr>
        <w:t xml:space="preserve"> من البينونة والتحريم حتى تنكح زوجا غيره.</w:t>
      </w:r>
    </w:p>
    <w:p w:rsidR="00D72473" w:rsidRPr="008760A6" w:rsidRDefault="00D72473" w:rsidP="007A4A68">
      <w:pPr>
        <w:spacing w:after="0"/>
        <w:ind w:left="360"/>
        <w:jc w:val="center"/>
        <w:rPr>
          <w:rFonts w:ascii="Arial Unicode MS" w:eastAsia="Arial Unicode MS" w:hAnsi="Arial Unicode MS" w:cs="Arial Unicode MS"/>
          <w:b/>
          <w:bCs/>
          <w:color w:val="FF0000"/>
          <w:sz w:val="32"/>
          <w:szCs w:val="32"/>
          <w:u w:val="single"/>
          <w:rtl/>
          <w:lang w:bidi="ar-EG"/>
        </w:rPr>
      </w:pPr>
    </w:p>
    <w:p w:rsidR="00B23025" w:rsidRPr="008760A6" w:rsidRDefault="00D72473" w:rsidP="007A4A68">
      <w:pPr>
        <w:spacing w:after="0"/>
        <w:ind w:left="360"/>
        <w:jc w:val="center"/>
        <w:rPr>
          <w:rFonts w:ascii="Arial Unicode MS" w:eastAsia="Arial Unicode MS" w:hAnsi="Arial Unicode MS" w:cs="Arial Unicode MS"/>
          <w:b/>
          <w:bCs/>
          <w:color w:val="FF0000"/>
          <w:sz w:val="32"/>
          <w:szCs w:val="32"/>
          <w:u w:val="single"/>
        </w:rPr>
      </w:pPr>
      <w:r w:rsidRPr="008760A6">
        <w:rPr>
          <w:rFonts w:ascii="Arial Unicode MS" w:eastAsia="Arial Unicode MS" w:hAnsi="Arial Unicode MS" w:cs="Arial Unicode MS"/>
          <w:b/>
          <w:bCs/>
          <w:color w:val="FF0000"/>
          <w:sz w:val="32"/>
          <w:szCs w:val="32"/>
          <w:u w:val="single"/>
          <w:rtl/>
          <w:lang w:bidi="ar-EG"/>
        </w:rPr>
        <w:t>المحاضرة</w:t>
      </w:r>
      <w:r w:rsidRPr="008760A6">
        <w:rPr>
          <w:rFonts w:ascii="Arial Unicode MS" w:eastAsia="Arial Unicode MS" w:hAnsi="Arial Unicode MS" w:cs="Arial Unicode MS"/>
          <w:b/>
          <w:bCs/>
          <w:color w:val="FF0000"/>
          <w:sz w:val="32"/>
          <w:szCs w:val="32"/>
          <w:u w:val="single"/>
          <w:rtl/>
        </w:rPr>
        <w:t xml:space="preserve"> السابعة</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عنوانها</w:t>
      </w:r>
    </w:p>
    <w:p w:rsidR="00D72473"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الطلاق</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تعريف الطلاق لغة:</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وهو في اللغة التخلية، يقال: طلقت الناقة إذا سرحت حيث شاءت، والاطلاق الإرسال.</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تعريف الطلاق شرعاً:</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حل قيد النكاح أو بعضه.</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الطلاق:</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الإباحة: يباح الطلاق للحاجة، كسوء خلق المرأة، والتضرر بها مع عدم حصول الغرض.</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يتبع حكم الطلاق:</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الكراهة: ويكره الطلاق لعدمها -أي عند عدم الحاجة -.</w:t>
      </w:r>
    </w:p>
    <w:p w:rsidR="00D72473"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لحديث ((أبغض الحلال إلى الله الطلاق)).</w:t>
      </w:r>
    </w:p>
    <w:p w:rsidR="00D72473"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ولاشتماله على إزالة النكاح المشتمل على المصالح المندوب إليها.</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يتبع حكم الطلاق:</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ويستحب: في الحالات الآتية:</w:t>
      </w:r>
    </w:p>
    <w:p w:rsidR="00D72473"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لتضررها باستدامة النكاح في حال الشقاق.</w:t>
      </w:r>
    </w:p>
    <w:p w:rsidR="00D72473"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-وحال تحوج المرأة إلى المخالعة ليزول عنها الضرر.</w:t>
      </w:r>
    </w:p>
    <w:p w:rsidR="00D72473"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وكذا لو تركت صلاة أو عفة أو نحوهما.</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يتبع حكم الطلاق:</w:t>
      </w:r>
    </w:p>
    <w:p w:rsidR="00D72473" w:rsidRPr="008760A6" w:rsidRDefault="00D7247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الوجوب: ويجب الطلاق  للإيلاء على الزوج المولي إذا أبى الفيئة.</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متى يسن للمرأة أن تختلع من زوجها؟</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وهي كالرجل فيسن أن تختلع إن ترك حقا لله تعالى .</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يصح منه الطلاق:</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ويصح من زوج.</w:t>
      </w:r>
    </w:p>
    <w:p w:rsidR="00D72473"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2. مكلف، وبناء على هذا الشرط فلا يقع طلاق من زال عقله معذوراً كمجنون ومغمى عليه ومن به برسام أو نشاف ونائم ومن شرب مسكرا كرها أو أكل بنجا ونحوه لتداو أو غيره  = لم يقع طلاقه.</w:t>
      </w:r>
    </w:p>
    <w:p w:rsidR="00B23025"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 علي رضي الله عنه كل الطلاق جائز إلا طلاق المعتوه. ذكره البخاري في صحيحه</w:t>
      </w:r>
    </w:p>
    <w:p w:rsidR="00D72473" w:rsidRPr="008760A6" w:rsidRDefault="00D7247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طلاق المميز:</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وزوج مميز يعقله -أي الطلاق- بأن يعلم أن النكاح يزول به.</w:t>
      </w:r>
    </w:p>
    <w:p w:rsidR="00D72473"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لعموم حديث ((إنما الطلاق لمن أخذ بالساق)).</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طلاق السكران بطريق محرم:</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وعكسه الآثم : فيقع طلاق السكران طوعاً ولو خلط في كلامه أو سقط تمييزه بين الأعيان ويؤاخذ بسائر أقواله وكل فعل يعتبر له العقل كإقرار وقذف وقتل وسرقة.</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طلاق المكره بغير حق:</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ومن أكره عليه  - أي على الطلاق -  ظلماً  أي بغير حق لم يقع الطلاق.</w:t>
      </w:r>
    </w:p>
    <w:p w:rsidR="00D72473"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لحديث عائشة مرفوعا ((لا طلاق ولا عتق في إغلاق)) رواه أحمد وأبو داود وابن ماجه. والإغلاق الإكراه.</w:t>
      </w:r>
    </w:p>
    <w:p w:rsidR="00D72473" w:rsidRPr="008760A6" w:rsidRDefault="00D7247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شروط الإكراه:</w:t>
      </w:r>
    </w:p>
    <w:p w:rsidR="00D72473" w:rsidRPr="008760A6" w:rsidRDefault="00D7247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أن يكون ممن يتضرر كثيراً: بإيلام ، أي بعقوبة من ضرب أو خنق أو نحوهما   له ،  أي للزوج ،  أو لولده أو أخذ مال يضره، أو هدده بأحدها أي أحد المذكورات من إيلام له أو لولده أو أخذ مال يضره.</w:t>
      </w:r>
    </w:p>
    <w:p w:rsidR="00D72473"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أن يكون من قادر: على ما هدده به بسلطة أو تغلب كلص ونحوه.</w:t>
      </w:r>
    </w:p>
    <w:p w:rsidR="00D72473" w:rsidRPr="008760A6" w:rsidRDefault="00D72473" w:rsidP="007A4A68">
      <w:pPr>
        <w:spacing w:after="0"/>
        <w:ind w:left="36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rtl/>
        </w:rPr>
        <w:t>3. أن يظن   الزوج   إيقاعه - أي إيقاع ما هدده به- حيث لم يرفع عنه ذلك حتى يطلق</w:t>
      </w:r>
    </w:p>
    <w:p w:rsidR="00D72473" w:rsidRPr="008760A6" w:rsidRDefault="00D72473" w:rsidP="007A4A68">
      <w:pPr>
        <w:spacing w:after="0"/>
        <w:ind w:left="36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u w:val="single"/>
          <w:rtl/>
        </w:rPr>
        <w:t>طلاق المكره بحق:</w:t>
      </w:r>
    </w:p>
    <w:p w:rsidR="00D72473" w:rsidRPr="008760A6" w:rsidRDefault="00D72473" w:rsidP="007A4A68">
      <w:pPr>
        <w:spacing w:after="0"/>
        <w:ind w:left="360"/>
        <w:jc w:val="center"/>
        <w:rPr>
          <w:rFonts w:ascii="Arabic Typesetting" w:hAnsi="Arabic Typesetting" w:cs="Arabic Typesetting"/>
          <w:sz w:val="32"/>
          <w:szCs w:val="32"/>
          <w:rtl/>
        </w:rPr>
      </w:pPr>
    </w:p>
    <w:p w:rsidR="00F034EC"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بخلاف مول أبى الفيئة فأجبره الحاكم عليه</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صور يقع الطلاق فيها عند الإكراه:</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ومن قصد ايقاع الطلاق دون دفع الاكراه وقع طلاقه كمن أكره على طلقة فطلق أكثر .</w:t>
      </w:r>
    </w:p>
    <w:p w:rsidR="00597546" w:rsidRPr="008760A6" w:rsidRDefault="00597546" w:rsidP="007A4A68">
      <w:pPr>
        <w:spacing w:after="0"/>
        <w:ind w:left="360"/>
        <w:jc w:val="center"/>
        <w:rPr>
          <w:rFonts w:ascii="Arabic Typesetting" w:hAnsi="Arabic Typesetting" w:cs="Arabic Typesetting"/>
          <w:b/>
          <w:bCs/>
          <w:sz w:val="32"/>
          <w:szCs w:val="32"/>
          <w:u w:val="single"/>
          <w:rtl/>
        </w:rPr>
      </w:pPr>
    </w:p>
    <w:p w:rsidR="00D72473" w:rsidRPr="008760A6" w:rsidRDefault="00D7247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أثر الخلع والطلاق في نكاح مختلف فيه:</w:t>
      </w:r>
    </w:p>
    <w:p w:rsidR="00D72473" w:rsidRPr="008760A6" w:rsidRDefault="00D7247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ويقع الطلاق   بائنا لا الخلع   في نكاح مختلف فيه   كبلا ولي ولو لم يره مطلق.</w:t>
      </w:r>
    </w:p>
    <w:p w:rsidR="00D72473"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ولا يستحق عوضا سئل عليه.</w:t>
      </w:r>
    </w:p>
    <w:p w:rsidR="00D72473" w:rsidRPr="008760A6" w:rsidRDefault="00D7247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ولا يكون بدعيا في حيض.</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طلاق الغضبان:</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ويقع الطلاق من الغضبان ما لم يُغم عليه كغيره</w:t>
      </w:r>
      <w:r w:rsidRPr="008760A6">
        <w:rPr>
          <w:rFonts w:ascii="Arabic Typesetting" w:hAnsi="Arabic Typesetting" w:cs="Arabic Typesetting"/>
          <w:sz w:val="32"/>
          <w:szCs w:val="32"/>
          <w:rtl/>
        </w:rPr>
        <w:t>.</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التوكيل في الطلاق وشروطه ومدى صلاحية الوكيل فيه:</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ووكيله   أي الزوج في الطلاق </w:t>
      </w:r>
      <w:proofErr w:type="spellStart"/>
      <w:r w:rsidRPr="008760A6">
        <w:rPr>
          <w:rFonts w:ascii="Arabic Typesetting" w:hAnsi="Arabic Typesetting" w:cs="Arabic Typesetting"/>
          <w:b/>
          <w:bCs/>
          <w:sz w:val="32"/>
          <w:szCs w:val="32"/>
          <w:rtl/>
        </w:rPr>
        <w:t>كهو</w:t>
      </w:r>
      <w:proofErr w:type="spellEnd"/>
      <w:r w:rsidRPr="008760A6">
        <w:rPr>
          <w:rFonts w:ascii="Arabic Typesetting" w:hAnsi="Arabic Typesetting" w:cs="Arabic Typesetting"/>
          <w:b/>
          <w:bCs/>
          <w:sz w:val="32"/>
          <w:szCs w:val="32"/>
          <w:rtl/>
        </w:rPr>
        <w:t>، فيصح توكيل مكلف ومميز يعقله.</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1.ويطلق   الوكيل   واحدة   فقط.</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ويطلق في غير وقت بدعة متى شاء إلا أن يعين له وقتاً وعدداً فلا يتعداهما.</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ولا يملك تعليقاً إلا بجعله له.</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توكيل الزوجة أن تطلق نفسها:</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lastRenderedPageBreak/>
        <w:t>وامرأته   إذا قال لها طلقي نفسك   كوكيله في طلاق نفسها =  فلها أن تطلق نفسها طلقة متى شاءت.</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متى يبطل التوكيل:</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ويبطل توكيل الزوج في الطلاق برجوعه عنه.</w:t>
      </w:r>
    </w:p>
    <w:p w:rsidR="00F23E0E"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sz w:val="32"/>
          <w:szCs w:val="32"/>
          <w:rtl/>
        </w:rPr>
        <w:t xml:space="preserve">فصل </w:t>
      </w:r>
      <w:r w:rsidRPr="008760A6">
        <w:rPr>
          <w:rFonts w:ascii="Arabic Typesetting" w:hAnsi="Arabic Typesetting" w:cs="Arabic Typesetting"/>
          <w:sz w:val="32"/>
          <w:szCs w:val="32"/>
          <w:rtl/>
        </w:rPr>
        <w:br/>
        <w:t>وقوع الطلاق</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الطلاق السني:</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إذا طلقها مرة  - أي طلقة واحدة  -</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في طهر لم يجامع فيه.</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وتركها حتى تنقضي عدتها.</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فهو سنة، أي فهذا الطلاق موافق للسنة.</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تعالى { إذا طلقتم النساء فطلقوهن لعدتهن } قال ابن مسعود: طاهرات من غير جماع</w:t>
      </w: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صور الطلاق البدعي:</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أن طلقها في طهر متعقب للرجعة من طلاق في حيض فبدعة.</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يحرم إيقاع الثلاث ولو بكلمات متفرقات، في طهر لم يصبها فيه لا بعد رجعة أو عقد.</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روي ذلك عن عمر وعلي وابن مسعود وابن عباس وابن عمر فمن طلق زوجة ثلاثا بكلمة واحدة وقع الثلاث وحرمت عليه حتى تنكح زوجا غيره قبل الدخول كان ذلك أو بعده.</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وإن طلق من دخل بها في حيض.</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أو  يطلقها في طهر وطئ فيه ولم يستبن حملها.</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كذا لو علق طلاقها على نحو أكلها مما يتحقق وقوعه = فبدعة.</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هل يقع الطلاق البدعي:</w:t>
      </w:r>
    </w:p>
    <w:p w:rsidR="00597546" w:rsidRPr="008760A6" w:rsidRDefault="00597546" w:rsidP="007A4A68">
      <w:pPr>
        <w:spacing w:after="0"/>
        <w:ind w:left="360"/>
        <w:jc w:val="center"/>
        <w:rPr>
          <w:rFonts w:ascii="Arabic Typesetting" w:hAnsi="Arabic Typesetting" w:cs="Arabic Typesetting"/>
          <w:sz w:val="32"/>
          <w:szCs w:val="32"/>
          <w:rtl/>
        </w:rPr>
      </w:pP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ويقع .  الدليل: لحديث ابن عمر أنه طلق امرأته وهي حائض فأمره النبي صلى الله عليه وسلم بمراجعتها. رواه الجماعة إلا الترمذي وتسن رجعتها إذا طلق زمن البدعة لحديث ابن عمر.</w:t>
      </w: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متى يكون الطلاق لا سنة ولا بدعة؟</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ولا سنة ولا بدعة   في زمن أو عدد:</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1.لصغيرة.   2. وآيسة.    3. وغير مدخول بها.   4. ومن بان   أي ظهر   حملها.</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فإذا قال لإحداهن: أنت طالق للسنة طلقة وللبدعة طلقة وقعتا في الحال إلا أن يريد في غير الآيسة إذا صارت من أهل ذلك.</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إضافة الطلاق إلى السنة والبدعة:</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قاله لمن لها سنة وبدعة فواحدة في الحال والأخرى في ضد حالها إذا.</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ألفاظ صريح الطلاق:</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وصريحه   أي صريح الطلاق وهو ما وضع له  لفظ الطلاق وما تصرف منه  كـ:  1. طلقتك.</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وطالق.</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ومطلقة -اسم مفعول- .</w:t>
      </w:r>
    </w:p>
    <w:p w:rsidR="00597546" w:rsidRPr="008760A6" w:rsidRDefault="00597546" w:rsidP="007A4A68">
      <w:pPr>
        <w:spacing w:after="0"/>
        <w:ind w:left="360"/>
        <w:jc w:val="center"/>
        <w:rPr>
          <w:rFonts w:ascii="Arabic Typesetting" w:hAnsi="Arabic Typesetting" w:cs="Arabic Typesetting"/>
          <w:b/>
          <w:bCs/>
          <w:sz w:val="32"/>
          <w:szCs w:val="32"/>
          <w:u w:val="single"/>
          <w:rtl/>
        </w:rPr>
      </w:pP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ألفاظ غير صريحة في الطلاق:</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lastRenderedPageBreak/>
        <w:t xml:space="preserve">. فعل أمر: </w:t>
      </w:r>
      <w:proofErr w:type="spellStart"/>
      <w:r w:rsidRPr="008760A6">
        <w:rPr>
          <w:rFonts w:ascii="Arabic Typesetting" w:hAnsi="Arabic Typesetting" w:cs="Arabic Typesetting"/>
          <w:b/>
          <w:bCs/>
          <w:sz w:val="32"/>
          <w:szCs w:val="32"/>
          <w:rtl/>
        </w:rPr>
        <w:t>كاطلقي</w:t>
      </w:r>
      <w:proofErr w:type="spellEnd"/>
      <w:r w:rsidRPr="008760A6">
        <w:rPr>
          <w:rFonts w:ascii="Arabic Typesetting" w:hAnsi="Arabic Typesetting" w:cs="Arabic Typesetting"/>
          <w:b/>
          <w:bCs/>
          <w:sz w:val="32"/>
          <w:szCs w:val="32"/>
          <w:rtl/>
        </w:rPr>
        <w:t>.</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 فعل مضارع كتطليقتين.</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اسم فاعل: مطلِّقة.</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فلا يقع بهذه الألفاظ الثلاثة طلاق.</w:t>
      </w:r>
    </w:p>
    <w:p w:rsidR="00597546" w:rsidRPr="008760A6" w:rsidRDefault="00597546" w:rsidP="007A4A68">
      <w:pPr>
        <w:spacing w:after="0"/>
        <w:ind w:left="360"/>
        <w:jc w:val="center"/>
        <w:rPr>
          <w:rFonts w:ascii="Arabic Typesetting" w:hAnsi="Arabic Typesetting" w:cs="Arabic Typesetting"/>
          <w:sz w:val="32"/>
          <w:szCs w:val="32"/>
          <w:rtl/>
        </w:rPr>
      </w:pP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عدم اشتراط النية في الطلاق الصريح:</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يقع   الطلاق بالصريح وإن لم ينوه جاد أو هازل.</w:t>
      </w:r>
    </w:p>
    <w:p w:rsidR="00597546" w:rsidRPr="008760A6" w:rsidRDefault="0059754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لحديث أبي هريرة يرفعه (( ثلاثة جدهن جد وهزلهن جد النكاح والطلاق والرجعة)) رواه الخمسة إلا النسائي.</w:t>
      </w:r>
    </w:p>
    <w:p w:rsidR="00597546" w:rsidRPr="008760A6" w:rsidRDefault="0059754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أثر النية أو الغلط في صريح الطلاق:</w:t>
      </w:r>
    </w:p>
    <w:p w:rsidR="00F23E0E" w:rsidRPr="008760A6" w:rsidRDefault="00F23E0E" w:rsidP="007A4A68">
      <w:pPr>
        <w:spacing w:after="0"/>
        <w:ind w:left="360"/>
        <w:jc w:val="center"/>
        <w:rPr>
          <w:rFonts w:ascii="Arabic Typesetting" w:hAnsi="Arabic Typesetting" w:cs="Arabic Typesetting"/>
          <w:sz w:val="32"/>
          <w:szCs w:val="32"/>
          <w:rtl/>
        </w:rPr>
      </w:pP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فإن نوى بطالق   طالقا   من وثاق   بفتح الواو أي قيد   أو   نوى طالقا   في نكاح سابق منه أو من غيره أو أراد   أن يقول   طاهر فغلط   أي سبق لسانه   لم يقبل   منه ذلك   حكما   لأنه خلاف ما </w:t>
      </w:r>
      <w:proofErr w:type="spellStart"/>
      <w:r w:rsidRPr="008760A6">
        <w:rPr>
          <w:rFonts w:ascii="Arabic Typesetting" w:hAnsi="Arabic Typesetting" w:cs="Arabic Typesetting"/>
          <w:b/>
          <w:bCs/>
          <w:sz w:val="32"/>
          <w:szCs w:val="32"/>
          <w:rtl/>
        </w:rPr>
        <w:t>يقتضيه</w:t>
      </w:r>
      <w:proofErr w:type="spellEnd"/>
      <w:r w:rsidRPr="008760A6">
        <w:rPr>
          <w:rFonts w:ascii="Arabic Typesetting" w:hAnsi="Arabic Typesetting" w:cs="Arabic Typesetting"/>
          <w:b/>
          <w:bCs/>
          <w:sz w:val="32"/>
          <w:szCs w:val="32"/>
          <w:rtl/>
        </w:rPr>
        <w:t xml:space="preserve"> الظاهر ويدين فيما بينه وبين الله لأنه أعلم بنيته.</w:t>
      </w: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من سئل: أطلقت امرأتك فأجاب بنعم:</w:t>
      </w: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ولو سئل أطلقت امرأتك؟ فقال نعم وقع   الطلاق ولو أراد الكذب أو لم ينوه.</w:t>
      </w:r>
    </w:p>
    <w:p w:rsidR="00597546" w:rsidRPr="008760A6" w:rsidRDefault="00597546"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نعم صريح في الجواب والجواب الصريح للفظ الصريح صريح.</w:t>
      </w: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سُئل: ألك امرأة؟ فقال : لا، وأراد الكذب:</w:t>
      </w: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أو سئل الزوج  ألك امرأة فقال: لا أراد الكذب،  أو لم ينو به الطلاق: فلا تطلق.</w:t>
      </w:r>
    </w:p>
    <w:p w:rsidR="00597546" w:rsidRPr="008760A6" w:rsidRDefault="00597546"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 كناية تفتقر إلى نية الطلاق ولم توجد.</w:t>
      </w: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أخرج زوجته من دارها أو لطمها أو قال: هذا طلاقك:</w:t>
      </w: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أخرج زوجته من دارها أو لطمها أو أطعمها ونحوه وقال هذا طلاقك: طلقت  وكان صريحا.</w:t>
      </w: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طلق واحدة من زوجاته ثم قال عقبه لضرتها أنت شريكتها أو مثلها:</w:t>
      </w: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فصريح فيهما، أي طلقت وكان صريحاً.</w:t>
      </w: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كتب صريح طلاق امرأته وإن لم ينو الطلاق:</w:t>
      </w:r>
    </w:p>
    <w:p w:rsidR="00597546" w:rsidRPr="008760A6" w:rsidRDefault="0059754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كتب صريح طلاق امرأته بما يبين وقع وإن لم ينو.</w:t>
      </w:r>
    </w:p>
    <w:p w:rsidR="00597546" w:rsidRPr="008760A6" w:rsidRDefault="00597546"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لأنها صريحة فيه، فإن قال لم أرد إلا تجويد خطي أو غم أهلي= قبل.</w:t>
      </w:r>
    </w:p>
    <w:p w:rsidR="003D15B3" w:rsidRPr="008760A6" w:rsidRDefault="003D15B3" w:rsidP="007A4A68">
      <w:pPr>
        <w:spacing w:after="0"/>
        <w:jc w:val="center"/>
        <w:rPr>
          <w:rFonts w:ascii="Arabic Typesetting" w:hAnsi="Arabic Typesetting" w:cs="Arabic Typesetting"/>
          <w:sz w:val="32"/>
          <w:szCs w:val="32"/>
          <w:rtl/>
        </w:rPr>
      </w:pPr>
    </w:p>
    <w:p w:rsidR="003D15B3" w:rsidRPr="008760A6" w:rsidRDefault="003D15B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قرأ ما كتبه من طلاق زوجته ولم يقصد إلا القراءة:</w:t>
      </w:r>
    </w:p>
    <w:p w:rsidR="003D15B3" w:rsidRPr="008760A6" w:rsidRDefault="003D15B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وكذا لو قرأ ما كتبه وقال : لم أقصد إلا القراءة، لم يقع.</w:t>
      </w:r>
    </w:p>
    <w:p w:rsidR="003D15B3" w:rsidRPr="008760A6" w:rsidRDefault="003D15B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إن أتى بصريح الطلاق من لا يعرف معناه:</w:t>
      </w:r>
    </w:p>
    <w:p w:rsidR="003D15B3" w:rsidRPr="008760A6" w:rsidRDefault="003D15B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أتى بصريح الطلاق من لا يعرف معناه لم يقع.</w:t>
      </w:r>
    </w:p>
    <w:p w:rsidR="003D15B3" w:rsidRPr="008760A6" w:rsidRDefault="003D15B3" w:rsidP="007A4A68">
      <w:pPr>
        <w:spacing w:after="0"/>
        <w:jc w:val="center"/>
        <w:rPr>
          <w:rFonts w:ascii="Arial Unicode MS" w:eastAsia="Arial Unicode MS" w:hAnsi="Arial Unicode MS" w:cs="Arial Unicode MS"/>
          <w:color w:val="FF0000"/>
          <w:sz w:val="32"/>
          <w:szCs w:val="32"/>
          <w:u w:val="single"/>
          <w:rtl/>
        </w:rPr>
      </w:pPr>
      <w:r w:rsidRPr="008760A6">
        <w:rPr>
          <w:rFonts w:ascii="Arial Unicode MS" w:eastAsia="Arial Unicode MS" w:hAnsi="Arial Unicode MS" w:cs="Arial Unicode MS"/>
          <w:color w:val="FF0000"/>
          <w:sz w:val="32"/>
          <w:szCs w:val="32"/>
          <w:u w:val="single"/>
          <w:rtl/>
          <w:lang w:bidi="ar-EG"/>
        </w:rPr>
        <w:t>المحاضرة</w:t>
      </w:r>
      <w:r w:rsidRPr="008760A6">
        <w:rPr>
          <w:rFonts w:ascii="Arial Unicode MS" w:eastAsia="Arial Unicode MS" w:hAnsi="Arial Unicode MS" w:cs="Arial Unicode MS"/>
          <w:color w:val="FF0000"/>
          <w:sz w:val="32"/>
          <w:szCs w:val="32"/>
          <w:u w:val="single"/>
          <w:rtl/>
        </w:rPr>
        <w:t xml:space="preserve"> الثامنة</w:t>
      </w:r>
    </w:p>
    <w:p w:rsidR="003D15B3" w:rsidRPr="008760A6" w:rsidRDefault="003D15B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عنوانها</w:t>
      </w:r>
    </w:p>
    <w:p w:rsidR="003D15B3" w:rsidRPr="008760A6" w:rsidRDefault="003D15B3"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كنايات الطلاق</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أقسام الكناية:</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lastRenderedPageBreak/>
        <w:t>وكناياته نوعان:</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ظاهرة.</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وخفية.</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معنى الكناية الظاهرة وألفاظها:</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فالظاهرة: هي الألفاظ الموضوعة للبينونة.</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نحو أنت خلية، وبرية، وبائن، </w:t>
      </w:r>
      <w:proofErr w:type="spellStart"/>
      <w:r w:rsidRPr="008760A6">
        <w:rPr>
          <w:rFonts w:ascii="Arabic Typesetting" w:hAnsi="Arabic Typesetting" w:cs="Arabic Typesetting"/>
          <w:b/>
          <w:bCs/>
          <w:sz w:val="32"/>
          <w:szCs w:val="32"/>
          <w:rtl/>
        </w:rPr>
        <w:t>وبتة</w:t>
      </w:r>
      <w:proofErr w:type="spellEnd"/>
      <w:r w:rsidRPr="008760A6">
        <w:rPr>
          <w:rFonts w:ascii="Arabic Typesetting" w:hAnsi="Arabic Typesetting" w:cs="Arabic Typesetting"/>
          <w:b/>
          <w:bCs/>
          <w:sz w:val="32"/>
          <w:szCs w:val="32"/>
          <w:rtl/>
        </w:rPr>
        <w:t>، وبتلة - أي مقطوعة الوصلة  - وأنت حرة وأنت الحرج، وحبلك على غاربك، وتزوجي من شئت، وحللت للأزواج، ولا سبيل لي أو لا سلطان لي عليك، وأعتقتك، وغطي شعرك، وتقنعي.</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مقدار ما يقع بالكناية الخفية:</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والكناية الخفية موضوعة للطلقة الواحدة</w:t>
      </w:r>
      <w:r w:rsidRPr="008760A6">
        <w:rPr>
          <w:rFonts w:ascii="Arabic Typesetting" w:hAnsi="Arabic Typesetting" w:cs="Arabic Typesetting"/>
          <w:sz w:val="32"/>
          <w:szCs w:val="32"/>
          <w:rtl/>
        </w:rPr>
        <w:t>.</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ألفاظ الكناية الخفية:</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نحو اخرجي، واذهبي، وذوقي، وتجرعي، واعتدي -  ولو غير مدخول بها -  واستبرئي، واعتزلي، ولست لي بامرأة، والحقي بأهلك وما أشبهه، كلا حاجة لي فيك، وما بقي شيء، وأغناك الله، وإن الله قد طلقك، والله قد أراحك مني، وجرى القلم، ولفظ فراق وسراح وما تصرف منهما غير ما تقدم.</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 xml:space="preserve">يشترط في الطلاق </w:t>
      </w:r>
      <w:proofErr w:type="spellStart"/>
      <w:r w:rsidRPr="008760A6">
        <w:rPr>
          <w:rFonts w:ascii="Arabic Typesetting" w:hAnsi="Arabic Typesetting" w:cs="Arabic Typesetting"/>
          <w:b/>
          <w:bCs/>
          <w:sz w:val="32"/>
          <w:szCs w:val="32"/>
          <w:u w:val="single"/>
          <w:rtl/>
        </w:rPr>
        <w:t>الكنائي</w:t>
      </w:r>
      <w:proofErr w:type="spellEnd"/>
      <w:r w:rsidRPr="008760A6">
        <w:rPr>
          <w:rFonts w:ascii="Arabic Typesetting" w:hAnsi="Arabic Typesetting" w:cs="Arabic Typesetting"/>
          <w:b/>
          <w:bCs/>
          <w:sz w:val="32"/>
          <w:szCs w:val="32"/>
          <w:u w:val="single"/>
          <w:rtl/>
        </w:rPr>
        <w:t>:</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ولا يقع بكناية ولو كانت ظاهرة طلاق إلا:</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بنية.</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أن تكون مقارنة للفظ.</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 موضوع لما يشابهه ويجانسه فيتعين لذلك لإرادته له فإن لم ينو لم يقع.</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 xml:space="preserve">ما يستثنى من اشتراط النية في </w:t>
      </w:r>
      <w:proofErr w:type="spellStart"/>
      <w:r w:rsidRPr="008760A6">
        <w:rPr>
          <w:rFonts w:ascii="Arabic Typesetting" w:hAnsi="Arabic Typesetting" w:cs="Arabic Typesetting"/>
          <w:b/>
          <w:bCs/>
          <w:sz w:val="32"/>
          <w:szCs w:val="32"/>
          <w:u w:val="single"/>
          <w:rtl/>
        </w:rPr>
        <w:t>الكنائي</w:t>
      </w:r>
      <w:proofErr w:type="spellEnd"/>
      <w:r w:rsidRPr="008760A6">
        <w:rPr>
          <w:rFonts w:ascii="Arabic Typesetting" w:hAnsi="Arabic Typesetting" w:cs="Arabic Typesetting"/>
          <w:b/>
          <w:bCs/>
          <w:sz w:val="32"/>
          <w:szCs w:val="32"/>
          <w:u w:val="single"/>
          <w:rtl/>
        </w:rPr>
        <w:t>:</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حال خصومة.</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حال   غضب</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حال   جواب سؤالها الطلاق.</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فيقع الطلاق في هذه الأحوال بالكناية ولو لم ينوه للقرينة  ، فلو لم يرده في هذه الأحوال، أو أراد غيره في هذه الأحوال لم يقبل منه حكماً ؛ لأنه خلاف الظاهر من دلالة الحال، ويدين فيما بينه وبين الله تعالى.</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عدد ما يقع بألفاظ الكناية الظاهرة:</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ويقع مع النية بالكناية الظاهرة ثلاث وإن نوى واحدة.</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 علماء الصحابة منهم ابن عباس وأبو هريرة وعائشة رضي الله عنهم</w:t>
      </w:r>
      <w:r w:rsidRPr="008760A6">
        <w:rPr>
          <w:rFonts w:ascii="Arabic Typesetting" w:hAnsi="Arabic Typesetting" w:cs="Arabic Typesetting"/>
          <w:sz w:val="32"/>
          <w:szCs w:val="32"/>
          <w:rtl/>
        </w:rPr>
        <w:t>.</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عدد ما يقع بالكناية الخفية:</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 يقع بالخفية ما نواه من واحدة أو أكثر فإن نوى الطلاق فقط فواحدة.</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ألفاظ لا يقع بها طلاق ولو نواه:</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وقول أنا طالق أو بائن أو كلي أو اشربي أو اقعدي أو بارك الله عليك ونحوه لغو ولو نواه طلاقا.</w:t>
      </w:r>
    </w:p>
    <w:p w:rsidR="00AB083F" w:rsidRPr="008760A6" w:rsidRDefault="00AB083F" w:rsidP="007A4A68">
      <w:pPr>
        <w:spacing w:after="0"/>
        <w:jc w:val="center"/>
        <w:rPr>
          <w:rFonts w:ascii="Arabic Typesetting" w:hAnsi="Arabic Typesetting" w:cs="Arabic Typesetting"/>
          <w:sz w:val="32"/>
          <w:szCs w:val="32"/>
          <w:rtl/>
        </w:rPr>
      </w:pP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sz w:val="32"/>
          <w:szCs w:val="32"/>
          <w:rtl/>
        </w:rPr>
        <w:t>فصل فيما يصح أن يكون كناية في الطلاق وما لا يكون كناية فيه</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ألفاظ خاصة بالظهار، لا يقع بها الطلاق ولو نواه:</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قال   لزوجته:</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أنت علي حرام.</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2. أو أنت علي كظهر أمي</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فهو ظهار ولو نوى به الطلاق.</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 صريح في تحريمها.</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وكذلك ما أحل الله علي حرام.</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الحل علي حرام.</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قوله هذه الألفاظ لمن هي محرمة الوطء ونوى أنها كذلك:</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قاله لمحرمة بحيض أو نحوه ونوى أنها محرمة به فلغو.</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إن قال: ما أحل الله علي حرام أعني به الطلاق:</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طلقت ثلاثاً.</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الألف واللام للاستغراق لعدم معهود يحمل عليه.</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إن قال: ما أحل الله علي حرام أعني به طلاقاً:</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طلقت واحدة.</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لعدم ما يدل على الاستغراق.</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وإن قال   زوجته   كالميتة والدم والخنزير:</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وقع </w:t>
      </w:r>
      <w:proofErr w:type="spellStart"/>
      <w:r w:rsidRPr="008760A6">
        <w:rPr>
          <w:rFonts w:ascii="Arabic Typesetting" w:hAnsi="Arabic Typesetting" w:cs="Arabic Typesetting"/>
          <w:b/>
          <w:bCs/>
          <w:sz w:val="32"/>
          <w:szCs w:val="32"/>
          <w:rtl/>
        </w:rPr>
        <w:t>مانواه</w:t>
      </w:r>
      <w:proofErr w:type="spellEnd"/>
      <w:r w:rsidRPr="008760A6">
        <w:rPr>
          <w:rFonts w:ascii="Arabic Typesetting" w:hAnsi="Arabic Typesetting" w:cs="Arabic Typesetting"/>
          <w:b/>
          <w:bCs/>
          <w:sz w:val="32"/>
          <w:szCs w:val="32"/>
          <w:rtl/>
        </w:rPr>
        <w:t xml:space="preserve"> من طلاق وظهار ويمين، بأن يريد ترك وطئها لا تحريمها ولا طلاقها فتكون يمينا فيها الكفارة بالحنث ، وإن لم ينو شيئاً من هذه الثلاثة فظهار.</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معناه أنت علي حرام كالميتة والدم.</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وإن قال حلفت بالطلاق، وكذب لكونه لم يكن حلف به:</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لزمه   الطلاق   حكما   مؤاخذة له بإقراره ويدين فيما بينه وبين الله سبحانه وتعالى.</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وإن قال   لزوجته أمرك بيدك:</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ملكت ثلاثا ولو نوى واحدة.  التعليل: لأنه كناية ظاهرة.</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وروي ذلك عن عثمان وعلي وابن عمر وابن عباس.</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ويتراخى: فلها أن تطلق نفسها متى شاءت مالم يحد لها حداً.</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يبطل تمليكها بواحدة من الأمور:</w:t>
      </w:r>
    </w:p>
    <w:p w:rsidR="00EC4B3E" w:rsidRPr="008760A6" w:rsidRDefault="00CC04C7" w:rsidP="007A4A68">
      <w:pPr>
        <w:numPr>
          <w:ilvl w:val="0"/>
          <w:numId w:val="16"/>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إذا حد لها حداً – أي حدد لها وقتاً ولم تطلق نفسها-.</w:t>
      </w:r>
    </w:p>
    <w:p w:rsidR="00EC4B3E" w:rsidRPr="008760A6" w:rsidRDefault="00CC04C7" w:rsidP="007A4A68">
      <w:pPr>
        <w:numPr>
          <w:ilvl w:val="0"/>
          <w:numId w:val="16"/>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إذا وطأها قبل أن توقع على نفسها الطلاق.</w:t>
      </w:r>
    </w:p>
    <w:p w:rsidR="00EC4B3E" w:rsidRPr="008760A6" w:rsidRDefault="00CC04C7" w:rsidP="007A4A68">
      <w:pPr>
        <w:numPr>
          <w:ilvl w:val="0"/>
          <w:numId w:val="17"/>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إذا طلقها قبل أن توقع على نفسها الطلاق.</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د- </w:t>
      </w:r>
      <w:r w:rsidRPr="008760A6">
        <w:rPr>
          <w:rFonts w:ascii="Arabic Typesetting" w:hAnsi="Arabic Typesetting" w:cs="Arabic Typesetting"/>
          <w:b/>
          <w:bCs/>
          <w:sz w:val="32"/>
          <w:szCs w:val="32"/>
        </w:rPr>
        <w:t xml:space="preserve"> </w:t>
      </w:r>
      <w:r w:rsidRPr="008760A6">
        <w:rPr>
          <w:rFonts w:ascii="Arabic Typesetting" w:hAnsi="Arabic Typesetting" w:cs="Arabic Typesetting"/>
          <w:b/>
          <w:bCs/>
          <w:sz w:val="32"/>
          <w:szCs w:val="32"/>
          <w:rtl/>
        </w:rPr>
        <w:t>يفسخ   ما جعله لها.</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هـ - أو ترد هي. التعليل: لأن ذلك يبطل الوكالة.</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قول الزوج لزوجته اختاري لنفسك:</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يختص   قوله لها   اختاري نفسك بواحدة.</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بالمجلس المتصل.</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مالم يزدها فيهما  بأن يقول لها: اختاري نفسك متى شئت أو أي عدد شئت فيكون على ما قال لأن الحق له وقد وكلها فيه ووكيل كل إنسان يقوم مقامه.</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بأي شيء يبطل اختيارها؟</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لو تشاغلا بقاطع قبل اختيارها فيبطل به.</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وصفة اختيارها اخترت نفسي أو أبوي أو الأزواج، فإن قالت: اخترت زوجي أو اخترت فقط لم يقع شيء.</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2. فإن ردت الزوجة الخيار لزوجها.</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أو وطئها قبل أن تختار لنفسها.</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أو طلقها قبل أن تختار لنفسها.</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أو فسخ   خيارها قبله.</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بطل خيارها كسائر الوكالات.</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الطلاق بدون التلفظ به:</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ومن طلق في قلبه لم يقع وإن تلفظ به أو حرك لسانه وقع.</w:t>
      </w:r>
    </w:p>
    <w:p w:rsidR="00AB083F" w:rsidRPr="008760A6" w:rsidRDefault="00AB083F"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طلاق المميز:</w:t>
      </w:r>
    </w:p>
    <w:p w:rsidR="00AB083F" w:rsidRPr="008760A6" w:rsidRDefault="00AB083F"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ومميز ومميزة يعقلانه كالبالغين فيما تقدم.</w:t>
      </w:r>
    </w:p>
    <w:p w:rsidR="005B08F6" w:rsidRPr="008760A6" w:rsidRDefault="005B08F6" w:rsidP="007A4A68">
      <w:pPr>
        <w:spacing w:after="0"/>
        <w:jc w:val="center"/>
        <w:rPr>
          <w:rFonts w:ascii="Arial Unicode MS" w:eastAsia="Arial Unicode MS" w:hAnsi="Arial Unicode MS" w:cs="Arial Unicode MS"/>
          <w:b/>
          <w:bCs/>
          <w:color w:val="FF0000"/>
          <w:sz w:val="32"/>
          <w:szCs w:val="32"/>
          <w:u w:val="single"/>
          <w:rtl/>
        </w:rPr>
      </w:pPr>
    </w:p>
    <w:p w:rsidR="005B08F6" w:rsidRPr="008760A6" w:rsidRDefault="005B08F6" w:rsidP="007A4A68">
      <w:pPr>
        <w:spacing w:after="0"/>
        <w:jc w:val="center"/>
        <w:rPr>
          <w:rFonts w:ascii="Arial Unicode MS" w:eastAsia="Arial Unicode MS" w:hAnsi="Arial Unicode MS" w:cs="Arial Unicode MS"/>
          <w:b/>
          <w:bCs/>
          <w:color w:val="FF0000"/>
          <w:sz w:val="32"/>
          <w:szCs w:val="32"/>
          <w:u w:val="single"/>
          <w:rtl/>
        </w:rPr>
      </w:pPr>
      <w:r w:rsidRPr="008760A6">
        <w:rPr>
          <w:rFonts w:ascii="Arial Unicode MS" w:eastAsia="Arial Unicode MS" w:hAnsi="Arial Unicode MS" w:cs="Arial Unicode MS"/>
          <w:b/>
          <w:bCs/>
          <w:color w:val="FF0000"/>
          <w:sz w:val="32"/>
          <w:szCs w:val="32"/>
          <w:u w:val="single"/>
          <w:rtl/>
          <w:lang w:bidi="ar-EG"/>
        </w:rPr>
        <w:t>المحاضرة</w:t>
      </w:r>
      <w:r w:rsidRPr="008760A6">
        <w:rPr>
          <w:rFonts w:ascii="Arial Unicode MS" w:eastAsia="Arial Unicode MS" w:hAnsi="Arial Unicode MS" w:cs="Arial Unicode MS"/>
          <w:b/>
          <w:bCs/>
          <w:color w:val="FF0000"/>
          <w:sz w:val="32"/>
          <w:szCs w:val="32"/>
          <w:u w:val="single"/>
          <w:rtl/>
        </w:rPr>
        <w:t xml:space="preserve"> التاسعة</w:t>
      </w:r>
    </w:p>
    <w:p w:rsidR="005B08F6" w:rsidRPr="008760A6" w:rsidRDefault="005B08F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عنوانها</w:t>
      </w:r>
    </w:p>
    <w:p w:rsidR="005B08F6" w:rsidRPr="008760A6" w:rsidRDefault="005B08F6"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ما يختلف به عدد الطلاق</w:t>
      </w:r>
    </w:p>
    <w:p w:rsidR="005B08F6" w:rsidRPr="008760A6" w:rsidRDefault="005B08F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العبرة في عدد الطلاق بالرجل من حيث الحرية وعدمها:</w:t>
      </w:r>
    </w:p>
    <w:p w:rsidR="005B08F6" w:rsidRPr="008760A6" w:rsidRDefault="005B08F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وهو معتبر بالرجال، روي عن عمر وعثمان وزيد وابن عباس، فيملك من كله حر أو بعضه حر ثلاثاً، ويملك العبد اثنتين حرة كانت زوجتاهما أو أمة.</w:t>
      </w:r>
    </w:p>
    <w:p w:rsidR="005B08F6" w:rsidRPr="008760A6" w:rsidRDefault="005B08F6"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الطلاق خالص حق الزوج فاعتبر به.</w:t>
      </w:r>
    </w:p>
    <w:p w:rsidR="005B08F6" w:rsidRPr="008760A6" w:rsidRDefault="005B08F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إذا قال الزوج لزوجته أحد هذه الألفاظ:</w:t>
      </w:r>
    </w:p>
    <w:p w:rsidR="005B08F6" w:rsidRPr="008760A6" w:rsidRDefault="005B08F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فإذا قال حر:</w:t>
      </w:r>
    </w:p>
    <w:p w:rsidR="005B08F6" w:rsidRPr="008760A6" w:rsidRDefault="005B08F6" w:rsidP="007A4A68">
      <w:pPr>
        <w:numPr>
          <w:ilvl w:val="0"/>
          <w:numId w:val="18"/>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أنت الطلاق.</w:t>
      </w:r>
    </w:p>
    <w:p w:rsidR="005B08F6" w:rsidRPr="008760A6" w:rsidRDefault="005B08F6" w:rsidP="007A4A68">
      <w:pPr>
        <w:numPr>
          <w:ilvl w:val="0"/>
          <w:numId w:val="18"/>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أو أنت طالق.</w:t>
      </w:r>
    </w:p>
    <w:p w:rsidR="005B08F6" w:rsidRPr="008760A6" w:rsidRDefault="005B08F6" w:rsidP="007A4A68">
      <w:pPr>
        <w:numPr>
          <w:ilvl w:val="0"/>
          <w:numId w:val="18"/>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أو   قال   علي   الطلاق</w:t>
      </w:r>
    </w:p>
    <w:p w:rsidR="005B08F6" w:rsidRPr="008760A6" w:rsidRDefault="005B08F6" w:rsidP="007A4A68">
      <w:pPr>
        <w:numPr>
          <w:ilvl w:val="0"/>
          <w:numId w:val="18"/>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أو   قال   يلزمني   الطلاق.</w:t>
      </w:r>
    </w:p>
    <w:p w:rsidR="005B08F6" w:rsidRPr="008760A6" w:rsidRDefault="005B08F6" w:rsidP="007A4A68">
      <w:pPr>
        <w:numPr>
          <w:ilvl w:val="0"/>
          <w:numId w:val="19"/>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وقع ثلاثا بنيتها؛ لأن لفظه يحتمل ذلك.</w:t>
      </w:r>
    </w:p>
    <w:p w:rsidR="005B08F6" w:rsidRPr="008760A6" w:rsidRDefault="005B08F6" w:rsidP="007A4A68">
      <w:pPr>
        <w:numPr>
          <w:ilvl w:val="0"/>
          <w:numId w:val="19"/>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وإلا ينو بذلك ثلاثاً فواحدة عملاً بالعرف.</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هل هذه الألفاظ منجزة وهل يمكن أن يعلقها على شرط أو يحلف بها؟</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نعم كل لفظ من هذه الألفاظ صريح، منجز ومعلق ومحلوف به.</w:t>
      </w:r>
    </w:p>
    <w:p w:rsidR="005B08F6" w:rsidRPr="008760A6" w:rsidRDefault="005B08F6" w:rsidP="007A4A68">
      <w:pPr>
        <w:numPr>
          <w:ilvl w:val="0"/>
          <w:numId w:val="19"/>
        </w:numPr>
        <w:spacing w:after="0"/>
        <w:jc w:val="center"/>
        <w:rPr>
          <w:rFonts w:ascii="Arabic Typesetting" w:hAnsi="Arabic Typesetting" w:cs="Arabic Typesetting"/>
          <w:sz w:val="32"/>
          <w:szCs w:val="32"/>
        </w:rPr>
      </w:pP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إذا قال لفظه واحدة من هذه الألفاظ وعنده أكثر من زوجة:</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وإذا قاله من معه عدد وقع بكل واحدة طلقة، مالم تكن نية أو سبب يخصصه </w:t>
      </w:r>
      <w:proofErr w:type="spellStart"/>
      <w:r w:rsidRPr="008760A6">
        <w:rPr>
          <w:rFonts w:ascii="Arabic Typesetting" w:hAnsi="Arabic Typesetting" w:cs="Arabic Typesetting"/>
          <w:b/>
          <w:bCs/>
          <w:sz w:val="32"/>
          <w:szCs w:val="32"/>
          <w:rtl/>
        </w:rPr>
        <w:t>بأحداهن</w:t>
      </w:r>
      <w:proofErr w:type="spellEnd"/>
      <w:r w:rsidRPr="008760A6">
        <w:rPr>
          <w:rFonts w:ascii="Arabic Typesetting" w:hAnsi="Arabic Typesetting" w:cs="Arabic Typesetting"/>
          <w:b/>
          <w:bCs/>
          <w:sz w:val="32"/>
          <w:szCs w:val="32"/>
          <w:rtl/>
        </w:rPr>
        <w:t>.</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قال أنت طالق ونوى ثلاثاً:</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قال أنت طالق ونوى ثلاثاً وقعت.</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قال أنت طالق واحدة ونوى ثلاثاً:</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lastRenderedPageBreak/>
        <w:t>فلا يقع به ثلاثاً وإن نواها .</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وصف الطلاق بما يفيد العدد:</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ويقع بلفظ: أنت طالق كل الطلاق أو أكثره أو عدد الحصى أو الريح أو نحو ذلك ثلاثا ولو نوى واحدة.</w:t>
      </w:r>
    </w:p>
    <w:p w:rsidR="005B08F6" w:rsidRPr="008760A6" w:rsidRDefault="005B08F6" w:rsidP="007A4A68">
      <w:pPr>
        <w:numPr>
          <w:ilvl w:val="0"/>
          <w:numId w:val="19"/>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لأنها لا يحتملها لفظه، كقوله يا مائة طالق.</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وصف الطلاق بما يفيد الضخامة:</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قال أنت طالق أغلظ الطلاق أو أطوله أو أعرضه أو ملء الدنيا أو عظم الجبل فطلقة إن لم ينو أكثر.</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تطليق جزء الزوجة:</w:t>
      </w:r>
    </w:p>
    <w:p w:rsidR="005B08F6" w:rsidRPr="008760A6" w:rsidRDefault="005B08F6" w:rsidP="007A4A68">
      <w:pPr>
        <w:numPr>
          <w:ilvl w:val="0"/>
          <w:numId w:val="1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طلق من زوجته عضواً  كيد أو أصبع، أو طلق منها جزءاً مشاعاً  كنصف وسدس، أو جزءاً معيناً كنصفها الفوقاني، أو جزءاً مبهماً بأن قال لها جزؤك طالق = طلقت.</w:t>
      </w:r>
    </w:p>
    <w:p w:rsidR="005B08F6" w:rsidRPr="008760A6" w:rsidRDefault="005B08F6" w:rsidP="007A4A68">
      <w:pPr>
        <w:numPr>
          <w:ilvl w:val="0"/>
          <w:numId w:val="19"/>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الطلاق لا يتبعض.</w:t>
      </w:r>
    </w:p>
    <w:p w:rsidR="005B08F6" w:rsidRPr="008760A6" w:rsidRDefault="005B08F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تجزئة الطلاق:</w:t>
      </w:r>
    </w:p>
    <w:p w:rsidR="005B08F6" w:rsidRPr="008760A6" w:rsidRDefault="005B08F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أو قال لزوجته: أنت طالق نصف طلقة، أو جزءاً من طلقة طلقت.</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الطلاق لا يتبعض.</w:t>
      </w:r>
    </w:p>
    <w:p w:rsidR="005B08F6" w:rsidRPr="008760A6" w:rsidRDefault="005B08F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تطليق ما يمكن انفصاله حال سلامة الجسد:</w:t>
      </w:r>
    </w:p>
    <w:p w:rsidR="005B08F6" w:rsidRPr="008760A6" w:rsidRDefault="005B08F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وعكسه الروح والسن والشعر والظفر ونحوه ، فإذا قال لها روحك أو سنك أو شعرك أو ظفرك أو سمعك أو بصرك أو ريقك طالق لم تطلق.</w:t>
      </w:r>
    </w:p>
    <w:p w:rsidR="005B08F6" w:rsidRPr="008760A6" w:rsidRDefault="005B08F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تكرار الطلاق للزوجة المدخول بها:</w:t>
      </w:r>
    </w:p>
    <w:p w:rsidR="005B08F6" w:rsidRPr="008760A6" w:rsidRDefault="005B08F6" w:rsidP="007A4A68">
      <w:pPr>
        <w:numPr>
          <w:ilvl w:val="0"/>
          <w:numId w:val="20"/>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وإذا قال لزوجة مدخول بها: أنت طالق، وكرره مرتين أو ثلاثاً وقع العدد ،  أي: وقع الطلاق بعد التكرار فإن كرره مرتين وقع اثنتين، وإن كرره ثلاثاً وقع ثلاثاً.</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 أتى بصريح الطلاق.</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إلا أن ينوي بتكراره تأكيداً يصح بأن يكون متصلاً ، أو ينوي إفهاماً فيقع واحدة.</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لانصراف ما زاد عليها عن الوقوع بنية التأكيد المتصل.</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فإن انفصل التأكيد وقع أيضاً لفوات شرطه.</w:t>
      </w:r>
    </w:p>
    <w:p w:rsidR="005B08F6" w:rsidRPr="008760A6" w:rsidRDefault="005B08F6"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تكرار الطلاق بألفاظ العطف والظرفية:</w:t>
      </w:r>
    </w:p>
    <w:p w:rsidR="005B08F6" w:rsidRPr="008760A6" w:rsidRDefault="005B08F6" w:rsidP="007A4A68">
      <w:pPr>
        <w:numPr>
          <w:ilvl w:val="0"/>
          <w:numId w:val="21"/>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كرره بـ (بل) بأن قال: أنت طالق بل طالق.</w:t>
      </w:r>
    </w:p>
    <w:p w:rsidR="005B08F6" w:rsidRPr="008760A6" w:rsidRDefault="005B08F6" w:rsidP="007A4A68">
      <w:pPr>
        <w:numPr>
          <w:ilvl w:val="0"/>
          <w:numId w:val="2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أو </w:t>
      </w:r>
      <w:proofErr w:type="spellStart"/>
      <w:r w:rsidRPr="008760A6">
        <w:rPr>
          <w:rFonts w:ascii="Arabic Typesetting" w:hAnsi="Arabic Typesetting" w:cs="Arabic Typesetting"/>
          <w:b/>
          <w:bCs/>
          <w:sz w:val="32"/>
          <w:szCs w:val="32"/>
          <w:rtl/>
        </w:rPr>
        <w:t>بثم</w:t>
      </w:r>
      <w:proofErr w:type="spellEnd"/>
      <w:r w:rsidRPr="008760A6">
        <w:rPr>
          <w:rFonts w:ascii="Arabic Typesetting" w:hAnsi="Arabic Typesetting" w:cs="Arabic Typesetting"/>
          <w:b/>
          <w:bCs/>
          <w:sz w:val="32"/>
          <w:szCs w:val="32"/>
          <w:rtl/>
        </w:rPr>
        <w:t xml:space="preserve"> بأن قال: أنت طالق ثم طالق.</w:t>
      </w:r>
    </w:p>
    <w:p w:rsidR="005B08F6" w:rsidRPr="008760A6" w:rsidRDefault="005B08F6" w:rsidP="007A4A68">
      <w:pPr>
        <w:numPr>
          <w:ilvl w:val="0"/>
          <w:numId w:val="2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أو بالفاء بأن قال: أنت طالق فطالق.</w:t>
      </w:r>
    </w:p>
    <w:p w:rsidR="005B08F6" w:rsidRPr="008760A6" w:rsidRDefault="005B08F6" w:rsidP="007A4A68">
      <w:pPr>
        <w:numPr>
          <w:ilvl w:val="0"/>
          <w:numId w:val="2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أو قال طالق طلقة بعدها طلقة.</w:t>
      </w:r>
    </w:p>
    <w:p w:rsidR="005B08F6" w:rsidRPr="008760A6" w:rsidRDefault="005B08F6" w:rsidP="007A4A68">
      <w:pPr>
        <w:numPr>
          <w:ilvl w:val="0"/>
          <w:numId w:val="2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أو طلقة قبلها طلقة.</w:t>
      </w:r>
    </w:p>
    <w:p w:rsidR="005B08F6" w:rsidRPr="008760A6" w:rsidRDefault="005B08F6" w:rsidP="007A4A68">
      <w:pPr>
        <w:numPr>
          <w:ilvl w:val="0"/>
          <w:numId w:val="2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أو طلقة معها طلقة.</w:t>
      </w:r>
    </w:p>
    <w:p w:rsidR="005B08F6" w:rsidRPr="008760A6" w:rsidRDefault="005B08F6" w:rsidP="007A4A68">
      <w:pPr>
        <w:numPr>
          <w:ilvl w:val="0"/>
          <w:numId w:val="21"/>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وقع اثنتان في مدخول بها.</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للرجعية حكم الزوجات في لحوق الطلاق.</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وإن لم يدخل بها بانت بالأولى ولم يلزمه ما بعدها.</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التعليل: لأن البائن لا يلحقها طلاق.</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بخلاف أنت طالق طلقة معها طلقة أو فوق طلقة أو تحت طلقة أو فوقها أو تحتها طلقة فثنتان ولو غير مدخول بها.</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والمعلق من الطلاق كالمنجز في هذا الذي تقدم ذكره.</w:t>
      </w:r>
    </w:p>
    <w:p w:rsidR="005B08F6" w:rsidRPr="008760A6" w:rsidRDefault="005B08F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تكرار بالعطف بحرف الواو:</w:t>
      </w:r>
    </w:p>
    <w:p w:rsidR="005B08F6" w:rsidRPr="008760A6" w:rsidRDefault="005B08F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فإن قال: إن قمت فأنت طالق وطالق </w:t>
      </w:r>
      <w:proofErr w:type="spellStart"/>
      <w:r w:rsidRPr="008760A6">
        <w:rPr>
          <w:rFonts w:ascii="Arabic Typesetting" w:hAnsi="Arabic Typesetting" w:cs="Arabic Typesetting"/>
          <w:b/>
          <w:bCs/>
          <w:sz w:val="32"/>
          <w:szCs w:val="32"/>
          <w:rtl/>
        </w:rPr>
        <w:t>وطالق</w:t>
      </w:r>
      <w:proofErr w:type="spellEnd"/>
      <w:r w:rsidRPr="008760A6">
        <w:rPr>
          <w:rFonts w:ascii="Arabic Typesetting" w:hAnsi="Arabic Typesetting" w:cs="Arabic Typesetting"/>
          <w:b/>
          <w:bCs/>
          <w:sz w:val="32"/>
          <w:szCs w:val="32"/>
          <w:rtl/>
        </w:rPr>
        <w:t>، فقامت، وقع الثلاث ولو غير مدخول بها.</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وإن قمت فأنت طالق فطالق أو ثم طالق وقامت وقع ثنتان في مدخول بها وتَبِين غيرها بالأولى.</w:t>
      </w:r>
    </w:p>
    <w:p w:rsidR="005B08F6" w:rsidRPr="008760A6" w:rsidRDefault="005B08F6" w:rsidP="007A4A68">
      <w:pPr>
        <w:spacing w:after="0"/>
        <w:ind w:left="360"/>
        <w:jc w:val="center"/>
        <w:rPr>
          <w:rFonts w:ascii="Arabic Typesetting" w:hAnsi="Arabic Typesetting" w:cs="Arabic Typesetting"/>
          <w:sz w:val="32"/>
          <w:szCs w:val="32"/>
          <w:rtl/>
        </w:rPr>
      </w:pP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sz w:val="32"/>
          <w:szCs w:val="32"/>
          <w:rtl/>
        </w:rPr>
        <w:t>فصل في الاستثناء في الطلاق</w:t>
      </w:r>
    </w:p>
    <w:p w:rsidR="005B08F6" w:rsidRPr="008760A6" w:rsidRDefault="005B08F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الاستثناء:</w:t>
      </w:r>
    </w:p>
    <w:p w:rsidR="005B08F6" w:rsidRPr="008760A6" w:rsidRDefault="005B08F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يصح بشروط:</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الشرط الأول: أن يكون من زوج.</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الشرط الثاني: استثناء النصف فأقل من عدد الطلاق و عدد   المطلقات، فلا يصح استثناء الكل ولا أكثر من النصف.</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مثاله: - فإذا قال أنت طالق طلقتين إلا واحدة وقعت واحدة؛ لأنه كلام متصل أبان به أن المستثنى غير مراد بالأول، قال تعالى حكاية عن إبراهيم: { إنني براء مما تعبدون إلا الذي فطرني } يريد به البراءة من غير الله عز وجل.</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وإن قال: أنت طالق ثلاثاً إلا واحدة فطلقتان لما سبق.</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وإن قال إلا طلقتين إلا واحدة فكذلك، لأنه استثنى ثنتين إلا واحدة من ثلاث فيقع ثنتان.</w:t>
      </w:r>
    </w:p>
    <w:p w:rsidR="005B08F6" w:rsidRPr="008760A6" w:rsidRDefault="005B08F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استثناء الكل أو أكثر من النصف:</w:t>
      </w:r>
    </w:p>
    <w:p w:rsidR="005B08F6" w:rsidRPr="008760A6" w:rsidRDefault="005B08F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قال ثلاثاً إلا ثلاثاً أو إلا ثنتين وقع الثلاث.</w:t>
      </w:r>
    </w:p>
    <w:p w:rsidR="005B08F6" w:rsidRPr="008760A6" w:rsidRDefault="005B08F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الاستثناء بالقلب من عدد المطلقات من غير ذكر عدد:</w:t>
      </w:r>
    </w:p>
    <w:p w:rsidR="005B08F6" w:rsidRPr="008760A6" w:rsidRDefault="005B08F6"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استثنى بقلبه من عدد المطلقات بأن قال: نساؤه طوالق، ونوى إلا فلانة صح الاستثناء،  فلا تطلق.</w:t>
      </w:r>
    </w:p>
    <w:p w:rsidR="005B08F6" w:rsidRPr="008760A6" w:rsidRDefault="005B08F6"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قوله نسائي طوالق عام يجوز التعبير به عن بعض ما وضع له، لأن استعمال اللفظ العام في المخصوص سائغ في الكلام.</w:t>
      </w:r>
    </w:p>
    <w:p w:rsidR="001768B3" w:rsidRPr="008760A6" w:rsidRDefault="001768B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الاستثناء بالقلب من عدد الطلقات:</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دون عدد الطلقات، فإذا قال: هي طالق ثلاثاً ونوى إلا واحدة وقعت الثلاث.</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العدد نص فيما يتناوله فلا يرتفع بالنية لأن اللفظ أقوى من النية.</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الاستثناء بالقلب من عدد المطلقات بذكر عدده:</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وكذا لو قال نسائي الأربع طوالق واستثنى واحدة بقلبه فتطلق الأربع.</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الاستثناء باللفظ من عدد المطلقات:</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وإن قال لزوجاته: أربعتكن إلا فلانة طوالق صح الاستثناء فلا تطلق المستثناة التعليل: لخروجها منهن بالاستثناء.</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الشرط الثالث: أن يكون الاستثناء متصل:</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ولا يصح استثناء لم يتصل عادة.</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التعليل: لأن غير المتصل يقتضي رفع ما وقع بالأول، والطلاق إذا وقع </w:t>
      </w:r>
      <w:proofErr w:type="spellStart"/>
      <w:r w:rsidRPr="008760A6">
        <w:rPr>
          <w:rFonts w:ascii="Arabic Typesetting" w:hAnsi="Arabic Typesetting" w:cs="Arabic Typesetting"/>
          <w:b/>
          <w:bCs/>
          <w:sz w:val="32"/>
          <w:szCs w:val="32"/>
          <w:rtl/>
        </w:rPr>
        <w:t>لايمكن</w:t>
      </w:r>
      <w:proofErr w:type="spellEnd"/>
      <w:r w:rsidRPr="008760A6">
        <w:rPr>
          <w:rFonts w:ascii="Arabic Typesetting" w:hAnsi="Arabic Typesetting" w:cs="Arabic Typesetting"/>
          <w:b/>
          <w:bCs/>
          <w:sz w:val="32"/>
          <w:szCs w:val="32"/>
          <w:rtl/>
        </w:rPr>
        <w:t xml:space="preserve"> رفعه، بخلاف المتصل فإن الاتصال يجعل اللفظ جملة واحدة فلا يقع الطلاق قبل تمامها.</w:t>
      </w:r>
    </w:p>
    <w:p w:rsidR="001768B3" w:rsidRPr="008760A6" w:rsidRDefault="001768B3" w:rsidP="007A4A68">
      <w:pPr>
        <w:spacing w:after="0"/>
        <w:ind w:left="360"/>
        <w:jc w:val="center"/>
        <w:rPr>
          <w:rFonts w:ascii="Arabic Typesetting" w:hAnsi="Arabic Typesetting" w:cs="Arabic Typesetting"/>
          <w:b/>
          <w:bCs/>
          <w:sz w:val="32"/>
          <w:szCs w:val="32"/>
          <w:u w:val="single"/>
          <w:rtl/>
        </w:rPr>
      </w:pPr>
    </w:p>
    <w:p w:rsidR="001768B3" w:rsidRPr="008760A6" w:rsidRDefault="001768B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ضابط الاتصال:</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ويكفي اتصاله لفظاً أو حكماً كانقطاعه بتنفس أو سعال ونحوه فلو انفصل   الاستثناء وأمكن الكلام دونه بطل الاستثناء لما تقدم.</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lastRenderedPageBreak/>
        <w:t>الشرط الرابع: النية:</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وشرطه أي شرط صحة الاستثناء: النية، أي: نية الاستثناء قبل كمال ما استثنى منه.</w:t>
      </w:r>
    </w:p>
    <w:p w:rsidR="0025559B" w:rsidRPr="008760A6" w:rsidRDefault="003F6BA6" w:rsidP="007A4A68">
      <w:pPr>
        <w:numPr>
          <w:ilvl w:val="0"/>
          <w:numId w:val="23"/>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فإن قال أنت طالق ثلاثاً غير ناو للاستثناء ثم عرض له الاستثناء فقال إلا واحدة لم ينفعه الاستثناء ووقعت الثلاث.</w:t>
      </w:r>
    </w:p>
    <w:p w:rsidR="0025559B" w:rsidRDefault="003F6BA6" w:rsidP="007A4A68">
      <w:pPr>
        <w:numPr>
          <w:ilvl w:val="0"/>
          <w:numId w:val="23"/>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وكذا شرط متأخر ونحوه لأنها </w:t>
      </w:r>
      <w:proofErr w:type="spellStart"/>
      <w:r w:rsidRPr="008760A6">
        <w:rPr>
          <w:rFonts w:ascii="Arabic Typesetting" w:hAnsi="Arabic Typesetting" w:cs="Arabic Typesetting"/>
          <w:b/>
          <w:bCs/>
          <w:sz w:val="32"/>
          <w:szCs w:val="32"/>
          <w:rtl/>
        </w:rPr>
        <w:t>صوارف</w:t>
      </w:r>
      <w:proofErr w:type="spellEnd"/>
      <w:r w:rsidRPr="008760A6">
        <w:rPr>
          <w:rFonts w:ascii="Arabic Typesetting" w:hAnsi="Arabic Typesetting" w:cs="Arabic Typesetting"/>
          <w:b/>
          <w:bCs/>
          <w:sz w:val="32"/>
          <w:szCs w:val="32"/>
          <w:rtl/>
        </w:rPr>
        <w:t xml:space="preserve"> اللفظ عن مقتضاه فوجب مقارنتها لفظاً ونية.</w:t>
      </w:r>
    </w:p>
    <w:p w:rsidR="003F0A60" w:rsidRDefault="003F0A60" w:rsidP="007A4A68">
      <w:pPr>
        <w:spacing w:after="0"/>
        <w:jc w:val="center"/>
        <w:rPr>
          <w:rFonts w:ascii="Arabic Typesetting" w:hAnsi="Arabic Typesetting" w:cs="Arabic Typesetting"/>
          <w:sz w:val="32"/>
          <w:szCs w:val="32"/>
          <w:rtl/>
        </w:rPr>
      </w:pPr>
    </w:p>
    <w:p w:rsidR="003F0A60" w:rsidRDefault="003F0A60" w:rsidP="007A4A68">
      <w:pPr>
        <w:spacing w:after="0"/>
        <w:jc w:val="center"/>
        <w:rPr>
          <w:rFonts w:ascii="Arabic Typesetting" w:hAnsi="Arabic Typesetting" w:cs="Arabic Typesetting"/>
          <w:sz w:val="32"/>
          <w:szCs w:val="32"/>
          <w:rtl/>
        </w:rPr>
      </w:pPr>
    </w:p>
    <w:p w:rsidR="003F0A60" w:rsidRPr="008760A6" w:rsidRDefault="003F0A60" w:rsidP="007A4A68">
      <w:pPr>
        <w:spacing w:after="0"/>
        <w:jc w:val="center"/>
        <w:rPr>
          <w:rFonts w:ascii="Arabic Typesetting" w:hAnsi="Arabic Typesetting" w:cs="Arabic Typesetting"/>
          <w:sz w:val="32"/>
          <w:szCs w:val="32"/>
        </w:rPr>
      </w:pPr>
    </w:p>
    <w:p w:rsidR="001768B3" w:rsidRPr="008760A6" w:rsidRDefault="001768B3" w:rsidP="007A4A68">
      <w:pPr>
        <w:numPr>
          <w:ilvl w:val="0"/>
          <w:numId w:val="23"/>
        </w:numPr>
        <w:spacing w:after="0"/>
        <w:jc w:val="center"/>
        <w:rPr>
          <w:rFonts w:ascii="Arial Unicode MS" w:eastAsia="Arial Unicode MS" w:hAnsi="Arial Unicode MS" w:cs="Arial Unicode MS"/>
          <w:b/>
          <w:bCs/>
          <w:color w:val="FF0000"/>
          <w:sz w:val="32"/>
          <w:szCs w:val="32"/>
          <w:u w:val="single"/>
        </w:rPr>
      </w:pPr>
      <w:r w:rsidRPr="008760A6">
        <w:rPr>
          <w:rFonts w:ascii="Arial Unicode MS" w:eastAsia="Arial Unicode MS" w:hAnsi="Arial Unicode MS" w:cs="Arial Unicode MS"/>
          <w:b/>
          <w:bCs/>
          <w:color w:val="FF0000"/>
          <w:sz w:val="32"/>
          <w:szCs w:val="32"/>
          <w:u w:val="single"/>
          <w:rtl/>
          <w:lang w:bidi="ar-EG"/>
        </w:rPr>
        <w:t>المحاضرة</w:t>
      </w:r>
      <w:r w:rsidRPr="008760A6">
        <w:rPr>
          <w:rFonts w:ascii="Arial Unicode MS" w:eastAsia="Arial Unicode MS" w:hAnsi="Arial Unicode MS" w:cs="Arial Unicode MS"/>
          <w:b/>
          <w:bCs/>
          <w:color w:val="FF0000"/>
          <w:sz w:val="32"/>
          <w:szCs w:val="32"/>
          <w:u w:val="single"/>
          <w:rtl/>
        </w:rPr>
        <w:t xml:space="preserve"> العاشرة</w:t>
      </w:r>
    </w:p>
    <w:p w:rsidR="001768B3" w:rsidRPr="008760A6" w:rsidRDefault="001768B3" w:rsidP="007A4A68">
      <w:pPr>
        <w:numPr>
          <w:ilvl w:val="0"/>
          <w:numId w:val="23"/>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عنوانها</w:t>
      </w:r>
    </w:p>
    <w:p w:rsidR="001768B3" w:rsidRPr="008760A6" w:rsidRDefault="001768B3" w:rsidP="007A4A68">
      <w:pPr>
        <w:numPr>
          <w:ilvl w:val="0"/>
          <w:numId w:val="23"/>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الظهار</w:t>
      </w:r>
    </w:p>
    <w:p w:rsidR="001768B3" w:rsidRPr="008760A6" w:rsidRDefault="001768B3" w:rsidP="007A4A68">
      <w:pPr>
        <w:numPr>
          <w:ilvl w:val="0"/>
          <w:numId w:val="23"/>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تعريف الظهار لغة وشرعاً:</w:t>
      </w:r>
    </w:p>
    <w:p w:rsidR="001768B3" w:rsidRPr="008760A6" w:rsidRDefault="001768B3" w:rsidP="007A4A68">
      <w:pPr>
        <w:numPr>
          <w:ilvl w:val="0"/>
          <w:numId w:val="23"/>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لغة: مشتق من الظهر، وهو خلاف البطن.</w:t>
      </w:r>
    </w:p>
    <w:p w:rsidR="001768B3" w:rsidRPr="008760A6" w:rsidRDefault="001768B3" w:rsidP="007A4A68">
      <w:pPr>
        <w:numPr>
          <w:ilvl w:val="0"/>
          <w:numId w:val="23"/>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شرعاً: تحريم الرجل امرأته على نفسه بتشبيهها بأمه أو أحد محارمه.</w:t>
      </w:r>
    </w:p>
    <w:p w:rsidR="001768B3" w:rsidRPr="008760A6" w:rsidRDefault="001768B3" w:rsidP="007A4A68">
      <w:pPr>
        <w:numPr>
          <w:ilvl w:val="0"/>
          <w:numId w:val="23"/>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سبب تسمية الظهار بذلك:</w:t>
      </w:r>
    </w:p>
    <w:p w:rsidR="001768B3" w:rsidRPr="008760A6" w:rsidRDefault="001768B3" w:rsidP="007A4A68">
      <w:pPr>
        <w:numPr>
          <w:ilvl w:val="0"/>
          <w:numId w:val="23"/>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وخص به من بين سائر الأعضاء؛ لأنه موضع الركوب ولذلك سمي المركوب ظهراً والمرأة مركوبة إذا غشيت.</w:t>
      </w:r>
    </w:p>
    <w:p w:rsidR="001768B3" w:rsidRPr="008760A6" w:rsidRDefault="001768B3" w:rsidP="007A4A68">
      <w:pPr>
        <w:spacing w:after="0"/>
        <w:ind w:left="360"/>
        <w:jc w:val="center"/>
        <w:rPr>
          <w:rFonts w:ascii="Arabic Typesetting" w:hAnsi="Arabic Typesetting" w:cs="Arabic Typesetting"/>
          <w:sz w:val="32"/>
          <w:szCs w:val="32"/>
          <w:rtl/>
        </w:rPr>
      </w:pPr>
    </w:p>
    <w:p w:rsidR="001768B3" w:rsidRPr="008760A6" w:rsidRDefault="001768B3"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الظهار:</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وهو محرم.</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تعالى { وإنهم ليقولون منكرا من القول وزورا } .</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بين صور الظهار:</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فمن شبه زوجته أو شبه بعضها  - أي بعض زوجته - ، ببعض من تحرم عليه   أو بكل من تحرم عليه أبداً بنسب أو رضاع  أو بمصاهرة .</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أن يقول للزوجة:  أنت علي حرام ، فهو مظاهر ولو نوى طلاقاً أو يميناً .</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أو قال: أنت علي كالميتة والدم.</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أنت علي كظهر فلانة الأجنبية .</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أو كظهر أبي أو أخي.</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6. كظهر زيد.</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الحكم لو قال: أنت علي أو عندي كأمي أو مثل أمي؟</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لا يخلو من حالين:</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إذا أطلق اللفظ،  فظهار.</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وإن نوى في الكرامة ونحوها دين وقبل حكماً.</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الحكم لو قال: أنت أمي أو كأمي؟</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لا يخلو من حالين:</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إن كان مع نية أو قرينة تدل على إرادة الظهار، فظهار.</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بغير نية، فليس بظهار.</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الحكم لو قال: شعرك أو سمعك ونحوه كظهر أمي؟</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فليس بظهار.</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ظهار الزوجة من زوجها؟</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فليس بظهار.</w:t>
      </w:r>
    </w:p>
    <w:p w:rsidR="001768B3" w:rsidRPr="008760A6" w:rsidRDefault="001768B3"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تعالى { الذين يظاهرون منكم من نسائهم } فخصهم بذلك .</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الذي يجب على الزوجة لو ظاهرت من زوجها؟</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وعليها   كفارة الظهار قياساً على الزوج وعليها التمكين قبل التفكير.</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حكم نداء أحد الزوجين الآخر بمن تحرم عليه؟</w:t>
      </w:r>
    </w:p>
    <w:p w:rsidR="001768B3" w:rsidRPr="008760A6" w:rsidRDefault="001768B3"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ويكره نداء أحد الزوجين الآخر بما يختص بذي رحم محرم، كأبي وأمي.</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التي يقع عليها الظهار؟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يصح الظهار من كل زوجة، كبيرة أو صغيرة، مسلمة أو </w:t>
      </w:r>
      <w:proofErr w:type="spellStart"/>
      <w:r w:rsidRPr="008760A6">
        <w:rPr>
          <w:rFonts w:ascii="Arabic Typesetting" w:hAnsi="Arabic Typesetting" w:cs="Arabic Typesetting"/>
          <w:b/>
          <w:bCs/>
          <w:sz w:val="32"/>
          <w:szCs w:val="32"/>
          <w:rtl/>
        </w:rPr>
        <w:t>ذمية</w:t>
      </w:r>
      <w:proofErr w:type="spellEnd"/>
      <w:r w:rsidRPr="008760A6">
        <w:rPr>
          <w:rFonts w:ascii="Arabic Typesetting" w:hAnsi="Arabic Typesetting" w:cs="Arabic Typesetting"/>
          <w:b/>
          <w:bCs/>
          <w:sz w:val="32"/>
          <w:szCs w:val="32"/>
          <w:rtl/>
        </w:rPr>
        <w:t>، يمكن وطؤها أو لا.</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ممن يصح الظهار؟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يصح من كل من يصح طلاقه.</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بين أنواع صيغ الظهار: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ويصح الظهار معجلاً  - أي منجزاً- كأنت علي كظهر أمي.</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2. ويصح الظهار أيضاً معلقاً بشرط،  </w:t>
      </w:r>
      <w:proofErr w:type="spellStart"/>
      <w:r w:rsidRPr="008760A6">
        <w:rPr>
          <w:rFonts w:ascii="Arabic Typesetting" w:hAnsi="Arabic Typesetting" w:cs="Arabic Typesetting"/>
          <w:b/>
          <w:bCs/>
          <w:sz w:val="32"/>
          <w:szCs w:val="32"/>
          <w:rtl/>
        </w:rPr>
        <w:t>كإن</w:t>
      </w:r>
      <w:proofErr w:type="spellEnd"/>
      <w:r w:rsidRPr="008760A6">
        <w:rPr>
          <w:rFonts w:ascii="Arabic Typesetting" w:hAnsi="Arabic Typesetting" w:cs="Arabic Typesetting"/>
          <w:b/>
          <w:bCs/>
          <w:sz w:val="32"/>
          <w:szCs w:val="32"/>
          <w:rtl/>
        </w:rPr>
        <w:t xml:space="preserve"> قمت فأنت علي كظهر أمي. فإذا وجد الشرط صار مظاهراً.</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لوجود المعلق عليه.</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 يصح الظهار مطلقاً أي غير مؤقت كما تقدم.</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4. و يصح مؤقتاً،  كأنت علي كظهر أمي شهر رمضان، فإن </w:t>
      </w:r>
      <w:proofErr w:type="spellStart"/>
      <w:r w:rsidRPr="008760A6">
        <w:rPr>
          <w:rFonts w:ascii="Arabic Typesetting" w:hAnsi="Arabic Typesetting" w:cs="Arabic Typesetting"/>
          <w:b/>
          <w:bCs/>
          <w:sz w:val="32"/>
          <w:szCs w:val="32"/>
          <w:rtl/>
        </w:rPr>
        <w:t>وطىء</w:t>
      </w:r>
      <w:proofErr w:type="spellEnd"/>
      <w:r w:rsidRPr="008760A6">
        <w:rPr>
          <w:rFonts w:ascii="Arabic Typesetting" w:hAnsi="Arabic Typesetting" w:cs="Arabic Typesetting"/>
          <w:b/>
          <w:bCs/>
          <w:sz w:val="32"/>
          <w:szCs w:val="32"/>
          <w:rtl/>
        </w:rPr>
        <w:t xml:space="preserve"> فيه كفر   لظهاره ، وإن فرغ الوقت زال الظهار بمضيه.</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مباشرة المظاهر زوجته التي ظاهر منها بوطء ودواعيه؟ مع الدليل؟</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لا يخلو من حالين:</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إذا كفر المظاهر لظهاره جاز الوطء ودواعيه.</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إذا لم يكفر يحرم الوطء ودواعيه.</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صلى الله عليه وسلم ((فلا تقربها حتى تفعل ما أمرك الله به)) صححه الترمذي.</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هو العود المثبت للكفارة؟</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الوطء اختياراً ،  فمتى وطء لزمته الكفارة ولو مجنوناً، ولا تجب قبل الوطء.</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لأنها شرط لحله، يؤمر بها من أراده ليستحله بها.</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متى تخرج كفارة الظهار؟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ويلزم إخراجها قبله، أي: قبل الوطء ، عند العزم عليه.</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تعالى في الصيام والعتق { من قبل أن يتماسا }.</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أثر موت أحد الزوجين على كفارة الظهار؟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وإن مات أحدهما قبل الوطء سقطت، ولو كان قد عزم عليه.</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إذا مات أحدهما بعد الوطء لا تسقط.</w:t>
      </w:r>
    </w:p>
    <w:p w:rsidR="001848E0" w:rsidRPr="008760A6" w:rsidRDefault="001848E0"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هل تتعدد كفارة الظهار أو لا؟</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lastRenderedPageBreak/>
        <w:t>لا يخلو من حالين:</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الحالة الأولى: إن كان له زوجة واحدة:</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إن كرر الظهار قبل التكفير، فعليه كفارة واحدة، كاليمين بالله تعالى.</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إن كرر الظهار بعد التكفير، فعليه كفارة ثانية.</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هل تتعدد كفارة الظهار أو لا؟</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الحالة الثانية: إن كان له أكثر من زوجة:</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إن ظاهر من زوجاته بكلمه واحدة، فعليه كفارة واحدة؛ لأنه ظهار واحد.</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وإن ظاهر منهن   أي من زوجاته بكلمات بأن قال لكل منهن: أنت علي كظهر أمي. فعليه  كفارات بعددهن.</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لأنها أيمان متكررة على أعيان متعددة فكان لكل واحدة كفارة، كما لو كفر ثم ظاهر.</w:t>
      </w:r>
    </w:p>
    <w:p w:rsidR="001848E0" w:rsidRPr="008760A6" w:rsidRDefault="001848E0" w:rsidP="007A4A68">
      <w:pPr>
        <w:spacing w:after="0"/>
        <w:ind w:left="360"/>
        <w:jc w:val="center"/>
        <w:rPr>
          <w:rFonts w:ascii="Arabic Typesetting" w:hAnsi="Arabic Typesetting" w:cs="Arabic Typesetting"/>
          <w:sz w:val="32"/>
          <w:szCs w:val="32"/>
          <w:rtl/>
        </w:rPr>
      </w:pPr>
    </w:p>
    <w:p w:rsidR="001848E0" w:rsidRPr="008760A6" w:rsidRDefault="001848E0" w:rsidP="007A4A68">
      <w:pPr>
        <w:spacing w:after="0"/>
        <w:jc w:val="center"/>
        <w:rPr>
          <w:rFonts w:ascii="Arial Unicode MS" w:eastAsia="Arial Unicode MS" w:hAnsi="Arial Unicode MS" w:cs="Arial Unicode MS"/>
          <w:b/>
          <w:bCs/>
          <w:color w:val="FF0000"/>
          <w:sz w:val="32"/>
          <w:szCs w:val="32"/>
          <w:u w:val="single"/>
          <w:rtl/>
        </w:rPr>
      </w:pPr>
      <w:r w:rsidRPr="008760A6">
        <w:rPr>
          <w:rFonts w:ascii="Arial Unicode MS" w:eastAsia="Arial Unicode MS" w:hAnsi="Arial Unicode MS" w:cs="Arial Unicode MS"/>
          <w:b/>
          <w:bCs/>
          <w:color w:val="FF0000"/>
          <w:sz w:val="32"/>
          <w:szCs w:val="32"/>
          <w:u w:val="single"/>
          <w:rtl/>
          <w:lang w:bidi="ar-EG"/>
        </w:rPr>
        <w:t>المحاضرة</w:t>
      </w:r>
      <w:r w:rsidRPr="008760A6">
        <w:rPr>
          <w:rFonts w:ascii="Arial Unicode MS" w:eastAsia="Arial Unicode MS" w:hAnsi="Arial Unicode MS" w:cs="Arial Unicode MS"/>
          <w:b/>
          <w:bCs/>
          <w:color w:val="FF0000"/>
          <w:sz w:val="32"/>
          <w:szCs w:val="32"/>
          <w:u w:val="single"/>
          <w:rtl/>
        </w:rPr>
        <w:t xml:space="preserve"> الحادية عشر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عنوانها</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كفارة الظهار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خصال كفارة الظهار؟ وهل هي على الترتيب أو التخيير؟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كفارة الظهار على الترتيب:</w:t>
      </w:r>
    </w:p>
    <w:p w:rsidR="0025559B" w:rsidRPr="008760A6" w:rsidRDefault="003F6BA6" w:rsidP="007A4A68">
      <w:pPr>
        <w:numPr>
          <w:ilvl w:val="0"/>
          <w:numId w:val="24"/>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عتق رقبة .       2. فإن لم يجد صام شهرين متتابعين.</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فإن لم يستطع أطعم ستين مسكيناً .</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الدليل: لقوله تعالى </w:t>
      </w:r>
      <w:r w:rsidRPr="008760A6">
        <w:rPr>
          <w:rFonts w:ascii="Arabic Typesetting" w:hAnsi="Arabic Typesetting" w:cs="Arabic Typesetting"/>
          <w:b/>
          <w:bCs/>
          <w:sz w:val="32"/>
          <w:szCs w:val="32"/>
        </w:rPr>
        <w:t>}</w:t>
      </w:r>
      <w:r w:rsidRPr="008760A6">
        <w:rPr>
          <w:rFonts w:ascii="Arabic Typesetting" w:hAnsi="Arabic Typesetting" w:cs="Arabic Typesetting"/>
          <w:b/>
          <w:bCs/>
          <w:sz w:val="32"/>
          <w:szCs w:val="32"/>
          <w:rtl/>
        </w:rPr>
        <w:t xml:space="preserve"> والذين يظاهرون من نسائهم ثم يعودون لما قالوا فتحرير رقبة </w:t>
      </w:r>
      <w:r w:rsidRPr="008760A6">
        <w:rPr>
          <w:rFonts w:ascii="Arabic Typesetting" w:hAnsi="Arabic Typesetting" w:cs="Arabic Typesetting"/>
          <w:b/>
          <w:bCs/>
          <w:sz w:val="32"/>
          <w:szCs w:val="32"/>
        </w:rPr>
        <w:t>{</w:t>
      </w:r>
      <w:r w:rsidRPr="008760A6">
        <w:rPr>
          <w:rFonts w:ascii="Arabic Typesetting" w:hAnsi="Arabic Typesetting" w:cs="Arabic Typesetting"/>
          <w:b/>
          <w:bCs/>
          <w:sz w:val="32"/>
          <w:szCs w:val="32"/>
          <w:rtl/>
        </w:rPr>
        <w:t xml:space="preserve"> . الآية</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الحال المعتبرة في كفارة الظهار؟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والمعتبر في الكفارات وقت وجوب، فلو أعسر موسر قبل تكفير لم يجزئه صوم ولو أيسر معسر لم يلزمه عتق ويجزئه.</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شروط وجوب إعتاق الرقبة في كفارة الظهار؟ وما الدليل؟</w:t>
      </w:r>
    </w:p>
    <w:p w:rsidR="0025559B" w:rsidRPr="008760A6" w:rsidRDefault="003F6BA6" w:rsidP="007A4A68">
      <w:pPr>
        <w:numPr>
          <w:ilvl w:val="0"/>
          <w:numId w:val="25"/>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أن تكون الرقبة مملوكة له.</w:t>
      </w:r>
    </w:p>
    <w:p w:rsidR="0025559B" w:rsidRPr="008760A6" w:rsidRDefault="003F6BA6" w:rsidP="007A4A68">
      <w:pPr>
        <w:numPr>
          <w:ilvl w:val="0"/>
          <w:numId w:val="25"/>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أن يمتلك الرقبة بثمن مثلها، أو مع زيادة لا تجحف بماله.</w:t>
      </w:r>
    </w:p>
    <w:p w:rsidR="0025559B" w:rsidRPr="008760A6" w:rsidRDefault="003F6BA6" w:rsidP="007A4A68">
      <w:pPr>
        <w:numPr>
          <w:ilvl w:val="0"/>
          <w:numId w:val="25"/>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أن يكون ثمنها فاضلاً عن كفايته وكفاية من يمونه.</w:t>
      </w:r>
    </w:p>
    <w:p w:rsidR="0025559B" w:rsidRPr="008760A6" w:rsidRDefault="003F6BA6" w:rsidP="007A4A68">
      <w:pPr>
        <w:numPr>
          <w:ilvl w:val="0"/>
          <w:numId w:val="25"/>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أن يكون ثمنها فاضلاً عن حاجته وحاجة من يمونه.</w:t>
      </w:r>
    </w:p>
    <w:p w:rsidR="0025559B" w:rsidRPr="008760A6" w:rsidRDefault="003F6BA6" w:rsidP="007A4A68">
      <w:pPr>
        <w:numPr>
          <w:ilvl w:val="0"/>
          <w:numId w:val="25"/>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أن يكون ثمنها فاضلاً عن مصدر رزقه الثابت، هو ومن يعول.</w:t>
      </w:r>
    </w:p>
    <w:p w:rsidR="0025559B" w:rsidRPr="008760A6" w:rsidRDefault="003F6BA6" w:rsidP="007A4A68">
      <w:pPr>
        <w:numPr>
          <w:ilvl w:val="0"/>
          <w:numId w:val="25"/>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أن يكون ثمنها فاضلاً عما يحتاجه من كتب علم.</w:t>
      </w:r>
    </w:p>
    <w:p w:rsidR="0025559B" w:rsidRPr="008760A6" w:rsidRDefault="003F6BA6" w:rsidP="007A4A68">
      <w:pPr>
        <w:numPr>
          <w:ilvl w:val="0"/>
          <w:numId w:val="25"/>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أن يكون ثمنها فاضلاً عن وفاء دينه.</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ما استغرقته حاجة الإنسان فهو كالمعدوم.</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شروط الرقبة المراد عتقها في كفارة الظهار وغيره؟ وما الدليل؟</w:t>
      </w:r>
    </w:p>
    <w:p w:rsidR="0025559B" w:rsidRPr="008760A6" w:rsidRDefault="003F6BA6" w:rsidP="007A4A68">
      <w:pPr>
        <w:numPr>
          <w:ilvl w:val="0"/>
          <w:numId w:val="26"/>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أن تكون الرقبة المراد عتقها مؤمنة؛ لِقَوْلِهِ تَعَالَى: {وَمَنْ قَتَلَ مُؤْمِنًا خَطَأً فَتَحْرِيرُ رَقَبَةٍ مُؤْمِنَةٍ}، وألحق بذلك سائر الكفارات.</w:t>
      </w:r>
    </w:p>
    <w:p w:rsidR="0025559B" w:rsidRPr="008760A6" w:rsidRDefault="003F6BA6" w:rsidP="007A4A68">
      <w:pPr>
        <w:numPr>
          <w:ilvl w:val="0"/>
          <w:numId w:val="26"/>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سليمة من عيب يضر بالعمل ضرراً بيناً؛ لأن المقصود تمليك الرقيق منافعه وتمكينه من التصرف لنفسه، ولا يحصل هذا مع ما يضر بالعمل ضرراً بيناً.</w:t>
      </w:r>
    </w:p>
    <w:p w:rsidR="0025559B" w:rsidRPr="008760A6" w:rsidRDefault="003F6BA6" w:rsidP="007A4A68">
      <w:pPr>
        <w:numPr>
          <w:ilvl w:val="0"/>
          <w:numId w:val="26"/>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أن لا تكون مريضة مرضاً </w:t>
      </w:r>
      <w:proofErr w:type="spellStart"/>
      <w:r w:rsidRPr="008760A6">
        <w:rPr>
          <w:rFonts w:ascii="Arabic Typesetting" w:hAnsi="Arabic Typesetting" w:cs="Arabic Typesetting"/>
          <w:b/>
          <w:bCs/>
          <w:sz w:val="32"/>
          <w:szCs w:val="32"/>
          <w:rtl/>
        </w:rPr>
        <w:t>ميؤساً</w:t>
      </w:r>
      <w:proofErr w:type="spellEnd"/>
      <w:r w:rsidRPr="008760A6">
        <w:rPr>
          <w:rFonts w:ascii="Arabic Typesetting" w:hAnsi="Arabic Typesetting" w:cs="Arabic Typesetting"/>
          <w:b/>
          <w:bCs/>
          <w:sz w:val="32"/>
          <w:szCs w:val="32"/>
          <w:rtl/>
        </w:rPr>
        <w:t xml:space="preserve"> منه.</w:t>
      </w:r>
    </w:p>
    <w:p w:rsidR="0025559B" w:rsidRPr="008760A6" w:rsidRDefault="003F6BA6" w:rsidP="007A4A68">
      <w:pPr>
        <w:numPr>
          <w:ilvl w:val="0"/>
          <w:numId w:val="26"/>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ألا تكون مغصوبة.</w:t>
      </w:r>
    </w:p>
    <w:p w:rsidR="0025559B" w:rsidRPr="008760A6" w:rsidRDefault="003F6BA6" w:rsidP="007A4A68">
      <w:pPr>
        <w:numPr>
          <w:ilvl w:val="0"/>
          <w:numId w:val="26"/>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ألا تكون مستحقة للعتق بسبب آخر: كأم الولد.</w:t>
      </w:r>
    </w:p>
    <w:p w:rsidR="001848E0" w:rsidRPr="008760A6" w:rsidRDefault="001848E0" w:rsidP="007A4A68">
      <w:pPr>
        <w:numPr>
          <w:ilvl w:val="0"/>
          <w:numId w:val="26"/>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التتابع في صيام كفارة الظهار؟ وما الدليل؟</w:t>
      </w:r>
    </w:p>
    <w:p w:rsidR="001848E0" w:rsidRPr="008760A6" w:rsidRDefault="001848E0" w:rsidP="007A4A68">
      <w:pPr>
        <w:numPr>
          <w:ilvl w:val="0"/>
          <w:numId w:val="26"/>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يجب التتابع في الصوم.</w:t>
      </w:r>
    </w:p>
    <w:p w:rsidR="001848E0" w:rsidRPr="008760A6" w:rsidRDefault="001848E0" w:rsidP="007A4A68">
      <w:pPr>
        <w:numPr>
          <w:ilvl w:val="0"/>
          <w:numId w:val="26"/>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تَعَالَى: {فَمَنْ لَمْ يَجِدْ فَصِيَامُ شَهْرَيْنِ مُتَتَابِعَيْنِ}.</w:t>
      </w:r>
    </w:p>
    <w:p w:rsidR="001848E0" w:rsidRPr="008760A6" w:rsidRDefault="001848E0" w:rsidP="007A4A68">
      <w:pPr>
        <w:numPr>
          <w:ilvl w:val="0"/>
          <w:numId w:val="26"/>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متى ينقطع التتابع في صيام كفارة الظهار؟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في حالتين:</w:t>
      </w:r>
    </w:p>
    <w:p w:rsidR="0025559B" w:rsidRPr="008760A6" w:rsidRDefault="003F6BA6" w:rsidP="007A4A68">
      <w:pPr>
        <w:numPr>
          <w:ilvl w:val="0"/>
          <w:numId w:val="27"/>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وينقطع بصوم غير رمضان، ويقع عما نواه.</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إن أصاب المظاهر منها في أثناء الصوم، ليلا أو نهاراً، ولو ناسياً أو مع عذر يبيح الفطر.</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لِقَوْلِهِ تَعَالَى: {فَصِيَامُ شَهْرَيْنِ مُتَتَابِعَيْنِ مِنْ قَبْلِ أَنْ يَتَمَاسَّا}.</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الذي لا يقطع التتابع في صيام كفارة الظهار؟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إن تخلله رمضان.</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أو تخلله فطر يجب، كعيد وأيام تشريق.</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أو تخلله حيض ونفاس.</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أو تخلله فطر لفقدان العقل، بجنون أو إغماء.</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أو تخلله فطر لمرض مخوف.</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6. أو أفطر ناسياً أو مكرهاً.</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7. أو لعذر يبيح الفطر كالسفر؛ لأنه فطر لسبب لا يتعلق باختيارهما.</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8. إن أصاب غير المظاهر منها، ليلاً، أو ناسياً، أو مع عذر يبيح الفطر.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الذي يشترط في المسكين المراد إطعامه؟</w:t>
      </w:r>
    </w:p>
    <w:p w:rsidR="0025559B" w:rsidRPr="008760A6" w:rsidRDefault="003F6BA6" w:rsidP="007A4A68">
      <w:pPr>
        <w:numPr>
          <w:ilvl w:val="0"/>
          <w:numId w:val="28"/>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أن يكون مسلماً .</w:t>
      </w:r>
    </w:p>
    <w:p w:rsidR="0025559B" w:rsidRPr="008760A6" w:rsidRDefault="003F6BA6" w:rsidP="007A4A68">
      <w:pPr>
        <w:numPr>
          <w:ilvl w:val="0"/>
          <w:numId w:val="28"/>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حراً،  ولو أنثى.</w:t>
      </w:r>
    </w:p>
    <w:p w:rsidR="001848E0" w:rsidRPr="008760A6" w:rsidRDefault="001848E0" w:rsidP="007A4A68">
      <w:pPr>
        <w:numPr>
          <w:ilvl w:val="0"/>
          <w:numId w:val="28"/>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 xml:space="preserve">ما المقدار الذي </w:t>
      </w:r>
      <w:proofErr w:type="spellStart"/>
      <w:r w:rsidRPr="008760A6">
        <w:rPr>
          <w:rFonts w:ascii="Arabic Typesetting" w:hAnsi="Arabic Typesetting" w:cs="Arabic Typesetting"/>
          <w:b/>
          <w:bCs/>
          <w:sz w:val="32"/>
          <w:szCs w:val="32"/>
          <w:u w:val="single"/>
          <w:rtl/>
        </w:rPr>
        <w:t>يعطاه</w:t>
      </w:r>
      <w:proofErr w:type="spellEnd"/>
      <w:r w:rsidRPr="008760A6">
        <w:rPr>
          <w:rFonts w:ascii="Arabic Typesetting" w:hAnsi="Arabic Typesetting" w:cs="Arabic Typesetting"/>
          <w:b/>
          <w:bCs/>
          <w:sz w:val="32"/>
          <w:szCs w:val="32"/>
          <w:u w:val="single"/>
          <w:rtl/>
        </w:rPr>
        <w:t xml:space="preserve"> المسكين في كفارة الظهار؟</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لا يخلو من حالين:</w:t>
      </w:r>
    </w:p>
    <w:p w:rsidR="0025559B" w:rsidRPr="008760A6" w:rsidRDefault="003F6BA6" w:rsidP="007A4A68">
      <w:pPr>
        <w:numPr>
          <w:ilvl w:val="0"/>
          <w:numId w:val="29"/>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إن كان من البر فلا يجزئ أقل من مد.</w:t>
      </w:r>
    </w:p>
    <w:p w:rsidR="0025559B" w:rsidRPr="008760A6" w:rsidRDefault="003F6BA6" w:rsidP="007A4A68">
      <w:pPr>
        <w:numPr>
          <w:ilvl w:val="0"/>
          <w:numId w:val="29"/>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وإن كان من غيره (كالتمر والشعير) فلا يجزئ أقل من مدين.</w:t>
      </w:r>
    </w:p>
    <w:p w:rsidR="001848E0" w:rsidRPr="008760A6" w:rsidRDefault="001848E0" w:rsidP="007A4A68">
      <w:pPr>
        <w:numPr>
          <w:ilvl w:val="0"/>
          <w:numId w:val="29"/>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الذي تدفع له الكفارة عند تعين الإطعام؟</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تدفع لكل واحد ممن يجوز دفع الزكاة إليهم؛ لحاجتهم، وهم:</w:t>
      </w:r>
    </w:p>
    <w:p w:rsidR="0025559B" w:rsidRPr="008760A6" w:rsidRDefault="003F6BA6" w:rsidP="007A4A68">
      <w:pPr>
        <w:numPr>
          <w:ilvl w:val="0"/>
          <w:numId w:val="30"/>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الفقير.</w:t>
      </w:r>
    </w:p>
    <w:p w:rsidR="0025559B" w:rsidRPr="008760A6" w:rsidRDefault="003F6BA6" w:rsidP="007A4A68">
      <w:pPr>
        <w:numPr>
          <w:ilvl w:val="0"/>
          <w:numId w:val="30"/>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والمسكين.</w:t>
      </w:r>
    </w:p>
    <w:p w:rsidR="0025559B" w:rsidRPr="008760A6" w:rsidRDefault="003F6BA6" w:rsidP="007A4A68">
      <w:pPr>
        <w:numPr>
          <w:ilvl w:val="0"/>
          <w:numId w:val="30"/>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وابن السبيل</w:t>
      </w:r>
    </w:p>
    <w:p w:rsidR="0025559B" w:rsidRPr="008760A6" w:rsidRDefault="003F6BA6" w:rsidP="007A4A68">
      <w:pPr>
        <w:numPr>
          <w:ilvl w:val="0"/>
          <w:numId w:val="30"/>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والغارم لمصلحة نفسه.</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ولو صغيراً لم يأكل الطعام.</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الحكم فيما لو غدا المساكين أو عشاهم؟</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لا يجزئه، لعدم تمليكهم ذلك الطعام.</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lastRenderedPageBreak/>
        <w:t>هل يجزئ دفع الخبز أو القيمة في كفارة الظهار؟ ولماذا؟</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لا يجزئ الخبز ولا القيمة.</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 خرج من المكيل إلى غيره.</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هل تجب النية في كفارة الظهار؟ وما الذي يشترط في النية؟</w:t>
      </w:r>
    </w:p>
    <w:p w:rsidR="001848E0" w:rsidRPr="008760A6" w:rsidRDefault="001848E0" w:rsidP="007A4A68">
      <w:pPr>
        <w:spacing w:after="0"/>
        <w:ind w:left="36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تجب النية في التكفير من صوم وغيره، فلا يجزئ عتق ولا صوم ولا إطعام بلا نية؛ لحديث: «إنما الأعمال بالنيات».</w:t>
      </w:r>
    </w:p>
    <w:p w:rsidR="001848E0" w:rsidRPr="008760A6" w:rsidRDefault="001848E0" w:rsidP="007A4A68">
      <w:pPr>
        <w:spacing w:after="0"/>
        <w:ind w:left="36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شروطها:</w:t>
      </w:r>
    </w:p>
    <w:p w:rsidR="0025559B" w:rsidRPr="008760A6" w:rsidRDefault="003F6BA6" w:rsidP="007A4A68">
      <w:pPr>
        <w:numPr>
          <w:ilvl w:val="0"/>
          <w:numId w:val="3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تبييت نية الصوم من الليل.</w:t>
      </w:r>
    </w:p>
    <w:p w:rsidR="0025559B" w:rsidRPr="008760A6" w:rsidRDefault="003F6BA6" w:rsidP="007A4A68">
      <w:pPr>
        <w:numPr>
          <w:ilvl w:val="0"/>
          <w:numId w:val="31"/>
        </w:num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تعيينها جهة الكفارة.</w:t>
      </w:r>
    </w:p>
    <w:p w:rsidR="001848E0" w:rsidRPr="008760A6" w:rsidRDefault="001848E0" w:rsidP="007A4A68">
      <w:pPr>
        <w:numPr>
          <w:ilvl w:val="0"/>
          <w:numId w:val="31"/>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الحكم فيما لو وطأ المظاهر منها أثناء الإطعام في كفارة الظهار؟</w:t>
      </w:r>
    </w:p>
    <w:p w:rsidR="001848E0" w:rsidRPr="008760A6" w:rsidRDefault="001848E0" w:rsidP="007A4A68">
      <w:pPr>
        <w:numPr>
          <w:ilvl w:val="0"/>
          <w:numId w:val="31"/>
        </w:num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لا يضر، مع تحريمه.</w:t>
      </w:r>
    </w:p>
    <w:p w:rsidR="005B08F6" w:rsidRPr="008760A6" w:rsidRDefault="00E65A97" w:rsidP="007A4A68">
      <w:pPr>
        <w:spacing w:after="0"/>
        <w:jc w:val="center"/>
        <w:rPr>
          <w:rFonts w:ascii="Arial Unicode MS" w:eastAsia="Arial Unicode MS" w:hAnsi="Arial Unicode MS" w:cs="Arial Unicode MS"/>
          <w:b/>
          <w:bCs/>
          <w:color w:val="FF0000"/>
          <w:sz w:val="32"/>
          <w:szCs w:val="32"/>
          <w:u w:val="single"/>
          <w:rtl/>
        </w:rPr>
      </w:pPr>
      <w:r w:rsidRPr="008760A6">
        <w:rPr>
          <w:rFonts w:ascii="Arial Unicode MS" w:eastAsia="Arial Unicode MS" w:hAnsi="Arial Unicode MS" w:cs="Arial Unicode MS"/>
          <w:b/>
          <w:bCs/>
          <w:color w:val="FF0000"/>
          <w:sz w:val="32"/>
          <w:szCs w:val="32"/>
          <w:u w:val="single"/>
          <w:rtl/>
          <w:lang w:bidi="ar-EG"/>
        </w:rPr>
        <w:t>المحاضرة</w:t>
      </w:r>
      <w:r w:rsidRPr="008760A6">
        <w:rPr>
          <w:rFonts w:ascii="Arial Unicode MS" w:eastAsia="Arial Unicode MS" w:hAnsi="Arial Unicode MS" w:cs="Arial Unicode MS"/>
          <w:b/>
          <w:bCs/>
          <w:color w:val="FF0000"/>
          <w:sz w:val="32"/>
          <w:szCs w:val="32"/>
          <w:u w:val="single"/>
          <w:rtl/>
        </w:rPr>
        <w:t xml:space="preserve"> الثانية عشر</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عنوانها</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الإيلاء</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تعريف الإيلاء لغة وشرعاً:</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لغة: الحلف مصدر آلي يؤلي، والأليّة اليمين.</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وهو شرعاً : حلف زوج يمكنه الوطء بالله تعالى أو صفته كالرحمن الرحيم على ترك وطء زوجته في قبلها أبداً أو أكثر من أربعة أشهر.</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الأصل في الإيلاء؟</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قال تعالى{ للذين يؤلون من نسائهم تربص أربعة أشهر } الآية.</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الإيلاء؟</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وهو محرم</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الإيلاء بغير الله؟</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ولا إيلاء بحلف بنذر أو عتق أو طلاق.</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ولا بحلف على ترك وطء سرية أو رتقاء).</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ممن يصح الإيلاء؟</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ويصح الإيلاء من كل من يصح طلاقه، من مسلم و كافر وحر وقن وبالغ ومميز وغضبان وسكران ومريض مرجو برؤه</w:t>
      </w:r>
      <w:r w:rsidRPr="008760A6">
        <w:rPr>
          <w:rFonts w:ascii="Arabic Typesetting" w:hAnsi="Arabic Typesetting" w:cs="Arabic Typesetting"/>
          <w:sz w:val="32"/>
          <w:szCs w:val="32"/>
          <w:rtl/>
        </w:rPr>
        <w:t>.</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التي يصح الإيلاء منها؟</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وممن أي زوجة يمكن وطؤها، ولو لم يدخل بها.</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لعموم { للذين يؤلون من نسائهم تربص أربعة أشهر } الآية.</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شروط صحة الإيلاء؟</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أن يكون الزوج عاقلاً.</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فلا   يصح الإيلاء من زوج مجنون ومغمى عليه؛ لعدم القصد.</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أن يكون قادراً على الوطء.</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أن تكون المدة أكثر من أربعة أشهر.</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 xml:space="preserve">(ولا من عاجز عن وطء لجب كامل أو شلل ؛ لأن المنع هنا ليس لليمين ، فإذا قال   لزوجته والله لا </w:t>
      </w:r>
      <w:proofErr w:type="spellStart"/>
      <w:r w:rsidRPr="008760A6">
        <w:rPr>
          <w:rFonts w:ascii="Arabic Typesetting" w:hAnsi="Arabic Typesetting" w:cs="Arabic Typesetting"/>
          <w:b/>
          <w:bCs/>
          <w:sz w:val="32"/>
          <w:szCs w:val="32"/>
          <w:rtl/>
        </w:rPr>
        <w:t>وطئتك</w:t>
      </w:r>
      <w:proofErr w:type="spellEnd"/>
      <w:r w:rsidRPr="008760A6">
        <w:rPr>
          <w:rFonts w:ascii="Arabic Typesetting" w:hAnsi="Arabic Typesetting" w:cs="Arabic Typesetting"/>
          <w:b/>
          <w:bCs/>
          <w:sz w:val="32"/>
          <w:szCs w:val="32"/>
          <w:rtl/>
        </w:rPr>
        <w:t xml:space="preserve"> أبداً، أو عين مدة تزيد على أربعة أشهر كخمسة أشهر، أو   قال والله لا </w:t>
      </w:r>
      <w:proofErr w:type="spellStart"/>
      <w:r w:rsidRPr="008760A6">
        <w:rPr>
          <w:rFonts w:ascii="Arabic Typesetting" w:hAnsi="Arabic Typesetting" w:cs="Arabic Typesetting"/>
          <w:b/>
          <w:bCs/>
          <w:sz w:val="32"/>
          <w:szCs w:val="32"/>
          <w:rtl/>
        </w:rPr>
        <w:t>وطئتك</w:t>
      </w:r>
      <w:proofErr w:type="spellEnd"/>
      <w:r w:rsidRPr="008760A6">
        <w:rPr>
          <w:rFonts w:ascii="Arabic Typesetting" w:hAnsi="Arabic Typesetting" w:cs="Arabic Typesetting"/>
          <w:b/>
          <w:bCs/>
          <w:sz w:val="32"/>
          <w:szCs w:val="32"/>
          <w:rtl/>
        </w:rPr>
        <w:t xml:space="preserve"> حتى ينزل عيسى بن مريم عليهما السلام، أو حتى يخرج الدجال، أو غياه بمحرم، أو ببذل مالها، كقوله: والله لا </w:t>
      </w:r>
      <w:proofErr w:type="spellStart"/>
      <w:r w:rsidRPr="008760A6">
        <w:rPr>
          <w:rFonts w:ascii="Arabic Typesetting" w:hAnsi="Arabic Typesetting" w:cs="Arabic Typesetting"/>
          <w:b/>
          <w:bCs/>
          <w:sz w:val="32"/>
          <w:szCs w:val="32"/>
          <w:rtl/>
        </w:rPr>
        <w:t>وطئتك</w:t>
      </w:r>
      <w:proofErr w:type="spellEnd"/>
      <w:r w:rsidRPr="008760A6">
        <w:rPr>
          <w:rFonts w:ascii="Arabic Typesetting" w:hAnsi="Arabic Typesetting" w:cs="Arabic Typesetting"/>
          <w:b/>
          <w:bCs/>
          <w:sz w:val="32"/>
          <w:szCs w:val="32"/>
          <w:rtl/>
        </w:rPr>
        <w:t xml:space="preserve"> حتى تشربي الخمر أو تعطيني دينك أو تهبي مالك ونحوه أي نحو ما ذكره فهو </w:t>
      </w:r>
      <w:proofErr w:type="spellStart"/>
      <w:r w:rsidRPr="008760A6">
        <w:rPr>
          <w:rFonts w:ascii="Arabic Typesetting" w:hAnsi="Arabic Typesetting" w:cs="Arabic Typesetting"/>
          <w:b/>
          <w:bCs/>
          <w:sz w:val="32"/>
          <w:szCs w:val="32"/>
          <w:rtl/>
        </w:rPr>
        <w:t>مؤل</w:t>
      </w:r>
      <w:proofErr w:type="spellEnd"/>
      <w:r w:rsidRPr="008760A6">
        <w:rPr>
          <w:rFonts w:ascii="Arabic Typesetting" w:hAnsi="Arabic Typesetting" w:cs="Arabic Typesetting"/>
          <w:b/>
          <w:bCs/>
          <w:sz w:val="32"/>
          <w:szCs w:val="32"/>
          <w:rtl/>
        </w:rPr>
        <w:t xml:space="preserve"> تضرب له مدة الإيلاء)</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الأثر المترتب على الإيلاء؟</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تعلق المدة على أربعة أشهر من يمينه، لا وقت طلبها من الحاكم.</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2. إن لم يفيء بوطء من </w:t>
      </w:r>
      <w:proofErr w:type="spellStart"/>
      <w:r w:rsidRPr="008760A6">
        <w:rPr>
          <w:rFonts w:ascii="Arabic Typesetting" w:hAnsi="Arabic Typesetting" w:cs="Arabic Typesetting"/>
          <w:b/>
          <w:bCs/>
          <w:sz w:val="32"/>
          <w:szCs w:val="32"/>
          <w:rtl/>
        </w:rPr>
        <w:t>آلى</w:t>
      </w:r>
      <w:proofErr w:type="spellEnd"/>
      <w:r w:rsidRPr="008760A6">
        <w:rPr>
          <w:rFonts w:ascii="Arabic Typesetting" w:hAnsi="Arabic Typesetting" w:cs="Arabic Typesetting"/>
          <w:b/>
          <w:bCs/>
          <w:sz w:val="32"/>
          <w:szCs w:val="32"/>
          <w:rtl/>
        </w:rPr>
        <w:t xml:space="preserve"> منها، ولم تعفه ،  أمره   الحاكم  بالطلاق  إن طلبت ذلك منه لقوله تعالى { وإن عزموا الطلاق فإن الله سميع عليم } .</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فإن أبى المولي أن يفيء وأن يطلق  ، طلق حاكم عليه واحدة أو ثلاثاً أو فسخ  لقيامه مقام المولي عند امتناعه.</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الوطء الذي يعتبر فيئاً؟</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فإن </w:t>
      </w:r>
      <w:proofErr w:type="spellStart"/>
      <w:r w:rsidRPr="008760A6">
        <w:rPr>
          <w:rFonts w:ascii="Arabic Typesetting" w:hAnsi="Arabic Typesetting" w:cs="Arabic Typesetting"/>
          <w:b/>
          <w:bCs/>
          <w:sz w:val="32"/>
          <w:szCs w:val="32"/>
          <w:rtl/>
        </w:rPr>
        <w:t>وطىء</w:t>
      </w:r>
      <w:proofErr w:type="spellEnd"/>
      <w:r w:rsidRPr="008760A6">
        <w:rPr>
          <w:rFonts w:ascii="Arabic Typesetting" w:hAnsi="Arabic Typesetting" w:cs="Arabic Typesetting"/>
          <w:b/>
          <w:bCs/>
          <w:sz w:val="32"/>
          <w:szCs w:val="32"/>
          <w:rtl/>
        </w:rPr>
        <w:t xml:space="preserve"> ولو بتغييب حشفة  ، أو قدرها عند عدمها  ، فقد فاء.</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الفيئة الجماع، وقد أتى به ولو ناسيا أو جاهلا أو مجنونا أو أدخل ذكر نائم لأن الوطء وجد.</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الوطء الذي لا يعتبر فيئاً؟</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1. وإن </w:t>
      </w:r>
      <w:proofErr w:type="spellStart"/>
      <w:r w:rsidRPr="008760A6">
        <w:rPr>
          <w:rFonts w:ascii="Arabic Typesetting" w:hAnsi="Arabic Typesetting" w:cs="Arabic Typesetting"/>
          <w:b/>
          <w:bCs/>
          <w:sz w:val="32"/>
          <w:szCs w:val="32"/>
          <w:rtl/>
        </w:rPr>
        <w:t>وطىء</w:t>
      </w:r>
      <w:proofErr w:type="spellEnd"/>
      <w:r w:rsidRPr="008760A6">
        <w:rPr>
          <w:rFonts w:ascii="Arabic Typesetting" w:hAnsi="Arabic Typesetting" w:cs="Arabic Typesetting"/>
          <w:b/>
          <w:bCs/>
          <w:sz w:val="32"/>
          <w:szCs w:val="32"/>
          <w:rtl/>
        </w:rPr>
        <w:t xml:space="preserve"> </w:t>
      </w:r>
      <w:proofErr w:type="spellStart"/>
      <w:r w:rsidRPr="008760A6">
        <w:rPr>
          <w:rFonts w:ascii="Arabic Typesetting" w:hAnsi="Arabic Typesetting" w:cs="Arabic Typesetting"/>
          <w:b/>
          <w:bCs/>
          <w:sz w:val="32"/>
          <w:szCs w:val="32"/>
          <w:rtl/>
        </w:rPr>
        <w:t>المؤلي</w:t>
      </w:r>
      <w:proofErr w:type="spellEnd"/>
      <w:r w:rsidRPr="008760A6">
        <w:rPr>
          <w:rFonts w:ascii="Arabic Typesetting" w:hAnsi="Arabic Typesetting" w:cs="Arabic Typesetting"/>
          <w:b/>
          <w:bCs/>
          <w:sz w:val="32"/>
          <w:szCs w:val="32"/>
          <w:rtl/>
        </w:rPr>
        <w:t xml:space="preserve"> من </w:t>
      </w:r>
      <w:proofErr w:type="spellStart"/>
      <w:r w:rsidRPr="008760A6">
        <w:rPr>
          <w:rFonts w:ascii="Arabic Typesetting" w:hAnsi="Arabic Typesetting" w:cs="Arabic Typesetting"/>
          <w:b/>
          <w:bCs/>
          <w:sz w:val="32"/>
          <w:szCs w:val="32"/>
          <w:rtl/>
        </w:rPr>
        <w:t>آلى</w:t>
      </w:r>
      <w:proofErr w:type="spellEnd"/>
      <w:r w:rsidRPr="008760A6">
        <w:rPr>
          <w:rFonts w:ascii="Arabic Typesetting" w:hAnsi="Arabic Typesetting" w:cs="Arabic Typesetting"/>
          <w:b/>
          <w:bCs/>
          <w:sz w:val="32"/>
          <w:szCs w:val="32"/>
          <w:rtl/>
        </w:rPr>
        <w:t xml:space="preserve"> منها في الدبر.</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أو وطئها دون الفرج.</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الحكم فيما لو اختلف الزوجان في انقضاء مدة الإيلاء أو حدوث وطء؟ ولماذا؟</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وإن ادعى المولي بقاء المدة -  أي مدة الإيلاء- وهي الأربعة أشهر، صدق؛ لأنه الأصل.</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2.أو ادعى أنه وطئها وهي ثيب، صدق مع يمينه ؛ لأنه أمر خفي لا يعلم إلا من جهته.</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3. وإن كانت التي </w:t>
      </w:r>
      <w:proofErr w:type="spellStart"/>
      <w:r w:rsidRPr="008760A6">
        <w:rPr>
          <w:rFonts w:ascii="Arabic Typesetting" w:hAnsi="Arabic Typesetting" w:cs="Arabic Typesetting"/>
          <w:b/>
          <w:bCs/>
          <w:sz w:val="32"/>
          <w:szCs w:val="32"/>
          <w:rtl/>
        </w:rPr>
        <w:t>آلى</w:t>
      </w:r>
      <w:proofErr w:type="spellEnd"/>
      <w:r w:rsidRPr="008760A6">
        <w:rPr>
          <w:rFonts w:ascii="Arabic Typesetting" w:hAnsi="Arabic Typesetting" w:cs="Arabic Typesetting"/>
          <w:b/>
          <w:bCs/>
          <w:sz w:val="32"/>
          <w:szCs w:val="32"/>
          <w:rtl/>
        </w:rPr>
        <w:t xml:space="preserve"> منها بكراً، أو ادعت البكارة، وشهد بذلك - أي ببكارتها-   امرأة عدل، صدقت، وإن لم يشهد ببكارتها ثقة فقوله بيمينه.</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الحكم لو ترك الزوج وطء زوجته إضراراً بها؟ أو ظاهر منها ولم يكفر؟</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لا يخلو من حالين:</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1. وإن ترك الزوج وطء زوجته إضراراً بها بلا يمين على ترك وطئها، ولا عذر له،   </w:t>
      </w:r>
      <w:proofErr w:type="spellStart"/>
      <w:r w:rsidRPr="008760A6">
        <w:rPr>
          <w:rFonts w:ascii="Arabic Typesetting" w:hAnsi="Arabic Typesetting" w:cs="Arabic Typesetting"/>
          <w:b/>
          <w:bCs/>
          <w:sz w:val="32"/>
          <w:szCs w:val="32"/>
          <w:rtl/>
        </w:rPr>
        <w:t>فكمؤل</w:t>
      </w:r>
      <w:proofErr w:type="spellEnd"/>
      <w:r w:rsidRPr="008760A6">
        <w:rPr>
          <w:rFonts w:ascii="Arabic Typesetting" w:hAnsi="Arabic Typesetting" w:cs="Arabic Typesetting"/>
          <w:b/>
          <w:bCs/>
          <w:sz w:val="32"/>
          <w:szCs w:val="32"/>
          <w:rtl/>
        </w:rPr>
        <w:t xml:space="preserve">،  وكذا من ظاهر ولم يكفر فيضرب له أربعة أشهر فإن </w:t>
      </w:r>
      <w:proofErr w:type="spellStart"/>
      <w:r w:rsidRPr="008760A6">
        <w:rPr>
          <w:rFonts w:ascii="Arabic Typesetting" w:hAnsi="Arabic Typesetting" w:cs="Arabic Typesetting"/>
          <w:b/>
          <w:bCs/>
          <w:sz w:val="32"/>
          <w:szCs w:val="32"/>
          <w:rtl/>
        </w:rPr>
        <w:t>وطىء</w:t>
      </w:r>
      <w:proofErr w:type="spellEnd"/>
      <w:r w:rsidRPr="008760A6">
        <w:rPr>
          <w:rFonts w:ascii="Arabic Typesetting" w:hAnsi="Arabic Typesetting" w:cs="Arabic Typesetting"/>
          <w:b/>
          <w:bCs/>
          <w:sz w:val="32"/>
          <w:szCs w:val="32"/>
          <w:rtl/>
        </w:rPr>
        <w:t xml:space="preserve"> وإلا أمر بالطلاق فإن أبى طلق عليه الحاكم أو فسخ النكاح.</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إذا ترك الوطء بعذر فلا شيء عليه.</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الحكم لو انقضت مدة الإيلاء مع قيام عذر يمنع الوطء؟</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أمر أن يفيء بلسانه، فيقول: متى قدرت جامعتك ثم متى قدر </w:t>
      </w:r>
      <w:proofErr w:type="spellStart"/>
      <w:r w:rsidRPr="008760A6">
        <w:rPr>
          <w:rFonts w:ascii="Arabic Typesetting" w:hAnsi="Arabic Typesetting" w:cs="Arabic Typesetting"/>
          <w:b/>
          <w:bCs/>
          <w:sz w:val="32"/>
          <w:szCs w:val="32"/>
          <w:rtl/>
        </w:rPr>
        <w:t>وطىء</w:t>
      </w:r>
      <w:proofErr w:type="spellEnd"/>
      <w:r w:rsidRPr="008760A6">
        <w:rPr>
          <w:rFonts w:ascii="Arabic Typesetting" w:hAnsi="Arabic Typesetting" w:cs="Arabic Typesetting"/>
          <w:b/>
          <w:bCs/>
          <w:sz w:val="32"/>
          <w:szCs w:val="32"/>
          <w:rtl/>
        </w:rPr>
        <w:t xml:space="preserve"> أو طلق.</w:t>
      </w:r>
    </w:p>
    <w:p w:rsidR="00E65A97" w:rsidRPr="008760A6" w:rsidRDefault="00E65A97" w:rsidP="007A4A68">
      <w:pPr>
        <w:spacing w:after="0"/>
        <w:jc w:val="center"/>
        <w:rPr>
          <w:rFonts w:ascii="Arabic Typesetting" w:hAnsi="Arabic Typesetting" w:cs="Arabic Typesetting"/>
          <w:sz w:val="32"/>
          <w:szCs w:val="32"/>
          <w:rtl/>
        </w:rPr>
      </w:pP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المدة التي يمهل فيها المولي أو المظاهر؟</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ويمهل لصلاة فرض، وتحلل من إحرام وهضم ونحوه.</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ومظاهر لطلب رقبة ثلاثة أيام.</w:t>
      </w:r>
    </w:p>
    <w:p w:rsidR="00E65A97" w:rsidRPr="008760A6" w:rsidRDefault="00E65A97" w:rsidP="007A4A68">
      <w:pPr>
        <w:spacing w:after="0"/>
        <w:jc w:val="center"/>
        <w:rPr>
          <w:rFonts w:ascii="Arabic Typesetting" w:hAnsi="Arabic Typesetting" w:cs="Arabic Typesetting"/>
          <w:sz w:val="32"/>
          <w:szCs w:val="32"/>
          <w:rtl/>
        </w:rPr>
      </w:pPr>
    </w:p>
    <w:p w:rsidR="00E65A97" w:rsidRPr="008760A6" w:rsidRDefault="00E65A97" w:rsidP="007A4A68">
      <w:pPr>
        <w:spacing w:after="0"/>
        <w:jc w:val="center"/>
        <w:rPr>
          <w:rFonts w:ascii="Arabic Typesetting" w:hAnsi="Arabic Typesetting" w:cs="Arabic Typesetting"/>
          <w:sz w:val="32"/>
          <w:szCs w:val="32"/>
          <w:rtl/>
        </w:rPr>
      </w:pPr>
    </w:p>
    <w:p w:rsidR="00E65A97" w:rsidRPr="00562D6F" w:rsidRDefault="00E65A97" w:rsidP="007A4A68">
      <w:pPr>
        <w:spacing w:after="0"/>
        <w:jc w:val="center"/>
        <w:rPr>
          <w:rFonts w:ascii="Arial Unicode MS" w:eastAsia="Arial Unicode MS" w:hAnsi="Arial Unicode MS" w:cs="Arial Unicode MS"/>
          <w:b/>
          <w:bCs/>
          <w:color w:val="FF0000"/>
          <w:sz w:val="32"/>
          <w:szCs w:val="32"/>
          <w:u w:val="single"/>
          <w:rtl/>
        </w:rPr>
      </w:pPr>
      <w:r w:rsidRPr="00562D6F">
        <w:rPr>
          <w:rFonts w:ascii="Arial Unicode MS" w:eastAsia="Arial Unicode MS" w:hAnsi="Arial Unicode MS" w:cs="Arial Unicode MS"/>
          <w:b/>
          <w:bCs/>
          <w:color w:val="FF0000"/>
          <w:sz w:val="32"/>
          <w:szCs w:val="32"/>
          <w:u w:val="single"/>
          <w:rtl/>
          <w:lang w:bidi="ar-EG"/>
        </w:rPr>
        <w:t>المحاضرة</w:t>
      </w:r>
      <w:r w:rsidRPr="00562D6F">
        <w:rPr>
          <w:rFonts w:ascii="Arial Unicode MS" w:eastAsia="Arial Unicode MS" w:hAnsi="Arial Unicode MS" w:cs="Arial Unicode MS"/>
          <w:b/>
          <w:bCs/>
          <w:color w:val="FF0000"/>
          <w:sz w:val="32"/>
          <w:szCs w:val="32"/>
          <w:u w:val="single"/>
          <w:rtl/>
        </w:rPr>
        <w:t xml:space="preserve"> الثالثة عشر</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عنوانها</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العدد</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عرف العدة:</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lastRenderedPageBreak/>
        <w:t>واحدها عدة بكسر العين.</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وهي التربص المحدود شرعاً، مأخوذة من العدد؛ لأن أزمنة العدة محصورة مقدرة.</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حكم العدة، وما أقسامها بالنظر إلى موجبها، وما شرط ذلك؟ مع الدليل؟</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الحكم: (تجب) تلزم العدة كل امرأة، حرة أو أمة أو </w:t>
      </w:r>
      <w:proofErr w:type="spellStart"/>
      <w:r w:rsidRPr="008760A6">
        <w:rPr>
          <w:rFonts w:ascii="Arabic Typesetting" w:hAnsi="Arabic Typesetting" w:cs="Arabic Typesetting"/>
          <w:b/>
          <w:bCs/>
          <w:sz w:val="32"/>
          <w:szCs w:val="32"/>
          <w:rtl/>
        </w:rPr>
        <w:t>مبعضة</w:t>
      </w:r>
      <w:proofErr w:type="spellEnd"/>
      <w:r w:rsidRPr="008760A6">
        <w:rPr>
          <w:rFonts w:ascii="Arabic Typesetting" w:hAnsi="Arabic Typesetting" w:cs="Arabic Typesetting"/>
          <w:b/>
          <w:bCs/>
          <w:sz w:val="32"/>
          <w:szCs w:val="32"/>
          <w:rtl/>
        </w:rPr>
        <w:t>، بالغة أو صغيرة، يوطأ مثلها   فارقت زوجها بطلاق أو خلع أو فسخ.</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أقسامها وشروطها:</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عدة الوفاة: ولا شرط لها، فتجب العدة مطلقاً؛ لقوله تعالى: { والذين يتوفون منكم ويذرون أزواجاً يتربصن بأنفسهن أربعة أشهر وعشراً }.</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عدة الوطء:</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وشرطها:</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أن تكون المرأة ممن يوطأ مثلها.</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أن يكون الزوج ممن يولد لمثله.</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مفهوم قوله تعالى: { إذا نكحتم المؤمنات ثم طلقتموهن من قبل أن تمسوهن فما لكم عليهن من عدة تعتدونها }.</w:t>
      </w:r>
    </w:p>
    <w:p w:rsidR="00E65A97" w:rsidRPr="008760A6" w:rsidRDefault="00E65A97" w:rsidP="007A4A68">
      <w:pPr>
        <w:spacing w:after="0"/>
        <w:jc w:val="center"/>
        <w:rPr>
          <w:rFonts w:ascii="Arabic Typesetting" w:hAnsi="Arabic Typesetting" w:cs="Arabic Typesetting"/>
          <w:sz w:val="32"/>
          <w:szCs w:val="32"/>
          <w:rtl/>
        </w:rPr>
      </w:pP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3. عدة الخلوة:</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وشرطها:</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 مطاوعة الزوجة في الخلوة لزوجها.</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ب. أن تكون الزوجة ممن يوطأ مثلها.</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ج. أن يعلم الزوج بها في الخلوة.</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د. القدرة على الوطء، ولو مع ما يمنعه منها، أو من أحدهما.</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1. قضى الخلفاء الراشدون: أن من أغلق باباً أو أرخى ستراً فقد وجب المهر ووجبت العدة، وروي عن عمر وزيد بن ثابت واشتهر ولم ينكر، فكان كالإجماع.</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ولأن عقد النكاح عقد على المنافع، فالتمكين منه يجري مجرى الاستيفاء في الأحكام، وكون الوطء هنا الغالب فشرع.</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هل على من تزوجت بنكاح فاسد عدة؟</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حتى في نكاح فاسد فيه خلاف، كنكاح بلا ولي إلحاقاً له بالصحيح ولذلك وقع فيه الطلاق.</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هل على من تزوجت بنكاح باطل عدة؟</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لا يخلو من حالين:</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1. إذا لم </w:t>
      </w:r>
      <w:proofErr w:type="spellStart"/>
      <w:r w:rsidRPr="008760A6">
        <w:rPr>
          <w:rFonts w:ascii="Arabic Typesetting" w:hAnsi="Arabic Typesetting" w:cs="Arabic Typesetting"/>
          <w:b/>
          <w:bCs/>
          <w:sz w:val="32"/>
          <w:szCs w:val="32"/>
          <w:rtl/>
        </w:rPr>
        <w:t>يطأها</w:t>
      </w:r>
      <w:proofErr w:type="spellEnd"/>
      <w:r w:rsidRPr="008760A6">
        <w:rPr>
          <w:rFonts w:ascii="Arabic Typesetting" w:hAnsi="Arabic Typesetting" w:cs="Arabic Typesetting"/>
          <w:b/>
          <w:bCs/>
          <w:sz w:val="32"/>
          <w:szCs w:val="32"/>
          <w:rtl/>
        </w:rPr>
        <w:t>، لم تعتد سواء فارقها حياً أو مات عنها.</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إذا وطئها، فتلزمها العدة.</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عمن تسقط العدة؟</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فارقها   زوجها   حيا قبل وطء وخلوة، بطلاق أو غيره، فلا عدة عليها. الدليل:  لقوله تعالى { إذا نكحتم المؤمنات ثم طلقتموهن من قبل أن تمسوهن فما لكم عليهن من عدة تعتدونها } .</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أو طلقها بعد الدخول والخلوة  أو طلقها بعد أحدهما وهو ممن لا يولد لمثله   كابن دون عشر.</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3. وكذا لو كانت لا </w:t>
      </w:r>
      <w:proofErr w:type="spellStart"/>
      <w:r w:rsidRPr="008760A6">
        <w:rPr>
          <w:rFonts w:ascii="Arabic Typesetting" w:hAnsi="Arabic Typesetting" w:cs="Arabic Typesetting"/>
          <w:b/>
          <w:bCs/>
          <w:sz w:val="32"/>
          <w:szCs w:val="32"/>
          <w:rtl/>
        </w:rPr>
        <w:t>يوطء</w:t>
      </w:r>
      <w:proofErr w:type="spellEnd"/>
      <w:r w:rsidRPr="008760A6">
        <w:rPr>
          <w:rFonts w:ascii="Arabic Typesetting" w:hAnsi="Arabic Typesetting" w:cs="Arabic Typesetting"/>
          <w:b/>
          <w:bCs/>
          <w:sz w:val="32"/>
          <w:szCs w:val="32"/>
          <w:rtl/>
        </w:rPr>
        <w:t xml:space="preserve"> مثلها كبنت دون تسع فلا عدة للعلم ببراءة الرحم</w:t>
      </w:r>
    </w:p>
    <w:p w:rsidR="00E65A97" w:rsidRPr="008760A6" w:rsidRDefault="00E65A9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أو تحملت بماء الزوج  ثم فارقها قبل الدخول والخلوة فلا عدة للآية السابقة.</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أو تحملت بماء رجل أجنبي  من غير الدخول والخلوة.</w:t>
      </w:r>
    </w:p>
    <w:p w:rsidR="00E65A97" w:rsidRPr="008760A6" w:rsidRDefault="00E65A9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6. من قبل زوجته   أو لمسها   ولو بشهوة   بلا خلوة   ثم فارقها في الحياة   فلا عدة   للآية السابقة</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lastRenderedPageBreak/>
        <w:t>ما أصناف المعتدات مع الدليل:</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الحامل:</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وعدتها من موت وغيره إلى وضع كل حمل واحداً كان أو عدداً، حرة كانت أو أمة مسلمة كانت أو كافرة لقوله تعالى { وأولات الأحمال أجلهن أن يضعن حملهن }</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المتوفى عنها زوجها بلا حمل منه.</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وعدتها كما في قوله تعالى: { والذين يتوفون منكم ويذرون أزواجا يتربصن بأنفسهن أربعة أشهر وعشرا }.</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الحائل ذات الأقراء ، { والمطلقات يتربصن بأنفسهن ثلاثة قروء }.</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4. الصغيرة والآيسة التي فارقها زوجها حياً، لقوله تعالى { واللائي يئسن من المحيض من نسائكم إن ارتبتم فعدتهن ثلاثة أشهر واللائي لم يحضن }.</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من ارتفع حيضها ولم تدر سبب رفعه؛ لقضاء عمر رضي الله عنه بين المهاجرين والأنصار.</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6. امرأة المفقود؛ لما ثبت أن عمر رضي الله عنه وغيره من الصحابة أمروا امرأة المفقود أن تتربص.</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أنواع عدة المتوفى عنها زوجها:</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المتوفى عنها زوجها بلا حمل منه أربعة أشهر وعشرة أيام بلياليها لقوله تعالى { والذين يتوفون منكم ويذرون أزواجا يتربصن بأنفسهن أربعة أشهر وعشرا }.</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وللأمة المتوفى عنها زوجها   نصفها   أي نصف المدة المذكورة فعدتها شهران وخمسة أيام بلياليها، لأن الصحابة رضي الله تعالى عنهم أجمعوا على تنصيف عدة الأمة في الطلاق فكذا عدة الموت.</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3-  وعدة </w:t>
      </w:r>
      <w:proofErr w:type="spellStart"/>
      <w:r w:rsidRPr="008760A6">
        <w:rPr>
          <w:rFonts w:ascii="Arabic Typesetting" w:hAnsi="Arabic Typesetting" w:cs="Arabic Typesetting"/>
          <w:b/>
          <w:bCs/>
          <w:sz w:val="32"/>
          <w:szCs w:val="32"/>
          <w:rtl/>
        </w:rPr>
        <w:t>مبعضة</w:t>
      </w:r>
      <w:proofErr w:type="spellEnd"/>
      <w:r w:rsidRPr="008760A6">
        <w:rPr>
          <w:rFonts w:ascii="Arabic Typesetting" w:hAnsi="Arabic Typesetting" w:cs="Arabic Typesetting"/>
          <w:b/>
          <w:bCs/>
          <w:sz w:val="32"/>
          <w:szCs w:val="32"/>
          <w:rtl/>
        </w:rPr>
        <w:t xml:space="preserve"> بالحساب.</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4. فإن مات زوج رجعية في عدة طلاق سقطت عدة الطلاق  وابتدأت عدة وفاة منذ مات، التعليل: لأن الرجعية زوجة كما تقدم فكان عليها عدة الوفاة.</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وإن مات   المطلق   في عدة من أبانها في الصحة لم تنتقل   عن عدة الطلاق لأنها ليست زوجة ولا في حكمها لعدم التوارث.</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6. وتعتد من أبانها في مرض موته:  أ. الأطول من عدة الوفاة وطلاق.  التعليل: لأنها مطلقة فوجبت عليها عدة الطلاق ووارثة فتجب عليها عدة الوفاة ويندرج أقلهما في أكثرهما.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ب. ما لم تكن   </w:t>
      </w:r>
      <w:proofErr w:type="spellStart"/>
      <w:r w:rsidRPr="008760A6">
        <w:rPr>
          <w:rFonts w:ascii="Arabic Typesetting" w:hAnsi="Arabic Typesetting" w:cs="Arabic Typesetting"/>
          <w:b/>
          <w:bCs/>
          <w:sz w:val="32"/>
          <w:szCs w:val="32"/>
          <w:rtl/>
        </w:rPr>
        <w:t>المبانة</w:t>
      </w:r>
      <w:proofErr w:type="spellEnd"/>
      <w:r w:rsidRPr="008760A6">
        <w:rPr>
          <w:rFonts w:ascii="Arabic Typesetting" w:hAnsi="Arabic Typesetting" w:cs="Arabic Typesetting"/>
          <w:b/>
          <w:bCs/>
          <w:sz w:val="32"/>
          <w:szCs w:val="32"/>
          <w:rtl/>
        </w:rPr>
        <w:t xml:space="preserve">   أمة أو </w:t>
      </w:r>
      <w:proofErr w:type="spellStart"/>
      <w:r w:rsidRPr="008760A6">
        <w:rPr>
          <w:rFonts w:ascii="Arabic Typesetting" w:hAnsi="Arabic Typesetting" w:cs="Arabic Typesetting"/>
          <w:b/>
          <w:bCs/>
          <w:sz w:val="32"/>
          <w:szCs w:val="32"/>
          <w:rtl/>
        </w:rPr>
        <w:t>ذمية</w:t>
      </w:r>
      <w:proofErr w:type="spellEnd"/>
      <w:r w:rsidRPr="008760A6">
        <w:rPr>
          <w:rFonts w:ascii="Arabic Typesetting" w:hAnsi="Arabic Typesetting" w:cs="Arabic Typesetting"/>
          <w:b/>
          <w:bCs/>
          <w:sz w:val="32"/>
          <w:szCs w:val="32"/>
          <w:rtl/>
        </w:rPr>
        <w:t xml:space="preserve"> أو جاءت البينونة منها فتعتد لطلاق لا لغير؛ لانقطاع أثر النكاح بعدم ميراثها.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ج. ومن انقضت عدتها قبل موته لم تعتد له ولو ورثت لأنها أجنبية تحل للأزواج.</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عدة من طلق بعض نسائه ولم يعين، أو عين ثم نسى من طلقها، ثم مات:</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إما أن الزوج أقرع قبل موته، فمن خرجت عليها القرعة هي المطلقة.</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أو لم يقرع:</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 أن يوجد من نسائه حامل: فعدتها بوضع الحمل.</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ب. أن لا يوجد من نسائه من هي حامل: اعتد كل منهن بالأطول من عدة طلاق ووفاة؛ لأن كل واحدة منهن يحتمل أن تكون المخرجة بقرعة.</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معنى الأقراء؟ وما الدليل؟</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جمع قرء، بمعنى الحيض، روي عن عمر وعلي وابن عباس رضي الله عنهم.</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المراد بالحائل ذات الأقراء:</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هي المرأة التي فارقها زوجها في حال الحياة بطلاق أو خلع أو فسخ.</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كم عدة الحائل ذات الأقراء؟ ولماذا؟</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1. فعدتها إن كانت حرة أو </w:t>
      </w:r>
      <w:proofErr w:type="spellStart"/>
      <w:r w:rsidRPr="008760A6">
        <w:rPr>
          <w:rFonts w:ascii="Arabic Typesetting" w:hAnsi="Arabic Typesetting" w:cs="Arabic Typesetting"/>
          <w:b/>
          <w:bCs/>
          <w:sz w:val="32"/>
          <w:szCs w:val="32"/>
          <w:rtl/>
        </w:rPr>
        <w:t>مبعضة</w:t>
      </w:r>
      <w:proofErr w:type="spellEnd"/>
      <w:r w:rsidRPr="008760A6">
        <w:rPr>
          <w:rFonts w:ascii="Arabic Typesetting" w:hAnsi="Arabic Typesetting" w:cs="Arabic Typesetting"/>
          <w:b/>
          <w:bCs/>
          <w:sz w:val="32"/>
          <w:szCs w:val="32"/>
          <w:rtl/>
        </w:rPr>
        <w:t xml:space="preserve"> ثلاثة قروء كاملة   لقوله تعالى { والمطلقات يتربصن بأنفسهن ثلاثة قروء } ولا يعتد بحيضة طلقت فيها.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وإلا بأن كانت أمة فعدتها قرآن.</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روي عن عمر وابنه وعلي رضي الله عنهم.</w:t>
      </w:r>
    </w:p>
    <w:p w:rsidR="00F632A7" w:rsidRPr="008760A6" w:rsidRDefault="00F632A7" w:rsidP="007A4A68">
      <w:pPr>
        <w:spacing w:after="0"/>
        <w:jc w:val="center"/>
        <w:rPr>
          <w:rFonts w:ascii="Arabic Typesetting" w:hAnsi="Arabic Typesetting" w:cs="Arabic Typesetting"/>
          <w:b/>
          <w:bCs/>
          <w:sz w:val="32"/>
          <w:szCs w:val="32"/>
          <w:u w:val="single"/>
          <w:rtl/>
        </w:rPr>
      </w:pPr>
    </w:p>
    <w:p w:rsidR="00F632A7" w:rsidRPr="008760A6" w:rsidRDefault="00F632A7" w:rsidP="007A4A68">
      <w:pPr>
        <w:spacing w:after="0"/>
        <w:jc w:val="center"/>
        <w:rPr>
          <w:rFonts w:ascii="Arabic Typesetting" w:hAnsi="Arabic Typesetting" w:cs="Arabic Typesetting"/>
          <w:b/>
          <w:bCs/>
          <w:sz w:val="32"/>
          <w:szCs w:val="32"/>
          <w:u w:val="single"/>
          <w:rtl/>
        </w:rPr>
      </w:pPr>
    </w:p>
    <w:p w:rsidR="00F632A7" w:rsidRPr="008760A6" w:rsidRDefault="00F632A7" w:rsidP="007A4A68">
      <w:pPr>
        <w:spacing w:after="0"/>
        <w:jc w:val="center"/>
        <w:rPr>
          <w:rFonts w:ascii="Arabic Typesetting" w:hAnsi="Arabic Typesetting" w:cs="Arabic Typesetting"/>
          <w:b/>
          <w:bCs/>
          <w:sz w:val="32"/>
          <w:szCs w:val="32"/>
          <w:u w:val="single"/>
          <w:rtl/>
        </w:rPr>
      </w:pPr>
    </w:p>
    <w:p w:rsidR="00F632A7" w:rsidRPr="008760A6" w:rsidRDefault="00F632A7" w:rsidP="007A4A68">
      <w:pPr>
        <w:spacing w:after="0"/>
        <w:jc w:val="center"/>
        <w:rPr>
          <w:rFonts w:ascii="Arabic Typesetting" w:hAnsi="Arabic Typesetting" w:cs="Arabic Typesetting"/>
          <w:b/>
          <w:bCs/>
          <w:sz w:val="32"/>
          <w:szCs w:val="32"/>
          <w:u w:val="single"/>
          <w:rtl/>
        </w:rPr>
      </w:pP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 xml:space="preserve">كم عدة المستحاضة الناسية لوقت حيضها أو المستحاضة </w:t>
      </w:r>
      <w:proofErr w:type="spellStart"/>
      <w:r w:rsidRPr="008760A6">
        <w:rPr>
          <w:rFonts w:ascii="Arabic Typesetting" w:hAnsi="Arabic Typesetting" w:cs="Arabic Typesetting"/>
          <w:b/>
          <w:bCs/>
          <w:sz w:val="32"/>
          <w:szCs w:val="32"/>
          <w:u w:val="single"/>
          <w:rtl/>
        </w:rPr>
        <w:t>المبتدأة</w:t>
      </w:r>
      <w:proofErr w:type="spellEnd"/>
      <w:r w:rsidRPr="008760A6">
        <w:rPr>
          <w:rFonts w:ascii="Arabic Typesetting" w:hAnsi="Arabic Typesetting" w:cs="Arabic Typesetting"/>
          <w:b/>
          <w:bCs/>
          <w:sz w:val="32"/>
          <w:szCs w:val="32"/>
          <w:u w:val="single"/>
          <w:rtl/>
        </w:rPr>
        <w:t>؟ ولماذا؟</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عدة المستحاضة الناسية لوقت حيضها كآيسة وعدة المستحاضة </w:t>
      </w:r>
      <w:proofErr w:type="spellStart"/>
      <w:r w:rsidRPr="008760A6">
        <w:rPr>
          <w:rFonts w:ascii="Arabic Typesetting" w:hAnsi="Arabic Typesetting" w:cs="Arabic Typesetting"/>
          <w:b/>
          <w:bCs/>
          <w:sz w:val="32"/>
          <w:szCs w:val="32"/>
          <w:rtl/>
        </w:rPr>
        <w:t>المبتدأة</w:t>
      </w:r>
      <w:proofErr w:type="spellEnd"/>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الحرة ثلاثة أشهر.</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والأمة شهران.</w:t>
      </w:r>
    </w:p>
    <w:p w:rsidR="00F632A7" w:rsidRPr="008760A6" w:rsidRDefault="00F632A7" w:rsidP="007A4A68">
      <w:pPr>
        <w:spacing w:after="0"/>
        <w:jc w:val="center"/>
        <w:rPr>
          <w:rFonts w:ascii="Arabic Typesetting" w:hAnsi="Arabic Typesetting" w:cs="Arabic Typesetting"/>
          <w:b/>
          <w:bCs/>
          <w:sz w:val="32"/>
          <w:szCs w:val="32"/>
          <w:rtl/>
        </w:rPr>
      </w:pPr>
      <w:r w:rsidRPr="008760A6">
        <w:rPr>
          <w:rFonts w:ascii="Arabic Typesetting" w:hAnsi="Arabic Typesetting" w:cs="Arabic Typesetting"/>
          <w:b/>
          <w:bCs/>
          <w:sz w:val="32"/>
          <w:szCs w:val="32"/>
          <w:rtl/>
        </w:rPr>
        <w:t>التعليل: لأن غالب النساء يحضن في كل شهر حيضة.</w:t>
      </w:r>
    </w:p>
    <w:p w:rsidR="00F632A7" w:rsidRPr="008760A6" w:rsidRDefault="00F632A7" w:rsidP="007A4A68">
      <w:pPr>
        <w:spacing w:after="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u w:val="single"/>
          <w:rtl/>
        </w:rPr>
        <w:t>ما عدة الزانية والموطوءة بشبهة أو المعقود عليها بعقد فاسد؟ ولماذا؟</w:t>
      </w:r>
    </w:p>
    <w:p w:rsidR="00F632A7" w:rsidRPr="008760A6" w:rsidRDefault="00F632A7" w:rsidP="007A4A68">
      <w:pPr>
        <w:spacing w:after="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rtl/>
        </w:rPr>
        <w:t xml:space="preserve">وعدة موطوءة بشبهة أو زنا أو موطوءة بعقد فاسد كمطلقة حرة كانت أو أمة </w:t>
      </w:r>
      <w:proofErr w:type="spellStart"/>
      <w:r w:rsidRPr="008760A6">
        <w:rPr>
          <w:rFonts w:ascii="Arabic Typesetting" w:hAnsi="Arabic Typesetting" w:cs="Arabic Typesetting"/>
          <w:b/>
          <w:bCs/>
          <w:sz w:val="32"/>
          <w:szCs w:val="32"/>
          <w:rtl/>
        </w:rPr>
        <w:t>مزوجة</w:t>
      </w:r>
      <w:proofErr w:type="spellEnd"/>
      <w:r w:rsidRPr="008760A6">
        <w:rPr>
          <w:rFonts w:ascii="Arabic Typesetting" w:hAnsi="Arabic Typesetting" w:cs="Arabic Typesetting"/>
          <w:b/>
          <w:bCs/>
          <w:sz w:val="32"/>
          <w:szCs w:val="32"/>
          <w:rtl/>
        </w:rPr>
        <w:t xml:space="preserve"> التعليل: لأنه وطء يقتضي شغل الرحم فوجبت العدة منه كالنكاح الصحيح.</w:t>
      </w:r>
    </w:p>
    <w:p w:rsidR="00F632A7" w:rsidRPr="008760A6" w:rsidRDefault="00F632A7" w:rsidP="007A4A68">
      <w:pPr>
        <w:spacing w:after="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u w:val="single"/>
          <w:rtl/>
        </w:rPr>
        <w:t>ما أثر وطء الزوجة بشبهة؟ أو زنا على النكاح الصحيح؟</w:t>
      </w:r>
    </w:p>
    <w:p w:rsidR="00F632A7" w:rsidRPr="008760A6" w:rsidRDefault="00F632A7" w:rsidP="007A4A68">
      <w:pPr>
        <w:spacing w:after="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rtl/>
        </w:rPr>
        <w:t>ولا يحرم على زوج وطِئت زوجته بشبهة أو زنا زمن عدة غير وطء في فرج.</w:t>
      </w:r>
    </w:p>
    <w:p w:rsidR="00F632A7" w:rsidRPr="008760A6" w:rsidRDefault="00F632A7" w:rsidP="007A4A68">
      <w:pPr>
        <w:spacing w:after="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u w:val="single"/>
          <w:rtl/>
        </w:rPr>
        <w:t>ما الآثار المترتبة على تداخل العدد لرجلين؟ ولماذا؟</w:t>
      </w:r>
    </w:p>
    <w:p w:rsidR="00F632A7" w:rsidRPr="008760A6" w:rsidRDefault="00F632A7" w:rsidP="007A4A68">
      <w:pPr>
        <w:spacing w:after="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rtl/>
        </w:rPr>
        <w:t>1. وإن وطئت معتدة بشبهة، أو نكاح فاسد، يترتب على ذلك:</w:t>
      </w:r>
    </w:p>
    <w:p w:rsidR="00F632A7" w:rsidRPr="008760A6" w:rsidRDefault="00F632A7" w:rsidP="007A4A68">
      <w:pPr>
        <w:spacing w:after="0"/>
        <w:jc w:val="center"/>
        <w:rPr>
          <w:rFonts w:ascii="Arabic Typesetting" w:hAnsi="Arabic Typesetting" w:cs="Arabic Typesetting"/>
          <w:b/>
          <w:bCs/>
          <w:sz w:val="32"/>
          <w:szCs w:val="32"/>
          <w:rtl/>
        </w:rPr>
      </w:pPr>
      <w:r w:rsidRPr="008760A6">
        <w:rPr>
          <w:rFonts w:ascii="Arabic Typesetting" w:hAnsi="Arabic Typesetting" w:cs="Arabic Typesetting"/>
          <w:b/>
          <w:bCs/>
          <w:sz w:val="32"/>
          <w:szCs w:val="32"/>
          <w:rtl/>
        </w:rPr>
        <w:t xml:space="preserve">فرق بينهما أي بين المعتدة الموطوءة </w:t>
      </w:r>
      <w:proofErr w:type="spellStart"/>
      <w:r w:rsidRPr="008760A6">
        <w:rPr>
          <w:rFonts w:ascii="Arabic Typesetting" w:hAnsi="Arabic Typesetting" w:cs="Arabic Typesetting"/>
          <w:b/>
          <w:bCs/>
          <w:sz w:val="32"/>
          <w:szCs w:val="32"/>
          <w:rtl/>
        </w:rPr>
        <w:t>والواطىء</w:t>
      </w:r>
      <w:proofErr w:type="spellEnd"/>
      <w:r w:rsidRPr="008760A6">
        <w:rPr>
          <w:rFonts w:ascii="Arabic Typesetting" w:hAnsi="Arabic Typesetting" w:cs="Arabic Typesetting"/>
          <w:b/>
          <w:bCs/>
          <w:sz w:val="32"/>
          <w:szCs w:val="32"/>
          <w:rtl/>
        </w:rPr>
        <w:t xml:space="preserve"> .</w:t>
      </w:r>
    </w:p>
    <w:p w:rsidR="00F632A7" w:rsidRPr="008760A6" w:rsidRDefault="00F632A7" w:rsidP="007A4A68">
      <w:pPr>
        <w:spacing w:after="0"/>
        <w:jc w:val="center"/>
        <w:rPr>
          <w:rFonts w:ascii="Arabic Typesetting" w:hAnsi="Arabic Typesetting" w:cs="Arabic Typesetting"/>
          <w:b/>
          <w:bCs/>
          <w:sz w:val="32"/>
          <w:szCs w:val="32"/>
          <w:rtl/>
        </w:rPr>
      </w:pPr>
      <w:r w:rsidRPr="008760A6">
        <w:rPr>
          <w:rFonts w:ascii="Arabic Typesetting" w:hAnsi="Arabic Typesetting" w:cs="Arabic Typesetting"/>
          <w:b/>
          <w:bCs/>
          <w:sz w:val="32"/>
          <w:szCs w:val="32"/>
          <w:rtl/>
        </w:rPr>
        <w:t>2. إذا لم تحمل من الثاني، أتمت عدة الأول، سواء كانت عدته من نكاح صحيح أو فاسد أو وطء بشبهة.</w:t>
      </w:r>
    </w:p>
    <w:p w:rsidR="00F632A7" w:rsidRPr="008760A6" w:rsidRDefault="00F632A7" w:rsidP="007A4A68">
      <w:pPr>
        <w:spacing w:after="0"/>
        <w:jc w:val="center"/>
        <w:rPr>
          <w:rFonts w:ascii="Arabic Typesetting" w:hAnsi="Arabic Typesetting" w:cs="Arabic Typesetting"/>
          <w:b/>
          <w:bCs/>
          <w:sz w:val="32"/>
          <w:szCs w:val="32"/>
          <w:rtl/>
        </w:rPr>
      </w:pPr>
      <w:r w:rsidRPr="008760A6">
        <w:rPr>
          <w:rFonts w:ascii="Arabic Typesetting" w:hAnsi="Arabic Typesetting" w:cs="Arabic Typesetting"/>
          <w:b/>
          <w:bCs/>
          <w:sz w:val="32"/>
          <w:szCs w:val="32"/>
          <w:rtl/>
        </w:rPr>
        <w:t>3. إذا حملت من الثاني فتنقضي عدتها من الثاني بوضع الحمل ثم تعتد للأول.</w:t>
      </w:r>
    </w:p>
    <w:p w:rsidR="00F632A7" w:rsidRPr="008760A6" w:rsidRDefault="00F632A7" w:rsidP="007A4A68">
      <w:pPr>
        <w:spacing w:after="0"/>
        <w:jc w:val="center"/>
        <w:rPr>
          <w:rFonts w:ascii="Arabic Typesetting" w:hAnsi="Arabic Typesetting" w:cs="Arabic Typesetting"/>
          <w:b/>
          <w:bCs/>
          <w:sz w:val="32"/>
          <w:szCs w:val="32"/>
          <w:rtl/>
        </w:rPr>
      </w:pPr>
    </w:p>
    <w:p w:rsidR="00F632A7" w:rsidRPr="00562D6F" w:rsidRDefault="00F632A7" w:rsidP="007A4A68">
      <w:pPr>
        <w:spacing w:after="0"/>
        <w:jc w:val="center"/>
        <w:rPr>
          <w:rFonts w:ascii="Arial Unicode MS" w:eastAsia="Arial Unicode MS" w:hAnsi="Arial Unicode MS" w:cs="Arial Unicode MS"/>
          <w:b/>
          <w:bCs/>
          <w:color w:val="FF0000"/>
          <w:sz w:val="32"/>
          <w:szCs w:val="32"/>
          <w:u w:val="single"/>
          <w:rtl/>
        </w:rPr>
      </w:pPr>
      <w:r w:rsidRPr="00562D6F">
        <w:rPr>
          <w:rFonts w:ascii="Arial Unicode MS" w:eastAsia="Arial Unicode MS" w:hAnsi="Arial Unicode MS" w:cs="Arial Unicode MS"/>
          <w:b/>
          <w:bCs/>
          <w:color w:val="FF0000"/>
          <w:sz w:val="32"/>
          <w:szCs w:val="32"/>
          <w:u w:val="single"/>
          <w:rtl/>
          <w:lang w:bidi="ar-EG"/>
        </w:rPr>
        <w:t>المحاضرة</w:t>
      </w:r>
      <w:r w:rsidRPr="00562D6F">
        <w:rPr>
          <w:rFonts w:ascii="Arial Unicode MS" w:eastAsia="Arial Unicode MS" w:hAnsi="Arial Unicode MS" w:cs="Arial Unicode MS"/>
          <w:b/>
          <w:bCs/>
          <w:color w:val="FF0000"/>
          <w:sz w:val="32"/>
          <w:szCs w:val="32"/>
          <w:u w:val="single"/>
          <w:rtl/>
        </w:rPr>
        <w:t xml:space="preserve"> الرابعة عشر</w:t>
      </w:r>
    </w:p>
    <w:p w:rsidR="00F632A7" w:rsidRPr="008760A6" w:rsidRDefault="00F632A7" w:rsidP="007A4A68">
      <w:pPr>
        <w:spacing w:after="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rtl/>
        </w:rPr>
        <w:t>عنوانها</w:t>
      </w:r>
    </w:p>
    <w:p w:rsidR="00F632A7" w:rsidRPr="008760A6" w:rsidRDefault="00F632A7" w:rsidP="007A4A68">
      <w:pPr>
        <w:spacing w:after="0"/>
        <w:jc w:val="center"/>
        <w:rPr>
          <w:rFonts w:ascii="Arabic Typesetting" w:hAnsi="Arabic Typesetting" w:cs="Arabic Typesetting"/>
          <w:b/>
          <w:bCs/>
          <w:sz w:val="32"/>
          <w:szCs w:val="32"/>
          <w:rtl/>
        </w:rPr>
      </w:pPr>
      <w:r w:rsidRPr="008760A6">
        <w:rPr>
          <w:rFonts w:ascii="Arabic Typesetting" w:hAnsi="Arabic Typesetting" w:cs="Arabic Typesetting"/>
          <w:b/>
          <w:bCs/>
          <w:sz w:val="32"/>
          <w:szCs w:val="32"/>
          <w:rtl/>
        </w:rPr>
        <w:t>الحضانة</w:t>
      </w:r>
    </w:p>
    <w:p w:rsidR="00F632A7" w:rsidRPr="008760A6" w:rsidRDefault="00F632A7" w:rsidP="007A4A68">
      <w:pPr>
        <w:spacing w:after="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u w:val="single"/>
          <w:rtl/>
        </w:rPr>
        <w:t>عرف الحضانة:</w:t>
      </w:r>
    </w:p>
    <w:p w:rsidR="00F632A7" w:rsidRPr="008760A6" w:rsidRDefault="00F632A7" w:rsidP="007A4A68">
      <w:pPr>
        <w:spacing w:after="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rtl/>
        </w:rPr>
        <w:t>لغة: من الحضن وهو الجنب؛ لأن المربي يضم الطفل إلى حضنه.</w:t>
      </w:r>
    </w:p>
    <w:p w:rsidR="00F632A7" w:rsidRPr="008760A6" w:rsidRDefault="00F632A7" w:rsidP="007A4A68">
      <w:pPr>
        <w:spacing w:after="0"/>
        <w:jc w:val="center"/>
        <w:rPr>
          <w:rFonts w:ascii="Arabic Typesetting" w:hAnsi="Arabic Typesetting" w:cs="Arabic Typesetting"/>
          <w:b/>
          <w:bCs/>
          <w:sz w:val="32"/>
          <w:szCs w:val="32"/>
          <w:rtl/>
        </w:rPr>
      </w:pPr>
      <w:r w:rsidRPr="008760A6">
        <w:rPr>
          <w:rFonts w:ascii="Arabic Typesetting" w:hAnsi="Arabic Typesetting" w:cs="Arabic Typesetting"/>
          <w:b/>
          <w:bCs/>
          <w:sz w:val="32"/>
          <w:szCs w:val="32"/>
          <w:rtl/>
        </w:rPr>
        <w:t>اصطلاحاً: وهي حفظ صغير ونحوه عما يضره وتربيته بعمل مصالحه.</w:t>
      </w:r>
    </w:p>
    <w:p w:rsidR="00F632A7" w:rsidRPr="008760A6" w:rsidRDefault="00F632A7" w:rsidP="007A4A68">
      <w:pPr>
        <w:spacing w:after="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u w:val="single"/>
          <w:rtl/>
        </w:rPr>
        <w:t>لمن تجب الحضانة؟ ولماذا؟</w:t>
      </w:r>
    </w:p>
    <w:p w:rsidR="00F632A7" w:rsidRPr="008760A6" w:rsidRDefault="00F632A7" w:rsidP="007A4A68">
      <w:pPr>
        <w:spacing w:after="0"/>
        <w:jc w:val="center"/>
        <w:rPr>
          <w:rFonts w:ascii="Arabic Typesetting" w:hAnsi="Arabic Typesetting" w:cs="Arabic Typesetting"/>
          <w:b/>
          <w:bCs/>
          <w:sz w:val="32"/>
          <w:szCs w:val="32"/>
        </w:rPr>
      </w:pPr>
      <w:r w:rsidRPr="008760A6">
        <w:rPr>
          <w:rFonts w:ascii="Arabic Typesetting" w:hAnsi="Arabic Typesetting" w:cs="Arabic Typesetting"/>
          <w:b/>
          <w:bCs/>
          <w:sz w:val="32"/>
          <w:szCs w:val="32"/>
          <w:rtl/>
        </w:rPr>
        <w:t>تجب الحضانة لحفظ:</w:t>
      </w:r>
    </w:p>
    <w:p w:rsidR="00F632A7" w:rsidRPr="008760A6" w:rsidRDefault="00F632A7" w:rsidP="007A4A68">
      <w:pPr>
        <w:spacing w:after="0"/>
        <w:jc w:val="center"/>
        <w:rPr>
          <w:rFonts w:ascii="Arabic Typesetting" w:hAnsi="Arabic Typesetting" w:cs="Arabic Typesetting"/>
          <w:b/>
          <w:bCs/>
          <w:sz w:val="32"/>
          <w:szCs w:val="32"/>
          <w:rtl/>
        </w:rPr>
      </w:pPr>
      <w:r w:rsidRPr="008760A6">
        <w:rPr>
          <w:rFonts w:ascii="Arabic Typesetting" w:hAnsi="Arabic Typesetting" w:cs="Arabic Typesetting"/>
          <w:b/>
          <w:bCs/>
          <w:sz w:val="32"/>
          <w:szCs w:val="32"/>
          <w:rtl/>
        </w:rPr>
        <w:t>1. صغير.</w:t>
      </w:r>
    </w:p>
    <w:p w:rsidR="00F632A7" w:rsidRPr="008760A6" w:rsidRDefault="00F632A7" w:rsidP="007A4A68">
      <w:pPr>
        <w:spacing w:after="0"/>
        <w:jc w:val="center"/>
        <w:rPr>
          <w:rFonts w:ascii="Arabic Typesetting" w:hAnsi="Arabic Typesetting" w:cs="Arabic Typesetting"/>
          <w:b/>
          <w:bCs/>
          <w:sz w:val="32"/>
          <w:szCs w:val="32"/>
          <w:rtl/>
        </w:rPr>
      </w:pPr>
      <w:r w:rsidRPr="008760A6">
        <w:rPr>
          <w:rFonts w:ascii="Arabic Typesetting" w:hAnsi="Arabic Typesetting" w:cs="Arabic Typesetting"/>
          <w:b/>
          <w:bCs/>
          <w:sz w:val="32"/>
          <w:szCs w:val="32"/>
          <w:rtl/>
        </w:rPr>
        <w:t>2. ومعتوه (مختل العقل).</w:t>
      </w:r>
    </w:p>
    <w:p w:rsidR="00F632A7" w:rsidRPr="008760A6" w:rsidRDefault="00F632A7" w:rsidP="007A4A68">
      <w:pPr>
        <w:spacing w:after="0"/>
        <w:jc w:val="center"/>
        <w:rPr>
          <w:rFonts w:ascii="Arabic Typesetting" w:hAnsi="Arabic Typesetting" w:cs="Arabic Typesetting"/>
          <w:b/>
          <w:bCs/>
          <w:sz w:val="32"/>
          <w:szCs w:val="32"/>
          <w:rtl/>
        </w:rPr>
      </w:pPr>
      <w:r w:rsidRPr="008760A6">
        <w:rPr>
          <w:rFonts w:ascii="Arabic Typesetting" w:hAnsi="Arabic Typesetting" w:cs="Arabic Typesetting"/>
          <w:b/>
          <w:bCs/>
          <w:sz w:val="32"/>
          <w:szCs w:val="32"/>
          <w:rtl/>
        </w:rPr>
        <w:t>3. ومجنون.</w:t>
      </w:r>
    </w:p>
    <w:p w:rsidR="00F632A7" w:rsidRPr="008760A6" w:rsidRDefault="00F632A7" w:rsidP="007A4A68">
      <w:pPr>
        <w:spacing w:after="0"/>
        <w:jc w:val="center"/>
        <w:rPr>
          <w:rFonts w:ascii="Arabic Typesetting" w:hAnsi="Arabic Typesetting" w:cs="Arabic Typesetting"/>
          <w:b/>
          <w:bCs/>
          <w:sz w:val="32"/>
          <w:szCs w:val="32"/>
          <w:rtl/>
        </w:rPr>
      </w:pPr>
      <w:r w:rsidRPr="008760A6">
        <w:rPr>
          <w:rFonts w:ascii="Arabic Typesetting" w:hAnsi="Arabic Typesetting" w:cs="Arabic Typesetting"/>
          <w:b/>
          <w:bCs/>
          <w:sz w:val="32"/>
          <w:szCs w:val="32"/>
          <w:rtl/>
        </w:rPr>
        <w:t>التعليل: لأنهم يهلكون بتركها ويضيعون، فلذلك وجبت إنجاء من الهلكة.</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من أحق الناس بالحضانة مع الدليل.</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والأحق بها: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أم المحضون.</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الدليل: لقوله صلى الله عليه وسلم ((أنت أحق به مالم تنكحي)) رواه أبو داود. ولأنها أشفق عليه.</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ثم أمهاتها القربى فالقربى ، لأنهن في معنى الأم لتحقق ولادتهن.</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ثم أب ؛ لأنه أصل النسب.</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ثم أمهاته كذلك   أي القربى فالقربى لأنهن يدلين بعصبة قريبة.</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ثم جد   كذلك الأقرب فالأقرب لأنه في معنى أبي المحضون</w:t>
      </w:r>
      <w:r w:rsidRPr="008760A6">
        <w:rPr>
          <w:rFonts w:ascii="Arabic Typesetting" w:hAnsi="Arabic Typesetting" w:cs="Arabic Typesetting"/>
          <w:sz w:val="32"/>
          <w:szCs w:val="32"/>
          <w:rtl/>
        </w:rPr>
        <w:t>.</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sz w:val="32"/>
          <w:szCs w:val="32"/>
          <w:rtl/>
        </w:rPr>
        <w:t>6</w:t>
      </w:r>
      <w:r w:rsidRPr="008760A6">
        <w:rPr>
          <w:rFonts w:ascii="Arabic Typesetting" w:hAnsi="Arabic Typesetting" w:cs="Arabic Typesetting"/>
          <w:b/>
          <w:bCs/>
          <w:sz w:val="32"/>
          <w:szCs w:val="32"/>
          <w:rtl/>
        </w:rPr>
        <w:t>. ثم أمهاته كذلك القربى فالقربى .</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7. ثم أخت لأبوين لتقدمها في الميراث ثم أخت لأم كالجدات ثم أخت لأب.</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8. ثم خالة لأبوين ثم خالة لأم  ثم خالة لأب؛  لأن الخالات يدلين بالأم.</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9. ثم عمات، تقدم العمة لأبوين ثم لأب ثم لأم لأنهن يدلين بالأب.</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10. ثم خالات أمه كذلك.</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11. ثم خالات أبيه كذلك.</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12. ثم عمات أبيه كذلك.</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13. ثم بنات إخوته تقدم بنت أخ شقيق ثم بنت أخ لأم ثم بنت أخ لأب.</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14. ومثلهن بنات أخواته.</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15. ثم بنات أعمامه لأبوين ثم لأم ثم لأب.</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16. وبنات عماته كذلك.</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17. ثم بنات أعمام أبيه   كذلك على التفصيل المتقدم.</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18. ثم تنتقل لباقي العصبة الأقرب فالأقرب فتقدم الإخوة ثم بنوهم ثم الأعمام 19. ثم بنوهم ثم أعمام أب ثم بنوهم وهكذا.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20. ثم تنتقل الحضانة لذوي أرحامه من الذكور والإناث غير من تقدم وأولاهم أبو أم ثم أمهاته فأخ لأم فخال.</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21. ثم تنتقل للحاكم لعموم ولايته</w:t>
      </w:r>
      <w:r w:rsidRPr="008760A6">
        <w:rPr>
          <w:rFonts w:ascii="Arabic Typesetting" w:hAnsi="Arabic Typesetting" w:cs="Arabic Typesetting"/>
          <w:sz w:val="32"/>
          <w:szCs w:val="32"/>
          <w:rtl/>
        </w:rPr>
        <w:t>.</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 xml:space="preserve">ما شروط الحاضن إذا كانت </w:t>
      </w:r>
      <w:proofErr w:type="spellStart"/>
      <w:r w:rsidRPr="008760A6">
        <w:rPr>
          <w:rFonts w:ascii="Arabic Typesetting" w:hAnsi="Arabic Typesetting" w:cs="Arabic Typesetting"/>
          <w:b/>
          <w:bCs/>
          <w:sz w:val="32"/>
          <w:szCs w:val="32"/>
          <w:u w:val="single"/>
          <w:rtl/>
        </w:rPr>
        <w:t>المحضونة</w:t>
      </w:r>
      <w:proofErr w:type="spellEnd"/>
      <w:r w:rsidRPr="008760A6">
        <w:rPr>
          <w:rFonts w:ascii="Arabic Typesetting" w:hAnsi="Arabic Typesetting" w:cs="Arabic Typesetting"/>
          <w:b/>
          <w:bCs/>
          <w:sz w:val="32"/>
          <w:szCs w:val="32"/>
          <w:u w:val="single"/>
          <w:rtl/>
        </w:rPr>
        <w:t xml:space="preserve"> أنثى؟</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يعتبر أن يكون العصبة من محارمها ولو برضاع أو مصاهرة .</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إن تم لها سبع سنين.</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فإن لم يكن لها إلا عصبة غير محرم سلمها لثقة يختارها أو إلى محرمه.</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الحكم لو تزوجت أم وليس لولدها من يحضنه؟</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سلمته لثقة تختاره أو إلى محرمها.</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متى تنتقل الحضانة؟</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وإن امتنع من له الحضانة   منها.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أو كان من له الحضانة غير أهل   للحضانة، انتقلت إلى من بعده يعني إلى من يليه كولاية النكاح.</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 وجود غير المستحق كعدمه</w:t>
      </w:r>
      <w:r w:rsidRPr="008760A6">
        <w:rPr>
          <w:rFonts w:ascii="Arabic Typesetting" w:hAnsi="Arabic Typesetting" w:cs="Arabic Typesetting"/>
          <w:sz w:val="32"/>
          <w:szCs w:val="32"/>
          <w:rtl/>
        </w:rPr>
        <w:t>.</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موانع الحضانة:</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ولا حضانة لمن فيه رق   ولو قل؛ لأنها ولاية وليس هو من أهلها.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2. ولا حضانة   لفاسق؛  لأنه </w:t>
      </w:r>
      <w:proofErr w:type="spellStart"/>
      <w:r w:rsidRPr="008760A6">
        <w:rPr>
          <w:rFonts w:ascii="Arabic Typesetting" w:hAnsi="Arabic Typesetting" w:cs="Arabic Typesetting"/>
          <w:b/>
          <w:bCs/>
          <w:sz w:val="32"/>
          <w:szCs w:val="32"/>
          <w:rtl/>
        </w:rPr>
        <w:t>لايوثق</w:t>
      </w:r>
      <w:proofErr w:type="spellEnd"/>
      <w:r w:rsidRPr="008760A6">
        <w:rPr>
          <w:rFonts w:ascii="Arabic Typesetting" w:hAnsi="Arabic Typesetting" w:cs="Arabic Typesetting"/>
          <w:b/>
          <w:bCs/>
          <w:sz w:val="32"/>
          <w:szCs w:val="32"/>
          <w:rtl/>
        </w:rPr>
        <w:t xml:space="preserve"> به فيها ولا حظ </w:t>
      </w:r>
      <w:proofErr w:type="spellStart"/>
      <w:r w:rsidRPr="008760A6">
        <w:rPr>
          <w:rFonts w:ascii="Arabic Typesetting" w:hAnsi="Arabic Typesetting" w:cs="Arabic Typesetting"/>
          <w:b/>
          <w:bCs/>
          <w:sz w:val="32"/>
          <w:szCs w:val="32"/>
          <w:rtl/>
        </w:rPr>
        <w:t>للمحضون</w:t>
      </w:r>
      <w:proofErr w:type="spellEnd"/>
      <w:r w:rsidRPr="008760A6">
        <w:rPr>
          <w:rFonts w:ascii="Arabic Typesetting" w:hAnsi="Arabic Typesetting" w:cs="Arabic Typesetting"/>
          <w:b/>
          <w:bCs/>
          <w:sz w:val="32"/>
          <w:szCs w:val="32"/>
          <w:rtl/>
        </w:rPr>
        <w:t xml:space="preserve"> في حضانته.</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ولا حضانة لكافر على مسلم لأنه أولى بعدم الاستحقاق من الفاسق.</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زواج الأم بأجنبي من المحضون من حين العقد، ولو رضي الزوج.</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lastRenderedPageBreak/>
        <w:t>الدليل (( أنت احق به مالم تنكحي)).</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5. عدم رعاية المحضون.</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الحكم لو زال مانع الحضانة؟</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 xml:space="preserve">فإن زال المانع بأن عتق الرقيق وتاب الفاسق وأسلم الكافر وطلقت </w:t>
      </w:r>
      <w:proofErr w:type="spellStart"/>
      <w:r w:rsidRPr="008760A6">
        <w:rPr>
          <w:rFonts w:ascii="Arabic Typesetting" w:hAnsi="Arabic Typesetting" w:cs="Arabic Typesetting"/>
          <w:b/>
          <w:bCs/>
          <w:sz w:val="32"/>
          <w:szCs w:val="32"/>
          <w:rtl/>
        </w:rPr>
        <w:t>المزوجة</w:t>
      </w:r>
      <w:proofErr w:type="spellEnd"/>
      <w:r w:rsidRPr="008760A6">
        <w:rPr>
          <w:rFonts w:ascii="Arabic Typesetting" w:hAnsi="Arabic Typesetting" w:cs="Arabic Typesetting"/>
          <w:b/>
          <w:bCs/>
          <w:sz w:val="32"/>
          <w:szCs w:val="32"/>
          <w:rtl/>
        </w:rPr>
        <w:t xml:space="preserve"> ولو رجعياً، رجع إلى حقه؛ لوجود السبب وانتفاء المانع.</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ما أثر سفر أحد الأبوين على الحضانة؟</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أولوية الاب في الحضانة:</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إن أراد أحد أبويه أي أبوي المحضون:</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 xml:space="preserve">أ. سفرا طويلاً   ب. لغير </w:t>
      </w:r>
      <w:proofErr w:type="spellStart"/>
      <w:r w:rsidRPr="008760A6">
        <w:rPr>
          <w:rFonts w:ascii="Arabic Typesetting" w:hAnsi="Arabic Typesetting" w:cs="Arabic Typesetting"/>
          <w:b/>
          <w:bCs/>
          <w:sz w:val="32"/>
          <w:szCs w:val="32"/>
          <w:rtl/>
        </w:rPr>
        <w:t>الضرار</w:t>
      </w:r>
      <w:proofErr w:type="spellEnd"/>
      <w:r w:rsidRPr="008760A6">
        <w:rPr>
          <w:rFonts w:ascii="Arabic Typesetting" w:hAnsi="Arabic Typesetting" w:cs="Arabic Typesetting"/>
          <w:b/>
          <w:bCs/>
          <w:sz w:val="32"/>
          <w:szCs w:val="32"/>
          <w:rtl/>
        </w:rPr>
        <w:t xml:space="preserve"> قاله الشيخ تقي الدين وابن القيم   ج. إلى بلد بعيد   مسافة قصر فأكثر.   د. ليسكنه.</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ه. وطريقه آمنان فحضانته لأبيه.</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التعليل: لأنه الذي يقوم بتأديبه وتخريجه وحفظ نسبه فإذا لم يكن الولد في بلد الأب ضاع.</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2- أولوية الحضانة للمقيم عند سفر أحدهما: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 وإن بعد السفر.  ب.  وكان   لحاجة   لا لسكنى.</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فمقيم منهما أولى.</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أولوية الحضانة للأم عند سفر أحدهما: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أ. قرب   السفر.   ب.  وكان   للسكنى</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فالحضانة لأمه، التعليل: لأنها أتم شفقة.</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متى يخير الغلام بين أبويه؟ وما صفة التخيير؟ وما الدليل؟</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وإذا بلغ الغلام سبع سنين   كاملة.</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وكان عاقلاً.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خير بين أبويه فكان مع من اختار منهما.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الدليل: أ. قضى بذلك عمر وعلي رضي الله تعالى عنهما.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ب. وروى سعيد والشافعي أن رسول الله صلى الله عليه وسلم خير غلاما بين أبيه وأمه.</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صفة التخيير:</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1. فإن أختار أباه كان عنده ليلا ونهارا، ولا يمنع زيارة أمه.</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وإن اختارها كان عندها ليلا وعند أبيه نهارا؛ ليعلمه ويؤدبه.</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3. وإن عاد فاختار الآخر نقل إليه، ثم إن اختار الأول نقل إليه وهكذا.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4. فإن لم يختر أو اختارهما أقرع.</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u w:val="single"/>
          <w:rtl/>
        </w:rPr>
        <w:t>لمن تكون حضانة الأنثى بعد السبع؟ ولماذا؟</w:t>
      </w:r>
    </w:p>
    <w:p w:rsidR="00F632A7" w:rsidRPr="008760A6" w:rsidRDefault="00F632A7" w:rsidP="007A4A68">
      <w:pPr>
        <w:spacing w:after="0"/>
        <w:jc w:val="center"/>
        <w:rPr>
          <w:rFonts w:ascii="Arabic Typesetting" w:hAnsi="Arabic Typesetting" w:cs="Arabic Typesetting"/>
          <w:sz w:val="32"/>
          <w:szCs w:val="32"/>
        </w:rPr>
      </w:pPr>
      <w:r w:rsidRPr="008760A6">
        <w:rPr>
          <w:rFonts w:ascii="Arabic Typesetting" w:hAnsi="Arabic Typesetting" w:cs="Arabic Typesetting"/>
          <w:b/>
          <w:bCs/>
          <w:sz w:val="32"/>
          <w:szCs w:val="32"/>
          <w:rtl/>
        </w:rPr>
        <w:t>1. وأبو الأنثى أحق بها بعد   أن تستكمل السبع ؛ لأنه أحفظ لها وأحق بولايتها من غيره ولا تمنع الأم من زيارتها إن لم يخف منها.</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2. ولو كان الأب عاجزاً عن حفظها أو يهمله لاشتغاله عنه أو قلة دينه والأم قائمة بحفظها قدمت.</w:t>
      </w:r>
    </w:p>
    <w:p w:rsidR="00F632A7" w:rsidRPr="008760A6" w:rsidRDefault="00F632A7" w:rsidP="007A4A68">
      <w:pPr>
        <w:spacing w:after="0"/>
        <w:jc w:val="center"/>
        <w:rPr>
          <w:rFonts w:ascii="Arabic Typesetting" w:hAnsi="Arabic Typesetting" w:cs="Arabic Typesetting"/>
          <w:sz w:val="32"/>
          <w:szCs w:val="32"/>
          <w:rtl/>
        </w:rPr>
      </w:pPr>
      <w:r w:rsidRPr="008760A6">
        <w:rPr>
          <w:rFonts w:ascii="Arabic Typesetting" w:hAnsi="Arabic Typesetting" w:cs="Arabic Typesetting"/>
          <w:b/>
          <w:bCs/>
          <w:sz w:val="32"/>
          <w:szCs w:val="32"/>
          <w:rtl/>
        </w:rPr>
        <w:t>قاله الشيخ تقي الدين وقال: إذا قدر أن الأب تزوج بضرة وهو يتركها عند ضرة أمها لا تعمل مصلحتها بل تؤذيها و تقصر في مصلحتها وأمها تعمل مصلحتها ولا تؤذيها فالحضانة هنا للأم قطعاً.</w:t>
      </w:r>
    </w:p>
    <w:p w:rsidR="00F632A7" w:rsidRPr="008760A6" w:rsidRDefault="00F632A7" w:rsidP="007A4A68">
      <w:pPr>
        <w:spacing w:after="0"/>
        <w:jc w:val="center"/>
        <w:rPr>
          <w:rFonts w:ascii="Arabic Typesetting" w:hAnsi="Arabic Typesetting" w:cs="Arabic Typesetting"/>
          <w:sz w:val="32"/>
          <w:szCs w:val="32"/>
          <w:rtl/>
        </w:rPr>
      </w:pPr>
    </w:p>
    <w:p w:rsidR="00F632A7" w:rsidRPr="008760A6" w:rsidRDefault="00F632A7" w:rsidP="007A4A68">
      <w:pPr>
        <w:spacing w:after="0"/>
        <w:jc w:val="center"/>
        <w:rPr>
          <w:rFonts w:ascii="Arabic Typesetting" w:hAnsi="Arabic Typesetting" w:cs="Arabic Typesetting"/>
          <w:sz w:val="32"/>
          <w:szCs w:val="32"/>
          <w:rtl/>
        </w:rPr>
      </w:pPr>
    </w:p>
    <w:p w:rsidR="003D15B3" w:rsidRPr="008760A6" w:rsidRDefault="003D15B3" w:rsidP="007A4A68">
      <w:pPr>
        <w:spacing w:after="0"/>
        <w:rPr>
          <w:rFonts w:ascii="Arabic Typesetting" w:hAnsi="Arabic Typesetting" w:cs="Arabic Typesetting"/>
          <w:sz w:val="32"/>
          <w:szCs w:val="32"/>
        </w:rPr>
      </w:pPr>
    </w:p>
    <w:sectPr w:rsidR="003D15B3" w:rsidRPr="008760A6" w:rsidSect="00522425">
      <w:footerReference w:type="default" r:id="rId10"/>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4B33" w:rsidRDefault="00FA4B33" w:rsidP="00522425">
      <w:pPr>
        <w:spacing w:after="0" w:line="240" w:lineRule="auto"/>
      </w:pPr>
      <w:r>
        <w:separator/>
      </w:r>
    </w:p>
  </w:endnote>
  <w:endnote w:type="continuationSeparator" w:id="0">
    <w:p w:rsidR="00FA4B33" w:rsidRDefault="00FA4B33" w:rsidP="005224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Arabic Typesetting">
    <w:panose1 w:val="03020402040406030203"/>
    <w:charset w:val="00"/>
    <w:family w:val="script"/>
    <w:pitch w:val="variable"/>
    <w:sig w:usb0="A000206F" w:usb1="C0000000" w:usb2="00000008" w:usb3="00000000" w:csb0="000000D3" w:csb1="00000000"/>
  </w:font>
  <w:font w:name="Arial Unicode MS">
    <w:panose1 w:val="020B0604020202020204"/>
    <w:charset w:val="80"/>
    <w:family w:val="swiss"/>
    <w:pitch w:val="variable"/>
    <w:sig w:usb0="F7FFAFFF" w:usb1="E9DFFFFF" w:usb2="0000003F" w:usb3="00000000" w:csb0="003F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60A6" w:rsidRDefault="008760A6" w:rsidP="00522425">
    <w:pPr>
      <w:pStyle w:val="a7"/>
      <w:pBdr>
        <w:top w:val="thinThickSmallGap" w:sz="24" w:space="1" w:color="622423" w:themeColor="accent2" w:themeShade="7F"/>
      </w:pBdr>
      <w:rPr>
        <w:rFonts w:asciiTheme="majorHAnsi" w:hAnsiTheme="majorHAnsi"/>
      </w:rPr>
    </w:pPr>
    <w:r>
      <w:rPr>
        <w:rFonts w:asciiTheme="majorHAnsi" w:hAnsiTheme="majorHAnsi" w:hint="cs"/>
        <w:rtl/>
      </w:rPr>
      <w:t>لا تنسوني من دعائكم</w:t>
    </w:r>
    <w:r w:rsidR="003F0A60">
      <w:rPr>
        <w:rFonts w:asciiTheme="majorHAnsi" w:hAnsiTheme="majorHAnsi" w:hint="cs"/>
        <w:rtl/>
      </w:rPr>
      <w:t xml:space="preserve">: سلمان الساعدي </w:t>
    </w:r>
    <w:r>
      <w:rPr>
        <w:rFonts w:asciiTheme="majorHAnsi" w:hAnsiTheme="majorHAnsi" w:hint="cs"/>
        <w:rtl/>
      </w:rPr>
      <w:t xml:space="preserve"> </w:t>
    </w:r>
    <w:r>
      <w:rPr>
        <w:rFonts w:asciiTheme="majorHAnsi" w:hAnsiTheme="majorHAnsi"/>
      </w:rPr>
      <w:ptab w:relativeTo="margin" w:alignment="right" w:leader="none"/>
    </w:r>
    <w:r>
      <w:rPr>
        <w:rFonts w:asciiTheme="majorHAnsi" w:hAnsiTheme="majorHAnsi"/>
        <w:rtl/>
        <w:lang w:val="ar-SA"/>
      </w:rPr>
      <w:t xml:space="preserve">صفحة </w:t>
    </w:r>
    <w:r>
      <w:fldChar w:fldCharType="begin"/>
    </w:r>
    <w:r>
      <w:instrText xml:space="preserve"> PAGE   \* MERGEFORMAT </w:instrText>
    </w:r>
    <w:r>
      <w:fldChar w:fldCharType="separate"/>
    </w:r>
    <w:r w:rsidR="0066125B" w:rsidRPr="0066125B">
      <w:rPr>
        <w:rFonts w:asciiTheme="majorHAnsi" w:hAnsiTheme="majorHAnsi" w:cs="Cambria"/>
        <w:noProof/>
        <w:rtl/>
        <w:lang w:val="ar-SA"/>
      </w:rPr>
      <w:t>1</w:t>
    </w:r>
    <w:r>
      <w:rPr>
        <w:rFonts w:asciiTheme="majorHAnsi" w:hAnsiTheme="majorHAnsi" w:cs="Cambria"/>
        <w:noProof/>
        <w:lang w:val="ar-SA"/>
      </w:rPr>
      <w:fldChar w:fldCharType="end"/>
    </w:r>
  </w:p>
  <w:p w:rsidR="008760A6" w:rsidRDefault="008760A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4B33" w:rsidRDefault="00FA4B33" w:rsidP="00522425">
      <w:pPr>
        <w:spacing w:after="0" w:line="240" w:lineRule="auto"/>
      </w:pPr>
      <w:r>
        <w:separator/>
      </w:r>
    </w:p>
  </w:footnote>
  <w:footnote w:type="continuationSeparator" w:id="0">
    <w:p w:rsidR="00FA4B33" w:rsidRDefault="00FA4B33" w:rsidP="0052242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91ED4"/>
    <w:multiLevelType w:val="hybridMultilevel"/>
    <w:tmpl w:val="9FA6357A"/>
    <w:lvl w:ilvl="0" w:tplc="E37EE114">
      <w:start w:val="1"/>
      <w:numFmt w:val="decimal"/>
      <w:lvlText w:val="%1."/>
      <w:lvlJc w:val="left"/>
      <w:pPr>
        <w:tabs>
          <w:tab w:val="num" w:pos="720"/>
        </w:tabs>
        <w:ind w:left="720" w:hanging="360"/>
      </w:pPr>
    </w:lvl>
    <w:lvl w:ilvl="1" w:tplc="463CD5F2" w:tentative="1">
      <w:start w:val="1"/>
      <w:numFmt w:val="decimal"/>
      <w:lvlText w:val="%2."/>
      <w:lvlJc w:val="left"/>
      <w:pPr>
        <w:tabs>
          <w:tab w:val="num" w:pos="1440"/>
        </w:tabs>
        <w:ind w:left="1440" w:hanging="360"/>
      </w:pPr>
    </w:lvl>
    <w:lvl w:ilvl="2" w:tplc="1EB8FC58" w:tentative="1">
      <w:start w:val="1"/>
      <w:numFmt w:val="decimal"/>
      <w:lvlText w:val="%3."/>
      <w:lvlJc w:val="left"/>
      <w:pPr>
        <w:tabs>
          <w:tab w:val="num" w:pos="2160"/>
        </w:tabs>
        <w:ind w:left="2160" w:hanging="360"/>
      </w:pPr>
    </w:lvl>
    <w:lvl w:ilvl="3" w:tplc="66D2E6A6" w:tentative="1">
      <w:start w:val="1"/>
      <w:numFmt w:val="decimal"/>
      <w:lvlText w:val="%4."/>
      <w:lvlJc w:val="left"/>
      <w:pPr>
        <w:tabs>
          <w:tab w:val="num" w:pos="2880"/>
        </w:tabs>
        <w:ind w:left="2880" w:hanging="360"/>
      </w:pPr>
    </w:lvl>
    <w:lvl w:ilvl="4" w:tplc="F22C27B0" w:tentative="1">
      <w:start w:val="1"/>
      <w:numFmt w:val="decimal"/>
      <w:lvlText w:val="%5."/>
      <w:lvlJc w:val="left"/>
      <w:pPr>
        <w:tabs>
          <w:tab w:val="num" w:pos="3600"/>
        </w:tabs>
        <w:ind w:left="3600" w:hanging="360"/>
      </w:pPr>
    </w:lvl>
    <w:lvl w:ilvl="5" w:tplc="F4785170" w:tentative="1">
      <w:start w:val="1"/>
      <w:numFmt w:val="decimal"/>
      <w:lvlText w:val="%6."/>
      <w:lvlJc w:val="left"/>
      <w:pPr>
        <w:tabs>
          <w:tab w:val="num" w:pos="4320"/>
        </w:tabs>
        <w:ind w:left="4320" w:hanging="360"/>
      </w:pPr>
    </w:lvl>
    <w:lvl w:ilvl="6" w:tplc="C054C9BE" w:tentative="1">
      <w:start w:val="1"/>
      <w:numFmt w:val="decimal"/>
      <w:lvlText w:val="%7."/>
      <w:lvlJc w:val="left"/>
      <w:pPr>
        <w:tabs>
          <w:tab w:val="num" w:pos="5040"/>
        </w:tabs>
        <w:ind w:left="5040" w:hanging="360"/>
      </w:pPr>
    </w:lvl>
    <w:lvl w:ilvl="7" w:tplc="13702B52" w:tentative="1">
      <w:start w:val="1"/>
      <w:numFmt w:val="decimal"/>
      <w:lvlText w:val="%8."/>
      <w:lvlJc w:val="left"/>
      <w:pPr>
        <w:tabs>
          <w:tab w:val="num" w:pos="5760"/>
        </w:tabs>
        <w:ind w:left="5760" w:hanging="360"/>
      </w:pPr>
    </w:lvl>
    <w:lvl w:ilvl="8" w:tplc="5134942C" w:tentative="1">
      <w:start w:val="1"/>
      <w:numFmt w:val="decimal"/>
      <w:lvlText w:val="%9."/>
      <w:lvlJc w:val="left"/>
      <w:pPr>
        <w:tabs>
          <w:tab w:val="num" w:pos="6480"/>
        </w:tabs>
        <w:ind w:left="6480" w:hanging="360"/>
      </w:pPr>
    </w:lvl>
  </w:abstractNum>
  <w:abstractNum w:abstractNumId="1">
    <w:nsid w:val="0505425D"/>
    <w:multiLevelType w:val="hybridMultilevel"/>
    <w:tmpl w:val="477E4018"/>
    <w:lvl w:ilvl="0" w:tplc="28E64502">
      <w:start w:val="1"/>
      <w:numFmt w:val="bullet"/>
      <w:lvlText w:val=""/>
      <w:lvlJc w:val="left"/>
      <w:pPr>
        <w:tabs>
          <w:tab w:val="num" w:pos="720"/>
        </w:tabs>
        <w:ind w:left="720" w:hanging="360"/>
      </w:pPr>
      <w:rPr>
        <w:rFonts w:ascii="Wingdings" w:hAnsi="Wingdings" w:hint="default"/>
      </w:rPr>
    </w:lvl>
    <w:lvl w:ilvl="1" w:tplc="A88C8ABC" w:tentative="1">
      <w:start w:val="1"/>
      <w:numFmt w:val="bullet"/>
      <w:lvlText w:val=""/>
      <w:lvlJc w:val="left"/>
      <w:pPr>
        <w:tabs>
          <w:tab w:val="num" w:pos="1440"/>
        </w:tabs>
        <w:ind w:left="1440" w:hanging="360"/>
      </w:pPr>
      <w:rPr>
        <w:rFonts w:ascii="Wingdings" w:hAnsi="Wingdings" w:hint="default"/>
      </w:rPr>
    </w:lvl>
    <w:lvl w:ilvl="2" w:tplc="AF42F28E" w:tentative="1">
      <w:start w:val="1"/>
      <w:numFmt w:val="bullet"/>
      <w:lvlText w:val=""/>
      <w:lvlJc w:val="left"/>
      <w:pPr>
        <w:tabs>
          <w:tab w:val="num" w:pos="2160"/>
        </w:tabs>
        <w:ind w:left="2160" w:hanging="360"/>
      </w:pPr>
      <w:rPr>
        <w:rFonts w:ascii="Wingdings" w:hAnsi="Wingdings" w:hint="default"/>
      </w:rPr>
    </w:lvl>
    <w:lvl w:ilvl="3" w:tplc="BD307CF2" w:tentative="1">
      <w:start w:val="1"/>
      <w:numFmt w:val="bullet"/>
      <w:lvlText w:val=""/>
      <w:lvlJc w:val="left"/>
      <w:pPr>
        <w:tabs>
          <w:tab w:val="num" w:pos="2880"/>
        </w:tabs>
        <w:ind w:left="2880" w:hanging="360"/>
      </w:pPr>
      <w:rPr>
        <w:rFonts w:ascii="Wingdings" w:hAnsi="Wingdings" w:hint="default"/>
      </w:rPr>
    </w:lvl>
    <w:lvl w:ilvl="4" w:tplc="ACE8DC2C" w:tentative="1">
      <w:start w:val="1"/>
      <w:numFmt w:val="bullet"/>
      <w:lvlText w:val=""/>
      <w:lvlJc w:val="left"/>
      <w:pPr>
        <w:tabs>
          <w:tab w:val="num" w:pos="3600"/>
        </w:tabs>
        <w:ind w:left="3600" w:hanging="360"/>
      </w:pPr>
      <w:rPr>
        <w:rFonts w:ascii="Wingdings" w:hAnsi="Wingdings" w:hint="default"/>
      </w:rPr>
    </w:lvl>
    <w:lvl w:ilvl="5" w:tplc="28D006BE" w:tentative="1">
      <w:start w:val="1"/>
      <w:numFmt w:val="bullet"/>
      <w:lvlText w:val=""/>
      <w:lvlJc w:val="left"/>
      <w:pPr>
        <w:tabs>
          <w:tab w:val="num" w:pos="4320"/>
        </w:tabs>
        <w:ind w:left="4320" w:hanging="360"/>
      </w:pPr>
      <w:rPr>
        <w:rFonts w:ascii="Wingdings" w:hAnsi="Wingdings" w:hint="default"/>
      </w:rPr>
    </w:lvl>
    <w:lvl w:ilvl="6" w:tplc="F44A8596" w:tentative="1">
      <w:start w:val="1"/>
      <w:numFmt w:val="bullet"/>
      <w:lvlText w:val=""/>
      <w:lvlJc w:val="left"/>
      <w:pPr>
        <w:tabs>
          <w:tab w:val="num" w:pos="5040"/>
        </w:tabs>
        <w:ind w:left="5040" w:hanging="360"/>
      </w:pPr>
      <w:rPr>
        <w:rFonts w:ascii="Wingdings" w:hAnsi="Wingdings" w:hint="default"/>
      </w:rPr>
    </w:lvl>
    <w:lvl w:ilvl="7" w:tplc="66C4EAAA" w:tentative="1">
      <w:start w:val="1"/>
      <w:numFmt w:val="bullet"/>
      <w:lvlText w:val=""/>
      <w:lvlJc w:val="left"/>
      <w:pPr>
        <w:tabs>
          <w:tab w:val="num" w:pos="5760"/>
        </w:tabs>
        <w:ind w:left="5760" w:hanging="360"/>
      </w:pPr>
      <w:rPr>
        <w:rFonts w:ascii="Wingdings" w:hAnsi="Wingdings" w:hint="default"/>
      </w:rPr>
    </w:lvl>
    <w:lvl w:ilvl="8" w:tplc="2E000EEE" w:tentative="1">
      <w:start w:val="1"/>
      <w:numFmt w:val="bullet"/>
      <w:lvlText w:val=""/>
      <w:lvlJc w:val="left"/>
      <w:pPr>
        <w:tabs>
          <w:tab w:val="num" w:pos="6480"/>
        </w:tabs>
        <w:ind w:left="6480" w:hanging="360"/>
      </w:pPr>
      <w:rPr>
        <w:rFonts w:ascii="Wingdings" w:hAnsi="Wingdings" w:hint="default"/>
      </w:rPr>
    </w:lvl>
  </w:abstractNum>
  <w:abstractNum w:abstractNumId="2">
    <w:nsid w:val="09AF2D27"/>
    <w:multiLevelType w:val="hybridMultilevel"/>
    <w:tmpl w:val="F6F0F3B8"/>
    <w:lvl w:ilvl="0" w:tplc="9FBA1BB8">
      <w:start w:val="1"/>
      <w:numFmt w:val="decimal"/>
      <w:lvlText w:val="%1."/>
      <w:lvlJc w:val="left"/>
      <w:pPr>
        <w:tabs>
          <w:tab w:val="num" w:pos="720"/>
        </w:tabs>
        <w:ind w:left="720" w:hanging="360"/>
      </w:pPr>
    </w:lvl>
    <w:lvl w:ilvl="1" w:tplc="DBFE2904" w:tentative="1">
      <w:start w:val="1"/>
      <w:numFmt w:val="decimal"/>
      <w:lvlText w:val="%2."/>
      <w:lvlJc w:val="left"/>
      <w:pPr>
        <w:tabs>
          <w:tab w:val="num" w:pos="1440"/>
        </w:tabs>
        <w:ind w:left="1440" w:hanging="360"/>
      </w:pPr>
    </w:lvl>
    <w:lvl w:ilvl="2" w:tplc="D6146E58" w:tentative="1">
      <w:start w:val="1"/>
      <w:numFmt w:val="decimal"/>
      <w:lvlText w:val="%3."/>
      <w:lvlJc w:val="left"/>
      <w:pPr>
        <w:tabs>
          <w:tab w:val="num" w:pos="2160"/>
        </w:tabs>
        <w:ind w:left="2160" w:hanging="360"/>
      </w:pPr>
    </w:lvl>
    <w:lvl w:ilvl="3" w:tplc="C3AC0E46" w:tentative="1">
      <w:start w:val="1"/>
      <w:numFmt w:val="decimal"/>
      <w:lvlText w:val="%4."/>
      <w:lvlJc w:val="left"/>
      <w:pPr>
        <w:tabs>
          <w:tab w:val="num" w:pos="2880"/>
        </w:tabs>
        <w:ind w:left="2880" w:hanging="360"/>
      </w:pPr>
    </w:lvl>
    <w:lvl w:ilvl="4" w:tplc="E5D0FFF6" w:tentative="1">
      <w:start w:val="1"/>
      <w:numFmt w:val="decimal"/>
      <w:lvlText w:val="%5."/>
      <w:lvlJc w:val="left"/>
      <w:pPr>
        <w:tabs>
          <w:tab w:val="num" w:pos="3600"/>
        </w:tabs>
        <w:ind w:left="3600" w:hanging="360"/>
      </w:pPr>
    </w:lvl>
    <w:lvl w:ilvl="5" w:tplc="1A489DD4" w:tentative="1">
      <w:start w:val="1"/>
      <w:numFmt w:val="decimal"/>
      <w:lvlText w:val="%6."/>
      <w:lvlJc w:val="left"/>
      <w:pPr>
        <w:tabs>
          <w:tab w:val="num" w:pos="4320"/>
        </w:tabs>
        <w:ind w:left="4320" w:hanging="360"/>
      </w:pPr>
    </w:lvl>
    <w:lvl w:ilvl="6" w:tplc="6922BD72" w:tentative="1">
      <w:start w:val="1"/>
      <w:numFmt w:val="decimal"/>
      <w:lvlText w:val="%7."/>
      <w:lvlJc w:val="left"/>
      <w:pPr>
        <w:tabs>
          <w:tab w:val="num" w:pos="5040"/>
        </w:tabs>
        <w:ind w:left="5040" w:hanging="360"/>
      </w:pPr>
    </w:lvl>
    <w:lvl w:ilvl="7" w:tplc="3DB223EE" w:tentative="1">
      <w:start w:val="1"/>
      <w:numFmt w:val="decimal"/>
      <w:lvlText w:val="%8."/>
      <w:lvlJc w:val="left"/>
      <w:pPr>
        <w:tabs>
          <w:tab w:val="num" w:pos="5760"/>
        </w:tabs>
        <w:ind w:left="5760" w:hanging="360"/>
      </w:pPr>
    </w:lvl>
    <w:lvl w:ilvl="8" w:tplc="C1740EC4" w:tentative="1">
      <w:start w:val="1"/>
      <w:numFmt w:val="decimal"/>
      <w:lvlText w:val="%9."/>
      <w:lvlJc w:val="left"/>
      <w:pPr>
        <w:tabs>
          <w:tab w:val="num" w:pos="6480"/>
        </w:tabs>
        <w:ind w:left="6480" w:hanging="360"/>
      </w:pPr>
    </w:lvl>
  </w:abstractNum>
  <w:abstractNum w:abstractNumId="3">
    <w:nsid w:val="1A223251"/>
    <w:multiLevelType w:val="hybridMultilevel"/>
    <w:tmpl w:val="3D1823CA"/>
    <w:lvl w:ilvl="0" w:tplc="980440BE">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234F81"/>
    <w:multiLevelType w:val="hybridMultilevel"/>
    <w:tmpl w:val="75E67180"/>
    <w:lvl w:ilvl="0" w:tplc="9C8E8256">
      <w:start w:val="1"/>
      <w:numFmt w:val="bullet"/>
      <w:lvlText w:val="•"/>
      <w:lvlJc w:val="left"/>
      <w:pPr>
        <w:tabs>
          <w:tab w:val="num" w:pos="720"/>
        </w:tabs>
        <w:ind w:left="720" w:hanging="360"/>
      </w:pPr>
      <w:rPr>
        <w:rFonts w:ascii="Arial" w:hAnsi="Arial" w:hint="default"/>
      </w:rPr>
    </w:lvl>
    <w:lvl w:ilvl="1" w:tplc="BAA0259E" w:tentative="1">
      <w:start w:val="1"/>
      <w:numFmt w:val="bullet"/>
      <w:lvlText w:val="•"/>
      <w:lvlJc w:val="left"/>
      <w:pPr>
        <w:tabs>
          <w:tab w:val="num" w:pos="1440"/>
        </w:tabs>
        <w:ind w:left="1440" w:hanging="360"/>
      </w:pPr>
      <w:rPr>
        <w:rFonts w:ascii="Arial" w:hAnsi="Arial" w:hint="default"/>
      </w:rPr>
    </w:lvl>
    <w:lvl w:ilvl="2" w:tplc="8BA6D948" w:tentative="1">
      <w:start w:val="1"/>
      <w:numFmt w:val="bullet"/>
      <w:lvlText w:val="•"/>
      <w:lvlJc w:val="left"/>
      <w:pPr>
        <w:tabs>
          <w:tab w:val="num" w:pos="2160"/>
        </w:tabs>
        <w:ind w:left="2160" w:hanging="360"/>
      </w:pPr>
      <w:rPr>
        <w:rFonts w:ascii="Arial" w:hAnsi="Arial" w:hint="default"/>
      </w:rPr>
    </w:lvl>
    <w:lvl w:ilvl="3" w:tplc="24A8B100" w:tentative="1">
      <w:start w:val="1"/>
      <w:numFmt w:val="bullet"/>
      <w:lvlText w:val="•"/>
      <w:lvlJc w:val="left"/>
      <w:pPr>
        <w:tabs>
          <w:tab w:val="num" w:pos="2880"/>
        </w:tabs>
        <w:ind w:left="2880" w:hanging="360"/>
      </w:pPr>
      <w:rPr>
        <w:rFonts w:ascii="Arial" w:hAnsi="Arial" w:hint="default"/>
      </w:rPr>
    </w:lvl>
    <w:lvl w:ilvl="4" w:tplc="F7C6133E" w:tentative="1">
      <w:start w:val="1"/>
      <w:numFmt w:val="bullet"/>
      <w:lvlText w:val="•"/>
      <w:lvlJc w:val="left"/>
      <w:pPr>
        <w:tabs>
          <w:tab w:val="num" w:pos="3600"/>
        </w:tabs>
        <w:ind w:left="3600" w:hanging="360"/>
      </w:pPr>
      <w:rPr>
        <w:rFonts w:ascii="Arial" w:hAnsi="Arial" w:hint="default"/>
      </w:rPr>
    </w:lvl>
    <w:lvl w:ilvl="5" w:tplc="92EE526C" w:tentative="1">
      <w:start w:val="1"/>
      <w:numFmt w:val="bullet"/>
      <w:lvlText w:val="•"/>
      <w:lvlJc w:val="left"/>
      <w:pPr>
        <w:tabs>
          <w:tab w:val="num" w:pos="4320"/>
        </w:tabs>
        <w:ind w:left="4320" w:hanging="360"/>
      </w:pPr>
      <w:rPr>
        <w:rFonts w:ascii="Arial" w:hAnsi="Arial" w:hint="default"/>
      </w:rPr>
    </w:lvl>
    <w:lvl w:ilvl="6" w:tplc="48FE96F2" w:tentative="1">
      <w:start w:val="1"/>
      <w:numFmt w:val="bullet"/>
      <w:lvlText w:val="•"/>
      <w:lvlJc w:val="left"/>
      <w:pPr>
        <w:tabs>
          <w:tab w:val="num" w:pos="5040"/>
        </w:tabs>
        <w:ind w:left="5040" w:hanging="360"/>
      </w:pPr>
      <w:rPr>
        <w:rFonts w:ascii="Arial" w:hAnsi="Arial" w:hint="default"/>
      </w:rPr>
    </w:lvl>
    <w:lvl w:ilvl="7" w:tplc="6D8270C4" w:tentative="1">
      <w:start w:val="1"/>
      <w:numFmt w:val="bullet"/>
      <w:lvlText w:val="•"/>
      <w:lvlJc w:val="left"/>
      <w:pPr>
        <w:tabs>
          <w:tab w:val="num" w:pos="5760"/>
        </w:tabs>
        <w:ind w:left="5760" w:hanging="360"/>
      </w:pPr>
      <w:rPr>
        <w:rFonts w:ascii="Arial" w:hAnsi="Arial" w:hint="default"/>
      </w:rPr>
    </w:lvl>
    <w:lvl w:ilvl="8" w:tplc="A58C68FC" w:tentative="1">
      <w:start w:val="1"/>
      <w:numFmt w:val="bullet"/>
      <w:lvlText w:val="•"/>
      <w:lvlJc w:val="left"/>
      <w:pPr>
        <w:tabs>
          <w:tab w:val="num" w:pos="6480"/>
        </w:tabs>
        <w:ind w:left="6480" w:hanging="360"/>
      </w:pPr>
      <w:rPr>
        <w:rFonts w:ascii="Arial" w:hAnsi="Arial" w:hint="default"/>
      </w:rPr>
    </w:lvl>
  </w:abstractNum>
  <w:abstractNum w:abstractNumId="5">
    <w:nsid w:val="24091584"/>
    <w:multiLevelType w:val="hybridMultilevel"/>
    <w:tmpl w:val="256ABC8E"/>
    <w:lvl w:ilvl="0" w:tplc="1BCE048C">
      <w:start w:val="1"/>
      <w:numFmt w:val="bullet"/>
      <w:lvlText w:val="•"/>
      <w:lvlJc w:val="left"/>
      <w:pPr>
        <w:tabs>
          <w:tab w:val="num" w:pos="720"/>
        </w:tabs>
        <w:ind w:left="720" w:hanging="360"/>
      </w:pPr>
      <w:rPr>
        <w:rFonts w:ascii="Arial" w:hAnsi="Arial" w:hint="default"/>
      </w:rPr>
    </w:lvl>
    <w:lvl w:ilvl="1" w:tplc="ED429758" w:tentative="1">
      <w:start w:val="1"/>
      <w:numFmt w:val="bullet"/>
      <w:lvlText w:val="•"/>
      <w:lvlJc w:val="left"/>
      <w:pPr>
        <w:tabs>
          <w:tab w:val="num" w:pos="1440"/>
        </w:tabs>
        <w:ind w:left="1440" w:hanging="360"/>
      </w:pPr>
      <w:rPr>
        <w:rFonts w:ascii="Arial" w:hAnsi="Arial" w:hint="default"/>
      </w:rPr>
    </w:lvl>
    <w:lvl w:ilvl="2" w:tplc="7A5820D6" w:tentative="1">
      <w:start w:val="1"/>
      <w:numFmt w:val="bullet"/>
      <w:lvlText w:val="•"/>
      <w:lvlJc w:val="left"/>
      <w:pPr>
        <w:tabs>
          <w:tab w:val="num" w:pos="2160"/>
        </w:tabs>
        <w:ind w:left="2160" w:hanging="360"/>
      </w:pPr>
      <w:rPr>
        <w:rFonts w:ascii="Arial" w:hAnsi="Arial" w:hint="default"/>
      </w:rPr>
    </w:lvl>
    <w:lvl w:ilvl="3" w:tplc="335CCEC6" w:tentative="1">
      <w:start w:val="1"/>
      <w:numFmt w:val="bullet"/>
      <w:lvlText w:val="•"/>
      <w:lvlJc w:val="left"/>
      <w:pPr>
        <w:tabs>
          <w:tab w:val="num" w:pos="2880"/>
        </w:tabs>
        <w:ind w:left="2880" w:hanging="360"/>
      </w:pPr>
      <w:rPr>
        <w:rFonts w:ascii="Arial" w:hAnsi="Arial" w:hint="default"/>
      </w:rPr>
    </w:lvl>
    <w:lvl w:ilvl="4" w:tplc="19369FDC" w:tentative="1">
      <w:start w:val="1"/>
      <w:numFmt w:val="bullet"/>
      <w:lvlText w:val="•"/>
      <w:lvlJc w:val="left"/>
      <w:pPr>
        <w:tabs>
          <w:tab w:val="num" w:pos="3600"/>
        </w:tabs>
        <w:ind w:left="3600" w:hanging="360"/>
      </w:pPr>
      <w:rPr>
        <w:rFonts w:ascii="Arial" w:hAnsi="Arial" w:hint="default"/>
      </w:rPr>
    </w:lvl>
    <w:lvl w:ilvl="5" w:tplc="4400489A" w:tentative="1">
      <w:start w:val="1"/>
      <w:numFmt w:val="bullet"/>
      <w:lvlText w:val="•"/>
      <w:lvlJc w:val="left"/>
      <w:pPr>
        <w:tabs>
          <w:tab w:val="num" w:pos="4320"/>
        </w:tabs>
        <w:ind w:left="4320" w:hanging="360"/>
      </w:pPr>
      <w:rPr>
        <w:rFonts w:ascii="Arial" w:hAnsi="Arial" w:hint="default"/>
      </w:rPr>
    </w:lvl>
    <w:lvl w:ilvl="6" w:tplc="BA363DB4" w:tentative="1">
      <w:start w:val="1"/>
      <w:numFmt w:val="bullet"/>
      <w:lvlText w:val="•"/>
      <w:lvlJc w:val="left"/>
      <w:pPr>
        <w:tabs>
          <w:tab w:val="num" w:pos="5040"/>
        </w:tabs>
        <w:ind w:left="5040" w:hanging="360"/>
      </w:pPr>
      <w:rPr>
        <w:rFonts w:ascii="Arial" w:hAnsi="Arial" w:hint="default"/>
      </w:rPr>
    </w:lvl>
    <w:lvl w:ilvl="7" w:tplc="7D4E8410" w:tentative="1">
      <w:start w:val="1"/>
      <w:numFmt w:val="bullet"/>
      <w:lvlText w:val="•"/>
      <w:lvlJc w:val="left"/>
      <w:pPr>
        <w:tabs>
          <w:tab w:val="num" w:pos="5760"/>
        </w:tabs>
        <w:ind w:left="5760" w:hanging="360"/>
      </w:pPr>
      <w:rPr>
        <w:rFonts w:ascii="Arial" w:hAnsi="Arial" w:hint="default"/>
      </w:rPr>
    </w:lvl>
    <w:lvl w:ilvl="8" w:tplc="F2CC2222" w:tentative="1">
      <w:start w:val="1"/>
      <w:numFmt w:val="bullet"/>
      <w:lvlText w:val="•"/>
      <w:lvlJc w:val="left"/>
      <w:pPr>
        <w:tabs>
          <w:tab w:val="num" w:pos="6480"/>
        </w:tabs>
        <w:ind w:left="6480" w:hanging="360"/>
      </w:pPr>
      <w:rPr>
        <w:rFonts w:ascii="Arial" w:hAnsi="Arial" w:hint="default"/>
      </w:rPr>
    </w:lvl>
  </w:abstractNum>
  <w:abstractNum w:abstractNumId="6">
    <w:nsid w:val="259D331A"/>
    <w:multiLevelType w:val="hybridMultilevel"/>
    <w:tmpl w:val="6D26E964"/>
    <w:lvl w:ilvl="0" w:tplc="62CEF34C">
      <w:start w:val="1"/>
      <w:numFmt w:val="bullet"/>
      <w:lvlText w:val="-"/>
      <w:lvlJc w:val="left"/>
      <w:pPr>
        <w:tabs>
          <w:tab w:val="num" w:pos="720"/>
        </w:tabs>
        <w:ind w:left="720" w:hanging="360"/>
      </w:pPr>
      <w:rPr>
        <w:rFonts w:ascii="Times New Roman" w:hAnsi="Times New Roman" w:hint="default"/>
      </w:rPr>
    </w:lvl>
    <w:lvl w:ilvl="1" w:tplc="45E48EE8" w:tentative="1">
      <w:start w:val="1"/>
      <w:numFmt w:val="bullet"/>
      <w:lvlText w:val="-"/>
      <w:lvlJc w:val="left"/>
      <w:pPr>
        <w:tabs>
          <w:tab w:val="num" w:pos="1440"/>
        </w:tabs>
        <w:ind w:left="1440" w:hanging="360"/>
      </w:pPr>
      <w:rPr>
        <w:rFonts w:ascii="Times New Roman" w:hAnsi="Times New Roman" w:hint="default"/>
      </w:rPr>
    </w:lvl>
    <w:lvl w:ilvl="2" w:tplc="C7B4F932" w:tentative="1">
      <w:start w:val="1"/>
      <w:numFmt w:val="bullet"/>
      <w:lvlText w:val="-"/>
      <w:lvlJc w:val="left"/>
      <w:pPr>
        <w:tabs>
          <w:tab w:val="num" w:pos="2160"/>
        </w:tabs>
        <w:ind w:left="2160" w:hanging="360"/>
      </w:pPr>
      <w:rPr>
        <w:rFonts w:ascii="Times New Roman" w:hAnsi="Times New Roman" w:hint="default"/>
      </w:rPr>
    </w:lvl>
    <w:lvl w:ilvl="3" w:tplc="A522A9A6" w:tentative="1">
      <w:start w:val="1"/>
      <w:numFmt w:val="bullet"/>
      <w:lvlText w:val="-"/>
      <w:lvlJc w:val="left"/>
      <w:pPr>
        <w:tabs>
          <w:tab w:val="num" w:pos="2880"/>
        </w:tabs>
        <w:ind w:left="2880" w:hanging="360"/>
      </w:pPr>
      <w:rPr>
        <w:rFonts w:ascii="Times New Roman" w:hAnsi="Times New Roman" w:hint="default"/>
      </w:rPr>
    </w:lvl>
    <w:lvl w:ilvl="4" w:tplc="C3C26EAA" w:tentative="1">
      <w:start w:val="1"/>
      <w:numFmt w:val="bullet"/>
      <w:lvlText w:val="-"/>
      <w:lvlJc w:val="left"/>
      <w:pPr>
        <w:tabs>
          <w:tab w:val="num" w:pos="3600"/>
        </w:tabs>
        <w:ind w:left="3600" w:hanging="360"/>
      </w:pPr>
      <w:rPr>
        <w:rFonts w:ascii="Times New Roman" w:hAnsi="Times New Roman" w:hint="default"/>
      </w:rPr>
    </w:lvl>
    <w:lvl w:ilvl="5" w:tplc="CD724898" w:tentative="1">
      <w:start w:val="1"/>
      <w:numFmt w:val="bullet"/>
      <w:lvlText w:val="-"/>
      <w:lvlJc w:val="left"/>
      <w:pPr>
        <w:tabs>
          <w:tab w:val="num" w:pos="4320"/>
        </w:tabs>
        <w:ind w:left="4320" w:hanging="360"/>
      </w:pPr>
      <w:rPr>
        <w:rFonts w:ascii="Times New Roman" w:hAnsi="Times New Roman" w:hint="default"/>
      </w:rPr>
    </w:lvl>
    <w:lvl w:ilvl="6" w:tplc="6A3C2034" w:tentative="1">
      <w:start w:val="1"/>
      <w:numFmt w:val="bullet"/>
      <w:lvlText w:val="-"/>
      <w:lvlJc w:val="left"/>
      <w:pPr>
        <w:tabs>
          <w:tab w:val="num" w:pos="5040"/>
        </w:tabs>
        <w:ind w:left="5040" w:hanging="360"/>
      </w:pPr>
      <w:rPr>
        <w:rFonts w:ascii="Times New Roman" w:hAnsi="Times New Roman" w:hint="default"/>
      </w:rPr>
    </w:lvl>
    <w:lvl w:ilvl="7" w:tplc="E190EA86" w:tentative="1">
      <w:start w:val="1"/>
      <w:numFmt w:val="bullet"/>
      <w:lvlText w:val="-"/>
      <w:lvlJc w:val="left"/>
      <w:pPr>
        <w:tabs>
          <w:tab w:val="num" w:pos="5760"/>
        </w:tabs>
        <w:ind w:left="5760" w:hanging="360"/>
      </w:pPr>
      <w:rPr>
        <w:rFonts w:ascii="Times New Roman" w:hAnsi="Times New Roman" w:hint="default"/>
      </w:rPr>
    </w:lvl>
    <w:lvl w:ilvl="8" w:tplc="B8B6D74A" w:tentative="1">
      <w:start w:val="1"/>
      <w:numFmt w:val="bullet"/>
      <w:lvlText w:val="-"/>
      <w:lvlJc w:val="left"/>
      <w:pPr>
        <w:tabs>
          <w:tab w:val="num" w:pos="6480"/>
        </w:tabs>
        <w:ind w:left="6480" w:hanging="360"/>
      </w:pPr>
      <w:rPr>
        <w:rFonts w:ascii="Times New Roman" w:hAnsi="Times New Roman" w:hint="default"/>
      </w:rPr>
    </w:lvl>
  </w:abstractNum>
  <w:abstractNum w:abstractNumId="7">
    <w:nsid w:val="27505CC9"/>
    <w:multiLevelType w:val="hybridMultilevel"/>
    <w:tmpl w:val="852EA28C"/>
    <w:lvl w:ilvl="0" w:tplc="3C0AACBC">
      <w:start w:val="1"/>
      <w:numFmt w:val="bullet"/>
      <w:lvlText w:val="•"/>
      <w:lvlJc w:val="left"/>
      <w:pPr>
        <w:tabs>
          <w:tab w:val="num" w:pos="720"/>
        </w:tabs>
        <w:ind w:left="720" w:hanging="360"/>
      </w:pPr>
      <w:rPr>
        <w:rFonts w:ascii="Arial" w:hAnsi="Arial" w:hint="default"/>
      </w:rPr>
    </w:lvl>
    <w:lvl w:ilvl="1" w:tplc="4D18E428" w:tentative="1">
      <w:start w:val="1"/>
      <w:numFmt w:val="bullet"/>
      <w:lvlText w:val="•"/>
      <w:lvlJc w:val="left"/>
      <w:pPr>
        <w:tabs>
          <w:tab w:val="num" w:pos="1440"/>
        </w:tabs>
        <w:ind w:left="1440" w:hanging="360"/>
      </w:pPr>
      <w:rPr>
        <w:rFonts w:ascii="Arial" w:hAnsi="Arial" w:hint="default"/>
      </w:rPr>
    </w:lvl>
    <w:lvl w:ilvl="2" w:tplc="8334C1D6" w:tentative="1">
      <w:start w:val="1"/>
      <w:numFmt w:val="bullet"/>
      <w:lvlText w:val="•"/>
      <w:lvlJc w:val="left"/>
      <w:pPr>
        <w:tabs>
          <w:tab w:val="num" w:pos="2160"/>
        </w:tabs>
        <w:ind w:left="2160" w:hanging="360"/>
      </w:pPr>
      <w:rPr>
        <w:rFonts w:ascii="Arial" w:hAnsi="Arial" w:hint="default"/>
      </w:rPr>
    </w:lvl>
    <w:lvl w:ilvl="3" w:tplc="DA50B4E6" w:tentative="1">
      <w:start w:val="1"/>
      <w:numFmt w:val="bullet"/>
      <w:lvlText w:val="•"/>
      <w:lvlJc w:val="left"/>
      <w:pPr>
        <w:tabs>
          <w:tab w:val="num" w:pos="2880"/>
        </w:tabs>
        <w:ind w:left="2880" w:hanging="360"/>
      </w:pPr>
      <w:rPr>
        <w:rFonts w:ascii="Arial" w:hAnsi="Arial" w:hint="default"/>
      </w:rPr>
    </w:lvl>
    <w:lvl w:ilvl="4" w:tplc="550E7088" w:tentative="1">
      <w:start w:val="1"/>
      <w:numFmt w:val="bullet"/>
      <w:lvlText w:val="•"/>
      <w:lvlJc w:val="left"/>
      <w:pPr>
        <w:tabs>
          <w:tab w:val="num" w:pos="3600"/>
        </w:tabs>
        <w:ind w:left="3600" w:hanging="360"/>
      </w:pPr>
      <w:rPr>
        <w:rFonts w:ascii="Arial" w:hAnsi="Arial" w:hint="default"/>
      </w:rPr>
    </w:lvl>
    <w:lvl w:ilvl="5" w:tplc="8154143A" w:tentative="1">
      <w:start w:val="1"/>
      <w:numFmt w:val="bullet"/>
      <w:lvlText w:val="•"/>
      <w:lvlJc w:val="left"/>
      <w:pPr>
        <w:tabs>
          <w:tab w:val="num" w:pos="4320"/>
        </w:tabs>
        <w:ind w:left="4320" w:hanging="360"/>
      </w:pPr>
      <w:rPr>
        <w:rFonts w:ascii="Arial" w:hAnsi="Arial" w:hint="default"/>
      </w:rPr>
    </w:lvl>
    <w:lvl w:ilvl="6" w:tplc="5AFCE3A8" w:tentative="1">
      <w:start w:val="1"/>
      <w:numFmt w:val="bullet"/>
      <w:lvlText w:val="•"/>
      <w:lvlJc w:val="left"/>
      <w:pPr>
        <w:tabs>
          <w:tab w:val="num" w:pos="5040"/>
        </w:tabs>
        <w:ind w:left="5040" w:hanging="360"/>
      </w:pPr>
      <w:rPr>
        <w:rFonts w:ascii="Arial" w:hAnsi="Arial" w:hint="default"/>
      </w:rPr>
    </w:lvl>
    <w:lvl w:ilvl="7" w:tplc="4E16359C" w:tentative="1">
      <w:start w:val="1"/>
      <w:numFmt w:val="bullet"/>
      <w:lvlText w:val="•"/>
      <w:lvlJc w:val="left"/>
      <w:pPr>
        <w:tabs>
          <w:tab w:val="num" w:pos="5760"/>
        </w:tabs>
        <w:ind w:left="5760" w:hanging="360"/>
      </w:pPr>
      <w:rPr>
        <w:rFonts w:ascii="Arial" w:hAnsi="Arial" w:hint="default"/>
      </w:rPr>
    </w:lvl>
    <w:lvl w:ilvl="8" w:tplc="EDC8B748" w:tentative="1">
      <w:start w:val="1"/>
      <w:numFmt w:val="bullet"/>
      <w:lvlText w:val="•"/>
      <w:lvlJc w:val="left"/>
      <w:pPr>
        <w:tabs>
          <w:tab w:val="num" w:pos="6480"/>
        </w:tabs>
        <w:ind w:left="6480" w:hanging="360"/>
      </w:pPr>
      <w:rPr>
        <w:rFonts w:ascii="Arial" w:hAnsi="Arial" w:hint="default"/>
      </w:rPr>
    </w:lvl>
  </w:abstractNum>
  <w:abstractNum w:abstractNumId="8">
    <w:nsid w:val="2A1C243D"/>
    <w:multiLevelType w:val="hybridMultilevel"/>
    <w:tmpl w:val="CC6E1F24"/>
    <w:lvl w:ilvl="0" w:tplc="E9EC8CC8">
      <w:start w:val="1"/>
      <w:numFmt w:val="bullet"/>
      <w:lvlText w:val=""/>
      <w:lvlJc w:val="left"/>
      <w:pPr>
        <w:tabs>
          <w:tab w:val="num" w:pos="720"/>
        </w:tabs>
        <w:ind w:left="720" w:hanging="360"/>
      </w:pPr>
      <w:rPr>
        <w:rFonts w:ascii="Wingdings" w:hAnsi="Wingdings" w:hint="default"/>
      </w:rPr>
    </w:lvl>
    <w:lvl w:ilvl="1" w:tplc="4864BCC0" w:tentative="1">
      <w:start w:val="1"/>
      <w:numFmt w:val="bullet"/>
      <w:lvlText w:val=""/>
      <w:lvlJc w:val="left"/>
      <w:pPr>
        <w:tabs>
          <w:tab w:val="num" w:pos="1440"/>
        </w:tabs>
        <w:ind w:left="1440" w:hanging="360"/>
      </w:pPr>
      <w:rPr>
        <w:rFonts w:ascii="Wingdings" w:hAnsi="Wingdings" w:hint="default"/>
      </w:rPr>
    </w:lvl>
    <w:lvl w:ilvl="2" w:tplc="966888C2" w:tentative="1">
      <w:start w:val="1"/>
      <w:numFmt w:val="bullet"/>
      <w:lvlText w:val=""/>
      <w:lvlJc w:val="left"/>
      <w:pPr>
        <w:tabs>
          <w:tab w:val="num" w:pos="2160"/>
        </w:tabs>
        <w:ind w:left="2160" w:hanging="360"/>
      </w:pPr>
      <w:rPr>
        <w:rFonts w:ascii="Wingdings" w:hAnsi="Wingdings" w:hint="default"/>
      </w:rPr>
    </w:lvl>
    <w:lvl w:ilvl="3" w:tplc="025253E0" w:tentative="1">
      <w:start w:val="1"/>
      <w:numFmt w:val="bullet"/>
      <w:lvlText w:val=""/>
      <w:lvlJc w:val="left"/>
      <w:pPr>
        <w:tabs>
          <w:tab w:val="num" w:pos="2880"/>
        </w:tabs>
        <w:ind w:left="2880" w:hanging="360"/>
      </w:pPr>
      <w:rPr>
        <w:rFonts w:ascii="Wingdings" w:hAnsi="Wingdings" w:hint="default"/>
      </w:rPr>
    </w:lvl>
    <w:lvl w:ilvl="4" w:tplc="102E034E" w:tentative="1">
      <w:start w:val="1"/>
      <w:numFmt w:val="bullet"/>
      <w:lvlText w:val=""/>
      <w:lvlJc w:val="left"/>
      <w:pPr>
        <w:tabs>
          <w:tab w:val="num" w:pos="3600"/>
        </w:tabs>
        <w:ind w:left="3600" w:hanging="360"/>
      </w:pPr>
      <w:rPr>
        <w:rFonts w:ascii="Wingdings" w:hAnsi="Wingdings" w:hint="default"/>
      </w:rPr>
    </w:lvl>
    <w:lvl w:ilvl="5" w:tplc="1D1E91CC" w:tentative="1">
      <w:start w:val="1"/>
      <w:numFmt w:val="bullet"/>
      <w:lvlText w:val=""/>
      <w:lvlJc w:val="left"/>
      <w:pPr>
        <w:tabs>
          <w:tab w:val="num" w:pos="4320"/>
        </w:tabs>
        <w:ind w:left="4320" w:hanging="360"/>
      </w:pPr>
      <w:rPr>
        <w:rFonts w:ascii="Wingdings" w:hAnsi="Wingdings" w:hint="default"/>
      </w:rPr>
    </w:lvl>
    <w:lvl w:ilvl="6" w:tplc="B8A8B236" w:tentative="1">
      <w:start w:val="1"/>
      <w:numFmt w:val="bullet"/>
      <w:lvlText w:val=""/>
      <w:lvlJc w:val="left"/>
      <w:pPr>
        <w:tabs>
          <w:tab w:val="num" w:pos="5040"/>
        </w:tabs>
        <w:ind w:left="5040" w:hanging="360"/>
      </w:pPr>
      <w:rPr>
        <w:rFonts w:ascii="Wingdings" w:hAnsi="Wingdings" w:hint="default"/>
      </w:rPr>
    </w:lvl>
    <w:lvl w:ilvl="7" w:tplc="479EF6FA" w:tentative="1">
      <w:start w:val="1"/>
      <w:numFmt w:val="bullet"/>
      <w:lvlText w:val=""/>
      <w:lvlJc w:val="left"/>
      <w:pPr>
        <w:tabs>
          <w:tab w:val="num" w:pos="5760"/>
        </w:tabs>
        <w:ind w:left="5760" w:hanging="360"/>
      </w:pPr>
      <w:rPr>
        <w:rFonts w:ascii="Wingdings" w:hAnsi="Wingdings" w:hint="default"/>
      </w:rPr>
    </w:lvl>
    <w:lvl w:ilvl="8" w:tplc="85EAFAE0" w:tentative="1">
      <w:start w:val="1"/>
      <w:numFmt w:val="bullet"/>
      <w:lvlText w:val=""/>
      <w:lvlJc w:val="left"/>
      <w:pPr>
        <w:tabs>
          <w:tab w:val="num" w:pos="6480"/>
        </w:tabs>
        <w:ind w:left="6480" w:hanging="360"/>
      </w:pPr>
      <w:rPr>
        <w:rFonts w:ascii="Wingdings" w:hAnsi="Wingdings" w:hint="default"/>
      </w:rPr>
    </w:lvl>
  </w:abstractNum>
  <w:abstractNum w:abstractNumId="9">
    <w:nsid w:val="30E57542"/>
    <w:multiLevelType w:val="hybridMultilevel"/>
    <w:tmpl w:val="8976001A"/>
    <w:lvl w:ilvl="0" w:tplc="5E484DA2">
      <w:start w:val="1"/>
      <w:numFmt w:val="decimal"/>
      <w:lvlText w:val="%1."/>
      <w:lvlJc w:val="left"/>
      <w:pPr>
        <w:tabs>
          <w:tab w:val="num" w:pos="720"/>
        </w:tabs>
        <w:ind w:left="720" w:hanging="360"/>
      </w:pPr>
    </w:lvl>
    <w:lvl w:ilvl="1" w:tplc="94A4EA74" w:tentative="1">
      <w:start w:val="1"/>
      <w:numFmt w:val="decimal"/>
      <w:lvlText w:val="%2."/>
      <w:lvlJc w:val="left"/>
      <w:pPr>
        <w:tabs>
          <w:tab w:val="num" w:pos="1440"/>
        </w:tabs>
        <w:ind w:left="1440" w:hanging="360"/>
      </w:pPr>
    </w:lvl>
    <w:lvl w:ilvl="2" w:tplc="E272B59E" w:tentative="1">
      <w:start w:val="1"/>
      <w:numFmt w:val="decimal"/>
      <w:lvlText w:val="%3."/>
      <w:lvlJc w:val="left"/>
      <w:pPr>
        <w:tabs>
          <w:tab w:val="num" w:pos="2160"/>
        </w:tabs>
        <w:ind w:left="2160" w:hanging="360"/>
      </w:pPr>
    </w:lvl>
    <w:lvl w:ilvl="3" w:tplc="F4109B74" w:tentative="1">
      <w:start w:val="1"/>
      <w:numFmt w:val="decimal"/>
      <w:lvlText w:val="%4."/>
      <w:lvlJc w:val="left"/>
      <w:pPr>
        <w:tabs>
          <w:tab w:val="num" w:pos="2880"/>
        </w:tabs>
        <w:ind w:left="2880" w:hanging="360"/>
      </w:pPr>
    </w:lvl>
    <w:lvl w:ilvl="4" w:tplc="5BA4093A" w:tentative="1">
      <w:start w:val="1"/>
      <w:numFmt w:val="decimal"/>
      <w:lvlText w:val="%5."/>
      <w:lvlJc w:val="left"/>
      <w:pPr>
        <w:tabs>
          <w:tab w:val="num" w:pos="3600"/>
        </w:tabs>
        <w:ind w:left="3600" w:hanging="360"/>
      </w:pPr>
    </w:lvl>
    <w:lvl w:ilvl="5" w:tplc="727A4DCA" w:tentative="1">
      <w:start w:val="1"/>
      <w:numFmt w:val="decimal"/>
      <w:lvlText w:val="%6."/>
      <w:lvlJc w:val="left"/>
      <w:pPr>
        <w:tabs>
          <w:tab w:val="num" w:pos="4320"/>
        </w:tabs>
        <w:ind w:left="4320" w:hanging="360"/>
      </w:pPr>
    </w:lvl>
    <w:lvl w:ilvl="6" w:tplc="B5BEA82A" w:tentative="1">
      <w:start w:val="1"/>
      <w:numFmt w:val="decimal"/>
      <w:lvlText w:val="%7."/>
      <w:lvlJc w:val="left"/>
      <w:pPr>
        <w:tabs>
          <w:tab w:val="num" w:pos="5040"/>
        </w:tabs>
        <w:ind w:left="5040" w:hanging="360"/>
      </w:pPr>
    </w:lvl>
    <w:lvl w:ilvl="7" w:tplc="0520F096" w:tentative="1">
      <w:start w:val="1"/>
      <w:numFmt w:val="decimal"/>
      <w:lvlText w:val="%8."/>
      <w:lvlJc w:val="left"/>
      <w:pPr>
        <w:tabs>
          <w:tab w:val="num" w:pos="5760"/>
        </w:tabs>
        <w:ind w:left="5760" w:hanging="360"/>
      </w:pPr>
    </w:lvl>
    <w:lvl w:ilvl="8" w:tplc="2B4209F2" w:tentative="1">
      <w:start w:val="1"/>
      <w:numFmt w:val="decimal"/>
      <w:lvlText w:val="%9."/>
      <w:lvlJc w:val="left"/>
      <w:pPr>
        <w:tabs>
          <w:tab w:val="num" w:pos="6480"/>
        </w:tabs>
        <w:ind w:left="6480" w:hanging="360"/>
      </w:pPr>
    </w:lvl>
  </w:abstractNum>
  <w:abstractNum w:abstractNumId="10">
    <w:nsid w:val="31206556"/>
    <w:multiLevelType w:val="hybridMultilevel"/>
    <w:tmpl w:val="C7FA5AC6"/>
    <w:lvl w:ilvl="0" w:tplc="B77EECBA">
      <w:start w:val="1"/>
      <w:numFmt w:val="decimal"/>
      <w:lvlText w:val="%1."/>
      <w:lvlJc w:val="left"/>
      <w:pPr>
        <w:tabs>
          <w:tab w:val="num" w:pos="720"/>
        </w:tabs>
        <w:ind w:left="720" w:hanging="360"/>
      </w:pPr>
    </w:lvl>
    <w:lvl w:ilvl="1" w:tplc="5BAA089E" w:tentative="1">
      <w:start w:val="1"/>
      <w:numFmt w:val="decimal"/>
      <w:lvlText w:val="%2."/>
      <w:lvlJc w:val="left"/>
      <w:pPr>
        <w:tabs>
          <w:tab w:val="num" w:pos="1440"/>
        </w:tabs>
        <w:ind w:left="1440" w:hanging="360"/>
      </w:pPr>
    </w:lvl>
    <w:lvl w:ilvl="2" w:tplc="144625DE" w:tentative="1">
      <w:start w:val="1"/>
      <w:numFmt w:val="decimal"/>
      <w:lvlText w:val="%3."/>
      <w:lvlJc w:val="left"/>
      <w:pPr>
        <w:tabs>
          <w:tab w:val="num" w:pos="2160"/>
        </w:tabs>
        <w:ind w:left="2160" w:hanging="360"/>
      </w:pPr>
    </w:lvl>
    <w:lvl w:ilvl="3" w:tplc="02B2D3E0" w:tentative="1">
      <w:start w:val="1"/>
      <w:numFmt w:val="decimal"/>
      <w:lvlText w:val="%4."/>
      <w:lvlJc w:val="left"/>
      <w:pPr>
        <w:tabs>
          <w:tab w:val="num" w:pos="2880"/>
        </w:tabs>
        <w:ind w:left="2880" w:hanging="360"/>
      </w:pPr>
    </w:lvl>
    <w:lvl w:ilvl="4" w:tplc="CE5AFE8E" w:tentative="1">
      <w:start w:val="1"/>
      <w:numFmt w:val="decimal"/>
      <w:lvlText w:val="%5."/>
      <w:lvlJc w:val="left"/>
      <w:pPr>
        <w:tabs>
          <w:tab w:val="num" w:pos="3600"/>
        </w:tabs>
        <w:ind w:left="3600" w:hanging="360"/>
      </w:pPr>
    </w:lvl>
    <w:lvl w:ilvl="5" w:tplc="3462185C" w:tentative="1">
      <w:start w:val="1"/>
      <w:numFmt w:val="decimal"/>
      <w:lvlText w:val="%6."/>
      <w:lvlJc w:val="left"/>
      <w:pPr>
        <w:tabs>
          <w:tab w:val="num" w:pos="4320"/>
        </w:tabs>
        <w:ind w:left="4320" w:hanging="360"/>
      </w:pPr>
    </w:lvl>
    <w:lvl w:ilvl="6" w:tplc="D33C348C" w:tentative="1">
      <w:start w:val="1"/>
      <w:numFmt w:val="decimal"/>
      <w:lvlText w:val="%7."/>
      <w:lvlJc w:val="left"/>
      <w:pPr>
        <w:tabs>
          <w:tab w:val="num" w:pos="5040"/>
        </w:tabs>
        <w:ind w:left="5040" w:hanging="360"/>
      </w:pPr>
    </w:lvl>
    <w:lvl w:ilvl="7" w:tplc="4432B548" w:tentative="1">
      <w:start w:val="1"/>
      <w:numFmt w:val="decimal"/>
      <w:lvlText w:val="%8."/>
      <w:lvlJc w:val="left"/>
      <w:pPr>
        <w:tabs>
          <w:tab w:val="num" w:pos="5760"/>
        </w:tabs>
        <w:ind w:left="5760" w:hanging="360"/>
      </w:pPr>
    </w:lvl>
    <w:lvl w:ilvl="8" w:tplc="2BB6368C" w:tentative="1">
      <w:start w:val="1"/>
      <w:numFmt w:val="decimal"/>
      <w:lvlText w:val="%9."/>
      <w:lvlJc w:val="left"/>
      <w:pPr>
        <w:tabs>
          <w:tab w:val="num" w:pos="6480"/>
        </w:tabs>
        <w:ind w:left="6480" w:hanging="360"/>
      </w:pPr>
    </w:lvl>
  </w:abstractNum>
  <w:abstractNum w:abstractNumId="11">
    <w:nsid w:val="32006BC5"/>
    <w:multiLevelType w:val="hybridMultilevel"/>
    <w:tmpl w:val="406CDB7A"/>
    <w:lvl w:ilvl="0" w:tplc="7BE807BC">
      <w:start w:val="1"/>
      <w:numFmt w:val="decimal"/>
      <w:lvlText w:val="%1."/>
      <w:lvlJc w:val="left"/>
      <w:pPr>
        <w:tabs>
          <w:tab w:val="num" w:pos="720"/>
        </w:tabs>
        <w:ind w:left="720" w:hanging="360"/>
      </w:pPr>
    </w:lvl>
    <w:lvl w:ilvl="1" w:tplc="07743126" w:tentative="1">
      <w:start w:val="1"/>
      <w:numFmt w:val="decimal"/>
      <w:lvlText w:val="%2."/>
      <w:lvlJc w:val="left"/>
      <w:pPr>
        <w:tabs>
          <w:tab w:val="num" w:pos="1440"/>
        </w:tabs>
        <w:ind w:left="1440" w:hanging="360"/>
      </w:pPr>
    </w:lvl>
    <w:lvl w:ilvl="2" w:tplc="ECF2C270" w:tentative="1">
      <w:start w:val="1"/>
      <w:numFmt w:val="decimal"/>
      <w:lvlText w:val="%3."/>
      <w:lvlJc w:val="left"/>
      <w:pPr>
        <w:tabs>
          <w:tab w:val="num" w:pos="2160"/>
        </w:tabs>
        <w:ind w:left="2160" w:hanging="360"/>
      </w:pPr>
    </w:lvl>
    <w:lvl w:ilvl="3" w:tplc="D9CCE190" w:tentative="1">
      <w:start w:val="1"/>
      <w:numFmt w:val="decimal"/>
      <w:lvlText w:val="%4."/>
      <w:lvlJc w:val="left"/>
      <w:pPr>
        <w:tabs>
          <w:tab w:val="num" w:pos="2880"/>
        </w:tabs>
        <w:ind w:left="2880" w:hanging="360"/>
      </w:pPr>
    </w:lvl>
    <w:lvl w:ilvl="4" w:tplc="F22626A0" w:tentative="1">
      <w:start w:val="1"/>
      <w:numFmt w:val="decimal"/>
      <w:lvlText w:val="%5."/>
      <w:lvlJc w:val="left"/>
      <w:pPr>
        <w:tabs>
          <w:tab w:val="num" w:pos="3600"/>
        </w:tabs>
        <w:ind w:left="3600" w:hanging="360"/>
      </w:pPr>
    </w:lvl>
    <w:lvl w:ilvl="5" w:tplc="30CEC0EE" w:tentative="1">
      <w:start w:val="1"/>
      <w:numFmt w:val="decimal"/>
      <w:lvlText w:val="%6."/>
      <w:lvlJc w:val="left"/>
      <w:pPr>
        <w:tabs>
          <w:tab w:val="num" w:pos="4320"/>
        </w:tabs>
        <w:ind w:left="4320" w:hanging="360"/>
      </w:pPr>
    </w:lvl>
    <w:lvl w:ilvl="6" w:tplc="20A4B1AE" w:tentative="1">
      <w:start w:val="1"/>
      <w:numFmt w:val="decimal"/>
      <w:lvlText w:val="%7."/>
      <w:lvlJc w:val="left"/>
      <w:pPr>
        <w:tabs>
          <w:tab w:val="num" w:pos="5040"/>
        </w:tabs>
        <w:ind w:left="5040" w:hanging="360"/>
      </w:pPr>
    </w:lvl>
    <w:lvl w:ilvl="7" w:tplc="F830F39E" w:tentative="1">
      <w:start w:val="1"/>
      <w:numFmt w:val="decimal"/>
      <w:lvlText w:val="%8."/>
      <w:lvlJc w:val="left"/>
      <w:pPr>
        <w:tabs>
          <w:tab w:val="num" w:pos="5760"/>
        </w:tabs>
        <w:ind w:left="5760" w:hanging="360"/>
      </w:pPr>
    </w:lvl>
    <w:lvl w:ilvl="8" w:tplc="AF62E4EC" w:tentative="1">
      <w:start w:val="1"/>
      <w:numFmt w:val="decimal"/>
      <w:lvlText w:val="%9."/>
      <w:lvlJc w:val="left"/>
      <w:pPr>
        <w:tabs>
          <w:tab w:val="num" w:pos="6480"/>
        </w:tabs>
        <w:ind w:left="6480" w:hanging="360"/>
      </w:pPr>
    </w:lvl>
  </w:abstractNum>
  <w:abstractNum w:abstractNumId="12">
    <w:nsid w:val="349F0487"/>
    <w:multiLevelType w:val="hybridMultilevel"/>
    <w:tmpl w:val="9F7A8D7A"/>
    <w:lvl w:ilvl="0" w:tplc="1E1EDD38">
      <w:start w:val="1"/>
      <w:numFmt w:val="decimal"/>
      <w:lvlText w:val="%1."/>
      <w:lvlJc w:val="left"/>
      <w:pPr>
        <w:tabs>
          <w:tab w:val="num" w:pos="720"/>
        </w:tabs>
        <w:ind w:left="720" w:hanging="360"/>
      </w:pPr>
    </w:lvl>
    <w:lvl w:ilvl="1" w:tplc="3CCCDC6E" w:tentative="1">
      <w:start w:val="1"/>
      <w:numFmt w:val="decimal"/>
      <w:lvlText w:val="%2."/>
      <w:lvlJc w:val="left"/>
      <w:pPr>
        <w:tabs>
          <w:tab w:val="num" w:pos="1440"/>
        </w:tabs>
        <w:ind w:left="1440" w:hanging="360"/>
      </w:pPr>
    </w:lvl>
    <w:lvl w:ilvl="2" w:tplc="269EF9A0" w:tentative="1">
      <w:start w:val="1"/>
      <w:numFmt w:val="decimal"/>
      <w:lvlText w:val="%3."/>
      <w:lvlJc w:val="left"/>
      <w:pPr>
        <w:tabs>
          <w:tab w:val="num" w:pos="2160"/>
        </w:tabs>
        <w:ind w:left="2160" w:hanging="360"/>
      </w:pPr>
    </w:lvl>
    <w:lvl w:ilvl="3" w:tplc="13FC18D8" w:tentative="1">
      <w:start w:val="1"/>
      <w:numFmt w:val="decimal"/>
      <w:lvlText w:val="%4."/>
      <w:lvlJc w:val="left"/>
      <w:pPr>
        <w:tabs>
          <w:tab w:val="num" w:pos="2880"/>
        </w:tabs>
        <w:ind w:left="2880" w:hanging="360"/>
      </w:pPr>
    </w:lvl>
    <w:lvl w:ilvl="4" w:tplc="75E4363C" w:tentative="1">
      <w:start w:val="1"/>
      <w:numFmt w:val="decimal"/>
      <w:lvlText w:val="%5."/>
      <w:lvlJc w:val="left"/>
      <w:pPr>
        <w:tabs>
          <w:tab w:val="num" w:pos="3600"/>
        </w:tabs>
        <w:ind w:left="3600" w:hanging="360"/>
      </w:pPr>
    </w:lvl>
    <w:lvl w:ilvl="5" w:tplc="229C3094" w:tentative="1">
      <w:start w:val="1"/>
      <w:numFmt w:val="decimal"/>
      <w:lvlText w:val="%6."/>
      <w:lvlJc w:val="left"/>
      <w:pPr>
        <w:tabs>
          <w:tab w:val="num" w:pos="4320"/>
        </w:tabs>
        <w:ind w:left="4320" w:hanging="360"/>
      </w:pPr>
    </w:lvl>
    <w:lvl w:ilvl="6" w:tplc="10D8B426" w:tentative="1">
      <w:start w:val="1"/>
      <w:numFmt w:val="decimal"/>
      <w:lvlText w:val="%7."/>
      <w:lvlJc w:val="left"/>
      <w:pPr>
        <w:tabs>
          <w:tab w:val="num" w:pos="5040"/>
        </w:tabs>
        <w:ind w:left="5040" w:hanging="360"/>
      </w:pPr>
    </w:lvl>
    <w:lvl w:ilvl="7" w:tplc="9CC6055A" w:tentative="1">
      <w:start w:val="1"/>
      <w:numFmt w:val="decimal"/>
      <w:lvlText w:val="%8."/>
      <w:lvlJc w:val="left"/>
      <w:pPr>
        <w:tabs>
          <w:tab w:val="num" w:pos="5760"/>
        </w:tabs>
        <w:ind w:left="5760" w:hanging="360"/>
      </w:pPr>
    </w:lvl>
    <w:lvl w:ilvl="8" w:tplc="AC28035E" w:tentative="1">
      <w:start w:val="1"/>
      <w:numFmt w:val="decimal"/>
      <w:lvlText w:val="%9."/>
      <w:lvlJc w:val="left"/>
      <w:pPr>
        <w:tabs>
          <w:tab w:val="num" w:pos="6480"/>
        </w:tabs>
        <w:ind w:left="6480" w:hanging="360"/>
      </w:pPr>
    </w:lvl>
  </w:abstractNum>
  <w:abstractNum w:abstractNumId="13">
    <w:nsid w:val="3976355E"/>
    <w:multiLevelType w:val="hybridMultilevel"/>
    <w:tmpl w:val="2A567952"/>
    <w:lvl w:ilvl="0" w:tplc="E4621696">
      <w:start w:val="5"/>
      <w:numFmt w:val="arabicAlpha"/>
      <w:lvlText w:val="%1-"/>
      <w:lvlJc w:val="left"/>
      <w:pPr>
        <w:tabs>
          <w:tab w:val="num" w:pos="720"/>
        </w:tabs>
        <w:ind w:left="720" w:hanging="360"/>
      </w:pPr>
    </w:lvl>
    <w:lvl w:ilvl="1" w:tplc="BF68987C" w:tentative="1">
      <w:start w:val="1"/>
      <w:numFmt w:val="arabicAlpha"/>
      <w:lvlText w:val="%2-"/>
      <w:lvlJc w:val="left"/>
      <w:pPr>
        <w:tabs>
          <w:tab w:val="num" w:pos="1440"/>
        </w:tabs>
        <w:ind w:left="1440" w:hanging="360"/>
      </w:pPr>
    </w:lvl>
    <w:lvl w:ilvl="2" w:tplc="47D6329A" w:tentative="1">
      <w:start w:val="1"/>
      <w:numFmt w:val="arabicAlpha"/>
      <w:lvlText w:val="%3-"/>
      <w:lvlJc w:val="left"/>
      <w:pPr>
        <w:tabs>
          <w:tab w:val="num" w:pos="2160"/>
        </w:tabs>
        <w:ind w:left="2160" w:hanging="360"/>
      </w:pPr>
    </w:lvl>
    <w:lvl w:ilvl="3" w:tplc="A98E5E70" w:tentative="1">
      <w:start w:val="1"/>
      <w:numFmt w:val="arabicAlpha"/>
      <w:lvlText w:val="%4-"/>
      <w:lvlJc w:val="left"/>
      <w:pPr>
        <w:tabs>
          <w:tab w:val="num" w:pos="2880"/>
        </w:tabs>
        <w:ind w:left="2880" w:hanging="360"/>
      </w:pPr>
    </w:lvl>
    <w:lvl w:ilvl="4" w:tplc="7082C2A6" w:tentative="1">
      <w:start w:val="1"/>
      <w:numFmt w:val="arabicAlpha"/>
      <w:lvlText w:val="%5-"/>
      <w:lvlJc w:val="left"/>
      <w:pPr>
        <w:tabs>
          <w:tab w:val="num" w:pos="3600"/>
        </w:tabs>
        <w:ind w:left="3600" w:hanging="360"/>
      </w:pPr>
    </w:lvl>
    <w:lvl w:ilvl="5" w:tplc="F632835E" w:tentative="1">
      <w:start w:val="1"/>
      <w:numFmt w:val="arabicAlpha"/>
      <w:lvlText w:val="%6-"/>
      <w:lvlJc w:val="left"/>
      <w:pPr>
        <w:tabs>
          <w:tab w:val="num" w:pos="4320"/>
        </w:tabs>
        <w:ind w:left="4320" w:hanging="360"/>
      </w:pPr>
    </w:lvl>
    <w:lvl w:ilvl="6" w:tplc="35C2E1A8" w:tentative="1">
      <w:start w:val="1"/>
      <w:numFmt w:val="arabicAlpha"/>
      <w:lvlText w:val="%7-"/>
      <w:lvlJc w:val="left"/>
      <w:pPr>
        <w:tabs>
          <w:tab w:val="num" w:pos="5040"/>
        </w:tabs>
        <w:ind w:left="5040" w:hanging="360"/>
      </w:pPr>
    </w:lvl>
    <w:lvl w:ilvl="7" w:tplc="64C8E832" w:tentative="1">
      <w:start w:val="1"/>
      <w:numFmt w:val="arabicAlpha"/>
      <w:lvlText w:val="%8-"/>
      <w:lvlJc w:val="left"/>
      <w:pPr>
        <w:tabs>
          <w:tab w:val="num" w:pos="5760"/>
        </w:tabs>
        <w:ind w:left="5760" w:hanging="360"/>
      </w:pPr>
    </w:lvl>
    <w:lvl w:ilvl="8" w:tplc="5CF47512" w:tentative="1">
      <w:start w:val="1"/>
      <w:numFmt w:val="arabicAlpha"/>
      <w:lvlText w:val="%9-"/>
      <w:lvlJc w:val="left"/>
      <w:pPr>
        <w:tabs>
          <w:tab w:val="num" w:pos="6480"/>
        </w:tabs>
        <w:ind w:left="6480" w:hanging="360"/>
      </w:pPr>
    </w:lvl>
  </w:abstractNum>
  <w:abstractNum w:abstractNumId="14">
    <w:nsid w:val="41004F9D"/>
    <w:multiLevelType w:val="hybridMultilevel"/>
    <w:tmpl w:val="02A26A48"/>
    <w:lvl w:ilvl="0" w:tplc="C6648376">
      <w:start w:val="1"/>
      <w:numFmt w:val="bullet"/>
      <w:lvlText w:val="•"/>
      <w:lvlJc w:val="left"/>
      <w:pPr>
        <w:tabs>
          <w:tab w:val="num" w:pos="720"/>
        </w:tabs>
        <w:ind w:left="720" w:hanging="360"/>
      </w:pPr>
      <w:rPr>
        <w:rFonts w:ascii="Arial" w:hAnsi="Arial" w:hint="default"/>
      </w:rPr>
    </w:lvl>
    <w:lvl w:ilvl="1" w:tplc="ADD2C7A0" w:tentative="1">
      <w:start w:val="1"/>
      <w:numFmt w:val="bullet"/>
      <w:lvlText w:val="•"/>
      <w:lvlJc w:val="left"/>
      <w:pPr>
        <w:tabs>
          <w:tab w:val="num" w:pos="1440"/>
        </w:tabs>
        <w:ind w:left="1440" w:hanging="360"/>
      </w:pPr>
      <w:rPr>
        <w:rFonts w:ascii="Arial" w:hAnsi="Arial" w:hint="default"/>
      </w:rPr>
    </w:lvl>
    <w:lvl w:ilvl="2" w:tplc="EBBE56DE" w:tentative="1">
      <w:start w:val="1"/>
      <w:numFmt w:val="bullet"/>
      <w:lvlText w:val="•"/>
      <w:lvlJc w:val="left"/>
      <w:pPr>
        <w:tabs>
          <w:tab w:val="num" w:pos="2160"/>
        </w:tabs>
        <w:ind w:left="2160" w:hanging="360"/>
      </w:pPr>
      <w:rPr>
        <w:rFonts w:ascii="Arial" w:hAnsi="Arial" w:hint="default"/>
      </w:rPr>
    </w:lvl>
    <w:lvl w:ilvl="3" w:tplc="F76A3084" w:tentative="1">
      <w:start w:val="1"/>
      <w:numFmt w:val="bullet"/>
      <w:lvlText w:val="•"/>
      <w:lvlJc w:val="left"/>
      <w:pPr>
        <w:tabs>
          <w:tab w:val="num" w:pos="2880"/>
        </w:tabs>
        <w:ind w:left="2880" w:hanging="360"/>
      </w:pPr>
      <w:rPr>
        <w:rFonts w:ascii="Arial" w:hAnsi="Arial" w:hint="default"/>
      </w:rPr>
    </w:lvl>
    <w:lvl w:ilvl="4" w:tplc="995A92C8" w:tentative="1">
      <w:start w:val="1"/>
      <w:numFmt w:val="bullet"/>
      <w:lvlText w:val="•"/>
      <w:lvlJc w:val="left"/>
      <w:pPr>
        <w:tabs>
          <w:tab w:val="num" w:pos="3600"/>
        </w:tabs>
        <w:ind w:left="3600" w:hanging="360"/>
      </w:pPr>
      <w:rPr>
        <w:rFonts w:ascii="Arial" w:hAnsi="Arial" w:hint="default"/>
      </w:rPr>
    </w:lvl>
    <w:lvl w:ilvl="5" w:tplc="A8C07FC6" w:tentative="1">
      <w:start w:val="1"/>
      <w:numFmt w:val="bullet"/>
      <w:lvlText w:val="•"/>
      <w:lvlJc w:val="left"/>
      <w:pPr>
        <w:tabs>
          <w:tab w:val="num" w:pos="4320"/>
        </w:tabs>
        <w:ind w:left="4320" w:hanging="360"/>
      </w:pPr>
      <w:rPr>
        <w:rFonts w:ascii="Arial" w:hAnsi="Arial" w:hint="default"/>
      </w:rPr>
    </w:lvl>
    <w:lvl w:ilvl="6" w:tplc="72E8A018" w:tentative="1">
      <w:start w:val="1"/>
      <w:numFmt w:val="bullet"/>
      <w:lvlText w:val="•"/>
      <w:lvlJc w:val="left"/>
      <w:pPr>
        <w:tabs>
          <w:tab w:val="num" w:pos="5040"/>
        </w:tabs>
        <w:ind w:left="5040" w:hanging="360"/>
      </w:pPr>
      <w:rPr>
        <w:rFonts w:ascii="Arial" w:hAnsi="Arial" w:hint="default"/>
      </w:rPr>
    </w:lvl>
    <w:lvl w:ilvl="7" w:tplc="58088E2E" w:tentative="1">
      <w:start w:val="1"/>
      <w:numFmt w:val="bullet"/>
      <w:lvlText w:val="•"/>
      <w:lvlJc w:val="left"/>
      <w:pPr>
        <w:tabs>
          <w:tab w:val="num" w:pos="5760"/>
        </w:tabs>
        <w:ind w:left="5760" w:hanging="360"/>
      </w:pPr>
      <w:rPr>
        <w:rFonts w:ascii="Arial" w:hAnsi="Arial" w:hint="default"/>
      </w:rPr>
    </w:lvl>
    <w:lvl w:ilvl="8" w:tplc="F3604298" w:tentative="1">
      <w:start w:val="1"/>
      <w:numFmt w:val="bullet"/>
      <w:lvlText w:val="•"/>
      <w:lvlJc w:val="left"/>
      <w:pPr>
        <w:tabs>
          <w:tab w:val="num" w:pos="6480"/>
        </w:tabs>
        <w:ind w:left="6480" w:hanging="360"/>
      </w:pPr>
      <w:rPr>
        <w:rFonts w:ascii="Arial" w:hAnsi="Arial" w:hint="default"/>
      </w:rPr>
    </w:lvl>
  </w:abstractNum>
  <w:abstractNum w:abstractNumId="15">
    <w:nsid w:val="45D06D0C"/>
    <w:multiLevelType w:val="hybridMultilevel"/>
    <w:tmpl w:val="450E768E"/>
    <w:lvl w:ilvl="0" w:tplc="8CE6FB48">
      <w:start w:val="1"/>
      <w:numFmt w:val="decimal"/>
      <w:lvlText w:val="%1."/>
      <w:lvlJc w:val="left"/>
      <w:pPr>
        <w:tabs>
          <w:tab w:val="num" w:pos="720"/>
        </w:tabs>
        <w:ind w:left="720" w:hanging="360"/>
      </w:pPr>
    </w:lvl>
    <w:lvl w:ilvl="1" w:tplc="86806130" w:tentative="1">
      <w:start w:val="1"/>
      <w:numFmt w:val="decimal"/>
      <w:lvlText w:val="%2."/>
      <w:lvlJc w:val="left"/>
      <w:pPr>
        <w:tabs>
          <w:tab w:val="num" w:pos="1440"/>
        </w:tabs>
        <w:ind w:left="1440" w:hanging="360"/>
      </w:pPr>
    </w:lvl>
    <w:lvl w:ilvl="2" w:tplc="CD385952" w:tentative="1">
      <w:start w:val="1"/>
      <w:numFmt w:val="decimal"/>
      <w:lvlText w:val="%3."/>
      <w:lvlJc w:val="left"/>
      <w:pPr>
        <w:tabs>
          <w:tab w:val="num" w:pos="2160"/>
        </w:tabs>
        <w:ind w:left="2160" w:hanging="360"/>
      </w:pPr>
    </w:lvl>
    <w:lvl w:ilvl="3" w:tplc="F43659C0" w:tentative="1">
      <w:start w:val="1"/>
      <w:numFmt w:val="decimal"/>
      <w:lvlText w:val="%4."/>
      <w:lvlJc w:val="left"/>
      <w:pPr>
        <w:tabs>
          <w:tab w:val="num" w:pos="2880"/>
        </w:tabs>
        <w:ind w:left="2880" w:hanging="360"/>
      </w:pPr>
    </w:lvl>
    <w:lvl w:ilvl="4" w:tplc="A7B8B1BA" w:tentative="1">
      <w:start w:val="1"/>
      <w:numFmt w:val="decimal"/>
      <w:lvlText w:val="%5."/>
      <w:lvlJc w:val="left"/>
      <w:pPr>
        <w:tabs>
          <w:tab w:val="num" w:pos="3600"/>
        </w:tabs>
        <w:ind w:left="3600" w:hanging="360"/>
      </w:pPr>
    </w:lvl>
    <w:lvl w:ilvl="5" w:tplc="A642DEB6" w:tentative="1">
      <w:start w:val="1"/>
      <w:numFmt w:val="decimal"/>
      <w:lvlText w:val="%6."/>
      <w:lvlJc w:val="left"/>
      <w:pPr>
        <w:tabs>
          <w:tab w:val="num" w:pos="4320"/>
        </w:tabs>
        <w:ind w:left="4320" w:hanging="360"/>
      </w:pPr>
    </w:lvl>
    <w:lvl w:ilvl="6" w:tplc="7744E1EA" w:tentative="1">
      <w:start w:val="1"/>
      <w:numFmt w:val="decimal"/>
      <w:lvlText w:val="%7."/>
      <w:lvlJc w:val="left"/>
      <w:pPr>
        <w:tabs>
          <w:tab w:val="num" w:pos="5040"/>
        </w:tabs>
        <w:ind w:left="5040" w:hanging="360"/>
      </w:pPr>
    </w:lvl>
    <w:lvl w:ilvl="7" w:tplc="761A2248" w:tentative="1">
      <w:start w:val="1"/>
      <w:numFmt w:val="decimal"/>
      <w:lvlText w:val="%8."/>
      <w:lvlJc w:val="left"/>
      <w:pPr>
        <w:tabs>
          <w:tab w:val="num" w:pos="5760"/>
        </w:tabs>
        <w:ind w:left="5760" w:hanging="360"/>
      </w:pPr>
    </w:lvl>
    <w:lvl w:ilvl="8" w:tplc="7324BF44" w:tentative="1">
      <w:start w:val="1"/>
      <w:numFmt w:val="decimal"/>
      <w:lvlText w:val="%9."/>
      <w:lvlJc w:val="left"/>
      <w:pPr>
        <w:tabs>
          <w:tab w:val="num" w:pos="6480"/>
        </w:tabs>
        <w:ind w:left="6480" w:hanging="360"/>
      </w:pPr>
    </w:lvl>
  </w:abstractNum>
  <w:abstractNum w:abstractNumId="16">
    <w:nsid w:val="49EE6338"/>
    <w:multiLevelType w:val="hybridMultilevel"/>
    <w:tmpl w:val="3A789F5E"/>
    <w:lvl w:ilvl="0" w:tplc="50C65682">
      <w:start w:val="1"/>
      <w:numFmt w:val="bullet"/>
      <w:lvlText w:val="-"/>
      <w:lvlJc w:val="left"/>
      <w:pPr>
        <w:tabs>
          <w:tab w:val="num" w:pos="720"/>
        </w:tabs>
        <w:ind w:left="720" w:hanging="360"/>
      </w:pPr>
      <w:rPr>
        <w:rFonts w:ascii="Times New Roman" w:hAnsi="Times New Roman" w:hint="default"/>
      </w:rPr>
    </w:lvl>
    <w:lvl w:ilvl="1" w:tplc="404034FE" w:tentative="1">
      <w:start w:val="1"/>
      <w:numFmt w:val="bullet"/>
      <w:lvlText w:val="-"/>
      <w:lvlJc w:val="left"/>
      <w:pPr>
        <w:tabs>
          <w:tab w:val="num" w:pos="1440"/>
        </w:tabs>
        <w:ind w:left="1440" w:hanging="360"/>
      </w:pPr>
      <w:rPr>
        <w:rFonts w:ascii="Times New Roman" w:hAnsi="Times New Roman" w:hint="default"/>
      </w:rPr>
    </w:lvl>
    <w:lvl w:ilvl="2" w:tplc="3C8663D4" w:tentative="1">
      <w:start w:val="1"/>
      <w:numFmt w:val="bullet"/>
      <w:lvlText w:val="-"/>
      <w:lvlJc w:val="left"/>
      <w:pPr>
        <w:tabs>
          <w:tab w:val="num" w:pos="2160"/>
        </w:tabs>
        <w:ind w:left="2160" w:hanging="360"/>
      </w:pPr>
      <w:rPr>
        <w:rFonts w:ascii="Times New Roman" w:hAnsi="Times New Roman" w:hint="default"/>
      </w:rPr>
    </w:lvl>
    <w:lvl w:ilvl="3" w:tplc="19D2D306" w:tentative="1">
      <w:start w:val="1"/>
      <w:numFmt w:val="bullet"/>
      <w:lvlText w:val="-"/>
      <w:lvlJc w:val="left"/>
      <w:pPr>
        <w:tabs>
          <w:tab w:val="num" w:pos="2880"/>
        </w:tabs>
        <w:ind w:left="2880" w:hanging="360"/>
      </w:pPr>
      <w:rPr>
        <w:rFonts w:ascii="Times New Roman" w:hAnsi="Times New Roman" w:hint="default"/>
      </w:rPr>
    </w:lvl>
    <w:lvl w:ilvl="4" w:tplc="402A14BE" w:tentative="1">
      <w:start w:val="1"/>
      <w:numFmt w:val="bullet"/>
      <w:lvlText w:val="-"/>
      <w:lvlJc w:val="left"/>
      <w:pPr>
        <w:tabs>
          <w:tab w:val="num" w:pos="3600"/>
        </w:tabs>
        <w:ind w:left="3600" w:hanging="360"/>
      </w:pPr>
      <w:rPr>
        <w:rFonts w:ascii="Times New Roman" w:hAnsi="Times New Roman" w:hint="default"/>
      </w:rPr>
    </w:lvl>
    <w:lvl w:ilvl="5" w:tplc="0C36BCEE" w:tentative="1">
      <w:start w:val="1"/>
      <w:numFmt w:val="bullet"/>
      <w:lvlText w:val="-"/>
      <w:lvlJc w:val="left"/>
      <w:pPr>
        <w:tabs>
          <w:tab w:val="num" w:pos="4320"/>
        </w:tabs>
        <w:ind w:left="4320" w:hanging="360"/>
      </w:pPr>
      <w:rPr>
        <w:rFonts w:ascii="Times New Roman" w:hAnsi="Times New Roman" w:hint="default"/>
      </w:rPr>
    </w:lvl>
    <w:lvl w:ilvl="6" w:tplc="96C81FE6" w:tentative="1">
      <w:start w:val="1"/>
      <w:numFmt w:val="bullet"/>
      <w:lvlText w:val="-"/>
      <w:lvlJc w:val="left"/>
      <w:pPr>
        <w:tabs>
          <w:tab w:val="num" w:pos="5040"/>
        </w:tabs>
        <w:ind w:left="5040" w:hanging="360"/>
      </w:pPr>
      <w:rPr>
        <w:rFonts w:ascii="Times New Roman" w:hAnsi="Times New Roman" w:hint="default"/>
      </w:rPr>
    </w:lvl>
    <w:lvl w:ilvl="7" w:tplc="18327FC8" w:tentative="1">
      <w:start w:val="1"/>
      <w:numFmt w:val="bullet"/>
      <w:lvlText w:val="-"/>
      <w:lvlJc w:val="left"/>
      <w:pPr>
        <w:tabs>
          <w:tab w:val="num" w:pos="5760"/>
        </w:tabs>
        <w:ind w:left="5760" w:hanging="360"/>
      </w:pPr>
      <w:rPr>
        <w:rFonts w:ascii="Times New Roman" w:hAnsi="Times New Roman" w:hint="default"/>
      </w:rPr>
    </w:lvl>
    <w:lvl w:ilvl="8" w:tplc="8E189BFE"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B55536D"/>
    <w:multiLevelType w:val="hybridMultilevel"/>
    <w:tmpl w:val="7EFE4C18"/>
    <w:lvl w:ilvl="0" w:tplc="8B84C2D2">
      <w:start w:val="1"/>
      <w:numFmt w:val="decimal"/>
      <w:lvlText w:val="%1."/>
      <w:lvlJc w:val="left"/>
      <w:pPr>
        <w:tabs>
          <w:tab w:val="num" w:pos="720"/>
        </w:tabs>
        <w:ind w:left="720" w:hanging="360"/>
      </w:pPr>
    </w:lvl>
    <w:lvl w:ilvl="1" w:tplc="A548244A" w:tentative="1">
      <w:start w:val="1"/>
      <w:numFmt w:val="decimal"/>
      <w:lvlText w:val="%2."/>
      <w:lvlJc w:val="left"/>
      <w:pPr>
        <w:tabs>
          <w:tab w:val="num" w:pos="1440"/>
        </w:tabs>
        <w:ind w:left="1440" w:hanging="360"/>
      </w:pPr>
    </w:lvl>
    <w:lvl w:ilvl="2" w:tplc="7A348090" w:tentative="1">
      <w:start w:val="1"/>
      <w:numFmt w:val="decimal"/>
      <w:lvlText w:val="%3."/>
      <w:lvlJc w:val="left"/>
      <w:pPr>
        <w:tabs>
          <w:tab w:val="num" w:pos="2160"/>
        </w:tabs>
        <w:ind w:left="2160" w:hanging="360"/>
      </w:pPr>
    </w:lvl>
    <w:lvl w:ilvl="3" w:tplc="B9A2F578" w:tentative="1">
      <w:start w:val="1"/>
      <w:numFmt w:val="decimal"/>
      <w:lvlText w:val="%4."/>
      <w:lvlJc w:val="left"/>
      <w:pPr>
        <w:tabs>
          <w:tab w:val="num" w:pos="2880"/>
        </w:tabs>
        <w:ind w:left="2880" w:hanging="360"/>
      </w:pPr>
    </w:lvl>
    <w:lvl w:ilvl="4" w:tplc="C8423112" w:tentative="1">
      <w:start w:val="1"/>
      <w:numFmt w:val="decimal"/>
      <w:lvlText w:val="%5."/>
      <w:lvlJc w:val="left"/>
      <w:pPr>
        <w:tabs>
          <w:tab w:val="num" w:pos="3600"/>
        </w:tabs>
        <w:ind w:left="3600" w:hanging="360"/>
      </w:pPr>
    </w:lvl>
    <w:lvl w:ilvl="5" w:tplc="DECE2BD0" w:tentative="1">
      <w:start w:val="1"/>
      <w:numFmt w:val="decimal"/>
      <w:lvlText w:val="%6."/>
      <w:lvlJc w:val="left"/>
      <w:pPr>
        <w:tabs>
          <w:tab w:val="num" w:pos="4320"/>
        </w:tabs>
        <w:ind w:left="4320" w:hanging="360"/>
      </w:pPr>
    </w:lvl>
    <w:lvl w:ilvl="6" w:tplc="219A68F0" w:tentative="1">
      <w:start w:val="1"/>
      <w:numFmt w:val="decimal"/>
      <w:lvlText w:val="%7."/>
      <w:lvlJc w:val="left"/>
      <w:pPr>
        <w:tabs>
          <w:tab w:val="num" w:pos="5040"/>
        </w:tabs>
        <w:ind w:left="5040" w:hanging="360"/>
      </w:pPr>
    </w:lvl>
    <w:lvl w:ilvl="7" w:tplc="5956B10C" w:tentative="1">
      <w:start w:val="1"/>
      <w:numFmt w:val="decimal"/>
      <w:lvlText w:val="%8."/>
      <w:lvlJc w:val="left"/>
      <w:pPr>
        <w:tabs>
          <w:tab w:val="num" w:pos="5760"/>
        </w:tabs>
        <w:ind w:left="5760" w:hanging="360"/>
      </w:pPr>
    </w:lvl>
    <w:lvl w:ilvl="8" w:tplc="9D6CB624" w:tentative="1">
      <w:start w:val="1"/>
      <w:numFmt w:val="decimal"/>
      <w:lvlText w:val="%9."/>
      <w:lvlJc w:val="left"/>
      <w:pPr>
        <w:tabs>
          <w:tab w:val="num" w:pos="6480"/>
        </w:tabs>
        <w:ind w:left="6480" w:hanging="360"/>
      </w:pPr>
    </w:lvl>
  </w:abstractNum>
  <w:abstractNum w:abstractNumId="18">
    <w:nsid w:val="4BC461A0"/>
    <w:multiLevelType w:val="hybridMultilevel"/>
    <w:tmpl w:val="2586D272"/>
    <w:lvl w:ilvl="0" w:tplc="D85CEA56">
      <w:start w:val="1"/>
      <w:numFmt w:val="arabicAlpha"/>
      <w:lvlText w:val="%1-"/>
      <w:lvlJc w:val="left"/>
      <w:pPr>
        <w:tabs>
          <w:tab w:val="num" w:pos="720"/>
        </w:tabs>
        <w:ind w:left="720" w:hanging="360"/>
      </w:pPr>
    </w:lvl>
    <w:lvl w:ilvl="1" w:tplc="916A10C8" w:tentative="1">
      <w:start w:val="1"/>
      <w:numFmt w:val="arabicAlpha"/>
      <w:lvlText w:val="%2-"/>
      <w:lvlJc w:val="left"/>
      <w:pPr>
        <w:tabs>
          <w:tab w:val="num" w:pos="1440"/>
        </w:tabs>
        <w:ind w:left="1440" w:hanging="360"/>
      </w:pPr>
    </w:lvl>
    <w:lvl w:ilvl="2" w:tplc="34D43500" w:tentative="1">
      <w:start w:val="1"/>
      <w:numFmt w:val="arabicAlpha"/>
      <w:lvlText w:val="%3-"/>
      <w:lvlJc w:val="left"/>
      <w:pPr>
        <w:tabs>
          <w:tab w:val="num" w:pos="2160"/>
        </w:tabs>
        <w:ind w:left="2160" w:hanging="360"/>
      </w:pPr>
    </w:lvl>
    <w:lvl w:ilvl="3" w:tplc="BF629EA4" w:tentative="1">
      <w:start w:val="1"/>
      <w:numFmt w:val="arabicAlpha"/>
      <w:lvlText w:val="%4-"/>
      <w:lvlJc w:val="left"/>
      <w:pPr>
        <w:tabs>
          <w:tab w:val="num" w:pos="2880"/>
        </w:tabs>
        <w:ind w:left="2880" w:hanging="360"/>
      </w:pPr>
    </w:lvl>
    <w:lvl w:ilvl="4" w:tplc="9AC4D46E" w:tentative="1">
      <w:start w:val="1"/>
      <w:numFmt w:val="arabicAlpha"/>
      <w:lvlText w:val="%5-"/>
      <w:lvlJc w:val="left"/>
      <w:pPr>
        <w:tabs>
          <w:tab w:val="num" w:pos="3600"/>
        </w:tabs>
        <w:ind w:left="3600" w:hanging="360"/>
      </w:pPr>
    </w:lvl>
    <w:lvl w:ilvl="5" w:tplc="057819C6" w:tentative="1">
      <w:start w:val="1"/>
      <w:numFmt w:val="arabicAlpha"/>
      <w:lvlText w:val="%6-"/>
      <w:lvlJc w:val="left"/>
      <w:pPr>
        <w:tabs>
          <w:tab w:val="num" w:pos="4320"/>
        </w:tabs>
        <w:ind w:left="4320" w:hanging="360"/>
      </w:pPr>
    </w:lvl>
    <w:lvl w:ilvl="6" w:tplc="068CA5D0" w:tentative="1">
      <w:start w:val="1"/>
      <w:numFmt w:val="arabicAlpha"/>
      <w:lvlText w:val="%7-"/>
      <w:lvlJc w:val="left"/>
      <w:pPr>
        <w:tabs>
          <w:tab w:val="num" w:pos="5040"/>
        </w:tabs>
        <w:ind w:left="5040" w:hanging="360"/>
      </w:pPr>
    </w:lvl>
    <w:lvl w:ilvl="7" w:tplc="AB6E10BE" w:tentative="1">
      <w:start w:val="1"/>
      <w:numFmt w:val="arabicAlpha"/>
      <w:lvlText w:val="%8-"/>
      <w:lvlJc w:val="left"/>
      <w:pPr>
        <w:tabs>
          <w:tab w:val="num" w:pos="5760"/>
        </w:tabs>
        <w:ind w:left="5760" w:hanging="360"/>
      </w:pPr>
    </w:lvl>
    <w:lvl w:ilvl="8" w:tplc="BF86304C" w:tentative="1">
      <w:start w:val="1"/>
      <w:numFmt w:val="arabicAlpha"/>
      <w:lvlText w:val="%9-"/>
      <w:lvlJc w:val="left"/>
      <w:pPr>
        <w:tabs>
          <w:tab w:val="num" w:pos="6480"/>
        </w:tabs>
        <w:ind w:left="6480" w:hanging="360"/>
      </w:pPr>
    </w:lvl>
  </w:abstractNum>
  <w:abstractNum w:abstractNumId="19">
    <w:nsid w:val="593D3542"/>
    <w:multiLevelType w:val="hybridMultilevel"/>
    <w:tmpl w:val="C368238E"/>
    <w:lvl w:ilvl="0" w:tplc="844A8846">
      <w:start w:val="1"/>
      <w:numFmt w:val="decimal"/>
      <w:lvlText w:val="%1."/>
      <w:lvlJc w:val="left"/>
      <w:pPr>
        <w:tabs>
          <w:tab w:val="num" w:pos="720"/>
        </w:tabs>
        <w:ind w:left="720" w:hanging="360"/>
      </w:pPr>
    </w:lvl>
    <w:lvl w:ilvl="1" w:tplc="529A4732" w:tentative="1">
      <w:start w:val="1"/>
      <w:numFmt w:val="decimal"/>
      <w:lvlText w:val="%2."/>
      <w:lvlJc w:val="left"/>
      <w:pPr>
        <w:tabs>
          <w:tab w:val="num" w:pos="1440"/>
        </w:tabs>
        <w:ind w:left="1440" w:hanging="360"/>
      </w:pPr>
    </w:lvl>
    <w:lvl w:ilvl="2" w:tplc="A92A4C4E" w:tentative="1">
      <w:start w:val="1"/>
      <w:numFmt w:val="decimal"/>
      <w:lvlText w:val="%3."/>
      <w:lvlJc w:val="left"/>
      <w:pPr>
        <w:tabs>
          <w:tab w:val="num" w:pos="2160"/>
        </w:tabs>
        <w:ind w:left="2160" w:hanging="360"/>
      </w:pPr>
    </w:lvl>
    <w:lvl w:ilvl="3" w:tplc="DD14F61C" w:tentative="1">
      <w:start w:val="1"/>
      <w:numFmt w:val="decimal"/>
      <w:lvlText w:val="%4."/>
      <w:lvlJc w:val="left"/>
      <w:pPr>
        <w:tabs>
          <w:tab w:val="num" w:pos="2880"/>
        </w:tabs>
        <w:ind w:left="2880" w:hanging="360"/>
      </w:pPr>
    </w:lvl>
    <w:lvl w:ilvl="4" w:tplc="168EB374" w:tentative="1">
      <w:start w:val="1"/>
      <w:numFmt w:val="decimal"/>
      <w:lvlText w:val="%5."/>
      <w:lvlJc w:val="left"/>
      <w:pPr>
        <w:tabs>
          <w:tab w:val="num" w:pos="3600"/>
        </w:tabs>
        <w:ind w:left="3600" w:hanging="360"/>
      </w:pPr>
    </w:lvl>
    <w:lvl w:ilvl="5" w:tplc="DB2245DC" w:tentative="1">
      <w:start w:val="1"/>
      <w:numFmt w:val="decimal"/>
      <w:lvlText w:val="%6."/>
      <w:lvlJc w:val="left"/>
      <w:pPr>
        <w:tabs>
          <w:tab w:val="num" w:pos="4320"/>
        </w:tabs>
        <w:ind w:left="4320" w:hanging="360"/>
      </w:pPr>
    </w:lvl>
    <w:lvl w:ilvl="6" w:tplc="7194D2A2" w:tentative="1">
      <w:start w:val="1"/>
      <w:numFmt w:val="decimal"/>
      <w:lvlText w:val="%7."/>
      <w:lvlJc w:val="left"/>
      <w:pPr>
        <w:tabs>
          <w:tab w:val="num" w:pos="5040"/>
        </w:tabs>
        <w:ind w:left="5040" w:hanging="360"/>
      </w:pPr>
    </w:lvl>
    <w:lvl w:ilvl="7" w:tplc="13809172" w:tentative="1">
      <w:start w:val="1"/>
      <w:numFmt w:val="decimal"/>
      <w:lvlText w:val="%8."/>
      <w:lvlJc w:val="left"/>
      <w:pPr>
        <w:tabs>
          <w:tab w:val="num" w:pos="5760"/>
        </w:tabs>
        <w:ind w:left="5760" w:hanging="360"/>
      </w:pPr>
    </w:lvl>
    <w:lvl w:ilvl="8" w:tplc="446E835C" w:tentative="1">
      <w:start w:val="1"/>
      <w:numFmt w:val="decimal"/>
      <w:lvlText w:val="%9."/>
      <w:lvlJc w:val="left"/>
      <w:pPr>
        <w:tabs>
          <w:tab w:val="num" w:pos="6480"/>
        </w:tabs>
        <w:ind w:left="6480" w:hanging="360"/>
      </w:pPr>
    </w:lvl>
  </w:abstractNum>
  <w:abstractNum w:abstractNumId="20">
    <w:nsid w:val="5F5A59B2"/>
    <w:multiLevelType w:val="hybridMultilevel"/>
    <w:tmpl w:val="79A66B94"/>
    <w:lvl w:ilvl="0" w:tplc="875C6FC2">
      <w:start w:val="1"/>
      <w:numFmt w:val="decimal"/>
      <w:lvlText w:val="%1."/>
      <w:lvlJc w:val="left"/>
      <w:pPr>
        <w:tabs>
          <w:tab w:val="num" w:pos="720"/>
        </w:tabs>
        <w:ind w:left="720" w:hanging="360"/>
      </w:pPr>
    </w:lvl>
    <w:lvl w:ilvl="1" w:tplc="07B63F74" w:tentative="1">
      <w:start w:val="1"/>
      <w:numFmt w:val="decimal"/>
      <w:lvlText w:val="%2."/>
      <w:lvlJc w:val="left"/>
      <w:pPr>
        <w:tabs>
          <w:tab w:val="num" w:pos="1440"/>
        </w:tabs>
        <w:ind w:left="1440" w:hanging="360"/>
      </w:pPr>
    </w:lvl>
    <w:lvl w:ilvl="2" w:tplc="9F6C685E" w:tentative="1">
      <w:start w:val="1"/>
      <w:numFmt w:val="decimal"/>
      <w:lvlText w:val="%3."/>
      <w:lvlJc w:val="left"/>
      <w:pPr>
        <w:tabs>
          <w:tab w:val="num" w:pos="2160"/>
        </w:tabs>
        <w:ind w:left="2160" w:hanging="360"/>
      </w:pPr>
    </w:lvl>
    <w:lvl w:ilvl="3" w:tplc="37C62E0C" w:tentative="1">
      <w:start w:val="1"/>
      <w:numFmt w:val="decimal"/>
      <w:lvlText w:val="%4."/>
      <w:lvlJc w:val="left"/>
      <w:pPr>
        <w:tabs>
          <w:tab w:val="num" w:pos="2880"/>
        </w:tabs>
        <w:ind w:left="2880" w:hanging="360"/>
      </w:pPr>
    </w:lvl>
    <w:lvl w:ilvl="4" w:tplc="F6F268AE" w:tentative="1">
      <w:start w:val="1"/>
      <w:numFmt w:val="decimal"/>
      <w:lvlText w:val="%5."/>
      <w:lvlJc w:val="left"/>
      <w:pPr>
        <w:tabs>
          <w:tab w:val="num" w:pos="3600"/>
        </w:tabs>
        <w:ind w:left="3600" w:hanging="360"/>
      </w:pPr>
    </w:lvl>
    <w:lvl w:ilvl="5" w:tplc="48C65F32" w:tentative="1">
      <w:start w:val="1"/>
      <w:numFmt w:val="decimal"/>
      <w:lvlText w:val="%6."/>
      <w:lvlJc w:val="left"/>
      <w:pPr>
        <w:tabs>
          <w:tab w:val="num" w:pos="4320"/>
        </w:tabs>
        <w:ind w:left="4320" w:hanging="360"/>
      </w:pPr>
    </w:lvl>
    <w:lvl w:ilvl="6" w:tplc="9F4E0EE4" w:tentative="1">
      <w:start w:val="1"/>
      <w:numFmt w:val="decimal"/>
      <w:lvlText w:val="%7."/>
      <w:lvlJc w:val="left"/>
      <w:pPr>
        <w:tabs>
          <w:tab w:val="num" w:pos="5040"/>
        </w:tabs>
        <w:ind w:left="5040" w:hanging="360"/>
      </w:pPr>
    </w:lvl>
    <w:lvl w:ilvl="7" w:tplc="9D5C4996" w:tentative="1">
      <w:start w:val="1"/>
      <w:numFmt w:val="decimal"/>
      <w:lvlText w:val="%8."/>
      <w:lvlJc w:val="left"/>
      <w:pPr>
        <w:tabs>
          <w:tab w:val="num" w:pos="5760"/>
        </w:tabs>
        <w:ind w:left="5760" w:hanging="360"/>
      </w:pPr>
    </w:lvl>
    <w:lvl w:ilvl="8" w:tplc="80A26D04" w:tentative="1">
      <w:start w:val="1"/>
      <w:numFmt w:val="decimal"/>
      <w:lvlText w:val="%9."/>
      <w:lvlJc w:val="left"/>
      <w:pPr>
        <w:tabs>
          <w:tab w:val="num" w:pos="6480"/>
        </w:tabs>
        <w:ind w:left="6480" w:hanging="360"/>
      </w:pPr>
    </w:lvl>
  </w:abstractNum>
  <w:abstractNum w:abstractNumId="21">
    <w:nsid w:val="5FB741B0"/>
    <w:multiLevelType w:val="hybridMultilevel"/>
    <w:tmpl w:val="65EEC8D0"/>
    <w:lvl w:ilvl="0" w:tplc="619AAEFE">
      <w:start w:val="1"/>
      <w:numFmt w:val="decimal"/>
      <w:lvlText w:val="%1."/>
      <w:lvlJc w:val="left"/>
      <w:pPr>
        <w:tabs>
          <w:tab w:val="num" w:pos="720"/>
        </w:tabs>
        <w:ind w:left="720" w:hanging="360"/>
      </w:pPr>
    </w:lvl>
    <w:lvl w:ilvl="1" w:tplc="D56E83DC" w:tentative="1">
      <w:start w:val="1"/>
      <w:numFmt w:val="decimal"/>
      <w:lvlText w:val="%2."/>
      <w:lvlJc w:val="left"/>
      <w:pPr>
        <w:tabs>
          <w:tab w:val="num" w:pos="1440"/>
        </w:tabs>
        <w:ind w:left="1440" w:hanging="360"/>
      </w:pPr>
    </w:lvl>
    <w:lvl w:ilvl="2" w:tplc="34A05220" w:tentative="1">
      <w:start w:val="1"/>
      <w:numFmt w:val="decimal"/>
      <w:lvlText w:val="%3."/>
      <w:lvlJc w:val="left"/>
      <w:pPr>
        <w:tabs>
          <w:tab w:val="num" w:pos="2160"/>
        </w:tabs>
        <w:ind w:left="2160" w:hanging="360"/>
      </w:pPr>
    </w:lvl>
    <w:lvl w:ilvl="3" w:tplc="2234A64A" w:tentative="1">
      <w:start w:val="1"/>
      <w:numFmt w:val="decimal"/>
      <w:lvlText w:val="%4."/>
      <w:lvlJc w:val="left"/>
      <w:pPr>
        <w:tabs>
          <w:tab w:val="num" w:pos="2880"/>
        </w:tabs>
        <w:ind w:left="2880" w:hanging="360"/>
      </w:pPr>
    </w:lvl>
    <w:lvl w:ilvl="4" w:tplc="049C1B90" w:tentative="1">
      <w:start w:val="1"/>
      <w:numFmt w:val="decimal"/>
      <w:lvlText w:val="%5."/>
      <w:lvlJc w:val="left"/>
      <w:pPr>
        <w:tabs>
          <w:tab w:val="num" w:pos="3600"/>
        </w:tabs>
        <w:ind w:left="3600" w:hanging="360"/>
      </w:pPr>
    </w:lvl>
    <w:lvl w:ilvl="5" w:tplc="E84EA548" w:tentative="1">
      <w:start w:val="1"/>
      <w:numFmt w:val="decimal"/>
      <w:lvlText w:val="%6."/>
      <w:lvlJc w:val="left"/>
      <w:pPr>
        <w:tabs>
          <w:tab w:val="num" w:pos="4320"/>
        </w:tabs>
        <w:ind w:left="4320" w:hanging="360"/>
      </w:pPr>
    </w:lvl>
    <w:lvl w:ilvl="6" w:tplc="387E9016" w:tentative="1">
      <w:start w:val="1"/>
      <w:numFmt w:val="decimal"/>
      <w:lvlText w:val="%7."/>
      <w:lvlJc w:val="left"/>
      <w:pPr>
        <w:tabs>
          <w:tab w:val="num" w:pos="5040"/>
        </w:tabs>
        <w:ind w:left="5040" w:hanging="360"/>
      </w:pPr>
    </w:lvl>
    <w:lvl w:ilvl="7" w:tplc="1FCC54F2" w:tentative="1">
      <w:start w:val="1"/>
      <w:numFmt w:val="decimal"/>
      <w:lvlText w:val="%8."/>
      <w:lvlJc w:val="left"/>
      <w:pPr>
        <w:tabs>
          <w:tab w:val="num" w:pos="5760"/>
        </w:tabs>
        <w:ind w:left="5760" w:hanging="360"/>
      </w:pPr>
    </w:lvl>
    <w:lvl w:ilvl="8" w:tplc="341445B2" w:tentative="1">
      <w:start w:val="1"/>
      <w:numFmt w:val="decimal"/>
      <w:lvlText w:val="%9."/>
      <w:lvlJc w:val="left"/>
      <w:pPr>
        <w:tabs>
          <w:tab w:val="num" w:pos="6480"/>
        </w:tabs>
        <w:ind w:left="6480" w:hanging="360"/>
      </w:pPr>
    </w:lvl>
  </w:abstractNum>
  <w:abstractNum w:abstractNumId="22">
    <w:nsid w:val="61F53658"/>
    <w:multiLevelType w:val="hybridMultilevel"/>
    <w:tmpl w:val="0BD8E066"/>
    <w:lvl w:ilvl="0" w:tplc="5B729DF0">
      <w:start w:val="1"/>
      <w:numFmt w:val="bullet"/>
      <w:lvlText w:val=""/>
      <w:lvlJc w:val="left"/>
      <w:pPr>
        <w:tabs>
          <w:tab w:val="num" w:pos="720"/>
        </w:tabs>
        <w:ind w:left="720" w:hanging="360"/>
      </w:pPr>
      <w:rPr>
        <w:rFonts w:ascii="Wingdings" w:hAnsi="Wingdings" w:hint="default"/>
      </w:rPr>
    </w:lvl>
    <w:lvl w:ilvl="1" w:tplc="9ECA2840" w:tentative="1">
      <w:start w:val="1"/>
      <w:numFmt w:val="bullet"/>
      <w:lvlText w:val=""/>
      <w:lvlJc w:val="left"/>
      <w:pPr>
        <w:tabs>
          <w:tab w:val="num" w:pos="1440"/>
        </w:tabs>
        <w:ind w:left="1440" w:hanging="360"/>
      </w:pPr>
      <w:rPr>
        <w:rFonts w:ascii="Wingdings" w:hAnsi="Wingdings" w:hint="default"/>
      </w:rPr>
    </w:lvl>
    <w:lvl w:ilvl="2" w:tplc="8D8CB936" w:tentative="1">
      <w:start w:val="1"/>
      <w:numFmt w:val="bullet"/>
      <w:lvlText w:val=""/>
      <w:lvlJc w:val="left"/>
      <w:pPr>
        <w:tabs>
          <w:tab w:val="num" w:pos="2160"/>
        </w:tabs>
        <w:ind w:left="2160" w:hanging="360"/>
      </w:pPr>
      <w:rPr>
        <w:rFonts w:ascii="Wingdings" w:hAnsi="Wingdings" w:hint="default"/>
      </w:rPr>
    </w:lvl>
    <w:lvl w:ilvl="3" w:tplc="D8B08F1A" w:tentative="1">
      <w:start w:val="1"/>
      <w:numFmt w:val="bullet"/>
      <w:lvlText w:val=""/>
      <w:lvlJc w:val="left"/>
      <w:pPr>
        <w:tabs>
          <w:tab w:val="num" w:pos="2880"/>
        </w:tabs>
        <w:ind w:left="2880" w:hanging="360"/>
      </w:pPr>
      <w:rPr>
        <w:rFonts w:ascii="Wingdings" w:hAnsi="Wingdings" w:hint="default"/>
      </w:rPr>
    </w:lvl>
    <w:lvl w:ilvl="4" w:tplc="59E2A0E0" w:tentative="1">
      <w:start w:val="1"/>
      <w:numFmt w:val="bullet"/>
      <w:lvlText w:val=""/>
      <w:lvlJc w:val="left"/>
      <w:pPr>
        <w:tabs>
          <w:tab w:val="num" w:pos="3600"/>
        </w:tabs>
        <w:ind w:left="3600" w:hanging="360"/>
      </w:pPr>
      <w:rPr>
        <w:rFonts w:ascii="Wingdings" w:hAnsi="Wingdings" w:hint="default"/>
      </w:rPr>
    </w:lvl>
    <w:lvl w:ilvl="5" w:tplc="4E1636FC" w:tentative="1">
      <w:start w:val="1"/>
      <w:numFmt w:val="bullet"/>
      <w:lvlText w:val=""/>
      <w:lvlJc w:val="left"/>
      <w:pPr>
        <w:tabs>
          <w:tab w:val="num" w:pos="4320"/>
        </w:tabs>
        <w:ind w:left="4320" w:hanging="360"/>
      </w:pPr>
      <w:rPr>
        <w:rFonts w:ascii="Wingdings" w:hAnsi="Wingdings" w:hint="default"/>
      </w:rPr>
    </w:lvl>
    <w:lvl w:ilvl="6" w:tplc="D19E432A" w:tentative="1">
      <w:start w:val="1"/>
      <w:numFmt w:val="bullet"/>
      <w:lvlText w:val=""/>
      <w:lvlJc w:val="left"/>
      <w:pPr>
        <w:tabs>
          <w:tab w:val="num" w:pos="5040"/>
        </w:tabs>
        <w:ind w:left="5040" w:hanging="360"/>
      </w:pPr>
      <w:rPr>
        <w:rFonts w:ascii="Wingdings" w:hAnsi="Wingdings" w:hint="default"/>
      </w:rPr>
    </w:lvl>
    <w:lvl w:ilvl="7" w:tplc="F6E67490" w:tentative="1">
      <w:start w:val="1"/>
      <w:numFmt w:val="bullet"/>
      <w:lvlText w:val=""/>
      <w:lvlJc w:val="left"/>
      <w:pPr>
        <w:tabs>
          <w:tab w:val="num" w:pos="5760"/>
        </w:tabs>
        <w:ind w:left="5760" w:hanging="360"/>
      </w:pPr>
      <w:rPr>
        <w:rFonts w:ascii="Wingdings" w:hAnsi="Wingdings" w:hint="default"/>
      </w:rPr>
    </w:lvl>
    <w:lvl w:ilvl="8" w:tplc="54FE2B7A" w:tentative="1">
      <w:start w:val="1"/>
      <w:numFmt w:val="bullet"/>
      <w:lvlText w:val=""/>
      <w:lvlJc w:val="left"/>
      <w:pPr>
        <w:tabs>
          <w:tab w:val="num" w:pos="6480"/>
        </w:tabs>
        <w:ind w:left="6480" w:hanging="360"/>
      </w:pPr>
      <w:rPr>
        <w:rFonts w:ascii="Wingdings" w:hAnsi="Wingdings" w:hint="default"/>
      </w:rPr>
    </w:lvl>
  </w:abstractNum>
  <w:abstractNum w:abstractNumId="23">
    <w:nsid w:val="631851E5"/>
    <w:multiLevelType w:val="hybridMultilevel"/>
    <w:tmpl w:val="1A72F39A"/>
    <w:lvl w:ilvl="0" w:tplc="ED36C49C">
      <w:start w:val="1"/>
      <w:numFmt w:val="bullet"/>
      <w:lvlText w:val="•"/>
      <w:lvlJc w:val="left"/>
      <w:pPr>
        <w:tabs>
          <w:tab w:val="num" w:pos="720"/>
        </w:tabs>
        <w:ind w:left="720" w:hanging="360"/>
      </w:pPr>
      <w:rPr>
        <w:rFonts w:ascii="Arial" w:hAnsi="Arial" w:hint="default"/>
      </w:rPr>
    </w:lvl>
    <w:lvl w:ilvl="1" w:tplc="2F30BB2C" w:tentative="1">
      <w:start w:val="1"/>
      <w:numFmt w:val="bullet"/>
      <w:lvlText w:val="•"/>
      <w:lvlJc w:val="left"/>
      <w:pPr>
        <w:tabs>
          <w:tab w:val="num" w:pos="1440"/>
        </w:tabs>
        <w:ind w:left="1440" w:hanging="360"/>
      </w:pPr>
      <w:rPr>
        <w:rFonts w:ascii="Arial" w:hAnsi="Arial" w:hint="default"/>
      </w:rPr>
    </w:lvl>
    <w:lvl w:ilvl="2" w:tplc="0548F41E" w:tentative="1">
      <w:start w:val="1"/>
      <w:numFmt w:val="bullet"/>
      <w:lvlText w:val="•"/>
      <w:lvlJc w:val="left"/>
      <w:pPr>
        <w:tabs>
          <w:tab w:val="num" w:pos="2160"/>
        </w:tabs>
        <w:ind w:left="2160" w:hanging="360"/>
      </w:pPr>
      <w:rPr>
        <w:rFonts w:ascii="Arial" w:hAnsi="Arial" w:hint="default"/>
      </w:rPr>
    </w:lvl>
    <w:lvl w:ilvl="3" w:tplc="D80619B6" w:tentative="1">
      <w:start w:val="1"/>
      <w:numFmt w:val="bullet"/>
      <w:lvlText w:val="•"/>
      <w:lvlJc w:val="left"/>
      <w:pPr>
        <w:tabs>
          <w:tab w:val="num" w:pos="2880"/>
        </w:tabs>
        <w:ind w:left="2880" w:hanging="360"/>
      </w:pPr>
      <w:rPr>
        <w:rFonts w:ascii="Arial" w:hAnsi="Arial" w:hint="default"/>
      </w:rPr>
    </w:lvl>
    <w:lvl w:ilvl="4" w:tplc="A3E27E8A" w:tentative="1">
      <w:start w:val="1"/>
      <w:numFmt w:val="bullet"/>
      <w:lvlText w:val="•"/>
      <w:lvlJc w:val="left"/>
      <w:pPr>
        <w:tabs>
          <w:tab w:val="num" w:pos="3600"/>
        </w:tabs>
        <w:ind w:left="3600" w:hanging="360"/>
      </w:pPr>
      <w:rPr>
        <w:rFonts w:ascii="Arial" w:hAnsi="Arial" w:hint="default"/>
      </w:rPr>
    </w:lvl>
    <w:lvl w:ilvl="5" w:tplc="0E5C4CC6" w:tentative="1">
      <w:start w:val="1"/>
      <w:numFmt w:val="bullet"/>
      <w:lvlText w:val="•"/>
      <w:lvlJc w:val="left"/>
      <w:pPr>
        <w:tabs>
          <w:tab w:val="num" w:pos="4320"/>
        </w:tabs>
        <w:ind w:left="4320" w:hanging="360"/>
      </w:pPr>
      <w:rPr>
        <w:rFonts w:ascii="Arial" w:hAnsi="Arial" w:hint="default"/>
      </w:rPr>
    </w:lvl>
    <w:lvl w:ilvl="6" w:tplc="CBD0807E" w:tentative="1">
      <w:start w:val="1"/>
      <w:numFmt w:val="bullet"/>
      <w:lvlText w:val="•"/>
      <w:lvlJc w:val="left"/>
      <w:pPr>
        <w:tabs>
          <w:tab w:val="num" w:pos="5040"/>
        </w:tabs>
        <w:ind w:left="5040" w:hanging="360"/>
      </w:pPr>
      <w:rPr>
        <w:rFonts w:ascii="Arial" w:hAnsi="Arial" w:hint="default"/>
      </w:rPr>
    </w:lvl>
    <w:lvl w:ilvl="7" w:tplc="F3C0D1BA" w:tentative="1">
      <w:start w:val="1"/>
      <w:numFmt w:val="bullet"/>
      <w:lvlText w:val="•"/>
      <w:lvlJc w:val="left"/>
      <w:pPr>
        <w:tabs>
          <w:tab w:val="num" w:pos="5760"/>
        </w:tabs>
        <w:ind w:left="5760" w:hanging="360"/>
      </w:pPr>
      <w:rPr>
        <w:rFonts w:ascii="Arial" w:hAnsi="Arial" w:hint="default"/>
      </w:rPr>
    </w:lvl>
    <w:lvl w:ilvl="8" w:tplc="5E4273EC" w:tentative="1">
      <w:start w:val="1"/>
      <w:numFmt w:val="bullet"/>
      <w:lvlText w:val="•"/>
      <w:lvlJc w:val="left"/>
      <w:pPr>
        <w:tabs>
          <w:tab w:val="num" w:pos="6480"/>
        </w:tabs>
        <w:ind w:left="6480" w:hanging="360"/>
      </w:pPr>
      <w:rPr>
        <w:rFonts w:ascii="Arial" w:hAnsi="Arial" w:hint="default"/>
      </w:rPr>
    </w:lvl>
  </w:abstractNum>
  <w:abstractNum w:abstractNumId="24">
    <w:nsid w:val="720A4272"/>
    <w:multiLevelType w:val="hybridMultilevel"/>
    <w:tmpl w:val="9E302DAE"/>
    <w:lvl w:ilvl="0" w:tplc="B8B6AB54">
      <w:start w:val="1"/>
      <w:numFmt w:val="bullet"/>
      <w:lvlText w:val="•"/>
      <w:lvlJc w:val="left"/>
      <w:pPr>
        <w:tabs>
          <w:tab w:val="num" w:pos="720"/>
        </w:tabs>
        <w:ind w:left="720" w:hanging="360"/>
      </w:pPr>
      <w:rPr>
        <w:rFonts w:ascii="Arial" w:hAnsi="Arial" w:hint="default"/>
      </w:rPr>
    </w:lvl>
    <w:lvl w:ilvl="1" w:tplc="5CBE6F24" w:tentative="1">
      <w:start w:val="1"/>
      <w:numFmt w:val="bullet"/>
      <w:lvlText w:val="•"/>
      <w:lvlJc w:val="left"/>
      <w:pPr>
        <w:tabs>
          <w:tab w:val="num" w:pos="1440"/>
        </w:tabs>
        <w:ind w:left="1440" w:hanging="360"/>
      </w:pPr>
      <w:rPr>
        <w:rFonts w:ascii="Arial" w:hAnsi="Arial" w:hint="default"/>
      </w:rPr>
    </w:lvl>
    <w:lvl w:ilvl="2" w:tplc="52BA0F6A" w:tentative="1">
      <w:start w:val="1"/>
      <w:numFmt w:val="bullet"/>
      <w:lvlText w:val="•"/>
      <w:lvlJc w:val="left"/>
      <w:pPr>
        <w:tabs>
          <w:tab w:val="num" w:pos="2160"/>
        </w:tabs>
        <w:ind w:left="2160" w:hanging="360"/>
      </w:pPr>
      <w:rPr>
        <w:rFonts w:ascii="Arial" w:hAnsi="Arial" w:hint="default"/>
      </w:rPr>
    </w:lvl>
    <w:lvl w:ilvl="3" w:tplc="C38A152A" w:tentative="1">
      <w:start w:val="1"/>
      <w:numFmt w:val="bullet"/>
      <w:lvlText w:val="•"/>
      <w:lvlJc w:val="left"/>
      <w:pPr>
        <w:tabs>
          <w:tab w:val="num" w:pos="2880"/>
        </w:tabs>
        <w:ind w:left="2880" w:hanging="360"/>
      </w:pPr>
      <w:rPr>
        <w:rFonts w:ascii="Arial" w:hAnsi="Arial" w:hint="default"/>
      </w:rPr>
    </w:lvl>
    <w:lvl w:ilvl="4" w:tplc="573E4AE4" w:tentative="1">
      <w:start w:val="1"/>
      <w:numFmt w:val="bullet"/>
      <w:lvlText w:val="•"/>
      <w:lvlJc w:val="left"/>
      <w:pPr>
        <w:tabs>
          <w:tab w:val="num" w:pos="3600"/>
        </w:tabs>
        <w:ind w:left="3600" w:hanging="360"/>
      </w:pPr>
      <w:rPr>
        <w:rFonts w:ascii="Arial" w:hAnsi="Arial" w:hint="default"/>
      </w:rPr>
    </w:lvl>
    <w:lvl w:ilvl="5" w:tplc="6C243A12" w:tentative="1">
      <w:start w:val="1"/>
      <w:numFmt w:val="bullet"/>
      <w:lvlText w:val="•"/>
      <w:lvlJc w:val="left"/>
      <w:pPr>
        <w:tabs>
          <w:tab w:val="num" w:pos="4320"/>
        </w:tabs>
        <w:ind w:left="4320" w:hanging="360"/>
      </w:pPr>
      <w:rPr>
        <w:rFonts w:ascii="Arial" w:hAnsi="Arial" w:hint="default"/>
      </w:rPr>
    </w:lvl>
    <w:lvl w:ilvl="6" w:tplc="352C23FC" w:tentative="1">
      <w:start w:val="1"/>
      <w:numFmt w:val="bullet"/>
      <w:lvlText w:val="•"/>
      <w:lvlJc w:val="left"/>
      <w:pPr>
        <w:tabs>
          <w:tab w:val="num" w:pos="5040"/>
        </w:tabs>
        <w:ind w:left="5040" w:hanging="360"/>
      </w:pPr>
      <w:rPr>
        <w:rFonts w:ascii="Arial" w:hAnsi="Arial" w:hint="default"/>
      </w:rPr>
    </w:lvl>
    <w:lvl w:ilvl="7" w:tplc="E916A806" w:tentative="1">
      <w:start w:val="1"/>
      <w:numFmt w:val="bullet"/>
      <w:lvlText w:val="•"/>
      <w:lvlJc w:val="left"/>
      <w:pPr>
        <w:tabs>
          <w:tab w:val="num" w:pos="5760"/>
        </w:tabs>
        <w:ind w:left="5760" w:hanging="360"/>
      </w:pPr>
      <w:rPr>
        <w:rFonts w:ascii="Arial" w:hAnsi="Arial" w:hint="default"/>
      </w:rPr>
    </w:lvl>
    <w:lvl w:ilvl="8" w:tplc="A0BCC2B0" w:tentative="1">
      <w:start w:val="1"/>
      <w:numFmt w:val="bullet"/>
      <w:lvlText w:val="•"/>
      <w:lvlJc w:val="left"/>
      <w:pPr>
        <w:tabs>
          <w:tab w:val="num" w:pos="6480"/>
        </w:tabs>
        <w:ind w:left="6480" w:hanging="360"/>
      </w:pPr>
      <w:rPr>
        <w:rFonts w:ascii="Arial" w:hAnsi="Arial" w:hint="default"/>
      </w:rPr>
    </w:lvl>
  </w:abstractNum>
  <w:abstractNum w:abstractNumId="25">
    <w:nsid w:val="74274744"/>
    <w:multiLevelType w:val="hybridMultilevel"/>
    <w:tmpl w:val="9DF8E33C"/>
    <w:lvl w:ilvl="0" w:tplc="F1143FE4">
      <w:start w:val="1"/>
      <w:numFmt w:val="decimal"/>
      <w:lvlText w:val="%1."/>
      <w:lvlJc w:val="left"/>
      <w:pPr>
        <w:tabs>
          <w:tab w:val="num" w:pos="720"/>
        </w:tabs>
        <w:ind w:left="720" w:hanging="360"/>
      </w:pPr>
    </w:lvl>
    <w:lvl w:ilvl="1" w:tplc="77987C26" w:tentative="1">
      <w:start w:val="1"/>
      <w:numFmt w:val="decimal"/>
      <w:lvlText w:val="%2."/>
      <w:lvlJc w:val="left"/>
      <w:pPr>
        <w:tabs>
          <w:tab w:val="num" w:pos="1440"/>
        </w:tabs>
        <w:ind w:left="1440" w:hanging="360"/>
      </w:pPr>
    </w:lvl>
    <w:lvl w:ilvl="2" w:tplc="206650AE" w:tentative="1">
      <w:start w:val="1"/>
      <w:numFmt w:val="decimal"/>
      <w:lvlText w:val="%3."/>
      <w:lvlJc w:val="left"/>
      <w:pPr>
        <w:tabs>
          <w:tab w:val="num" w:pos="2160"/>
        </w:tabs>
        <w:ind w:left="2160" w:hanging="360"/>
      </w:pPr>
    </w:lvl>
    <w:lvl w:ilvl="3" w:tplc="B5C85548" w:tentative="1">
      <w:start w:val="1"/>
      <w:numFmt w:val="decimal"/>
      <w:lvlText w:val="%4."/>
      <w:lvlJc w:val="left"/>
      <w:pPr>
        <w:tabs>
          <w:tab w:val="num" w:pos="2880"/>
        </w:tabs>
        <w:ind w:left="2880" w:hanging="360"/>
      </w:pPr>
    </w:lvl>
    <w:lvl w:ilvl="4" w:tplc="03AAD2B8" w:tentative="1">
      <w:start w:val="1"/>
      <w:numFmt w:val="decimal"/>
      <w:lvlText w:val="%5."/>
      <w:lvlJc w:val="left"/>
      <w:pPr>
        <w:tabs>
          <w:tab w:val="num" w:pos="3600"/>
        </w:tabs>
        <w:ind w:left="3600" w:hanging="360"/>
      </w:pPr>
    </w:lvl>
    <w:lvl w:ilvl="5" w:tplc="9E00D960" w:tentative="1">
      <w:start w:val="1"/>
      <w:numFmt w:val="decimal"/>
      <w:lvlText w:val="%6."/>
      <w:lvlJc w:val="left"/>
      <w:pPr>
        <w:tabs>
          <w:tab w:val="num" w:pos="4320"/>
        </w:tabs>
        <w:ind w:left="4320" w:hanging="360"/>
      </w:pPr>
    </w:lvl>
    <w:lvl w:ilvl="6" w:tplc="FAA4F90E" w:tentative="1">
      <w:start w:val="1"/>
      <w:numFmt w:val="decimal"/>
      <w:lvlText w:val="%7."/>
      <w:lvlJc w:val="left"/>
      <w:pPr>
        <w:tabs>
          <w:tab w:val="num" w:pos="5040"/>
        </w:tabs>
        <w:ind w:left="5040" w:hanging="360"/>
      </w:pPr>
    </w:lvl>
    <w:lvl w:ilvl="7" w:tplc="2B1C3D1C" w:tentative="1">
      <w:start w:val="1"/>
      <w:numFmt w:val="decimal"/>
      <w:lvlText w:val="%8."/>
      <w:lvlJc w:val="left"/>
      <w:pPr>
        <w:tabs>
          <w:tab w:val="num" w:pos="5760"/>
        </w:tabs>
        <w:ind w:left="5760" w:hanging="360"/>
      </w:pPr>
    </w:lvl>
    <w:lvl w:ilvl="8" w:tplc="E8B4DC28" w:tentative="1">
      <w:start w:val="1"/>
      <w:numFmt w:val="decimal"/>
      <w:lvlText w:val="%9."/>
      <w:lvlJc w:val="left"/>
      <w:pPr>
        <w:tabs>
          <w:tab w:val="num" w:pos="6480"/>
        </w:tabs>
        <w:ind w:left="6480" w:hanging="360"/>
      </w:pPr>
    </w:lvl>
  </w:abstractNum>
  <w:abstractNum w:abstractNumId="26">
    <w:nsid w:val="74762F0A"/>
    <w:multiLevelType w:val="hybridMultilevel"/>
    <w:tmpl w:val="AE1E4F6A"/>
    <w:lvl w:ilvl="0" w:tplc="20E2E25C">
      <w:start w:val="1"/>
      <w:numFmt w:val="decimal"/>
      <w:lvlText w:val="%1."/>
      <w:lvlJc w:val="left"/>
      <w:pPr>
        <w:tabs>
          <w:tab w:val="num" w:pos="720"/>
        </w:tabs>
        <w:ind w:left="720" w:hanging="360"/>
      </w:pPr>
    </w:lvl>
    <w:lvl w:ilvl="1" w:tplc="9328142C" w:tentative="1">
      <w:start w:val="1"/>
      <w:numFmt w:val="decimal"/>
      <w:lvlText w:val="%2."/>
      <w:lvlJc w:val="left"/>
      <w:pPr>
        <w:tabs>
          <w:tab w:val="num" w:pos="1440"/>
        </w:tabs>
        <w:ind w:left="1440" w:hanging="360"/>
      </w:pPr>
    </w:lvl>
    <w:lvl w:ilvl="2" w:tplc="55A06E2E" w:tentative="1">
      <w:start w:val="1"/>
      <w:numFmt w:val="decimal"/>
      <w:lvlText w:val="%3."/>
      <w:lvlJc w:val="left"/>
      <w:pPr>
        <w:tabs>
          <w:tab w:val="num" w:pos="2160"/>
        </w:tabs>
        <w:ind w:left="2160" w:hanging="360"/>
      </w:pPr>
    </w:lvl>
    <w:lvl w:ilvl="3" w:tplc="7D8A757C" w:tentative="1">
      <w:start w:val="1"/>
      <w:numFmt w:val="decimal"/>
      <w:lvlText w:val="%4."/>
      <w:lvlJc w:val="left"/>
      <w:pPr>
        <w:tabs>
          <w:tab w:val="num" w:pos="2880"/>
        </w:tabs>
        <w:ind w:left="2880" w:hanging="360"/>
      </w:pPr>
    </w:lvl>
    <w:lvl w:ilvl="4" w:tplc="919EC7E6" w:tentative="1">
      <w:start w:val="1"/>
      <w:numFmt w:val="decimal"/>
      <w:lvlText w:val="%5."/>
      <w:lvlJc w:val="left"/>
      <w:pPr>
        <w:tabs>
          <w:tab w:val="num" w:pos="3600"/>
        </w:tabs>
        <w:ind w:left="3600" w:hanging="360"/>
      </w:pPr>
    </w:lvl>
    <w:lvl w:ilvl="5" w:tplc="6738461A" w:tentative="1">
      <w:start w:val="1"/>
      <w:numFmt w:val="decimal"/>
      <w:lvlText w:val="%6."/>
      <w:lvlJc w:val="left"/>
      <w:pPr>
        <w:tabs>
          <w:tab w:val="num" w:pos="4320"/>
        </w:tabs>
        <w:ind w:left="4320" w:hanging="360"/>
      </w:pPr>
    </w:lvl>
    <w:lvl w:ilvl="6" w:tplc="E940EED4" w:tentative="1">
      <w:start w:val="1"/>
      <w:numFmt w:val="decimal"/>
      <w:lvlText w:val="%7."/>
      <w:lvlJc w:val="left"/>
      <w:pPr>
        <w:tabs>
          <w:tab w:val="num" w:pos="5040"/>
        </w:tabs>
        <w:ind w:left="5040" w:hanging="360"/>
      </w:pPr>
    </w:lvl>
    <w:lvl w:ilvl="7" w:tplc="E3CED8A2" w:tentative="1">
      <w:start w:val="1"/>
      <w:numFmt w:val="decimal"/>
      <w:lvlText w:val="%8."/>
      <w:lvlJc w:val="left"/>
      <w:pPr>
        <w:tabs>
          <w:tab w:val="num" w:pos="5760"/>
        </w:tabs>
        <w:ind w:left="5760" w:hanging="360"/>
      </w:pPr>
    </w:lvl>
    <w:lvl w:ilvl="8" w:tplc="43B4D2DC" w:tentative="1">
      <w:start w:val="1"/>
      <w:numFmt w:val="decimal"/>
      <w:lvlText w:val="%9."/>
      <w:lvlJc w:val="left"/>
      <w:pPr>
        <w:tabs>
          <w:tab w:val="num" w:pos="6480"/>
        </w:tabs>
        <w:ind w:left="6480" w:hanging="360"/>
      </w:pPr>
    </w:lvl>
  </w:abstractNum>
  <w:abstractNum w:abstractNumId="27">
    <w:nsid w:val="768B00B6"/>
    <w:multiLevelType w:val="hybridMultilevel"/>
    <w:tmpl w:val="F1CE1B72"/>
    <w:lvl w:ilvl="0" w:tplc="52AAA902">
      <w:start w:val="1"/>
      <w:numFmt w:val="bullet"/>
      <w:lvlText w:val="-"/>
      <w:lvlJc w:val="left"/>
      <w:pPr>
        <w:tabs>
          <w:tab w:val="num" w:pos="720"/>
        </w:tabs>
        <w:ind w:left="720" w:hanging="360"/>
      </w:pPr>
      <w:rPr>
        <w:rFonts w:ascii="Times New Roman" w:hAnsi="Times New Roman" w:hint="default"/>
      </w:rPr>
    </w:lvl>
    <w:lvl w:ilvl="1" w:tplc="4D6230E8" w:tentative="1">
      <w:start w:val="1"/>
      <w:numFmt w:val="bullet"/>
      <w:lvlText w:val="-"/>
      <w:lvlJc w:val="left"/>
      <w:pPr>
        <w:tabs>
          <w:tab w:val="num" w:pos="1440"/>
        </w:tabs>
        <w:ind w:left="1440" w:hanging="360"/>
      </w:pPr>
      <w:rPr>
        <w:rFonts w:ascii="Times New Roman" w:hAnsi="Times New Roman" w:hint="default"/>
      </w:rPr>
    </w:lvl>
    <w:lvl w:ilvl="2" w:tplc="A7CA814A" w:tentative="1">
      <w:start w:val="1"/>
      <w:numFmt w:val="bullet"/>
      <w:lvlText w:val="-"/>
      <w:lvlJc w:val="left"/>
      <w:pPr>
        <w:tabs>
          <w:tab w:val="num" w:pos="2160"/>
        </w:tabs>
        <w:ind w:left="2160" w:hanging="360"/>
      </w:pPr>
      <w:rPr>
        <w:rFonts w:ascii="Times New Roman" w:hAnsi="Times New Roman" w:hint="default"/>
      </w:rPr>
    </w:lvl>
    <w:lvl w:ilvl="3" w:tplc="89A4CF4E" w:tentative="1">
      <w:start w:val="1"/>
      <w:numFmt w:val="bullet"/>
      <w:lvlText w:val="-"/>
      <w:lvlJc w:val="left"/>
      <w:pPr>
        <w:tabs>
          <w:tab w:val="num" w:pos="2880"/>
        </w:tabs>
        <w:ind w:left="2880" w:hanging="360"/>
      </w:pPr>
      <w:rPr>
        <w:rFonts w:ascii="Times New Roman" w:hAnsi="Times New Roman" w:hint="default"/>
      </w:rPr>
    </w:lvl>
    <w:lvl w:ilvl="4" w:tplc="588699E2" w:tentative="1">
      <w:start w:val="1"/>
      <w:numFmt w:val="bullet"/>
      <w:lvlText w:val="-"/>
      <w:lvlJc w:val="left"/>
      <w:pPr>
        <w:tabs>
          <w:tab w:val="num" w:pos="3600"/>
        </w:tabs>
        <w:ind w:left="3600" w:hanging="360"/>
      </w:pPr>
      <w:rPr>
        <w:rFonts w:ascii="Times New Roman" w:hAnsi="Times New Roman" w:hint="default"/>
      </w:rPr>
    </w:lvl>
    <w:lvl w:ilvl="5" w:tplc="E2101C7A" w:tentative="1">
      <w:start w:val="1"/>
      <w:numFmt w:val="bullet"/>
      <w:lvlText w:val="-"/>
      <w:lvlJc w:val="left"/>
      <w:pPr>
        <w:tabs>
          <w:tab w:val="num" w:pos="4320"/>
        </w:tabs>
        <w:ind w:left="4320" w:hanging="360"/>
      </w:pPr>
      <w:rPr>
        <w:rFonts w:ascii="Times New Roman" w:hAnsi="Times New Roman" w:hint="default"/>
      </w:rPr>
    </w:lvl>
    <w:lvl w:ilvl="6" w:tplc="E4DA198E" w:tentative="1">
      <w:start w:val="1"/>
      <w:numFmt w:val="bullet"/>
      <w:lvlText w:val="-"/>
      <w:lvlJc w:val="left"/>
      <w:pPr>
        <w:tabs>
          <w:tab w:val="num" w:pos="5040"/>
        </w:tabs>
        <w:ind w:left="5040" w:hanging="360"/>
      </w:pPr>
      <w:rPr>
        <w:rFonts w:ascii="Times New Roman" w:hAnsi="Times New Roman" w:hint="default"/>
      </w:rPr>
    </w:lvl>
    <w:lvl w:ilvl="7" w:tplc="C3AAF53A" w:tentative="1">
      <w:start w:val="1"/>
      <w:numFmt w:val="bullet"/>
      <w:lvlText w:val="-"/>
      <w:lvlJc w:val="left"/>
      <w:pPr>
        <w:tabs>
          <w:tab w:val="num" w:pos="5760"/>
        </w:tabs>
        <w:ind w:left="5760" w:hanging="360"/>
      </w:pPr>
      <w:rPr>
        <w:rFonts w:ascii="Times New Roman" w:hAnsi="Times New Roman" w:hint="default"/>
      </w:rPr>
    </w:lvl>
    <w:lvl w:ilvl="8" w:tplc="50EAB6AC" w:tentative="1">
      <w:start w:val="1"/>
      <w:numFmt w:val="bullet"/>
      <w:lvlText w:val="-"/>
      <w:lvlJc w:val="left"/>
      <w:pPr>
        <w:tabs>
          <w:tab w:val="num" w:pos="6480"/>
        </w:tabs>
        <w:ind w:left="6480" w:hanging="360"/>
      </w:pPr>
      <w:rPr>
        <w:rFonts w:ascii="Times New Roman" w:hAnsi="Times New Roman" w:hint="default"/>
      </w:rPr>
    </w:lvl>
  </w:abstractNum>
  <w:abstractNum w:abstractNumId="28">
    <w:nsid w:val="77A7242A"/>
    <w:multiLevelType w:val="hybridMultilevel"/>
    <w:tmpl w:val="4F249AAC"/>
    <w:lvl w:ilvl="0" w:tplc="2AC2BD84">
      <w:start w:val="1"/>
      <w:numFmt w:val="decimal"/>
      <w:lvlText w:val="%1."/>
      <w:lvlJc w:val="left"/>
      <w:pPr>
        <w:tabs>
          <w:tab w:val="num" w:pos="720"/>
        </w:tabs>
        <w:ind w:left="720" w:hanging="360"/>
      </w:pPr>
    </w:lvl>
    <w:lvl w:ilvl="1" w:tplc="21E0FCE4" w:tentative="1">
      <w:start w:val="1"/>
      <w:numFmt w:val="decimal"/>
      <w:lvlText w:val="%2."/>
      <w:lvlJc w:val="left"/>
      <w:pPr>
        <w:tabs>
          <w:tab w:val="num" w:pos="1440"/>
        </w:tabs>
        <w:ind w:left="1440" w:hanging="360"/>
      </w:pPr>
    </w:lvl>
    <w:lvl w:ilvl="2" w:tplc="5DCE1A46" w:tentative="1">
      <w:start w:val="1"/>
      <w:numFmt w:val="decimal"/>
      <w:lvlText w:val="%3."/>
      <w:lvlJc w:val="left"/>
      <w:pPr>
        <w:tabs>
          <w:tab w:val="num" w:pos="2160"/>
        </w:tabs>
        <w:ind w:left="2160" w:hanging="360"/>
      </w:pPr>
    </w:lvl>
    <w:lvl w:ilvl="3" w:tplc="3E8032A8" w:tentative="1">
      <w:start w:val="1"/>
      <w:numFmt w:val="decimal"/>
      <w:lvlText w:val="%4."/>
      <w:lvlJc w:val="left"/>
      <w:pPr>
        <w:tabs>
          <w:tab w:val="num" w:pos="2880"/>
        </w:tabs>
        <w:ind w:left="2880" w:hanging="360"/>
      </w:pPr>
    </w:lvl>
    <w:lvl w:ilvl="4" w:tplc="E06E7C40" w:tentative="1">
      <w:start w:val="1"/>
      <w:numFmt w:val="decimal"/>
      <w:lvlText w:val="%5."/>
      <w:lvlJc w:val="left"/>
      <w:pPr>
        <w:tabs>
          <w:tab w:val="num" w:pos="3600"/>
        </w:tabs>
        <w:ind w:left="3600" w:hanging="360"/>
      </w:pPr>
    </w:lvl>
    <w:lvl w:ilvl="5" w:tplc="15BAF23E" w:tentative="1">
      <w:start w:val="1"/>
      <w:numFmt w:val="decimal"/>
      <w:lvlText w:val="%6."/>
      <w:lvlJc w:val="left"/>
      <w:pPr>
        <w:tabs>
          <w:tab w:val="num" w:pos="4320"/>
        </w:tabs>
        <w:ind w:left="4320" w:hanging="360"/>
      </w:pPr>
    </w:lvl>
    <w:lvl w:ilvl="6" w:tplc="E0107916" w:tentative="1">
      <w:start w:val="1"/>
      <w:numFmt w:val="decimal"/>
      <w:lvlText w:val="%7."/>
      <w:lvlJc w:val="left"/>
      <w:pPr>
        <w:tabs>
          <w:tab w:val="num" w:pos="5040"/>
        </w:tabs>
        <w:ind w:left="5040" w:hanging="360"/>
      </w:pPr>
    </w:lvl>
    <w:lvl w:ilvl="7" w:tplc="CE36AA74" w:tentative="1">
      <w:start w:val="1"/>
      <w:numFmt w:val="decimal"/>
      <w:lvlText w:val="%8."/>
      <w:lvlJc w:val="left"/>
      <w:pPr>
        <w:tabs>
          <w:tab w:val="num" w:pos="5760"/>
        </w:tabs>
        <w:ind w:left="5760" w:hanging="360"/>
      </w:pPr>
    </w:lvl>
    <w:lvl w:ilvl="8" w:tplc="CDEED5D8" w:tentative="1">
      <w:start w:val="1"/>
      <w:numFmt w:val="decimal"/>
      <w:lvlText w:val="%9."/>
      <w:lvlJc w:val="left"/>
      <w:pPr>
        <w:tabs>
          <w:tab w:val="num" w:pos="6480"/>
        </w:tabs>
        <w:ind w:left="6480" w:hanging="360"/>
      </w:pPr>
    </w:lvl>
  </w:abstractNum>
  <w:abstractNum w:abstractNumId="29">
    <w:nsid w:val="78176115"/>
    <w:multiLevelType w:val="hybridMultilevel"/>
    <w:tmpl w:val="4A228B62"/>
    <w:lvl w:ilvl="0" w:tplc="A668854E">
      <w:start w:val="1"/>
      <w:numFmt w:val="bullet"/>
      <w:lvlText w:val="•"/>
      <w:lvlJc w:val="left"/>
      <w:pPr>
        <w:tabs>
          <w:tab w:val="num" w:pos="720"/>
        </w:tabs>
        <w:ind w:left="720" w:hanging="360"/>
      </w:pPr>
      <w:rPr>
        <w:rFonts w:ascii="Arial" w:hAnsi="Arial" w:hint="default"/>
      </w:rPr>
    </w:lvl>
    <w:lvl w:ilvl="1" w:tplc="76C83CE0" w:tentative="1">
      <w:start w:val="1"/>
      <w:numFmt w:val="bullet"/>
      <w:lvlText w:val="•"/>
      <w:lvlJc w:val="left"/>
      <w:pPr>
        <w:tabs>
          <w:tab w:val="num" w:pos="1440"/>
        </w:tabs>
        <w:ind w:left="1440" w:hanging="360"/>
      </w:pPr>
      <w:rPr>
        <w:rFonts w:ascii="Arial" w:hAnsi="Arial" w:hint="default"/>
      </w:rPr>
    </w:lvl>
    <w:lvl w:ilvl="2" w:tplc="EC7C1390" w:tentative="1">
      <w:start w:val="1"/>
      <w:numFmt w:val="bullet"/>
      <w:lvlText w:val="•"/>
      <w:lvlJc w:val="left"/>
      <w:pPr>
        <w:tabs>
          <w:tab w:val="num" w:pos="2160"/>
        </w:tabs>
        <w:ind w:left="2160" w:hanging="360"/>
      </w:pPr>
      <w:rPr>
        <w:rFonts w:ascii="Arial" w:hAnsi="Arial" w:hint="default"/>
      </w:rPr>
    </w:lvl>
    <w:lvl w:ilvl="3" w:tplc="F97C90E8" w:tentative="1">
      <w:start w:val="1"/>
      <w:numFmt w:val="bullet"/>
      <w:lvlText w:val="•"/>
      <w:lvlJc w:val="left"/>
      <w:pPr>
        <w:tabs>
          <w:tab w:val="num" w:pos="2880"/>
        </w:tabs>
        <w:ind w:left="2880" w:hanging="360"/>
      </w:pPr>
      <w:rPr>
        <w:rFonts w:ascii="Arial" w:hAnsi="Arial" w:hint="default"/>
      </w:rPr>
    </w:lvl>
    <w:lvl w:ilvl="4" w:tplc="96469E48" w:tentative="1">
      <w:start w:val="1"/>
      <w:numFmt w:val="bullet"/>
      <w:lvlText w:val="•"/>
      <w:lvlJc w:val="left"/>
      <w:pPr>
        <w:tabs>
          <w:tab w:val="num" w:pos="3600"/>
        </w:tabs>
        <w:ind w:left="3600" w:hanging="360"/>
      </w:pPr>
      <w:rPr>
        <w:rFonts w:ascii="Arial" w:hAnsi="Arial" w:hint="default"/>
      </w:rPr>
    </w:lvl>
    <w:lvl w:ilvl="5" w:tplc="A74ED7FE" w:tentative="1">
      <w:start w:val="1"/>
      <w:numFmt w:val="bullet"/>
      <w:lvlText w:val="•"/>
      <w:lvlJc w:val="left"/>
      <w:pPr>
        <w:tabs>
          <w:tab w:val="num" w:pos="4320"/>
        </w:tabs>
        <w:ind w:left="4320" w:hanging="360"/>
      </w:pPr>
      <w:rPr>
        <w:rFonts w:ascii="Arial" w:hAnsi="Arial" w:hint="default"/>
      </w:rPr>
    </w:lvl>
    <w:lvl w:ilvl="6" w:tplc="B8B81890" w:tentative="1">
      <w:start w:val="1"/>
      <w:numFmt w:val="bullet"/>
      <w:lvlText w:val="•"/>
      <w:lvlJc w:val="left"/>
      <w:pPr>
        <w:tabs>
          <w:tab w:val="num" w:pos="5040"/>
        </w:tabs>
        <w:ind w:left="5040" w:hanging="360"/>
      </w:pPr>
      <w:rPr>
        <w:rFonts w:ascii="Arial" w:hAnsi="Arial" w:hint="default"/>
      </w:rPr>
    </w:lvl>
    <w:lvl w:ilvl="7" w:tplc="BF5E246C" w:tentative="1">
      <w:start w:val="1"/>
      <w:numFmt w:val="bullet"/>
      <w:lvlText w:val="•"/>
      <w:lvlJc w:val="left"/>
      <w:pPr>
        <w:tabs>
          <w:tab w:val="num" w:pos="5760"/>
        </w:tabs>
        <w:ind w:left="5760" w:hanging="360"/>
      </w:pPr>
      <w:rPr>
        <w:rFonts w:ascii="Arial" w:hAnsi="Arial" w:hint="default"/>
      </w:rPr>
    </w:lvl>
    <w:lvl w:ilvl="8" w:tplc="96FCD516" w:tentative="1">
      <w:start w:val="1"/>
      <w:numFmt w:val="bullet"/>
      <w:lvlText w:val="•"/>
      <w:lvlJc w:val="left"/>
      <w:pPr>
        <w:tabs>
          <w:tab w:val="num" w:pos="6480"/>
        </w:tabs>
        <w:ind w:left="6480" w:hanging="360"/>
      </w:pPr>
      <w:rPr>
        <w:rFonts w:ascii="Arial" w:hAnsi="Arial" w:hint="default"/>
      </w:rPr>
    </w:lvl>
  </w:abstractNum>
  <w:abstractNum w:abstractNumId="30">
    <w:nsid w:val="7F582621"/>
    <w:multiLevelType w:val="hybridMultilevel"/>
    <w:tmpl w:val="1284984A"/>
    <w:lvl w:ilvl="0" w:tplc="E67CC68E">
      <w:start w:val="1"/>
      <w:numFmt w:val="decimal"/>
      <w:lvlText w:val="%1."/>
      <w:lvlJc w:val="left"/>
      <w:pPr>
        <w:tabs>
          <w:tab w:val="num" w:pos="720"/>
        </w:tabs>
        <w:ind w:left="720" w:hanging="360"/>
      </w:pPr>
    </w:lvl>
    <w:lvl w:ilvl="1" w:tplc="DD3AAA8C" w:tentative="1">
      <w:start w:val="1"/>
      <w:numFmt w:val="decimal"/>
      <w:lvlText w:val="%2."/>
      <w:lvlJc w:val="left"/>
      <w:pPr>
        <w:tabs>
          <w:tab w:val="num" w:pos="1440"/>
        </w:tabs>
        <w:ind w:left="1440" w:hanging="360"/>
      </w:pPr>
    </w:lvl>
    <w:lvl w:ilvl="2" w:tplc="63BA6994" w:tentative="1">
      <w:start w:val="1"/>
      <w:numFmt w:val="decimal"/>
      <w:lvlText w:val="%3."/>
      <w:lvlJc w:val="left"/>
      <w:pPr>
        <w:tabs>
          <w:tab w:val="num" w:pos="2160"/>
        </w:tabs>
        <w:ind w:left="2160" w:hanging="360"/>
      </w:pPr>
    </w:lvl>
    <w:lvl w:ilvl="3" w:tplc="AFB89B6C" w:tentative="1">
      <w:start w:val="1"/>
      <w:numFmt w:val="decimal"/>
      <w:lvlText w:val="%4."/>
      <w:lvlJc w:val="left"/>
      <w:pPr>
        <w:tabs>
          <w:tab w:val="num" w:pos="2880"/>
        </w:tabs>
        <w:ind w:left="2880" w:hanging="360"/>
      </w:pPr>
    </w:lvl>
    <w:lvl w:ilvl="4" w:tplc="2C06450A" w:tentative="1">
      <w:start w:val="1"/>
      <w:numFmt w:val="decimal"/>
      <w:lvlText w:val="%5."/>
      <w:lvlJc w:val="left"/>
      <w:pPr>
        <w:tabs>
          <w:tab w:val="num" w:pos="3600"/>
        </w:tabs>
        <w:ind w:left="3600" w:hanging="360"/>
      </w:pPr>
    </w:lvl>
    <w:lvl w:ilvl="5" w:tplc="0888CE8E" w:tentative="1">
      <w:start w:val="1"/>
      <w:numFmt w:val="decimal"/>
      <w:lvlText w:val="%6."/>
      <w:lvlJc w:val="left"/>
      <w:pPr>
        <w:tabs>
          <w:tab w:val="num" w:pos="4320"/>
        </w:tabs>
        <w:ind w:left="4320" w:hanging="360"/>
      </w:pPr>
    </w:lvl>
    <w:lvl w:ilvl="6" w:tplc="DA16418A" w:tentative="1">
      <w:start w:val="1"/>
      <w:numFmt w:val="decimal"/>
      <w:lvlText w:val="%7."/>
      <w:lvlJc w:val="left"/>
      <w:pPr>
        <w:tabs>
          <w:tab w:val="num" w:pos="5040"/>
        </w:tabs>
        <w:ind w:left="5040" w:hanging="360"/>
      </w:pPr>
    </w:lvl>
    <w:lvl w:ilvl="7" w:tplc="D83036C6" w:tentative="1">
      <w:start w:val="1"/>
      <w:numFmt w:val="decimal"/>
      <w:lvlText w:val="%8."/>
      <w:lvlJc w:val="left"/>
      <w:pPr>
        <w:tabs>
          <w:tab w:val="num" w:pos="5760"/>
        </w:tabs>
        <w:ind w:left="5760" w:hanging="360"/>
      </w:pPr>
    </w:lvl>
    <w:lvl w:ilvl="8" w:tplc="BF22F30E" w:tentative="1">
      <w:start w:val="1"/>
      <w:numFmt w:val="decimal"/>
      <w:lvlText w:val="%9."/>
      <w:lvlJc w:val="left"/>
      <w:pPr>
        <w:tabs>
          <w:tab w:val="num" w:pos="6480"/>
        </w:tabs>
        <w:ind w:left="6480" w:hanging="360"/>
      </w:pPr>
    </w:lvl>
  </w:abstractNum>
  <w:num w:numId="1">
    <w:abstractNumId w:val="8"/>
  </w:num>
  <w:num w:numId="2">
    <w:abstractNumId w:val="1"/>
  </w:num>
  <w:num w:numId="3">
    <w:abstractNumId w:val="17"/>
  </w:num>
  <w:num w:numId="4">
    <w:abstractNumId w:val="22"/>
  </w:num>
  <w:num w:numId="5">
    <w:abstractNumId w:val="28"/>
  </w:num>
  <w:num w:numId="6">
    <w:abstractNumId w:val="29"/>
  </w:num>
  <w:num w:numId="7">
    <w:abstractNumId w:val="7"/>
  </w:num>
  <w:num w:numId="8">
    <w:abstractNumId w:val="24"/>
  </w:num>
  <w:num w:numId="9">
    <w:abstractNumId w:val="14"/>
  </w:num>
  <w:num w:numId="10">
    <w:abstractNumId w:val="4"/>
  </w:num>
  <w:num w:numId="11">
    <w:abstractNumId w:val="23"/>
  </w:num>
  <w:num w:numId="12">
    <w:abstractNumId w:val="5"/>
  </w:num>
  <w:num w:numId="13">
    <w:abstractNumId w:val="30"/>
  </w:num>
  <w:num w:numId="14">
    <w:abstractNumId w:val="10"/>
  </w:num>
  <w:num w:numId="15">
    <w:abstractNumId w:val="3"/>
  </w:num>
  <w:num w:numId="16">
    <w:abstractNumId w:val="18"/>
  </w:num>
  <w:num w:numId="17">
    <w:abstractNumId w:val="13"/>
  </w:num>
  <w:num w:numId="18">
    <w:abstractNumId w:val="9"/>
  </w:num>
  <w:num w:numId="19">
    <w:abstractNumId w:val="16"/>
  </w:num>
  <w:num w:numId="20">
    <w:abstractNumId w:val="11"/>
  </w:num>
  <w:num w:numId="21">
    <w:abstractNumId w:val="6"/>
  </w:num>
  <w:num w:numId="22">
    <w:abstractNumId w:val="12"/>
  </w:num>
  <w:num w:numId="23">
    <w:abstractNumId w:val="27"/>
  </w:num>
  <w:num w:numId="24">
    <w:abstractNumId w:val="2"/>
  </w:num>
  <w:num w:numId="25">
    <w:abstractNumId w:val="21"/>
  </w:num>
  <w:num w:numId="26">
    <w:abstractNumId w:val="25"/>
  </w:num>
  <w:num w:numId="27">
    <w:abstractNumId w:val="0"/>
  </w:num>
  <w:num w:numId="28">
    <w:abstractNumId w:val="15"/>
  </w:num>
  <w:num w:numId="29">
    <w:abstractNumId w:val="19"/>
  </w:num>
  <w:num w:numId="30">
    <w:abstractNumId w:val="26"/>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530A0"/>
    <w:rsid w:val="0004126C"/>
    <w:rsid w:val="0006529B"/>
    <w:rsid w:val="000677EB"/>
    <w:rsid w:val="001768B3"/>
    <w:rsid w:val="001848E0"/>
    <w:rsid w:val="0025559B"/>
    <w:rsid w:val="003D15B3"/>
    <w:rsid w:val="003F0A60"/>
    <w:rsid w:val="003F6BA6"/>
    <w:rsid w:val="00522425"/>
    <w:rsid w:val="00562D6F"/>
    <w:rsid w:val="00597546"/>
    <w:rsid w:val="005A62C9"/>
    <w:rsid w:val="005B08F6"/>
    <w:rsid w:val="005F5217"/>
    <w:rsid w:val="0066125B"/>
    <w:rsid w:val="006B52E3"/>
    <w:rsid w:val="006D01A7"/>
    <w:rsid w:val="00750ED5"/>
    <w:rsid w:val="007A4A68"/>
    <w:rsid w:val="008760A6"/>
    <w:rsid w:val="00A254F0"/>
    <w:rsid w:val="00AB083F"/>
    <w:rsid w:val="00B23025"/>
    <w:rsid w:val="00C82550"/>
    <w:rsid w:val="00CC04C7"/>
    <w:rsid w:val="00D72473"/>
    <w:rsid w:val="00E0487B"/>
    <w:rsid w:val="00E27865"/>
    <w:rsid w:val="00E6115C"/>
    <w:rsid w:val="00E61B33"/>
    <w:rsid w:val="00E65A97"/>
    <w:rsid w:val="00EC4B3E"/>
    <w:rsid w:val="00F034EC"/>
    <w:rsid w:val="00F23E0E"/>
    <w:rsid w:val="00F530A0"/>
    <w:rsid w:val="00F632A7"/>
    <w:rsid w:val="00F709EE"/>
    <w:rsid w:val="00FA4B33"/>
    <w:rsid w:val="00FD4A5C"/>
    <w:rsid w:val="00FE40C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01A7"/>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530A0"/>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F530A0"/>
    <w:rPr>
      <w:rFonts w:ascii="Tahoma" w:hAnsi="Tahoma" w:cs="Tahoma"/>
      <w:sz w:val="16"/>
      <w:szCs w:val="16"/>
    </w:rPr>
  </w:style>
  <w:style w:type="paragraph" w:styleId="a4">
    <w:name w:val="List Paragraph"/>
    <w:basedOn w:val="a"/>
    <w:uiPriority w:val="34"/>
    <w:qFormat/>
    <w:rsid w:val="00750ED5"/>
    <w:pPr>
      <w:ind w:left="720"/>
      <w:contextualSpacing/>
    </w:pPr>
  </w:style>
  <w:style w:type="paragraph" w:styleId="a5">
    <w:name w:val="Normal (Web)"/>
    <w:basedOn w:val="a"/>
    <w:uiPriority w:val="99"/>
    <w:semiHidden/>
    <w:unhideWhenUsed/>
    <w:rsid w:val="00F034EC"/>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unhideWhenUsed/>
    <w:rsid w:val="00522425"/>
    <w:pPr>
      <w:tabs>
        <w:tab w:val="center" w:pos="4153"/>
        <w:tab w:val="right" w:pos="8306"/>
      </w:tabs>
      <w:spacing w:after="0" w:line="240" w:lineRule="auto"/>
    </w:pPr>
  </w:style>
  <w:style w:type="character" w:customStyle="1" w:styleId="Char0">
    <w:name w:val="رأس الصفحة Char"/>
    <w:basedOn w:val="a0"/>
    <w:link w:val="a6"/>
    <w:uiPriority w:val="99"/>
    <w:rsid w:val="00522425"/>
  </w:style>
  <w:style w:type="paragraph" w:styleId="a7">
    <w:name w:val="footer"/>
    <w:basedOn w:val="a"/>
    <w:link w:val="Char1"/>
    <w:uiPriority w:val="99"/>
    <w:unhideWhenUsed/>
    <w:rsid w:val="00522425"/>
    <w:pPr>
      <w:tabs>
        <w:tab w:val="center" w:pos="4153"/>
        <w:tab w:val="right" w:pos="8306"/>
      </w:tabs>
      <w:spacing w:after="0" w:line="240" w:lineRule="auto"/>
    </w:pPr>
  </w:style>
  <w:style w:type="character" w:customStyle="1" w:styleId="Char1">
    <w:name w:val="تذييل الصفحة Char"/>
    <w:basedOn w:val="a0"/>
    <w:link w:val="a7"/>
    <w:uiPriority w:val="99"/>
    <w:rsid w:val="0052242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185">
      <w:bodyDiv w:val="1"/>
      <w:marLeft w:val="0"/>
      <w:marRight w:val="0"/>
      <w:marTop w:val="0"/>
      <w:marBottom w:val="0"/>
      <w:divBdr>
        <w:top w:val="none" w:sz="0" w:space="0" w:color="auto"/>
        <w:left w:val="none" w:sz="0" w:space="0" w:color="auto"/>
        <w:bottom w:val="none" w:sz="0" w:space="0" w:color="auto"/>
        <w:right w:val="none" w:sz="0" w:space="0" w:color="auto"/>
      </w:divBdr>
    </w:div>
    <w:div w:id="3679132">
      <w:bodyDiv w:val="1"/>
      <w:marLeft w:val="0"/>
      <w:marRight w:val="0"/>
      <w:marTop w:val="0"/>
      <w:marBottom w:val="0"/>
      <w:divBdr>
        <w:top w:val="none" w:sz="0" w:space="0" w:color="auto"/>
        <w:left w:val="none" w:sz="0" w:space="0" w:color="auto"/>
        <w:bottom w:val="none" w:sz="0" w:space="0" w:color="auto"/>
        <w:right w:val="none" w:sz="0" w:space="0" w:color="auto"/>
      </w:divBdr>
    </w:div>
    <w:div w:id="6686090">
      <w:bodyDiv w:val="1"/>
      <w:marLeft w:val="0"/>
      <w:marRight w:val="0"/>
      <w:marTop w:val="0"/>
      <w:marBottom w:val="0"/>
      <w:divBdr>
        <w:top w:val="none" w:sz="0" w:space="0" w:color="auto"/>
        <w:left w:val="none" w:sz="0" w:space="0" w:color="auto"/>
        <w:bottom w:val="none" w:sz="0" w:space="0" w:color="auto"/>
        <w:right w:val="none" w:sz="0" w:space="0" w:color="auto"/>
      </w:divBdr>
    </w:div>
    <w:div w:id="7145339">
      <w:bodyDiv w:val="1"/>
      <w:marLeft w:val="0"/>
      <w:marRight w:val="0"/>
      <w:marTop w:val="0"/>
      <w:marBottom w:val="0"/>
      <w:divBdr>
        <w:top w:val="none" w:sz="0" w:space="0" w:color="auto"/>
        <w:left w:val="none" w:sz="0" w:space="0" w:color="auto"/>
        <w:bottom w:val="none" w:sz="0" w:space="0" w:color="auto"/>
        <w:right w:val="none" w:sz="0" w:space="0" w:color="auto"/>
      </w:divBdr>
    </w:div>
    <w:div w:id="8486313">
      <w:bodyDiv w:val="1"/>
      <w:marLeft w:val="0"/>
      <w:marRight w:val="0"/>
      <w:marTop w:val="0"/>
      <w:marBottom w:val="0"/>
      <w:divBdr>
        <w:top w:val="none" w:sz="0" w:space="0" w:color="auto"/>
        <w:left w:val="none" w:sz="0" w:space="0" w:color="auto"/>
        <w:bottom w:val="none" w:sz="0" w:space="0" w:color="auto"/>
        <w:right w:val="none" w:sz="0" w:space="0" w:color="auto"/>
      </w:divBdr>
    </w:div>
    <w:div w:id="10231619">
      <w:bodyDiv w:val="1"/>
      <w:marLeft w:val="0"/>
      <w:marRight w:val="0"/>
      <w:marTop w:val="0"/>
      <w:marBottom w:val="0"/>
      <w:divBdr>
        <w:top w:val="none" w:sz="0" w:space="0" w:color="auto"/>
        <w:left w:val="none" w:sz="0" w:space="0" w:color="auto"/>
        <w:bottom w:val="none" w:sz="0" w:space="0" w:color="auto"/>
        <w:right w:val="none" w:sz="0" w:space="0" w:color="auto"/>
      </w:divBdr>
    </w:div>
    <w:div w:id="14235311">
      <w:bodyDiv w:val="1"/>
      <w:marLeft w:val="0"/>
      <w:marRight w:val="0"/>
      <w:marTop w:val="0"/>
      <w:marBottom w:val="0"/>
      <w:divBdr>
        <w:top w:val="none" w:sz="0" w:space="0" w:color="auto"/>
        <w:left w:val="none" w:sz="0" w:space="0" w:color="auto"/>
        <w:bottom w:val="none" w:sz="0" w:space="0" w:color="auto"/>
        <w:right w:val="none" w:sz="0" w:space="0" w:color="auto"/>
      </w:divBdr>
    </w:div>
    <w:div w:id="23017205">
      <w:bodyDiv w:val="1"/>
      <w:marLeft w:val="0"/>
      <w:marRight w:val="0"/>
      <w:marTop w:val="0"/>
      <w:marBottom w:val="0"/>
      <w:divBdr>
        <w:top w:val="none" w:sz="0" w:space="0" w:color="auto"/>
        <w:left w:val="none" w:sz="0" w:space="0" w:color="auto"/>
        <w:bottom w:val="none" w:sz="0" w:space="0" w:color="auto"/>
        <w:right w:val="none" w:sz="0" w:space="0" w:color="auto"/>
      </w:divBdr>
    </w:div>
    <w:div w:id="26882042">
      <w:bodyDiv w:val="1"/>
      <w:marLeft w:val="0"/>
      <w:marRight w:val="0"/>
      <w:marTop w:val="0"/>
      <w:marBottom w:val="0"/>
      <w:divBdr>
        <w:top w:val="none" w:sz="0" w:space="0" w:color="auto"/>
        <w:left w:val="none" w:sz="0" w:space="0" w:color="auto"/>
        <w:bottom w:val="none" w:sz="0" w:space="0" w:color="auto"/>
        <w:right w:val="none" w:sz="0" w:space="0" w:color="auto"/>
      </w:divBdr>
    </w:div>
    <w:div w:id="30694587">
      <w:bodyDiv w:val="1"/>
      <w:marLeft w:val="0"/>
      <w:marRight w:val="0"/>
      <w:marTop w:val="0"/>
      <w:marBottom w:val="0"/>
      <w:divBdr>
        <w:top w:val="none" w:sz="0" w:space="0" w:color="auto"/>
        <w:left w:val="none" w:sz="0" w:space="0" w:color="auto"/>
        <w:bottom w:val="none" w:sz="0" w:space="0" w:color="auto"/>
        <w:right w:val="none" w:sz="0" w:space="0" w:color="auto"/>
      </w:divBdr>
    </w:div>
    <w:div w:id="32966274">
      <w:bodyDiv w:val="1"/>
      <w:marLeft w:val="0"/>
      <w:marRight w:val="0"/>
      <w:marTop w:val="0"/>
      <w:marBottom w:val="0"/>
      <w:divBdr>
        <w:top w:val="none" w:sz="0" w:space="0" w:color="auto"/>
        <w:left w:val="none" w:sz="0" w:space="0" w:color="auto"/>
        <w:bottom w:val="none" w:sz="0" w:space="0" w:color="auto"/>
        <w:right w:val="none" w:sz="0" w:space="0" w:color="auto"/>
      </w:divBdr>
    </w:div>
    <w:div w:id="33965764">
      <w:bodyDiv w:val="1"/>
      <w:marLeft w:val="0"/>
      <w:marRight w:val="0"/>
      <w:marTop w:val="0"/>
      <w:marBottom w:val="0"/>
      <w:divBdr>
        <w:top w:val="none" w:sz="0" w:space="0" w:color="auto"/>
        <w:left w:val="none" w:sz="0" w:space="0" w:color="auto"/>
        <w:bottom w:val="none" w:sz="0" w:space="0" w:color="auto"/>
        <w:right w:val="none" w:sz="0" w:space="0" w:color="auto"/>
      </w:divBdr>
    </w:div>
    <w:div w:id="34350997">
      <w:bodyDiv w:val="1"/>
      <w:marLeft w:val="0"/>
      <w:marRight w:val="0"/>
      <w:marTop w:val="0"/>
      <w:marBottom w:val="0"/>
      <w:divBdr>
        <w:top w:val="none" w:sz="0" w:space="0" w:color="auto"/>
        <w:left w:val="none" w:sz="0" w:space="0" w:color="auto"/>
        <w:bottom w:val="none" w:sz="0" w:space="0" w:color="auto"/>
        <w:right w:val="none" w:sz="0" w:space="0" w:color="auto"/>
      </w:divBdr>
    </w:div>
    <w:div w:id="38214856">
      <w:bodyDiv w:val="1"/>
      <w:marLeft w:val="0"/>
      <w:marRight w:val="0"/>
      <w:marTop w:val="0"/>
      <w:marBottom w:val="0"/>
      <w:divBdr>
        <w:top w:val="none" w:sz="0" w:space="0" w:color="auto"/>
        <w:left w:val="none" w:sz="0" w:space="0" w:color="auto"/>
        <w:bottom w:val="none" w:sz="0" w:space="0" w:color="auto"/>
        <w:right w:val="none" w:sz="0" w:space="0" w:color="auto"/>
      </w:divBdr>
    </w:div>
    <w:div w:id="41633610">
      <w:bodyDiv w:val="1"/>
      <w:marLeft w:val="0"/>
      <w:marRight w:val="0"/>
      <w:marTop w:val="0"/>
      <w:marBottom w:val="0"/>
      <w:divBdr>
        <w:top w:val="none" w:sz="0" w:space="0" w:color="auto"/>
        <w:left w:val="none" w:sz="0" w:space="0" w:color="auto"/>
        <w:bottom w:val="none" w:sz="0" w:space="0" w:color="auto"/>
        <w:right w:val="none" w:sz="0" w:space="0" w:color="auto"/>
      </w:divBdr>
    </w:div>
    <w:div w:id="43603128">
      <w:bodyDiv w:val="1"/>
      <w:marLeft w:val="0"/>
      <w:marRight w:val="0"/>
      <w:marTop w:val="0"/>
      <w:marBottom w:val="0"/>
      <w:divBdr>
        <w:top w:val="none" w:sz="0" w:space="0" w:color="auto"/>
        <w:left w:val="none" w:sz="0" w:space="0" w:color="auto"/>
        <w:bottom w:val="none" w:sz="0" w:space="0" w:color="auto"/>
        <w:right w:val="none" w:sz="0" w:space="0" w:color="auto"/>
      </w:divBdr>
    </w:div>
    <w:div w:id="50466061">
      <w:bodyDiv w:val="1"/>
      <w:marLeft w:val="0"/>
      <w:marRight w:val="0"/>
      <w:marTop w:val="0"/>
      <w:marBottom w:val="0"/>
      <w:divBdr>
        <w:top w:val="none" w:sz="0" w:space="0" w:color="auto"/>
        <w:left w:val="none" w:sz="0" w:space="0" w:color="auto"/>
        <w:bottom w:val="none" w:sz="0" w:space="0" w:color="auto"/>
        <w:right w:val="none" w:sz="0" w:space="0" w:color="auto"/>
      </w:divBdr>
    </w:div>
    <w:div w:id="56629029">
      <w:bodyDiv w:val="1"/>
      <w:marLeft w:val="0"/>
      <w:marRight w:val="0"/>
      <w:marTop w:val="0"/>
      <w:marBottom w:val="0"/>
      <w:divBdr>
        <w:top w:val="none" w:sz="0" w:space="0" w:color="auto"/>
        <w:left w:val="none" w:sz="0" w:space="0" w:color="auto"/>
        <w:bottom w:val="none" w:sz="0" w:space="0" w:color="auto"/>
        <w:right w:val="none" w:sz="0" w:space="0" w:color="auto"/>
      </w:divBdr>
    </w:div>
    <w:div w:id="58401504">
      <w:bodyDiv w:val="1"/>
      <w:marLeft w:val="0"/>
      <w:marRight w:val="0"/>
      <w:marTop w:val="0"/>
      <w:marBottom w:val="0"/>
      <w:divBdr>
        <w:top w:val="none" w:sz="0" w:space="0" w:color="auto"/>
        <w:left w:val="none" w:sz="0" w:space="0" w:color="auto"/>
        <w:bottom w:val="none" w:sz="0" w:space="0" w:color="auto"/>
        <w:right w:val="none" w:sz="0" w:space="0" w:color="auto"/>
      </w:divBdr>
    </w:div>
    <w:div w:id="59141492">
      <w:bodyDiv w:val="1"/>
      <w:marLeft w:val="0"/>
      <w:marRight w:val="0"/>
      <w:marTop w:val="0"/>
      <w:marBottom w:val="0"/>
      <w:divBdr>
        <w:top w:val="none" w:sz="0" w:space="0" w:color="auto"/>
        <w:left w:val="none" w:sz="0" w:space="0" w:color="auto"/>
        <w:bottom w:val="none" w:sz="0" w:space="0" w:color="auto"/>
        <w:right w:val="none" w:sz="0" w:space="0" w:color="auto"/>
      </w:divBdr>
    </w:div>
    <w:div w:id="60060986">
      <w:bodyDiv w:val="1"/>
      <w:marLeft w:val="0"/>
      <w:marRight w:val="0"/>
      <w:marTop w:val="0"/>
      <w:marBottom w:val="0"/>
      <w:divBdr>
        <w:top w:val="none" w:sz="0" w:space="0" w:color="auto"/>
        <w:left w:val="none" w:sz="0" w:space="0" w:color="auto"/>
        <w:bottom w:val="none" w:sz="0" w:space="0" w:color="auto"/>
        <w:right w:val="none" w:sz="0" w:space="0" w:color="auto"/>
      </w:divBdr>
    </w:div>
    <w:div w:id="62264101">
      <w:bodyDiv w:val="1"/>
      <w:marLeft w:val="0"/>
      <w:marRight w:val="0"/>
      <w:marTop w:val="0"/>
      <w:marBottom w:val="0"/>
      <w:divBdr>
        <w:top w:val="none" w:sz="0" w:space="0" w:color="auto"/>
        <w:left w:val="none" w:sz="0" w:space="0" w:color="auto"/>
        <w:bottom w:val="none" w:sz="0" w:space="0" w:color="auto"/>
        <w:right w:val="none" w:sz="0" w:space="0" w:color="auto"/>
      </w:divBdr>
    </w:div>
    <w:div w:id="66925181">
      <w:bodyDiv w:val="1"/>
      <w:marLeft w:val="0"/>
      <w:marRight w:val="0"/>
      <w:marTop w:val="0"/>
      <w:marBottom w:val="0"/>
      <w:divBdr>
        <w:top w:val="none" w:sz="0" w:space="0" w:color="auto"/>
        <w:left w:val="none" w:sz="0" w:space="0" w:color="auto"/>
        <w:bottom w:val="none" w:sz="0" w:space="0" w:color="auto"/>
        <w:right w:val="none" w:sz="0" w:space="0" w:color="auto"/>
      </w:divBdr>
    </w:div>
    <w:div w:id="67577553">
      <w:bodyDiv w:val="1"/>
      <w:marLeft w:val="0"/>
      <w:marRight w:val="0"/>
      <w:marTop w:val="0"/>
      <w:marBottom w:val="0"/>
      <w:divBdr>
        <w:top w:val="none" w:sz="0" w:space="0" w:color="auto"/>
        <w:left w:val="none" w:sz="0" w:space="0" w:color="auto"/>
        <w:bottom w:val="none" w:sz="0" w:space="0" w:color="auto"/>
        <w:right w:val="none" w:sz="0" w:space="0" w:color="auto"/>
      </w:divBdr>
    </w:div>
    <w:div w:id="71317748">
      <w:bodyDiv w:val="1"/>
      <w:marLeft w:val="0"/>
      <w:marRight w:val="0"/>
      <w:marTop w:val="0"/>
      <w:marBottom w:val="0"/>
      <w:divBdr>
        <w:top w:val="none" w:sz="0" w:space="0" w:color="auto"/>
        <w:left w:val="none" w:sz="0" w:space="0" w:color="auto"/>
        <w:bottom w:val="none" w:sz="0" w:space="0" w:color="auto"/>
        <w:right w:val="none" w:sz="0" w:space="0" w:color="auto"/>
      </w:divBdr>
    </w:div>
    <w:div w:id="74128785">
      <w:bodyDiv w:val="1"/>
      <w:marLeft w:val="0"/>
      <w:marRight w:val="0"/>
      <w:marTop w:val="0"/>
      <w:marBottom w:val="0"/>
      <w:divBdr>
        <w:top w:val="none" w:sz="0" w:space="0" w:color="auto"/>
        <w:left w:val="none" w:sz="0" w:space="0" w:color="auto"/>
        <w:bottom w:val="none" w:sz="0" w:space="0" w:color="auto"/>
        <w:right w:val="none" w:sz="0" w:space="0" w:color="auto"/>
      </w:divBdr>
    </w:div>
    <w:div w:id="74590748">
      <w:bodyDiv w:val="1"/>
      <w:marLeft w:val="0"/>
      <w:marRight w:val="0"/>
      <w:marTop w:val="0"/>
      <w:marBottom w:val="0"/>
      <w:divBdr>
        <w:top w:val="none" w:sz="0" w:space="0" w:color="auto"/>
        <w:left w:val="none" w:sz="0" w:space="0" w:color="auto"/>
        <w:bottom w:val="none" w:sz="0" w:space="0" w:color="auto"/>
        <w:right w:val="none" w:sz="0" w:space="0" w:color="auto"/>
      </w:divBdr>
    </w:div>
    <w:div w:id="78868816">
      <w:bodyDiv w:val="1"/>
      <w:marLeft w:val="0"/>
      <w:marRight w:val="0"/>
      <w:marTop w:val="0"/>
      <w:marBottom w:val="0"/>
      <w:divBdr>
        <w:top w:val="none" w:sz="0" w:space="0" w:color="auto"/>
        <w:left w:val="none" w:sz="0" w:space="0" w:color="auto"/>
        <w:bottom w:val="none" w:sz="0" w:space="0" w:color="auto"/>
        <w:right w:val="none" w:sz="0" w:space="0" w:color="auto"/>
      </w:divBdr>
    </w:div>
    <w:div w:id="85927857">
      <w:bodyDiv w:val="1"/>
      <w:marLeft w:val="0"/>
      <w:marRight w:val="0"/>
      <w:marTop w:val="0"/>
      <w:marBottom w:val="0"/>
      <w:divBdr>
        <w:top w:val="none" w:sz="0" w:space="0" w:color="auto"/>
        <w:left w:val="none" w:sz="0" w:space="0" w:color="auto"/>
        <w:bottom w:val="none" w:sz="0" w:space="0" w:color="auto"/>
        <w:right w:val="none" w:sz="0" w:space="0" w:color="auto"/>
      </w:divBdr>
    </w:div>
    <w:div w:id="86198247">
      <w:bodyDiv w:val="1"/>
      <w:marLeft w:val="0"/>
      <w:marRight w:val="0"/>
      <w:marTop w:val="0"/>
      <w:marBottom w:val="0"/>
      <w:divBdr>
        <w:top w:val="none" w:sz="0" w:space="0" w:color="auto"/>
        <w:left w:val="none" w:sz="0" w:space="0" w:color="auto"/>
        <w:bottom w:val="none" w:sz="0" w:space="0" w:color="auto"/>
        <w:right w:val="none" w:sz="0" w:space="0" w:color="auto"/>
      </w:divBdr>
    </w:div>
    <w:div w:id="88162527">
      <w:bodyDiv w:val="1"/>
      <w:marLeft w:val="0"/>
      <w:marRight w:val="0"/>
      <w:marTop w:val="0"/>
      <w:marBottom w:val="0"/>
      <w:divBdr>
        <w:top w:val="none" w:sz="0" w:space="0" w:color="auto"/>
        <w:left w:val="none" w:sz="0" w:space="0" w:color="auto"/>
        <w:bottom w:val="none" w:sz="0" w:space="0" w:color="auto"/>
        <w:right w:val="none" w:sz="0" w:space="0" w:color="auto"/>
      </w:divBdr>
    </w:div>
    <w:div w:id="97458375">
      <w:bodyDiv w:val="1"/>
      <w:marLeft w:val="0"/>
      <w:marRight w:val="0"/>
      <w:marTop w:val="0"/>
      <w:marBottom w:val="0"/>
      <w:divBdr>
        <w:top w:val="none" w:sz="0" w:space="0" w:color="auto"/>
        <w:left w:val="none" w:sz="0" w:space="0" w:color="auto"/>
        <w:bottom w:val="none" w:sz="0" w:space="0" w:color="auto"/>
        <w:right w:val="none" w:sz="0" w:space="0" w:color="auto"/>
      </w:divBdr>
    </w:div>
    <w:div w:id="97877094">
      <w:bodyDiv w:val="1"/>
      <w:marLeft w:val="0"/>
      <w:marRight w:val="0"/>
      <w:marTop w:val="0"/>
      <w:marBottom w:val="0"/>
      <w:divBdr>
        <w:top w:val="none" w:sz="0" w:space="0" w:color="auto"/>
        <w:left w:val="none" w:sz="0" w:space="0" w:color="auto"/>
        <w:bottom w:val="none" w:sz="0" w:space="0" w:color="auto"/>
        <w:right w:val="none" w:sz="0" w:space="0" w:color="auto"/>
      </w:divBdr>
    </w:div>
    <w:div w:id="100223134">
      <w:bodyDiv w:val="1"/>
      <w:marLeft w:val="0"/>
      <w:marRight w:val="0"/>
      <w:marTop w:val="0"/>
      <w:marBottom w:val="0"/>
      <w:divBdr>
        <w:top w:val="none" w:sz="0" w:space="0" w:color="auto"/>
        <w:left w:val="none" w:sz="0" w:space="0" w:color="auto"/>
        <w:bottom w:val="none" w:sz="0" w:space="0" w:color="auto"/>
        <w:right w:val="none" w:sz="0" w:space="0" w:color="auto"/>
      </w:divBdr>
    </w:div>
    <w:div w:id="102069751">
      <w:bodyDiv w:val="1"/>
      <w:marLeft w:val="0"/>
      <w:marRight w:val="0"/>
      <w:marTop w:val="0"/>
      <w:marBottom w:val="0"/>
      <w:divBdr>
        <w:top w:val="none" w:sz="0" w:space="0" w:color="auto"/>
        <w:left w:val="none" w:sz="0" w:space="0" w:color="auto"/>
        <w:bottom w:val="none" w:sz="0" w:space="0" w:color="auto"/>
        <w:right w:val="none" w:sz="0" w:space="0" w:color="auto"/>
      </w:divBdr>
    </w:div>
    <w:div w:id="108284031">
      <w:bodyDiv w:val="1"/>
      <w:marLeft w:val="0"/>
      <w:marRight w:val="0"/>
      <w:marTop w:val="0"/>
      <w:marBottom w:val="0"/>
      <w:divBdr>
        <w:top w:val="none" w:sz="0" w:space="0" w:color="auto"/>
        <w:left w:val="none" w:sz="0" w:space="0" w:color="auto"/>
        <w:bottom w:val="none" w:sz="0" w:space="0" w:color="auto"/>
        <w:right w:val="none" w:sz="0" w:space="0" w:color="auto"/>
      </w:divBdr>
    </w:div>
    <w:div w:id="110756153">
      <w:bodyDiv w:val="1"/>
      <w:marLeft w:val="0"/>
      <w:marRight w:val="0"/>
      <w:marTop w:val="0"/>
      <w:marBottom w:val="0"/>
      <w:divBdr>
        <w:top w:val="none" w:sz="0" w:space="0" w:color="auto"/>
        <w:left w:val="none" w:sz="0" w:space="0" w:color="auto"/>
        <w:bottom w:val="none" w:sz="0" w:space="0" w:color="auto"/>
        <w:right w:val="none" w:sz="0" w:space="0" w:color="auto"/>
      </w:divBdr>
    </w:div>
    <w:div w:id="113406533">
      <w:bodyDiv w:val="1"/>
      <w:marLeft w:val="0"/>
      <w:marRight w:val="0"/>
      <w:marTop w:val="0"/>
      <w:marBottom w:val="0"/>
      <w:divBdr>
        <w:top w:val="none" w:sz="0" w:space="0" w:color="auto"/>
        <w:left w:val="none" w:sz="0" w:space="0" w:color="auto"/>
        <w:bottom w:val="none" w:sz="0" w:space="0" w:color="auto"/>
        <w:right w:val="none" w:sz="0" w:space="0" w:color="auto"/>
      </w:divBdr>
    </w:div>
    <w:div w:id="113643126">
      <w:bodyDiv w:val="1"/>
      <w:marLeft w:val="0"/>
      <w:marRight w:val="0"/>
      <w:marTop w:val="0"/>
      <w:marBottom w:val="0"/>
      <w:divBdr>
        <w:top w:val="none" w:sz="0" w:space="0" w:color="auto"/>
        <w:left w:val="none" w:sz="0" w:space="0" w:color="auto"/>
        <w:bottom w:val="none" w:sz="0" w:space="0" w:color="auto"/>
        <w:right w:val="none" w:sz="0" w:space="0" w:color="auto"/>
      </w:divBdr>
    </w:div>
    <w:div w:id="120420302">
      <w:bodyDiv w:val="1"/>
      <w:marLeft w:val="0"/>
      <w:marRight w:val="0"/>
      <w:marTop w:val="0"/>
      <w:marBottom w:val="0"/>
      <w:divBdr>
        <w:top w:val="none" w:sz="0" w:space="0" w:color="auto"/>
        <w:left w:val="none" w:sz="0" w:space="0" w:color="auto"/>
        <w:bottom w:val="none" w:sz="0" w:space="0" w:color="auto"/>
        <w:right w:val="none" w:sz="0" w:space="0" w:color="auto"/>
      </w:divBdr>
      <w:divsChild>
        <w:div w:id="1953896896">
          <w:marLeft w:val="0"/>
          <w:marRight w:val="806"/>
          <w:marTop w:val="0"/>
          <w:marBottom w:val="0"/>
          <w:divBdr>
            <w:top w:val="none" w:sz="0" w:space="0" w:color="auto"/>
            <w:left w:val="none" w:sz="0" w:space="0" w:color="auto"/>
            <w:bottom w:val="none" w:sz="0" w:space="0" w:color="auto"/>
            <w:right w:val="none" w:sz="0" w:space="0" w:color="auto"/>
          </w:divBdr>
        </w:div>
        <w:div w:id="1511025449">
          <w:marLeft w:val="0"/>
          <w:marRight w:val="806"/>
          <w:marTop w:val="0"/>
          <w:marBottom w:val="0"/>
          <w:divBdr>
            <w:top w:val="none" w:sz="0" w:space="0" w:color="auto"/>
            <w:left w:val="none" w:sz="0" w:space="0" w:color="auto"/>
            <w:bottom w:val="none" w:sz="0" w:space="0" w:color="auto"/>
            <w:right w:val="none" w:sz="0" w:space="0" w:color="auto"/>
          </w:divBdr>
        </w:div>
        <w:div w:id="437261795">
          <w:marLeft w:val="0"/>
          <w:marRight w:val="806"/>
          <w:marTop w:val="0"/>
          <w:marBottom w:val="0"/>
          <w:divBdr>
            <w:top w:val="none" w:sz="0" w:space="0" w:color="auto"/>
            <w:left w:val="none" w:sz="0" w:space="0" w:color="auto"/>
            <w:bottom w:val="none" w:sz="0" w:space="0" w:color="auto"/>
            <w:right w:val="none" w:sz="0" w:space="0" w:color="auto"/>
          </w:divBdr>
        </w:div>
        <w:div w:id="941835170">
          <w:marLeft w:val="0"/>
          <w:marRight w:val="806"/>
          <w:marTop w:val="0"/>
          <w:marBottom w:val="0"/>
          <w:divBdr>
            <w:top w:val="none" w:sz="0" w:space="0" w:color="auto"/>
            <w:left w:val="none" w:sz="0" w:space="0" w:color="auto"/>
            <w:bottom w:val="none" w:sz="0" w:space="0" w:color="auto"/>
            <w:right w:val="none" w:sz="0" w:space="0" w:color="auto"/>
          </w:divBdr>
        </w:div>
        <w:div w:id="1983344054">
          <w:marLeft w:val="0"/>
          <w:marRight w:val="720"/>
          <w:marTop w:val="0"/>
          <w:marBottom w:val="0"/>
          <w:divBdr>
            <w:top w:val="none" w:sz="0" w:space="0" w:color="auto"/>
            <w:left w:val="none" w:sz="0" w:space="0" w:color="auto"/>
            <w:bottom w:val="none" w:sz="0" w:space="0" w:color="auto"/>
            <w:right w:val="none" w:sz="0" w:space="0" w:color="auto"/>
          </w:divBdr>
        </w:div>
        <w:div w:id="392504539">
          <w:marLeft w:val="0"/>
          <w:marRight w:val="720"/>
          <w:marTop w:val="0"/>
          <w:marBottom w:val="0"/>
          <w:divBdr>
            <w:top w:val="none" w:sz="0" w:space="0" w:color="auto"/>
            <w:left w:val="none" w:sz="0" w:space="0" w:color="auto"/>
            <w:bottom w:val="none" w:sz="0" w:space="0" w:color="auto"/>
            <w:right w:val="none" w:sz="0" w:space="0" w:color="auto"/>
          </w:divBdr>
        </w:div>
      </w:divsChild>
    </w:div>
    <w:div w:id="122845250">
      <w:bodyDiv w:val="1"/>
      <w:marLeft w:val="0"/>
      <w:marRight w:val="0"/>
      <w:marTop w:val="0"/>
      <w:marBottom w:val="0"/>
      <w:divBdr>
        <w:top w:val="none" w:sz="0" w:space="0" w:color="auto"/>
        <w:left w:val="none" w:sz="0" w:space="0" w:color="auto"/>
        <w:bottom w:val="none" w:sz="0" w:space="0" w:color="auto"/>
        <w:right w:val="none" w:sz="0" w:space="0" w:color="auto"/>
      </w:divBdr>
    </w:div>
    <w:div w:id="138622413">
      <w:bodyDiv w:val="1"/>
      <w:marLeft w:val="0"/>
      <w:marRight w:val="0"/>
      <w:marTop w:val="0"/>
      <w:marBottom w:val="0"/>
      <w:divBdr>
        <w:top w:val="none" w:sz="0" w:space="0" w:color="auto"/>
        <w:left w:val="none" w:sz="0" w:space="0" w:color="auto"/>
        <w:bottom w:val="none" w:sz="0" w:space="0" w:color="auto"/>
        <w:right w:val="none" w:sz="0" w:space="0" w:color="auto"/>
      </w:divBdr>
    </w:div>
    <w:div w:id="144977279">
      <w:bodyDiv w:val="1"/>
      <w:marLeft w:val="0"/>
      <w:marRight w:val="0"/>
      <w:marTop w:val="0"/>
      <w:marBottom w:val="0"/>
      <w:divBdr>
        <w:top w:val="none" w:sz="0" w:space="0" w:color="auto"/>
        <w:left w:val="none" w:sz="0" w:space="0" w:color="auto"/>
        <w:bottom w:val="none" w:sz="0" w:space="0" w:color="auto"/>
        <w:right w:val="none" w:sz="0" w:space="0" w:color="auto"/>
      </w:divBdr>
    </w:div>
    <w:div w:id="145320439">
      <w:bodyDiv w:val="1"/>
      <w:marLeft w:val="0"/>
      <w:marRight w:val="0"/>
      <w:marTop w:val="0"/>
      <w:marBottom w:val="0"/>
      <w:divBdr>
        <w:top w:val="none" w:sz="0" w:space="0" w:color="auto"/>
        <w:left w:val="none" w:sz="0" w:space="0" w:color="auto"/>
        <w:bottom w:val="none" w:sz="0" w:space="0" w:color="auto"/>
        <w:right w:val="none" w:sz="0" w:space="0" w:color="auto"/>
      </w:divBdr>
    </w:div>
    <w:div w:id="148207641">
      <w:bodyDiv w:val="1"/>
      <w:marLeft w:val="0"/>
      <w:marRight w:val="0"/>
      <w:marTop w:val="0"/>
      <w:marBottom w:val="0"/>
      <w:divBdr>
        <w:top w:val="none" w:sz="0" w:space="0" w:color="auto"/>
        <w:left w:val="none" w:sz="0" w:space="0" w:color="auto"/>
        <w:bottom w:val="none" w:sz="0" w:space="0" w:color="auto"/>
        <w:right w:val="none" w:sz="0" w:space="0" w:color="auto"/>
      </w:divBdr>
    </w:div>
    <w:div w:id="148835103">
      <w:bodyDiv w:val="1"/>
      <w:marLeft w:val="0"/>
      <w:marRight w:val="0"/>
      <w:marTop w:val="0"/>
      <w:marBottom w:val="0"/>
      <w:divBdr>
        <w:top w:val="none" w:sz="0" w:space="0" w:color="auto"/>
        <w:left w:val="none" w:sz="0" w:space="0" w:color="auto"/>
        <w:bottom w:val="none" w:sz="0" w:space="0" w:color="auto"/>
        <w:right w:val="none" w:sz="0" w:space="0" w:color="auto"/>
      </w:divBdr>
    </w:div>
    <w:div w:id="149055313">
      <w:bodyDiv w:val="1"/>
      <w:marLeft w:val="0"/>
      <w:marRight w:val="0"/>
      <w:marTop w:val="0"/>
      <w:marBottom w:val="0"/>
      <w:divBdr>
        <w:top w:val="none" w:sz="0" w:space="0" w:color="auto"/>
        <w:left w:val="none" w:sz="0" w:space="0" w:color="auto"/>
        <w:bottom w:val="none" w:sz="0" w:space="0" w:color="auto"/>
        <w:right w:val="none" w:sz="0" w:space="0" w:color="auto"/>
      </w:divBdr>
    </w:div>
    <w:div w:id="150680041">
      <w:bodyDiv w:val="1"/>
      <w:marLeft w:val="0"/>
      <w:marRight w:val="0"/>
      <w:marTop w:val="0"/>
      <w:marBottom w:val="0"/>
      <w:divBdr>
        <w:top w:val="none" w:sz="0" w:space="0" w:color="auto"/>
        <w:left w:val="none" w:sz="0" w:space="0" w:color="auto"/>
        <w:bottom w:val="none" w:sz="0" w:space="0" w:color="auto"/>
        <w:right w:val="none" w:sz="0" w:space="0" w:color="auto"/>
      </w:divBdr>
    </w:div>
    <w:div w:id="161895458">
      <w:bodyDiv w:val="1"/>
      <w:marLeft w:val="0"/>
      <w:marRight w:val="0"/>
      <w:marTop w:val="0"/>
      <w:marBottom w:val="0"/>
      <w:divBdr>
        <w:top w:val="none" w:sz="0" w:space="0" w:color="auto"/>
        <w:left w:val="none" w:sz="0" w:space="0" w:color="auto"/>
        <w:bottom w:val="none" w:sz="0" w:space="0" w:color="auto"/>
        <w:right w:val="none" w:sz="0" w:space="0" w:color="auto"/>
      </w:divBdr>
    </w:div>
    <w:div w:id="167641104">
      <w:bodyDiv w:val="1"/>
      <w:marLeft w:val="0"/>
      <w:marRight w:val="0"/>
      <w:marTop w:val="0"/>
      <w:marBottom w:val="0"/>
      <w:divBdr>
        <w:top w:val="none" w:sz="0" w:space="0" w:color="auto"/>
        <w:left w:val="none" w:sz="0" w:space="0" w:color="auto"/>
        <w:bottom w:val="none" w:sz="0" w:space="0" w:color="auto"/>
        <w:right w:val="none" w:sz="0" w:space="0" w:color="auto"/>
      </w:divBdr>
    </w:div>
    <w:div w:id="170529845">
      <w:bodyDiv w:val="1"/>
      <w:marLeft w:val="0"/>
      <w:marRight w:val="0"/>
      <w:marTop w:val="0"/>
      <w:marBottom w:val="0"/>
      <w:divBdr>
        <w:top w:val="none" w:sz="0" w:space="0" w:color="auto"/>
        <w:left w:val="none" w:sz="0" w:space="0" w:color="auto"/>
        <w:bottom w:val="none" w:sz="0" w:space="0" w:color="auto"/>
        <w:right w:val="none" w:sz="0" w:space="0" w:color="auto"/>
      </w:divBdr>
    </w:div>
    <w:div w:id="171603214">
      <w:bodyDiv w:val="1"/>
      <w:marLeft w:val="0"/>
      <w:marRight w:val="0"/>
      <w:marTop w:val="0"/>
      <w:marBottom w:val="0"/>
      <w:divBdr>
        <w:top w:val="none" w:sz="0" w:space="0" w:color="auto"/>
        <w:left w:val="none" w:sz="0" w:space="0" w:color="auto"/>
        <w:bottom w:val="none" w:sz="0" w:space="0" w:color="auto"/>
        <w:right w:val="none" w:sz="0" w:space="0" w:color="auto"/>
      </w:divBdr>
    </w:div>
    <w:div w:id="178744021">
      <w:bodyDiv w:val="1"/>
      <w:marLeft w:val="0"/>
      <w:marRight w:val="0"/>
      <w:marTop w:val="0"/>
      <w:marBottom w:val="0"/>
      <w:divBdr>
        <w:top w:val="none" w:sz="0" w:space="0" w:color="auto"/>
        <w:left w:val="none" w:sz="0" w:space="0" w:color="auto"/>
        <w:bottom w:val="none" w:sz="0" w:space="0" w:color="auto"/>
        <w:right w:val="none" w:sz="0" w:space="0" w:color="auto"/>
      </w:divBdr>
    </w:div>
    <w:div w:id="179051158">
      <w:bodyDiv w:val="1"/>
      <w:marLeft w:val="0"/>
      <w:marRight w:val="0"/>
      <w:marTop w:val="0"/>
      <w:marBottom w:val="0"/>
      <w:divBdr>
        <w:top w:val="none" w:sz="0" w:space="0" w:color="auto"/>
        <w:left w:val="none" w:sz="0" w:space="0" w:color="auto"/>
        <w:bottom w:val="none" w:sz="0" w:space="0" w:color="auto"/>
        <w:right w:val="none" w:sz="0" w:space="0" w:color="auto"/>
      </w:divBdr>
    </w:div>
    <w:div w:id="183138025">
      <w:bodyDiv w:val="1"/>
      <w:marLeft w:val="0"/>
      <w:marRight w:val="0"/>
      <w:marTop w:val="0"/>
      <w:marBottom w:val="0"/>
      <w:divBdr>
        <w:top w:val="none" w:sz="0" w:space="0" w:color="auto"/>
        <w:left w:val="none" w:sz="0" w:space="0" w:color="auto"/>
        <w:bottom w:val="none" w:sz="0" w:space="0" w:color="auto"/>
        <w:right w:val="none" w:sz="0" w:space="0" w:color="auto"/>
      </w:divBdr>
    </w:div>
    <w:div w:id="185022828">
      <w:bodyDiv w:val="1"/>
      <w:marLeft w:val="0"/>
      <w:marRight w:val="0"/>
      <w:marTop w:val="0"/>
      <w:marBottom w:val="0"/>
      <w:divBdr>
        <w:top w:val="none" w:sz="0" w:space="0" w:color="auto"/>
        <w:left w:val="none" w:sz="0" w:space="0" w:color="auto"/>
        <w:bottom w:val="none" w:sz="0" w:space="0" w:color="auto"/>
        <w:right w:val="none" w:sz="0" w:space="0" w:color="auto"/>
      </w:divBdr>
    </w:div>
    <w:div w:id="186254930">
      <w:bodyDiv w:val="1"/>
      <w:marLeft w:val="0"/>
      <w:marRight w:val="0"/>
      <w:marTop w:val="0"/>
      <w:marBottom w:val="0"/>
      <w:divBdr>
        <w:top w:val="none" w:sz="0" w:space="0" w:color="auto"/>
        <w:left w:val="none" w:sz="0" w:space="0" w:color="auto"/>
        <w:bottom w:val="none" w:sz="0" w:space="0" w:color="auto"/>
        <w:right w:val="none" w:sz="0" w:space="0" w:color="auto"/>
      </w:divBdr>
    </w:div>
    <w:div w:id="187373762">
      <w:bodyDiv w:val="1"/>
      <w:marLeft w:val="0"/>
      <w:marRight w:val="0"/>
      <w:marTop w:val="0"/>
      <w:marBottom w:val="0"/>
      <w:divBdr>
        <w:top w:val="none" w:sz="0" w:space="0" w:color="auto"/>
        <w:left w:val="none" w:sz="0" w:space="0" w:color="auto"/>
        <w:bottom w:val="none" w:sz="0" w:space="0" w:color="auto"/>
        <w:right w:val="none" w:sz="0" w:space="0" w:color="auto"/>
      </w:divBdr>
    </w:div>
    <w:div w:id="188110800">
      <w:bodyDiv w:val="1"/>
      <w:marLeft w:val="0"/>
      <w:marRight w:val="0"/>
      <w:marTop w:val="0"/>
      <w:marBottom w:val="0"/>
      <w:divBdr>
        <w:top w:val="none" w:sz="0" w:space="0" w:color="auto"/>
        <w:left w:val="none" w:sz="0" w:space="0" w:color="auto"/>
        <w:bottom w:val="none" w:sz="0" w:space="0" w:color="auto"/>
        <w:right w:val="none" w:sz="0" w:space="0" w:color="auto"/>
      </w:divBdr>
    </w:div>
    <w:div w:id="195117446">
      <w:bodyDiv w:val="1"/>
      <w:marLeft w:val="0"/>
      <w:marRight w:val="0"/>
      <w:marTop w:val="0"/>
      <w:marBottom w:val="0"/>
      <w:divBdr>
        <w:top w:val="none" w:sz="0" w:space="0" w:color="auto"/>
        <w:left w:val="none" w:sz="0" w:space="0" w:color="auto"/>
        <w:bottom w:val="none" w:sz="0" w:space="0" w:color="auto"/>
        <w:right w:val="none" w:sz="0" w:space="0" w:color="auto"/>
      </w:divBdr>
    </w:div>
    <w:div w:id="201138499">
      <w:bodyDiv w:val="1"/>
      <w:marLeft w:val="0"/>
      <w:marRight w:val="0"/>
      <w:marTop w:val="0"/>
      <w:marBottom w:val="0"/>
      <w:divBdr>
        <w:top w:val="none" w:sz="0" w:space="0" w:color="auto"/>
        <w:left w:val="none" w:sz="0" w:space="0" w:color="auto"/>
        <w:bottom w:val="none" w:sz="0" w:space="0" w:color="auto"/>
        <w:right w:val="none" w:sz="0" w:space="0" w:color="auto"/>
      </w:divBdr>
    </w:div>
    <w:div w:id="201865018">
      <w:bodyDiv w:val="1"/>
      <w:marLeft w:val="0"/>
      <w:marRight w:val="0"/>
      <w:marTop w:val="0"/>
      <w:marBottom w:val="0"/>
      <w:divBdr>
        <w:top w:val="none" w:sz="0" w:space="0" w:color="auto"/>
        <w:left w:val="none" w:sz="0" w:space="0" w:color="auto"/>
        <w:bottom w:val="none" w:sz="0" w:space="0" w:color="auto"/>
        <w:right w:val="none" w:sz="0" w:space="0" w:color="auto"/>
      </w:divBdr>
    </w:div>
    <w:div w:id="210074121">
      <w:bodyDiv w:val="1"/>
      <w:marLeft w:val="0"/>
      <w:marRight w:val="0"/>
      <w:marTop w:val="0"/>
      <w:marBottom w:val="0"/>
      <w:divBdr>
        <w:top w:val="none" w:sz="0" w:space="0" w:color="auto"/>
        <w:left w:val="none" w:sz="0" w:space="0" w:color="auto"/>
        <w:bottom w:val="none" w:sz="0" w:space="0" w:color="auto"/>
        <w:right w:val="none" w:sz="0" w:space="0" w:color="auto"/>
      </w:divBdr>
    </w:div>
    <w:div w:id="232275928">
      <w:bodyDiv w:val="1"/>
      <w:marLeft w:val="0"/>
      <w:marRight w:val="0"/>
      <w:marTop w:val="0"/>
      <w:marBottom w:val="0"/>
      <w:divBdr>
        <w:top w:val="none" w:sz="0" w:space="0" w:color="auto"/>
        <w:left w:val="none" w:sz="0" w:space="0" w:color="auto"/>
        <w:bottom w:val="none" w:sz="0" w:space="0" w:color="auto"/>
        <w:right w:val="none" w:sz="0" w:space="0" w:color="auto"/>
      </w:divBdr>
    </w:div>
    <w:div w:id="236061989">
      <w:bodyDiv w:val="1"/>
      <w:marLeft w:val="0"/>
      <w:marRight w:val="0"/>
      <w:marTop w:val="0"/>
      <w:marBottom w:val="0"/>
      <w:divBdr>
        <w:top w:val="none" w:sz="0" w:space="0" w:color="auto"/>
        <w:left w:val="none" w:sz="0" w:space="0" w:color="auto"/>
        <w:bottom w:val="none" w:sz="0" w:space="0" w:color="auto"/>
        <w:right w:val="none" w:sz="0" w:space="0" w:color="auto"/>
      </w:divBdr>
    </w:div>
    <w:div w:id="241841574">
      <w:bodyDiv w:val="1"/>
      <w:marLeft w:val="0"/>
      <w:marRight w:val="0"/>
      <w:marTop w:val="0"/>
      <w:marBottom w:val="0"/>
      <w:divBdr>
        <w:top w:val="none" w:sz="0" w:space="0" w:color="auto"/>
        <w:left w:val="none" w:sz="0" w:space="0" w:color="auto"/>
        <w:bottom w:val="none" w:sz="0" w:space="0" w:color="auto"/>
        <w:right w:val="none" w:sz="0" w:space="0" w:color="auto"/>
      </w:divBdr>
    </w:div>
    <w:div w:id="247857670">
      <w:bodyDiv w:val="1"/>
      <w:marLeft w:val="0"/>
      <w:marRight w:val="0"/>
      <w:marTop w:val="0"/>
      <w:marBottom w:val="0"/>
      <w:divBdr>
        <w:top w:val="none" w:sz="0" w:space="0" w:color="auto"/>
        <w:left w:val="none" w:sz="0" w:space="0" w:color="auto"/>
        <w:bottom w:val="none" w:sz="0" w:space="0" w:color="auto"/>
        <w:right w:val="none" w:sz="0" w:space="0" w:color="auto"/>
      </w:divBdr>
    </w:div>
    <w:div w:id="252782031">
      <w:bodyDiv w:val="1"/>
      <w:marLeft w:val="0"/>
      <w:marRight w:val="0"/>
      <w:marTop w:val="0"/>
      <w:marBottom w:val="0"/>
      <w:divBdr>
        <w:top w:val="none" w:sz="0" w:space="0" w:color="auto"/>
        <w:left w:val="none" w:sz="0" w:space="0" w:color="auto"/>
        <w:bottom w:val="none" w:sz="0" w:space="0" w:color="auto"/>
        <w:right w:val="none" w:sz="0" w:space="0" w:color="auto"/>
      </w:divBdr>
      <w:divsChild>
        <w:div w:id="2041857323">
          <w:marLeft w:val="0"/>
          <w:marRight w:val="720"/>
          <w:marTop w:val="0"/>
          <w:marBottom w:val="0"/>
          <w:divBdr>
            <w:top w:val="none" w:sz="0" w:space="0" w:color="auto"/>
            <w:left w:val="none" w:sz="0" w:space="0" w:color="auto"/>
            <w:bottom w:val="none" w:sz="0" w:space="0" w:color="auto"/>
            <w:right w:val="none" w:sz="0" w:space="0" w:color="auto"/>
          </w:divBdr>
        </w:div>
      </w:divsChild>
    </w:div>
    <w:div w:id="267738289">
      <w:bodyDiv w:val="1"/>
      <w:marLeft w:val="0"/>
      <w:marRight w:val="0"/>
      <w:marTop w:val="0"/>
      <w:marBottom w:val="0"/>
      <w:divBdr>
        <w:top w:val="none" w:sz="0" w:space="0" w:color="auto"/>
        <w:left w:val="none" w:sz="0" w:space="0" w:color="auto"/>
        <w:bottom w:val="none" w:sz="0" w:space="0" w:color="auto"/>
        <w:right w:val="none" w:sz="0" w:space="0" w:color="auto"/>
      </w:divBdr>
    </w:div>
    <w:div w:id="269512993">
      <w:bodyDiv w:val="1"/>
      <w:marLeft w:val="0"/>
      <w:marRight w:val="0"/>
      <w:marTop w:val="0"/>
      <w:marBottom w:val="0"/>
      <w:divBdr>
        <w:top w:val="none" w:sz="0" w:space="0" w:color="auto"/>
        <w:left w:val="none" w:sz="0" w:space="0" w:color="auto"/>
        <w:bottom w:val="none" w:sz="0" w:space="0" w:color="auto"/>
        <w:right w:val="none" w:sz="0" w:space="0" w:color="auto"/>
      </w:divBdr>
    </w:div>
    <w:div w:id="272977125">
      <w:bodyDiv w:val="1"/>
      <w:marLeft w:val="0"/>
      <w:marRight w:val="0"/>
      <w:marTop w:val="0"/>
      <w:marBottom w:val="0"/>
      <w:divBdr>
        <w:top w:val="none" w:sz="0" w:space="0" w:color="auto"/>
        <w:left w:val="none" w:sz="0" w:space="0" w:color="auto"/>
        <w:bottom w:val="none" w:sz="0" w:space="0" w:color="auto"/>
        <w:right w:val="none" w:sz="0" w:space="0" w:color="auto"/>
      </w:divBdr>
    </w:div>
    <w:div w:id="287207252">
      <w:bodyDiv w:val="1"/>
      <w:marLeft w:val="0"/>
      <w:marRight w:val="0"/>
      <w:marTop w:val="0"/>
      <w:marBottom w:val="0"/>
      <w:divBdr>
        <w:top w:val="none" w:sz="0" w:space="0" w:color="auto"/>
        <w:left w:val="none" w:sz="0" w:space="0" w:color="auto"/>
        <w:bottom w:val="none" w:sz="0" w:space="0" w:color="auto"/>
        <w:right w:val="none" w:sz="0" w:space="0" w:color="auto"/>
      </w:divBdr>
    </w:div>
    <w:div w:id="291328015">
      <w:bodyDiv w:val="1"/>
      <w:marLeft w:val="0"/>
      <w:marRight w:val="0"/>
      <w:marTop w:val="0"/>
      <w:marBottom w:val="0"/>
      <w:divBdr>
        <w:top w:val="none" w:sz="0" w:space="0" w:color="auto"/>
        <w:left w:val="none" w:sz="0" w:space="0" w:color="auto"/>
        <w:bottom w:val="none" w:sz="0" w:space="0" w:color="auto"/>
        <w:right w:val="none" w:sz="0" w:space="0" w:color="auto"/>
      </w:divBdr>
    </w:div>
    <w:div w:id="295525793">
      <w:bodyDiv w:val="1"/>
      <w:marLeft w:val="0"/>
      <w:marRight w:val="0"/>
      <w:marTop w:val="0"/>
      <w:marBottom w:val="0"/>
      <w:divBdr>
        <w:top w:val="none" w:sz="0" w:space="0" w:color="auto"/>
        <w:left w:val="none" w:sz="0" w:space="0" w:color="auto"/>
        <w:bottom w:val="none" w:sz="0" w:space="0" w:color="auto"/>
        <w:right w:val="none" w:sz="0" w:space="0" w:color="auto"/>
      </w:divBdr>
    </w:div>
    <w:div w:id="296228398">
      <w:bodyDiv w:val="1"/>
      <w:marLeft w:val="0"/>
      <w:marRight w:val="0"/>
      <w:marTop w:val="0"/>
      <w:marBottom w:val="0"/>
      <w:divBdr>
        <w:top w:val="none" w:sz="0" w:space="0" w:color="auto"/>
        <w:left w:val="none" w:sz="0" w:space="0" w:color="auto"/>
        <w:bottom w:val="none" w:sz="0" w:space="0" w:color="auto"/>
        <w:right w:val="none" w:sz="0" w:space="0" w:color="auto"/>
      </w:divBdr>
    </w:div>
    <w:div w:id="296299884">
      <w:bodyDiv w:val="1"/>
      <w:marLeft w:val="0"/>
      <w:marRight w:val="0"/>
      <w:marTop w:val="0"/>
      <w:marBottom w:val="0"/>
      <w:divBdr>
        <w:top w:val="none" w:sz="0" w:space="0" w:color="auto"/>
        <w:left w:val="none" w:sz="0" w:space="0" w:color="auto"/>
        <w:bottom w:val="none" w:sz="0" w:space="0" w:color="auto"/>
        <w:right w:val="none" w:sz="0" w:space="0" w:color="auto"/>
      </w:divBdr>
    </w:div>
    <w:div w:id="304436141">
      <w:bodyDiv w:val="1"/>
      <w:marLeft w:val="0"/>
      <w:marRight w:val="0"/>
      <w:marTop w:val="0"/>
      <w:marBottom w:val="0"/>
      <w:divBdr>
        <w:top w:val="none" w:sz="0" w:space="0" w:color="auto"/>
        <w:left w:val="none" w:sz="0" w:space="0" w:color="auto"/>
        <w:bottom w:val="none" w:sz="0" w:space="0" w:color="auto"/>
        <w:right w:val="none" w:sz="0" w:space="0" w:color="auto"/>
      </w:divBdr>
    </w:div>
    <w:div w:id="307439226">
      <w:bodyDiv w:val="1"/>
      <w:marLeft w:val="0"/>
      <w:marRight w:val="0"/>
      <w:marTop w:val="0"/>
      <w:marBottom w:val="0"/>
      <w:divBdr>
        <w:top w:val="none" w:sz="0" w:space="0" w:color="auto"/>
        <w:left w:val="none" w:sz="0" w:space="0" w:color="auto"/>
        <w:bottom w:val="none" w:sz="0" w:space="0" w:color="auto"/>
        <w:right w:val="none" w:sz="0" w:space="0" w:color="auto"/>
      </w:divBdr>
    </w:div>
    <w:div w:id="318851783">
      <w:bodyDiv w:val="1"/>
      <w:marLeft w:val="0"/>
      <w:marRight w:val="0"/>
      <w:marTop w:val="0"/>
      <w:marBottom w:val="0"/>
      <w:divBdr>
        <w:top w:val="none" w:sz="0" w:space="0" w:color="auto"/>
        <w:left w:val="none" w:sz="0" w:space="0" w:color="auto"/>
        <w:bottom w:val="none" w:sz="0" w:space="0" w:color="auto"/>
        <w:right w:val="none" w:sz="0" w:space="0" w:color="auto"/>
      </w:divBdr>
      <w:divsChild>
        <w:div w:id="1541090642">
          <w:marLeft w:val="0"/>
          <w:marRight w:val="720"/>
          <w:marTop w:val="0"/>
          <w:marBottom w:val="0"/>
          <w:divBdr>
            <w:top w:val="none" w:sz="0" w:space="0" w:color="auto"/>
            <w:left w:val="none" w:sz="0" w:space="0" w:color="auto"/>
            <w:bottom w:val="none" w:sz="0" w:space="0" w:color="auto"/>
            <w:right w:val="none" w:sz="0" w:space="0" w:color="auto"/>
          </w:divBdr>
        </w:div>
        <w:div w:id="857085819">
          <w:marLeft w:val="0"/>
          <w:marRight w:val="720"/>
          <w:marTop w:val="0"/>
          <w:marBottom w:val="0"/>
          <w:divBdr>
            <w:top w:val="none" w:sz="0" w:space="0" w:color="auto"/>
            <w:left w:val="none" w:sz="0" w:space="0" w:color="auto"/>
            <w:bottom w:val="none" w:sz="0" w:space="0" w:color="auto"/>
            <w:right w:val="none" w:sz="0" w:space="0" w:color="auto"/>
          </w:divBdr>
        </w:div>
        <w:div w:id="1714883331">
          <w:marLeft w:val="0"/>
          <w:marRight w:val="720"/>
          <w:marTop w:val="0"/>
          <w:marBottom w:val="0"/>
          <w:divBdr>
            <w:top w:val="none" w:sz="0" w:space="0" w:color="auto"/>
            <w:left w:val="none" w:sz="0" w:space="0" w:color="auto"/>
            <w:bottom w:val="none" w:sz="0" w:space="0" w:color="auto"/>
            <w:right w:val="none" w:sz="0" w:space="0" w:color="auto"/>
          </w:divBdr>
        </w:div>
        <w:div w:id="1863933908">
          <w:marLeft w:val="0"/>
          <w:marRight w:val="720"/>
          <w:marTop w:val="0"/>
          <w:marBottom w:val="0"/>
          <w:divBdr>
            <w:top w:val="none" w:sz="0" w:space="0" w:color="auto"/>
            <w:left w:val="none" w:sz="0" w:space="0" w:color="auto"/>
            <w:bottom w:val="none" w:sz="0" w:space="0" w:color="auto"/>
            <w:right w:val="none" w:sz="0" w:space="0" w:color="auto"/>
          </w:divBdr>
        </w:div>
        <w:div w:id="1717974292">
          <w:marLeft w:val="0"/>
          <w:marRight w:val="720"/>
          <w:marTop w:val="0"/>
          <w:marBottom w:val="0"/>
          <w:divBdr>
            <w:top w:val="none" w:sz="0" w:space="0" w:color="auto"/>
            <w:left w:val="none" w:sz="0" w:space="0" w:color="auto"/>
            <w:bottom w:val="none" w:sz="0" w:space="0" w:color="auto"/>
            <w:right w:val="none" w:sz="0" w:space="0" w:color="auto"/>
          </w:divBdr>
        </w:div>
        <w:div w:id="1580678913">
          <w:marLeft w:val="0"/>
          <w:marRight w:val="720"/>
          <w:marTop w:val="0"/>
          <w:marBottom w:val="0"/>
          <w:divBdr>
            <w:top w:val="none" w:sz="0" w:space="0" w:color="auto"/>
            <w:left w:val="none" w:sz="0" w:space="0" w:color="auto"/>
            <w:bottom w:val="none" w:sz="0" w:space="0" w:color="auto"/>
            <w:right w:val="none" w:sz="0" w:space="0" w:color="auto"/>
          </w:divBdr>
        </w:div>
      </w:divsChild>
    </w:div>
    <w:div w:id="320348787">
      <w:bodyDiv w:val="1"/>
      <w:marLeft w:val="0"/>
      <w:marRight w:val="0"/>
      <w:marTop w:val="0"/>
      <w:marBottom w:val="0"/>
      <w:divBdr>
        <w:top w:val="none" w:sz="0" w:space="0" w:color="auto"/>
        <w:left w:val="none" w:sz="0" w:space="0" w:color="auto"/>
        <w:bottom w:val="none" w:sz="0" w:space="0" w:color="auto"/>
        <w:right w:val="none" w:sz="0" w:space="0" w:color="auto"/>
      </w:divBdr>
    </w:div>
    <w:div w:id="323510213">
      <w:bodyDiv w:val="1"/>
      <w:marLeft w:val="0"/>
      <w:marRight w:val="0"/>
      <w:marTop w:val="0"/>
      <w:marBottom w:val="0"/>
      <w:divBdr>
        <w:top w:val="none" w:sz="0" w:space="0" w:color="auto"/>
        <w:left w:val="none" w:sz="0" w:space="0" w:color="auto"/>
        <w:bottom w:val="none" w:sz="0" w:space="0" w:color="auto"/>
        <w:right w:val="none" w:sz="0" w:space="0" w:color="auto"/>
      </w:divBdr>
    </w:div>
    <w:div w:id="324554708">
      <w:bodyDiv w:val="1"/>
      <w:marLeft w:val="0"/>
      <w:marRight w:val="0"/>
      <w:marTop w:val="0"/>
      <w:marBottom w:val="0"/>
      <w:divBdr>
        <w:top w:val="none" w:sz="0" w:space="0" w:color="auto"/>
        <w:left w:val="none" w:sz="0" w:space="0" w:color="auto"/>
        <w:bottom w:val="none" w:sz="0" w:space="0" w:color="auto"/>
        <w:right w:val="none" w:sz="0" w:space="0" w:color="auto"/>
      </w:divBdr>
    </w:div>
    <w:div w:id="325789805">
      <w:bodyDiv w:val="1"/>
      <w:marLeft w:val="0"/>
      <w:marRight w:val="0"/>
      <w:marTop w:val="0"/>
      <w:marBottom w:val="0"/>
      <w:divBdr>
        <w:top w:val="none" w:sz="0" w:space="0" w:color="auto"/>
        <w:left w:val="none" w:sz="0" w:space="0" w:color="auto"/>
        <w:bottom w:val="none" w:sz="0" w:space="0" w:color="auto"/>
        <w:right w:val="none" w:sz="0" w:space="0" w:color="auto"/>
      </w:divBdr>
    </w:div>
    <w:div w:id="327562465">
      <w:bodyDiv w:val="1"/>
      <w:marLeft w:val="0"/>
      <w:marRight w:val="0"/>
      <w:marTop w:val="0"/>
      <w:marBottom w:val="0"/>
      <w:divBdr>
        <w:top w:val="none" w:sz="0" w:space="0" w:color="auto"/>
        <w:left w:val="none" w:sz="0" w:space="0" w:color="auto"/>
        <w:bottom w:val="none" w:sz="0" w:space="0" w:color="auto"/>
        <w:right w:val="none" w:sz="0" w:space="0" w:color="auto"/>
      </w:divBdr>
    </w:div>
    <w:div w:id="328947292">
      <w:bodyDiv w:val="1"/>
      <w:marLeft w:val="0"/>
      <w:marRight w:val="0"/>
      <w:marTop w:val="0"/>
      <w:marBottom w:val="0"/>
      <w:divBdr>
        <w:top w:val="none" w:sz="0" w:space="0" w:color="auto"/>
        <w:left w:val="none" w:sz="0" w:space="0" w:color="auto"/>
        <w:bottom w:val="none" w:sz="0" w:space="0" w:color="auto"/>
        <w:right w:val="none" w:sz="0" w:space="0" w:color="auto"/>
      </w:divBdr>
    </w:div>
    <w:div w:id="331563805">
      <w:bodyDiv w:val="1"/>
      <w:marLeft w:val="0"/>
      <w:marRight w:val="0"/>
      <w:marTop w:val="0"/>
      <w:marBottom w:val="0"/>
      <w:divBdr>
        <w:top w:val="none" w:sz="0" w:space="0" w:color="auto"/>
        <w:left w:val="none" w:sz="0" w:space="0" w:color="auto"/>
        <w:bottom w:val="none" w:sz="0" w:space="0" w:color="auto"/>
        <w:right w:val="none" w:sz="0" w:space="0" w:color="auto"/>
      </w:divBdr>
    </w:div>
    <w:div w:id="332610067">
      <w:bodyDiv w:val="1"/>
      <w:marLeft w:val="0"/>
      <w:marRight w:val="0"/>
      <w:marTop w:val="0"/>
      <w:marBottom w:val="0"/>
      <w:divBdr>
        <w:top w:val="none" w:sz="0" w:space="0" w:color="auto"/>
        <w:left w:val="none" w:sz="0" w:space="0" w:color="auto"/>
        <w:bottom w:val="none" w:sz="0" w:space="0" w:color="auto"/>
        <w:right w:val="none" w:sz="0" w:space="0" w:color="auto"/>
      </w:divBdr>
    </w:div>
    <w:div w:id="334184829">
      <w:bodyDiv w:val="1"/>
      <w:marLeft w:val="0"/>
      <w:marRight w:val="0"/>
      <w:marTop w:val="0"/>
      <w:marBottom w:val="0"/>
      <w:divBdr>
        <w:top w:val="none" w:sz="0" w:space="0" w:color="auto"/>
        <w:left w:val="none" w:sz="0" w:space="0" w:color="auto"/>
        <w:bottom w:val="none" w:sz="0" w:space="0" w:color="auto"/>
        <w:right w:val="none" w:sz="0" w:space="0" w:color="auto"/>
      </w:divBdr>
    </w:div>
    <w:div w:id="342629752">
      <w:bodyDiv w:val="1"/>
      <w:marLeft w:val="0"/>
      <w:marRight w:val="0"/>
      <w:marTop w:val="0"/>
      <w:marBottom w:val="0"/>
      <w:divBdr>
        <w:top w:val="none" w:sz="0" w:space="0" w:color="auto"/>
        <w:left w:val="none" w:sz="0" w:space="0" w:color="auto"/>
        <w:bottom w:val="none" w:sz="0" w:space="0" w:color="auto"/>
        <w:right w:val="none" w:sz="0" w:space="0" w:color="auto"/>
      </w:divBdr>
    </w:div>
    <w:div w:id="356927600">
      <w:bodyDiv w:val="1"/>
      <w:marLeft w:val="0"/>
      <w:marRight w:val="0"/>
      <w:marTop w:val="0"/>
      <w:marBottom w:val="0"/>
      <w:divBdr>
        <w:top w:val="none" w:sz="0" w:space="0" w:color="auto"/>
        <w:left w:val="none" w:sz="0" w:space="0" w:color="auto"/>
        <w:bottom w:val="none" w:sz="0" w:space="0" w:color="auto"/>
        <w:right w:val="none" w:sz="0" w:space="0" w:color="auto"/>
      </w:divBdr>
    </w:div>
    <w:div w:id="365913031">
      <w:bodyDiv w:val="1"/>
      <w:marLeft w:val="0"/>
      <w:marRight w:val="0"/>
      <w:marTop w:val="0"/>
      <w:marBottom w:val="0"/>
      <w:divBdr>
        <w:top w:val="none" w:sz="0" w:space="0" w:color="auto"/>
        <w:left w:val="none" w:sz="0" w:space="0" w:color="auto"/>
        <w:bottom w:val="none" w:sz="0" w:space="0" w:color="auto"/>
        <w:right w:val="none" w:sz="0" w:space="0" w:color="auto"/>
      </w:divBdr>
    </w:div>
    <w:div w:id="376780650">
      <w:bodyDiv w:val="1"/>
      <w:marLeft w:val="0"/>
      <w:marRight w:val="0"/>
      <w:marTop w:val="0"/>
      <w:marBottom w:val="0"/>
      <w:divBdr>
        <w:top w:val="none" w:sz="0" w:space="0" w:color="auto"/>
        <w:left w:val="none" w:sz="0" w:space="0" w:color="auto"/>
        <w:bottom w:val="none" w:sz="0" w:space="0" w:color="auto"/>
        <w:right w:val="none" w:sz="0" w:space="0" w:color="auto"/>
      </w:divBdr>
    </w:div>
    <w:div w:id="402725648">
      <w:bodyDiv w:val="1"/>
      <w:marLeft w:val="0"/>
      <w:marRight w:val="0"/>
      <w:marTop w:val="0"/>
      <w:marBottom w:val="0"/>
      <w:divBdr>
        <w:top w:val="none" w:sz="0" w:space="0" w:color="auto"/>
        <w:left w:val="none" w:sz="0" w:space="0" w:color="auto"/>
        <w:bottom w:val="none" w:sz="0" w:space="0" w:color="auto"/>
        <w:right w:val="none" w:sz="0" w:space="0" w:color="auto"/>
      </w:divBdr>
    </w:div>
    <w:div w:id="404841997">
      <w:bodyDiv w:val="1"/>
      <w:marLeft w:val="0"/>
      <w:marRight w:val="0"/>
      <w:marTop w:val="0"/>
      <w:marBottom w:val="0"/>
      <w:divBdr>
        <w:top w:val="none" w:sz="0" w:space="0" w:color="auto"/>
        <w:left w:val="none" w:sz="0" w:space="0" w:color="auto"/>
        <w:bottom w:val="none" w:sz="0" w:space="0" w:color="auto"/>
        <w:right w:val="none" w:sz="0" w:space="0" w:color="auto"/>
      </w:divBdr>
    </w:div>
    <w:div w:id="406995738">
      <w:bodyDiv w:val="1"/>
      <w:marLeft w:val="0"/>
      <w:marRight w:val="0"/>
      <w:marTop w:val="0"/>
      <w:marBottom w:val="0"/>
      <w:divBdr>
        <w:top w:val="none" w:sz="0" w:space="0" w:color="auto"/>
        <w:left w:val="none" w:sz="0" w:space="0" w:color="auto"/>
        <w:bottom w:val="none" w:sz="0" w:space="0" w:color="auto"/>
        <w:right w:val="none" w:sz="0" w:space="0" w:color="auto"/>
      </w:divBdr>
    </w:div>
    <w:div w:id="409809626">
      <w:bodyDiv w:val="1"/>
      <w:marLeft w:val="0"/>
      <w:marRight w:val="0"/>
      <w:marTop w:val="0"/>
      <w:marBottom w:val="0"/>
      <w:divBdr>
        <w:top w:val="none" w:sz="0" w:space="0" w:color="auto"/>
        <w:left w:val="none" w:sz="0" w:space="0" w:color="auto"/>
        <w:bottom w:val="none" w:sz="0" w:space="0" w:color="auto"/>
        <w:right w:val="none" w:sz="0" w:space="0" w:color="auto"/>
      </w:divBdr>
    </w:div>
    <w:div w:id="410196587">
      <w:bodyDiv w:val="1"/>
      <w:marLeft w:val="0"/>
      <w:marRight w:val="0"/>
      <w:marTop w:val="0"/>
      <w:marBottom w:val="0"/>
      <w:divBdr>
        <w:top w:val="none" w:sz="0" w:space="0" w:color="auto"/>
        <w:left w:val="none" w:sz="0" w:space="0" w:color="auto"/>
        <w:bottom w:val="none" w:sz="0" w:space="0" w:color="auto"/>
        <w:right w:val="none" w:sz="0" w:space="0" w:color="auto"/>
      </w:divBdr>
    </w:div>
    <w:div w:id="426115734">
      <w:bodyDiv w:val="1"/>
      <w:marLeft w:val="0"/>
      <w:marRight w:val="0"/>
      <w:marTop w:val="0"/>
      <w:marBottom w:val="0"/>
      <w:divBdr>
        <w:top w:val="none" w:sz="0" w:space="0" w:color="auto"/>
        <w:left w:val="none" w:sz="0" w:space="0" w:color="auto"/>
        <w:bottom w:val="none" w:sz="0" w:space="0" w:color="auto"/>
        <w:right w:val="none" w:sz="0" w:space="0" w:color="auto"/>
      </w:divBdr>
    </w:div>
    <w:div w:id="426385029">
      <w:bodyDiv w:val="1"/>
      <w:marLeft w:val="0"/>
      <w:marRight w:val="0"/>
      <w:marTop w:val="0"/>
      <w:marBottom w:val="0"/>
      <w:divBdr>
        <w:top w:val="none" w:sz="0" w:space="0" w:color="auto"/>
        <w:left w:val="none" w:sz="0" w:space="0" w:color="auto"/>
        <w:bottom w:val="none" w:sz="0" w:space="0" w:color="auto"/>
        <w:right w:val="none" w:sz="0" w:space="0" w:color="auto"/>
      </w:divBdr>
    </w:div>
    <w:div w:id="427967232">
      <w:bodyDiv w:val="1"/>
      <w:marLeft w:val="0"/>
      <w:marRight w:val="0"/>
      <w:marTop w:val="0"/>
      <w:marBottom w:val="0"/>
      <w:divBdr>
        <w:top w:val="none" w:sz="0" w:space="0" w:color="auto"/>
        <w:left w:val="none" w:sz="0" w:space="0" w:color="auto"/>
        <w:bottom w:val="none" w:sz="0" w:space="0" w:color="auto"/>
        <w:right w:val="none" w:sz="0" w:space="0" w:color="auto"/>
      </w:divBdr>
    </w:div>
    <w:div w:id="429393333">
      <w:bodyDiv w:val="1"/>
      <w:marLeft w:val="0"/>
      <w:marRight w:val="0"/>
      <w:marTop w:val="0"/>
      <w:marBottom w:val="0"/>
      <w:divBdr>
        <w:top w:val="none" w:sz="0" w:space="0" w:color="auto"/>
        <w:left w:val="none" w:sz="0" w:space="0" w:color="auto"/>
        <w:bottom w:val="none" w:sz="0" w:space="0" w:color="auto"/>
        <w:right w:val="none" w:sz="0" w:space="0" w:color="auto"/>
      </w:divBdr>
    </w:div>
    <w:div w:id="444271929">
      <w:bodyDiv w:val="1"/>
      <w:marLeft w:val="0"/>
      <w:marRight w:val="0"/>
      <w:marTop w:val="0"/>
      <w:marBottom w:val="0"/>
      <w:divBdr>
        <w:top w:val="none" w:sz="0" w:space="0" w:color="auto"/>
        <w:left w:val="none" w:sz="0" w:space="0" w:color="auto"/>
        <w:bottom w:val="none" w:sz="0" w:space="0" w:color="auto"/>
        <w:right w:val="none" w:sz="0" w:space="0" w:color="auto"/>
      </w:divBdr>
      <w:divsChild>
        <w:div w:id="896086961">
          <w:marLeft w:val="0"/>
          <w:marRight w:val="806"/>
          <w:marTop w:val="0"/>
          <w:marBottom w:val="0"/>
          <w:divBdr>
            <w:top w:val="none" w:sz="0" w:space="0" w:color="auto"/>
            <w:left w:val="none" w:sz="0" w:space="0" w:color="auto"/>
            <w:bottom w:val="none" w:sz="0" w:space="0" w:color="auto"/>
            <w:right w:val="none" w:sz="0" w:space="0" w:color="auto"/>
          </w:divBdr>
        </w:div>
      </w:divsChild>
    </w:div>
    <w:div w:id="448401012">
      <w:bodyDiv w:val="1"/>
      <w:marLeft w:val="0"/>
      <w:marRight w:val="0"/>
      <w:marTop w:val="0"/>
      <w:marBottom w:val="0"/>
      <w:divBdr>
        <w:top w:val="none" w:sz="0" w:space="0" w:color="auto"/>
        <w:left w:val="none" w:sz="0" w:space="0" w:color="auto"/>
        <w:bottom w:val="none" w:sz="0" w:space="0" w:color="auto"/>
        <w:right w:val="none" w:sz="0" w:space="0" w:color="auto"/>
      </w:divBdr>
    </w:div>
    <w:div w:id="449780346">
      <w:bodyDiv w:val="1"/>
      <w:marLeft w:val="0"/>
      <w:marRight w:val="0"/>
      <w:marTop w:val="0"/>
      <w:marBottom w:val="0"/>
      <w:divBdr>
        <w:top w:val="none" w:sz="0" w:space="0" w:color="auto"/>
        <w:left w:val="none" w:sz="0" w:space="0" w:color="auto"/>
        <w:bottom w:val="none" w:sz="0" w:space="0" w:color="auto"/>
        <w:right w:val="none" w:sz="0" w:space="0" w:color="auto"/>
      </w:divBdr>
    </w:div>
    <w:div w:id="454756177">
      <w:bodyDiv w:val="1"/>
      <w:marLeft w:val="0"/>
      <w:marRight w:val="0"/>
      <w:marTop w:val="0"/>
      <w:marBottom w:val="0"/>
      <w:divBdr>
        <w:top w:val="none" w:sz="0" w:space="0" w:color="auto"/>
        <w:left w:val="none" w:sz="0" w:space="0" w:color="auto"/>
        <w:bottom w:val="none" w:sz="0" w:space="0" w:color="auto"/>
        <w:right w:val="none" w:sz="0" w:space="0" w:color="auto"/>
      </w:divBdr>
    </w:div>
    <w:div w:id="455608203">
      <w:bodyDiv w:val="1"/>
      <w:marLeft w:val="0"/>
      <w:marRight w:val="0"/>
      <w:marTop w:val="0"/>
      <w:marBottom w:val="0"/>
      <w:divBdr>
        <w:top w:val="none" w:sz="0" w:space="0" w:color="auto"/>
        <w:left w:val="none" w:sz="0" w:space="0" w:color="auto"/>
        <w:bottom w:val="none" w:sz="0" w:space="0" w:color="auto"/>
        <w:right w:val="none" w:sz="0" w:space="0" w:color="auto"/>
      </w:divBdr>
    </w:div>
    <w:div w:id="458648453">
      <w:bodyDiv w:val="1"/>
      <w:marLeft w:val="0"/>
      <w:marRight w:val="0"/>
      <w:marTop w:val="0"/>
      <w:marBottom w:val="0"/>
      <w:divBdr>
        <w:top w:val="none" w:sz="0" w:space="0" w:color="auto"/>
        <w:left w:val="none" w:sz="0" w:space="0" w:color="auto"/>
        <w:bottom w:val="none" w:sz="0" w:space="0" w:color="auto"/>
        <w:right w:val="none" w:sz="0" w:space="0" w:color="auto"/>
      </w:divBdr>
    </w:div>
    <w:div w:id="458765162">
      <w:bodyDiv w:val="1"/>
      <w:marLeft w:val="0"/>
      <w:marRight w:val="0"/>
      <w:marTop w:val="0"/>
      <w:marBottom w:val="0"/>
      <w:divBdr>
        <w:top w:val="none" w:sz="0" w:space="0" w:color="auto"/>
        <w:left w:val="none" w:sz="0" w:space="0" w:color="auto"/>
        <w:bottom w:val="none" w:sz="0" w:space="0" w:color="auto"/>
        <w:right w:val="none" w:sz="0" w:space="0" w:color="auto"/>
      </w:divBdr>
    </w:div>
    <w:div w:id="458961656">
      <w:bodyDiv w:val="1"/>
      <w:marLeft w:val="0"/>
      <w:marRight w:val="0"/>
      <w:marTop w:val="0"/>
      <w:marBottom w:val="0"/>
      <w:divBdr>
        <w:top w:val="none" w:sz="0" w:space="0" w:color="auto"/>
        <w:left w:val="none" w:sz="0" w:space="0" w:color="auto"/>
        <w:bottom w:val="none" w:sz="0" w:space="0" w:color="auto"/>
        <w:right w:val="none" w:sz="0" w:space="0" w:color="auto"/>
      </w:divBdr>
    </w:div>
    <w:div w:id="459542051">
      <w:bodyDiv w:val="1"/>
      <w:marLeft w:val="0"/>
      <w:marRight w:val="0"/>
      <w:marTop w:val="0"/>
      <w:marBottom w:val="0"/>
      <w:divBdr>
        <w:top w:val="none" w:sz="0" w:space="0" w:color="auto"/>
        <w:left w:val="none" w:sz="0" w:space="0" w:color="auto"/>
        <w:bottom w:val="none" w:sz="0" w:space="0" w:color="auto"/>
        <w:right w:val="none" w:sz="0" w:space="0" w:color="auto"/>
      </w:divBdr>
    </w:div>
    <w:div w:id="459613862">
      <w:bodyDiv w:val="1"/>
      <w:marLeft w:val="0"/>
      <w:marRight w:val="0"/>
      <w:marTop w:val="0"/>
      <w:marBottom w:val="0"/>
      <w:divBdr>
        <w:top w:val="none" w:sz="0" w:space="0" w:color="auto"/>
        <w:left w:val="none" w:sz="0" w:space="0" w:color="auto"/>
        <w:bottom w:val="none" w:sz="0" w:space="0" w:color="auto"/>
        <w:right w:val="none" w:sz="0" w:space="0" w:color="auto"/>
      </w:divBdr>
    </w:div>
    <w:div w:id="461650620">
      <w:bodyDiv w:val="1"/>
      <w:marLeft w:val="0"/>
      <w:marRight w:val="0"/>
      <w:marTop w:val="0"/>
      <w:marBottom w:val="0"/>
      <w:divBdr>
        <w:top w:val="none" w:sz="0" w:space="0" w:color="auto"/>
        <w:left w:val="none" w:sz="0" w:space="0" w:color="auto"/>
        <w:bottom w:val="none" w:sz="0" w:space="0" w:color="auto"/>
        <w:right w:val="none" w:sz="0" w:space="0" w:color="auto"/>
      </w:divBdr>
    </w:div>
    <w:div w:id="463738055">
      <w:bodyDiv w:val="1"/>
      <w:marLeft w:val="0"/>
      <w:marRight w:val="0"/>
      <w:marTop w:val="0"/>
      <w:marBottom w:val="0"/>
      <w:divBdr>
        <w:top w:val="none" w:sz="0" w:space="0" w:color="auto"/>
        <w:left w:val="none" w:sz="0" w:space="0" w:color="auto"/>
        <w:bottom w:val="none" w:sz="0" w:space="0" w:color="auto"/>
        <w:right w:val="none" w:sz="0" w:space="0" w:color="auto"/>
      </w:divBdr>
    </w:div>
    <w:div w:id="467020174">
      <w:bodyDiv w:val="1"/>
      <w:marLeft w:val="0"/>
      <w:marRight w:val="0"/>
      <w:marTop w:val="0"/>
      <w:marBottom w:val="0"/>
      <w:divBdr>
        <w:top w:val="none" w:sz="0" w:space="0" w:color="auto"/>
        <w:left w:val="none" w:sz="0" w:space="0" w:color="auto"/>
        <w:bottom w:val="none" w:sz="0" w:space="0" w:color="auto"/>
        <w:right w:val="none" w:sz="0" w:space="0" w:color="auto"/>
      </w:divBdr>
    </w:div>
    <w:div w:id="487327500">
      <w:bodyDiv w:val="1"/>
      <w:marLeft w:val="0"/>
      <w:marRight w:val="0"/>
      <w:marTop w:val="0"/>
      <w:marBottom w:val="0"/>
      <w:divBdr>
        <w:top w:val="none" w:sz="0" w:space="0" w:color="auto"/>
        <w:left w:val="none" w:sz="0" w:space="0" w:color="auto"/>
        <w:bottom w:val="none" w:sz="0" w:space="0" w:color="auto"/>
        <w:right w:val="none" w:sz="0" w:space="0" w:color="auto"/>
      </w:divBdr>
    </w:div>
    <w:div w:id="488982294">
      <w:bodyDiv w:val="1"/>
      <w:marLeft w:val="0"/>
      <w:marRight w:val="0"/>
      <w:marTop w:val="0"/>
      <w:marBottom w:val="0"/>
      <w:divBdr>
        <w:top w:val="none" w:sz="0" w:space="0" w:color="auto"/>
        <w:left w:val="none" w:sz="0" w:space="0" w:color="auto"/>
        <w:bottom w:val="none" w:sz="0" w:space="0" w:color="auto"/>
        <w:right w:val="none" w:sz="0" w:space="0" w:color="auto"/>
      </w:divBdr>
    </w:div>
    <w:div w:id="494610072">
      <w:bodyDiv w:val="1"/>
      <w:marLeft w:val="0"/>
      <w:marRight w:val="0"/>
      <w:marTop w:val="0"/>
      <w:marBottom w:val="0"/>
      <w:divBdr>
        <w:top w:val="none" w:sz="0" w:space="0" w:color="auto"/>
        <w:left w:val="none" w:sz="0" w:space="0" w:color="auto"/>
        <w:bottom w:val="none" w:sz="0" w:space="0" w:color="auto"/>
        <w:right w:val="none" w:sz="0" w:space="0" w:color="auto"/>
      </w:divBdr>
    </w:div>
    <w:div w:id="495417422">
      <w:bodyDiv w:val="1"/>
      <w:marLeft w:val="0"/>
      <w:marRight w:val="0"/>
      <w:marTop w:val="0"/>
      <w:marBottom w:val="0"/>
      <w:divBdr>
        <w:top w:val="none" w:sz="0" w:space="0" w:color="auto"/>
        <w:left w:val="none" w:sz="0" w:space="0" w:color="auto"/>
        <w:bottom w:val="none" w:sz="0" w:space="0" w:color="auto"/>
        <w:right w:val="none" w:sz="0" w:space="0" w:color="auto"/>
      </w:divBdr>
    </w:div>
    <w:div w:id="501168993">
      <w:bodyDiv w:val="1"/>
      <w:marLeft w:val="0"/>
      <w:marRight w:val="0"/>
      <w:marTop w:val="0"/>
      <w:marBottom w:val="0"/>
      <w:divBdr>
        <w:top w:val="none" w:sz="0" w:space="0" w:color="auto"/>
        <w:left w:val="none" w:sz="0" w:space="0" w:color="auto"/>
        <w:bottom w:val="none" w:sz="0" w:space="0" w:color="auto"/>
        <w:right w:val="none" w:sz="0" w:space="0" w:color="auto"/>
      </w:divBdr>
    </w:div>
    <w:div w:id="513887559">
      <w:bodyDiv w:val="1"/>
      <w:marLeft w:val="0"/>
      <w:marRight w:val="0"/>
      <w:marTop w:val="0"/>
      <w:marBottom w:val="0"/>
      <w:divBdr>
        <w:top w:val="none" w:sz="0" w:space="0" w:color="auto"/>
        <w:left w:val="none" w:sz="0" w:space="0" w:color="auto"/>
        <w:bottom w:val="none" w:sz="0" w:space="0" w:color="auto"/>
        <w:right w:val="none" w:sz="0" w:space="0" w:color="auto"/>
      </w:divBdr>
    </w:div>
    <w:div w:id="513957448">
      <w:bodyDiv w:val="1"/>
      <w:marLeft w:val="0"/>
      <w:marRight w:val="0"/>
      <w:marTop w:val="0"/>
      <w:marBottom w:val="0"/>
      <w:divBdr>
        <w:top w:val="none" w:sz="0" w:space="0" w:color="auto"/>
        <w:left w:val="none" w:sz="0" w:space="0" w:color="auto"/>
        <w:bottom w:val="none" w:sz="0" w:space="0" w:color="auto"/>
        <w:right w:val="none" w:sz="0" w:space="0" w:color="auto"/>
      </w:divBdr>
    </w:div>
    <w:div w:id="520555239">
      <w:bodyDiv w:val="1"/>
      <w:marLeft w:val="0"/>
      <w:marRight w:val="0"/>
      <w:marTop w:val="0"/>
      <w:marBottom w:val="0"/>
      <w:divBdr>
        <w:top w:val="none" w:sz="0" w:space="0" w:color="auto"/>
        <w:left w:val="none" w:sz="0" w:space="0" w:color="auto"/>
        <w:bottom w:val="none" w:sz="0" w:space="0" w:color="auto"/>
        <w:right w:val="none" w:sz="0" w:space="0" w:color="auto"/>
      </w:divBdr>
    </w:div>
    <w:div w:id="521432359">
      <w:bodyDiv w:val="1"/>
      <w:marLeft w:val="0"/>
      <w:marRight w:val="0"/>
      <w:marTop w:val="0"/>
      <w:marBottom w:val="0"/>
      <w:divBdr>
        <w:top w:val="none" w:sz="0" w:space="0" w:color="auto"/>
        <w:left w:val="none" w:sz="0" w:space="0" w:color="auto"/>
        <w:bottom w:val="none" w:sz="0" w:space="0" w:color="auto"/>
        <w:right w:val="none" w:sz="0" w:space="0" w:color="auto"/>
      </w:divBdr>
    </w:div>
    <w:div w:id="523522570">
      <w:bodyDiv w:val="1"/>
      <w:marLeft w:val="0"/>
      <w:marRight w:val="0"/>
      <w:marTop w:val="0"/>
      <w:marBottom w:val="0"/>
      <w:divBdr>
        <w:top w:val="none" w:sz="0" w:space="0" w:color="auto"/>
        <w:left w:val="none" w:sz="0" w:space="0" w:color="auto"/>
        <w:bottom w:val="none" w:sz="0" w:space="0" w:color="auto"/>
        <w:right w:val="none" w:sz="0" w:space="0" w:color="auto"/>
      </w:divBdr>
    </w:div>
    <w:div w:id="524447645">
      <w:bodyDiv w:val="1"/>
      <w:marLeft w:val="0"/>
      <w:marRight w:val="0"/>
      <w:marTop w:val="0"/>
      <w:marBottom w:val="0"/>
      <w:divBdr>
        <w:top w:val="none" w:sz="0" w:space="0" w:color="auto"/>
        <w:left w:val="none" w:sz="0" w:space="0" w:color="auto"/>
        <w:bottom w:val="none" w:sz="0" w:space="0" w:color="auto"/>
        <w:right w:val="none" w:sz="0" w:space="0" w:color="auto"/>
      </w:divBdr>
    </w:div>
    <w:div w:id="530923042">
      <w:bodyDiv w:val="1"/>
      <w:marLeft w:val="0"/>
      <w:marRight w:val="0"/>
      <w:marTop w:val="0"/>
      <w:marBottom w:val="0"/>
      <w:divBdr>
        <w:top w:val="none" w:sz="0" w:space="0" w:color="auto"/>
        <w:left w:val="none" w:sz="0" w:space="0" w:color="auto"/>
        <w:bottom w:val="none" w:sz="0" w:space="0" w:color="auto"/>
        <w:right w:val="none" w:sz="0" w:space="0" w:color="auto"/>
      </w:divBdr>
    </w:div>
    <w:div w:id="533857502">
      <w:bodyDiv w:val="1"/>
      <w:marLeft w:val="0"/>
      <w:marRight w:val="0"/>
      <w:marTop w:val="0"/>
      <w:marBottom w:val="0"/>
      <w:divBdr>
        <w:top w:val="none" w:sz="0" w:space="0" w:color="auto"/>
        <w:left w:val="none" w:sz="0" w:space="0" w:color="auto"/>
        <w:bottom w:val="none" w:sz="0" w:space="0" w:color="auto"/>
        <w:right w:val="none" w:sz="0" w:space="0" w:color="auto"/>
      </w:divBdr>
    </w:div>
    <w:div w:id="539392107">
      <w:bodyDiv w:val="1"/>
      <w:marLeft w:val="0"/>
      <w:marRight w:val="0"/>
      <w:marTop w:val="0"/>
      <w:marBottom w:val="0"/>
      <w:divBdr>
        <w:top w:val="none" w:sz="0" w:space="0" w:color="auto"/>
        <w:left w:val="none" w:sz="0" w:space="0" w:color="auto"/>
        <w:bottom w:val="none" w:sz="0" w:space="0" w:color="auto"/>
        <w:right w:val="none" w:sz="0" w:space="0" w:color="auto"/>
      </w:divBdr>
    </w:div>
    <w:div w:id="544878450">
      <w:bodyDiv w:val="1"/>
      <w:marLeft w:val="0"/>
      <w:marRight w:val="0"/>
      <w:marTop w:val="0"/>
      <w:marBottom w:val="0"/>
      <w:divBdr>
        <w:top w:val="none" w:sz="0" w:space="0" w:color="auto"/>
        <w:left w:val="none" w:sz="0" w:space="0" w:color="auto"/>
        <w:bottom w:val="none" w:sz="0" w:space="0" w:color="auto"/>
        <w:right w:val="none" w:sz="0" w:space="0" w:color="auto"/>
      </w:divBdr>
      <w:divsChild>
        <w:div w:id="412581808">
          <w:marLeft w:val="0"/>
          <w:marRight w:val="720"/>
          <w:marTop w:val="384"/>
          <w:marBottom w:val="0"/>
          <w:divBdr>
            <w:top w:val="none" w:sz="0" w:space="0" w:color="auto"/>
            <w:left w:val="none" w:sz="0" w:space="0" w:color="auto"/>
            <w:bottom w:val="none" w:sz="0" w:space="0" w:color="auto"/>
            <w:right w:val="none" w:sz="0" w:space="0" w:color="auto"/>
          </w:divBdr>
        </w:div>
      </w:divsChild>
    </w:div>
    <w:div w:id="545142900">
      <w:bodyDiv w:val="1"/>
      <w:marLeft w:val="0"/>
      <w:marRight w:val="0"/>
      <w:marTop w:val="0"/>
      <w:marBottom w:val="0"/>
      <w:divBdr>
        <w:top w:val="none" w:sz="0" w:space="0" w:color="auto"/>
        <w:left w:val="none" w:sz="0" w:space="0" w:color="auto"/>
        <w:bottom w:val="none" w:sz="0" w:space="0" w:color="auto"/>
        <w:right w:val="none" w:sz="0" w:space="0" w:color="auto"/>
      </w:divBdr>
    </w:div>
    <w:div w:id="545605713">
      <w:bodyDiv w:val="1"/>
      <w:marLeft w:val="0"/>
      <w:marRight w:val="0"/>
      <w:marTop w:val="0"/>
      <w:marBottom w:val="0"/>
      <w:divBdr>
        <w:top w:val="none" w:sz="0" w:space="0" w:color="auto"/>
        <w:left w:val="none" w:sz="0" w:space="0" w:color="auto"/>
        <w:bottom w:val="none" w:sz="0" w:space="0" w:color="auto"/>
        <w:right w:val="none" w:sz="0" w:space="0" w:color="auto"/>
      </w:divBdr>
      <w:divsChild>
        <w:div w:id="1055854292">
          <w:marLeft w:val="0"/>
          <w:marRight w:val="720"/>
          <w:marTop w:val="0"/>
          <w:marBottom w:val="0"/>
          <w:divBdr>
            <w:top w:val="none" w:sz="0" w:space="0" w:color="auto"/>
            <w:left w:val="none" w:sz="0" w:space="0" w:color="auto"/>
            <w:bottom w:val="none" w:sz="0" w:space="0" w:color="auto"/>
            <w:right w:val="none" w:sz="0" w:space="0" w:color="auto"/>
          </w:divBdr>
        </w:div>
        <w:div w:id="1811363568">
          <w:marLeft w:val="0"/>
          <w:marRight w:val="720"/>
          <w:marTop w:val="0"/>
          <w:marBottom w:val="0"/>
          <w:divBdr>
            <w:top w:val="none" w:sz="0" w:space="0" w:color="auto"/>
            <w:left w:val="none" w:sz="0" w:space="0" w:color="auto"/>
            <w:bottom w:val="none" w:sz="0" w:space="0" w:color="auto"/>
            <w:right w:val="none" w:sz="0" w:space="0" w:color="auto"/>
          </w:divBdr>
        </w:div>
      </w:divsChild>
    </w:div>
    <w:div w:id="546797451">
      <w:bodyDiv w:val="1"/>
      <w:marLeft w:val="0"/>
      <w:marRight w:val="0"/>
      <w:marTop w:val="0"/>
      <w:marBottom w:val="0"/>
      <w:divBdr>
        <w:top w:val="none" w:sz="0" w:space="0" w:color="auto"/>
        <w:left w:val="none" w:sz="0" w:space="0" w:color="auto"/>
        <w:bottom w:val="none" w:sz="0" w:space="0" w:color="auto"/>
        <w:right w:val="none" w:sz="0" w:space="0" w:color="auto"/>
      </w:divBdr>
    </w:div>
    <w:div w:id="559440110">
      <w:bodyDiv w:val="1"/>
      <w:marLeft w:val="0"/>
      <w:marRight w:val="0"/>
      <w:marTop w:val="0"/>
      <w:marBottom w:val="0"/>
      <w:divBdr>
        <w:top w:val="none" w:sz="0" w:space="0" w:color="auto"/>
        <w:left w:val="none" w:sz="0" w:space="0" w:color="auto"/>
        <w:bottom w:val="none" w:sz="0" w:space="0" w:color="auto"/>
        <w:right w:val="none" w:sz="0" w:space="0" w:color="auto"/>
      </w:divBdr>
    </w:div>
    <w:div w:id="571474742">
      <w:bodyDiv w:val="1"/>
      <w:marLeft w:val="0"/>
      <w:marRight w:val="0"/>
      <w:marTop w:val="0"/>
      <w:marBottom w:val="0"/>
      <w:divBdr>
        <w:top w:val="none" w:sz="0" w:space="0" w:color="auto"/>
        <w:left w:val="none" w:sz="0" w:space="0" w:color="auto"/>
        <w:bottom w:val="none" w:sz="0" w:space="0" w:color="auto"/>
        <w:right w:val="none" w:sz="0" w:space="0" w:color="auto"/>
      </w:divBdr>
    </w:div>
    <w:div w:id="576551008">
      <w:bodyDiv w:val="1"/>
      <w:marLeft w:val="0"/>
      <w:marRight w:val="0"/>
      <w:marTop w:val="0"/>
      <w:marBottom w:val="0"/>
      <w:divBdr>
        <w:top w:val="none" w:sz="0" w:space="0" w:color="auto"/>
        <w:left w:val="none" w:sz="0" w:space="0" w:color="auto"/>
        <w:bottom w:val="none" w:sz="0" w:space="0" w:color="auto"/>
        <w:right w:val="none" w:sz="0" w:space="0" w:color="auto"/>
      </w:divBdr>
    </w:div>
    <w:div w:id="586889370">
      <w:bodyDiv w:val="1"/>
      <w:marLeft w:val="0"/>
      <w:marRight w:val="0"/>
      <w:marTop w:val="0"/>
      <w:marBottom w:val="0"/>
      <w:divBdr>
        <w:top w:val="none" w:sz="0" w:space="0" w:color="auto"/>
        <w:left w:val="none" w:sz="0" w:space="0" w:color="auto"/>
        <w:bottom w:val="none" w:sz="0" w:space="0" w:color="auto"/>
        <w:right w:val="none" w:sz="0" w:space="0" w:color="auto"/>
      </w:divBdr>
    </w:div>
    <w:div w:id="597522757">
      <w:bodyDiv w:val="1"/>
      <w:marLeft w:val="0"/>
      <w:marRight w:val="0"/>
      <w:marTop w:val="0"/>
      <w:marBottom w:val="0"/>
      <w:divBdr>
        <w:top w:val="none" w:sz="0" w:space="0" w:color="auto"/>
        <w:left w:val="none" w:sz="0" w:space="0" w:color="auto"/>
        <w:bottom w:val="none" w:sz="0" w:space="0" w:color="auto"/>
        <w:right w:val="none" w:sz="0" w:space="0" w:color="auto"/>
      </w:divBdr>
    </w:div>
    <w:div w:id="598105180">
      <w:bodyDiv w:val="1"/>
      <w:marLeft w:val="0"/>
      <w:marRight w:val="0"/>
      <w:marTop w:val="0"/>
      <w:marBottom w:val="0"/>
      <w:divBdr>
        <w:top w:val="none" w:sz="0" w:space="0" w:color="auto"/>
        <w:left w:val="none" w:sz="0" w:space="0" w:color="auto"/>
        <w:bottom w:val="none" w:sz="0" w:space="0" w:color="auto"/>
        <w:right w:val="none" w:sz="0" w:space="0" w:color="auto"/>
      </w:divBdr>
    </w:div>
    <w:div w:id="601497222">
      <w:bodyDiv w:val="1"/>
      <w:marLeft w:val="0"/>
      <w:marRight w:val="0"/>
      <w:marTop w:val="0"/>
      <w:marBottom w:val="0"/>
      <w:divBdr>
        <w:top w:val="none" w:sz="0" w:space="0" w:color="auto"/>
        <w:left w:val="none" w:sz="0" w:space="0" w:color="auto"/>
        <w:bottom w:val="none" w:sz="0" w:space="0" w:color="auto"/>
        <w:right w:val="none" w:sz="0" w:space="0" w:color="auto"/>
      </w:divBdr>
    </w:div>
    <w:div w:id="603343811">
      <w:bodyDiv w:val="1"/>
      <w:marLeft w:val="0"/>
      <w:marRight w:val="0"/>
      <w:marTop w:val="0"/>
      <w:marBottom w:val="0"/>
      <w:divBdr>
        <w:top w:val="none" w:sz="0" w:space="0" w:color="auto"/>
        <w:left w:val="none" w:sz="0" w:space="0" w:color="auto"/>
        <w:bottom w:val="none" w:sz="0" w:space="0" w:color="auto"/>
        <w:right w:val="none" w:sz="0" w:space="0" w:color="auto"/>
      </w:divBdr>
    </w:div>
    <w:div w:id="605230403">
      <w:bodyDiv w:val="1"/>
      <w:marLeft w:val="0"/>
      <w:marRight w:val="0"/>
      <w:marTop w:val="0"/>
      <w:marBottom w:val="0"/>
      <w:divBdr>
        <w:top w:val="none" w:sz="0" w:space="0" w:color="auto"/>
        <w:left w:val="none" w:sz="0" w:space="0" w:color="auto"/>
        <w:bottom w:val="none" w:sz="0" w:space="0" w:color="auto"/>
        <w:right w:val="none" w:sz="0" w:space="0" w:color="auto"/>
      </w:divBdr>
    </w:div>
    <w:div w:id="615061965">
      <w:bodyDiv w:val="1"/>
      <w:marLeft w:val="0"/>
      <w:marRight w:val="0"/>
      <w:marTop w:val="0"/>
      <w:marBottom w:val="0"/>
      <w:divBdr>
        <w:top w:val="none" w:sz="0" w:space="0" w:color="auto"/>
        <w:left w:val="none" w:sz="0" w:space="0" w:color="auto"/>
        <w:bottom w:val="none" w:sz="0" w:space="0" w:color="auto"/>
        <w:right w:val="none" w:sz="0" w:space="0" w:color="auto"/>
      </w:divBdr>
    </w:div>
    <w:div w:id="618727735">
      <w:bodyDiv w:val="1"/>
      <w:marLeft w:val="0"/>
      <w:marRight w:val="0"/>
      <w:marTop w:val="0"/>
      <w:marBottom w:val="0"/>
      <w:divBdr>
        <w:top w:val="none" w:sz="0" w:space="0" w:color="auto"/>
        <w:left w:val="none" w:sz="0" w:space="0" w:color="auto"/>
        <w:bottom w:val="none" w:sz="0" w:space="0" w:color="auto"/>
        <w:right w:val="none" w:sz="0" w:space="0" w:color="auto"/>
      </w:divBdr>
    </w:div>
    <w:div w:id="620381164">
      <w:bodyDiv w:val="1"/>
      <w:marLeft w:val="0"/>
      <w:marRight w:val="0"/>
      <w:marTop w:val="0"/>
      <w:marBottom w:val="0"/>
      <w:divBdr>
        <w:top w:val="none" w:sz="0" w:space="0" w:color="auto"/>
        <w:left w:val="none" w:sz="0" w:space="0" w:color="auto"/>
        <w:bottom w:val="none" w:sz="0" w:space="0" w:color="auto"/>
        <w:right w:val="none" w:sz="0" w:space="0" w:color="auto"/>
      </w:divBdr>
    </w:div>
    <w:div w:id="624508763">
      <w:bodyDiv w:val="1"/>
      <w:marLeft w:val="0"/>
      <w:marRight w:val="0"/>
      <w:marTop w:val="0"/>
      <w:marBottom w:val="0"/>
      <w:divBdr>
        <w:top w:val="none" w:sz="0" w:space="0" w:color="auto"/>
        <w:left w:val="none" w:sz="0" w:space="0" w:color="auto"/>
        <w:bottom w:val="none" w:sz="0" w:space="0" w:color="auto"/>
        <w:right w:val="none" w:sz="0" w:space="0" w:color="auto"/>
      </w:divBdr>
    </w:div>
    <w:div w:id="632757180">
      <w:bodyDiv w:val="1"/>
      <w:marLeft w:val="0"/>
      <w:marRight w:val="0"/>
      <w:marTop w:val="0"/>
      <w:marBottom w:val="0"/>
      <w:divBdr>
        <w:top w:val="none" w:sz="0" w:space="0" w:color="auto"/>
        <w:left w:val="none" w:sz="0" w:space="0" w:color="auto"/>
        <w:bottom w:val="none" w:sz="0" w:space="0" w:color="auto"/>
        <w:right w:val="none" w:sz="0" w:space="0" w:color="auto"/>
      </w:divBdr>
    </w:div>
    <w:div w:id="636565743">
      <w:bodyDiv w:val="1"/>
      <w:marLeft w:val="0"/>
      <w:marRight w:val="0"/>
      <w:marTop w:val="0"/>
      <w:marBottom w:val="0"/>
      <w:divBdr>
        <w:top w:val="none" w:sz="0" w:space="0" w:color="auto"/>
        <w:left w:val="none" w:sz="0" w:space="0" w:color="auto"/>
        <w:bottom w:val="none" w:sz="0" w:space="0" w:color="auto"/>
        <w:right w:val="none" w:sz="0" w:space="0" w:color="auto"/>
      </w:divBdr>
    </w:div>
    <w:div w:id="636687919">
      <w:bodyDiv w:val="1"/>
      <w:marLeft w:val="0"/>
      <w:marRight w:val="0"/>
      <w:marTop w:val="0"/>
      <w:marBottom w:val="0"/>
      <w:divBdr>
        <w:top w:val="none" w:sz="0" w:space="0" w:color="auto"/>
        <w:left w:val="none" w:sz="0" w:space="0" w:color="auto"/>
        <w:bottom w:val="none" w:sz="0" w:space="0" w:color="auto"/>
        <w:right w:val="none" w:sz="0" w:space="0" w:color="auto"/>
      </w:divBdr>
    </w:div>
    <w:div w:id="642125973">
      <w:bodyDiv w:val="1"/>
      <w:marLeft w:val="0"/>
      <w:marRight w:val="0"/>
      <w:marTop w:val="0"/>
      <w:marBottom w:val="0"/>
      <w:divBdr>
        <w:top w:val="none" w:sz="0" w:space="0" w:color="auto"/>
        <w:left w:val="none" w:sz="0" w:space="0" w:color="auto"/>
        <w:bottom w:val="none" w:sz="0" w:space="0" w:color="auto"/>
        <w:right w:val="none" w:sz="0" w:space="0" w:color="auto"/>
      </w:divBdr>
    </w:div>
    <w:div w:id="643195405">
      <w:bodyDiv w:val="1"/>
      <w:marLeft w:val="0"/>
      <w:marRight w:val="0"/>
      <w:marTop w:val="0"/>
      <w:marBottom w:val="0"/>
      <w:divBdr>
        <w:top w:val="none" w:sz="0" w:space="0" w:color="auto"/>
        <w:left w:val="none" w:sz="0" w:space="0" w:color="auto"/>
        <w:bottom w:val="none" w:sz="0" w:space="0" w:color="auto"/>
        <w:right w:val="none" w:sz="0" w:space="0" w:color="auto"/>
      </w:divBdr>
    </w:div>
    <w:div w:id="647370008">
      <w:bodyDiv w:val="1"/>
      <w:marLeft w:val="0"/>
      <w:marRight w:val="0"/>
      <w:marTop w:val="0"/>
      <w:marBottom w:val="0"/>
      <w:divBdr>
        <w:top w:val="none" w:sz="0" w:space="0" w:color="auto"/>
        <w:left w:val="none" w:sz="0" w:space="0" w:color="auto"/>
        <w:bottom w:val="none" w:sz="0" w:space="0" w:color="auto"/>
        <w:right w:val="none" w:sz="0" w:space="0" w:color="auto"/>
      </w:divBdr>
    </w:div>
    <w:div w:id="652683912">
      <w:bodyDiv w:val="1"/>
      <w:marLeft w:val="0"/>
      <w:marRight w:val="0"/>
      <w:marTop w:val="0"/>
      <w:marBottom w:val="0"/>
      <w:divBdr>
        <w:top w:val="none" w:sz="0" w:space="0" w:color="auto"/>
        <w:left w:val="none" w:sz="0" w:space="0" w:color="auto"/>
        <w:bottom w:val="none" w:sz="0" w:space="0" w:color="auto"/>
        <w:right w:val="none" w:sz="0" w:space="0" w:color="auto"/>
      </w:divBdr>
    </w:div>
    <w:div w:id="652805306">
      <w:bodyDiv w:val="1"/>
      <w:marLeft w:val="0"/>
      <w:marRight w:val="0"/>
      <w:marTop w:val="0"/>
      <w:marBottom w:val="0"/>
      <w:divBdr>
        <w:top w:val="none" w:sz="0" w:space="0" w:color="auto"/>
        <w:left w:val="none" w:sz="0" w:space="0" w:color="auto"/>
        <w:bottom w:val="none" w:sz="0" w:space="0" w:color="auto"/>
        <w:right w:val="none" w:sz="0" w:space="0" w:color="auto"/>
      </w:divBdr>
    </w:div>
    <w:div w:id="652831172">
      <w:bodyDiv w:val="1"/>
      <w:marLeft w:val="0"/>
      <w:marRight w:val="0"/>
      <w:marTop w:val="0"/>
      <w:marBottom w:val="0"/>
      <w:divBdr>
        <w:top w:val="none" w:sz="0" w:space="0" w:color="auto"/>
        <w:left w:val="none" w:sz="0" w:space="0" w:color="auto"/>
        <w:bottom w:val="none" w:sz="0" w:space="0" w:color="auto"/>
        <w:right w:val="none" w:sz="0" w:space="0" w:color="auto"/>
      </w:divBdr>
    </w:div>
    <w:div w:id="654840500">
      <w:bodyDiv w:val="1"/>
      <w:marLeft w:val="0"/>
      <w:marRight w:val="0"/>
      <w:marTop w:val="0"/>
      <w:marBottom w:val="0"/>
      <w:divBdr>
        <w:top w:val="none" w:sz="0" w:space="0" w:color="auto"/>
        <w:left w:val="none" w:sz="0" w:space="0" w:color="auto"/>
        <w:bottom w:val="none" w:sz="0" w:space="0" w:color="auto"/>
        <w:right w:val="none" w:sz="0" w:space="0" w:color="auto"/>
      </w:divBdr>
    </w:div>
    <w:div w:id="669408521">
      <w:bodyDiv w:val="1"/>
      <w:marLeft w:val="0"/>
      <w:marRight w:val="0"/>
      <w:marTop w:val="0"/>
      <w:marBottom w:val="0"/>
      <w:divBdr>
        <w:top w:val="none" w:sz="0" w:space="0" w:color="auto"/>
        <w:left w:val="none" w:sz="0" w:space="0" w:color="auto"/>
        <w:bottom w:val="none" w:sz="0" w:space="0" w:color="auto"/>
        <w:right w:val="none" w:sz="0" w:space="0" w:color="auto"/>
      </w:divBdr>
    </w:div>
    <w:div w:id="672150958">
      <w:bodyDiv w:val="1"/>
      <w:marLeft w:val="0"/>
      <w:marRight w:val="0"/>
      <w:marTop w:val="0"/>
      <w:marBottom w:val="0"/>
      <w:divBdr>
        <w:top w:val="none" w:sz="0" w:space="0" w:color="auto"/>
        <w:left w:val="none" w:sz="0" w:space="0" w:color="auto"/>
        <w:bottom w:val="none" w:sz="0" w:space="0" w:color="auto"/>
        <w:right w:val="none" w:sz="0" w:space="0" w:color="auto"/>
      </w:divBdr>
    </w:div>
    <w:div w:id="674379550">
      <w:bodyDiv w:val="1"/>
      <w:marLeft w:val="0"/>
      <w:marRight w:val="0"/>
      <w:marTop w:val="0"/>
      <w:marBottom w:val="0"/>
      <w:divBdr>
        <w:top w:val="none" w:sz="0" w:space="0" w:color="auto"/>
        <w:left w:val="none" w:sz="0" w:space="0" w:color="auto"/>
        <w:bottom w:val="none" w:sz="0" w:space="0" w:color="auto"/>
        <w:right w:val="none" w:sz="0" w:space="0" w:color="auto"/>
      </w:divBdr>
    </w:div>
    <w:div w:id="692848980">
      <w:bodyDiv w:val="1"/>
      <w:marLeft w:val="0"/>
      <w:marRight w:val="0"/>
      <w:marTop w:val="0"/>
      <w:marBottom w:val="0"/>
      <w:divBdr>
        <w:top w:val="none" w:sz="0" w:space="0" w:color="auto"/>
        <w:left w:val="none" w:sz="0" w:space="0" w:color="auto"/>
        <w:bottom w:val="none" w:sz="0" w:space="0" w:color="auto"/>
        <w:right w:val="none" w:sz="0" w:space="0" w:color="auto"/>
      </w:divBdr>
    </w:div>
    <w:div w:id="697122188">
      <w:bodyDiv w:val="1"/>
      <w:marLeft w:val="0"/>
      <w:marRight w:val="0"/>
      <w:marTop w:val="0"/>
      <w:marBottom w:val="0"/>
      <w:divBdr>
        <w:top w:val="none" w:sz="0" w:space="0" w:color="auto"/>
        <w:left w:val="none" w:sz="0" w:space="0" w:color="auto"/>
        <w:bottom w:val="none" w:sz="0" w:space="0" w:color="auto"/>
        <w:right w:val="none" w:sz="0" w:space="0" w:color="auto"/>
      </w:divBdr>
      <w:divsChild>
        <w:div w:id="1768651879">
          <w:marLeft w:val="0"/>
          <w:marRight w:val="806"/>
          <w:marTop w:val="0"/>
          <w:marBottom w:val="0"/>
          <w:divBdr>
            <w:top w:val="none" w:sz="0" w:space="0" w:color="auto"/>
            <w:left w:val="none" w:sz="0" w:space="0" w:color="auto"/>
            <w:bottom w:val="none" w:sz="0" w:space="0" w:color="auto"/>
            <w:right w:val="none" w:sz="0" w:space="0" w:color="auto"/>
          </w:divBdr>
        </w:div>
      </w:divsChild>
    </w:div>
    <w:div w:id="702900907">
      <w:bodyDiv w:val="1"/>
      <w:marLeft w:val="0"/>
      <w:marRight w:val="0"/>
      <w:marTop w:val="0"/>
      <w:marBottom w:val="0"/>
      <w:divBdr>
        <w:top w:val="none" w:sz="0" w:space="0" w:color="auto"/>
        <w:left w:val="none" w:sz="0" w:space="0" w:color="auto"/>
        <w:bottom w:val="none" w:sz="0" w:space="0" w:color="auto"/>
        <w:right w:val="none" w:sz="0" w:space="0" w:color="auto"/>
      </w:divBdr>
    </w:div>
    <w:div w:id="706295627">
      <w:bodyDiv w:val="1"/>
      <w:marLeft w:val="0"/>
      <w:marRight w:val="0"/>
      <w:marTop w:val="0"/>
      <w:marBottom w:val="0"/>
      <w:divBdr>
        <w:top w:val="none" w:sz="0" w:space="0" w:color="auto"/>
        <w:left w:val="none" w:sz="0" w:space="0" w:color="auto"/>
        <w:bottom w:val="none" w:sz="0" w:space="0" w:color="auto"/>
        <w:right w:val="none" w:sz="0" w:space="0" w:color="auto"/>
      </w:divBdr>
    </w:div>
    <w:div w:id="706566475">
      <w:bodyDiv w:val="1"/>
      <w:marLeft w:val="0"/>
      <w:marRight w:val="0"/>
      <w:marTop w:val="0"/>
      <w:marBottom w:val="0"/>
      <w:divBdr>
        <w:top w:val="none" w:sz="0" w:space="0" w:color="auto"/>
        <w:left w:val="none" w:sz="0" w:space="0" w:color="auto"/>
        <w:bottom w:val="none" w:sz="0" w:space="0" w:color="auto"/>
        <w:right w:val="none" w:sz="0" w:space="0" w:color="auto"/>
      </w:divBdr>
    </w:div>
    <w:div w:id="713190433">
      <w:bodyDiv w:val="1"/>
      <w:marLeft w:val="0"/>
      <w:marRight w:val="0"/>
      <w:marTop w:val="0"/>
      <w:marBottom w:val="0"/>
      <w:divBdr>
        <w:top w:val="none" w:sz="0" w:space="0" w:color="auto"/>
        <w:left w:val="none" w:sz="0" w:space="0" w:color="auto"/>
        <w:bottom w:val="none" w:sz="0" w:space="0" w:color="auto"/>
        <w:right w:val="none" w:sz="0" w:space="0" w:color="auto"/>
      </w:divBdr>
    </w:div>
    <w:div w:id="723989091">
      <w:bodyDiv w:val="1"/>
      <w:marLeft w:val="0"/>
      <w:marRight w:val="0"/>
      <w:marTop w:val="0"/>
      <w:marBottom w:val="0"/>
      <w:divBdr>
        <w:top w:val="none" w:sz="0" w:space="0" w:color="auto"/>
        <w:left w:val="none" w:sz="0" w:space="0" w:color="auto"/>
        <w:bottom w:val="none" w:sz="0" w:space="0" w:color="auto"/>
        <w:right w:val="none" w:sz="0" w:space="0" w:color="auto"/>
      </w:divBdr>
    </w:div>
    <w:div w:id="725952026">
      <w:bodyDiv w:val="1"/>
      <w:marLeft w:val="0"/>
      <w:marRight w:val="0"/>
      <w:marTop w:val="0"/>
      <w:marBottom w:val="0"/>
      <w:divBdr>
        <w:top w:val="none" w:sz="0" w:space="0" w:color="auto"/>
        <w:left w:val="none" w:sz="0" w:space="0" w:color="auto"/>
        <w:bottom w:val="none" w:sz="0" w:space="0" w:color="auto"/>
        <w:right w:val="none" w:sz="0" w:space="0" w:color="auto"/>
      </w:divBdr>
    </w:div>
    <w:div w:id="726532268">
      <w:bodyDiv w:val="1"/>
      <w:marLeft w:val="0"/>
      <w:marRight w:val="0"/>
      <w:marTop w:val="0"/>
      <w:marBottom w:val="0"/>
      <w:divBdr>
        <w:top w:val="none" w:sz="0" w:space="0" w:color="auto"/>
        <w:left w:val="none" w:sz="0" w:space="0" w:color="auto"/>
        <w:bottom w:val="none" w:sz="0" w:space="0" w:color="auto"/>
        <w:right w:val="none" w:sz="0" w:space="0" w:color="auto"/>
      </w:divBdr>
    </w:div>
    <w:div w:id="727266031">
      <w:bodyDiv w:val="1"/>
      <w:marLeft w:val="0"/>
      <w:marRight w:val="0"/>
      <w:marTop w:val="0"/>
      <w:marBottom w:val="0"/>
      <w:divBdr>
        <w:top w:val="none" w:sz="0" w:space="0" w:color="auto"/>
        <w:left w:val="none" w:sz="0" w:space="0" w:color="auto"/>
        <w:bottom w:val="none" w:sz="0" w:space="0" w:color="auto"/>
        <w:right w:val="none" w:sz="0" w:space="0" w:color="auto"/>
      </w:divBdr>
    </w:div>
    <w:div w:id="727413293">
      <w:bodyDiv w:val="1"/>
      <w:marLeft w:val="0"/>
      <w:marRight w:val="0"/>
      <w:marTop w:val="0"/>
      <w:marBottom w:val="0"/>
      <w:divBdr>
        <w:top w:val="none" w:sz="0" w:space="0" w:color="auto"/>
        <w:left w:val="none" w:sz="0" w:space="0" w:color="auto"/>
        <w:bottom w:val="none" w:sz="0" w:space="0" w:color="auto"/>
        <w:right w:val="none" w:sz="0" w:space="0" w:color="auto"/>
      </w:divBdr>
      <w:divsChild>
        <w:div w:id="1299800876">
          <w:marLeft w:val="0"/>
          <w:marRight w:val="806"/>
          <w:marTop w:val="0"/>
          <w:marBottom w:val="0"/>
          <w:divBdr>
            <w:top w:val="none" w:sz="0" w:space="0" w:color="auto"/>
            <w:left w:val="none" w:sz="0" w:space="0" w:color="auto"/>
            <w:bottom w:val="none" w:sz="0" w:space="0" w:color="auto"/>
            <w:right w:val="none" w:sz="0" w:space="0" w:color="auto"/>
          </w:divBdr>
        </w:div>
        <w:div w:id="969748888">
          <w:marLeft w:val="0"/>
          <w:marRight w:val="806"/>
          <w:marTop w:val="0"/>
          <w:marBottom w:val="0"/>
          <w:divBdr>
            <w:top w:val="none" w:sz="0" w:space="0" w:color="auto"/>
            <w:left w:val="none" w:sz="0" w:space="0" w:color="auto"/>
            <w:bottom w:val="none" w:sz="0" w:space="0" w:color="auto"/>
            <w:right w:val="none" w:sz="0" w:space="0" w:color="auto"/>
          </w:divBdr>
        </w:div>
      </w:divsChild>
    </w:div>
    <w:div w:id="730276560">
      <w:bodyDiv w:val="1"/>
      <w:marLeft w:val="0"/>
      <w:marRight w:val="0"/>
      <w:marTop w:val="0"/>
      <w:marBottom w:val="0"/>
      <w:divBdr>
        <w:top w:val="none" w:sz="0" w:space="0" w:color="auto"/>
        <w:left w:val="none" w:sz="0" w:space="0" w:color="auto"/>
        <w:bottom w:val="none" w:sz="0" w:space="0" w:color="auto"/>
        <w:right w:val="none" w:sz="0" w:space="0" w:color="auto"/>
      </w:divBdr>
    </w:div>
    <w:div w:id="732771623">
      <w:bodyDiv w:val="1"/>
      <w:marLeft w:val="0"/>
      <w:marRight w:val="0"/>
      <w:marTop w:val="0"/>
      <w:marBottom w:val="0"/>
      <w:divBdr>
        <w:top w:val="none" w:sz="0" w:space="0" w:color="auto"/>
        <w:left w:val="none" w:sz="0" w:space="0" w:color="auto"/>
        <w:bottom w:val="none" w:sz="0" w:space="0" w:color="auto"/>
        <w:right w:val="none" w:sz="0" w:space="0" w:color="auto"/>
      </w:divBdr>
      <w:divsChild>
        <w:div w:id="1658917797">
          <w:marLeft w:val="0"/>
          <w:marRight w:val="806"/>
          <w:marTop w:val="0"/>
          <w:marBottom w:val="0"/>
          <w:divBdr>
            <w:top w:val="none" w:sz="0" w:space="0" w:color="auto"/>
            <w:left w:val="none" w:sz="0" w:space="0" w:color="auto"/>
            <w:bottom w:val="none" w:sz="0" w:space="0" w:color="auto"/>
            <w:right w:val="none" w:sz="0" w:space="0" w:color="auto"/>
          </w:divBdr>
        </w:div>
      </w:divsChild>
    </w:div>
    <w:div w:id="739794811">
      <w:bodyDiv w:val="1"/>
      <w:marLeft w:val="0"/>
      <w:marRight w:val="0"/>
      <w:marTop w:val="0"/>
      <w:marBottom w:val="0"/>
      <w:divBdr>
        <w:top w:val="none" w:sz="0" w:space="0" w:color="auto"/>
        <w:left w:val="none" w:sz="0" w:space="0" w:color="auto"/>
        <w:bottom w:val="none" w:sz="0" w:space="0" w:color="auto"/>
        <w:right w:val="none" w:sz="0" w:space="0" w:color="auto"/>
      </w:divBdr>
    </w:div>
    <w:div w:id="743063191">
      <w:bodyDiv w:val="1"/>
      <w:marLeft w:val="0"/>
      <w:marRight w:val="0"/>
      <w:marTop w:val="0"/>
      <w:marBottom w:val="0"/>
      <w:divBdr>
        <w:top w:val="none" w:sz="0" w:space="0" w:color="auto"/>
        <w:left w:val="none" w:sz="0" w:space="0" w:color="auto"/>
        <w:bottom w:val="none" w:sz="0" w:space="0" w:color="auto"/>
        <w:right w:val="none" w:sz="0" w:space="0" w:color="auto"/>
      </w:divBdr>
    </w:div>
    <w:div w:id="748310535">
      <w:bodyDiv w:val="1"/>
      <w:marLeft w:val="0"/>
      <w:marRight w:val="0"/>
      <w:marTop w:val="0"/>
      <w:marBottom w:val="0"/>
      <w:divBdr>
        <w:top w:val="none" w:sz="0" w:space="0" w:color="auto"/>
        <w:left w:val="none" w:sz="0" w:space="0" w:color="auto"/>
        <w:bottom w:val="none" w:sz="0" w:space="0" w:color="auto"/>
        <w:right w:val="none" w:sz="0" w:space="0" w:color="auto"/>
      </w:divBdr>
    </w:div>
    <w:div w:id="748700436">
      <w:bodyDiv w:val="1"/>
      <w:marLeft w:val="0"/>
      <w:marRight w:val="0"/>
      <w:marTop w:val="0"/>
      <w:marBottom w:val="0"/>
      <w:divBdr>
        <w:top w:val="none" w:sz="0" w:space="0" w:color="auto"/>
        <w:left w:val="none" w:sz="0" w:space="0" w:color="auto"/>
        <w:bottom w:val="none" w:sz="0" w:space="0" w:color="auto"/>
        <w:right w:val="none" w:sz="0" w:space="0" w:color="auto"/>
      </w:divBdr>
      <w:divsChild>
        <w:div w:id="433718302">
          <w:marLeft w:val="0"/>
          <w:marRight w:val="806"/>
          <w:marTop w:val="0"/>
          <w:marBottom w:val="0"/>
          <w:divBdr>
            <w:top w:val="none" w:sz="0" w:space="0" w:color="auto"/>
            <w:left w:val="none" w:sz="0" w:space="0" w:color="auto"/>
            <w:bottom w:val="none" w:sz="0" w:space="0" w:color="auto"/>
            <w:right w:val="none" w:sz="0" w:space="0" w:color="auto"/>
          </w:divBdr>
        </w:div>
        <w:div w:id="2091349922">
          <w:marLeft w:val="0"/>
          <w:marRight w:val="806"/>
          <w:marTop w:val="0"/>
          <w:marBottom w:val="0"/>
          <w:divBdr>
            <w:top w:val="none" w:sz="0" w:space="0" w:color="auto"/>
            <w:left w:val="none" w:sz="0" w:space="0" w:color="auto"/>
            <w:bottom w:val="none" w:sz="0" w:space="0" w:color="auto"/>
            <w:right w:val="none" w:sz="0" w:space="0" w:color="auto"/>
          </w:divBdr>
        </w:div>
        <w:div w:id="1257908782">
          <w:marLeft w:val="0"/>
          <w:marRight w:val="806"/>
          <w:marTop w:val="0"/>
          <w:marBottom w:val="0"/>
          <w:divBdr>
            <w:top w:val="none" w:sz="0" w:space="0" w:color="auto"/>
            <w:left w:val="none" w:sz="0" w:space="0" w:color="auto"/>
            <w:bottom w:val="none" w:sz="0" w:space="0" w:color="auto"/>
            <w:right w:val="none" w:sz="0" w:space="0" w:color="auto"/>
          </w:divBdr>
        </w:div>
      </w:divsChild>
    </w:div>
    <w:div w:id="749237552">
      <w:bodyDiv w:val="1"/>
      <w:marLeft w:val="0"/>
      <w:marRight w:val="0"/>
      <w:marTop w:val="0"/>
      <w:marBottom w:val="0"/>
      <w:divBdr>
        <w:top w:val="none" w:sz="0" w:space="0" w:color="auto"/>
        <w:left w:val="none" w:sz="0" w:space="0" w:color="auto"/>
        <w:bottom w:val="none" w:sz="0" w:space="0" w:color="auto"/>
        <w:right w:val="none" w:sz="0" w:space="0" w:color="auto"/>
      </w:divBdr>
    </w:div>
    <w:div w:id="757749914">
      <w:bodyDiv w:val="1"/>
      <w:marLeft w:val="0"/>
      <w:marRight w:val="0"/>
      <w:marTop w:val="0"/>
      <w:marBottom w:val="0"/>
      <w:divBdr>
        <w:top w:val="none" w:sz="0" w:space="0" w:color="auto"/>
        <w:left w:val="none" w:sz="0" w:space="0" w:color="auto"/>
        <w:bottom w:val="none" w:sz="0" w:space="0" w:color="auto"/>
        <w:right w:val="none" w:sz="0" w:space="0" w:color="auto"/>
      </w:divBdr>
    </w:div>
    <w:div w:id="760569123">
      <w:bodyDiv w:val="1"/>
      <w:marLeft w:val="0"/>
      <w:marRight w:val="0"/>
      <w:marTop w:val="0"/>
      <w:marBottom w:val="0"/>
      <w:divBdr>
        <w:top w:val="none" w:sz="0" w:space="0" w:color="auto"/>
        <w:left w:val="none" w:sz="0" w:space="0" w:color="auto"/>
        <w:bottom w:val="none" w:sz="0" w:space="0" w:color="auto"/>
        <w:right w:val="none" w:sz="0" w:space="0" w:color="auto"/>
      </w:divBdr>
    </w:div>
    <w:div w:id="760880322">
      <w:bodyDiv w:val="1"/>
      <w:marLeft w:val="0"/>
      <w:marRight w:val="0"/>
      <w:marTop w:val="0"/>
      <w:marBottom w:val="0"/>
      <w:divBdr>
        <w:top w:val="none" w:sz="0" w:space="0" w:color="auto"/>
        <w:left w:val="none" w:sz="0" w:space="0" w:color="auto"/>
        <w:bottom w:val="none" w:sz="0" w:space="0" w:color="auto"/>
        <w:right w:val="none" w:sz="0" w:space="0" w:color="auto"/>
      </w:divBdr>
    </w:div>
    <w:div w:id="760952375">
      <w:bodyDiv w:val="1"/>
      <w:marLeft w:val="0"/>
      <w:marRight w:val="0"/>
      <w:marTop w:val="0"/>
      <w:marBottom w:val="0"/>
      <w:divBdr>
        <w:top w:val="none" w:sz="0" w:space="0" w:color="auto"/>
        <w:left w:val="none" w:sz="0" w:space="0" w:color="auto"/>
        <w:bottom w:val="none" w:sz="0" w:space="0" w:color="auto"/>
        <w:right w:val="none" w:sz="0" w:space="0" w:color="auto"/>
      </w:divBdr>
    </w:div>
    <w:div w:id="761338170">
      <w:bodyDiv w:val="1"/>
      <w:marLeft w:val="0"/>
      <w:marRight w:val="0"/>
      <w:marTop w:val="0"/>
      <w:marBottom w:val="0"/>
      <w:divBdr>
        <w:top w:val="none" w:sz="0" w:space="0" w:color="auto"/>
        <w:left w:val="none" w:sz="0" w:space="0" w:color="auto"/>
        <w:bottom w:val="none" w:sz="0" w:space="0" w:color="auto"/>
        <w:right w:val="none" w:sz="0" w:space="0" w:color="auto"/>
      </w:divBdr>
    </w:div>
    <w:div w:id="775364588">
      <w:bodyDiv w:val="1"/>
      <w:marLeft w:val="0"/>
      <w:marRight w:val="0"/>
      <w:marTop w:val="0"/>
      <w:marBottom w:val="0"/>
      <w:divBdr>
        <w:top w:val="none" w:sz="0" w:space="0" w:color="auto"/>
        <w:left w:val="none" w:sz="0" w:space="0" w:color="auto"/>
        <w:bottom w:val="none" w:sz="0" w:space="0" w:color="auto"/>
        <w:right w:val="none" w:sz="0" w:space="0" w:color="auto"/>
      </w:divBdr>
    </w:div>
    <w:div w:id="776754162">
      <w:bodyDiv w:val="1"/>
      <w:marLeft w:val="0"/>
      <w:marRight w:val="0"/>
      <w:marTop w:val="0"/>
      <w:marBottom w:val="0"/>
      <w:divBdr>
        <w:top w:val="none" w:sz="0" w:space="0" w:color="auto"/>
        <w:left w:val="none" w:sz="0" w:space="0" w:color="auto"/>
        <w:bottom w:val="none" w:sz="0" w:space="0" w:color="auto"/>
        <w:right w:val="none" w:sz="0" w:space="0" w:color="auto"/>
      </w:divBdr>
    </w:div>
    <w:div w:id="777800753">
      <w:bodyDiv w:val="1"/>
      <w:marLeft w:val="0"/>
      <w:marRight w:val="0"/>
      <w:marTop w:val="0"/>
      <w:marBottom w:val="0"/>
      <w:divBdr>
        <w:top w:val="none" w:sz="0" w:space="0" w:color="auto"/>
        <w:left w:val="none" w:sz="0" w:space="0" w:color="auto"/>
        <w:bottom w:val="none" w:sz="0" w:space="0" w:color="auto"/>
        <w:right w:val="none" w:sz="0" w:space="0" w:color="auto"/>
      </w:divBdr>
    </w:div>
    <w:div w:id="779103487">
      <w:bodyDiv w:val="1"/>
      <w:marLeft w:val="0"/>
      <w:marRight w:val="0"/>
      <w:marTop w:val="0"/>
      <w:marBottom w:val="0"/>
      <w:divBdr>
        <w:top w:val="none" w:sz="0" w:space="0" w:color="auto"/>
        <w:left w:val="none" w:sz="0" w:space="0" w:color="auto"/>
        <w:bottom w:val="none" w:sz="0" w:space="0" w:color="auto"/>
        <w:right w:val="none" w:sz="0" w:space="0" w:color="auto"/>
      </w:divBdr>
    </w:div>
    <w:div w:id="782043261">
      <w:bodyDiv w:val="1"/>
      <w:marLeft w:val="0"/>
      <w:marRight w:val="0"/>
      <w:marTop w:val="0"/>
      <w:marBottom w:val="0"/>
      <w:divBdr>
        <w:top w:val="none" w:sz="0" w:space="0" w:color="auto"/>
        <w:left w:val="none" w:sz="0" w:space="0" w:color="auto"/>
        <w:bottom w:val="none" w:sz="0" w:space="0" w:color="auto"/>
        <w:right w:val="none" w:sz="0" w:space="0" w:color="auto"/>
      </w:divBdr>
    </w:div>
    <w:div w:id="788285397">
      <w:bodyDiv w:val="1"/>
      <w:marLeft w:val="0"/>
      <w:marRight w:val="0"/>
      <w:marTop w:val="0"/>
      <w:marBottom w:val="0"/>
      <w:divBdr>
        <w:top w:val="none" w:sz="0" w:space="0" w:color="auto"/>
        <w:left w:val="none" w:sz="0" w:space="0" w:color="auto"/>
        <w:bottom w:val="none" w:sz="0" w:space="0" w:color="auto"/>
        <w:right w:val="none" w:sz="0" w:space="0" w:color="auto"/>
      </w:divBdr>
    </w:div>
    <w:div w:id="791482122">
      <w:bodyDiv w:val="1"/>
      <w:marLeft w:val="0"/>
      <w:marRight w:val="0"/>
      <w:marTop w:val="0"/>
      <w:marBottom w:val="0"/>
      <w:divBdr>
        <w:top w:val="none" w:sz="0" w:space="0" w:color="auto"/>
        <w:left w:val="none" w:sz="0" w:space="0" w:color="auto"/>
        <w:bottom w:val="none" w:sz="0" w:space="0" w:color="auto"/>
        <w:right w:val="none" w:sz="0" w:space="0" w:color="auto"/>
      </w:divBdr>
    </w:div>
    <w:div w:id="799886257">
      <w:bodyDiv w:val="1"/>
      <w:marLeft w:val="0"/>
      <w:marRight w:val="0"/>
      <w:marTop w:val="0"/>
      <w:marBottom w:val="0"/>
      <w:divBdr>
        <w:top w:val="none" w:sz="0" w:space="0" w:color="auto"/>
        <w:left w:val="none" w:sz="0" w:space="0" w:color="auto"/>
        <w:bottom w:val="none" w:sz="0" w:space="0" w:color="auto"/>
        <w:right w:val="none" w:sz="0" w:space="0" w:color="auto"/>
      </w:divBdr>
    </w:div>
    <w:div w:id="811290306">
      <w:bodyDiv w:val="1"/>
      <w:marLeft w:val="0"/>
      <w:marRight w:val="0"/>
      <w:marTop w:val="0"/>
      <w:marBottom w:val="0"/>
      <w:divBdr>
        <w:top w:val="none" w:sz="0" w:space="0" w:color="auto"/>
        <w:left w:val="none" w:sz="0" w:space="0" w:color="auto"/>
        <w:bottom w:val="none" w:sz="0" w:space="0" w:color="auto"/>
        <w:right w:val="none" w:sz="0" w:space="0" w:color="auto"/>
      </w:divBdr>
    </w:div>
    <w:div w:id="818621326">
      <w:bodyDiv w:val="1"/>
      <w:marLeft w:val="0"/>
      <w:marRight w:val="0"/>
      <w:marTop w:val="0"/>
      <w:marBottom w:val="0"/>
      <w:divBdr>
        <w:top w:val="none" w:sz="0" w:space="0" w:color="auto"/>
        <w:left w:val="none" w:sz="0" w:space="0" w:color="auto"/>
        <w:bottom w:val="none" w:sz="0" w:space="0" w:color="auto"/>
        <w:right w:val="none" w:sz="0" w:space="0" w:color="auto"/>
      </w:divBdr>
    </w:div>
    <w:div w:id="818695900">
      <w:bodyDiv w:val="1"/>
      <w:marLeft w:val="0"/>
      <w:marRight w:val="0"/>
      <w:marTop w:val="0"/>
      <w:marBottom w:val="0"/>
      <w:divBdr>
        <w:top w:val="none" w:sz="0" w:space="0" w:color="auto"/>
        <w:left w:val="none" w:sz="0" w:space="0" w:color="auto"/>
        <w:bottom w:val="none" w:sz="0" w:space="0" w:color="auto"/>
        <w:right w:val="none" w:sz="0" w:space="0" w:color="auto"/>
      </w:divBdr>
    </w:div>
    <w:div w:id="819347895">
      <w:bodyDiv w:val="1"/>
      <w:marLeft w:val="0"/>
      <w:marRight w:val="0"/>
      <w:marTop w:val="0"/>
      <w:marBottom w:val="0"/>
      <w:divBdr>
        <w:top w:val="none" w:sz="0" w:space="0" w:color="auto"/>
        <w:left w:val="none" w:sz="0" w:space="0" w:color="auto"/>
        <w:bottom w:val="none" w:sz="0" w:space="0" w:color="auto"/>
        <w:right w:val="none" w:sz="0" w:space="0" w:color="auto"/>
      </w:divBdr>
    </w:div>
    <w:div w:id="831683077">
      <w:bodyDiv w:val="1"/>
      <w:marLeft w:val="0"/>
      <w:marRight w:val="0"/>
      <w:marTop w:val="0"/>
      <w:marBottom w:val="0"/>
      <w:divBdr>
        <w:top w:val="none" w:sz="0" w:space="0" w:color="auto"/>
        <w:left w:val="none" w:sz="0" w:space="0" w:color="auto"/>
        <w:bottom w:val="none" w:sz="0" w:space="0" w:color="auto"/>
        <w:right w:val="none" w:sz="0" w:space="0" w:color="auto"/>
      </w:divBdr>
    </w:div>
    <w:div w:id="834298892">
      <w:bodyDiv w:val="1"/>
      <w:marLeft w:val="0"/>
      <w:marRight w:val="0"/>
      <w:marTop w:val="0"/>
      <w:marBottom w:val="0"/>
      <w:divBdr>
        <w:top w:val="none" w:sz="0" w:space="0" w:color="auto"/>
        <w:left w:val="none" w:sz="0" w:space="0" w:color="auto"/>
        <w:bottom w:val="none" w:sz="0" w:space="0" w:color="auto"/>
        <w:right w:val="none" w:sz="0" w:space="0" w:color="auto"/>
      </w:divBdr>
    </w:div>
    <w:div w:id="836574276">
      <w:bodyDiv w:val="1"/>
      <w:marLeft w:val="0"/>
      <w:marRight w:val="0"/>
      <w:marTop w:val="0"/>
      <w:marBottom w:val="0"/>
      <w:divBdr>
        <w:top w:val="none" w:sz="0" w:space="0" w:color="auto"/>
        <w:left w:val="none" w:sz="0" w:space="0" w:color="auto"/>
        <w:bottom w:val="none" w:sz="0" w:space="0" w:color="auto"/>
        <w:right w:val="none" w:sz="0" w:space="0" w:color="auto"/>
      </w:divBdr>
    </w:div>
    <w:div w:id="844439424">
      <w:bodyDiv w:val="1"/>
      <w:marLeft w:val="0"/>
      <w:marRight w:val="0"/>
      <w:marTop w:val="0"/>
      <w:marBottom w:val="0"/>
      <w:divBdr>
        <w:top w:val="none" w:sz="0" w:space="0" w:color="auto"/>
        <w:left w:val="none" w:sz="0" w:space="0" w:color="auto"/>
        <w:bottom w:val="none" w:sz="0" w:space="0" w:color="auto"/>
        <w:right w:val="none" w:sz="0" w:space="0" w:color="auto"/>
      </w:divBdr>
    </w:div>
    <w:div w:id="846559558">
      <w:bodyDiv w:val="1"/>
      <w:marLeft w:val="0"/>
      <w:marRight w:val="0"/>
      <w:marTop w:val="0"/>
      <w:marBottom w:val="0"/>
      <w:divBdr>
        <w:top w:val="none" w:sz="0" w:space="0" w:color="auto"/>
        <w:left w:val="none" w:sz="0" w:space="0" w:color="auto"/>
        <w:bottom w:val="none" w:sz="0" w:space="0" w:color="auto"/>
        <w:right w:val="none" w:sz="0" w:space="0" w:color="auto"/>
      </w:divBdr>
    </w:div>
    <w:div w:id="852575356">
      <w:bodyDiv w:val="1"/>
      <w:marLeft w:val="0"/>
      <w:marRight w:val="0"/>
      <w:marTop w:val="0"/>
      <w:marBottom w:val="0"/>
      <w:divBdr>
        <w:top w:val="none" w:sz="0" w:space="0" w:color="auto"/>
        <w:left w:val="none" w:sz="0" w:space="0" w:color="auto"/>
        <w:bottom w:val="none" w:sz="0" w:space="0" w:color="auto"/>
        <w:right w:val="none" w:sz="0" w:space="0" w:color="auto"/>
      </w:divBdr>
    </w:div>
    <w:div w:id="852964009">
      <w:bodyDiv w:val="1"/>
      <w:marLeft w:val="0"/>
      <w:marRight w:val="0"/>
      <w:marTop w:val="0"/>
      <w:marBottom w:val="0"/>
      <w:divBdr>
        <w:top w:val="none" w:sz="0" w:space="0" w:color="auto"/>
        <w:left w:val="none" w:sz="0" w:space="0" w:color="auto"/>
        <w:bottom w:val="none" w:sz="0" w:space="0" w:color="auto"/>
        <w:right w:val="none" w:sz="0" w:space="0" w:color="auto"/>
      </w:divBdr>
    </w:div>
    <w:div w:id="853493250">
      <w:bodyDiv w:val="1"/>
      <w:marLeft w:val="0"/>
      <w:marRight w:val="0"/>
      <w:marTop w:val="0"/>
      <w:marBottom w:val="0"/>
      <w:divBdr>
        <w:top w:val="none" w:sz="0" w:space="0" w:color="auto"/>
        <w:left w:val="none" w:sz="0" w:space="0" w:color="auto"/>
        <w:bottom w:val="none" w:sz="0" w:space="0" w:color="auto"/>
        <w:right w:val="none" w:sz="0" w:space="0" w:color="auto"/>
      </w:divBdr>
    </w:div>
    <w:div w:id="853618971">
      <w:bodyDiv w:val="1"/>
      <w:marLeft w:val="0"/>
      <w:marRight w:val="0"/>
      <w:marTop w:val="0"/>
      <w:marBottom w:val="0"/>
      <w:divBdr>
        <w:top w:val="none" w:sz="0" w:space="0" w:color="auto"/>
        <w:left w:val="none" w:sz="0" w:space="0" w:color="auto"/>
        <w:bottom w:val="none" w:sz="0" w:space="0" w:color="auto"/>
        <w:right w:val="none" w:sz="0" w:space="0" w:color="auto"/>
      </w:divBdr>
    </w:div>
    <w:div w:id="858663705">
      <w:bodyDiv w:val="1"/>
      <w:marLeft w:val="0"/>
      <w:marRight w:val="0"/>
      <w:marTop w:val="0"/>
      <w:marBottom w:val="0"/>
      <w:divBdr>
        <w:top w:val="none" w:sz="0" w:space="0" w:color="auto"/>
        <w:left w:val="none" w:sz="0" w:space="0" w:color="auto"/>
        <w:bottom w:val="none" w:sz="0" w:space="0" w:color="auto"/>
        <w:right w:val="none" w:sz="0" w:space="0" w:color="auto"/>
      </w:divBdr>
    </w:div>
    <w:div w:id="863176584">
      <w:bodyDiv w:val="1"/>
      <w:marLeft w:val="0"/>
      <w:marRight w:val="0"/>
      <w:marTop w:val="0"/>
      <w:marBottom w:val="0"/>
      <w:divBdr>
        <w:top w:val="none" w:sz="0" w:space="0" w:color="auto"/>
        <w:left w:val="none" w:sz="0" w:space="0" w:color="auto"/>
        <w:bottom w:val="none" w:sz="0" w:space="0" w:color="auto"/>
        <w:right w:val="none" w:sz="0" w:space="0" w:color="auto"/>
      </w:divBdr>
    </w:div>
    <w:div w:id="865408232">
      <w:bodyDiv w:val="1"/>
      <w:marLeft w:val="0"/>
      <w:marRight w:val="0"/>
      <w:marTop w:val="0"/>
      <w:marBottom w:val="0"/>
      <w:divBdr>
        <w:top w:val="none" w:sz="0" w:space="0" w:color="auto"/>
        <w:left w:val="none" w:sz="0" w:space="0" w:color="auto"/>
        <w:bottom w:val="none" w:sz="0" w:space="0" w:color="auto"/>
        <w:right w:val="none" w:sz="0" w:space="0" w:color="auto"/>
      </w:divBdr>
    </w:div>
    <w:div w:id="866455385">
      <w:bodyDiv w:val="1"/>
      <w:marLeft w:val="0"/>
      <w:marRight w:val="0"/>
      <w:marTop w:val="0"/>
      <w:marBottom w:val="0"/>
      <w:divBdr>
        <w:top w:val="none" w:sz="0" w:space="0" w:color="auto"/>
        <w:left w:val="none" w:sz="0" w:space="0" w:color="auto"/>
        <w:bottom w:val="none" w:sz="0" w:space="0" w:color="auto"/>
        <w:right w:val="none" w:sz="0" w:space="0" w:color="auto"/>
      </w:divBdr>
    </w:div>
    <w:div w:id="874001738">
      <w:bodyDiv w:val="1"/>
      <w:marLeft w:val="0"/>
      <w:marRight w:val="0"/>
      <w:marTop w:val="0"/>
      <w:marBottom w:val="0"/>
      <w:divBdr>
        <w:top w:val="none" w:sz="0" w:space="0" w:color="auto"/>
        <w:left w:val="none" w:sz="0" w:space="0" w:color="auto"/>
        <w:bottom w:val="none" w:sz="0" w:space="0" w:color="auto"/>
        <w:right w:val="none" w:sz="0" w:space="0" w:color="auto"/>
      </w:divBdr>
    </w:div>
    <w:div w:id="878199368">
      <w:bodyDiv w:val="1"/>
      <w:marLeft w:val="0"/>
      <w:marRight w:val="0"/>
      <w:marTop w:val="0"/>
      <w:marBottom w:val="0"/>
      <w:divBdr>
        <w:top w:val="none" w:sz="0" w:space="0" w:color="auto"/>
        <w:left w:val="none" w:sz="0" w:space="0" w:color="auto"/>
        <w:bottom w:val="none" w:sz="0" w:space="0" w:color="auto"/>
        <w:right w:val="none" w:sz="0" w:space="0" w:color="auto"/>
      </w:divBdr>
    </w:div>
    <w:div w:id="885719652">
      <w:bodyDiv w:val="1"/>
      <w:marLeft w:val="0"/>
      <w:marRight w:val="0"/>
      <w:marTop w:val="0"/>
      <w:marBottom w:val="0"/>
      <w:divBdr>
        <w:top w:val="none" w:sz="0" w:space="0" w:color="auto"/>
        <w:left w:val="none" w:sz="0" w:space="0" w:color="auto"/>
        <w:bottom w:val="none" w:sz="0" w:space="0" w:color="auto"/>
        <w:right w:val="none" w:sz="0" w:space="0" w:color="auto"/>
      </w:divBdr>
    </w:div>
    <w:div w:id="889196000">
      <w:bodyDiv w:val="1"/>
      <w:marLeft w:val="0"/>
      <w:marRight w:val="0"/>
      <w:marTop w:val="0"/>
      <w:marBottom w:val="0"/>
      <w:divBdr>
        <w:top w:val="none" w:sz="0" w:space="0" w:color="auto"/>
        <w:left w:val="none" w:sz="0" w:space="0" w:color="auto"/>
        <w:bottom w:val="none" w:sz="0" w:space="0" w:color="auto"/>
        <w:right w:val="none" w:sz="0" w:space="0" w:color="auto"/>
      </w:divBdr>
    </w:div>
    <w:div w:id="899638220">
      <w:bodyDiv w:val="1"/>
      <w:marLeft w:val="0"/>
      <w:marRight w:val="0"/>
      <w:marTop w:val="0"/>
      <w:marBottom w:val="0"/>
      <w:divBdr>
        <w:top w:val="none" w:sz="0" w:space="0" w:color="auto"/>
        <w:left w:val="none" w:sz="0" w:space="0" w:color="auto"/>
        <w:bottom w:val="none" w:sz="0" w:space="0" w:color="auto"/>
        <w:right w:val="none" w:sz="0" w:space="0" w:color="auto"/>
      </w:divBdr>
    </w:div>
    <w:div w:id="900822823">
      <w:bodyDiv w:val="1"/>
      <w:marLeft w:val="0"/>
      <w:marRight w:val="0"/>
      <w:marTop w:val="0"/>
      <w:marBottom w:val="0"/>
      <w:divBdr>
        <w:top w:val="none" w:sz="0" w:space="0" w:color="auto"/>
        <w:left w:val="none" w:sz="0" w:space="0" w:color="auto"/>
        <w:bottom w:val="none" w:sz="0" w:space="0" w:color="auto"/>
        <w:right w:val="none" w:sz="0" w:space="0" w:color="auto"/>
      </w:divBdr>
    </w:div>
    <w:div w:id="917717552">
      <w:bodyDiv w:val="1"/>
      <w:marLeft w:val="0"/>
      <w:marRight w:val="0"/>
      <w:marTop w:val="0"/>
      <w:marBottom w:val="0"/>
      <w:divBdr>
        <w:top w:val="none" w:sz="0" w:space="0" w:color="auto"/>
        <w:left w:val="none" w:sz="0" w:space="0" w:color="auto"/>
        <w:bottom w:val="none" w:sz="0" w:space="0" w:color="auto"/>
        <w:right w:val="none" w:sz="0" w:space="0" w:color="auto"/>
      </w:divBdr>
    </w:div>
    <w:div w:id="922450972">
      <w:bodyDiv w:val="1"/>
      <w:marLeft w:val="0"/>
      <w:marRight w:val="0"/>
      <w:marTop w:val="0"/>
      <w:marBottom w:val="0"/>
      <w:divBdr>
        <w:top w:val="none" w:sz="0" w:space="0" w:color="auto"/>
        <w:left w:val="none" w:sz="0" w:space="0" w:color="auto"/>
        <w:bottom w:val="none" w:sz="0" w:space="0" w:color="auto"/>
        <w:right w:val="none" w:sz="0" w:space="0" w:color="auto"/>
      </w:divBdr>
    </w:div>
    <w:div w:id="923799913">
      <w:bodyDiv w:val="1"/>
      <w:marLeft w:val="0"/>
      <w:marRight w:val="0"/>
      <w:marTop w:val="0"/>
      <w:marBottom w:val="0"/>
      <w:divBdr>
        <w:top w:val="none" w:sz="0" w:space="0" w:color="auto"/>
        <w:left w:val="none" w:sz="0" w:space="0" w:color="auto"/>
        <w:bottom w:val="none" w:sz="0" w:space="0" w:color="auto"/>
        <w:right w:val="none" w:sz="0" w:space="0" w:color="auto"/>
      </w:divBdr>
    </w:div>
    <w:div w:id="931669447">
      <w:bodyDiv w:val="1"/>
      <w:marLeft w:val="0"/>
      <w:marRight w:val="0"/>
      <w:marTop w:val="0"/>
      <w:marBottom w:val="0"/>
      <w:divBdr>
        <w:top w:val="none" w:sz="0" w:space="0" w:color="auto"/>
        <w:left w:val="none" w:sz="0" w:space="0" w:color="auto"/>
        <w:bottom w:val="none" w:sz="0" w:space="0" w:color="auto"/>
        <w:right w:val="none" w:sz="0" w:space="0" w:color="auto"/>
      </w:divBdr>
    </w:div>
    <w:div w:id="936139861">
      <w:bodyDiv w:val="1"/>
      <w:marLeft w:val="0"/>
      <w:marRight w:val="0"/>
      <w:marTop w:val="0"/>
      <w:marBottom w:val="0"/>
      <w:divBdr>
        <w:top w:val="none" w:sz="0" w:space="0" w:color="auto"/>
        <w:left w:val="none" w:sz="0" w:space="0" w:color="auto"/>
        <w:bottom w:val="none" w:sz="0" w:space="0" w:color="auto"/>
        <w:right w:val="none" w:sz="0" w:space="0" w:color="auto"/>
      </w:divBdr>
    </w:div>
    <w:div w:id="936643360">
      <w:bodyDiv w:val="1"/>
      <w:marLeft w:val="0"/>
      <w:marRight w:val="0"/>
      <w:marTop w:val="0"/>
      <w:marBottom w:val="0"/>
      <w:divBdr>
        <w:top w:val="none" w:sz="0" w:space="0" w:color="auto"/>
        <w:left w:val="none" w:sz="0" w:space="0" w:color="auto"/>
        <w:bottom w:val="none" w:sz="0" w:space="0" w:color="auto"/>
        <w:right w:val="none" w:sz="0" w:space="0" w:color="auto"/>
      </w:divBdr>
    </w:div>
    <w:div w:id="938101802">
      <w:bodyDiv w:val="1"/>
      <w:marLeft w:val="0"/>
      <w:marRight w:val="0"/>
      <w:marTop w:val="0"/>
      <w:marBottom w:val="0"/>
      <w:divBdr>
        <w:top w:val="none" w:sz="0" w:space="0" w:color="auto"/>
        <w:left w:val="none" w:sz="0" w:space="0" w:color="auto"/>
        <w:bottom w:val="none" w:sz="0" w:space="0" w:color="auto"/>
        <w:right w:val="none" w:sz="0" w:space="0" w:color="auto"/>
      </w:divBdr>
    </w:div>
    <w:div w:id="943462920">
      <w:bodyDiv w:val="1"/>
      <w:marLeft w:val="0"/>
      <w:marRight w:val="0"/>
      <w:marTop w:val="0"/>
      <w:marBottom w:val="0"/>
      <w:divBdr>
        <w:top w:val="none" w:sz="0" w:space="0" w:color="auto"/>
        <w:left w:val="none" w:sz="0" w:space="0" w:color="auto"/>
        <w:bottom w:val="none" w:sz="0" w:space="0" w:color="auto"/>
        <w:right w:val="none" w:sz="0" w:space="0" w:color="auto"/>
      </w:divBdr>
    </w:div>
    <w:div w:id="950553197">
      <w:bodyDiv w:val="1"/>
      <w:marLeft w:val="0"/>
      <w:marRight w:val="0"/>
      <w:marTop w:val="0"/>
      <w:marBottom w:val="0"/>
      <w:divBdr>
        <w:top w:val="none" w:sz="0" w:space="0" w:color="auto"/>
        <w:left w:val="none" w:sz="0" w:space="0" w:color="auto"/>
        <w:bottom w:val="none" w:sz="0" w:space="0" w:color="auto"/>
        <w:right w:val="none" w:sz="0" w:space="0" w:color="auto"/>
      </w:divBdr>
    </w:div>
    <w:div w:id="960578094">
      <w:bodyDiv w:val="1"/>
      <w:marLeft w:val="0"/>
      <w:marRight w:val="0"/>
      <w:marTop w:val="0"/>
      <w:marBottom w:val="0"/>
      <w:divBdr>
        <w:top w:val="none" w:sz="0" w:space="0" w:color="auto"/>
        <w:left w:val="none" w:sz="0" w:space="0" w:color="auto"/>
        <w:bottom w:val="none" w:sz="0" w:space="0" w:color="auto"/>
        <w:right w:val="none" w:sz="0" w:space="0" w:color="auto"/>
      </w:divBdr>
      <w:divsChild>
        <w:div w:id="75368110">
          <w:marLeft w:val="0"/>
          <w:marRight w:val="806"/>
          <w:marTop w:val="0"/>
          <w:marBottom w:val="0"/>
          <w:divBdr>
            <w:top w:val="none" w:sz="0" w:space="0" w:color="auto"/>
            <w:left w:val="none" w:sz="0" w:space="0" w:color="auto"/>
            <w:bottom w:val="none" w:sz="0" w:space="0" w:color="auto"/>
            <w:right w:val="none" w:sz="0" w:space="0" w:color="auto"/>
          </w:divBdr>
        </w:div>
      </w:divsChild>
    </w:div>
    <w:div w:id="960720150">
      <w:bodyDiv w:val="1"/>
      <w:marLeft w:val="0"/>
      <w:marRight w:val="0"/>
      <w:marTop w:val="0"/>
      <w:marBottom w:val="0"/>
      <w:divBdr>
        <w:top w:val="none" w:sz="0" w:space="0" w:color="auto"/>
        <w:left w:val="none" w:sz="0" w:space="0" w:color="auto"/>
        <w:bottom w:val="none" w:sz="0" w:space="0" w:color="auto"/>
        <w:right w:val="none" w:sz="0" w:space="0" w:color="auto"/>
      </w:divBdr>
    </w:div>
    <w:div w:id="961692903">
      <w:bodyDiv w:val="1"/>
      <w:marLeft w:val="0"/>
      <w:marRight w:val="0"/>
      <w:marTop w:val="0"/>
      <w:marBottom w:val="0"/>
      <w:divBdr>
        <w:top w:val="none" w:sz="0" w:space="0" w:color="auto"/>
        <w:left w:val="none" w:sz="0" w:space="0" w:color="auto"/>
        <w:bottom w:val="none" w:sz="0" w:space="0" w:color="auto"/>
        <w:right w:val="none" w:sz="0" w:space="0" w:color="auto"/>
      </w:divBdr>
    </w:div>
    <w:div w:id="961769401">
      <w:bodyDiv w:val="1"/>
      <w:marLeft w:val="0"/>
      <w:marRight w:val="0"/>
      <w:marTop w:val="0"/>
      <w:marBottom w:val="0"/>
      <w:divBdr>
        <w:top w:val="none" w:sz="0" w:space="0" w:color="auto"/>
        <w:left w:val="none" w:sz="0" w:space="0" w:color="auto"/>
        <w:bottom w:val="none" w:sz="0" w:space="0" w:color="auto"/>
        <w:right w:val="none" w:sz="0" w:space="0" w:color="auto"/>
      </w:divBdr>
    </w:div>
    <w:div w:id="962424103">
      <w:bodyDiv w:val="1"/>
      <w:marLeft w:val="0"/>
      <w:marRight w:val="0"/>
      <w:marTop w:val="0"/>
      <w:marBottom w:val="0"/>
      <w:divBdr>
        <w:top w:val="none" w:sz="0" w:space="0" w:color="auto"/>
        <w:left w:val="none" w:sz="0" w:space="0" w:color="auto"/>
        <w:bottom w:val="none" w:sz="0" w:space="0" w:color="auto"/>
        <w:right w:val="none" w:sz="0" w:space="0" w:color="auto"/>
      </w:divBdr>
    </w:div>
    <w:div w:id="965307552">
      <w:bodyDiv w:val="1"/>
      <w:marLeft w:val="0"/>
      <w:marRight w:val="0"/>
      <w:marTop w:val="0"/>
      <w:marBottom w:val="0"/>
      <w:divBdr>
        <w:top w:val="none" w:sz="0" w:space="0" w:color="auto"/>
        <w:left w:val="none" w:sz="0" w:space="0" w:color="auto"/>
        <w:bottom w:val="none" w:sz="0" w:space="0" w:color="auto"/>
        <w:right w:val="none" w:sz="0" w:space="0" w:color="auto"/>
      </w:divBdr>
    </w:div>
    <w:div w:id="974408588">
      <w:bodyDiv w:val="1"/>
      <w:marLeft w:val="0"/>
      <w:marRight w:val="0"/>
      <w:marTop w:val="0"/>
      <w:marBottom w:val="0"/>
      <w:divBdr>
        <w:top w:val="none" w:sz="0" w:space="0" w:color="auto"/>
        <w:left w:val="none" w:sz="0" w:space="0" w:color="auto"/>
        <w:bottom w:val="none" w:sz="0" w:space="0" w:color="auto"/>
        <w:right w:val="none" w:sz="0" w:space="0" w:color="auto"/>
      </w:divBdr>
    </w:div>
    <w:div w:id="979724025">
      <w:bodyDiv w:val="1"/>
      <w:marLeft w:val="0"/>
      <w:marRight w:val="0"/>
      <w:marTop w:val="0"/>
      <w:marBottom w:val="0"/>
      <w:divBdr>
        <w:top w:val="none" w:sz="0" w:space="0" w:color="auto"/>
        <w:left w:val="none" w:sz="0" w:space="0" w:color="auto"/>
        <w:bottom w:val="none" w:sz="0" w:space="0" w:color="auto"/>
        <w:right w:val="none" w:sz="0" w:space="0" w:color="auto"/>
      </w:divBdr>
    </w:div>
    <w:div w:id="980621469">
      <w:bodyDiv w:val="1"/>
      <w:marLeft w:val="0"/>
      <w:marRight w:val="0"/>
      <w:marTop w:val="0"/>
      <w:marBottom w:val="0"/>
      <w:divBdr>
        <w:top w:val="none" w:sz="0" w:space="0" w:color="auto"/>
        <w:left w:val="none" w:sz="0" w:space="0" w:color="auto"/>
        <w:bottom w:val="none" w:sz="0" w:space="0" w:color="auto"/>
        <w:right w:val="none" w:sz="0" w:space="0" w:color="auto"/>
      </w:divBdr>
    </w:div>
    <w:div w:id="981351564">
      <w:bodyDiv w:val="1"/>
      <w:marLeft w:val="0"/>
      <w:marRight w:val="0"/>
      <w:marTop w:val="0"/>
      <w:marBottom w:val="0"/>
      <w:divBdr>
        <w:top w:val="none" w:sz="0" w:space="0" w:color="auto"/>
        <w:left w:val="none" w:sz="0" w:space="0" w:color="auto"/>
        <w:bottom w:val="none" w:sz="0" w:space="0" w:color="auto"/>
        <w:right w:val="none" w:sz="0" w:space="0" w:color="auto"/>
      </w:divBdr>
    </w:div>
    <w:div w:id="985013488">
      <w:bodyDiv w:val="1"/>
      <w:marLeft w:val="0"/>
      <w:marRight w:val="0"/>
      <w:marTop w:val="0"/>
      <w:marBottom w:val="0"/>
      <w:divBdr>
        <w:top w:val="none" w:sz="0" w:space="0" w:color="auto"/>
        <w:left w:val="none" w:sz="0" w:space="0" w:color="auto"/>
        <w:bottom w:val="none" w:sz="0" w:space="0" w:color="auto"/>
        <w:right w:val="none" w:sz="0" w:space="0" w:color="auto"/>
      </w:divBdr>
    </w:div>
    <w:div w:id="986518137">
      <w:bodyDiv w:val="1"/>
      <w:marLeft w:val="0"/>
      <w:marRight w:val="0"/>
      <w:marTop w:val="0"/>
      <w:marBottom w:val="0"/>
      <w:divBdr>
        <w:top w:val="none" w:sz="0" w:space="0" w:color="auto"/>
        <w:left w:val="none" w:sz="0" w:space="0" w:color="auto"/>
        <w:bottom w:val="none" w:sz="0" w:space="0" w:color="auto"/>
        <w:right w:val="none" w:sz="0" w:space="0" w:color="auto"/>
      </w:divBdr>
    </w:div>
    <w:div w:id="989404368">
      <w:bodyDiv w:val="1"/>
      <w:marLeft w:val="0"/>
      <w:marRight w:val="0"/>
      <w:marTop w:val="0"/>
      <w:marBottom w:val="0"/>
      <w:divBdr>
        <w:top w:val="none" w:sz="0" w:space="0" w:color="auto"/>
        <w:left w:val="none" w:sz="0" w:space="0" w:color="auto"/>
        <w:bottom w:val="none" w:sz="0" w:space="0" w:color="auto"/>
        <w:right w:val="none" w:sz="0" w:space="0" w:color="auto"/>
      </w:divBdr>
    </w:div>
    <w:div w:id="990792107">
      <w:bodyDiv w:val="1"/>
      <w:marLeft w:val="0"/>
      <w:marRight w:val="0"/>
      <w:marTop w:val="0"/>
      <w:marBottom w:val="0"/>
      <w:divBdr>
        <w:top w:val="none" w:sz="0" w:space="0" w:color="auto"/>
        <w:left w:val="none" w:sz="0" w:space="0" w:color="auto"/>
        <w:bottom w:val="none" w:sz="0" w:space="0" w:color="auto"/>
        <w:right w:val="none" w:sz="0" w:space="0" w:color="auto"/>
      </w:divBdr>
    </w:div>
    <w:div w:id="992221941">
      <w:bodyDiv w:val="1"/>
      <w:marLeft w:val="0"/>
      <w:marRight w:val="0"/>
      <w:marTop w:val="0"/>
      <w:marBottom w:val="0"/>
      <w:divBdr>
        <w:top w:val="none" w:sz="0" w:space="0" w:color="auto"/>
        <w:left w:val="none" w:sz="0" w:space="0" w:color="auto"/>
        <w:bottom w:val="none" w:sz="0" w:space="0" w:color="auto"/>
        <w:right w:val="none" w:sz="0" w:space="0" w:color="auto"/>
      </w:divBdr>
    </w:div>
    <w:div w:id="995453404">
      <w:bodyDiv w:val="1"/>
      <w:marLeft w:val="0"/>
      <w:marRight w:val="0"/>
      <w:marTop w:val="0"/>
      <w:marBottom w:val="0"/>
      <w:divBdr>
        <w:top w:val="none" w:sz="0" w:space="0" w:color="auto"/>
        <w:left w:val="none" w:sz="0" w:space="0" w:color="auto"/>
        <w:bottom w:val="none" w:sz="0" w:space="0" w:color="auto"/>
        <w:right w:val="none" w:sz="0" w:space="0" w:color="auto"/>
      </w:divBdr>
    </w:div>
    <w:div w:id="999189850">
      <w:bodyDiv w:val="1"/>
      <w:marLeft w:val="0"/>
      <w:marRight w:val="0"/>
      <w:marTop w:val="0"/>
      <w:marBottom w:val="0"/>
      <w:divBdr>
        <w:top w:val="none" w:sz="0" w:space="0" w:color="auto"/>
        <w:left w:val="none" w:sz="0" w:space="0" w:color="auto"/>
        <w:bottom w:val="none" w:sz="0" w:space="0" w:color="auto"/>
        <w:right w:val="none" w:sz="0" w:space="0" w:color="auto"/>
      </w:divBdr>
    </w:div>
    <w:div w:id="1002314354">
      <w:bodyDiv w:val="1"/>
      <w:marLeft w:val="0"/>
      <w:marRight w:val="0"/>
      <w:marTop w:val="0"/>
      <w:marBottom w:val="0"/>
      <w:divBdr>
        <w:top w:val="none" w:sz="0" w:space="0" w:color="auto"/>
        <w:left w:val="none" w:sz="0" w:space="0" w:color="auto"/>
        <w:bottom w:val="none" w:sz="0" w:space="0" w:color="auto"/>
        <w:right w:val="none" w:sz="0" w:space="0" w:color="auto"/>
      </w:divBdr>
    </w:div>
    <w:div w:id="1003899076">
      <w:bodyDiv w:val="1"/>
      <w:marLeft w:val="0"/>
      <w:marRight w:val="0"/>
      <w:marTop w:val="0"/>
      <w:marBottom w:val="0"/>
      <w:divBdr>
        <w:top w:val="none" w:sz="0" w:space="0" w:color="auto"/>
        <w:left w:val="none" w:sz="0" w:space="0" w:color="auto"/>
        <w:bottom w:val="none" w:sz="0" w:space="0" w:color="auto"/>
        <w:right w:val="none" w:sz="0" w:space="0" w:color="auto"/>
      </w:divBdr>
      <w:divsChild>
        <w:div w:id="53043244">
          <w:marLeft w:val="0"/>
          <w:marRight w:val="806"/>
          <w:marTop w:val="0"/>
          <w:marBottom w:val="0"/>
          <w:divBdr>
            <w:top w:val="none" w:sz="0" w:space="0" w:color="auto"/>
            <w:left w:val="none" w:sz="0" w:space="0" w:color="auto"/>
            <w:bottom w:val="none" w:sz="0" w:space="0" w:color="auto"/>
            <w:right w:val="none" w:sz="0" w:space="0" w:color="auto"/>
          </w:divBdr>
        </w:div>
        <w:div w:id="290282544">
          <w:marLeft w:val="0"/>
          <w:marRight w:val="806"/>
          <w:marTop w:val="0"/>
          <w:marBottom w:val="0"/>
          <w:divBdr>
            <w:top w:val="none" w:sz="0" w:space="0" w:color="auto"/>
            <w:left w:val="none" w:sz="0" w:space="0" w:color="auto"/>
            <w:bottom w:val="none" w:sz="0" w:space="0" w:color="auto"/>
            <w:right w:val="none" w:sz="0" w:space="0" w:color="auto"/>
          </w:divBdr>
        </w:div>
      </w:divsChild>
    </w:div>
    <w:div w:id="1005866105">
      <w:bodyDiv w:val="1"/>
      <w:marLeft w:val="0"/>
      <w:marRight w:val="0"/>
      <w:marTop w:val="0"/>
      <w:marBottom w:val="0"/>
      <w:divBdr>
        <w:top w:val="none" w:sz="0" w:space="0" w:color="auto"/>
        <w:left w:val="none" w:sz="0" w:space="0" w:color="auto"/>
        <w:bottom w:val="none" w:sz="0" w:space="0" w:color="auto"/>
        <w:right w:val="none" w:sz="0" w:space="0" w:color="auto"/>
      </w:divBdr>
    </w:div>
    <w:div w:id="1010524940">
      <w:bodyDiv w:val="1"/>
      <w:marLeft w:val="0"/>
      <w:marRight w:val="0"/>
      <w:marTop w:val="0"/>
      <w:marBottom w:val="0"/>
      <w:divBdr>
        <w:top w:val="none" w:sz="0" w:space="0" w:color="auto"/>
        <w:left w:val="none" w:sz="0" w:space="0" w:color="auto"/>
        <w:bottom w:val="none" w:sz="0" w:space="0" w:color="auto"/>
        <w:right w:val="none" w:sz="0" w:space="0" w:color="auto"/>
      </w:divBdr>
    </w:div>
    <w:div w:id="1015350207">
      <w:bodyDiv w:val="1"/>
      <w:marLeft w:val="0"/>
      <w:marRight w:val="0"/>
      <w:marTop w:val="0"/>
      <w:marBottom w:val="0"/>
      <w:divBdr>
        <w:top w:val="none" w:sz="0" w:space="0" w:color="auto"/>
        <w:left w:val="none" w:sz="0" w:space="0" w:color="auto"/>
        <w:bottom w:val="none" w:sz="0" w:space="0" w:color="auto"/>
        <w:right w:val="none" w:sz="0" w:space="0" w:color="auto"/>
      </w:divBdr>
    </w:div>
    <w:div w:id="1016271686">
      <w:bodyDiv w:val="1"/>
      <w:marLeft w:val="0"/>
      <w:marRight w:val="0"/>
      <w:marTop w:val="0"/>
      <w:marBottom w:val="0"/>
      <w:divBdr>
        <w:top w:val="none" w:sz="0" w:space="0" w:color="auto"/>
        <w:left w:val="none" w:sz="0" w:space="0" w:color="auto"/>
        <w:bottom w:val="none" w:sz="0" w:space="0" w:color="auto"/>
        <w:right w:val="none" w:sz="0" w:space="0" w:color="auto"/>
      </w:divBdr>
    </w:div>
    <w:div w:id="1024936595">
      <w:bodyDiv w:val="1"/>
      <w:marLeft w:val="0"/>
      <w:marRight w:val="0"/>
      <w:marTop w:val="0"/>
      <w:marBottom w:val="0"/>
      <w:divBdr>
        <w:top w:val="none" w:sz="0" w:space="0" w:color="auto"/>
        <w:left w:val="none" w:sz="0" w:space="0" w:color="auto"/>
        <w:bottom w:val="none" w:sz="0" w:space="0" w:color="auto"/>
        <w:right w:val="none" w:sz="0" w:space="0" w:color="auto"/>
      </w:divBdr>
    </w:div>
    <w:div w:id="1027874575">
      <w:bodyDiv w:val="1"/>
      <w:marLeft w:val="0"/>
      <w:marRight w:val="0"/>
      <w:marTop w:val="0"/>
      <w:marBottom w:val="0"/>
      <w:divBdr>
        <w:top w:val="none" w:sz="0" w:space="0" w:color="auto"/>
        <w:left w:val="none" w:sz="0" w:space="0" w:color="auto"/>
        <w:bottom w:val="none" w:sz="0" w:space="0" w:color="auto"/>
        <w:right w:val="none" w:sz="0" w:space="0" w:color="auto"/>
      </w:divBdr>
    </w:div>
    <w:div w:id="1029532481">
      <w:bodyDiv w:val="1"/>
      <w:marLeft w:val="0"/>
      <w:marRight w:val="0"/>
      <w:marTop w:val="0"/>
      <w:marBottom w:val="0"/>
      <w:divBdr>
        <w:top w:val="none" w:sz="0" w:space="0" w:color="auto"/>
        <w:left w:val="none" w:sz="0" w:space="0" w:color="auto"/>
        <w:bottom w:val="none" w:sz="0" w:space="0" w:color="auto"/>
        <w:right w:val="none" w:sz="0" w:space="0" w:color="auto"/>
      </w:divBdr>
    </w:div>
    <w:div w:id="1040669317">
      <w:bodyDiv w:val="1"/>
      <w:marLeft w:val="0"/>
      <w:marRight w:val="0"/>
      <w:marTop w:val="0"/>
      <w:marBottom w:val="0"/>
      <w:divBdr>
        <w:top w:val="none" w:sz="0" w:space="0" w:color="auto"/>
        <w:left w:val="none" w:sz="0" w:space="0" w:color="auto"/>
        <w:bottom w:val="none" w:sz="0" w:space="0" w:color="auto"/>
        <w:right w:val="none" w:sz="0" w:space="0" w:color="auto"/>
      </w:divBdr>
    </w:div>
    <w:div w:id="1047022601">
      <w:bodyDiv w:val="1"/>
      <w:marLeft w:val="0"/>
      <w:marRight w:val="0"/>
      <w:marTop w:val="0"/>
      <w:marBottom w:val="0"/>
      <w:divBdr>
        <w:top w:val="none" w:sz="0" w:space="0" w:color="auto"/>
        <w:left w:val="none" w:sz="0" w:space="0" w:color="auto"/>
        <w:bottom w:val="none" w:sz="0" w:space="0" w:color="auto"/>
        <w:right w:val="none" w:sz="0" w:space="0" w:color="auto"/>
      </w:divBdr>
    </w:div>
    <w:div w:id="1048839799">
      <w:bodyDiv w:val="1"/>
      <w:marLeft w:val="0"/>
      <w:marRight w:val="0"/>
      <w:marTop w:val="0"/>
      <w:marBottom w:val="0"/>
      <w:divBdr>
        <w:top w:val="none" w:sz="0" w:space="0" w:color="auto"/>
        <w:left w:val="none" w:sz="0" w:space="0" w:color="auto"/>
        <w:bottom w:val="none" w:sz="0" w:space="0" w:color="auto"/>
        <w:right w:val="none" w:sz="0" w:space="0" w:color="auto"/>
      </w:divBdr>
    </w:div>
    <w:div w:id="1051421331">
      <w:bodyDiv w:val="1"/>
      <w:marLeft w:val="0"/>
      <w:marRight w:val="0"/>
      <w:marTop w:val="0"/>
      <w:marBottom w:val="0"/>
      <w:divBdr>
        <w:top w:val="none" w:sz="0" w:space="0" w:color="auto"/>
        <w:left w:val="none" w:sz="0" w:space="0" w:color="auto"/>
        <w:bottom w:val="none" w:sz="0" w:space="0" w:color="auto"/>
        <w:right w:val="none" w:sz="0" w:space="0" w:color="auto"/>
      </w:divBdr>
    </w:div>
    <w:div w:id="1054430306">
      <w:bodyDiv w:val="1"/>
      <w:marLeft w:val="0"/>
      <w:marRight w:val="0"/>
      <w:marTop w:val="0"/>
      <w:marBottom w:val="0"/>
      <w:divBdr>
        <w:top w:val="none" w:sz="0" w:space="0" w:color="auto"/>
        <w:left w:val="none" w:sz="0" w:space="0" w:color="auto"/>
        <w:bottom w:val="none" w:sz="0" w:space="0" w:color="auto"/>
        <w:right w:val="none" w:sz="0" w:space="0" w:color="auto"/>
      </w:divBdr>
    </w:div>
    <w:div w:id="1055083067">
      <w:bodyDiv w:val="1"/>
      <w:marLeft w:val="0"/>
      <w:marRight w:val="0"/>
      <w:marTop w:val="0"/>
      <w:marBottom w:val="0"/>
      <w:divBdr>
        <w:top w:val="none" w:sz="0" w:space="0" w:color="auto"/>
        <w:left w:val="none" w:sz="0" w:space="0" w:color="auto"/>
        <w:bottom w:val="none" w:sz="0" w:space="0" w:color="auto"/>
        <w:right w:val="none" w:sz="0" w:space="0" w:color="auto"/>
      </w:divBdr>
    </w:div>
    <w:div w:id="1055203260">
      <w:bodyDiv w:val="1"/>
      <w:marLeft w:val="0"/>
      <w:marRight w:val="0"/>
      <w:marTop w:val="0"/>
      <w:marBottom w:val="0"/>
      <w:divBdr>
        <w:top w:val="none" w:sz="0" w:space="0" w:color="auto"/>
        <w:left w:val="none" w:sz="0" w:space="0" w:color="auto"/>
        <w:bottom w:val="none" w:sz="0" w:space="0" w:color="auto"/>
        <w:right w:val="none" w:sz="0" w:space="0" w:color="auto"/>
      </w:divBdr>
    </w:div>
    <w:div w:id="1057894495">
      <w:bodyDiv w:val="1"/>
      <w:marLeft w:val="0"/>
      <w:marRight w:val="0"/>
      <w:marTop w:val="0"/>
      <w:marBottom w:val="0"/>
      <w:divBdr>
        <w:top w:val="none" w:sz="0" w:space="0" w:color="auto"/>
        <w:left w:val="none" w:sz="0" w:space="0" w:color="auto"/>
        <w:bottom w:val="none" w:sz="0" w:space="0" w:color="auto"/>
        <w:right w:val="none" w:sz="0" w:space="0" w:color="auto"/>
      </w:divBdr>
    </w:div>
    <w:div w:id="1059015218">
      <w:bodyDiv w:val="1"/>
      <w:marLeft w:val="0"/>
      <w:marRight w:val="0"/>
      <w:marTop w:val="0"/>
      <w:marBottom w:val="0"/>
      <w:divBdr>
        <w:top w:val="none" w:sz="0" w:space="0" w:color="auto"/>
        <w:left w:val="none" w:sz="0" w:space="0" w:color="auto"/>
        <w:bottom w:val="none" w:sz="0" w:space="0" w:color="auto"/>
        <w:right w:val="none" w:sz="0" w:space="0" w:color="auto"/>
      </w:divBdr>
    </w:div>
    <w:div w:id="1060520262">
      <w:bodyDiv w:val="1"/>
      <w:marLeft w:val="0"/>
      <w:marRight w:val="0"/>
      <w:marTop w:val="0"/>
      <w:marBottom w:val="0"/>
      <w:divBdr>
        <w:top w:val="none" w:sz="0" w:space="0" w:color="auto"/>
        <w:left w:val="none" w:sz="0" w:space="0" w:color="auto"/>
        <w:bottom w:val="none" w:sz="0" w:space="0" w:color="auto"/>
        <w:right w:val="none" w:sz="0" w:space="0" w:color="auto"/>
      </w:divBdr>
    </w:div>
    <w:div w:id="1061170312">
      <w:bodyDiv w:val="1"/>
      <w:marLeft w:val="0"/>
      <w:marRight w:val="0"/>
      <w:marTop w:val="0"/>
      <w:marBottom w:val="0"/>
      <w:divBdr>
        <w:top w:val="none" w:sz="0" w:space="0" w:color="auto"/>
        <w:left w:val="none" w:sz="0" w:space="0" w:color="auto"/>
        <w:bottom w:val="none" w:sz="0" w:space="0" w:color="auto"/>
        <w:right w:val="none" w:sz="0" w:space="0" w:color="auto"/>
      </w:divBdr>
    </w:div>
    <w:div w:id="1061292681">
      <w:bodyDiv w:val="1"/>
      <w:marLeft w:val="0"/>
      <w:marRight w:val="0"/>
      <w:marTop w:val="0"/>
      <w:marBottom w:val="0"/>
      <w:divBdr>
        <w:top w:val="none" w:sz="0" w:space="0" w:color="auto"/>
        <w:left w:val="none" w:sz="0" w:space="0" w:color="auto"/>
        <w:bottom w:val="none" w:sz="0" w:space="0" w:color="auto"/>
        <w:right w:val="none" w:sz="0" w:space="0" w:color="auto"/>
      </w:divBdr>
    </w:div>
    <w:div w:id="1067416238">
      <w:bodyDiv w:val="1"/>
      <w:marLeft w:val="0"/>
      <w:marRight w:val="0"/>
      <w:marTop w:val="0"/>
      <w:marBottom w:val="0"/>
      <w:divBdr>
        <w:top w:val="none" w:sz="0" w:space="0" w:color="auto"/>
        <w:left w:val="none" w:sz="0" w:space="0" w:color="auto"/>
        <w:bottom w:val="none" w:sz="0" w:space="0" w:color="auto"/>
        <w:right w:val="none" w:sz="0" w:space="0" w:color="auto"/>
      </w:divBdr>
    </w:div>
    <w:div w:id="1068066900">
      <w:bodyDiv w:val="1"/>
      <w:marLeft w:val="0"/>
      <w:marRight w:val="0"/>
      <w:marTop w:val="0"/>
      <w:marBottom w:val="0"/>
      <w:divBdr>
        <w:top w:val="none" w:sz="0" w:space="0" w:color="auto"/>
        <w:left w:val="none" w:sz="0" w:space="0" w:color="auto"/>
        <w:bottom w:val="none" w:sz="0" w:space="0" w:color="auto"/>
        <w:right w:val="none" w:sz="0" w:space="0" w:color="auto"/>
      </w:divBdr>
    </w:div>
    <w:div w:id="1071580292">
      <w:bodyDiv w:val="1"/>
      <w:marLeft w:val="0"/>
      <w:marRight w:val="0"/>
      <w:marTop w:val="0"/>
      <w:marBottom w:val="0"/>
      <w:divBdr>
        <w:top w:val="none" w:sz="0" w:space="0" w:color="auto"/>
        <w:left w:val="none" w:sz="0" w:space="0" w:color="auto"/>
        <w:bottom w:val="none" w:sz="0" w:space="0" w:color="auto"/>
        <w:right w:val="none" w:sz="0" w:space="0" w:color="auto"/>
      </w:divBdr>
    </w:div>
    <w:div w:id="1079596801">
      <w:bodyDiv w:val="1"/>
      <w:marLeft w:val="0"/>
      <w:marRight w:val="0"/>
      <w:marTop w:val="0"/>
      <w:marBottom w:val="0"/>
      <w:divBdr>
        <w:top w:val="none" w:sz="0" w:space="0" w:color="auto"/>
        <w:left w:val="none" w:sz="0" w:space="0" w:color="auto"/>
        <w:bottom w:val="none" w:sz="0" w:space="0" w:color="auto"/>
        <w:right w:val="none" w:sz="0" w:space="0" w:color="auto"/>
      </w:divBdr>
    </w:div>
    <w:div w:id="1084839194">
      <w:bodyDiv w:val="1"/>
      <w:marLeft w:val="0"/>
      <w:marRight w:val="0"/>
      <w:marTop w:val="0"/>
      <w:marBottom w:val="0"/>
      <w:divBdr>
        <w:top w:val="none" w:sz="0" w:space="0" w:color="auto"/>
        <w:left w:val="none" w:sz="0" w:space="0" w:color="auto"/>
        <w:bottom w:val="none" w:sz="0" w:space="0" w:color="auto"/>
        <w:right w:val="none" w:sz="0" w:space="0" w:color="auto"/>
      </w:divBdr>
    </w:div>
    <w:div w:id="1086996622">
      <w:bodyDiv w:val="1"/>
      <w:marLeft w:val="0"/>
      <w:marRight w:val="0"/>
      <w:marTop w:val="0"/>
      <w:marBottom w:val="0"/>
      <w:divBdr>
        <w:top w:val="none" w:sz="0" w:space="0" w:color="auto"/>
        <w:left w:val="none" w:sz="0" w:space="0" w:color="auto"/>
        <w:bottom w:val="none" w:sz="0" w:space="0" w:color="auto"/>
        <w:right w:val="none" w:sz="0" w:space="0" w:color="auto"/>
      </w:divBdr>
    </w:div>
    <w:div w:id="1089733937">
      <w:bodyDiv w:val="1"/>
      <w:marLeft w:val="0"/>
      <w:marRight w:val="0"/>
      <w:marTop w:val="0"/>
      <w:marBottom w:val="0"/>
      <w:divBdr>
        <w:top w:val="none" w:sz="0" w:space="0" w:color="auto"/>
        <w:left w:val="none" w:sz="0" w:space="0" w:color="auto"/>
        <w:bottom w:val="none" w:sz="0" w:space="0" w:color="auto"/>
        <w:right w:val="none" w:sz="0" w:space="0" w:color="auto"/>
      </w:divBdr>
    </w:div>
    <w:div w:id="1090589947">
      <w:bodyDiv w:val="1"/>
      <w:marLeft w:val="0"/>
      <w:marRight w:val="0"/>
      <w:marTop w:val="0"/>
      <w:marBottom w:val="0"/>
      <w:divBdr>
        <w:top w:val="none" w:sz="0" w:space="0" w:color="auto"/>
        <w:left w:val="none" w:sz="0" w:space="0" w:color="auto"/>
        <w:bottom w:val="none" w:sz="0" w:space="0" w:color="auto"/>
        <w:right w:val="none" w:sz="0" w:space="0" w:color="auto"/>
      </w:divBdr>
    </w:div>
    <w:div w:id="1091702403">
      <w:bodyDiv w:val="1"/>
      <w:marLeft w:val="0"/>
      <w:marRight w:val="0"/>
      <w:marTop w:val="0"/>
      <w:marBottom w:val="0"/>
      <w:divBdr>
        <w:top w:val="none" w:sz="0" w:space="0" w:color="auto"/>
        <w:left w:val="none" w:sz="0" w:space="0" w:color="auto"/>
        <w:bottom w:val="none" w:sz="0" w:space="0" w:color="auto"/>
        <w:right w:val="none" w:sz="0" w:space="0" w:color="auto"/>
      </w:divBdr>
    </w:div>
    <w:div w:id="1095710218">
      <w:bodyDiv w:val="1"/>
      <w:marLeft w:val="0"/>
      <w:marRight w:val="0"/>
      <w:marTop w:val="0"/>
      <w:marBottom w:val="0"/>
      <w:divBdr>
        <w:top w:val="none" w:sz="0" w:space="0" w:color="auto"/>
        <w:left w:val="none" w:sz="0" w:space="0" w:color="auto"/>
        <w:bottom w:val="none" w:sz="0" w:space="0" w:color="auto"/>
        <w:right w:val="none" w:sz="0" w:space="0" w:color="auto"/>
      </w:divBdr>
    </w:div>
    <w:div w:id="1097599358">
      <w:bodyDiv w:val="1"/>
      <w:marLeft w:val="0"/>
      <w:marRight w:val="0"/>
      <w:marTop w:val="0"/>
      <w:marBottom w:val="0"/>
      <w:divBdr>
        <w:top w:val="none" w:sz="0" w:space="0" w:color="auto"/>
        <w:left w:val="none" w:sz="0" w:space="0" w:color="auto"/>
        <w:bottom w:val="none" w:sz="0" w:space="0" w:color="auto"/>
        <w:right w:val="none" w:sz="0" w:space="0" w:color="auto"/>
      </w:divBdr>
    </w:div>
    <w:div w:id="1098521190">
      <w:bodyDiv w:val="1"/>
      <w:marLeft w:val="0"/>
      <w:marRight w:val="0"/>
      <w:marTop w:val="0"/>
      <w:marBottom w:val="0"/>
      <w:divBdr>
        <w:top w:val="none" w:sz="0" w:space="0" w:color="auto"/>
        <w:left w:val="none" w:sz="0" w:space="0" w:color="auto"/>
        <w:bottom w:val="none" w:sz="0" w:space="0" w:color="auto"/>
        <w:right w:val="none" w:sz="0" w:space="0" w:color="auto"/>
      </w:divBdr>
    </w:div>
    <w:div w:id="1098912431">
      <w:bodyDiv w:val="1"/>
      <w:marLeft w:val="0"/>
      <w:marRight w:val="0"/>
      <w:marTop w:val="0"/>
      <w:marBottom w:val="0"/>
      <w:divBdr>
        <w:top w:val="none" w:sz="0" w:space="0" w:color="auto"/>
        <w:left w:val="none" w:sz="0" w:space="0" w:color="auto"/>
        <w:bottom w:val="none" w:sz="0" w:space="0" w:color="auto"/>
        <w:right w:val="none" w:sz="0" w:space="0" w:color="auto"/>
      </w:divBdr>
    </w:div>
    <w:div w:id="1103191229">
      <w:bodyDiv w:val="1"/>
      <w:marLeft w:val="0"/>
      <w:marRight w:val="0"/>
      <w:marTop w:val="0"/>
      <w:marBottom w:val="0"/>
      <w:divBdr>
        <w:top w:val="none" w:sz="0" w:space="0" w:color="auto"/>
        <w:left w:val="none" w:sz="0" w:space="0" w:color="auto"/>
        <w:bottom w:val="none" w:sz="0" w:space="0" w:color="auto"/>
        <w:right w:val="none" w:sz="0" w:space="0" w:color="auto"/>
      </w:divBdr>
      <w:divsChild>
        <w:div w:id="1470514316">
          <w:marLeft w:val="0"/>
          <w:marRight w:val="806"/>
          <w:marTop w:val="0"/>
          <w:marBottom w:val="0"/>
          <w:divBdr>
            <w:top w:val="none" w:sz="0" w:space="0" w:color="auto"/>
            <w:left w:val="none" w:sz="0" w:space="0" w:color="auto"/>
            <w:bottom w:val="none" w:sz="0" w:space="0" w:color="auto"/>
            <w:right w:val="none" w:sz="0" w:space="0" w:color="auto"/>
          </w:divBdr>
        </w:div>
        <w:div w:id="1165631786">
          <w:marLeft w:val="0"/>
          <w:marRight w:val="806"/>
          <w:marTop w:val="0"/>
          <w:marBottom w:val="0"/>
          <w:divBdr>
            <w:top w:val="none" w:sz="0" w:space="0" w:color="auto"/>
            <w:left w:val="none" w:sz="0" w:space="0" w:color="auto"/>
            <w:bottom w:val="none" w:sz="0" w:space="0" w:color="auto"/>
            <w:right w:val="none" w:sz="0" w:space="0" w:color="auto"/>
          </w:divBdr>
        </w:div>
        <w:div w:id="1329677883">
          <w:marLeft w:val="0"/>
          <w:marRight w:val="806"/>
          <w:marTop w:val="0"/>
          <w:marBottom w:val="0"/>
          <w:divBdr>
            <w:top w:val="none" w:sz="0" w:space="0" w:color="auto"/>
            <w:left w:val="none" w:sz="0" w:space="0" w:color="auto"/>
            <w:bottom w:val="none" w:sz="0" w:space="0" w:color="auto"/>
            <w:right w:val="none" w:sz="0" w:space="0" w:color="auto"/>
          </w:divBdr>
        </w:div>
        <w:div w:id="1530483096">
          <w:marLeft w:val="0"/>
          <w:marRight w:val="806"/>
          <w:marTop w:val="0"/>
          <w:marBottom w:val="0"/>
          <w:divBdr>
            <w:top w:val="none" w:sz="0" w:space="0" w:color="auto"/>
            <w:left w:val="none" w:sz="0" w:space="0" w:color="auto"/>
            <w:bottom w:val="none" w:sz="0" w:space="0" w:color="auto"/>
            <w:right w:val="none" w:sz="0" w:space="0" w:color="auto"/>
          </w:divBdr>
        </w:div>
        <w:div w:id="1719940321">
          <w:marLeft w:val="0"/>
          <w:marRight w:val="806"/>
          <w:marTop w:val="0"/>
          <w:marBottom w:val="0"/>
          <w:divBdr>
            <w:top w:val="none" w:sz="0" w:space="0" w:color="auto"/>
            <w:left w:val="none" w:sz="0" w:space="0" w:color="auto"/>
            <w:bottom w:val="none" w:sz="0" w:space="0" w:color="auto"/>
            <w:right w:val="none" w:sz="0" w:space="0" w:color="auto"/>
          </w:divBdr>
        </w:div>
      </w:divsChild>
    </w:div>
    <w:div w:id="1106924650">
      <w:bodyDiv w:val="1"/>
      <w:marLeft w:val="0"/>
      <w:marRight w:val="0"/>
      <w:marTop w:val="0"/>
      <w:marBottom w:val="0"/>
      <w:divBdr>
        <w:top w:val="none" w:sz="0" w:space="0" w:color="auto"/>
        <w:left w:val="none" w:sz="0" w:space="0" w:color="auto"/>
        <w:bottom w:val="none" w:sz="0" w:space="0" w:color="auto"/>
        <w:right w:val="none" w:sz="0" w:space="0" w:color="auto"/>
      </w:divBdr>
      <w:divsChild>
        <w:div w:id="526793314">
          <w:marLeft w:val="0"/>
          <w:marRight w:val="806"/>
          <w:marTop w:val="0"/>
          <w:marBottom w:val="0"/>
          <w:divBdr>
            <w:top w:val="none" w:sz="0" w:space="0" w:color="auto"/>
            <w:left w:val="none" w:sz="0" w:space="0" w:color="auto"/>
            <w:bottom w:val="none" w:sz="0" w:space="0" w:color="auto"/>
            <w:right w:val="none" w:sz="0" w:space="0" w:color="auto"/>
          </w:divBdr>
        </w:div>
        <w:div w:id="1738817107">
          <w:marLeft w:val="0"/>
          <w:marRight w:val="806"/>
          <w:marTop w:val="0"/>
          <w:marBottom w:val="0"/>
          <w:divBdr>
            <w:top w:val="none" w:sz="0" w:space="0" w:color="auto"/>
            <w:left w:val="none" w:sz="0" w:space="0" w:color="auto"/>
            <w:bottom w:val="none" w:sz="0" w:space="0" w:color="auto"/>
            <w:right w:val="none" w:sz="0" w:space="0" w:color="auto"/>
          </w:divBdr>
        </w:div>
        <w:div w:id="2105958549">
          <w:marLeft w:val="0"/>
          <w:marRight w:val="806"/>
          <w:marTop w:val="0"/>
          <w:marBottom w:val="0"/>
          <w:divBdr>
            <w:top w:val="none" w:sz="0" w:space="0" w:color="auto"/>
            <w:left w:val="none" w:sz="0" w:space="0" w:color="auto"/>
            <w:bottom w:val="none" w:sz="0" w:space="0" w:color="auto"/>
            <w:right w:val="none" w:sz="0" w:space="0" w:color="auto"/>
          </w:divBdr>
        </w:div>
        <w:div w:id="1614510427">
          <w:marLeft w:val="0"/>
          <w:marRight w:val="806"/>
          <w:marTop w:val="0"/>
          <w:marBottom w:val="0"/>
          <w:divBdr>
            <w:top w:val="none" w:sz="0" w:space="0" w:color="auto"/>
            <w:left w:val="none" w:sz="0" w:space="0" w:color="auto"/>
            <w:bottom w:val="none" w:sz="0" w:space="0" w:color="auto"/>
            <w:right w:val="none" w:sz="0" w:space="0" w:color="auto"/>
          </w:divBdr>
        </w:div>
        <w:div w:id="1433014529">
          <w:marLeft w:val="0"/>
          <w:marRight w:val="806"/>
          <w:marTop w:val="0"/>
          <w:marBottom w:val="0"/>
          <w:divBdr>
            <w:top w:val="none" w:sz="0" w:space="0" w:color="auto"/>
            <w:left w:val="none" w:sz="0" w:space="0" w:color="auto"/>
            <w:bottom w:val="none" w:sz="0" w:space="0" w:color="auto"/>
            <w:right w:val="none" w:sz="0" w:space="0" w:color="auto"/>
          </w:divBdr>
        </w:div>
        <w:div w:id="1468013025">
          <w:marLeft w:val="0"/>
          <w:marRight w:val="806"/>
          <w:marTop w:val="0"/>
          <w:marBottom w:val="0"/>
          <w:divBdr>
            <w:top w:val="none" w:sz="0" w:space="0" w:color="auto"/>
            <w:left w:val="none" w:sz="0" w:space="0" w:color="auto"/>
            <w:bottom w:val="none" w:sz="0" w:space="0" w:color="auto"/>
            <w:right w:val="none" w:sz="0" w:space="0" w:color="auto"/>
          </w:divBdr>
        </w:div>
        <w:div w:id="1597791597">
          <w:marLeft w:val="0"/>
          <w:marRight w:val="806"/>
          <w:marTop w:val="0"/>
          <w:marBottom w:val="0"/>
          <w:divBdr>
            <w:top w:val="none" w:sz="0" w:space="0" w:color="auto"/>
            <w:left w:val="none" w:sz="0" w:space="0" w:color="auto"/>
            <w:bottom w:val="none" w:sz="0" w:space="0" w:color="auto"/>
            <w:right w:val="none" w:sz="0" w:space="0" w:color="auto"/>
          </w:divBdr>
        </w:div>
      </w:divsChild>
    </w:div>
    <w:div w:id="1113473372">
      <w:bodyDiv w:val="1"/>
      <w:marLeft w:val="0"/>
      <w:marRight w:val="0"/>
      <w:marTop w:val="0"/>
      <w:marBottom w:val="0"/>
      <w:divBdr>
        <w:top w:val="none" w:sz="0" w:space="0" w:color="auto"/>
        <w:left w:val="none" w:sz="0" w:space="0" w:color="auto"/>
        <w:bottom w:val="none" w:sz="0" w:space="0" w:color="auto"/>
        <w:right w:val="none" w:sz="0" w:space="0" w:color="auto"/>
      </w:divBdr>
    </w:div>
    <w:div w:id="1113473595">
      <w:bodyDiv w:val="1"/>
      <w:marLeft w:val="0"/>
      <w:marRight w:val="0"/>
      <w:marTop w:val="0"/>
      <w:marBottom w:val="0"/>
      <w:divBdr>
        <w:top w:val="none" w:sz="0" w:space="0" w:color="auto"/>
        <w:left w:val="none" w:sz="0" w:space="0" w:color="auto"/>
        <w:bottom w:val="none" w:sz="0" w:space="0" w:color="auto"/>
        <w:right w:val="none" w:sz="0" w:space="0" w:color="auto"/>
      </w:divBdr>
    </w:div>
    <w:div w:id="1115979400">
      <w:bodyDiv w:val="1"/>
      <w:marLeft w:val="0"/>
      <w:marRight w:val="0"/>
      <w:marTop w:val="0"/>
      <w:marBottom w:val="0"/>
      <w:divBdr>
        <w:top w:val="none" w:sz="0" w:space="0" w:color="auto"/>
        <w:left w:val="none" w:sz="0" w:space="0" w:color="auto"/>
        <w:bottom w:val="none" w:sz="0" w:space="0" w:color="auto"/>
        <w:right w:val="none" w:sz="0" w:space="0" w:color="auto"/>
      </w:divBdr>
    </w:div>
    <w:div w:id="1117479794">
      <w:bodyDiv w:val="1"/>
      <w:marLeft w:val="0"/>
      <w:marRight w:val="0"/>
      <w:marTop w:val="0"/>
      <w:marBottom w:val="0"/>
      <w:divBdr>
        <w:top w:val="none" w:sz="0" w:space="0" w:color="auto"/>
        <w:left w:val="none" w:sz="0" w:space="0" w:color="auto"/>
        <w:bottom w:val="none" w:sz="0" w:space="0" w:color="auto"/>
        <w:right w:val="none" w:sz="0" w:space="0" w:color="auto"/>
      </w:divBdr>
    </w:div>
    <w:div w:id="1120029713">
      <w:bodyDiv w:val="1"/>
      <w:marLeft w:val="0"/>
      <w:marRight w:val="0"/>
      <w:marTop w:val="0"/>
      <w:marBottom w:val="0"/>
      <w:divBdr>
        <w:top w:val="none" w:sz="0" w:space="0" w:color="auto"/>
        <w:left w:val="none" w:sz="0" w:space="0" w:color="auto"/>
        <w:bottom w:val="none" w:sz="0" w:space="0" w:color="auto"/>
        <w:right w:val="none" w:sz="0" w:space="0" w:color="auto"/>
      </w:divBdr>
    </w:div>
    <w:div w:id="1123232820">
      <w:bodyDiv w:val="1"/>
      <w:marLeft w:val="0"/>
      <w:marRight w:val="0"/>
      <w:marTop w:val="0"/>
      <w:marBottom w:val="0"/>
      <w:divBdr>
        <w:top w:val="none" w:sz="0" w:space="0" w:color="auto"/>
        <w:left w:val="none" w:sz="0" w:space="0" w:color="auto"/>
        <w:bottom w:val="none" w:sz="0" w:space="0" w:color="auto"/>
        <w:right w:val="none" w:sz="0" w:space="0" w:color="auto"/>
      </w:divBdr>
    </w:div>
    <w:div w:id="1123964639">
      <w:bodyDiv w:val="1"/>
      <w:marLeft w:val="0"/>
      <w:marRight w:val="0"/>
      <w:marTop w:val="0"/>
      <w:marBottom w:val="0"/>
      <w:divBdr>
        <w:top w:val="none" w:sz="0" w:space="0" w:color="auto"/>
        <w:left w:val="none" w:sz="0" w:space="0" w:color="auto"/>
        <w:bottom w:val="none" w:sz="0" w:space="0" w:color="auto"/>
        <w:right w:val="none" w:sz="0" w:space="0" w:color="auto"/>
      </w:divBdr>
    </w:div>
    <w:div w:id="1126462882">
      <w:bodyDiv w:val="1"/>
      <w:marLeft w:val="0"/>
      <w:marRight w:val="0"/>
      <w:marTop w:val="0"/>
      <w:marBottom w:val="0"/>
      <w:divBdr>
        <w:top w:val="none" w:sz="0" w:space="0" w:color="auto"/>
        <w:left w:val="none" w:sz="0" w:space="0" w:color="auto"/>
        <w:bottom w:val="none" w:sz="0" w:space="0" w:color="auto"/>
        <w:right w:val="none" w:sz="0" w:space="0" w:color="auto"/>
      </w:divBdr>
    </w:div>
    <w:div w:id="1128818784">
      <w:bodyDiv w:val="1"/>
      <w:marLeft w:val="0"/>
      <w:marRight w:val="0"/>
      <w:marTop w:val="0"/>
      <w:marBottom w:val="0"/>
      <w:divBdr>
        <w:top w:val="none" w:sz="0" w:space="0" w:color="auto"/>
        <w:left w:val="none" w:sz="0" w:space="0" w:color="auto"/>
        <w:bottom w:val="none" w:sz="0" w:space="0" w:color="auto"/>
        <w:right w:val="none" w:sz="0" w:space="0" w:color="auto"/>
      </w:divBdr>
    </w:div>
    <w:div w:id="1129203304">
      <w:bodyDiv w:val="1"/>
      <w:marLeft w:val="0"/>
      <w:marRight w:val="0"/>
      <w:marTop w:val="0"/>
      <w:marBottom w:val="0"/>
      <w:divBdr>
        <w:top w:val="none" w:sz="0" w:space="0" w:color="auto"/>
        <w:left w:val="none" w:sz="0" w:space="0" w:color="auto"/>
        <w:bottom w:val="none" w:sz="0" w:space="0" w:color="auto"/>
        <w:right w:val="none" w:sz="0" w:space="0" w:color="auto"/>
      </w:divBdr>
    </w:div>
    <w:div w:id="1131872632">
      <w:bodyDiv w:val="1"/>
      <w:marLeft w:val="0"/>
      <w:marRight w:val="0"/>
      <w:marTop w:val="0"/>
      <w:marBottom w:val="0"/>
      <w:divBdr>
        <w:top w:val="none" w:sz="0" w:space="0" w:color="auto"/>
        <w:left w:val="none" w:sz="0" w:space="0" w:color="auto"/>
        <w:bottom w:val="none" w:sz="0" w:space="0" w:color="auto"/>
        <w:right w:val="none" w:sz="0" w:space="0" w:color="auto"/>
      </w:divBdr>
    </w:div>
    <w:div w:id="1132479272">
      <w:bodyDiv w:val="1"/>
      <w:marLeft w:val="0"/>
      <w:marRight w:val="0"/>
      <w:marTop w:val="0"/>
      <w:marBottom w:val="0"/>
      <w:divBdr>
        <w:top w:val="none" w:sz="0" w:space="0" w:color="auto"/>
        <w:left w:val="none" w:sz="0" w:space="0" w:color="auto"/>
        <w:bottom w:val="none" w:sz="0" w:space="0" w:color="auto"/>
        <w:right w:val="none" w:sz="0" w:space="0" w:color="auto"/>
      </w:divBdr>
    </w:div>
    <w:div w:id="1132863012">
      <w:bodyDiv w:val="1"/>
      <w:marLeft w:val="0"/>
      <w:marRight w:val="0"/>
      <w:marTop w:val="0"/>
      <w:marBottom w:val="0"/>
      <w:divBdr>
        <w:top w:val="none" w:sz="0" w:space="0" w:color="auto"/>
        <w:left w:val="none" w:sz="0" w:space="0" w:color="auto"/>
        <w:bottom w:val="none" w:sz="0" w:space="0" w:color="auto"/>
        <w:right w:val="none" w:sz="0" w:space="0" w:color="auto"/>
      </w:divBdr>
    </w:div>
    <w:div w:id="1136263895">
      <w:bodyDiv w:val="1"/>
      <w:marLeft w:val="0"/>
      <w:marRight w:val="0"/>
      <w:marTop w:val="0"/>
      <w:marBottom w:val="0"/>
      <w:divBdr>
        <w:top w:val="none" w:sz="0" w:space="0" w:color="auto"/>
        <w:left w:val="none" w:sz="0" w:space="0" w:color="auto"/>
        <w:bottom w:val="none" w:sz="0" w:space="0" w:color="auto"/>
        <w:right w:val="none" w:sz="0" w:space="0" w:color="auto"/>
      </w:divBdr>
    </w:div>
    <w:div w:id="1139765744">
      <w:bodyDiv w:val="1"/>
      <w:marLeft w:val="0"/>
      <w:marRight w:val="0"/>
      <w:marTop w:val="0"/>
      <w:marBottom w:val="0"/>
      <w:divBdr>
        <w:top w:val="none" w:sz="0" w:space="0" w:color="auto"/>
        <w:left w:val="none" w:sz="0" w:space="0" w:color="auto"/>
        <w:bottom w:val="none" w:sz="0" w:space="0" w:color="auto"/>
        <w:right w:val="none" w:sz="0" w:space="0" w:color="auto"/>
      </w:divBdr>
    </w:div>
    <w:div w:id="1145970736">
      <w:bodyDiv w:val="1"/>
      <w:marLeft w:val="0"/>
      <w:marRight w:val="0"/>
      <w:marTop w:val="0"/>
      <w:marBottom w:val="0"/>
      <w:divBdr>
        <w:top w:val="none" w:sz="0" w:space="0" w:color="auto"/>
        <w:left w:val="none" w:sz="0" w:space="0" w:color="auto"/>
        <w:bottom w:val="none" w:sz="0" w:space="0" w:color="auto"/>
        <w:right w:val="none" w:sz="0" w:space="0" w:color="auto"/>
      </w:divBdr>
    </w:div>
    <w:div w:id="1150292129">
      <w:bodyDiv w:val="1"/>
      <w:marLeft w:val="0"/>
      <w:marRight w:val="0"/>
      <w:marTop w:val="0"/>
      <w:marBottom w:val="0"/>
      <w:divBdr>
        <w:top w:val="none" w:sz="0" w:space="0" w:color="auto"/>
        <w:left w:val="none" w:sz="0" w:space="0" w:color="auto"/>
        <w:bottom w:val="none" w:sz="0" w:space="0" w:color="auto"/>
        <w:right w:val="none" w:sz="0" w:space="0" w:color="auto"/>
      </w:divBdr>
    </w:div>
    <w:div w:id="1152022003">
      <w:bodyDiv w:val="1"/>
      <w:marLeft w:val="0"/>
      <w:marRight w:val="0"/>
      <w:marTop w:val="0"/>
      <w:marBottom w:val="0"/>
      <w:divBdr>
        <w:top w:val="none" w:sz="0" w:space="0" w:color="auto"/>
        <w:left w:val="none" w:sz="0" w:space="0" w:color="auto"/>
        <w:bottom w:val="none" w:sz="0" w:space="0" w:color="auto"/>
        <w:right w:val="none" w:sz="0" w:space="0" w:color="auto"/>
      </w:divBdr>
    </w:div>
    <w:div w:id="1156337229">
      <w:bodyDiv w:val="1"/>
      <w:marLeft w:val="0"/>
      <w:marRight w:val="0"/>
      <w:marTop w:val="0"/>
      <w:marBottom w:val="0"/>
      <w:divBdr>
        <w:top w:val="none" w:sz="0" w:space="0" w:color="auto"/>
        <w:left w:val="none" w:sz="0" w:space="0" w:color="auto"/>
        <w:bottom w:val="none" w:sz="0" w:space="0" w:color="auto"/>
        <w:right w:val="none" w:sz="0" w:space="0" w:color="auto"/>
      </w:divBdr>
    </w:div>
    <w:div w:id="1157763456">
      <w:bodyDiv w:val="1"/>
      <w:marLeft w:val="0"/>
      <w:marRight w:val="0"/>
      <w:marTop w:val="0"/>
      <w:marBottom w:val="0"/>
      <w:divBdr>
        <w:top w:val="none" w:sz="0" w:space="0" w:color="auto"/>
        <w:left w:val="none" w:sz="0" w:space="0" w:color="auto"/>
        <w:bottom w:val="none" w:sz="0" w:space="0" w:color="auto"/>
        <w:right w:val="none" w:sz="0" w:space="0" w:color="auto"/>
      </w:divBdr>
    </w:div>
    <w:div w:id="1161123421">
      <w:bodyDiv w:val="1"/>
      <w:marLeft w:val="0"/>
      <w:marRight w:val="0"/>
      <w:marTop w:val="0"/>
      <w:marBottom w:val="0"/>
      <w:divBdr>
        <w:top w:val="none" w:sz="0" w:space="0" w:color="auto"/>
        <w:left w:val="none" w:sz="0" w:space="0" w:color="auto"/>
        <w:bottom w:val="none" w:sz="0" w:space="0" w:color="auto"/>
        <w:right w:val="none" w:sz="0" w:space="0" w:color="auto"/>
      </w:divBdr>
    </w:div>
    <w:div w:id="1163082547">
      <w:bodyDiv w:val="1"/>
      <w:marLeft w:val="0"/>
      <w:marRight w:val="0"/>
      <w:marTop w:val="0"/>
      <w:marBottom w:val="0"/>
      <w:divBdr>
        <w:top w:val="none" w:sz="0" w:space="0" w:color="auto"/>
        <w:left w:val="none" w:sz="0" w:space="0" w:color="auto"/>
        <w:bottom w:val="none" w:sz="0" w:space="0" w:color="auto"/>
        <w:right w:val="none" w:sz="0" w:space="0" w:color="auto"/>
      </w:divBdr>
    </w:div>
    <w:div w:id="1173374052">
      <w:bodyDiv w:val="1"/>
      <w:marLeft w:val="0"/>
      <w:marRight w:val="0"/>
      <w:marTop w:val="0"/>
      <w:marBottom w:val="0"/>
      <w:divBdr>
        <w:top w:val="none" w:sz="0" w:space="0" w:color="auto"/>
        <w:left w:val="none" w:sz="0" w:space="0" w:color="auto"/>
        <w:bottom w:val="none" w:sz="0" w:space="0" w:color="auto"/>
        <w:right w:val="none" w:sz="0" w:space="0" w:color="auto"/>
      </w:divBdr>
    </w:div>
    <w:div w:id="1187258826">
      <w:bodyDiv w:val="1"/>
      <w:marLeft w:val="0"/>
      <w:marRight w:val="0"/>
      <w:marTop w:val="0"/>
      <w:marBottom w:val="0"/>
      <w:divBdr>
        <w:top w:val="none" w:sz="0" w:space="0" w:color="auto"/>
        <w:left w:val="none" w:sz="0" w:space="0" w:color="auto"/>
        <w:bottom w:val="none" w:sz="0" w:space="0" w:color="auto"/>
        <w:right w:val="none" w:sz="0" w:space="0" w:color="auto"/>
      </w:divBdr>
    </w:div>
    <w:div w:id="1199664244">
      <w:bodyDiv w:val="1"/>
      <w:marLeft w:val="0"/>
      <w:marRight w:val="0"/>
      <w:marTop w:val="0"/>
      <w:marBottom w:val="0"/>
      <w:divBdr>
        <w:top w:val="none" w:sz="0" w:space="0" w:color="auto"/>
        <w:left w:val="none" w:sz="0" w:space="0" w:color="auto"/>
        <w:bottom w:val="none" w:sz="0" w:space="0" w:color="auto"/>
        <w:right w:val="none" w:sz="0" w:space="0" w:color="auto"/>
      </w:divBdr>
    </w:div>
    <w:div w:id="1199708264">
      <w:bodyDiv w:val="1"/>
      <w:marLeft w:val="0"/>
      <w:marRight w:val="0"/>
      <w:marTop w:val="0"/>
      <w:marBottom w:val="0"/>
      <w:divBdr>
        <w:top w:val="none" w:sz="0" w:space="0" w:color="auto"/>
        <w:left w:val="none" w:sz="0" w:space="0" w:color="auto"/>
        <w:bottom w:val="none" w:sz="0" w:space="0" w:color="auto"/>
        <w:right w:val="none" w:sz="0" w:space="0" w:color="auto"/>
      </w:divBdr>
    </w:div>
    <w:div w:id="1212573825">
      <w:bodyDiv w:val="1"/>
      <w:marLeft w:val="0"/>
      <w:marRight w:val="0"/>
      <w:marTop w:val="0"/>
      <w:marBottom w:val="0"/>
      <w:divBdr>
        <w:top w:val="none" w:sz="0" w:space="0" w:color="auto"/>
        <w:left w:val="none" w:sz="0" w:space="0" w:color="auto"/>
        <w:bottom w:val="none" w:sz="0" w:space="0" w:color="auto"/>
        <w:right w:val="none" w:sz="0" w:space="0" w:color="auto"/>
      </w:divBdr>
    </w:div>
    <w:div w:id="1215115253">
      <w:bodyDiv w:val="1"/>
      <w:marLeft w:val="0"/>
      <w:marRight w:val="0"/>
      <w:marTop w:val="0"/>
      <w:marBottom w:val="0"/>
      <w:divBdr>
        <w:top w:val="none" w:sz="0" w:space="0" w:color="auto"/>
        <w:left w:val="none" w:sz="0" w:space="0" w:color="auto"/>
        <w:bottom w:val="none" w:sz="0" w:space="0" w:color="auto"/>
        <w:right w:val="none" w:sz="0" w:space="0" w:color="auto"/>
      </w:divBdr>
      <w:divsChild>
        <w:div w:id="413354961">
          <w:marLeft w:val="0"/>
          <w:marRight w:val="806"/>
          <w:marTop w:val="0"/>
          <w:marBottom w:val="0"/>
          <w:divBdr>
            <w:top w:val="none" w:sz="0" w:space="0" w:color="auto"/>
            <w:left w:val="none" w:sz="0" w:space="0" w:color="auto"/>
            <w:bottom w:val="none" w:sz="0" w:space="0" w:color="auto"/>
            <w:right w:val="none" w:sz="0" w:space="0" w:color="auto"/>
          </w:divBdr>
        </w:div>
        <w:div w:id="664555177">
          <w:marLeft w:val="0"/>
          <w:marRight w:val="806"/>
          <w:marTop w:val="0"/>
          <w:marBottom w:val="0"/>
          <w:divBdr>
            <w:top w:val="none" w:sz="0" w:space="0" w:color="auto"/>
            <w:left w:val="none" w:sz="0" w:space="0" w:color="auto"/>
            <w:bottom w:val="none" w:sz="0" w:space="0" w:color="auto"/>
            <w:right w:val="none" w:sz="0" w:space="0" w:color="auto"/>
          </w:divBdr>
        </w:div>
      </w:divsChild>
    </w:div>
    <w:div w:id="1227062348">
      <w:bodyDiv w:val="1"/>
      <w:marLeft w:val="0"/>
      <w:marRight w:val="0"/>
      <w:marTop w:val="0"/>
      <w:marBottom w:val="0"/>
      <w:divBdr>
        <w:top w:val="none" w:sz="0" w:space="0" w:color="auto"/>
        <w:left w:val="none" w:sz="0" w:space="0" w:color="auto"/>
        <w:bottom w:val="none" w:sz="0" w:space="0" w:color="auto"/>
        <w:right w:val="none" w:sz="0" w:space="0" w:color="auto"/>
      </w:divBdr>
    </w:div>
    <w:div w:id="1239752743">
      <w:bodyDiv w:val="1"/>
      <w:marLeft w:val="0"/>
      <w:marRight w:val="0"/>
      <w:marTop w:val="0"/>
      <w:marBottom w:val="0"/>
      <w:divBdr>
        <w:top w:val="none" w:sz="0" w:space="0" w:color="auto"/>
        <w:left w:val="none" w:sz="0" w:space="0" w:color="auto"/>
        <w:bottom w:val="none" w:sz="0" w:space="0" w:color="auto"/>
        <w:right w:val="none" w:sz="0" w:space="0" w:color="auto"/>
      </w:divBdr>
    </w:div>
    <w:div w:id="1240015440">
      <w:bodyDiv w:val="1"/>
      <w:marLeft w:val="0"/>
      <w:marRight w:val="0"/>
      <w:marTop w:val="0"/>
      <w:marBottom w:val="0"/>
      <w:divBdr>
        <w:top w:val="none" w:sz="0" w:space="0" w:color="auto"/>
        <w:left w:val="none" w:sz="0" w:space="0" w:color="auto"/>
        <w:bottom w:val="none" w:sz="0" w:space="0" w:color="auto"/>
        <w:right w:val="none" w:sz="0" w:space="0" w:color="auto"/>
      </w:divBdr>
    </w:div>
    <w:div w:id="1243367657">
      <w:bodyDiv w:val="1"/>
      <w:marLeft w:val="0"/>
      <w:marRight w:val="0"/>
      <w:marTop w:val="0"/>
      <w:marBottom w:val="0"/>
      <w:divBdr>
        <w:top w:val="none" w:sz="0" w:space="0" w:color="auto"/>
        <w:left w:val="none" w:sz="0" w:space="0" w:color="auto"/>
        <w:bottom w:val="none" w:sz="0" w:space="0" w:color="auto"/>
        <w:right w:val="none" w:sz="0" w:space="0" w:color="auto"/>
      </w:divBdr>
    </w:div>
    <w:div w:id="1246958872">
      <w:bodyDiv w:val="1"/>
      <w:marLeft w:val="0"/>
      <w:marRight w:val="0"/>
      <w:marTop w:val="0"/>
      <w:marBottom w:val="0"/>
      <w:divBdr>
        <w:top w:val="none" w:sz="0" w:space="0" w:color="auto"/>
        <w:left w:val="none" w:sz="0" w:space="0" w:color="auto"/>
        <w:bottom w:val="none" w:sz="0" w:space="0" w:color="auto"/>
        <w:right w:val="none" w:sz="0" w:space="0" w:color="auto"/>
      </w:divBdr>
    </w:div>
    <w:div w:id="1247379309">
      <w:bodyDiv w:val="1"/>
      <w:marLeft w:val="0"/>
      <w:marRight w:val="0"/>
      <w:marTop w:val="0"/>
      <w:marBottom w:val="0"/>
      <w:divBdr>
        <w:top w:val="none" w:sz="0" w:space="0" w:color="auto"/>
        <w:left w:val="none" w:sz="0" w:space="0" w:color="auto"/>
        <w:bottom w:val="none" w:sz="0" w:space="0" w:color="auto"/>
        <w:right w:val="none" w:sz="0" w:space="0" w:color="auto"/>
      </w:divBdr>
    </w:div>
    <w:div w:id="1249659845">
      <w:bodyDiv w:val="1"/>
      <w:marLeft w:val="0"/>
      <w:marRight w:val="0"/>
      <w:marTop w:val="0"/>
      <w:marBottom w:val="0"/>
      <w:divBdr>
        <w:top w:val="none" w:sz="0" w:space="0" w:color="auto"/>
        <w:left w:val="none" w:sz="0" w:space="0" w:color="auto"/>
        <w:bottom w:val="none" w:sz="0" w:space="0" w:color="auto"/>
        <w:right w:val="none" w:sz="0" w:space="0" w:color="auto"/>
      </w:divBdr>
    </w:div>
    <w:div w:id="1253078224">
      <w:bodyDiv w:val="1"/>
      <w:marLeft w:val="0"/>
      <w:marRight w:val="0"/>
      <w:marTop w:val="0"/>
      <w:marBottom w:val="0"/>
      <w:divBdr>
        <w:top w:val="none" w:sz="0" w:space="0" w:color="auto"/>
        <w:left w:val="none" w:sz="0" w:space="0" w:color="auto"/>
        <w:bottom w:val="none" w:sz="0" w:space="0" w:color="auto"/>
        <w:right w:val="none" w:sz="0" w:space="0" w:color="auto"/>
      </w:divBdr>
    </w:div>
    <w:div w:id="1255625955">
      <w:bodyDiv w:val="1"/>
      <w:marLeft w:val="0"/>
      <w:marRight w:val="0"/>
      <w:marTop w:val="0"/>
      <w:marBottom w:val="0"/>
      <w:divBdr>
        <w:top w:val="none" w:sz="0" w:space="0" w:color="auto"/>
        <w:left w:val="none" w:sz="0" w:space="0" w:color="auto"/>
        <w:bottom w:val="none" w:sz="0" w:space="0" w:color="auto"/>
        <w:right w:val="none" w:sz="0" w:space="0" w:color="auto"/>
      </w:divBdr>
    </w:div>
    <w:div w:id="1256285843">
      <w:bodyDiv w:val="1"/>
      <w:marLeft w:val="0"/>
      <w:marRight w:val="0"/>
      <w:marTop w:val="0"/>
      <w:marBottom w:val="0"/>
      <w:divBdr>
        <w:top w:val="none" w:sz="0" w:space="0" w:color="auto"/>
        <w:left w:val="none" w:sz="0" w:space="0" w:color="auto"/>
        <w:bottom w:val="none" w:sz="0" w:space="0" w:color="auto"/>
        <w:right w:val="none" w:sz="0" w:space="0" w:color="auto"/>
      </w:divBdr>
    </w:div>
    <w:div w:id="1258556187">
      <w:bodyDiv w:val="1"/>
      <w:marLeft w:val="0"/>
      <w:marRight w:val="0"/>
      <w:marTop w:val="0"/>
      <w:marBottom w:val="0"/>
      <w:divBdr>
        <w:top w:val="none" w:sz="0" w:space="0" w:color="auto"/>
        <w:left w:val="none" w:sz="0" w:space="0" w:color="auto"/>
        <w:bottom w:val="none" w:sz="0" w:space="0" w:color="auto"/>
        <w:right w:val="none" w:sz="0" w:space="0" w:color="auto"/>
      </w:divBdr>
    </w:div>
    <w:div w:id="1265072175">
      <w:bodyDiv w:val="1"/>
      <w:marLeft w:val="0"/>
      <w:marRight w:val="0"/>
      <w:marTop w:val="0"/>
      <w:marBottom w:val="0"/>
      <w:divBdr>
        <w:top w:val="none" w:sz="0" w:space="0" w:color="auto"/>
        <w:left w:val="none" w:sz="0" w:space="0" w:color="auto"/>
        <w:bottom w:val="none" w:sz="0" w:space="0" w:color="auto"/>
        <w:right w:val="none" w:sz="0" w:space="0" w:color="auto"/>
      </w:divBdr>
    </w:div>
    <w:div w:id="1265118133">
      <w:bodyDiv w:val="1"/>
      <w:marLeft w:val="0"/>
      <w:marRight w:val="0"/>
      <w:marTop w:val="0"/>
      <w:marBottom w:val="0"/>
      <w:divBdr>
        <w:top w:val="none" w:sz="0" w:space="0" w:color="auto"/>
        <w:left w:val="none" w:sz="0" w:space="0" w:color="auto"/>
        <w:bottom w:val="none" w:sz="0" w:space="0" w:color="auto"/>
        <w:right w:val="none" w:sz="0" w:space="0" w:color="auto"/>
      </w:divBdr>
    </w:div>
    <w:div w:id="1267927066">
      <w:bodyDiv w:val="1"/>
      <w:marLeft w:val="0"/>
      <w:marRight w:val="0"/>
      <w:marTop w:val="0"/>
      <w:marBottom w:val="0"/>
      <w:divBdr>
        <w:top w:val="none" w:sz="0" w:space="0" w:color="auto"/>
        <w:left w:val="none" w:sz="0" w:space="0" w:color="auto"/>
        <w:bottom w:val="none" w:sz="0" w:space="0" w:color="auto"/>
        <w:right w:val="none" w:sz="0" w:space="0" w:color="auto"/>
      </w:divBdr>
    </w:div>
    <w:div w:id="1271089264">
      <w:bodyDiv w:val="1"/>
      <w:marLeft w:val="0"/>
      <w:marRight w:val="0"/>
      <w:marTop w:val="0"/>
      <w:marBottom w:val="0"/>
      <w:divBdr>
        <w:top w:val="none" w:sz="0" w:space="0" w:color="auto"/>
        <w:left w:val="none" w:sz="0" w:space="0" w:color="auto"/>
        <w:bottom w:val="none" w:sz="0" w:space="0" w:color="auto"/>
        <w:right w:val="none" w:sz="0" w:space="0" w:color="auto"/>
      </w:divBdr>
    </w:div>
    <w:div w:id="1271745761">
      <w:bodyDiv w:val="1"/>
      <w:marLeft w:val="0"/>
      <w:marRight w:val="0"/>
      <w:marTop w:val="0"/>
      <w:marBottom w:val="0"/>
      <w:divBdr>
        <w:top w:val="none" w:sz="0" w:space="0" w:color="auto"/>
        <w:left w:val="none" w:sz="0" w:space="0" w:color="auto"/>
        <w:bottom w:val="none" w:sz="0" w:space="0" w:color="auto"/>
        <w:right w:val="none" w:sz="0" w:space="0" w:color="auto"/>
      </w:divBdr>
    </w:div>
    <w:div w:id="1272276103">
      <w:bodyDiv w:val="1"/>
      <w:marLeft w:val="0"/>
      <w:marRight w:val="0"/>
      <w:marTop w:val="0"/>
      <w:marBottom w:val="0"/>
      <w:divBdr>
        <w:top w:val="none" w:sz="0" w:space="0" w:color="auto"/>
        <w:left w:val="none" w:sz="0" w:space="0" w:color="auto"/>
        <w:bottom w:val="none" w:sz="0" w:space="0" w:color="auto"/>
        <w:right w:val="none" w:sz="0" w:space="0" w:color="auto"/>
      </w:divBdr>
      <w:divsChild>
        <w:div w:id="639313491">
          <w:marLeft w:val="0"/>
          <w:marRight w:val="720"/>
          <w:marTop w:val="0"/>
          <w:marBottom w:val="0"/>
          <w:divBdr>
            <w:top w:val="none" w:sz="0" w:space="0" w:color="auto"/>
            <w:left w:val="none" w:sz="0" w:space="0" w:color="auto"/>
            <w:bottom w:val="none" w:sz="0" w:space="0" w:color="auto"/>
            <w:right w:val="none" w:sz="0" w:space="0" w:color="auto"/>
          </w:divBdr>
        </w:div>
      </w:divsChild>
    </w:div>
    <w:div w:id="1274021915">
      <w:bodyDiv w:val="1"/>
      <w:marLeft w:val="0"/>
      <w:marRight w:val="0"/>
      <w:marTop w:val="0"/>
      <w:marBottom w:val="0"/>
      <w:divBdr>
        <w:top w:val="none" w:sz="0" w:space="0" w:color="auto"/>
        <w:left w:val="none" w:sz="0" w:space="0" w:color="auto"/>
        <w:bottom w:val="none" w:sz="0" w:space="0" w:color="auto"/>
        <w:right w:val="none" w:sz="0" w:space="0" w:color="auto"/>
      </w:divBdr>
    </w:div>
    <w:div w:id="1279872139">
      <w:bodyDiv w:val="1"/>
      <w:marLeft w:val="0"/>
      <w:marRight w:val="0"/>
      <w:marTop w:val="0"/>
      <w:marBottom w:val="0"/>
      <w:divBdr>
        <w:top w:val="none" w:sz="0" w:space="0" w:color="auto"/>
        <w:left w:val="none" w:sz="0" w:space="0" w:color="auto"/>
        <w:bottom w:val="none" w:sz="0" w:space="0" w:color="auto"/>
        <w:right w:val="none" w:sz="0" w:space="0" w:color="auto"/>
      </w:divBdr>
    </w:div>
    <w:div w:id="1286737771">
      <w:bodyDiv w:val="1"/>
      <w:marLeft w:val="0"/>
      <w:marRight w:val="0"/>
      <w:marTop w:val="0"/>
      <w:marBottom w:val="0"/>
      <w:divBdr>
        <w:top w:val="none" w:sz="0" w:space="0" w:color="auto"/>
        <w:left w:val="none" w:sz="0" w:space="0" w:color="auto"/>
        <w:bottom w:val="none" w:sz="0" w:space="0" w:color="auto"/>
        <w:right w:val="none" w:sz="0" w:space="0" w:color="auto"/>
      </w:divBdr>
    </w:div>
    <w:div w:id="1291664743">
      <w:bodyDiv w:val="1"/>
      <w:marLeft w:val="0"/>
      <w:marRight w:val="0"/>
      <w:marTop w:val="0"/>
      <w:marBottom w:val="0"/>
      <w:divBdr>
        <w:top w:val="none" w:sz="0" w:space="0" w:color="auto"/>
        <w:left w:val="none" w:sz="0" w:space="0" w:color="auto"/>
        <w:bottom w:val="none" w:sz="0" w:space="0" w:color="auto"/>
        <w:right w:val="none" w:sz="0" w:space="0" w:color="auto"/>
      </w:divBdr>
    </w:div>
    <w:div w:id="1294553886">
      <w:bodyDiv w:val="1"/>
      <w:marLeft w:val="0"/>
      <w:marRight w:val="0"/>
      <w:marTop w:val="0"/>
      <w:marBottom w:val="0"/>
      <w:divBdr>
        <w:top w:val="none" w:sz="0" w:space="0" w:color="auto"/>
        <w:left w:val="none" w:sz="0" w:space="0" w:color="auto"/>
        <w:bottom w:val="none" w:sz="0" w:space="0" w:color="auto"/>
        <w:right w:val="none" w:sz="0" w:space="0" w:color="auto"/>
      </w:divBdr>
    </w:div>
    <w:div w:id="1294826724">
      <w:bodyDiv w:val="1"/>
      <w:marLeft w:val="0"/>
      <w:marRight w:val="0"/>
      <w:marTop w:val="0"/>
      <w:marBottom w:val="0"/>
      <w:divBdr>
        <w:top w:val="none" w:sz="0" w:space="0" w:color="auto"/>
        <w:left w:val="none" w:sz="0" w:space="0" w:color="auto"/>
        <w:bottom w:val="none" w:sz="0" w:space="0" w:color="auto"/>
        <w:right w:val="none" w:sz="0" w:space="0" w:color="auto"/>
      </w:divBdr>
    </w:div>
    <w:div w:id="1296839027">
      <w:bodyDiv w:val="1"/>
      <w:marLeft w:val="0"/>
      <w:marRight w:val="0"/>
      <w:marTop w:val="0"/>
      <w:marBottom w:val="0"/>
      <w:divBdr>
        <w:top w:val="none" w:sz="0" w:space="0" w:color="auto"/>
        <w:left w:val="none" w:sz="0" w:space="0" w:color="auto"/>
        <w:bottom w:val="none" w:sz="0" w:space="0" w:color="auto"/>
        <w:right w:val="none" w:sz="0" w:space="0" w:color="auto"/>
      </w:divBdr>
    </w:div>
    <w:div w:id="1297175359">
      <w:bodyDiv w:val="1"/>
      <w:marLeft w:val="0"/>
      <w:marRight w:val="0"/>
      <w:marTop w:val="0"/>
      <w:marBottom w:val="0"/>
      <w:divBdr>
        <w:top w:val="none" w:sz="0" w:space="0" w:color="auto"/>
        <w:left w:val="none" w:sz="0" w:space="0" w:color="auto"/>
        <w:bottom w:val="none" w:sz="0" w:space="0" w:color="auto"/>
        <w:right w:val="none" w:sz="0" w:space="0" w:color="auto"/>
      </w:divBdr>
    </w:div>
    <w:div w:id="1304122644">
      <w:bodyDiv w:val="1"/>
      <w:marLeft w:val="0"/>
      <w:marRight w:val="0"/>
      <w:marTop w:val="0"/>
      <w:marBottom w:val="0"/>
      <w:divBdr>
        <w:top w:val="none" w:sz="0" w:space="0" w:color="auto"/>
        <w:left w:val="none" w:sz="0" w:space="0" w:color="auto"/>
        <w:bottom w:val="none" w:sz="0" w:space="0" w:color="auto"/>
        <w:right w:val="none" w:sz="0" w:space="0" w:color="auto"/>
      </w:divBdr>
    </w:div>
    <w:div w:id="1306157586">
      <w:bodyDiv w:val="1"/>
      <w:marLeft w:val="0"/>
      <w:marRight w:val="0"/>
      <w:marTop w:val="0"/>
      <w:marBottom w:val="0"/>
      <w:divBdr>
        <w:top w:val="none" w:sz="0" w:space="0" w:color="auto"/>
        <w:left w:val="none" w:sz="0" w:space="0" w:color="auto"/>
        <w:bottom w:val="none" w:sz="0" w:space="0" w:color="auto"/>
        <w:right w:val="none" w:sz="0" w:space="0" w:color="auto"/>
      </w:divBdr>
    </w:div>
    <w:div w:id="1312516389">
      <w:bodyDiv w:val="1"/>
      <w:marLeft w:val="0"/>
      <w:marRight w:val="0"/>
      <w:marTop w:val="0"/>
      <w:marBottom w:val="0"/>
      <w:divBdr>
        <w:top w:val="none" w:sz="0" w:space="0" w:color="auto"/>
        <w:left w:val="none" w:sz="0" w:space="0" w:color="auto"/>
        <w:bottom w:val="none" w:sz="0" w:space="0" w:color="auto"/>
        <w:right w:val="none" w:sz="0" w:space="0" w:color="auto"/>
      </w:divBdr>
    </w:div>
    <w:div w:id="1312710492">
      <w:bodyDiv w:val="1"/>
      <w:marLeft w:val="0"/>
      <w:marRight w:val="0"/>
      <w:marTop w:val="0"/>
      <w:marBottom w:val="0"/>
      <w:divBdr>
        <w:top w:val="none" w:sz="0" w:space="0" w:color="auto"/>
        <w:left w:val="none" w:sz="0" w:space="0" w:color="auto"/>
        <w:bottom w:val="none" w:sz="0" w:space="0" w:color="auto"/>
        <w:right w:val="none" w:sz="0" w:space="0" w:color="auto"/>
      </w:divBdr>
    </w:div>
    <w:div w:id="1312783435">
      <w:bodyDiv w:val="1"/>
      <w:marLeft w:val="0"/>
      <w:marRight w:val="0"/>
      <w:marTop w:val="0"/>
      <w:marBottom w:val="0"/>
      <w:divBdr>
        <w:top w:val="none" w:sz="0" w:space="0" w:color="auto"/>
        <w:left w:val="none" w:sz="0" w:space="0" w:color="auto"/>
        <w:bottom w:val="none" w:sz="0" w:space="0" w:color="auto"/>
        <w:right w:val="none" w:sz="0" w:space="0" w:color="auto"/>
      </w:divBdr>
    </w:div>
    <w:div w:id="1318726159">
      <w:bodyDiv w:val="1"/>
      <w:marLeft w:val="0"/>
      <w:marRight w:val="0"/>
      <w:marTop w:val="0"/>
      <w:marBottom w:val="0"/>
      <w:divBdr>
        <w:top w:val="none" w:sz="0" w:space="0" w:color="auto"/>
        <w:left w:val="none" w:sz="0" w:space="0" w:color="auto"/>
        <w:bottom w:val="none" w:sz="0" w:space="0" w:color="auto"/>
        <w:right w:val="none" w:sz="0" w:space="0" w:color="auto"/>
      </w:divBdr>
    </w:div>
    <w:div w:id="1322391391">
      <w:bodyDiv w:val="1"/>
      <w:marLeft w:val="0"/>
      <w:marRight w:val="0"/>
      <w:marTop w:val="0"/>
      <w:marBottom w:val="0"/>
      <w:divBdr>
        <w:top w:val="none" w:sz="0" w:space="0" w:color="auto"/>
        <w:left w:val="none" w:sz="0" w:space="0" w:color="auto"/>
        <w:bottom w:val="none" w:sz="0" w:space="0" w:color="auto"/>
        <w:right w:val="none" w:sz="0" w:space="0" w:color="auto"/>
      </w:divBdr>
    </w:div>
    <w:div w:id="1327054008">
      <w:bodyDiv w:val="1"/>
      <w:marLeft w:val="0"/>
      <w:marRight w:val="0"/>
      <w:marTop w:val="0"/>
      <w:marBottom w:val="0"/>
      <w:divBdr>
        <w:top w:val="none" w:sz="0" w:space="0" w:color="auto"/>
        <w:left w:val="none" w:sz="0" w:space="0" w:color="auto"/>
        <w:bottom w:val="none" w:sz="0" w:space="0" w:color="auto"/>
        <w:right w:val="none" w:sz="0" w:space="0" w:color="auto"/>
      </w:divBdr>
    </w:div>
    <w:div w:id="1329864020">
      <w:bodyDiv w:val="1"/>
      <w:marLeft w:val="0"/>
      <w:marRight w:val="0"/>
      <w:marTop w:val="0"/>
      <w:marBottom w:val="0"/>
      <w:divBdr>
        <w:top w:val="none" w:sz="0" w:space="0" w:color="auto"/>
        <w:left w:val="none" w:sz="0" w:space="0" w:color="auto"/>
        <w:bottom w:val="none" w:sz="0" w:space="0" w:color="auto"/>
        <w:right w:val="none" w:sz="0" w:space="0" w:color="auto"/>
      </w:divBdr>
    </w:div>
    <w:div w:id="1332443407">
      <w:bodyDiv w:val="1"/>
      <w:marLeft w:val="0"/>
      <w:marRight w:val="0"/>
      <w:marTop w:val="0"/>
      <w:marBottom w:val="0"/>
      <w:divBdr>
        <w:top w:val="none" w:sz="0" w:space="0" w:color="auto"/>
        <w:left w:val="none" w:sz="0" w:space="0" w:color="auto"/>
        <w:bottom w:val="none" w:sz="0" w:space="0" w:color="auto"/>
        <w:right w:val="none" w:sz="0" w:space="0" w:color="auto"/>
      </w:divBdr>
    </w:div>
    <w:div w:id="1333416736">
      <w:bodyDiv w:val="1"/>
      <w:marLeft w:val="0"/>
      <w:marRight w:val="0"/>
      <w:marTop w:val="0"/>
      <w:marBottom w:val="0"/>
      <w:divBdr>
        <w:top w:val="none" w:sz="0" w:space="0" w:color="auto"/>
        <w:left w:val="none" w:sz="0" w:space="0" w:color="auto"/>
        <w:bottom w:val="none" w:sz="0" w:space="0" w:color="auto"/>
        <w:right w:val="none" w:sz="0" w:space="0" w:color="auto"/>
      </w:divBdr>
    </w:div>
    <w:div w:id="1337070285">
      <w:bodyDiv w:val="1"/>
      <w:marLeft w:val="0"/>
      <w:marRight w:val="0"/>
      <w:marTop w:val="0"/>
      <w:marBottom w:val="0"/>
      <w:divBdr>
        <w:top w:val="none" w:sz="0" w:space="0" w:color="auto"/>
        <w:left w:val="none" w:sz="0" w:space="0" w:color="auto"/>
        <w:bottom w:val="none" w:sz="0" w:space="0" w:color="auto"/>
        <w:right w:val="none" w:sz="0" w:space="0" w:color="auto"/>
      </w:divBdr>
    </w:div>
    <w:div w:id="1338843184">
      <w:bodyDiv w:val="1"/>
      <w:marLeft w:val="0"/>
      <w:marRight w:val="0"/>
      <w:marTop w:val="0"/>
      <w:marBottom w:val="0"/>
      <w:divBdr>
        <w:top w:val="none" w:sz="0" w:space="0" w:color="auto"/>
        <w:left w:val="none" w:sz="0" w:space="0" w:color="auto"/>
        <w:bottom w:val="none" w:sz="0" w:space="0" w:color="auto"/>
        <w:right w:val="none" w:sz="0" w:space="0" w:color="auto"/>
      </w:divBdr>
    </w:div>
    <w:div w:id="1344550501">
      <w:bodyDiv w:val="1"/>
      <w:marLeft w:val="0"/>
      <w:marRight w:val="0"/>
      <w:marTop w:val="0"/>
      <w:marBottom w:val="0"/>
      <w:divBdr>
        <w:top w:val="none" w:sz="0" w:space="0" w:color="auto"/>
        <w:left w:val="none" w:sz="0" w:space="0" w:color="auto"/>
        <w:bottom w:val="none" w:sz="0" w:space="0" w:color="auto"/>
        <w:right w:val="none" w:sz="0" w:space="0" w:color="auto"/>
      </w:divBdr>
    </w:div>
    <w:div w:id="1348554660">
      <w:bodyDiv w:val="1"/>
      <w:marLeft w:val="0"/>
      <w:marRight w:val="0"/>
      <w:marTop w:val="0"/>
      <w:marBottom w:val="0"/>
      <w:divBdr>
        <w:top w:val="none" w:sz="0" w:space="0" w:color="auto"/>
        <w:left w:val="none" w:sz="0" w:space="0" w:color="auto"/>
        <w:bottom w:val="none" w:sz="0" w:space="0" w:color="auto"/>
        <w:right w:val="none" w:sz="0" w:space="0" w:color="auto"/>
      </w:divBdr>
    </w:div>
    <w:div w:id="1352150722">
      <w:bodyDiv w:val="1"/>
      <w:marLeft w:val="0"/>
      <w:marRight w:val="0"/>
      <w:marTop w:val="0"/>
      <w:marBottom w:val="0"/>
      <w:divBdr>
        <w:top w:val="none" w:sz="0" w:space="0" w:color="auto"/>
        <w:left w:val="none" w:sz="0" w:space="0" w:color="auto"/>
        <w:bottom w:val="none" w:sz="0" w:space="0" w:color="auto"/>
        <w:right w:val="none" w:sz="0" w:space="0" w:color="auto"/>
      </w:divBdr>
    </w:div>
    <w:div w:id="1360938203">
      <w:bodyDiv w:val="1"/>
      <w:marLeft w:val="0"/>
      <w:marRight w:val="0"/>
      <w:marTop w:val="0"/>
      <w:marBottom w:val="0"/>
      <w:divBdr>
        <w:top w:val="none" w:sz="0" w:space="0" w:color="auto"/>
        <w:left w:val="none" w:sz="0" w:space="0" w:color="auto"/>
        <w:bottom w:val="none" w:sz="0" w:space="0" w:color="auto"/>
        <w:right w:val="none" w:sz="0" w:space="0" w:color="auto"/>
      </w:divBdr>
    </w:div>
    <w:div w:id="1364359338">
      <w:bodyDiv w:val="1"/>
      <w:marLeft w:val="0"/>
      <w:marRight w:val="0"/>
      <w:marTop w:val="0"/>
      <w:marBottom w:val="0"/>
      <w:divBdr>
        <w:top w:val="none" w:sz="0" w:space="0" w:color="auto"/>
        <w:left w:val="none" w:sz="0" w:space="0" w:color="auto"/>
        <w:bottom w:val="none" w:sz="0" w:space="0" w:color="auto"/>
        <w:right w:val="none" w:sz="0" w:space="0" w:color="auto"/>
      </w:divBdr>
    </w:div>
    <w:div w:id="1373656367">
      <w:bodyDiv w:val="1"/>
      <w:marLeft w:val="0"/>
      <w:marRight w:val="0"/>
      <w:marTop w:val="0"/>
      <w:marBottom w:val="0"/>
      <w:divBdr>
        <w:top w:val="none" w:sz="0" w:space="0" w:color="auto"/>
        <w:left w:val="none" w:sz="0" w:space="0" w:color="auto"/>
        <w:bottom w:val="none" w:sz="0" w:space="0" w:color="auto"/>
        <w:right w:val="none" w:sz="0" w:space="0" w:color="auto"/>
      </w:divBdr>
    </w:div>
    <w:div w:id="1373849140">
      <w:bodyDiv w:val="1"/>
      <w:marLeft w:val="0"/>
      <w:marRight w:val="0"/>
      <w:marTop w:val="0"/>
      <w:marBottom w:val="0"/>
      <w:divBdr>
        <w:top w:val="none" w:sz="0" w:space="0" w:color="auto"/>
        <w:left w:val="none" w:sz="0" w:space="0" w:color="auto"/>
        <w:bottom w:val="none" w:sz="0" w:space="0" w:color="auto"/>
        <w:right w:val="none" w:sz="0" w:space="0" w:color="auto"/>
      </w:divBdr>
    </w:div>
    <w:div w:id="1376388293">
      <w:bodyDiv w:val="1"/>
      <w:marLeft w:val="0"/>
      <w:marRight w:val="0"/>
      <w:marTop w:val="0"/>
      <w:marBottom w:val="0"/>
      <w:divBdr>
        <w:top w:val="none" w:sz="0" w:space="0" w:color="auto"/>
        <w:left w:val="none" w:sz="0" w:space="0" w:color="auto"/>
        <w:bottom w:val="none" w:sz="0" w:space="0" w:color="auto"/>
        <w:right w:val="none" w:sz="0" w:space="0" w:color="auto"/>
      </w:divBdr>
    </w:div>
    <w:div w:id="1380128756">
      <w:bodyDiv w:val="1"/>
      <w:marLeft w:val="0"/>
      <w:marRight w:val="0"/>
      <w:marTop w:val="0"/>
      <w:marBottom w:val="0"/>
      <w:divBdr>
        <w:top w:val="none" w:sz="0" w:space="0" w:color="auto"/>
        <w:left w:val="none" w:sz="0" w:space="0" w:color="auto"/>
        <w:bottom w:val="none" w:sz="0" w:space="0" w:color="auto"/>
        <w:right w:val="none" w:sz="0" w:space="0" w:color="auto"/>
      </w:divBdr>
    </w:div>
    <w:div w:id="1387922204">
      <w:bodyDiv w:val="1"/>
      <w:marLeft w:val="0"/>
      <w:marRight w:val="0"/>
      <w:marTop w:val="0"/>
      <w:marBottom w:val="0"/>
      <w:divBdr>
        <w:top w:val="none" w:sz="0" w:space="0" w:color="auto"/>
        <w:left w:val="none" w:sz="0" w:space="0" w:color="auto"/>
        <w:bottom w:val="none" w:sz="0" w:space="0" w:color="auto"/>
        <w:right w:val="none" w:sz="0" w:space="0" w:color="auto"/>
      </w:divBdr>
    </w:div>
    <w:div w:id="1388336986">
      <w:bodyDiv w:val="1"/>
      <w:marLeft w:val="0"/>
      <w:marRight w:val="0"/>
      <w:marTop w:val="0"/>
      <w:marBottom w:val="0"/>
      <w:divBdr>
        <w:top w:val="none" w:sz="0" w:space="0" w:color="auto"/>
        <w:left w:val="none" w:sz="0" w:space="0" w:color="auto"/>
        <w:bottom w:val="none" w:sz="0" w:space="0" w:color="auto"/>
        <w:right w:val="none" w:sz="0" w:space="0" w:color="auto"/>
      </w:divBdr>
    </w:div>
    <w:div w:id="1392774828">
      <w:bodyDiv w:val="1"/>
      <w:marLeft w:val="0"/>
      <w:marRight w:val="0"/>
      <w:marTop w:val="0"/>
      <w:marBottom w:val="0"/>
      <w:divBdr>
        <w:top w:val="none" w:sz="0" w:space="0" w:color="auto"/>
        <w:left w:val="none" w:sz="0" w:space="0" w:color="auto"/>
        <w:bottom w:val="none" w:sz="0" w:space="0" w:color="auto"/>
        <w:right w:val="none" w:sz="0" w:space="0" w:color="auto"/>
      </w:divBdr>
    </w:div>
    <w:div w:id="1396853094">
      <w:bodyDiv w:val="1"/>
      <w:marLeft w:val="0"/>
      <w:marRight w:val="0"/>
      <w:marTop w:val="0"/>
      <w:marBottom w:val="0"/>
      <w:divBdr>
        <w:top w:val="none" w:sz="0" w:space="0" w:color="auto"/>
        <w:left w:val="none" w:sz="0" w:space="0" w:color="auto"/>
        <w:bottom w:val="none" w:sz="0" w:space="0" w:color="auto"/>
        <w:right w:val="none" w:sz="0" w:space="0" w:color="auto"/>
      </w:divBdr>
    </w:div>
    <w:div w:id="1397316429">
      <w:bodyDiv w:val="1"/>
      <w:marLeft w:val="0"/>
      <w:marRight w:val="0"/>
      <w:marTop w:val="0"/>
      <w:marBottom w:val="0"/>
      <w:divBdr>
        <w:top w:val="none" w:sz="0" w:space="0" w:color="auto"/>
        <w:left w:val="none" w:sz="0" w:space="0" w:color="auto"/>
        <w:bottom w:val="none" w:sz="0" w:space="0" w:color="auto"/>
        <w:right w:val="none" w:sz="0" w:space="0" w:color="auto"/>
      </w:divBdr>
    </w:div>
    <w:div w:id="1410686742">
      <w:bodyDiv w:val="1"/>
      <w:marLeft w:val="0"/>
      <w:marRight w:val="0"/>
      <w:marTop w:val="0"/>
      <w:marBottom w:val="0"/>
      <w:divBdr>
        <w:top w:val="none" w:sz="0" w:space="0" w:color="auto"/>
        <w:left w:val="none" w:sz="0" w:space="0" w:color="auto"/>
        <w:bottom w:val="none" w:sz="0" w:space="0" w:color="auto"/>
        <w:right w:val="none" w:sz="0" w:space="0" w:color="auto"/>
      </w:divBdr>
    </w:div>
    <w:div w:id="1413044540">
      <w:bodyDiv w:val="1"/>
      <w:marLeft w:val="0"/>
      <w:marRight w:val="0"/>
      <w:marTop w:val="0"/>
      <w:marBottom w:val="0"/>
      <w:divBdr>
        <w:top w:val="none" w:sz="0" w:space="0" w:color="auto"/>
        <w:left w:val="none" w:sz="0" w:space="0" w:color="auto"/>
        <w:bottom w:val="none" w:sz="0" w:space="0" w:color="auto"/>
        <w:right w:val="none" w:sz="0" w:space="0" w:color="auto"/>
      </w:divBdr>
    </w:div>
    <w:div w:id="1413628168">
      <w:bodyDiv w:val="1"/>
      <w:marLeft w:val="0"/>
      <w:marRight w:val="0"/>
      <w:marTop w:val="0"/>
      <w:marBottom w:val="0"/>
      <w:divBdr>
        <w:top w:val="none" w:sz="0" w:space="0" w:color="auto"/>
        <w:left w:val="none" w:sz="0" w:space="0" w:color="auto"/>
        <w:bottom w:val="none" w:sz="0" w:space="0" w:color="auto"/>
        <w:right w:val="none" w:sz="0" w:space="0" w:color="auto"/>
      </w:divBdr>
    </w:div>
    <w:div w:id="1418281059">
      <w:bodyDiv w:val="1"/>
      <w:marLeft w:val="0"/>
      <w:marRight w:val="0"/>
      <w:marTop w:val="0"/>
      <w:marBottom w:val="0"/>
      <w:divBdr>
        <w:top w:val="none" w:sz="0" w:space="0" w:color="auto"/>
        <w:left w:val="none" w:sz="0" w:space="0" w:color="auto"/>
        <w:bottom w:val="none" w:sz="0" w:space="0" w:color="auto"/>
        <w:right w:val="none" w:sz="0" w:space="0" w:color="auto"/>
      </w:divBdr>
    </w:div>
    <w:div w:id="1419979651">
      <w:bodyDiv w:val="1"/>
      <w:marLeft w:val="0"/>
      <w:marRight w:val="0"/>
      <w:marTop w:val="0"/>
      <w:marBottom w:val="0"/>
      <w:divBdr>
        <w:top w:val="none" w:sz="0" w:space="0" w:color="auto"/>
        <w:left w:val="none" w:sz="0" w:space="0" w:color="auto"/>
        <w:bottom w:val="none" w:sz="0" w:space="0" w:color="auto"/>
        <w:right w:val="none" w:sz="0" w:space="0" w:color="auto"/>
      </w:divBdr>
    </w:div>
    <w:div w:id="1420904381">
      <w:bodyDiv w:val="1"/>
      <w:marLeft w:val="0"/>
      <w:marRight w:val="0"/>
      <w:marTop w:val="0"/>
      <w:marBottom w:val="0"/>
      <w:divBdr>
        <w:top w:val="none" w:sz="0" w:space="0" w:color="auto"/>
        <w:left w:val="none" w:sz="0" w:space="0" w:color="auto"/>
        <w:bottom w:val="none" w:sz="0" w:space="0" w:color="auto"/>
        <w:right w:val="none" w:sz="0" w:space="0" w:color="auto"/>
      </w:divBdr>
    </w:div>
    <w:div w:id="1424381393">
      <w:bodyDiv w:val="1"/>
      <w:marLeft w:val="0"/>
      <w:marRight w:val="0"/>
      <w:marTop w:val="0"/>
      <w:marBottom w:val="0"/>
      <w:divBdr>
        <w:top w:val="none" w:sz="0" w:space="0" w:color="auto"/>
        <w:left w:val="none" w:sz="0" w:space="0" w:color="auto"/>
        <w:bottom w:val="none" w:sz="0" w:space="0" w:color="auto"/>
        <w:right w:val="none" w:sz="0" w:space="0" w:color="auto"/>
      </w:divBdr>
    </w:div>
    <w:div w:id="1427381316">
      <w:bodyDiv w:val="1"/>
      <w:marLeft w:val="0"/>
      <w:marRight w:val="0"/>
      <w:marTop w:val="0"/>
      <w:marBottom w:val="0"/>
      <w:divBdr>
        <w:top w:val="none" w:sz="0" w:space="0" w:color="auto"/>
        <w:left w:val="none" w:sz="0" w:space="0" w:color="auto"/>
        <w:bottom w:val="none" w:sz="0" w:space="0" w:color="auto"/>
        <w:right w:val="none" w:sz="0" w:space="0" w:color="auto"/>
      </w:divBdr>
    </w:div>
    <w:div w:id="1428765541">
      <w:bodyDiv w:val="1"/>
      <w:marLeft w:val="0"/>
      <w:marRight w:val="0"/>
      <w:marTop w:val="0"/>
      <w:marBottom w:val="0"/>
      <w:divBdr>
        <w:top w:val="none" w:sz="0" w:space="0" w:color="auto"/>
        <w:left w:val="none" w:sz="0" w:space="0" w:color="auto"/>
        <w:bottom w:val="none" w:sz="0" w:space="0" w:color="auto"/>
        <w:right w:val="none" w:sz="0" w:space="0" w:color="auto"/>
      </w:divBdr>
    </w:div>
    <w:div w:id="1431004761">
      <w:bodyDiv w:val="1"/>
      <w:marLeft w:val="0"/>
      <w:marRight w:val="0"/>
      <w:marTop w:val="0"/>
      <w:marBottom w:val="0"/>
      <w:divBdr>
        <w:top w:val="none" w:sz="0" w:space="0" w:color="auto"/>
        <w:left w:val="none" w:sz="0" w:space="0" w:color="auto"/>
        <w:bottom w:val="none" w:sz="0" w:space="0" w:color="auto"/>
        <w:right w:val="none" w:sz="0" w:space="0" w:color="auto"/>
      </w:divBdr>
    </w:div>
    <w:div w:id="1441561468">
      <w:bodyDiv w:val="1"/>
      <w:marLeft w:val="0"/>
      <w:marRight w:val="0"/>
      <w:marTop w:val="0"/>
      <w:marBottom w:val="0"/>
      <w:divBdr>
        <w:top w:val="none" w:sz="0" w:space="0" w:color="auto"/>
        <w:left w:val="none" w:sz="0" w:space="0" w:color="auto"/>
        <w:bottom w:val="none" w:sz="0" w:space="0" w:color="auto"/>
        <w:right w:val="none" w:sz="0" w:space="0" w:color="auto"/>
      </w:divBdr>
    </w:div>
    <w:div w:id="1448886479">
      <w:bodyDiv w:val="1"/>
      <w:marLeft w:val="0"/>
      <w:marRight w:val="0"/>
      <w:marTop w:val="0"/>
      <w:marBottom w:val="0"/>
      <w:divBdr>
        <w:top w:val="none" w:sz="0" w:space="0" w:color="auto"/>
        <w:left w:val="none" w:sz="0" w:space="0" w:color="auto"/>
        <w:bottom w:val="none" w:sz="0" w:space="0" w:color="auto"/>
        <w:right w:val="none" w:sz="0" w:space="0" w:color="auto"/>
      </w:divBdr>
    </w:div>
    <w:div w:id="1450080012">
      <w:bodyDiv w:val="1"/>
      <w:marLeft w:val="0"/>
      <w:marRight w:val="0"/>
      <w:marTop w:val="0"/>
      <w:marBottom w:val="0"/>
      <w:divBdr>
        <w:top w:val="none" w:sz="0" w:space="0" w:color="auto"/>
        <w:left w:val="none" w:sz="0" w:space="0" w:color="auto"/>
        <w:bottom w:val="none" w:sz="0" w:space="0" w:color="auto"/>
        <w:right w:val="none" w:sz="0" w:space="0" w:color="auto"/>
      </w:divBdr>
    </w:div>
    <w:div w:id="1460029984">
      <w:bodyDiv w:val="1"/>
      <w:marLeft w:val="0"/>
      <w:marRight w:val="0"/>
      <w:marTop w:val="0"/>
      <w:marBottom w:val="0"/>
      <w:divBdr>
        <w:top w:val="none" w:sz="0" w:space="0" w:color="auto"/>
        <w:left w:val="none" w:sz="0" w:space="0" w:color="auto"/>
        <w:bottom w:val="none" w:sz="0" w:space="0" w:color="auto"/>
        <w:right w:val="none" w:sz="0" w:space="0" w:color="auto"/>
      </w:divBdr>
    </w:div>
    <w:div w:id="1461454619">
      <w:bodyDiv w:val="1"/>
      <w:marLeft w:val="0"/>
      <w:marRight w:val="0"/>
      <w:marTop w:val="0"/>
      <w:marBottom w:val="0"/>
      <w:divBdr>
        <w:top w:val="none" w:sz="0" w:space="0" w:color="auto"/>
        <w:left w:val="none" w:sz="0" w:space="0" w:color="auto"/>
        <w:bottom w:val="none" w:sz="0" w:space="0" w:color="auto"/>
        <w:right w:val="none" w:sz="0" w:space="0" w:color="auto"/>
      </w:divBdr>
    </w:div>
    <w:div w:id="1465661062">
      <w:bodyDiv w:val="1"/>
      <w:marLeft w:val="0"/>
      <w:marRight w:val="0"/>
      <w:marTop w:val="0"/>
      <w:marBottom w:val="0"/>
      <w:divBdr>
        <w:top w:val="none" w:sz="0" w:space="0" w:color="auto"/>
        <w:left w:val="none" w:sz="0" w:space="0" w:color="auto"/>
        <w:bottom w:val="none" w:sz="0" w:space="0" w:color="auto"/>
        <w:right w:val="none" w:sz="0" w:space="0" w:color="auto"/>
      </w:divBdr>
    </w:div>
    <w:div w:id="1467622291">
      <w:bodyDiv w:val="1"/>
      <w:marLeft w:val="0"/>
      <w:marRight w:val="0"/>
      <w:marTop w:val="0"/>
      <w:marBottom w:val="0"/>
      <w:divBdr>
        <w:top w:val="none" w:sz="0" w:space="0" w:color="auto"/>
        <w:left w:val="none" w:sz="0" w:space="0" w:color="auto"/>
        <w:bottom w:val="none" w:sz="0" w:space="0" w:color="auto"/>
        <w:right w:val="none" w:sz="0" w:space="0" w:color="auto"/>
      </w:divBdr>
    </w:div>
    <w:div w:id="1471511170">
      <w:bodyDiv w:val="1"/>
      <w:marLeft w:val="0"/>
      <w:marRight w:val="0"/>
      <w:marTop w:val="0"/>
      <w:marBottom w:val="0"/>
      <w:divBdr>
        <w:top w:val="none" w:sz="0" w:space="0" w:color="auto"/>
        <w:left w:val="none" w:sz="0" w:space="0" w:color="auto"/>
        <w:bottom w:val="none" w:sz="0" w:space="0" w:color="auto"/>
        <w:right w:val="none" w:sz="0" w:space="0" w:color="auto"/>
      </w:divBdr>
    </w:div>
    <w:div w:id="1473711460">
      <w:bodyDiv w:val="1"/>
      <w:marLeft w:val="0"/>
      <w:marRight w:val="0"/>
      <w:marTop w:val="0"/>
      <w:marBottom w:val="0"/>
      <w:divBdr>
        <w:top w:val="none" w:sz="0" w:space="0" w:color="auto"/>
        <w:left w:val="none" w:sz="0" w:space="0" w:color="auto"/>
        <w:bottom w:val="none" w:sz="0" w:space="0" w:color="auto"/>
        <w:right w:val="none" w:sz="0" w:space="0" w:color="auto"/>
      </w:divBdr>
    </w:div>
    <w:div w:id="1477726315">
      <w:bodyDiv w:val="1"/>
      <w:marLeft w:val="0"/>
      <w:marRight w:val="0"/>
      <w:marTop w:val="0"/>
      <w:marBottom w:val="0"/>
      <w:divBdr>
        <w:top w:val="none" w:sz="0" w:space="0" w:color="auto"/>
        <w:left w:val="none" w:sz="0" w:space="0" w:color="auto"/>
        <w:bottom w:val="none" w:sz="0" w:space="0" w:color="auto"/>
        <w:right w:val="none" w:sz="0" w:space="0" w:color="auto"/>
      </w:divBdr>
    </w:div>
    <w:div w:id="1479689677">
      <w:bodyDiv w:val="1"/>
      <w:marLeft w:val="0"/>
      <w:marRight w:val="0"/>
      <w:marTop w:val="0"/>
      <w:marBottom w:val="0"/>
      <w:divBdr>
        <w:top w:val="none" w:sz="0" w:space="0" w:color="auto"/>
        <w:left w:val="none" w:sz="0" w:space="0" w:color="auto"/>
        <w:bottom w:val="none" w:sz="0" w:space="0" w:color="auto"/>
        <w:right w:val="none" w:sz="0" w:space="0" w:color="auto"/>
      </w:divBdr>
    </w:div>
    <w:div w:id="1481000202">
      <w:bodyDiv w:val="1"/>
      <w:marLeft w:val="0"/>
      <w:marRight w:val="0"/>
      <w:marTop w:val="0"/>
      <w:marBottom w:val="0"/>
      <w:divBdr>
        <w:top w:val="none" w:sz="0" w:space="0" w:color="auto"/>
        <w:left w:val="none" w:sz="0" w:space="0" w:color="auto"/>
        <w:bottom w:val="none" w:sz="0" w:space="0" w:color="auto"/>
        <w:right w:val="none" w:sz="0" w:space="0" w:color="auto"/>
      </w:divBdr>
    </w:div>
    <w:div w:id="1481967397">
      <w:bodyDiv w:val="1"/>
      <w:marLeft w:val="0"/>
      <w:marRight w:val="0"/>
      <w:marTop w:val="0"/>
      <w:marBottom w:val="0"/>
      <w:divBdr>
        <w:top w:val="none" w:sz="0" w:space="0" w:color="auto"/>
        <w:left w:val="none" w:sz="0" w:space="0" w:color="auto"/>
        <w:bottom w:val="none" w:sz="0" w:space="0" w:color="auto"/>
        <w:right w:val="none" w:sz="0" w:space="0" w:color="auto"/>
      </w:divBdr>
    </w:div>
    <w:div w:id="1482959678">
      <w:bodyDiv w:val="1"/>
      <w:marLeft w:val="0"/>
      <w:marRight w:val="0"/>
      <w:marTop w:val="0"/>
      <w:marBottom w:val="0"/>
      <w:divBdr>
        <w:top w:val="none" w:sz="0" w:space="0" w:color="auto"/>
        <w:left w:val="none" w:sz="0" w:space="0" w:color="auto"/>
        <w:bottom w:val="none" w:sz="0" w:space="0" w:color="auto"/>
        <w:right w:val="none" w:sz="0" w:space="0" w:color="auto"/>
      </w:divBdr>
    </w:div>
    <w:div w:id="1485320615">
      <w:bodyDiv w:val="1"/>
      <w:marLeft w:val="0"/>
      <w:marRight w:val="0"/>
      <w:marTop w:val="0"/>
      <w:marBottom w:val="0"/>
      <w:divBdr>
        <w:top w:val="none" w:sz="0" w:space="0" w:color="auto"/>
        <w:left w:val="none" w:sz="0" w:space="0" w:color="auto"/>
        <w:bottom w:val="none" w:sz="0" w:space="0" w:color="auto"/>
        <w:right w:val="none" w:sz="0" w:space="0" w:color="auto"/>
      </w:divBdr>
    </w:div>
    <w:div w:id="1486893746">
      <w:bodyDiv w:val="1"/>
      <w:marLeft w:val="0"/>
      <w:marRight w:val="0"/>
      <w:marTop w:val="0"/>
      <w:marBottom w:val="0"/>
      <w:divBdr>
        <w:top w:val="none" w:sz="0" w:space="0" w:color="auto"/>
        <w:left w:val="none" w:sz="0" w:space="0" w:color="auto"/>
        <w:bottom w:val="none" w:sz="0" w:space="0" w:color="auto"/>
        <w:right w:val="none" w:sz="0" w:space="0" w:color="auto"/>
      </w:divBdr>
    </w:div>
    <w:div w:id="1489784200">
      <w:bodyDiv w:val="1"/>
      <w:marLeft w:val="0"/>
      <w:marRight w:val="0"/>
      <w:marTop w:val="0"/>
      <w:marBottom w:val="0"/>
      <w:divBdr>
        <w:top w:val="none" w:sz="0" w:space="0" w:color="auto"/>
        <w:left w:val="none" w:sz="0" w:space="0" w:color="auto"/>
        <w:bottom w:val="none" w:sz="0" w:space="0" w:color="auto"/>
        <w:right w:val="none" w:sz="0" w:space="0" w:color="auto"/>
      </w:divBdr>
    </w:div>
    <w:div w:id="1490443127">
      <w:bodyDiv w:val="1"/>
      <w:marLeft w:val="0"/>
      <w:marRight w:val="0"/>
      <w:marTop w:val="0"/>
      <w:marBottom w:val="0"/>
      <w:divBdr>
        <w:top w:val="none" w:sz="0" w:space="0" w:color="auto"/>
        <w:left w:val="none" w:sz="0" w:space="0" w:color="auto"/>
        <w:bottom w:val="none" w:sz="0" w:space="0" w:color="auto"/>
        <w:right w:val="none" w:sz="0" w:space="0" w:color="auto"/>
      </w:divBdr>
    </w:div>
    <w:div w:id="1499226879">
      <w:bodyDiv w:val="1"/>
      <w:marLeft w:val="0"/>
      <w:marRight w:val="0"/>
      <w:marTop w:val="0"/>
      <w:marBottom w:val="0"/>
      <w:divBdr>
        <w:top w:val="none" w:sz="0" w:space="0" w:color="auto"/>
        <w:left w:val="none" w:sz="0" w:space="0" w:color="auto"/>
        <w:bottom w:val="none" w:sz="0" w:space="0" w:color="auto"/>
        <w:right w:val="none" w:sz="0" w:space="0" w:color="auto"/>
      </w:divBdr>
    </w:div>
    <w:div w:id="1502618973">
      <w:bodyDiv w:val="1"/>
      <w:marLeft w:val="0"/>
      <w:marRight w:val="0"/>
      <w:marTop w:val="0"/>
      <w:marBottom w:val="0"/>
      <w:divBdr>
        <w:top w:val="none" w:sz="0" w:space="0" w:color="auto"/>
        <w:left w:val="none" w:sz="0" w:space="0" w:color="auto"/>
        <w:bottom w:val="none" w:sz="0" w:space="0" w:color="auto"/>
        <w:right w:val="none" w:sz="0" w:space="0" w:color="auto"/>
      </w:divBdr>
    </w:div>
    <w:div w:id="1510873775">
      <w:bodyDiv w:val="1"/>
      <w:marLeft w:val="0"/>
      <w:marRight w:val="0"/>
      <w:marTop w:val="0"/>
      <w:marBottom w:val="0"/>
      <w:divBdr>
        <w:top w:val="none" w:sz="0" w:space="0" w:color="auto"/>
        <w:left w:val="none" w:sz="0" w:space="0" w:color="auto"/>
        <w:bottom w:val="none" w:sz="0" w:space="0" w:color="auto"/>
        <w:right w:val="none" w:sz="0" w:space="0" w:color="auto"/>
      </w:divBdr>
    </w:div>
    <w:div w:id="1512179238">
      <w:bodyDiv w:val="1"/>
      <w:marLeft w:val="0"/>
      <w:marRight w:val="0"/>
      <w:marTop w:val="0"/>
      <w:marBottom w:val="0"/>
      <w:divBdr>
        <w:top w:val="none" w:sz="0" w:space="0" w:color="auto"/>
        <w:left w:val="none" w:sz="0" w:space="0" w:color="auto"/>
        <w:bottom w:val="none" w:sz="0" w:space="0" w:color="auto"/>
        <w:right w:val="none" w:sz="0" w:space="0" w:color="auto"/>
      </w:divBdr>
    </w:div>
    <w:div w:id="1513177666">
      <w:bodyDiv w:val="1"/>
      <w:marLeft w:val="0"/>
      <w:marRight w:val="0"/>
      <w:marTop w:val="0"/>
      <w:marBottom w:val="0"/>
      <w:divBdr>
        <w:top w:val="none" w:sz="0" w:space="0" w:color="auto"/>
        <w:left w:val="none" w:sz="0" w:space="0" w:color="auto"/>
        <w:bottom w:val="none" w:sz="0" w:space="0" w:color="auto"/>
        <w:right w:val="none" w:sz="0" w:space="0" w:color="auto"/>
      </w:divBdr>
    </w:div>
    <w:div w:id="1514612729">
      <w:bodyDiv w:val="1"/>
      <w:marLeft w:val="0"/>
      <w:marRight w:val="0"/>
      <w:marTop w:val="0"/>
      <w:marBottom w:val="0"/>
      <w:divBdr>
        <w:top w:val="none" w:sz="0" w:space="0" w:color="auto"/>
        <w:left w:val="none" w:sz="0" w:space="0" w:color="auto"/>
        <w:bottom w:val="none" w:sz="0" w:space="0" w:color="auto"/>
        <w:right w:val="none" w:sz="0" w:space="0" w:color="auto"/>
      </w:divBdr>
    </w:div>
    <w:div w:id="1518957009">
      <w:bodyDiv w:val="1"/>
      <w:marLeft w:val="0"/>
      <w:marRight w:val="0"/>
      <w:marTop w:val="0"/>
      <w:marBottom w:val="0"/>
      <w:divBdr>
        <w:top w:val="none" w:sz="0" w:space="0" w:color="auto"/>
        <w:left w:val="none" w:sz="0" w:space="0" w:color="auto"/>
        <w:bottom w:val="none" w:sz="0" w:space="0" w:color="auto"/>
        <w:right w:val="none" w:sz="0" w:space="0" w:color="auto"/>
      </w:divBdr>
    </w:div>
    <w:div w:id="1521431746">
      <w:bodyDiv w:val="1"/>
      <w:marLeft w:val="0"/>
      <w:marRight w:val="0"/>
      <w:marTop w:val="0"/>
      <w:marBottom w:val="0"/>
      <w:divBdr>
        <w:top w:val="none" w:sz="0" w:space="0" w:color="auto"/>
        <w:left w:val="none" w:sz="0" w:space="0" w:color="auto"/>
        <w:bottom w:val="none" w:sz="0" w:space="0" w:color="auto"/>
        <w:right w:val="none" w:sz="0" w:space="0" w:color="auto"/>
      </w:divBdr>
    </w:div>
    <w:div w:id="1531450920">
      <w:bodyDiv w:val="1"/>
      <w:marLeft w:val="0"/>
      <w:marRight w:val="0"/>
      <w:marTop w:val="0"/>
      <w:marBottom w:val="0"/>
      <w:divBdr>
        <w:top w:val="none" w:sz="0" w:space="0" w:color="auto"/>
        <w:left w:val="none" w:sz="0" w:space="0" w:color="auto"/>
        <w:bottom w:val="none" w:sz="0" w:space="0" w:color="auto"/>
        <w:right w:val="none" w:sz="0" w:space="0" w:color="auto"/>
      </w:divBdr>
    </w:div>
    <w:div w:id="1536426229">
      <w:bodyDiv w:val="1"/>
      <w:marLeft w:val="0"/>
      <w:marRight w:val="0"/>
      <w:marTop w:val="0"/>
      <w:marBottom w:val="0"/>
      <w:divBdr>
        <w:top w:val="none" w:sz="0" w:space="0" w:color="auto"/>
        <w:left w:val="none" w:sz="0" w:space="0" w:color="auto"/>
        <w:bottom w:val="none" w:sz="0" w:space="0" w:color="auto"/>
        <w:right w:val="none" w:sz="0" w:space="0" w:color="auto"/>
      </w:divBdr>
    </w:div>
    <w:div w:id="1540050581">
      <w:bodyDiv w:val="1"/>
      <w:marLeft w:val="0"/>
      <w:marRight w:val="0"/>
      <w:marTop w:val="0"/>
      <w:marBottom w:val="0"/>
      <w:divBdr>
        <w:top w:val="none" w:sz="0" w:space="0" w:color="auto"/>
        <w:left w:val="none" w:sz="0" w:space="0" w:color="auto"/>
        <w:bottom w:val="none" w:sz="0" w:space="0" w:color="auto"/>
        <w:right w:val="none" w:sz="0" w:space="0" w:color="auto"/>
      </w:divBdr>
    </w:div>
    <w:div w:id="1541933726">
      <w:bodyDiv w:val="1"/>
      <w:marLeft w:val="0"/>
      <w:marRight w:val="0"/>
      <w:marTop w:val="0"/>
      <w:marBottom w:val="0"/>
      <w:divBdr>
        <w:top w:val="none" w:sz="0" w:space="0" w:color="auto"/>
        <w:left w:val="none" w:sz="0" w:space="0" w:color="auto"/>
        <w:bottom w:val="none" w:sz="0" w:space="0" w:color="auto"/>
        <w:right w:val="none" w:sz="0" w:space="0" w:color="auto"/>
      </w:divBdr>
    </w:div>
    <w:div w:id="1550722077">
      <w:bodyDiv w:val="1"/>
      <w:marLeft w:val="0"/>
      <w:marRight w:val="0"/>
      <w:marTop w:val="0"/>
      <w:marBottom w:val="0"/>
      <w:divBdr>
        <w:top w:val="none" w:sz="0" w:space="0" w:color="auto"/>
        <w:left w:val="none" w:sz="0" w:space="0" w:color="auto"/>
        <w:bottom w:val="none" w:sz="0" w:space="0" w:color="auto"/>
        <w:right w:val="none" w:sz="0" w:space="0" w:color="auto"/>
      </w:divBdr>
    </w:div>
    <w:div w:id="1551258165">
      <w:bodyDiv w:val="1"/>
      <w:marLeft w:val="0"/>
      <w:marRight w:val="0"/>
      <w:marTop w:val="0"/>
      <w:marBottom w:val="0"/>
      <w:divBdr>
        <w:top w:val="none" w:sz="0" w:space="0" w:color="auto"/>
        <w:left w:val="none" w:sz="0" w:space="0" w:color="auto"/>
        <w:bottom w:val="none" w:sz="0" w:space="0" w:color="auto"/>
        <w:right w:val="none" w:sz="0" w:space="0" w:color="auto"/>
      </w:divBdr>
    </w:div>
    <w:div w:id="1551307677">
      <w:bodyDiv w:val="1"/>
      <w:marLeft w:val="0"/>
      <w:marRight w:val="0"/>
      <w:marTop w:val="0"/>
      <w:marBottom w:val="0"/>
      <w:divBdr>
        <w:top w:val="none" w:sz="0" w:space="0" w:color="auto"/>
        <w:left w:val="none" w:sz="0" w:space="0" w:color="auto"/>
        <w:bottom w:val="none" w:sz="0" w:space="0" w:color="auto"/>
        <w:right w:val="none" w:sz="0" w:space="0" w:color="auto"/>
      </w:divBdr>
    </w:div>
    <w:div w:id="1566531806">
      <w:bodyDiv w:val="1"/>
      <w:marLeft w:val="0"/>
      <w:marRight w:val="0"/>
      <w:marTop w:val="0"/>
      <w:marBottom w:val="0"/>
      <w:divBdr>
        <w:top w:val="none" w:sz="0" w:space="0" w:color="auto"/>
        <w:left w:val="none" w:sz="0" w:space="0" w:color="auto"/>
        <w:bottom w:val="none" w:sz="0" w:space="0" w:color="auto"/>
        <w:right w:val="none" w:sz="0" w:space="0" w:color="auto"/>
      </w:divBdr>
    </w:div>
    <w:div w:id="1570579263">
      <w:bodyDiv w:val="1"/>
      <w:marLeft w:val="0"/>
      <w:marRight w:val="0"/>
      <w:marTop w:val="0"/>
      <w:marBottom w:val="0"/>
      <w:divBdr>
        <w:top w:val="none" w:sz="0" w:space="0" w:color="auto"/>
        <w:left w:val="none" w:sz="0" w:space="0" w:color="auto"/>
        <w:bottom w:val="none" w:sz="0" w:space="0" w:color="auto"/>
        <w:right w:val="none" w:sz="0" w:space="0" w:color="auto"/>
      </w:divBdr>
    </w:div>
    <w:div w:id="1571772676">
      <w:bodyDiv w:val="1"/>
      <w:marLeft w:val="0"/>
      <w:marRight w:val="0"/>
      <w:marTop w:val="0"/>
      <w:marBottom w:val="0"/>
      <w:divBdr>
        <w:top w:val="none" w:sz="0" w:space="0" w:color="auto"/>
        <w:left w:val="none" w:sz="0" w:space="0" w:color="auto"/>
        <w:bottom w:val="none" w:sz="0" w:space="0" w:color="auto"/>
        <w:right w:val="none" w:sz="0" w:space="0" w:color="auto"/>
      </w:divBdr>
    </w:div>
    <w:div w:id="1573005009">
      <w:bodyDiv w:val="1"/>
      <w:marLeft w:val="0"/>
      <w:marRight w:val="0"/>
      <w:marTop w:val="0"/>
      <w:marBottom w:val="0"/>
      <w:divBdr>
        <w:top w:val="none" w:sz="0" w:space="0" w:color="auto"/>
        <w:left w:val="none" w:sz="0" w:space="0" w:color="auto"/>
        <w:bottom w:val="none" w:sz="0" w:space="0" w:color="auto"/>
        <w:right w:val="none" w:sz="0" w:space="0" w:color="auto"/>
      </w:divBdr>
    </w:div>
    <w:div w:id="1573663102">
      <w:bodyDiv w:val="1"/>
      <w:marLeft w:val="0"/>
      <w:marRight w:val="0"/>
      <w:marTop w:val="0"/>
      <w:marBottom w:val="0"/>
      <w:divBdr>
        <w:top w:val="none" w:sz="0" w:space="0" w:color="auto"/>
        <w:left w:val="none" w:sz="0" w:space="0" w:color="auto"/>
        <w:bottom w:val="none" w:sz="0" w:space="0" w:color="auto"/>
        <w:right w:val="none" w:sz="0" w:space="0" w:color="auto"/>
      </w:divBdr>
    </w:div>
    <w:div w:id="1575124208">
      <w:bodyDiv w:val="1"/>
      <w:marLeft w:val="0"/>
      <w:marRight w:val="0"/>
      <w:marTop w:val="0"/>
      <w:marBottom w:val="0"/>
      <w:divBdr>
        <w:top w:val="none" w:sz="0" w:space="0" w:color="auto"/>
        <w:left w:val="none" w:sz="0" w:space="0" w:color="auto"/>
        <w:bottom w:val="none" w:sz="0" w:space="0" w:color="auto"/>
        <w:right w:val="none" w:sz="0" w:space="0" w:color="auto"/>
      </w:divBdr>
    </w:div>
    <w:div w:id="1588272050">
      <w:bodyDiv w:val="1"/>
      <w:marLeft w:val="0"/>
      <w:marRight w:val="0"/>
      <w:marTop w:val="0"/>
      <w:marBottom w:val="0"/>
      <w:divBdr>
        <w:top w:val="none" w:sz="0" w:space="0" w:color="auto"/>
        <w:left w:val="none" w:sz="0" w:space="0" w:color="auto"/>
        <w:bottom w:val="none" w:sz="0" w:space="0" w:color="auto"/>
        <w:right w:val="none" w:sz="0" w:space="0" w:color="auto"/>
      </w:divBdr>
    </w:div>
    <w:div w:id="1588346146">
      <w:bodyDiv w:val="1"/>
      <w:marLeft w:val="0"/>
      <w:marRight w:val="0"/>
      <w:marTop w:val="0"/>
      <w:marBottom w:val="0"/>
      <w:divBdr>
        <w:top w:val="none" w:sz="0" w:space="0" w:color="auto"/>
        <w:left w:val="none" w:sz="0" w:space="0" w:color="auto"/>
        <w:bottom w:val="none" w:sz="0" w:space="0" w:color="auto"/>
        <w:right w:val="none" w:sz="0" w:space="0" w:color="auto"/>
      </w:divBdr>
    </w:div>
    <w:div w:id="1598951348">
      <w:bodyDiv w:val="1"/>
      <w:marLeft w:val="0"/>
      <w:marRight w:val="0"/>
      <w:marTop w:val="0"/>
      <w:marBottom w:val="0"/>
      <w:divBdr>
        <w:top w:val="none" w:sz="0" w:space="0" w:color="auto"/>
        <w:left w:val="none" w:sz="0" w:space="0" w:color="auto"/>
        <w:bottom w:val="none" w:sz="0" w:space="0" w:color="auto"/>
        <w:right w:val="none" w:sz="0" w:space="0" w:color="auto"/>
      </w:divBdr>
    </w:div>
    <w:div w:id="1600018919">
      <w:bodyDiv w:val="1"/>
      <w:marLeft w:val="0"/>
      <w:marRight w:val="0"/>
      <w:marTop w:val="0"/>
      <w:marBottom w:val="0"/>
      <w:divBdr>
        <w:top w:val="none" w:sz="0" w:space="0" w:color="auto"/>
        <w:left w:val="none" w:sz="0" w:space="0" w:color="auto"/>
        <w:bottom w:val="none" w:sz="0" w:space="0" w:color="auto"/>
        <w:right w:val="none" w:sz="0" w:space="0" w:color="auto"/>
      </w:divBdr>
    </w:div>
    <w:div w:id="1617323133">
      <w:bodyDiv w:val="1"/>
      <w:marLeft w:val="0"/>
      <w:marRight w:val="0"/>
      <w:marTop w:val="0"/>
      <w:marBottom w:val="0"/>
      <w:divBdr>
        <w:top w:val="none" w:sz="0" w:space="0" w:color="auto"/>
        <w:left w:val="none" w:sz="0" w:space="0" w:color="auto"/>
        <w:bottom w:val="none" w:sz="0" w:space="0" w:color="auto"/>
        <w:right w:val="none" w:sz="0" w:space="0" w:color="auto"/>
      </w:divBdr>
    </w:div>
    <w:div w:id="1622761856">
      <w:bodyDiv w:val="1"/>
      <w:marLeft w:val="0"/>
      <w:marRight w:val="0"/>
      <w:marTop w:val="0"/>
      <w:marBottom w:val="0"/>
      <w:divBdr>
        <w:top w:val="none" w:sz="0" w:space="0" w:color="auto"/>
        <w:left w:val="none" w:sz="0" w:space="0" w:color="auto"/>
        <w:bottom w:val="none" w:sz="0" w:space="0" w:color="auto"/>
        <w:right w:val="none" w:sz="0" w:space="0" w:color="auto"/>
      </w:divBdr>
    </w:div>
    <w:div w:id="1622762530">
      <w:bodyDiv w:val="1"/>
      <w:marLeft w:val="0"/>
      <w:marRight w:val="0"/>
      <w:marTop w:val="0"/>
      <w:marBottom w:val="0"/>
      <w:divBdr>
        <w:top w:val="none" w:sz="0" w:space="0" w:color="auto"/>
        <w:left w:val="none" w:sz="0" w:space="0" w:color="auto"/>
        <w:bottom w:val="none" w:sz="0" w:space="0" w:color="auto"/>
        <w:right w:val="none" w:sz="0" w:space="0" w:color="auto"/>
      </w:divBdr>
    </w:div>
    <w:div w:id="1623725370">
      <w:bodyDiv w:val="1"/>
      <w:marLeft w:val="0"/>
      <w:marRight w:val="0"/>
      <w:marTop w:val="0"/>
      <w:marBottom w:val="0"/>
      <w:divBdr>
        <w:top w:val="none" w:sz="0" w:space="0" w:color="auto"/>
        <w:left w:val="none" w:sz="0" w:space="0" w:color="auto"/>
        <w:bottom w:val="none" w:sz="0" w:space="0" w:color="auto"/>
        <w:right w:val="none" w:sz="0" w:space="0" w:color="auto"/>
      </w:divBdr>
      <w:divsChild>
        <w:div w:id="1080252238">
          <w:marLeft w:val="0"/>
          <w:marRight w:val="806"/>
          <w:marTop w:val="0"/>
          <w:marBottom w:val="0"/>
          <w:divBdr>
            <w:top w:val="none" w:sz="0" w:space="0" w:color="auto"/>
            <w:left w:val="none" w:sz="0" w:space="0" w:color="auto"/>
            <w:bottom w:val="none" w:sz="0" w:space="0" w:color="auto"/>
            <w:right w:val="none" w:sz="0" w:space="0" w:color="auto"/>
          </w:divBdr>
        </w:div>
      </w:divsChild>
    </w:div>
    <w:div w:id="1624188282">
      <w:bodyDiv w:val="1"/>
      <w:marLeft w:val="0"/>
      <w:marRight w:val="0"/>
      <w:marTop w:val="0"/>
      <w:marBottom w:val="0"/>
      <w:divBdr>
        <w:top w:val="none" w:sz="0" w:space="0" w:color="auto"/>
        <w:left w:val="none" w:sz="0" w:space="0" w:color="auto"/>
        <w:bottom w:val="none" w:sz="0" w:space="0" w:color="auto"/>
        <w:right w:val="none" w:sz="0" w:space="0" w:color="auto"/>
      </w:divBdr>
    </w:div>
    <w:div w:id="1625230517">
      <w:bodyDiv w:val="1"/>
      <w:marLeft w:val="0"/>
      <w:marRight w:val="0"/>
      <w:marTop w:val="0"/>
      <w:marBottom w:val="0"/>
      <w:divBdr>
        <w:top w:val="none" w:sz="0" w:space="0" w:color="auto"/>
        <w:left w:val="none" w:sz="0" w:space="0" w:color="auto"/>
        <w:bottom w:val="none" w:sz="0" w:space="0" w:color="auto"/>
        <w:right w:val="none" w:sz="0" w:space="0" w:color="auto"/>
      </w:divBdr>
    </w:div>
    <w:div w:id="1627808596">
      <w:bodyDiv w:val="1"/>
      <w:marLeft w:val="0"/>
      <w:marRight w:val="0"/>
      <w:marTop w:val="0"/>
      <w:marBottom w:val="0"/>
      <w:divBdr>
        <w:top w:val="none" w:sz="0" w:space="0" w:color="auto"/>
        <w:left w:val="none" w:sz="0" w:space="0" w:color="auto"/>
        <w:bottom w:val="none" w:sz="0" w:space="0" w:color="auto"/>
        <w:right w:val="none" w:sz="0" w:space="0" w:color="auto"/>
      </w:divBdr>
    </w:div>
    <w:div w:id="1629124280">
      <w:bodyDiv w:val="1"/>
      <w:marLeft w:val="0"/>
      <w:marRight w:val="0"/>
      <w:marTop w:val="0"/>
      <w:marBottom w:val="0"/>
      <w:divBdr>
        <w:top w:val="none" w:sz="0" w:space="0" w:color="auto"/>
        <w:left w:val="none" w:sz="0" w:space="0" w:color="auto"/>
        <w:bottom w:val="none" w:sz="0" w:space="0" w:color="auto"/>
        <w:right w:val="none" w:sz="0" w:space="0" w:color="auto"/>
      </w:divBdr>
    </w:div>
    <w:div w:id="1633898713">
      <w:bodyDiv w:val="1"/>
      <w:marLeft w:val="0"/>
      <w:marRight w:val="0"/>
      <w:marTop w:val="0"/>
      <w:marBottom w:val="0"/>
      <w:divBdr>
        <w:top w:val="none" w:sz="0" w:space="0" w:color="auto"/>
        <w:left w:val="none" w:sz="0" w:space="0" w:color="auto"/>
        <w:bottom w:val="none" w:sz="0" w:space="0" w:color="auto"/>
        <w:right w:val="none" w:sz="0" w:space="0" w:color="auto"/>
      </w:divBdr>
    </w:div>
    <w:div w:id="1634211457">
      <w:bodyDiv w:val="1"/>
      <w:marLeft w:val="0"/>
      <w:marRight w:val="0"/>
      <w:marTop w:val="0"/>
      <w:marBottom w:val="0"/>
      <w:divBdr>
        <w:top w:val="none" w:sz="0" w:space="0" w:color="auto"/>
        <w:left w:val="none" w:sz="0" w:space="0" w:color="auto"/>
        <w:bottom w:val="none" w:sz="0" w:space="0" w:color="auto"/>
        <w:right w:val="none" w:sz="0" w:space="0" w:color="auto"/>
      </w:divBdr>
    </w:div>
    <w:div w:id="1636174905">
      <w:bodyDiv w:val="1"/>
      <w:marLeft w:val="0"/>
      <w:marRight w:val="0"/>
      <w:marTop w:val="0"/>
      <w:marBottom w:val="0"/>
      <w:divBdr>
        <w:top w:val="none" w:sz="0" w:space="0" w:color="auto"/>
        <w:left w:val="none" w:sz="0" w:space="0" w:color="auto"/>
        <w:bottom w:val="none" w:sz="0" w:space="0" w:color="auto"/>
        <w:right w:val="none" w:sz="0" w:space="0" w:color="auto"/>
      </w:divBdr>
    </w:div>
    <w:div w:id="1640451198">
      <w:bodyDiv w:val="1"/>
      <w:marLeft w:val="0"/>
      <w:marRight w:val="0"/>
      <w:marTop w:val="0"/>
      <w:marBottom w:val="0"/>
      <w:divBdr>
        <w:top w:val="none" w:sz="0" w:space="0" w:color="auto"/>
        <w:left w:val="none" w:sz="0" w:space="0" w:color="auto"/>
        <w:bottom w:val="none" w:sz="0" w:space="0" w:color="auto"/>
        <w:right w:val="none" w:sz="0" w:space="0" w:color="auto"/>
      </w:divBdr>
    </w:div>
    <w:div w:id="1641879859">
      <w:bodyDiv w:val="1"/>
      <w:marLeft w:val="0"/>
      <w:marRight w:val="0"/>
      <w:marTop w:val="0"/>
      <w:marBottom w:val="0"/>
      <w:divBdr>
        <w:top w:val="none" w:sz="0" w:space="0" w:color="auto"/>
        <w:left w:val="none" w:sz="0" w:space="0" w:color="auto"/>
        <w:bottom w:val="none" w:sz="0" w:space="0" w:color="auto"/>
        <w:right w:val="none" w:sz="0" w:space="0" w:color="auto"/>
      </w:divBdr>
    </w:div>
    <w:div w:id="1645351345">
      <w:bodyDiv w:val="1"/>
      <w:marLeft w:val="0"/>
      <w:marRight w:val="0"/>
      <w:marTop w:val="0"/>
      <w:marBottom w:val="0"/>
      <w:divBdr>
        <w:top w:val="none" w:sz="0" w:space="0" w:color="auto"/>
        <w:left w:val="none" w:sz="0" w:space="0" w:color="auto"/>
        <w:bottom w:val="none" w:sz="0" w:space="0" w:color="auto"/>
        <w:right w:val="none" w:sz="0" w:space="0" w:color="auto"/>
      </w:divBdr>
    </w:div>
    <w:div w:id="1650594498">
      <w:bodyDiv w:val="1"/>
      <w:marLeft w:val="0"/>
      <w:marRight w:val="0"/>
      <w:marTop w:val="0"/>
      <w:marBottom w:val="0"/>
      <w:divBdr>
        <w:top w:val="none" w:sz="0" w:space="0" w:color="auto"/>
        <w:left w:val="none" w:sz="0" w:space="0" w:color="auto"/>
        <w:bottom w:val="none" w:sz="0" w:space="0" w:color="auto"/>
        <w:right w:val="none" w:sz="0" w:space="0" w:color="auto"/>
      </w:divBdr>
    </w:div>
    <w:div w:id="1651054913">
      <w:bodyDiv w:val="1"/>
      <w:marLeft w:val="0"/>
      <w:marRight w:val="0"/>
      <w:marTop w:val="0"/>
      <w:marBottom w:val="0"/>
      <w:divBdr>
        <w:top w:val="none" w:sz="0" w:space="0" w:color="auto"/>
        <w:left w:val="none" w:sz="0" w:space="0" w:color="auto"/>
        <w:bottom w:val="none" w:sz="0" w:space="0" w:color="auto"/>
        <w:right w:val="none" w:sz="0" w:space="0" w:color="auto"/>
      </w:divBdr>
    </w:div>
    <w:div w:id="1658455623">
      <w:bodyDiv w:val="1"/>
      <w:marLeft w:val="0"/>
      <w:marRight w:val="0"/>
      <w:marTop w:val="0"/>
      <w:marBottom w:val="0"/>
      <w:divBdr>
        <w:top w:val="none" w:sz="0" w:space="0" w:color="auto"/>
        <w:left w:val="none" w:sz="0" w:space="0" w:color="auto"/>
        <w:bottom w:val="none" w:sz="0" w:space="0" w:color="auto"/>
        <w:right w:val="none" w:sz="0" w:space="0" w:color="auto"/>
      </w:divBdr>
    </w:div>
    <w:div w:id="1659651312">
      <w:bodyDiv w:val="1"/>
      <w:marLeft w:val="0"/>
      <w:marRight w:val="0"/>
      <w:marTop w:val="0"/>
      <w:marBottom w:val="0"/>
      <w:divBdr>
        <w:top w:val="none" w:sz="0" w:space="0" w:color="auto"/>
        <w:left w:val="none" w:sz="0" w:space="0" w:color="auto"/>
        <w:bottom w:val="none" w:sz="0" w:space="0" w:color="auto"/>
        <w:right w:val="none" w:sz="0" w:space="0" w:color="auto"/>
      </w:divBdr>
    </w:div>
    <w:div w:id="1660306099">
      <w:bodyDiv w:val="1"/>
      <w:marLeft w:val="0"/>
      <w:marRight w:val="0"/>
      <w:marTop w:val="0"/>
      <w:marBottom w:val="0"/>
      <w:divBdr>
        <w:top w:val="none" w:sz="0" w:space="0" w:color="auto"/>
        <w:left w:val="none" w:sz="0" w:space="0" w:color="auto"/>
        <w:bottom w:val="none" w:sz="0" w:space="0" w:color="auto"/>
        <w:right w:val="none" w:sz="0" w:space="0" w:color="auto"/>
      </w:divBdr>
    </w:div>
    <w:div w:id="1660502794">
      <w:bodyDiv w:val="1"/>
      <w:marLeft w:val="0"/>
      <w:marRight w:val="0"/>
      <w:marTop w:val="0"/>
      <w:marBottom w:val="0"/>
      <w:divBdr>
        <w:top w:val="none" w:sz="0" w:space="0" w:color="auto"/>
        <w:left w:val="none" w:sz="0" w:space="0" w:color="auto"/>
        <w:bottom w:val="none" w:sz="0" w:space="0" w:color="auto"/>
        <w:right w:val="none" w:sz="0" w:space="0" w:color="auto"/>
      </w:divBdr>
    </w:div>
    <w:div w:id="1661302962">
      <w:bodyDiv w:val="1"/>
      <w:marLeft w:val="0"/>
      <w:marRight w:val="0"/>
      <w:marTop w:val="0"/>
      <w:marBottom w:val="0"/>
      <w:divBdr>
        <w:top w:val="none" w:sz="0" w:space="0" w:color="auto"/>
        <w:left w:val="none" w:sz="0" w:space="0" w:color="auto"/>
        <w:bottom w:val="none" w:sz="0" w:space="0" w:color="auto"/>
        <w:right w:val="none" w:sz="0" w:space="0" w:color="auto"/>
      </w:divBdr>
    </w:div>
    <w:div w:id="1664699775">
      <w:bodyDiv w:val="1"/>
      <w:marLeft w:val="0"/>
      <w:marRight w:val="0"/>
      <w:marTop w:val="0"/>
      <w:marBottom w:val="0"/>
      <w:divBdr>
        <w:top w:val="none" w:sz="0" w:space="0" w:color="auto"/>
        <w:left w:val="none" w:sz="0" w:space="0" w:color="auto"/>
        <w:bottom w:val="none" w:sz="0" w:space="0" w:color="auto"/>
        <w:right w:val="none" w:sz="0" w:space="0" w:color="auto"/>
      </w:divBdr>
    </w:div>
    <w:div w:id="1669211055">
      <w:bodyDiv w:val="1"/>
      <w:marLeft w:val="0"/>
      <w:marRight w:val="0"/>
      <w:marTop w:val="0"/>
      <w:marBottom w:val="0"/>
      <w:divBdr>
        <w:top w:val="none" w:sz="0" w:space="0" w:color="auto"/>
        <w:left w:val="none" w:sz="0" w:space="0" w:color="auto"/>
        <w:bottom w:val="none" w:sz="0" w:space="0" w:color="auto"/>
        <w:right w:val="none" w:sz="0" w:space="0" w:color="auto"/>
      </w:divBdr>
    </w:div>
    <w:div w:id="1672444356">
      <w:bodyDiv w:val="1"/>
      <w:marLeft w:val="0"/>
      <w:marRight w:val="0"/>
      <w:marTop w:val="0"/>
      <w:marBottom w:val="0"/>
      <w:divBdr>
        <w:top w:val="none" w:sz="0" w:space="0" w:color="auto"/>
        <w:left w:val="none" w:sz="0" w:space="0" w:color="auto"/>
        <w:bottom w:val="none" w:sz="0" w:space="0" w:color="auto"/>
        <w:right w:val="none" w:sz="0" w:space="0" w:color="auto"/>
      </w:divBdr>
    </w:div>
    <w:div w:id="1672948227">
      <w:bodyDiv w:val="1"/>
      <w:marLeft w:val="0"/>
      <w:marRight w:val="0"/>
      <w:marTop w:val="0"/>
      <w:marBottom w:val="0"/>
      <w:divBdr>
        <w:top w:val="none" w:sz="0" w:space="0" w:color="auto"/>
        <w:left w:val="none" w:sz="0" w:space="0" w:color="auto"/>
        <w:bottom w:val="none" w:sz="0" w:space="0" w:color="auto"/>
        <w:right w:val="none" w:sz="0" w:space="0" w:color="auto"/>
      </w:divBdr>
    </w:div>
    <w:div w:id="1679505711">
      <w:bodyDiv w:val="1"/>
      <w:marLeft w:val="0"/>
      <w:marRight w:val="0"/>
      <w:marTop w:val="0"/>
      <w:marBottom w:val="0"/>
      <w:divBdr>
        <w:top w:val="none" w:sz="0" w:space="0" w:color="auto"/>
        <w:left w:val="none" w:sz="0" w:space="0" w:color="auto"/>
        <w:bottom w:val="none" w:sz="0" w:space="0" w:color="auto"/>
        <w:right w:val="none" w:sz="0" w:space="0" w:color="auto"/>
      </w:divBdr>
    </w:div>
    <w:div w:id="1680959009">
      <w:bodyDiv w:val="1"/>
      <w:marLeft w:val="0"/>
      <w:marRight w:val="0"/>
      <w:marTop w:val="0"/>
      <w:marBottom w:val="0"/>
      <w:divBdr>
        <w:top w:val="none" w:sz="0" w:space="0" w:color="auto"/>
        <w:left w:val="none" w:sz="0" w:space="0" w:color="auto"/>
        <w:bottom w:val="none" w:sz="0" w:space="0" w:color="auto"/>
        <w:right w:val="none" w:sz="0" w:space="0" w:color="auto"/>
      </w:divBdr>
    </w:div>
    <w:div w:id="1681737459">
      <w:bodyDiv w:val="1"/>
      <w:marLeft w:val="0"/>
      <w:marRight w:val="0"/>
      <w:marTop w:val="0"/>
      <w:marBottom w:val="0"/>
      <w:divBdr>
        <w:top w:val="none" w:sz="0" w:space="0" w:color="auto"/>
        <w:left w:val="none" w:sz="0" w:space="0" w:color="auto"/>
        <w:bottom w:val="none" w:sz="0" w:space="0" w:color="auto"/>
        <w:right w:val="none" w:sz="0" w:space="0" w:color="auto"/>
      </w:divBdr>
    </w:div>
    <w:div w:id="1681855811">
      <w:bodyDiv w:val="1"/>
      <w:marLeft w:val="0"/>
      <w:marRight w:val="0"/>
      <w:marTop w:val="0"/>
      <w:marBottom w:val="0"/>
      <w:divBdr>
        <w:top w:val="none" w:sz="0" w:space="0" w:color="auto"/>
        <w:left w:val="none" w:sz="0" w:space="0" w:color="auto"/>
        <w:bottom w:val="none" w:sz="0" w:space="0" w:color="auto"/>
        <w:right w:val="none" w:sz="0" w:space="0" w:color="auto"/>
      </w:divBdr>
    </w:div>
    <w:div w:id="1688294329">
      <w:bodyDiv w:val="1"/>
      <w:marLeft w:val="0"/>
      <w:marRight w:val="0"/>
      <w:marTop w:val="0"/>
      <w:marBottom w:val="0"/>
      <w:divBdr>
        <w:top w:val="none" w:sz="0" w:space="0" w:color="auto"/>
        <w:left w:val="none" w:sz="0" w:space="0" w:color="auto"/>
        <w:bottom w:val="none" w:sz="0" w:space="0" w:color="auto"/>
        <w:right w:val="none" w:sz="0" w:space="0" w:color="auto"/>
      </w:divBdr>
    </w:div>
    <w:div w:id="1691877823">
      <w:bodyDiv w:val="1"/>
      <w:marLeft w:val="0"/>
      <w:marRight w:val="0"/>
      <w:marTop w:val="0"/>
      <w:marBottom w:val="0"/>
      <w:divBdr>
        <w:top w:val="none" w:sz="0" w:space="0" w:color="auto"/>
        <w:left w:val="none" w:sz="0" w:space="0" w:color="auto"/>
        <w:bottom w:val="none" w:sz="0" w:space="0" w:color="auto"/>
        <w:right w:val="none" w:sz="0" w:space="0" w:color="auto"/>
      </w:divBdr>
    </w:div>
    <w:div w:id="1694989671">
      <w:bodyDiv w:val="1"/>
      <w:marLeft w:val="0"/>
      <w:marRight w:val="0"/>
      <w:marTop w:val="0"/>
      <w:marBottom w:val="0"/>
      <w:divBdr>
        <w:top w:val="none" w:sz="0" w:space="0" w:color="auto"/>
        <w:left w:val="none" w:sz="0" w:space="0" w:color="auto"/>
        <w:bottom w:val="none" w:sz="0" w:space="0" w:color="auto"/>
        <w:right w:val="none" w:sz="0" w:space="0" w:color="auto"/>
      </w:divBdr>
    </w:div>
    <w:div w:id="1699354297">
      <w:bodyDiv w:val="1"/>
      <w:marLeft w:val="0"/>
      <w:marRight w:val="0"/>
      <w:marTop w:val="0"/>
      <w:marBottom w:val="0"/>
      <w:divBdr>
        <w:top w:val="none" w:sz="0" w:space="0" w:color="auto"/>
        <w:left w:val="none" w:sz="0" w:space="0" w:color="auto"/>
        <w:bottom w:val="none" w:sz="0" w:space="0" w:color="auto"/>
        <w:right w:val="none" w:sz="0" w:space="0" w:color="auto"/>
      </w:divBdr>
    </w:div>
    <w:div w:id="1702046779">
      <w:bodyDiv w:val="1"/>
      <w:marLeft w:val="0"/>
      <w:marRight w:val="0"/>
      <w:marTop w:val="0"/>
      <w:marBottom w:val="0"/>
      <w:divBdr>
        <w:top w:val="none" w:sz="0" w:space="0" w:color="auto"/>
        <w:left w:val="none" w:sz="0" w:space="0" w:color="auto"/>
        <w:bottom w:val="none" w:sz="0" w:space="0" w:color="auto"/>
        <w:right w:val="none" w:sz="0" w:space="0" w:color="auto"/>
      </w:divBdr>
    </w:div>
    <w:div w:id="1707949725">
      <w:bodyDiv w:val="1"/>
      <w:marLeft w:val="0"/>
      <w:marRight w:val="0"/>
      <w:marTop w:val="0"/>
      <w:marBottom w:val="0"/>
      <w:divBdr>
        <w:top w:val="none" w:sz="0" w:space="0" w:color="auto"/>
        <w:left w:val="none" w:sz="0" w:space="0" w:color="auto"/>
        <w:bottom w:val="none" w:sz="0" w:space="0" w:color="auto"/>
        <w:right w:val="none" w:sz="0" w:space="0" w:color="auto"/>
      </w:divBdr>
    </w:div>
    <w:div w:id="1709143773">
      <w:bodyDiv w:val="1"/>
      <w:marLeft w:val="0"/>
      <w:marRight w:val="0"/>
      <w:marTop w:val="0"/>
      <w:marBottom w:val="0"/>
      <w:divBdr>
        <w:top w:val="none" w:sz="0" w:space="0" w:color="auto"/>
        <w:left w:val="none" w:sz="0" w:space="0" w:color="auto"/>
        <w:bottom w:val="none" w:sz="0" w:space="0" w:color="auto"/>
        <w:right w:val="none" w:sz="0" w:space="0" w:color="auto"/>
      </w:divBdr>
    </w:div>
    <w:div w:id="1709639972">
      <w:bodyDiv w:val="1"/>
      <w:marLeft w:val="0"/>
      <w:marRight w:val="0"/>
      <w:marTop w:val="0"/>
      <w:marBottom w:val="0"/>
      <w:divBdr>
        <w:top w:val="none" w:sz="0" w:space="0" w:color="auto"/>
        <w:left w:val="none" w:sz="0" w:space="0" w:color="auto"/>
        <w:bottom w:val="none" w:sz="0" w:space="0" w:color="auto"/>
        <w:right w:val="none" w:sz="0" w:space="0" w:color="auto"/>
      </w:divBdr>
    </w:div>
    <w:div w:id="1714500660">
      <w:bodyDiv w:val="1"/>
      <w:marLeft w:val="0"/>
      <w:marRight w:val="0"/>
      <w:marTop w:val="0"/>
      <w:marBottom w:val="0"/>
      <w:divBdr>
        <w:top w:val="none" w:sz="0" w:space="0" w:color="auto"/>
        <w:left w:val="none" w:sz="0" w:space="0" w:color="auto"/>
        <w:bottom w:val="none" w:sz="0" w:space="0" w:color="auto"/>
        <w:right w:val="none" w:sz="0" w:space="0" w:color="auto"/>
      </w:divBdr>
      <w:divsChild>
        <w:div w:id="367877272">
          <w:marLeft w:val="0"/>
          <w:marRight w:val="806"/>
          <w:marTop w:val="0"/>
          <w:marBottom w:val="0"/>
          <w:divBdr>
            <w:top w:val="none" w:sz="0" w:space="0" w:color="auto"/>
            <w:left w:val="none" w:sz="0" w:space="0" w:color="auto"/>
            <w:bottom w:val="none" w:sz="0" w:space="0" w:color="auto"/>
            <w:right w:val="none" w:sz="0" w:space="0" w:color="auto"/>
          </w:divBdr>
        </w:div>
      </w:divsChild>
    </w:div>
    <w:div w:id="1717511155">
      <w:bodyDiv w:val="1"/>
      <w:marLeft w:val="0"/>
      <w:marRight w:val="0"/>
      <w:marTop w:val="0"/>
      <w:marBottom w:val="0"/>
      <w:divBdr>
        <w:top w:val="none" w:sz="0" w:space="0" w:color="auto"/>
        <w:left w:val="none" w:sz="0" w:space="0" w:color="auto"/>
        <w:bottom w:val="none" w:sz="0" w:space="0" w:color="auto"/>
        <w:right w:val="none" w:sz="0" w:space="0" w:color="auto"/>
      </w:divBdr>
    </w:div>
    <w:div w:id="1721707931">
      <w:bodyDiv w:val="1"/>
      <w:marLeft w:val="0"/>
      <w:marRight w:val="0"/>
      <w:marTop w:val="0"/>
      <w:marBottom w:val="0"/>
      <w:divBdr>
        <w:top w:val="none" w:sz="0" w:space="0" w:color="auto"/>
        <w:left w:val="none" w:sz="0" w:space="0" w:color="auto"/>
        <w:bottom w:val="none" w:sz="0" w:space="0" w:color="auto"/>
        <w:right w:val="none" w:sz="0" w:space="0" w:color="auto"/>
      </w:divBdr>
    </w:div>
    <w:div w:id="1723558537">
      <w:bodyDiv w:val="1"/>
      <w:marLeft w:val="0"/>
      <w:marRight w:val="0"/>
      <w:marTop w:val="0"/>
      <w:marBottom w:val="0"/>
      <w:divBdr>
        <w:top w:val="none" w:sz="0" w:space="0" w:color="auto"/>
        <w:left w:val="none" w:sz="0" w:space="0" w:color="auto"/>
        <w:bottom w:val="none" w:sz="0" w:space="0" w:color="auto"/>
        <w:right w:val="none" w:sz="0" w:space="0" w:color="auto"/>
      </w:divBdr>
    </w:div>
    <w:div w:id="1728186888">
      <w:bodyDiv w:val="1"/>
      <w:marLeft w:val="0"/>
      <w:marRight w:val="0"/>
      <w:marTop w:val="0"/>
      <w:marBottom w:val="0"/>
      <w:divBdr>
        <w:top w:val="none" w:sz="0" w:space="0" w:color="auto"/>
        <w:left w:val="none" w:sz="0" w:space="0" w:color="auto"/>
        <w:bottom w:val="none" w:sz="0" w:space="0" w:color="auto"/>
        <w:right w:val="none" w:sz="0" w:space="0" w:color="auto"/>
      </w:divBdr>
    </w:div>
    <w:div w:id="1737508474">
      <w:bodyDiv w:val="1"/>
      <w:marLeft w:val="0"/>
      <w:marRight w:val="0"/>
      <w:marTop w:val="0"/>
      <w:marBottom w:val="0"/>
      <w:divBdr>
        <w:top w:val="none" w:sz="0" w:space="0" w:color="auto"/>
        <w:left w:val="none" w:sz="0" w:space="0" w:color="auto"/>
        <w:bottom w:val="none" w:sz="0" w:space="0" w:color="auto"/>
        <w:right w:val="none" w:sz="0" w:space="0" w:color="auto"/>
      </w:divBdr>
    </w:div>
    <w:div w:id="1738237293">
      <w:bodyDiv w:val="1"/>
      <w:marLeft w:val="0"/>
      <w:marRight w:val="0"/>
      <w:marTop w:val="0"/>
      <w:marBottom w:val="0"/>
      <w:divBdr>
        <w:top w:val="none" w:sz="0" w:space="0" w:color="auto"/>
        <w:left w:val="none" w:sz="0" w:space="0" w:color="auto"/>
        <w:bottom w:val="none" w:sz="0" w:space="0" w:color="auto"/>
        <w:right w:val="none" w:sz="0" w:space="0" w:color="auto"/>
      </w:divBdr>
    </w:div>
    <w:div w:id="1739746527">
      <w:bodyDiv w:val="1"/>
      <w:marLeft w:val="0"/>
      <w:marRight w:val="0"/>
      <w:marTop w:val="0"/>
      <w:marBottom w:val="0"/>
      <w:divBdr>
        <w:top w:val="none" w:sz="0" w:space="0" w:color="auto"/>
        <w:left w:val="none" w:sz="0" w:space="0" w:color="auto"/>
        <w:bottom w:val="none" w:sz="0" w:space="0" w:color="auto"/>
        <w:right w:val="none" w:sz="0" w:space="0" w:color="auto"/>
      </w:divBdr>
    </w:div>
    <w:div w:id="1743142010">
      <w:bodyDiv w:val="1"/>
      <w:marLeft w:val="0"/>
      <w:marRight w:val="0"/>
      <w:marTop w:val="0"/>
      <w:marBottom w:val="0"/>
      <w:divBdr>
        <w:top w:val="none" w:sz="0" w:space="0" w:color="auto"/>
        <w:left w:val="none" w:sz="0" w:space="0" w:color="auto"/>
        <w:bottom w:val="none" w:sz="0" w:space="0" w:color="auto"/>
        <w:right w:val="none" w:sz="0" w:space="0" w:color="auto"/>
      </w:divBdr>
    </w:div>
    <w:div w:id="1751734965">
      <w:bodyDiv w:val="1"/>
      <w:marLeft w:val="0"/>
      <w:marRight w:val="0"/>
      <w:marTop w:val="0"/>
      <w:marBottom w:val="0"/>
      <w:divBdr>
        <w:top w:val="none" w:sz="0" w:space="0" w:color="auto"/>
        <w:left w:val="none" w:sz="0" w:space="0" w:color="auto"/>
        <w:bottom w:val="none" w:sz="0" w:space="0" w:color="auto"/>
        <w:right w:val="none" w:sz="0" w:space="0" w:color="auto"/>
      </w:divBdr>
    </w:div>
    <w:div w:id="1755054485">
      <w:bodyDiv w:val="1"/>
      <w:marLeft w:val="0"/>
      <w:marRight w:val="0"/>
      <w:marTop w:val="0"/>
      <w:marBottom w:val="0"/>
      <w:divBdr>
        <w:top w:val="none" w:sz="0" w:space="0" w:color="auto"/>
        <w:left w:val="none" w:sz="0" w:space="0" w:color="auto"/>
        <w:bottom w:val="none" w:sz="0" w:space="0" w:color="auto"/>
        <w:right w:val="none" w:sz="0" w:space="0" w:color="auto"/>
      </w:divBdr>
    </w:div>
    <w:div w:id="1763139097">
      <w:bodyDiv w:val="1"/>
      <w:marLeft w:val="0"/>
      <w:marRight w:val="0"/>
      <w:marTop w:val="0"/>
      <w:marBottom w:val="0"/>
      <w:divBdr>
        <w:top w:val="none" w:sz="0" w:space="0" w:color="auto"/>
        <w:left w:val="none" w:sz="0" w:space="0" w:color="auto"/>
        <w:bottom w:val="none" w:sz="0" w:space="0" w:color="auto"/>
        <w:right w:val="none" w:sz="0" w:space="0" w:color="auto"/>
      </w:divBdr>
    </w:div>
    <w:div w:id="1765178614">
      <w:bodyDiv w:val="1"/>
      <w:marLeft w:val="0"/>
      <w:marRight w:val="0"/>
      <w:marTop w:val="0"/>
      <w:marBottom w:val="0"/>
      <w:divBdr>
        <w:top w:val="none" w:sz="0" w:space="0" w:color="auto"/>
        <w:left w:val="none" w:sz="0" w:space="0" w:color="auto"/>
        <w:bottom w:val="none" w:sz="0" w:space="0" w:color="auto"/>
        <w:right w:val="none" w:sz="0" w:space="0" w:color="auto"/>
      </w:divBdr>
    </w:div>
    <w:div w:id="1769691285">
      <w:bodyDiv w:val="1"/>
      <w:marLeft w:val="0"/>
      <w:marRight w:val="0"/>
      <w:marTop w:val="0"/>
      <w:marBottom w:val="0"/>
      <w:divBdr>
        <w:top w:val="none" w:sz="0" w:space="0" w:color="auto"/>
        <w:left w:val="none" w:sz="0" w:space="0" w:color="auto"/>
        <w:bottom w:val="none" w:sz="0" w:space="0" w:color="auto"/>
        <w:right w:val="none" w:sz="0" w:space="0" w:color="auto"/>
      </w:divBdr>
    </w:div>
    <w:div w:id="1773892969">
      <w:bodyDiv w:val="1"/>
      <w:marLeft w:val="0"/>
      <w:marRight w:val="0"/>
      <w:marTop w:val="0"/>
      <w:marBottom w:val="0"/>
      <w:divBdr>
        <w:top w:val="none" w:sz="0" w:space="0" w:color="auto"/>
        <w:left w:val="none" w:sz="0" w:space="0" w:color="auto"/>
        <w:bottom w:val="none" w:sz="0" w:space="0" w:color="auto"/>
        <w:right w:val="none" w:sz="0" w:space="0" w:color="auto"/>
      </w:divBdr>
    </w:div>
    <w:div w:id="1775246200">
      <w:bodyDiv w:val="1"/>
      <w:marLeft w:val="0"/>
      <w:marRight w:val="0"/>
      <w:marTop w:val="0"/>
      <w:marBottom w:val="0"/>
      <w:divBdr>
        <w:top w:val="none" w:sz="0" w:space="0" w:color="auto"/>
        <w:left w:val="none" w:sz="0" w:space="0" w:color="auto"/>
        <w:bottom w:val="none" w:sz="0" w:space="0" w:color="auto"/>
        <w:right w:val="none" w:sz="0" w:space="0" w:color="auto"/>
      </w:divBdr>
    </w:div>
    <w:div w:id="1776241567">
      <w:bodyDiv w:val="1"/>
      <w:marLeft w:val="0"/>
      <w:marRight w:val="0"/>
      <w:marTop w:val="0"/>
      <w:marBottom w:val="0"/>
      <w:divBdr>
        <w:top w:val="none" w:sz="0" w:space="0" w:color="auto"/>
        <w:left w:val="none" w:sz="0" w:space="0" w:color="auto"/>
        <w:bottom w:val="none" w:sz="0" w:space="0" w:color="auto"/>
        <w:right w:val="none" w:sz="0" w:space="0" w:color="auto"/>
      </w:divBdr>
    </w:div>
    <w:div w:id="1778254389">
      <w:bodyDiv w:val="1"/>
      <w:marLeft w:val="0"/>
      <w:marRight w:val="0"/>
      <w:marTop w:val="0"/>
      <w:marBottom w:val="0"/>
      <w:divBdr>
        <w:top w:val="none" w:sz="0" w:space="0" w:color="auto"/>
        <w:left w:val="none" w:sz="0" w:space="0" w:color="auto"/>
        <w:bottom w:val="none" w:sz="0" w:space="0" w:color="auto"/>
        <w:right w:val="none" w:sz="0" w:space="0" w:color="auto"/>
      </w:divBdr>
    </w:div>
    <w:div w:id="1783107230">
      <w:bodyDiv w:val="1"/>
      <w:marLeft w:val="0"/>
      <w:marRight w:val="0"/>
      <w:marTop w:val="0"/>
      <w:marBottom w:val="0"/>
      <w:divBdr>
        <w:top w:val="none" w:sz="0" w:space="0" w:color="auto"/>
        <w:left w:val="none" w:sz="0" w:space="0" w:color="auto"/>
        <w:bottom w:val="none" w:sz="0" w:space="0" w:color="auto"/>
        <w:right w:val="none" w:sz="0" w:space="0" w:color="auto"/>
      </w:divBdr>
    </w:div>
    <w:div w:id="1784380899">
      <w:bodyDiv w:val="1"/>
      <w:marLeft w:val="0"/>
      <w:marRight w:val="0"/>
      <w:marTop w:val="0"/>
      <w:marBottom w:val="0"/>
      <w:divBdr>
        <w:top w:val="none" w:sz="0" w:space="0" w:color="auto"/>
        <w:left w:val="none" w:sz="0" w:space="0" w:color="auto"/>
        <w:bottom w:val="none" w:sz="0" w:space="0" w:color="auto"/>
        <w:right w:val="none" w:sz="0" w:space="0" w:color="auto"/>
      </w:divBdr>
    </w:div>
    <w:div w:id="1785540780">
      <w:bodyDiv w:val="1"/>
      <w:marLeft w:val="0"/>
      <w:marRight w:val="0"/>
      <w:marTop w:val="0"/>
      <w:marBottom w:val="0"/>
      <w:divBdr>
        <w:top w:val="none" w:sz="0" w:space="0" w:color="auto"/>
        <w:left w:val="none" w:sz="0" w:space="0" w:color="auto"/>
        <w:bottom w:val="none" w:sz="0" w:space="0" w:color="auto"/>
        <w:right w:val="none" w:sz="0" w:space="0" w:color="auto"/>
      </w:divBdr>
    </w:div>
    <w:div w:id="1787239898">
      <w:bodyDiv w:val="1"/>
      <w:marLeft w:val="0"/>
      <w:marRight w:val="0"/>
      <w:marTop w:val="0"/>
      <w:marBottom w:val="0"/>
      <w:divBdr>
        <w:top w:val="none" w:sz="0" w:space="0" w:color="auto"/>
        <w:left w:val="none" w:sz="0" w:space="0" w:color="auto"/>
        <w:bottom w:val="none" w:sz="0" w:space="0" w:color="auto"/>
        <w:right w:val="none" w:sz="0" w:space="0" w:color="auto"/>
      </w:divBdr>
    </w:div>
    <w:div w:id="1789662477">
      <w:bodyDiv w:val="1"/>
      <w:marLeft w:val="0"/>
      <w:marRight w:val="0"/>
      <w:marTop w:val="0"/>
      <w:marBottom w:val="0"/>
      <w:divBdr>
        <w:top w:val="none" w:sz="0" w:space="0" w:color="auto"/>
        <w:left w:val="none" w:sz="0" w:space="0" w:color="auto"/>
        <w:bottom w:val="none" w:sz="0" w:space="0" w:color="auto"/>
        <w:right w:val="none" w:sz="0" w:space="0" w:color="auto"/>
      </w:divBdr>
    </w:div>
    <w:div w:id="1793555913">
      <w:bodyDiv w:val="1"/>
      <w:marLeft w:val="0"/>
      <w:marRight w:val="0"/>
      <w:marTop w:val="0"/>
      <w:marBottom w:val="0"/>
      <w:divBdr>
        <w:top w:val="none" w:sz="0" w:space="0" w:color="auto"/>
        <w:left w:val="none" w:sz="0" w:space="0" w:color="auto"/>
        <w:bottom w:val="none" w:sz="0" w:space="0" w:color="auto"/>
        <w:right w:val="none" w:sz="0" w:space="0" w:color="auto"/>
      </w:divBdr>
    </w:div>
    <w:div w:id="1797917421">
      <w:bodyDiv w:val="1"/>
      <w:marLeft w:val="0"/>
      <w:marRight w:val="0"/>
      <w:marTop w:val="0"/>
      <w:marBottom w:val="0"/>
      <w:divBdr>
        <w:top w:val="none" w:sz="0" w:space="0" w:color="auto"/>
        <w:left w:val="none" w:sz="0" w:space="0" w:color="auto"/>
        <w:bottom w:val="none" w:sz="0" w:space="0" w:color="auto"/>
        <w:right w:val="none" w:sz="0" w:space="0" w:color="auto"/>
      </w:divBdr>
    </w:div>
    <w:div w:id="1798065566">
      <w:bodyDiv w:val="1"/>
      <w:marLeft w:val="0"/>
      <w:marRight w:val="0"/>
      <w:marTop w:val="0"/>
      <w:marBottom w:val="0"/>
      <w:divBdr>
        <w:top w:val="none" w:sz="0" w:space="0" w:color="auto"/>
        <w:left w:val="none" w:sz="0" w:space="0" w:color="auto"/>
        <w:bottom w:val="none" w:sz="0" w:space="0" w:color="auto"/>
        <w:right w:val="none" w:sz="0" w:space="0" w:color="auto"/>
      </w:divBdr>
    </w:div>
    <w:div w:id="1799639705">
      <w:bodyDiv w:val="1"/>
      <w:marLeft w:val="0"/>
      <w:marRight w:val="0"/>
      <w:marTop w:val="0"/>
      <w:marBottom w:val="0"/>
      <w:divBdr>
        <w:top w:val="none" w:sz="0" w:space="0" w:color="auto"/>
        <w:left w:val="none" w:sz="0" w:space="0" w:color="auto"/>
        <w:bottom w:val="none" w:sz="0" w:space="0" w:color="auto"/>
        <w:right w:val="none" w:sz="0" w:space="0" w:color="auto"/>
      </w:divBdr>
    </w:div>
    <w:div w:id="1799832935">
      <w:bodyDiv w:val="1"/>
      <w:marLeft w:val="0"/>
      <w:marRight w:val="0"/>
      <w:marTop w:val="0"/>
      <w:marBottom w:val="0"/>
      <w:divBdr>
        <w:top w:val="none" w:sz="0" w:space="0" w:color="auto"/>
        <w:left w:val="none" w:sz="0" w:space="0" w:color="auto"/>
        <w:bottom w:val="none" w:sz="0" w:space="0" w:color="auto"/>
        <w:right w:val="none" w:sz="0" w:space="0" w:color="auto"/>
      </w:divBdr>
    </w:div>
    <w:div w:id="1800145186">
      <w:bodyDiv w:val="1"/>
      <w:marLeft w:val="0"/>
      <w:marRight w:val="0"/>
      <w:marTop w:val="0"/>
      <w:marBottom w:val="0"/>
      <w:divBdr>
        <w:top w:val="none" w:sz="0" w:space="0" w:color="auto"/>
        <w:left w:val="none" w:sz="0" w:space="0" w:color="auto"/>
        <w:bottom w:val="none" w:sz="0" w:space="0" w:color="auto"/>
        <w:right w:val="none" w:sz="0" w:space="0" w:color="auto"/>
      </w:divBdr>
    </w:div>
    <w:div w:id="1811752280">
      <w:bodyDiv w:val="1"/>
      <w:marLeft w:val="0"/>
      <w:marRight w:val="0"/>
      <w:marTop w:val="0"/>
      <w:marBottom w:val="0"/>
      <w:divBdr>
        <w:top w:val="none" w:sz="0" w:space="0" w:color="auto"/>
        <w:left w:val="none" w:sz="0" w:space="0" w:color="auto"/>
        <w:bottom w:val="none" w:sz="0" w:space="0" w:color="auto"/>
        <w:right w:val="none" w:sz="0" w:space="0" w:color="auto"/>
      </w:divBdr>
    </w:div>
    <w:div w:id="1817987831">
      <w:bodyDiv w:val="1"/>
      <w:marLeft w:val="0"/>
      <w:marRight w:val="0"/>
      <w:marTop w:val="0"/>
      <w:marBottom w:val="0"/>
      <w:divBdr>
        <w:top w:val="none" w:sz="0" w:space="0" w:color="auto"/>
        <w:left w:val="none" w:sz="0" w:space="0" w:color="auto"/>
        <w:bottom w:val="none" w:sz="0" w:space="0" w:color="auto"/>
        <w:right w:val="none" w:sz="0" w:space="0" w:color="auto"/>
      </w:divBdr>
    </w:div>
    <w:div w:id="1826045621">
      <w:bodyDiv w:val="1"/>
      <w:marLeft w:val="0"/>
      <w:marRight w:val="0"/>
      <w:marTop w:val="0"/>
      <w:marBottom w:val="0"/>
      <w:divBdr>
        <w:top w:val="none" w:sz="0" w:space="0" w:color="auto"/>
        <w:left w:val="none" w:sz="0" w:space="0" w:color="auto"/>
        <w:bottom w:val="none" w:sz="0" w:space="0" w:color="auto"/>
        <w:right w:val="none" w:sz="0" w:space="0" w:color="auto"/>
      </w:divBdr>
    </w:div>
    <w:div w:id="1837306506">
      <w:bodyDiv w:val="1"/>
      <w:marLeft w:val="0"/>
      <w:marRight w:val="0"/>
      <w:marTop w:val="0"/>
      <w:marBottom w:val="0"/>
      <w:divBdr>
        <w:top w:val="none" w:sz="0" w:space="0" w:color="auto"/>
        <w:left w:val="none" w:sz="0" w:space="0" w:color="auto"/>
        <w:bottom w:val="none" w:sz="0" w:space="0" w:color="auto"/>
        <w:right w:val="none" w:sz="0" w:space="0" w:color="auto"/>
      </w:divBdr>
    </w:div>
    <w:div w:id="1842506882">
      <w:bodyDiv w:val="1"/>
      <w:marLeft w:val="0"/>
      <w:marRight w:val="0"/>
      <w:marTop w:val="0"/>
      <w:marBottom w:val="0"/>
      <w:divBdr>
        <w:top w:val="none" w:sz="0" w:space="0" w:color="auto"/>
        <w:left w:val="none" w:sz="0" w:space="0" w:color="auto"/>
        <w:bottom w:val="none" w:sz="0" w:space="0" w:color="auto"/>
        <w:right w:val="none" w:sz="0" w:space="0" w:color="auto"/>
      </w:divBdr>
    </w:div>
    <w:div w:id="1850480934">
      <w:bodyDiv w:val="1"/>
      <w:marLeft w:val="0"/>
      <w:marRight w:val="0"/>
      <w:marTop w:val="0"/>
      <w:marBottom w:val="0"/>
      <w:divBdr>
        <w:top w:val="none" w:sz="0" w:space="0" w:color="auto"/>
        <w:left w:val="none" w:sz="0" w:space="0" w:color="auto"/>
        <w:bottom w:val="none" w:sz="0" w:space="0" w:color="auto"/>
        <w:right w:val="none" w:sz="0" w:space="0" w:color="auto"/>
      </w:divBdr>
    </w:div>
    <w:div w:id="1853956724">
      <w:bodyDiv w:val="1"/>
      <w:marLeft w:val="0"/>
      <w:marRight w:val="0"/>
      <w:marTop w:val="0"/>
      <w:marBottom w:val="0"/>
      <w:divBdr>
        <w:top w:val="none" w:sz="0" w:space="0" w:color="auto"/>
        <w:left w:val="none" w:sz="0" w:space="0" w:color="auto"/>
        <w:bottom w:val="none" w:sz="0" w:space="0" w:color="auto"/>
        <w:right w:val="none" w:sz="0" w:space="0" w:color="auto"/>
      </w:divBdr>
    </w:div>
    <w:div w:id="1855336799">
      <w:bodyDiv w:val="1"/>
      <w:marLeft w:val="0"/>
      <w:marRight w:val="0"/>
      <w:marTop w:val="0"/>
      <w:marBottom w:val="0"/>
      <w:divBdr>
        <w:top w:val="none" w:sz="0" w:space="0" w:color="auto"/>
        <w:left w:val="none" w:sz="0" w:space="0" w:color="auto"/>
        <w:bottom w:val="none" w:sz="0" w:space="0" w:color="auto"/>
        <w:right w:val="none" w:sz="0" w:space="0" w:color="auto"/>
      </w:divBdr>
    </w:div>
    <w:div w:id="1856335054">
      <w:bodyDiv w:val="1"/>
      <w:marLeft w:val="0"/>
      <w:marRight w:val="0"/>
      <w:marTop w:val="0"/>
      <w:marBottom w:val="0"/>
      <w:divBdr>
        <w:top w:val="none" w:sz="0" w:space="0" w:color="auto"/>
        <w:left w:val="none" w:sz="0" w:space="0" w:color="auto"/>
        <w:bottom w:val="none" w:sz="0" w:space="0" w:color="auto"/>
        <w:right w:val="none" w:sz="0" w:space="0" w:color="auto"/>
      </w:divBdr>
    </w:div>
    <w:div w:id="1858811904">
      <w:bodyDiv w:val="1"/>
      <w:marLeft w:val="0"/>
      <w:marRight w:val="0"/>
      <w:marTop w:val="0"/>
      <w:marBottom w:val="0"/>
      <w:divBdr>
        <w:top w:val="none" w:sz="0" w:space="0" w:color="auto"/>
        <w:left w:val="none" w:sz="0" w:space="0" w:color="auto"/>
        <w:bottom w:val="none" w:sz="0" w:space="0" w:color="auto"/>
        <w:right w:val="none" w:sz="0" w:space="0" w:color="auto"/>
      </w:divBdr>
    </w:div>
    <w:div w:id="1860269896">
      <w:bodyDiv w:val="1"/>
      <w:marLeft w:val="0"/>
      <w:marRight w:val="0"/>
      <w:marTop w:val="0"/>
      <w:marBottom w:val="0"/>
      <w:divBdr>
        <w:top w:val="none" w:sz="0" w:space="0" w:color="auto"/>
        <w:left w:val="none" w:sz="0" w:space="0" w:color="auto"/>
        <w:bottom w:val="none" w:sz="0" w:space="0" w:color="auto"/>
        <w:right w:val="none" w:sz="0" w:space="0" w:color="auto"/>
      </w:divBdr>
    </w:div>
    <w:div w:id="1863669076">
      <w:bodyDiv w:val="1"/>
      <w:marLeft w:val="0"/>
      <w:marRight w:val="0"/>
      <w:marTop w:val="0"/>
      <w:marBottom w:val="0"/>
      <w:divBdr>
        <w:top w:val="none" w:sz="0" w:space="0" w:color="auto"/>
        <w:left w:val="none" w:sz="0" w:space="0" w:color="auto"/>
        <w:bottom w:val="none" w:sz="0" w:space="0" w:color="auto"/>
        <w:right w:val="none" w:sz="0" w:space="0" w:color="auto"/>
      </w:divBdr>
    </w:div>
    <w:div w:id="1867208421">
      <w:bodyDiv w:val="1"/>
      <w:marLeft w:val="0"/>
      <w:marRight w:val="0"/>
      <w:marTop w:val="0"/>
      <w:marBottom w:val="0"/>
      <w:divBdr>
        <w:top w:val="none" w:sz="0" w:space="0" w:color="auto"/>
        <w:left w:val="none" w:sz="0" w:space="0" w:color="auto"/>
        <w:bottom w:val="none" w:sz="0" w:space="0" w:color="auto"/>
        <w:right w:val="none" w:sz="0" w:space="0" w:color="auto"/>
      </w:divBdr>
    </w:div>
    <w:div w:id="1870533344">
      <w:bodyDiv w:val="1"/>
      <w:marLeft w:val="0"/>
      <w:marRight w:val="0"/>
      <w:marTop w:val="0"/>
      <w:marBottom w:val="0"/>
      <w:divBdr>
        <w:top w:val="none" w:sz="0" w:space="0" w:color="auto"/>
        <w:left w:val="none" w:sz="0" w:space="0" w:color="auto"/>
        <w:bottom w:val="none" w:sz="0" w:space="0" w:color="auto"/>
        <w:right w:val="none" w:sz="0" w:space="0" w:color="auto"/>
      </w:divBdr>
    </w:div>
    <w:div w:id="1878010986">
      <w:bodyDiv w:val="1"/>
      <w:marLeft w:val="0"/>
      <w:marRight w:val="0"/>
      <w:marTop w:val="0"/>
      <w:marBottom w:val="0"/>
      <w:divBdr>
        <w:top w:val="none" w:sz="0" w:space="0" w:color="auto"/>
        <w:left w:val="none" w:sz="0" w:space="0" w:color="auto"/>
        <w:bottom w:val="none" w:sz="0" w:space="0" w:color="auto"/>
        <w:right w:val="none" w:sz="0" w:space="0" w:color="auto"/>
      </w:divBdr>
    </w:div>
    <w:div w:id="1878547598">
      <w:bodyDiv w:val="1"/>
      <w:marLeft w:val="0"/>
      <w:marRight w:val="0"/>
      <w:marTop w:val="0"/>
      <w:marBottom w:val="0"/>
      <w:divBdr>
        <w:top w:val="none" w:sz="0" w:space="0" w:color="auto"/>
        <w:left w:val="none" w:sz="0" w:space="0" w:color="auto"/>
        <w:bottom w:val="none" w:sz="0" w:space="0" w:color="auto"/>
        <w:right w:val="none" w:sz="0" w:space="0" w:color="auto"/>
      </w:divBdr>
    </w:div>
    <w:div w:id="1880361170">
      <w:bodyDiv w:val="1"/>
      <w:marLeft w:val="0"/>
      <w:marRight w:val="0"/>
      <w:marTop w:val="0"/>
      <w:marBottom w:val="0"/>
      <w:divBdr>
        <w:top w:val="none" w:sz="0" w:space="0" w:color="auto"/>
        <w:left w:val="none" w:sz="0" w:space="0" w:color="auto"/>
        <w:bottom w:val="none" w:sz="0" w:space="0" w:color="auto"/>
        <w:right w:val="none" w:sz="0" w:space="0" w:color="auto"/>
      </w:divBdr>
    </w:div>
    <w:div w:id="1883051511">
      <w:bodyDiv w:val="1"/>
      <w:marLeft w:val="0"/>
      <w:marRight w:val="0"/>
      <w:marTop w:val="0"/>
      <w:marBottom w:val="0"/>
      <w:divBdr>
        <w:top w:val="none" w:sz="0" w:space="0" w:color="auto"/>
        <w:left w:val="none" w:sz="0" w:space="0" w:color="auto"/>
        <w:bottom w:val="none" w:sz="0" w:space="0" w:color="auto"/>
        <w:right w:val="none" w:sz="0" w:space="0" w:color="auto"/>
      </w:divBdr>
    </w:div>
    <w:div w:id="1883322761">
      <w:bodyDiv w:val="1"/>
      <w:marLeft w:val="0"/>
      <w:marRight w:val="0"/>
      <w:marTop w:val="0"/>
      <w:marBottom w:val="0"/>
      <w:divBdr>
        <w:top w:val="none" w:sz="0" w:space="0" w:color="auto"/>
        <w:left w:val="none" w:sz="0" w:space="0" w:color="auto"/>
        <w:bottom w:val="none" w:sz="0" w:space="0" w:color="auto"/>
        <w:right w:val="none" w:sz="0" w:space="0" w:color="auto"/>
      </w:divBdr>
    </w:div>
    <w:div w:id="1890535761">
      <w:bodyDiv w:val="1"/>
      <w:marLeft w:val="0"/>
      <w:marRight w:val="0"/>
      <w:marTop w:val="0"/>
      <w:marBottom w:val="0"/>
      <w:divBdr>
        <w:top w:val="none" w:sz="0" w:space="0" w:color="auto"/>
        <w:left w:val="none" w:sz="0" w:space="0" w:color="auto"/>
        <w:bottom w:val="none" w:sz="0" w:space="0" w:color="auto"/>
        <w:right w:val="none" w:sz="0" w:space="0" w:color="auto"/>
      </w:divBdr>
    </w:div>
    <w:div w:id="1891500533">
      <w:bodyDiv w:val="1"/>
      <w:marLeft w:val="0"/>
      <w:marRight w:val="0"/>
      <w:marTop w:val="0"/>
      <w:marBottom w:val="0"/>
      <w:divBdr>
        <w:top w:val="none" w:sz="0" w:space="0" w:color="auto"/>
        <w:left w:val="none" w:sz="0" w:space="0" w:color="auto"/>
        <w:bottom w:val="none" w:sz="0" w:space="0" w:color="auto"/>
        <w:right w:val="none" w:sz="0" w:space="0" w:color="auto"/>
      </w:divBdr>
    </w:div>
    <w:div w:id="1893270847">
      <w:bodyDiv w:val="1"/>
      <w:marLeft w:val="0"/>
      <w:marRight w:val="0"/>
      <w:marTop w:val="0"/>
      <w:marBottom w:val="0"/>
      <w:divBdr>
        <w:top w:val="none" w:sz="0" w:space="0" w:color="auto"/>
        <w:left w:val="none" w:sz="0" w:space="0" w:color="auto"/>
        <w:bottom w:val="none" w:sz="0" w:space="0" w:color="auto"/>
        <w:right w:val="none" w:sz="0" w:space="0" w:color="auto"/>
      </w:divBdr>
    </w:div>
    <w:div w:id="1895387671">
      <w:bodyDiv w:val="1"/>
      <w:marLeft w:val="0"/>
      <w:marRight w:val="0"/>
      <w:marTop w:val="0"/>
      <w:marBottom w:val="0"/>
      <w:divBdr>
        <w:top w:val="none" w:sz="0" w:space="0" w:color="auto"/>
        <w:left w:val="none" w:sz="0" w:space="0" w:color="auto"/>
        <w:bottom w:val="none" w:sz="0" w:space="0" w:color="auto"/>
        <w:right w:val="none" w:sz="0" w:space="0" w:color="auto"/>
      </w:divBdr>
    </w:div>
    <w:div w:id="1903171495">
      <w:bodyDiv w:val="1"/>
      <w:marLeft w:val="0"/>
      <w:marRight w:val="0"/>
      <w:marTop w:val="0"/>
      <w:marBottom w:val="0"/>
      <w:divBdr>
        <w:top w:val="none" w:sz="0" w:space="0" w:color="auto"/>
        <w:left w:val="none" w:sz="0" w:space="0" w:color="auto"/>
        <w:bottom w:val="none" w:sz="0" w:space="0" w:color="auto"/>
        <w:right w:val="none" w:sz="0" w:space="0" w:color="auto"/>
      </w:divBdr>
    </w:div>
    <w:div w:id="1916552663">
      <w:bodyDiv w:val="1"/>
      <w:marLeft w:val="0"/>
      <w:marRight w:val="0"/>
      <w:marTop w:val="0"/>
      <w:marBottom w:val="0"/>
      <w:divBdr>
        <w:top w:val="none" w:sz="0" w:space="0" w:color="auto"/>
        <w:left w:val="none" w:sz="0" w:space="0" w:color="auto"/>
        <w:bottom w:val="none" w:sz="0" w:space="0" w:color="auto"/>
        <w:right w:val="none" w:sz="0" w:space="0" w:color="auto"/>
      </w:divBdr>
    </w:div>
    <w:div w:id="1921013270">
      <w:bodyDiv w:val="1"/>
      <w:marLeft w:val="0"/>
      <w:marRight w:val="0"/>
      <w:marTop w:val="0"/>
      <w:marBottom w:val="0"/>
      <w:divBdr>
        <w:top w:val="none" w:sz="0" w:space="0" w:color="auto"/>
        <w:left w:val="none" w:sz="0" w:space="0" w:color="auto"/>
        <w:bottom w:val="none" w:sz="0" w:space="0" w:color="auto"/>
        <w:right w:val="none" w:sz="0" w:space="0" w:color="auto"/>
      </w:divBdr>
    </w:div>
    <w:div w:id="1925262982">
      <w:bodyDiv w:val="1"/>
      <w:marLeft w:val="0"/>
      <w:marRight w:val="0"/>
      <w:marTop w:val="0"/>
      <w:marBottom w:val="0"/>
      <w:divBdr>
        <w:top w:val="none" w:sz="0" w:space="0" w:color="auto"/>
        <w:left w:val="none" w:sz="0" w:space="0" w:color="auto"/>
        <w:bottom w:val="none" w:sz="0" w:space="0" w:color="auto"/>
        <w:right w:val="none" w:sz="0" w:space="0" w:color="auto"/>
      </w:divBdr>
    </w:div>
    <w:div w:id="1926065108">
      <w:bodyDiv w:val="1"/>
      <w:marLeft w:val="0"/>
      <w:marRight w:val="0"/>
      <w:marTop w:val="0"/>
      <w:marBottom w:val="0"/>
      <w:divBdr>
        <w:top w:val="none" w:sz="0" w:space="0" w:color="auto"/>
        <w:left w:val="none" w:sz="0" w:space="0" w:color="auto"/>
        <w:bottom w:val="none" w:sz="0" w:space="0" w:color="auto"/>
        <w:right w:val="none" w:sz="0" w:space="0" w:color="auto"/>
      </w:divBdr>
    </w:div>
    <w:div w:id="1927566492">
      <w:bodyDiv w:val="1"/>
      <w:marLeft w:val="0"/>
      <w:marRight w:val="0"/>
      <w:marTop w:val="0"/>
      <w:marBottom w:val="0"/>
      <w:divBdr>
        <w:top w:val="none" w:sz="0" w:space="0" w:color="auto"/>
        <w:left w:val="none" w:sz="0" w:space="0" w:color="auto"/>
        <w:bottom w:val="none" w:sz="0" w:space="0" w:color="auto"/>
        <w:right w:val="none" w:sz="0" w:space="0" w:color="auto"/>
      </w:divBdr>
    </w:div>
    <w:div w:id="1930383670">
      <w:bodyDiv w:val="1"/>
      <w:marLeft w:val="0"/>
      <w:marRight w:val="0"/>
      <w:marTop w:val="0"/>
      <w:marBottom w:val="0"/>
      <w:divBdr>
        <w:top w:val="none" w:sz="0" w:space="0" w:color="auto"/>
        <w:left w:val="none" w:sz="0" w:space="0" w:color="auto"/>
        <w:bottom w:val="none" w:sz="0" w:space="0" w:color="auto"/>
        <w:right w:val="none" w:sz="0" w:space="0" w:color="auto"/>
      </w:divBdr>
    </w:div>
    <w:div w:id="1930574832">
      <w:bodyDiv w:val="1"/>
      <w:marLeft w:val="0"/>
      <w:marRight w:val="0"/>
      <w:marTop w:val="0"/>
      <w:marBottom w:val="0"/>
      <w:divBdr>
        <w:top w:val="none" w:sz="0" w:space="0" w:color="auto"/>
        <w:left w:val="none" w:sz="0" w:space="0" w:color="auto"/>
        <w:bottom w:val="none" w:sz="0" w:space="0" w:color="auto"/>
        <w:right w:val="none" w:sz="0" w:space="0" w:color="auto"/>
      </w:divBdr>
    </w:div>
    <w:div w:id="1936015678">
      <w:bodyDiv w:val="1"/>
      <w:marLeft w:val="0"/>
      <w:marRight w:val="0"/>
      <w:marTop w:val="0"/>
      <w:marBottom w:val="0"/>
      <w:divBdr>
        <w:top w:val="none" w:sz="0" w:space="0" w:color="auto"/>
        <w:left w:val="none" w:sz="0" w:space="0" w:color="auto"/>
        <w:bottom w:val="none" w:sz="0" w:space="0" w:color="auto"/>
        <w:right w:val="none" w:sz="0" w:space="0" w:color="auto"/>
      </w:divBdr>
    </w:div>
    <w:div w:id="1939092583">
      <w:bodyDiv w:val="1"/>
      <w:marLeft w:val="0"/>
      <w:marRight w:val="0"/>
      <w:marTop w:val="0"/>
      <w:marBottom w:val="0"/>
      <w:divBdr>
        <w:top w:val="none" w:sz="0" w:space="0" w:color="auto"/>
        <w:left w:val="none" w:sz="0" w:space="0" w:color="auto"/>
        <w:bottom w:val="none" w:sz="0" w:space="0" w:color="auto"/>
        <w:right w:val="none" w:sz="0" w:space="0" w:color="auto"/>
      </w:divBdr>
    </w:div>
    <w:div w:id="1940798751">
      <w:bodyDiv w:val="1"/>
      <w:marLeft w:val="0"/>
      <w:marRight w:val="0"/>
      <w:marTop w:val="0"/>
      <w:marBottom w:val="0"/>
      <w:divBdr>
        <w:top w:val="none" w:sz="0" w:space="0" w:color="auto"/>
        <w:left w:val="none" w:sz="0" w:space="0" w:color="auto"/>
        <w:bottom w:val="none" w:sz="0" w:space="0" w:color="auto"/>
        <w:right w:val="none" w:sz="0" w:space="0" w:color="auto"/>
      </w:divBdr>
    </w:div>
    <w:div w:id="1940872889">
      <w:bodyDiv w:val="1"/>
      <w:marLeft w:val="0"/>
      <w:marRight w:val="0"/>
      <w:marTop w:val="0"/>
      <w:marBottom w:val="0"/>
      <w:divBdr>
        <w:top w:val="none" w:sz="0" w:space="0" w:color="auto"/>
        <w:left w:val="none" w:sz="0" w:space="0" w:color="auto"/>
        <w:bottom w:val="none" w:sz="0" w:space="0" w:color="auto"/>
        <w:right w:val="none" w:sz="0" w:space="0" w:color="auto"/>
      </w:divBdr>
    </w:div>
    <w:div w:id="1948343590">
      <w:bodyDiv w:val="1"/>
      <w:marLeft w:val="0"/>
      <w:marRight w:val="0"/>
      <w:marTop w:val="0"/>
      <w:marBottom w:val="0"/>
      <w:divBdr>
        <w:top w:val="none" w:sz="0" w:space="0" w:color="auto"/>
        <w:left w:val="none" w:sz="0" w:space="0" w:color="auto"/>
        <w:bottom w:val="none" w:sz="0" w:space="0" w:color="auto"/>
        <w:right w:val="none" w:sz="0" w:space="0" w:color="auto"/>
      </w:divBdr>
    </w:div>
    <w:div w:id="1948807110">
      <w:bodyDiv w:val="1"/>
      <w:marLeft w:val="0"/>
      <w:marRight w:val="0"/>
      <w:marTop w:val="0"/>
      <w:marBottom w:val="0"/>
      <w:divBdr>
        <w:top w:val="none" w:sz="0" w:space="0" w:color="auto"/>
        <w:left w:val="none" w:sz="0" w:space="0" w:color="auto"/>
        <w:bottom w:val="none" w:sz="0" w:space="0" w:color="auto"/>
        <w:right w:val="none" w:sz="0" w:space="0" w:color="auto"/>
      </w:divBdr>
    </w:div>
    <w:div w:id="1949196892">
      <w:bodyDiv w:val="1"/>
      <w:marLeft w:val="0"/>
      <w:marRight w:val="0"/>
      <w:marTop w:val="0"/>
      <w:marBottom w:val="0"/>
      <w:divBdr>
        <w:top w:val="none" w:sz="0" w:space="0" w:color="auto"/>
        <w:left w:val="none" w:sz="0" w:space="0" w:color="auto"/>
        <w:bottom w:val="none" w:sz="0" w:space="0" w:color="auto"/>
        <w:right w:val="none" w:sz="0" w:space="0" w:color="auto"/>
      </w:divBdr>
    </w:div>
    <w:div w:id="1949970460">
      <w:bodyDiv w:val="1"/>
      <w:marLeft w:val="0"/>
      <w:marRight w:val="0"/>
      <w:marTop w:val="0"/>
      <w:marBottom w:val="0"/>
      <w:divBdr>
        <w:top w:val="none" w:sz="0" w:space="0" w:color="auto"/>
        <w:left w:val="none" w:sz="0" w:space="0" w:color="auto"/>
        <w:bottom w:val="none" w:sz="0" w:space="0" w:color="auto"/>
        <w:right w:val="none" w:sz="0" w:space="0" w:color="auto"/>
      </w:divBdr>
    </w:div>
    <w:div w:id="1951665617">
      <w:bodyDiv w:val="1"/>
      <w:marLeft w:val="0"/>
      <w:marRight w:val="0"/>
      <w:marTop w:val="0"/>
      <w:marBottom w:val="0"/>
      <w:divBdr>
        <w:top w:val="none" w:sz="0" w:space="0" w:color="auto"/>
        <w:left w:val="none" w:sz="0" w:space="0" w:color="auto"/>
        <w:bottom w:val="none" w:sz="0" w:space="0" w:color="auto"/>
        <w:right w:val="none" w:sz="0" w:space="0" w:color="auto"/>
      </w:divBdr>
    </w:div>
    <w:div w:id="1954483338">
      <w:bodyDiv w:val="1"/>
      <w:marLeft w:val="0"/>
      <w:marRight w:val="0"/>
      <w:marTop w:val="0"/>
      <w:marBottom w:val="0"/>
      <w:divBdr>
        <w:top w:val="none" w:sz="0" w:space="0" w:color="auto"/>
        <w:left w:val="none" w:sz="0" w:space="0" w:color="auto"/>
        <w:bottom w:val="none" w:sz="0" w:space="0" w:color="auto"/>
        <w:right w:val="none" w:sz="0" w:space="0" w:color="auto"/>
      </w:divBdr>
    </w:div>
    <w:div w:id="1955286345">
      <w:bodyDiv w:val="1"/>
      <w:marLeft w:val="0"/>
      <w:marRight w:val="0"/>
      <w:marTop w:val="0"/>
      <w:marBottom w:val="0"/>
      <w:divBdr>
        <w:top w:val="none" w:sz="0" w:space="0" w:color="auto"/>
        <w:left w:val="none" w:sz="0" w:space="0" w:color="auto"/>
        <w:bottom w:val="none" w:sz="0" w:space="0" w:color="auto"/>
        <w:right w:val="none" w:sz="0" w:space="0" w:color="auto"/>
      </w:divBdr>
    </w:div>
    <w:div w:id="1962148805">
      <w:bodyDiv w:val="1"/>
      <w:marLeft w:val="0"/>
      <w:marRight w:val="0"/>
      <w:marTop w:val="0"/>
      <w:marBottom w:val="0"/>
      <w:divBdr>
        <w:top w:val="none" w:sz="0" w:space="0" w:color="auto"/>
        <w:left w:val="none" w:sz="0" w:space="0" w:color="auto"/>
        <w:bottom w:val="none" w:sz="0" w:space="0" w:color="auto"/>
        <w:right w:val="none" w:sz="0" w:space="0" w:color="auto"/>
      </w:divBdr>
    </w:div>
    <w:div w:id="1963800156">
      <w:bodyDiv w:val="1"/>
      <w:marLeft w:val="0"/>
      <w:marRight w:val="0"/>
      <w:marTop w:val="0"/>
      <w:marBottom w:val="0"/>
      <w:divBdr>
        <w:top w:val="none" w:sz="0" w:space="0" w:color="auto"/>
        <w:left w:val="none" w:sz="0" w:space="0" w:color="auto"/>
        <w:bottom w:val="none" w:sz="0" w:space="0" w:color="auto"/>
        <w:right w:val="none" w:sz="0" w:space="0" w:color="auto"/>
      </w:divBdr>
    </w:div>
    <w:div w:id="1971786537">
      <w:bodyDiv w:val="1"/>
      <w:marLeft w:val="0"/>
      <w:marRight w:val="0"/>
      <w:marTop w:val="0"/>
      <w:marBottom w:val="0"/>
      <w:divBdr>
        <w:top w:val="none" w:sz="0" w:space="0" w:color="auto"/>
        <w:left w:val="none" w:sz="0" w:space="0" w:color="auto"/>
        <w:bottom w:val="none" w:sz="0" w:space="0" w:color="auto"/>
        <w:right w:val="none" w:sz="0" w:space="0" w:color="auto"/>
      </w:divBdr>
    </w:div>
    <w:div w:id="1979727628">
      <w:bodyDiv w:val="1"/>
      <w:marLeft w:val="0"/>
      <w:marRight w:val="0"/>
      <w:marTop w:val="0"/>
      <w:marBottom w:val="0"/>
      <w:divBdr>
        <w:top w:val="none" w:sz="0" w:space="0" w:color="auto"/>
        <w:left w:val="none" w:sz="0" w:space="0" w:color="auto"/>
        <w:bottom w:val="none" w:sz="0" w:space="0" w:color="auto"/>
        <w:right w:val="none" w:sz="0" w:space="0" w:color="auto"/>
      </w:divBdr>
      <w:divsChild>
        <w:div w:id="1718239833">
          <w:marLeft w:val="0"/>
          <w:marRight w:val="806"/>
          <w:marTop w:val="0"/>
          <w:marBottom w:val="0"/>
          <w:divBdr>
            <w:top w:val="none" w:sz="0" w:space="0" w:color="auto"/>
            <w:left w:val="none" w:sz="0" w:space="0" w:color="auto"/>
            <w:bottom w:val="none" w:sz="0" w:space="0" w:color="auto"/>
            <w:right w:val="none" w:sz="0" w:space="0" w:color="auto"/>
          </w:divBdr>
        </w:div>
      </w:divsChild>
    </w:div>
    <w:div w:id="1988506251">
      <w:bodyDiv w:val="1"/>
      <w:marLeft w:val="0"/>
      <w:marRight w:val="0"/>
      <w:marTop w:val="0"/>
      <w:marBottom w:val="0"/>
      <w:divBdr>
        <w:top w:val="none" w:sz="0" w:space="0" w:color="auto"/>
        <w:left w:val="none" w:sz="0" w:space="0" w:color="auto"/>
        <w:bottom w:val="none" w:sz="0" w:space="0" w:color="auto"/>
        <w:right w:val="none" w:sz="0" w:space="0" w:color="auto"/>
      </w:divBdr>
    </w:div>
    <w:div w:id="1994336293">
      <w:bodyDiv w:val="1"/>
      <w:marLeft w:val="0"/>
      <w:marRight w:val="0"/>
      <w:marTop w:val="0"/>
      <w:marBottom w:val="0"/>
      <w:divBdr>
        <w:top w:val="none" w:sz="0" w:space="0" w:color="auto"/>
        <w:left w:val="none" w:sz="0" w:space="0" w:color="auto"/>
        <w:bottom w:val="none" w:sz="0" w:space="0" w:color="auto"/>
        <w:right w:val="none" w:sz="0" w:space="0" w:color="auto"/>
      </w:divBdr>
    </w:div>
    <w:div w:id="2002997751">
      <w:bodyDiv w:val="1"/>
      <w:marLeft w:val="0"/>
      <w:marRight w:val="0"/>
      <w:marTop w:val="0"/>
      <w:marBottom w:val="0"/>
      <w:divBdr>
        <w:top w:val="none" w:sz="0" w:space="0" w:color="auto"/>
        <w:left w:val="none" w:sz="0" w:space="0" w:color="auto"/>
        <w:bottom w:val="none" w:sz="0" w:space="0" w:color="auto"/>
        <w:right w:val="none" w:sz="0" w:space="0" w:color="auto"/>
      </w:divBdr>
    </w:div>
    <w:div w:id="2003117298">
      <w:bodyDiv w:val="1"/>
      <w:marLeft w:val="0"/>
      <w:marRight w:val="0"/>
      <w:marTop w:val="0"/>
      <w:marBottom w:val="0"/>
      <w:divBdr>
        <w:top w:val="none" w:sz="0" w:space="0" w:color="auto"/>
        <w:left w:val="none" w:sz="0" w:space="0" w:color="auto"/>
        <w:bottom w:val="none" w:sz="0" w:space="0" w:color="auto"/>
        <w:right w:val="none" w:sz="0" w:space="0" w:color="auto"/>
      </w:divBdr>
    </w:div>
    <w:div w:id="2008707542">
      <w:bodyDiv w:val="1"/>
      <w:marLeft w:val="0"/>
      <w:marRight w:val="0"/>
      <w:marTop w:val="0"/>
      <w:marBottom w:val="0"/>
      <w:divBdr>
        <w:top w:val="none" w:sz="0" w:space="0" w:color="auto"/>
        <w:left w:val="none" w:sz="0" w:space="0" w:color="auto"/>
        <w:bottom w:val="none" w:sz="0" w:space="0" w:color="auto"/>
        <w:right w:val="none" w:sz="0" w:space="0" w:color="auto"/>
      </w:divBdr>
    </w:div>
    <w:div w:id="2015494306">
      <w:bodyDiv w:val="1"/>
      <w:marLeft w:val="0"/>
      <w:marRight w:val="0"/>
      <w:marTop w:val="0"/>
      <w:marBottom w:val="0"/>
      <w:divBdr>
        <w:top w:val="none" w:sz="0" w:space="0" w:color="auto"/>
        <w:left w:val="none" w:sz="0" w:space="0" w:color="auto"/>
        <w:bottom w:val="none" w:sz="0" w:space="0" w:color="auto"/>
        <w:right w:val="none" w:sz="0" w:space="0" w:color="auto"/>
      </w:divBdr>
    </w:div>
    <w:div w:id="2017144578">
      <w:bodyDiv w:val="1"/>
      <w:marLeft w:val="0"/>
      <w:marRight w:val="0"/>
      <w:marTop w:val="0"/>
      <w:marBottom w:val="0"/>
      <w:divBdr>
        <w:top w:val="none" w:sz="0" w:space="0" w:color="auto"/>
        <w:left w:val="none" w:sz="0" w:space="0" w:color="auto"/>
        <w:bottom w:val="none" w:sz="0" w:space="0" w:color="auto"/>
        <w:right w:val="none" w:sz="0" w:space="0" w:color="auto"/>
      </w:divBdr>
    </w:div>
    <w:div w:id="2017806989">
      <w:bodyDiv w:val="1"/>
      <w:marLeft w:val="0"/>
      <w:marRight w:val="0"/>
      <w:marTop w:val="0"/>
      <w:marBottom w:val="0"/>
      <w:divBdr>
        <w:top w:val="none" w:sz="0" w:space="0" w:color="auto"/>
        <w:left w:val="none" w:sz="0" w:space="0" w:color="auto"/>
        <w:bottom w:val="none" w:sz="0" w:space="0" w:color="auto"/>
        <w:right w:val="none" w:sz="0" w:space="0" w:color="auto"/>
      </w:divBdr>
    </w:div>
    <w:div w:id="2021001912">
      <w:bodyDiv w:val="1"/>
      <w:marLeft w:val="0"/>
      <w:marRight w:val="0"/>
      <w:marTop w:val="0"/>
      <w:marBottom w:val="0"/>
      <w:divBdr>
        <w:top w:val="none" w:sz="0" w:space="0" w:color="auto"/>
        <w:left w:val="none" w:sz="0" w:space="0" w:color="auto"/>
        <w:bottom w:val="none" w:sz="0" w:space="0" w:color="auto"/>
        <w:right w:val="none" w:sz="0" w:space="0" w:color="auto"/>
      </w:divBdr>
    </w:div>
    <w:div w:id="2026708908">
      <w:bodyDiv w:val="1"/>
      <w:marLeft w:val="0"/>
      <w:marRight w:val="0"/>
      <w:marTop w:val="0"/>
      <w:marBottom w:val="0"/>
      <w:divBdr>
        <w:top w:val="none" w:sz="0" w:space="0" w:color="auto"/>
        <w:left w:val="none" w:sz="0" w:space="0" w:color="auto"/>
        <w:bottom w:val="none" w:sz="0" w:space="0" w:color="auto"/>
        <w:right w:val="none" w:sz="0" w:space="0" w:color="auto"/>
      </w:divBdr>
    </w:div>
    <w:div w:id="2031183386">
      <w:bodyDiv w:val="1"/>
      <w:marLeft w:val="0"/>
      <w:marRight w:val="0"/>
      <w:marTop w:val="0"/>
      <w:marBottom w:val="0"/>
      <w:divBdr>
        <w:top w:val="none" w:sz="0" w:space="0" w:color="auto"/>
        <w:left w:val="none" w:sz="0" w:space="0" w:color="auto"/>
        <w:bottom w:val="none" w:sz="0" w:space="0" w:color="auto"/>
        <w:right w:val="none" w:sz="0" w:space="0" w:color="auto"/>
      </w:divBdr>
    </w:div>
    <w:div w:id="2032756042">
      <w:bodyDiv w:val="1"/>
      <w:marLeft w:val="0"/>
      <w:marRight w:val="0"/>
      <w:marTop w:val="0"/>
      <w:marBottom w:val="0"/>
      <w:divBdr>
        <w:top w:val="none" w:sz="0" w:space="0" w:color="auto"/>
        <w:left w:val="none" w:sz="0" w:space="0" w:color="auto"/>
        <w:bottom w:val="none" w:sz="0" w:space="0" w:color="auto"/>
        <w:right w:val="none" w:sz="0" w:space="0" w:color="auto"/>
      </w:divBdr>
      <w:divsChild>
        <w:div w:id="2044402236">
          <w:marLeft w:val="0"/>
          <w:marRight w:val="806"/>
          <w:marTop w:val="0"/>
          <w:marBottom w:val="0"/>
          <w:divBdr>
            <w:top w:val="none" w:sz="0" w:space="0" w:color="auto"/>
            <w:left w:val="none" w:sz="0" w:space="0" w:color="auto"/>
            <w:bottom w:val="none" w:sz="0" w:space="0" w:color="auto"/>
            <w:right w:val="none" w:sz="0" w:space="0" w:color="auto"/>
          </w:divBdr>
        </w:div>
        <w:div w:id="170683556">
          <w:marLeft w:val="0"/>
          <w:marRight w:val="806"/>
          <w:marTop w:val="0"/>
          <w:marBottom w:val="0"/>
          <w:divBdr>
            <w:top w:val="none" w:sz="0" w:space="0" w:color="auto"/>
            <w:left w:val="none" w:sz="0" w:space="0" w:color="auto"/>
            <w:bottom w:val="none" w:sz="0" w:space="0" w:color="auto"/>
            <w:right w:val="none" w:sz="0" w:space="0" w:color="auto"/>
          </w:divBdr>
        </w:div>
        <w:div w:id="58480534">
          <w:marLeft w:val="0"/>
          <w:marRight w:val="806"/>
          <w:marTop w:val="0"/>
          <w:marBottom w:val="0"/>
          <w:divBdr>
            <w:top w:val="none" w:sz="0" w:space="0" w:color="auto"/>
            <w:left w:val="none" w:sz="0" w:space="0" w:color="auto"/>
            <w:bottom w:val="none" w:sz="0" w:space="0" w:color="auto"/>
            <w:right w:val="none" w:sz="0" w:space="0" w:color="auto"/>
          </w:divBdr>
        </w:div>
        <w:div w:id="1208951860">
          <w:marLeft w:val="0"/>
          <w:marRight w:val="806"/>
          <w:marTop w:val="0"/>
          <w:marBottom w:val="0"/>
          <w:divBdr>
            <w:top w:val="none" w:sz="0" w:space="0" w:color="auto"/>
            <w:left w:val="none" w:sz="0" w:space="0" w:color="auto"/>
            <w:bottom w:val="none" w:sz="0" w:space="0" w:color="auto"/>
            <w:right w:val="none" w:sz="0" w:space="0" w:color="auto"/>
          </w:divBdr>
        </w:div>
      </w:divsChild>
    </w:div>
    <w:div w:id="2034264555">
      <w:bodyDiv w:val="1"/>
      <w:marLeft w:val="0"/>
      <w:marRight w:val="0"/>
      <w:marTop w:val="0"/>
      <w:marBottom w:val="0"/>
      <w:divBdr>
        <w:top w:val="none" w:sz="0" w:space="0" w:color="auto"/>
        <w:left w:val="none" w:sz="0" w:space="0" w:color="auto"/>
        <w:bottom w:val="none" w:sz="0" w:space="0" w:color="auto"/>
        <w:right w:val="none" w:sz="0" w:space="0" w:color="auto"/>
      </w:divBdr>
    </w:div>
    <w:div w:id="2041516098">
      <w:bodyDiv w:val="1"/>
      <w:marLeft w:val="0"/>
      <w:marRight w:val="0"/>
      <w:marTop w:val="0"/>
      <w:marBottom w:val="0"/>
      <w:divBdr>
        <w:top w:val="none" w:sz="0" w:space="0" w:color="auto"/>
        <w:left w:val="none" w:sz="0" w:space="0" w:color="auto"/>
        <w:bottom w:val="none" w:sz="0" w:space="0" w:color="auto"/>
        <w:right w:val="none" w:sz="0" w:space="0" w:color="auto"/>
      </w:divBdr>
    </w:div>
    <w:div w:id="2044209041">
      <w:bodyDiv w:val="1"/>
      <w:marLeft w:val="0"/>
      <w:marRight w:val="0"/>
      <w:marTop w:val="0"/>
      <w:marBottom w:val="0"/>
      <w:divBdr>
        <w:top w:val="none" w:sz="0" w:space="0" w:color="auto"/>
        <w:left w:val="none" w:sz="0" w:space="0" w:color="auto"/>
        <w:bottom w:val="none" w:sz="0" w:space="0" w:color="auto"/>
        <w:right w:val="none" w:sz="0" w:space="0" w:color="auto"/>
      </w:divBdr>
    </w:div>
    <w:div w:id="2053920064">
      <w:bodyDiv w:val="1"/>
      <w:marLeft w:val="0"/>
      <w:marRight w:val="0"/>
      <w:marTop w:val="0"/>
      <w:marBottom w:val="0"/>
      <w:divBdr>
        <w:top w:val="none" w:sz="0" w:space="0" w:color="auto"/>
        <w:left w:val="none" w:sz="0" w:space="0" w:color="auto"/>
        <w:bottom w:val="none" w:sz="0" w:space="0" w:color="auto"/>
        <w:right w:val="none" w:sz="0" w:space="0" w:color="auto"/>
      </w:divBdr>
    </w:div>
    <w:div w:id="2060013845">
      <w:bodyDiv w:val="1"/>
      <w:marLeft w:val="0"/>
      <w:marRight w:val="0"/>
      <w:marTop w:val="0"/>
      <w:marBottom w:val="0"/>
      <w:divBdr>
        <w:top w:val="none" w:sz="0" w:space="0" w:color="auto"/>
        <w:left w:val="none" w:sz="0" w:space="0" w:color="auto"/>
        <w:bottom w:val="none" w:sz="0" w:space="0" w:color="auto"/>
        <w:right w:val="none" w:sz="0" w:space="0" w:color="auto"/>
      </w:divBdr>
    </w:div>
    <w:div w:id="2069767376">
      <w:bodyDiv w:val="1"/>
      <w:marLeft w:val="0"/>
      <w:marRight w:val="0"/>
      <w:marTop w:val="0"/>
      <w:marBottom w:val="0"/>
      <w:divBdr>
        <w:top w:val="none" w:sz="0" w:space="0" w:color="auto"/>
        <w:left w:val="none" w:sz="0" w:space="0" w:color="auto"/>
        <w:bottom w:val="none" w:sz="0" w:space="0" w:color="auto"/>
        <w:right w:val="none" w:sz="0" w:space="0" w:color="auto"/>
      </w:divBdr>
    </w:div>
    <w:div w:id="2077895103">
      <w:bodyDiv w:val="1"/>
      <w:marLeft w:val="0"/>
      <w:marRight w:val="0"/>
      <w:marTop w:val="0"/>
      <w:marBottom w:val="0"/>
      <w:divBdr>
        <w:top w:val="none" w:sz="0" w:space="0" w:color="auto"/>
        <w:left w:val="none" w:sz="0" w:space="0" w:color="auto"/>
        <w:bottom w:val="none" w:sz="0" w:space="0" w:color="auto"/>
        <w:right w:val="none" w:sz="0" w:space="0" w:color="auto"/>
      </w:divBdr>
    </w:div>
    <w:div w:id="2078897620">
      <w:bodyDiv w:val="1"/>
      <w:marLeft w:val="0"/>
      <w:marRight w:val="0"/>
      <w:marTop w:val="0"/>
      <w:marBottom w:val="0"/>
      <w:divBdr>
        <w:top w:val="none" w:sz="0" w:space="0" w:color="auto"/>
        <w:left w:val="none" w:sz="0" w:space="0" w:color="auto"/>
        <w:bottom w:val="none" w:sz="0" w:space="0" w:color="auto"/>
        <w:right w:val="none" w:sz="0" w:space="0" w:color="auto"/>
      </w:divBdr>
    </w:div>
    <w:div w:id="2080513528">
      <w:bodyDiv w:val="1"/>
      <w:marLeft w:val="0"/>
      <w:marRight w:val="0"/>
      <w:marTop w:val="0"/>
      <w:marBottom w:val="0"/>
      <w:divBdr>
        <w:top w:val="none" w:sz="0" w:space="0" w:color="auto"/>
        <w:left w:val="none" w:sz="0" w:space="0" w:color="auto"/>
        <w:bottom w:val="none" w:sz="0" w:space="0" w:color="auto"/>
        <w:right w:val="none" w:sz="0" w:space="0" w:color="auto"/>
      </w:divBdr>
    </w:div>
    <w:div w:id="2086416323">
      <w:bodyDiv w:val="1"/>
      <w:marLeft w:val="0"/>
      <w:marRight w:val="0"/>
      <w:marTop w:val="0"/>
      <w:marBottom w:val="0"/>
      <w:divBdr>
        <w:top w:val="none" w:sz="0" w:space="0" w:color="auto"/>
        <w:left w:val="none" w:sz="0" w:space="0" w:color="auto"/>
        <w:bottom w:val="none" w:sz="0" w:space="0" w:color="auto"/>
        <w:right w:val="none" w:sz="0" w:space="0" w:color="auto"/>
      </w:divBdr>
    </w:div>
    <w:div w:id="2086687200">
      <w:bodyDiv w:val="1"/>
      <w:marLeft w:val="0"/>
      <w:marRight w:val="0"/>
      <w:marTop w:val="0"/>
      <w:marBottom w:val="0"/>
      <w:divBdr>
        <w:top w:val="none" w:sz="0" w:space="0" w:color="auto"/>
        <w:left w:val="none" w:sz="0" w:space="0" w:color="auto"/>
        <w:bottom w:val="none" w:sz="0" w:space="0" w:color="auto"/>
        <w:right w:val="none" w:sz="0" w:space="0" w:color="auto"/>
      </w:divBdr>
    </w:div>
    <w:div w:id="2087915517">
      <w:bodyDiv w:val="1"/>
      <w:marLeft w:val="0"/>
      <w:marRight w:val="0"/>
      <w:marTop w:val="0"/>
      <w:marBottom w:val="0"/>
      <w:divBdr>
        <w:top w:val="none" w:sz="0" w:space="0" w:color="auto"/>
        <w:left w:val="none" w:sz="0" w:space="0" w:color="auto"/>
        <w:bottom w:val="none" w:sz="0" w:space="0" w:color="auto"/>
        <w:right w:val="none" w:sz="0" w:space="0" w:color="auto"/>
      </w:divBdr>
    </w:div>
    <w:div w:id="2090273600">
      <w:bodyDiv w:val="1"/>
      <w:marLeft w:val="0"/>
      <w:marRight w:val="0"/>
      <w:marTop w:val="0"/>
      <w:marBottom w:val="0"/>
      <w:divBdr>
        <w:top w:val="none" w:sz="0" w:space="0" w:color="auto"/>
        <w:left w:val="none" w:sz="0" w:space="0" w:color="auto"/>
        <w:bottom w:val="none" w:sz="0" w:space="0" w:color="auto"/>
        <w:right w:val="none" w:sz="0" w:space="0" w:color="auto"/>
      </w:divBdr>
    </w:div>
    <w:div w:id="2095349475">
      <w:bodyDiv w:val="1"/>
      <w:marLeft w:val="0"/>
      <w:marRight w:val="0"/>
      <w:marTop w:val="0"/>
      <w:marBottom w:val="0"/>
      <w:divBdr>
        <w:top w:val="none" w:sz="0" w:space="0" w:color="auto"/>
        <w:left w:val="none" w:sz="0" w:space="0" w:color="auto"/>
        <w:bottom w:val="none" w:sz="0" w:space="0" w:color="auto"/>
        <w:right w:val="none" w:sz="0" w:space="0" w:color="auto"/>
      </w:divBdr>
    </w:div>
    <w:div w:id="2099792836">
      <w:bodyDiv w:val="1"/>
      <w:marLeft w:val="0"/>
      <w:marRight w:val="0"/>
      <w:marTop w:val="0"/>
      <w:marBottom w:val="0"/>
      <w:divBdr>
        <w:top w:val="none" w:sz="0" w:space="0" w:color="auto"/>
        <w:left w:val="none" w:sz="0" w:space="0" w:color="auto"/>
        <w:bottom w:val="none" w:sz="0" w:space="0" w:color="auto"/>
        <w:right w:val="none" w:sz="0" w:space="0" w:color="auto"/>
      </w:divBdr>
    </w:div>
    <w:div w:id="2103329346">
      <w:bodyDiv w:val="1"/>
      <w:marLeft w:val="0"/>
      <w:marRight w:val="0"/>
      <w:marTop w:val="0"/>
      <w:marBottom w:val="0"/>
      <w:divBdr>
        <w:top w:val="none" w:sz="0" w:space="0" w:color="auto"/>
        <w:left w:val="none" w:sz="0" w:space="0" w:color="auto"/>
        <w:bottom w:val="none" w:sz="0" w:space="0" w:color="auto"/>
        <w:right w:val="none" w:sz="0" w:space="0" w:color="auto"/>
      </w:divBdr>
    </w:div>
    <w:div w:id="2107072229">
      <w:bodyDiv w:val="1"/>
      <w:marLeft w:val="0"/>
      <w:marRight w:val="0"/>
      <w:marTop w:val="0"/>
      <w:marBottom w:val="0"/>
      <w:divBdr>
        <w:top w:val="none" w:sz="0" w:space="0" w:color="auto"/>
        <w:left w:val="none" w:sz="0" w:space="0" w:color="auto"/>
        <w:bottom w:val="none" w:sz="0" w:space="0" w:color="auto"/>
        <w:right w:val="none" w:sz="0" w:space="0" w:color="auto"/>
      </w:divBdr>
    </w:div>
    <w:div w:id="2107725260">
      <w:bodyDiv w:val="1"/>
      <w:marLeft w:val="0"/>
      <w:marRight w:val="0"/>
      <w:marTop w:val="0"/>
      <w:marBottom w:val="0"/>
      <w:divBdr>
        <w:top w:val="none" w:sz="0" w:space="0" w:color="auto"/>
        <w:left w:val="none" w:sz="0" w:space="0" w:color="auto"/>
        <w:bottom w:val="none" w:sz="0" w:space="0" w:color="auto"/>
        <w:right w:val="none" w:sz="0" w:space="0" w:color="auto"/>
      </w:divBdr>
    </w:div>
    <w:div w:id="2111705292">
      <w:bodyDiv w:val="1"/>
      <w:marLeft w:val="0"/>
      <w:marRight w:val="0"/>
      <w:marTop w:val="0"/>
      <w:marBottom w:val="0"/>
      <w:divBdr>
        <w:top w:val="none" w:sz="0" w:space="0" w:color="auto"/>
        <w:left w:val="none" w:sz="0" w:space="0" w:color="auto"/>
        <w:bottom w:val="none" w:sz="0" w:space="0" w:color="auto"/>
        <w:right w:val="none" w:sz="0" w:space="0" w:color="auto"/>
      </w:divBdr>
    </w:div>
    <w:div w:id="2117940042">
      <w:bodyDiv w:val="1"/>
      <w:marLeft w:val="0"/>
      <w:marRight w:val="0"/>
      <w:marTop w:val="0"/>
      <w:marBottom w:val="0"/>
      <w:divBdr>
        <w:top w:val="none" w:sz="0" w:space="0" w:color="auto"/>
        <w:left w:val="none" w:sz="0" w:space="0" w:color="auto"/>
        <w:bottom w:val="none" w:sz="0" w:space="0" w:color="auto"/>
        <w:right w:val="none" w:sz="0" w:space="0" w:color="auto"/>
      </w:divBdr>
    </w:div>
    <w:div w:id="2118988613">
      <w:bodyDiv w:val="1"/>
      <w:marLeft w:val="0"/>
      <w:marRight w:val="0"/>
      <w:marTop w:val="0"/>
      <w:marBottom w:val="0"/>
      <w:divBdr>
        <w:top w:val="none" w:sz="0" w:space="0" w:color="auto"/>
        <w:left w:val="none" w:sz="0" w:space="0" w:color="auto"/>
        <w:bottom w:val="none" w:sz="0" w:space="0" w:color="auto"/>
        <w:right w:val="none" w:sz="0" w:space="0" w:color="auto"/>
      </w:divBdr>
    </w:div>
    <w:div w:id="2126851368">
      <w:bodyDiv w:val="1"/>
      <w:marLeft w:val="0"/>
      <w:marRight w:val="0"/>
      <w:marTop w:val="0"/>
      <w:marBottom w:val="0"/>
      <w:divBdr>
        <w:top w:val="none" w:sz="0" w:space="0" w:color="auto"/>
        <w:left w:val="none" w:sz="0" w:space="0" w:color="auto"/>
        <w:bottom w:val="none" w:sz="0" w:space="0" w:color="auto"/>
        <w:right w:val="none" w:sz="0" w:space="0" w:color="auto"/>
      </w:divBdr>
    </w:div>
    <w:div w:id="2128969030">
      <w:bodyDiv w:val="1"/>
      <w:marLeft w:val="0"/>
      <w:marRight w:val="0"/>
      <w:marTop w:val="0"/>
      <w:marBottom w:val="0"/>
      <w:divBdr>
        <w:top w:val="none" w:sz="0" w:space="0" w:color="auto"/>
        <w:left w:val="none" w:sz="0" w:space="0" w:color="auto"/>
        <w:bottom w:val="none" w:sz="0" w:space="0" w:color="auto"/>
        <w:right w:val="none" w:sz="0" w:space="0" w:color="auto"/>
      </w:divBdr>
    </w:div>
    <w:div w:id="2133867461">
      <w:bodyDiv w:val="1"/>
      <w:marLeft w:val="0"/>
      <w:marRight w:val="0"/>
      <w:marTop w:val="0"/>
      <w:marBottom w:val="0"/>
      <w:divBdr>
        <w:top w:val="none" w:sz="0" w:space="0" w:color="auto"/>
        <w:left w:val="none" w:sz="0" w:space="0" w:color="auto"/>
        <w:bottom w:val="none" w:sz="0" w:space="0" w:color="auto"/>
        <w:right w:val="none" w:sz="0" w:space="0" w:color="auto"/>
      </w:divBdr>
    </w:div>
    <w:div w:id="2137677201">
      <w:bodyDiv w:val="1"/>
      <w:marLeft w:val="0"/>
      <w:marRight w:val="0"/>
      <w:marTop w:val="0"/>
      <w:marBottom w:val="0"/>
      <w:divBdr>
        <w:top w:val="none" w:sz="0" w:space="0" w:color="auto"/>
        <w:left w:val="none" w:sz="0" w:space="0" w:color="auto"/>
        <w:bottom w:val="none" w:sz="0" w:space="0" w:color="auto"/>
        <w:right w:val="none" w:sz="0" w:space="0" w:color="auto"/>
      </w:divBdr>
    </w:div>
    <w:div w:id="2141223975">
      <w:bodyDiv w:val="1"/>
      <w:marLeft w:val="0"/>
      <w:marRight w:val="0"/>
      <w:marTop w:val="0"/>
      <w:marBottom w:val="0"/>
      <w:divBdr>
        <w:top w:val="none" w:sz="0" w:space="0" w:color="auto"/>
        <w:left w:val="none" w:sz="0" w:space="0" w:color="auto"/>
        <w:bottom w:val="none" w:sz="0" w:space="0" w:color="auto"/>
        <w:right w:val="none" w:sz="0" w:space="0" w:color="auto"/>
      </w:divBdr>
    </w:div>
    <w:div w:id="2141268030">
      <w:bodyDiv w:val="1"/>
      <w:marLeft w:val="0"/>
      <w:marRight w:val="0"/>
      <w:marTop w:val="0"/>
      <w:marBottom w:val="0"/>
      <w:divBdr>
        <w:top w:val="none" w:sz="0" w:space="0" w:color="auto"/>
        <w:left w:val="none" w:sz="0" w:space="0" w:color="auto"/>
        <w:bottom w:val="none" w:sz="0" w:space="0" w:color="auto"/>
        <w:right w:val="none" w:sz="0" w:space="0" w:color="auto"/>
      </w:divBdr>
    </w:div>
    <w:div w:id="214310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F0703C-0C44-4BEF-85A4-5F0315CE2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8686</Words>
  <Characters>49513</Characters>
  <Application>Microsoft Office Word</Application>
  <DocSecurity>0</DocSecurity>
  <Lines>412</Lines>
  <Paragraphs>116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58083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ADV1114</dc:creator>
  <cp:lastModifiedBy>user</cp:lastModifiedBy>
  <cp:revision>12</cp:revision>
  <dcterms:created xsi:type="dcterms:W3CDTF">2015-03-20T18:18:00Z</dcterms:created>
  <dcterms:modified xsi:type="dcterms:W3CDTF">2015-04-12T17:18:00Z</dcterms:modified>
</cp:coreProperties>
</file>