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251" w:rsidRPr="003227C9" w:rsidRDefault="003227C9" w:rsidP="002C4251">
      <w:pPr>
        <w:rPr>
          <w:rFonts w:ascii="Arial" w:eastAsia="Times New Roman" w:hAnsi="Arial" w:cs="Mudir MT" w:hint="cs"/>
          <w:b/>
          <w:bCs/>
          <w:color w:val="365F91" w:themeColor="accent1" w:themeShade="BF"/>
          <w:sz w:val="38"/>
          <w:szCs w:val="38"/>
          <w:rtl/>
        </w:rPr>
      </w:pPr>
      <w:r>
        <w:rPr>
          <w:rFonts w:ascii="Arial" w:eastAsia="Times New Roman" w:hAnsi="Arial" w:cs="AL-Mohanad Bold" w:hint="cs"/>
          <w:b/>
          <w:bCs/>
          <w:color w:val="365F91" w:themeColor="accent1" w:themeShade="BF"/>
          <w:sz w:val="38"/>
          <w:szCs w:val="38"/>
          <w:rtl/>
        </w:rPr>
        <w:t xml:space="preserve">                                                </w:t>
      </w:r>
      <w:r w:rsidR="00800993" w:rsidRPr="003227C9">
        <w:rPr>
          <w:rFonts w:ascii="Arial" w:eastAsia="Times New Roman" w:hAnsi="Arial" w:cs="AL-Mohanad Bold"/>
          <w:b/>
          <w:bCs/>
          <w:color w:val="365F91" w:themeColor="accent1" w:themeShade="BF"/>
          <w:sz w:val="38"/>
          <w:szCs w:val="38"/>
          <w:rtl/>
        </w:rPr>
        <w:t>بسم الله الرحمن الرحيم</w:t>
      </w:r>
      <w:r w:rsidR="00800993" w:rsidRPr="003227C9">
        <w:rPr>
          <w:rFonts w:ascii="Arial" w:eastAsia="Times New Roman" w:hAnsi="Arial" w:cs="AL-Mohanad Bold"/>
          <w:b/>
          <w:bCs/>
          <w:color w:val="365F91" w:themeColor="accent1" w:themeShade="BF"/>
          <w:sz w:val="38"/>
          <w:szCs w:val="38"/>
        </w:rPr>
        <w:br/>
      </w:r>
      <w:r>
        <w:rPr>
          <w:rFonts w:ascii="Traditional Arabic" w:eastAsia="Times New Roman" w:hAnsi="Traditional Arabic" w:cs="Traditional Arabic" w:hint="cs"/>
          <w:b/>
          <w:bCs/>
          <w:color w:val="365F91" w:themeColor="accent1" w:themeShade="BF"/>
          <w:sz w:val="38"/>
          <w:szCs w:val="38"/>
          <w:rtl/>
        </w:rPr>
        <w:t xml:space="preserve">                                </w:t>
      </w:r>
      <w:r w:rsidR="00800993" w:rsidRPr="003227C9">
        <w:rPr>
          <w:rFonts w:ascii="Traditional Arabic" w:eastAsia="Times New Roman" w:hAnsi="Traditional Arabic" w:cs="Traditional Arabic"/>
          <w:b/>
          <w:bCs/>
          <w:color w:val="365F91" w:themeColor="accent1" w:themeShade="BF"/>
          <w:sz w:val="38"/>
          <w:szCs w:val="38"/>
          <w:rtl/>
        </w:rPr>
        <w:t>أسئلة اختبار مراجعة مادة</w:t>
      </w:r>
      <w:r w:rsidR="00800993" w:rsidRPr="003227C9">
        <w:rPr>
          <w:rFonts w:ascii="Traditional Arabic" w:eastAsia="Times New Roman" w:hAnsi="Traditional Arabic" w:cs="Traditional Arabic"/>
          <w:b/>
          <w:bCs/>
          <w:color w:val="365F91" w:themeColor="accent1" w:themeShade="BF"/>
          <w:sz w:val="38"/>
          <w:szCs w:val="24"/>
        </w:rPr>
        <w:t> </w:t>
      </w:r>
      <w:hyperlink r:id="rId7" w:history="1">
        <w:r w:rsidR="00800993" w:rsidRPr="003227C9">
          <w:rPr>
            <w:rFonts w:ascii="Traditional Arabic" w:eastAsia="Times New Roman" w:hAnsi="Traditional Arabic" w:cs="Traditional Arabic"/>
            <w:b/>
            <w:bCs/>
            <w:color w:val="365F91" w:themeColor="accent1" w:themeShade="BF"/>
            <w:sz w:val="24"/>
            <w:szCs w:val="38"/>
            <w:rtl/>
          </w:rPr>
          <w:t>التحرير </w:t>
        </w:r>
      </w:hyperlink>
      <w:r w:rsidR="00800993" w:rsidRPr="003227C9">
        <w:rPr>
          <w:rFonts w:ascii="Traditional Arabic" w:eastAsia="Times New Roman" w:hAnsi="Traditional Arabic" w:cs="Traditional Arabic"/>
          <w:b/>
          <w:bCs/>
          <w:color w:val="365F91" w:themeColor="accent1" w:themeShade="BF"/>
          <w:sz w:val="38"/>
          <w:szCs w:val="38"/>
          <w:rtl/>
        </w:rPr>
        <w:t>الإداري</w:t>
      </w:r>
      <w:r w:rsidR="001A2D90" w:rsidRPr="003227C9">
        <w:rPr>
          <w:rFonts w:ascii="Traditional Arabic" w:eastAsia="Times New Roman" w:hAnsi="Traditional Arabic" w:cs="Traditional Arabic"/>
          <w:b/>
          <w:bCs/>
          <w:color w:val="365F91" w:themeColor="accent1" w:themeShade="BF"/>
          <w:sz w:val="38"/>
          <w:szCs w:val="38"/>
          <w:rtl/>
        </w:rPr>
        <w:t xml:space="preserve"> </w:t>
      </w:r>
    </w:p>
    <w:p w:rsidR="00015BBD" w:rsidRPr="00213895" w:rsidRDefault="00800993" w:rsidP="002C4251">
      <w:pPr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</w:pP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2C4251">
        <w:rPr>
          <w:rFonts w:ascii="Arial" w:eastAsia="Times New Roman" w:hAnsi="Arial" w:cs="Mudir MT" w:hint="cs"/>
          <w:b/>
          <w:bCs/>
          <w:sz w:val="28"/>
          <w:szCs w:val="28"/>
          <w:rtl/>
        </w:rPr>
        <w:t>1-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الأصل أن تكتب كل كلمة منفصلة عما قبلها , لأن كل كلمة تدل على معنى غير الكلمة الأخرى , ولكن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وجد أن بعض الكلمات توصل بما قبلها , منها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حروف المعاني الموضوعة على حرف واحد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أداة التعريف 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B7024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</w:t>
      </w:r>
      <w:r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)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الضمائر المتصلة ونون التوكيد وعلامة التأنيث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ما ركب تركيباً مزجياً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2-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الفرق بين اللام القمرية واللام الشمسية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اللام القمرية : هي لام التعريف الداخلة على الأسماء المبدوءة بأحد حروف ( أبغ حجك وخف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عقيمة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) بينما اللام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الشمسية لام التعريف الداخلة على الأسماء </w:t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المد</w:t>
      </w:r>
      <w:r w:rsidR="00B7024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وية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بأحد بقية الحروف الأخرى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اللام الشمسية : هي لام التعريف الداخلة على الأسماء المبدوءة بأحد حروف ( أبغ حجك وخف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عقيمة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) بينما اللام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القمرية لام التعريف الداخلة على الأسماء </w:t>
      </w:r>
      <w:r w:rsidR="00B7024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المبدوء</w:t>
      </w:r>
      <w:r w:rsidR="00B70240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بأحد بقية الحروف الأخرى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اللام القمرية تكتب ولا تنطق واللام الشمسية تكتب وتنطق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اللام القمرية تدغم في أربعة عشر حرفاً مجموعة في ( أبغ حجك وخف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عقيمة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) واللام الشمسية تظهر مع بقية الحروف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3-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الفرق بين همزتي الوصل والقطع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همزة القطع همزة متحركة زائدة بينما همزة الوصل همزة أصلية لفظاً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همزة الوصل همزة متحركة زائدة بينما همزة القطع همزة أصلية لفظاً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همزة الوصل تثبت في النطق وفي الكتابة بينما همزة القطع يؤتى بها للنطق بالحرف الساكن في أول الكلمة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ترسم همزة القطع ألفاً مجردة بينما همزة الوصل لها علامة مثل رأس حرف العين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4-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اللغة تضبطها مجموعة من القوانين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نكتب ما ننطق , وننطق ما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هو مكتوب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قوانين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الأصوات والصرف والنحو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لا نبدأ بساكن ولا نقف على متحرك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5-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من خصائص الكتابة وأهميتها تميز اللغة المكتوبة عن المنطوقة بالتالية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البقاء فلا زلنا نقرأ لأشخاص ماتوا منذ زمن بعيد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.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الانتشار فكل كتاب يطبع منه الآف النسخ ويوزع في جميع أنحاء العالم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ضبط المعاني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C6741B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C6741B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6-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مما تجدر ملاحظته في الرسالة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ذات الطابع الشخصي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المعلومات الخاصة بالمرسل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إلية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يختلف موقعها في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الرسالة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حالة الطلبات عن حالة الدعوات والتهاني كما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يلي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في حالة الدعوات والتهاني تكتب معلومات المرسل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اعلي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الصفحة وعلى اليسار في , وفي حالة الطلبات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أسفل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الصفحة وعلى اليمين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في حالة الطلبات في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الصفحة وعلى اليسار, وفي حالة التهاني والدعوات في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أسفل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الصفحة وعلى اليمين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في نفس المكان في الحالتين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الصفحة وعلى اليسار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في نفس المكان في الحالتين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أسفل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الصفحة وعلى اليمين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7-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تتميز الرسالة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ذات الطابع الشخصي عن الرسائل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المرفقة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بالتالي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من حيث الشكل في طابعها الوجيز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استعمالها لعبارتي النداء والمجاملة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تقترب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أسلوبها</w:t>
      </w:r>
      <w:r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الرسائل المتبادلة بين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الأفراد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أو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الشركات الخاصة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 w:rsidRPr="00213895">
        <w:rPr>
          <w:rFonts w:ascii="Arial" w:eastAsia="Times New Roman" w:hAnsi="Arial" w:cs="AL-Mohanad" w:hint="cs"/>
          <w:b/>
          <w:bCs/>
          <w:color w:val="943634" w:themeColor="accent2" w:themeShade="BF"/>
          <w:sz w:val="28"/>
          <w:szCs w:val="28"/>
          <w:u w:val="single"/>
          <w:rtl/>
        </w:rPr>
        <w:t>(د)</w:t>
      </w:r>
      <w:r w:rsidRPr="00213895">
        <w:rPr>
          <w:rFonts w:ascii="Arial" w:eastAsia="Times New Roman" w:hAnsi="Arial" w:cs="AL-Mohanad"/>
          <w:b/>
          <w:bCs/>
          <w:color w:val="943634" w:themeColor="accent2" w:themeShade="BF"/>
          <w:sz w:val="28"/>
          <w:szCs w:val="28"/>
          <w:u w:val="single"/>
        </w:rPr>
        <w:t>-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8-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يكتب عنوان الرسالة المرسل والمرسل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إلية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الرسائل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المصلحية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يكتب العنوان مرتبا تحت التاريخ في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الوثيقة وعلى اليسار مع الدخول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إلى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الوسط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يكتب العنوان مرتبا تحت التاريخ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الوثيقة وعلى اليمين مع الدخول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الوسط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يكتب العنوان مرتبا تحت التاريخ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الوثيقة وفي الوسط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يكتب العنوان مرتبا تحت التاريخ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أسفل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الوثيقة وفي الوسط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9-</w:t>
      </w:r>
      <w:r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تتطلب الرسائل 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من ناحية التقديم جملة من البيانات الشكلية تميزها عن غيرها من حيث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البيانات ذات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الأهمية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والثبات وتصنف كما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يلي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بيانات تدعم الطابع الرسمي للمراسلة ( الدمغة – الطابع ) وسير الوثيقة البريدي ( مستعجل- عادي</w:t>
      </w:r>
      <w:r w:rsidR="00430215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(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بيانات ضرورية لتأكيد وضع الوثيقة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إطارها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التدريجي ( العنوان ثم الواسطة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فالإمضاء</w:t>
      </w:r>
      <w:r w:rsidR="00430215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(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بيانات تساعد على تشخيص الوثيقة ( المكان والتاريخ ورقم الترتيب وبيانات ظرفيه تتمثل في المرفقات والنسخ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المرسلة ومحتوى الرسالة ( سري – سري جداً</w:t>
      </w:r>
      <w:r w:rsidR="00430215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(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C6741B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C6741B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lastRenderedPageBreak/>
        <w:t>10-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صور الرسائل 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المرفقيه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رسالة التذكير ورسالة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الإنذار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والأعذار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والفرق بينهما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رسالة التذكير ورسالة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الإنذار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والأعذار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بنفس المعنى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رسالة التذكير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دعوه للمرسل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إليه</w:t>
      </w:r>
      <w:r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للإجابة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عن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رسالة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سابقه لم يرد عليها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ورسالة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الإنذار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رسالة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تحويل الملف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غيره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أو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إحالة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وثائق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مصلحة ما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رسالة التذكير دعوه للمرسل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إليه</w:t>
      </w:r>
      <w:r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للإجابة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عن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رسالة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سابقه لم يرد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عليها ورسال</w:t>
      </w:r>
      <w:r w:rsidRPr="00DF5864">
        <w:rPr>
          <w:rFonts w:ascii="Arial" w:eastAsia="Times New Roman" w:hAnsi="Arial" w:cs="AL-Mohanad" w:hint="eastAsia"/>
          <w:b/>
          <w:bCs/>
          <w:color w:val="8B0000"/>
          <w:sz w:val="28"/>
          <w:szCs w:val="28"/>
          <w:u w:val="single"/>
          <w:rtl/>
        </w:rPr>
        <w:t>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الإنذار</w:t>
      </w:r>
      <w:r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رسالة تبعث بها </w:t>
      </w:r>
      <w:r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الإدارة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شخص طبيعي تنذره مدينا في تنفيذ التزاماته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العقدية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11-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التشكيلات والبيانات التي تحتاجها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الرسالة</w:t>
      </w:r>
      <w:r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المرفقيه, الطابع ويقصد به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الكلمات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المكتوبة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في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الوثيقة</w:t>
      </w:r>
      <w:r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الإدارية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وتسمى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ألدمغه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مجموعة من الكلمات في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أعلى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الوثيقة</w:t>
      </w:r>
      <w:r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وتوضح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الجهة</w:t>
      </w:r>
      <w:r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المصدرة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للوثيقة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الطابع الذي تختم به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الرسالة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الطابع هو شعار يلصق على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الرسالة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مثل طابع البريد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12-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الشكليات والبيانات التي تحتاجها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الرسالة</w:t>
      </w:r>
      <w:r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المرفقيه :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ألدمغه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ويقصد بها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مجموعة الكلمات التي تبين اسم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ألدوله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وتكون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أحيانا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مصحوبة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بشعار </w:t>
      </w:r>
      <w:r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ألدوله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الجهة </w:t>
      </w: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مصدرة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الوثيقة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المرجع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أي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السند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 </w:t>
      </w:r>
      <w:hyperlink r:id="rId8" w:history="1">
        <w:r w:rsidRPr="00DF5864">
          <w:rPr>
            <w:rFonts w:ascii="Arial" w:eastAsia="Times New Roman" w:hAnsi="Arial" w:cs="AL-Mohanad" w:hint="cs"/>
            <w:b/>
            <w:bCs/>
            <w:color w:val="044DA6"/>
            <w:sz w:val="28"/>
            <w:szCs w:val="28"/>
            <w:u w:val="single"/>
            <w:rtl/>
          </w:rPr>
          <w:t>الإداري</w:t>
        </w:r>
        <w:r w:rsidRPr="00DF5864">
          <w:rPr>
            <w:rFonts w:ascii="Arial" w:eastAsia="Times New Roman" w:hAnsi="Arial" w:cs="AL-Mohanad"/>
            <w:b/>
            <w:bCs/>
            <w:color w:val="044DA6"/>
            <w:sz w:val="28"/>
            <w:szCs w:val="28"/>
            <w:rtl/>
          </w:rPr>
          <w:t> </w:t>
        </w:r>
      </w:hyperlink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 القانوني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للرسالة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الختم الرسمي الذي تختم به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الرسالة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13-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تعرف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الرسالة</w:t>
      </w:r>
      <w:r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المرفقيه </w:t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بأنها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وثيقة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يبعث بها موظف في شركه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إدارة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أخرى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لأمور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شخصيه يطلب فيها </w:t>
      </w:r>
      <w:r w:rsidR="00B7024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امرأ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وثيقة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متبادلة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بين الاجهزه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المركزية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أو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بين مصالح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إداريه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تابعه لنفس الجهاز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وثيقة</w:t>
      </w:r>
      <w:r w:rsidR="00356C3F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مثل 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الرسالة</w:t>
      </w:r>
      <w:r w:rsidR="00356C3F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ذات الطابع الشخصي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وثيقة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رسميه محرره باسم الموقع 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كانت شخصيه وبسم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المؤسسة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B7024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كانت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إداريه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14-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يقوم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أمين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السر بتدوين محضر الاجتماع ويركز فيه على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الأمور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التالية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تحديد موعد انعقاد الاجتماع واليوم والتاريخ ورقم الاجتماع ونهايته وتوقيع رئيس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الجلسة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فقط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تحديد موعد انعقاد الاجتماع زمانا ومكانا وحضورا وغيابا وجدول </w:t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الأعمال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والمناقشات والقرارات والانتهاء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والتوقيعات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هذا متروك لمهارة كاتب المحضر في الاستماع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والإنصات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الجيد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والإلمام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بطبيعة الموضوعات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lastRenderedPageBreak/>
        <w:t>15-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من خصا</w:t>
      </w:r>
      <w:r w:rsidR="00356C3F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ئص التقرير في المراسلات </w:t>
      </w:r>
      <w:r w:rsidR="00356C3F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: الوضوح ويعني ذلك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ألقدره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اختيار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الألفاظ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وفهم مستوى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القارئ الذي يوجه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إليه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التقرير والعوامل التي تسهم في ذلك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استخدام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الألفاظ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السهلة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والبعد عن استخدام المصطلحات ، والترابط بين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الألفاظ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والفقرات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الترتيب المنطقي والزمني مع تأكيد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الأفكار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المهمة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.ووجود ملخص في بداية التقرير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تأكيد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الأفكار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واستخدام الحروف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الكبيرة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ووضع خطوط تحت العبارات واستخدام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الألوان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والخرائط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C6741B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C6741B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جميع ما</w:t>
      </w:r>
      <w:r w:rsidR="00356C3F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16-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في عملية التدقيق على التقرير في المراسلات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</w:t>
      </w:r>
      <w:r w:rsidR="00356C3F">
        <w:rPr>
          <w:rFonts w:ascii="Arial" w:eastAsia="Times New Roman" w:hAnsi="Arial" w:cs="AL-Mohanad" w:hint="cs"/>
          <w:b/>
          <w:bCs/>
          <w:sz w:val="28"/>
          <w:szCs w:val="28"/>
          <w:rtl/>
        </w:rPr>
        <w:t>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تسأل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الأسئل</w:t>
      </w:r>
      <w:r w:rsidR="00356C3F">
        <w:rPr>
          <w:rFonts w:ascii="Arial" w:eastAsia="Times New Roman" w:hAnsi="Arial" w:cs="AL-Mohanad" w:hint="cs"/>
          <w:b/>
          <w:bCs/>
          <w:sz w:val="28"/>
          <w:szCs w:val="28"/>
          <w:rtl/>
        </w:rPr>
        <w:t>ة</w:t>
      </w:r>
      <w:r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التالية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الاسئله تبدأ ب هل: هل يسرد كل الوقائع؟ويدعم كل النتائج بالحقائق ؟</w:t>
      </w:r>
      <w:r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من كتب وماذا كتب ولماذا كتب؟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لا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حا</w:t>
      </w:r>
      <w:r w:rsidR="00356C3F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جة لشيء من 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الأسئلة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تقرأ التقرير وتصححه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نسأل سؤالا واحدا:هل روجع ودقق التقرير؟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DF5864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17-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في كتا</w:t>
      </w:r>
      <w:r w:rsidR="00356C3F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بة التقرير في المراسلات </w:t>
      </w:r>
      <w:r w:rsidR="00356C3F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فان الكاتب يسأل نفسه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الأسئلة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التالية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لماذا اكتب ؟ ولمن اكتب/ وماذا اكتب؟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لمن اكتب ومتى اكتب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وأين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اكتب؟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من وماذا ولماذا وكيف ومتى </w:t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وأين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اكتب؟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لمن اكتب وماذا اكتب فقط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DF5864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18-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أنواع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التق</w:t>
      </w:r>
      <w:r w:rsidR="00356C3F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ارير في كتابة المراسلات </w:t>
      </w:r>
      <w:r w:rsidR="00356C3F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 المذكرات - والظروف التي يفضل فيها استخدام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المذكرات، هي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الوضوح في اختيار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الألفاظ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وفهم مستوى القارئ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نقل البيانات </w:t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كالإحصائيات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وغيرها لحفظها ونقلها لعدد كبير من </w:t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الأفراد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والإداريين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وتسجيل الاتفاقيات التي يصل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إليها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الإداريون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فيما بينهم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توضيح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العلاقة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بين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الأفكار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العلمية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والجديدة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DF5864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19-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>عند كتابة القرار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9" w:history="1">
        <w:r w:rsidR="00356C3F" w:rsidRPr="00DF5864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DF5864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الحكومي نتبع الخطوات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التالية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356C3F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نكتب ال</w:t>
      </w:r>
      <w:r w:rsidR="00394B58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ترويسة</w:t>
      </w:r>
      <w:r w:rsidR="00356C3F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ثم عبار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(قرار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إداري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)ثم نكتب اللوائح والنظم التي استندا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إليها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القرار ث</w:t>
      </w:r>
      <w:r w:rsidR="00356C3F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نكتب عبارة </w:t>
      </w:r>
      <w:r w:rsidR="00015BBD" w:rsidRPr="006F2418">
        <w:rPr>
          <w:rFonts w:ascii="Arial" w:eastAsia="Times New Roman" w:hAnsi="Arial" w:cs="AL-Mohanad"/>
          <w:b/>
          <w:bCs/>
          <w:color w:val="483D8B"/>
          <w:rtl/>
        </w:rPr>
        <w:t>(يقرر ما</w:t>
      </w:r>
      <w:r w:rsidR="00356C3F">
        <w:rPr>
          <w:rFonts w:ascii="Arial" w:eastAsia="Times New Roman" w:hAnsi="Arial" w:cs="AL-Mohanad" w:hint="cs"/>
          <w:b/>
          <w:bCs/>
          <w:color w:val="483D8B"/>
          <w:rtl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color w:val="483D8B"/>
          <w:rtl/>
        </w:rPr>
        <w:t>يلي</w:t>
      </w:r>
      <w:r w:rsidR="006F2418">
        <w:rPr>
          <w:rFonts w:ascii="Arial" w:eastAsia="Times New Roman" w:hAnsi="Arial" w:cs="AL-Mohanad"/>
          <w:b/>
          <w:bCs/>
          <w:color w:val="483D8B"/>
        </w:rPr>
        <w:t>(</w:t>
      </w:r>
      <w:r w:rsidR="00015BBD" w:rsidRPr="006F2418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نكتب جسم القرار ثم نكتب اسم ووظيفة موقع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الرسالة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في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الجهة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اليسرى السفلى من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الورقة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نكتب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الأحرف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الأولى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من اسم الناسخ للقرار ثم نكتب الجهات التي توجه لها الصور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356C3F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DF5864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20-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أجزاء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الخطاب في </w:t>
      </w:r>
      <w:r w:rsidR="00356C3F" w:rsidRPr="00DF5864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356C3F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المراسلات </w:t>
      </w:r>
      <w:r w:rsidR="00356C3F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الإدارية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.العنوان الداخلي والمقصود به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DF5864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lastRenderedPageBreak/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يبرز العنوان الداخلي اسم وعنوان المرسل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يبرز العنوان الداخلي اسم وعنوان المرسل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يبرز العنوان الداخلي موضوع الخطاب الرئيسي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يبرز العنوان الداخلي 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الخاتمة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932B47" w:rsidRPr="00932B47">
        <w:rPr>
          <w:rFonts w:ascii="Arial" w:eastAsia="Times New Roman" w:hAnsi="Arial" w:cs="AL-Mohanad" w:hint="cs"/>
          <w:b/>
          <w:bCs/>
          <w:sz w:val="28"/>
          <w:szCs w:val="28"/>
          <w:rtl/>
        </w:rPr>
        <w:t>21-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النصوص التي تستخدم اللغة المحكية – وخاصة في </w:t>
      </w:r>
      <w:r w:rsidR="00356C3F" w:rsidRPr="00932B47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الإعلانات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والملصقات الدعائية , ومن الأساليب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التي يستخدمها </w:t>
      </w:r>
      <w:r w:rsidR="00356C3F" w:rsidRPr="00932B47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الإعلان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356C3F" w:rsidRPr="00932B47">
        <w:rPr>
          <w:rFonts w:ascii="Arial" w:eastAsia="Times New Roman" w:hAnsi="Arial" w:cs="AL-Mohanad" w:hint="cs"/>
          <w:b/>
          <w:bCs/>
          <w:sz w:val="28"/>
          <w:szCs w:val="28"/>
          <w:rtl/>
        </w:rPr>
        <w:t>للإقناع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 الشعار </w:t>
      </w:r>
      <w:r w:rsidR="00356C3F" w:rsidRPr="00932B47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واللهجة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العامية والألوان والرموز </w:t>
      </w:r>
      <w:r w:rsidR="00356C3F" w:rsidRPr="00932B47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التاريخي</w:t>
      </w:r>
      <w:r w:rsidR="00356C3F" w:rsidRPr="00932B47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ة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– هي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932B47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356C3F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النصوص النقاشي</w:t>
      </w:r>
      <w:r w:rsidR="00356C3F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النصوص </w:t>
      </w:r>
      <w:r w:rsidR="00356C3F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السردية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النصوص الاقناعي</w:t>
      </w:r>
      <w:r w:rsidR="00394B58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النصوص </w:t>
      </w:r>
      <w:r w:rsidR="00394B58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المعلوماتية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22-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من أنواع النصوص غير الأدبية في اللغة العربية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النصوص المعلوماتية </w:t>
      </w:r>
      <w:r w:rsidR="00394B58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والإرشادية</w:t>
      </w:r>
      <w:r w:rsidR="004541D7">
        <w:rPr>
          <w:rFonts w:ascii="Arial" w:eastAsia="Times New Roman" w:hAnsi="Arial" w:cs="AL-Mohanad" w:hint="cs"/>
          <w:b/>
          <w:bCs/>
          <w:color w:val="483D8B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النصوص الشعرية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النصوص النثرية من قصة ومسرح وراية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النصوص الروائية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23-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المبادئ التي ينبغي على أرباب العمل الحرص عليها في علاقتهم مع العمال </w:t>
      </w:r>
      <w:r w:rsidR="00B7024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اتخاذ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 كل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الاحتياطات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الوقاية المناسبة لحمايتهم من أخطار العمل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وإصاباته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</w:t>
      </w:r>
      <w:r w:rsidR="004541D7">
        <w:rPr>
          <w:rFonts w:ascii="Arial" w:eastAsia="Times New Roman" w:hAnsi="Arial" w:cs="AL-Mohanad" w:hint="cs"/>
          <w:b/>
          <w:bCs/>
          <w:sz w:val="28"/>
          <w:szCs w:val="28"/>
          <w:rtl/>
        </w:rPr>
        <w:t>م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ختلفة مثل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توفير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أماكن</w:t>
      </w:r>
      <w:r w:rsidR="004541D7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واسعة لأداء العمل مع توفير </w:t>
      </w:r>
      <w:r w:rsidR="00B7024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B7024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ضاءة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الجيدة والتهوية السليمة ودرجة الحرارة المناسبة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توفير وسائل ومعدات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الإسعافات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الطبية الأولية ووسائل ومعدات منع الحريق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توفير مواد ومعدات وملابس تقيهم من الأخطار مثل القفازات والأقنعة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24-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أبراز القيم الخلقية التي ينبغي على رب العمل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الالتزام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بها في علاقته بالعامل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دفع الأجرة المتفق عليها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التواضع مع العمال في مجالستهم والتبسط في الحديث معهم ومشاركتهم همومهم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احترام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العامل وتقدير كرامته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الإنسانية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وتوفير الرعاية الصحية له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25-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الصفات التي يجب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يتحلى بها العامل في نفسه :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إتقان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العمل . ومما يعين عليه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أن يختار العمل الذي يناسبه ويستطيع 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</w:t>
      </w:r>
      <w:r w:rsidR="006D0B8A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داءه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بكفاءة ويعرف متطلباته ومستلزماته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أن يعمل ما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يسند إليه ويعرف متطلباته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الالتزام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بأنظمة العمل يعين على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إتقان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العمل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إسناد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العمل إلى من تتوافر فيه الكفاءة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26-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من الصفات التي يجب أن يتحلى بها العامل في نفسه : الالتزام بأنظمة العمل , ويدخل ضمن الالتزام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الالتزام بأوقات العمل والمحافظة عليها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طاعة المسئولين , فطاعة العامل لرئيسة المباشر يخدم العمل ويطوره ويزيد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الإنتاج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تعاون العاملين فيما بينهم في أداء العمل ويفعل أنظمة العمل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وقوا نين</w:t>
      </w:r>
      <w:r w:rsidR="004541D7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27-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من الصفات والقيم الخلقية التي ينبغي على العامل أن يلتزم بها في أداء عمله , بغض النظر عن نوع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الوظيفة أو الحرفة أو المهنة التي يزاولها , منها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لا علاقة للقوة المعنوية في هذا الموضوع والمطلوب القوة البدنية ليتمكن العامل من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إتقان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العمل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الأمانة هي التي يجب أن يتصف بها العامل لأنها من الأخلاق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القوة الحسية والمعنوية مع </w:t>
      </w:r>
      <w:r w:rsidR="006F2418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إحسان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العمل </w:t>
      </w:r>
      <w:r w:rsidR="006F2418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وإتقانه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وحسن التعامل مع المراجعين والالتزام بأنظمة العمل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6F2418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إتقان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العمل والإنتاج من القيم الخلقية التي يحرص عليها العامل وليس مجرد والقيام بالعمل8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28-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من الصفات والقيم الخلقية التي ينبغي على العامل أن يلتزم بها في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6F2418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الإسلام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هو مصدر الخلق بالإضافة إلى الضمير والعرف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6F2418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الإسلام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هو المصدر الوحيد للخلق ومنبعه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6F2418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الإسلام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هو مصدر الخلق مع مصدر أخرى منها العقل واللذة والمنفعة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29-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للعمل في الإسلام مكانة كبيرة , ومنزلة رفيعة , ولذلك مظاهر كثيرة في دين الله تعالى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قرن العمل بالجهاد , واعتبر العمل جهادا ومن مكفرات الذنوب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خفف على عباده قيام الليل من أجل انشغالهم بالعمل بالنهار , والقيام أوجب من العمل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مفهوم في سبيل الله يعني القتال ولا يتضمن العمل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30-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العمل المفهوم الشرعي أوسع منه في الاقتصاد , تدخل فيه مفاهيم ألفاظ كثيرة : الوظيفة والحرفة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والمهنة والعلاقة بينها هي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: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الوظيفة : هي العمل الذي يقوم به الموظف في القطاع الحكومي أو الخاص في مجالات العمل الكتابي أو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الحرفة : هي العمل اليدوي أو البدني الذي يمارسه العامل في الورشة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أو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المصنع أو الخدمة في البيوت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المهنة : هي العمل الذي يشغله العامل بعد الدراسة النظرية الكافية والتدريب العملي الطويل في مراكز علمية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وجامعات متخصصة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31-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حين يقوم المحرر بكتابة مراسلة إدارية ما , يجب أن يضع أمام عينية الأشخاص المخاطبين بها وفقا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للقاعدة : " خاطبوا الناس على قدر عقولهم " وطرح السؤال التالي : من أراسل ؟ ولمن اكتب ؟ هذه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الأسئلة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ترجع إلى ميزة من مميزات الأسلوب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0" w:history="1">
        <w:r w:rsidR="004541D7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,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وهي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الوضوح والبساطة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الدقة والتجسيد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الموضوعية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الإيجاز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32-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مميزات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الأسلوب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سلامة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اللغة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سلامة </w:t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اللغة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، </w:t>
      </w:r>
      <w:r w:rsidR="004541D7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والدقة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 التجسيد </w:t>
      </w:r>
      <w:r w:rsidR="004541D7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والإيجاز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والموضوعية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والمجاملة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اللغة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المستعملة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لغة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بسيطة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حتى في حالة كتابة مواضيع موجهه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المثقفين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فن التعبير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33-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اثناء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إعداد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الوثيقة</w:t>
      </w:r>
      <w:r w:rsidR="006D0B8A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</w:t>
      </w:r>
      <w:r w:rsidR="006D0B8A">
        <w:rPr>
          <w:rFonts w:ascii="Arial" w:eastAsia="Times New Roman" w:hAnsi="Arial" w:cs="AL-Mohanad"/>
          <w:b/>
          <w:bCs/>
          <w:sz w:val="28"/>
          <w:szCs w:val="28"/>
          <w:rtl/>
        </w:rPr>
        <w:t>داري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يتعين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نسأل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أنفسنا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كل مره نعد فيها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وثيقة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إداريه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: هل هذه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الوثيقة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ضرورية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؟ كافيه؟ فعاله؟ هل يوجد لها بديل؟ هذه 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</w:t>
      </w:r>
      <w:r w:rsidR="006D0B8A">
        <w:rPr>
          <w:rFonts w:ascii="Arial" w:eastAsia="Times New Roman" w:hAnsi="Arial" w:cs="AL-Mohanad"/>
          <w:b/>
          <w:bCs/>
          <w:sz w:val="28"/>
          <w:szCs w:val="28"/>
          <w:rtl/>
        </w:rPr>
        <w:t>سئل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ترجع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إلى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عنصر من عناصر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المسؤولية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والحذر من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خصائص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1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hyperlink r:id="rId12" w:history="1">
        <w:r w:rsidR="004541D7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حيث يتحمل الرئيس المختص مسؤولية مضامين الوثائق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الصادرة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عن ا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لإ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دار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ة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والتي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تتجلى في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المجاملة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الحذر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الفعالية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السلطة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4541D7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ألموقعه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34-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من خصائص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3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hyperlink r:id="rId14" w:history="1">
        <w:r w:rsidR="004541D7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احترام التسلسل </w:t>
      </w:r>
      <w:r w:rsidR="004541D7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،، يعني ذلك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انه يتخذ شكل هرم يتجزأ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إلى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عدة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أجزاء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من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الأعلى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إلى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الأسفل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وفقا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للقاعدة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القانونية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: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الأعلى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يسود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الأدنى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إذا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وجهت رسالة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احد رؤساءك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الأعليين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فلا حاجة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تطلع عليها رؤساءك المباشرين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الرئيس يأمر ويوجه تعليمات ويوصي ويلاحظ ، بينما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المرؤو</w:t>
      </w:r>
      <w:r w:rsidR="00E03AB0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س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يطيع وينفذ ويقترح،وله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يتصرف لوحده دون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إن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يطلع الرئيس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213895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35-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من خصائص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5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الإداري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التدرج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سلطة اتخاذ القرار مع تحمل نتائجه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المحافظة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على وثائق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المصلحة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من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الإفشاء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أو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الإتلاف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36-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أهمية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6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hyperlink r:id="rId17" w:history="1">
        <w:r w:rsidR="00E03AB0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تندرج تبعا للمهام التي تتضمنها والتي منها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الوسيلة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الغالبة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في الاتصال وفي نقل المعلومات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أنها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مادة عمل وميدان للتطبيق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وإنها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دلالة مادية في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الإثبات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قليل التكاليف وسهل الحفظ والرجوع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عند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الحاجة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وأداة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سهله للتواصل والتخاطب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37-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أهمية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8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E03AB0" w:rsidRPr="006F2418">
        <w:rPr>
          <w:rFonts w:cs="AL-Mohanad"/>
          <w:sz w:val="28"/>
          <w:szCs w:val="28"/>
          <w:rtl/>
        </w:rPr>
        <w:t>إن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المراسلات كونها من وسائل الاتصال المباشر لا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يمكن الاستغناء عنها نظرا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لأهميتها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الحياة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أليوميه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والعصرية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من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أنواع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التراسل التي استخدمها المعاصرون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عن طريق الحمام الزاجل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عن طريق الخيول التي يقودها فارس يسافر من نقطه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أخرى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( ما</w:t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يسمى البريد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)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عن طريق الهواتف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إلا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سلكيه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والإعلام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الآلي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والانترنت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38-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الفرق بين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19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hyperlink r:id="rId20" w:history="1">
        <w:r w:rsidR="00E03AB0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والمراسلات ا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لإ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داري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>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هما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نفس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المعنى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hyperlink r:id="rId21" w:history="1">
        <w:r w:rsidR="00015BBD" w:rsidRPr="00DF5864">
          <w:rPr>
            <w:rFonts w:ascii="Arial" w:eastAsia="Times New Roman" w:hAnsi="Arial" w:cs="AL-Mohanad"/>
            <w:b/>
            <w:bCs/>
            <w:color w:val="044DA6"/>
            <w:sz w:val="28"/>
            <w:szCs w:val="28"/>
            <w:u w:val="single"/>
            <w:rtl/>
          </w:rPr>
          <w:t>التحرير</w:t>
        </w:r>
        <w:r w:rsidR="00015BBD" w:rsidRPr="00DF5864">
          <w:rPr>
            <w:rFonts w:ascii="Arial" w:eastAsia="Times New Roman" w:hAnsi="Arial" w:cs="AL-Mohanad"/>
            <w:b/>
            <w:bCs/>
            <w:color w:val="044DA6"/>
            <w:sz w:val="28"/>
            <w:szCs w:val="28"/>
            <w:rtl/>
          </w:rPr>
          <w:t> </w:t>
        </w:r>
      </w:hyperlink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اعم من المراسلات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المراسلات اقل شموليه من التحرير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المراسلات تتناول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الوثيقة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داري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بالدراسة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وكيفية معالجة طريقة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ألكتابه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إما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</w:rPr>
        <w:t> </w:t>
      </w:r>
      <w:r w:rsidR="00E03AB0" w:rsidRPr="00DF5864">
        <w:rPr>
          <w:rFonts w:cs="AL-Mohanad"/>
          <w:sz w:val="28"/>
          <w:szCs w:val="28"/>
          <w:rtl/>
        </w:rPr>
        <w:t>التحرير فيقتصر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على طريقة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ألكتابه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والبراعة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في عرض الموضوع ،فالمراسلات اعم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39-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يعرف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22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hyperlink r:id="rId23" w:history="1">
        <w:r w:rsidR="00E03AB0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اصطلاحا انه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جملة من الخصائص يتصل بعضها بالتنظيم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 </w:t>
      </w:r>
      <w:hyperlink r:id="rId24" w:history="1">
        <w:r w:rsidR="00E03AB0" w:rsidRPr="00DF5864">
          <w:rPr>
            <w:rFonts w:ascii="Arial" w:eastAsia="Times New Roman" w:hAnsi="Arial" w:cs="AL-Mohanad" w:hint="cs"/>
            <w:b/>
            <w:bCs/>
            <w:color w:val="044DA6"/>
            <w:sz w:val="28"/>
            <w:szCs w:val="28"/>
            <w:u w:val="single"/>
            <w:rtl/>
          </w:rPr>
          <w:t>الإداري</w:t>
        </w:r>
        <w:r w:rsidR="00015BBD" w:rsidRPr="00DF5864">
          <w:rPr>
            <w:rFonts w:ascii="Arial" w:eastAsia="Times New Roman" w:hAnsi="Arial" w:cs="AL-Mohanad"/>
            <w:b/>
            <w:bCs/>
            <w:color w:val="044DA6"/>
            <w:sz w:val="28"/>
            <w:szCs w:val="28"/>
            <w:rtl/>
          </w:rPr>
          <w:t> </w:t>
        </w:r>
      </w:hyperlink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وما يترتب عنه من احترام التدرج الرئاسي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مجموعه من الضوابط 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دار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التي تحكم التنظيم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م</w:t>
      </w:r>
      <w:r w:rsidR="006F2418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جموع الوثائق التي تحررها </w:t>
      </w:r>
      <w:r w:rsidR="006F2418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الإدارة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بوساطة موظفيها ، وتستعملها كوسيلة اتصال بغيرها من المصالح 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دار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الأخرى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</w:t>
      </w:r>
      <w:r w:rsidR="006F2418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40-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يعرف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 </w:t>
      </w:r>
      <w:hyperlink r:id="rId25" w:history="1"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u w:val="single"/>
            <w:rtl/>
          </w:rPr>
          <w:t>التحرير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hyperlink r:id="rId26" w:history="1">
        <w:r w:rsidR="00E03AB0" w:rsidRPr="006F2418">
          <w:rPr>
            <w:rFonts w:ascii="Arial" w:eastAsia="Times New Roman" w:hAnsi="Arial" w:cs="AL-Mohanad" w:hint="cs"/>
            <w:b/>
            <w:bCs/>
            <w:sz w:val="28"/>
            <w:szCs w:val="28"/>
            <w:u w:val="single"/>
            <w:rtl/>
          </w:rPr>
          <w:t>الإداري</w:t>
        </w:r>
        <w:r w:rsidR="00015BBD" w:rsidRPr="006F2418">
          <w:rPr>
            <w:rFonts w:ascii="Arial" w:eastAsia="Times New Roman" w:hAnsi="Arial" w:cs="AL-Mohanad"/>
            <w:b/>
            <w:bCs/>
            <w:sz w:val="28"/>
            <w:szCs w:val="28"/>
            <w:rtl/>
          </w:rPr>
          <w:t> </w:t>
        </w:r>
      </w:hyperlink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لغة بأنه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من حرر يحرر تحريرا أي كتب ،، وتحرير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ألكتابه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إقامة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حروفها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وإصلاح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الخطأ في الكتابة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من ينظم أي كتب وتحرير الكتابة أي تنظيمها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من حرر أي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أطلق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سراح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الفكرة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من اجل التعبير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الإداري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من حرر يحرر أي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إعطاء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الحرية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للتعبير والعمل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41-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قد ترد بعض الصعوبات في تحديد المعنى القانوني للسر والمقصود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بالسر ه</w:t>
      </w:r>
      <w:r w:rsidR="00E03AB0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واقعه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أو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صفه ينحصر نطاق العلم بها في عدد محدد من 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لأ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شخاص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يضر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إنشاءه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بالسمعة والكرامة والنفس والمال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توجد مصلحه مشروعه في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يبقى العلم بواقعه معينه محصورا بين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أشخاص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محدودين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جميع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42-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بحسب المفهوم الواسع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للتعليمة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كإجراء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تنظيم داخلي نجد الوثائق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القانونية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التالية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صورا منها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المنشور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المذكرة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ألمصلحيه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لأ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مير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ي</w:t>
      </w:r>
      <w:r w:rsidR="006D0B8A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المقرر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43-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يطلق عليها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إجراءات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التنظيم الداخلي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إذا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تضمنت قواعد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جديدة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من شأنها التأثير في المراكز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القانونية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الذاتية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وأخذت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مكانتها ضمن التدرج القانوني بحسب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الجهة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التي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أصدرتها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هذه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الإجراءات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تسمى؟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التنظيم (المراسيم</w:t>
      </w:r>
      <w:r w:rsidR="00430215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(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ألتعليمه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القرارات 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6D0B8A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داري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الدستور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44-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مجموعة النصوص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القانونية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>
        <w:rPr>
          <w:rFonts w:ascii="Arial" w:eastAsia="Times New Roman" w:hAnsi="Arial" w:cs="AL-Mohanad" w:hint="cs"/>
          <w:b/>
          <w:bCs/>
          <w:sz w:val="28"/>
          <w:szCs w:val="28"/>
          <w:rtl/>
        </w:rPr>
        <w:t>ا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لعامة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والمجردة التي تصدر من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السلطة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التشريعية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الدولة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وذلك بمبادرة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أعضائها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( 20 نائبا)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من رئيس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الحكومة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،وتمر بمراحل شكليه </w:t>
      </w:r>
      <w:r w:rsidR="006449A9">
        <w:rPr>
          <w:rFonts w:ascii="Arial" w:eastAsia="Times New Roman" w:hAnsi="Arial" w:cs="AL-Mohanad" w:hint="cs"/>
          <w:b/>
          <w:bCs/>
          <w:sz w:val="28"/>
          <w:szCs w:val="28"/>
          <w:rtl/>
        </w:rPr>
        <w:t>إ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جرائي</w:t>
      </w:r>
      <w:r w:rsidR="006449A9">
        <w:rPr>
          <w:rFonts w:ascii="Arial" w:eastAsia="Times New Roman" w:hAnsi="Arial" w:cs="AL-Mohanad" w:hint="cs"/>
          <w:b/>
          <w:bCs/>
          <w:sz w:val="28"/>
          <w:szCs w:val="28"/>
          <w:rtl/>
        </w:rPr>
        <w:t>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معينه هي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المبادرة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ثم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المناقشة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lastRenderedPageBreak/>
        <w:t xml:space="preserve">ثم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الموافقة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ثم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الإصدار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فالنشر، هذه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المجموعة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تسمى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الدستور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التنظيم (المراسيم</w:t>
      </w:r>
      <w:r w:rsidR="00430215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(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القانون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التعليمة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45-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النصوص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القانونية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هي مجموعة القواعد الملزمة في</w:t>
      </w:r>
      <w:r w:rsidR="00505DB1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الدولة والتي علي الفرد </w:t>
      </w:r>
      <w:r w:rsidR="00505DB1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والإدارة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تحترمها في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تصرفها .... وترتب النصوص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القانونية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حسب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التالية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الدستور والمعاهدات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والاتفاقات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الدولية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القانون فالتنظيم ( المراسيم</w:t>
      </w:r>
      <w:r w:rsidR="00430215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(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القرارات 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داري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والتعليمية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46-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يأتي حرف الواو للعطف ، ويأتي بمعاني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أخرى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منها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للاستئناف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واو الحال و واو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المعية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واو القسم و واو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الاعتراضية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47-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أدوات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التفصيل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إما و </w:t>
      </w:r>
      <w:r w:rsidR="00E03AB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أو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48-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أدوات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الاستدراك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بل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إنما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لكن . لكنا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ما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49-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علي كل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إنسان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محتاج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إلى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كتابة بحث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تقرير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يتقن قواعد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اللغة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العربية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النحو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والإملاء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والتعبير اللغوي السليم وكذلك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إتقان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استخدام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أدوات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الربط والوصل التي تربط بين عناصر الجمل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الجملة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lastRenderedPageBreak/>
        <w:t>الواحدة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. وهذه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الأدوات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هي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حرف العطف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الأسماء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الموصولة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أدوات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الاستدراك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والإضراب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والحصر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وأدوات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التفصيل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50-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مشكلات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البناء للمجهول. وعليك استعمال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الأفعال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المبنية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للمعلوم لأنه يكون في الغالب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مباشرا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مختصرا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أقوى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من المبني للمجهول. حدد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الجملة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الخطأ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فيما يل</w:t>
      </w:r>
      <w:r w:rsidR="00E03AB0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ضرب احمد الكره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وقع الشيك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طبع السكرتير </w:t>
      </w:r>
      <w:r w:rsidR="00E03AB0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الرسالة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المدير عين المستشار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51-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مشكلات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 العبارات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السلبية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. فعليك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أن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تتجنب الجمل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السلبية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وتستعمل الجمل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والعبارا</w:t>
      </w:r>
      <w:r w:rsidR="00E03AB0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ت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الايجابية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وبدلا من ذكر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الأشياء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التي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لاستطيع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فعلها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E03AB0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لامتلكها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قدم </w:t>
      </w:r>
      <w:r w:rsidR="00A82E92">
        <w:rPr>
          <w:rFonts w:ascii="Arial" w:eastAsia="Times New Roman" w:hAnsi="Arial" w:cs="AL-Mohanad" w:hint="cs"/>
          <w:b/>
          <w:bCs/>
          <w:sz w:val="28"/>
          <w:szCs w:val="28"/>
          <w:rtl/>
        </w:rPr>
        <w:t>اختيار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جيده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خيارات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جديدة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. حدد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الجملة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الايجابية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فيما يل</w:t>
      </w:r>
      <w:r w:rsidR="00A82E92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يو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سفنا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إبلاغك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بان هذا البرنامج غير متوفر لدينا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السادة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شركة الرعيل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الأول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استمرار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الخدمة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مرتبط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بالانتظام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في تسديد الفواتير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نحن مسرورون نوعا ما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52-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مشكلات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 التعابير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المبهمة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. حدد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الجملة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المبهمة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فيما يل</w:t>
      </w:r>
      <w:r w:rsidR="00A82E92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الجملة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الإ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علاني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ة ا لأ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خيره سيكون لها تأثير كبير علي المبيعات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والله يحفظكم ويرعاكم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شاكرين لكم سلفا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تغلق مكاتبنا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الساعة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الثالثة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مساء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53-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مشكلات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 النماذج و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 </w:t>
      </w:r>
      <w:r w:rsidR="006D0B8A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التعبير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النمطية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، ومن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أمثلتها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الرجاء الرد علي جناح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السرعة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وهذا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دل فإنما يدل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لا شيء إذا نسي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lastRenderedPageBreak/>
        <w:t>54-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مشكلات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:- </w:t>
      </w:r>
      <w:r w:rsidR="00430215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الأطناب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والحشو.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ماهي</w:t>
      </w:r>
      <w:r w:rsidR="00A82E92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العبا ر</w:t>
      </w:r>
      <w:r w:rsidR="00A82E92" w:rsidRPr="006F2418">
        <w:rPr>
          <w:rFonts w:ascii="Arial" w:eastAsia="Times New Roman" w:hAnsi="Arial" w:cs="AL-Mohanad" w:hint="eastAsia"/>
          <w:b/>
          <w:bCs/>
          <w:sz w:val="28"/>
          <w:szCs w:val="28"/>
          <w:rtl/>
        </w:rPr>
        <w:t>ه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السليمة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فيما يلي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>: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با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شار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النقاش الذي دار بيننا ، بهذا نقر بتسلمنا لخطابكم في التاريخ الموضح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أعلاه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تسلمنا خطابكم بتاريخ 17 ديسمبر حسب النقاش الذي دار بيننا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في هذا الوقت من عدم الاستقرار وبا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شار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النقاش الذي دارا بيننا تسلمنا خطابكم بتاريخ 17 ديسمبر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نحيط سعادتكم علما با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شار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النقاش الذي دارا بيننا بتاريخ 17 ديسمبر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إننا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نقر بتسلمنا لخطابكم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F2418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55-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مشكلات </w:t>
      </w:r>
      <w:r w:rsidR="00A82E92" w:rsidRPr="006F2418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الكتابة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ما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 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  <w:rtl/>
        </w:rPr>
        <w:t>يلي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t xml:space="preserve"> :-</w:t>
      </w:r>
      <w:r w:rsidR="00015BBD" w:rsidRPr="006F2418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الإطناب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والحشو ، 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التعبير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المبهمة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، غياب الالتزام والبناء للمجهول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النماذج 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والتعبير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المعطية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إهمال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القارئ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C254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56-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عرض الحال </w:t>
      </w:r>
      <w:r w:rsidR="00A82E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وثيقة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</w:t>
      </w:r>
      <w:r w:rsidR="00A82E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إداريه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يسجل فيها بصفه تحليليه ما</w:t>
      </w:r>
      <w:r w:rsidR="006D0B8A">
        <w:rPr>
          <w:rFonts w:ascii="Arial" w:eastAsia="Times New Roman" w:hAnsi="Arial" w:cs="AL-Mohanad" w:hint="cs"/>
          <w:b/>
          <w:bCs/>
          <w:sz w:val="28"/>
          <w:szCs w:val="28"/>
          <w:rtl/>
        </w:rPr>
        <w:t xml:space="preserve"> 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دار </w:t>
      </w:r>
      <w:r w:rsidR="00A82E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قيل في اجتماع عمل ما </w:t>
      </w:r>
      <w:r w:rsidR="00A82E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أو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تنقل ذلك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حرفيا وبأمانه . لذلك يقسم </w:t>
      </w:r>
      <w:r w:rsidR="00A82E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إلي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</w:rPr>
        <w:t xml:space="preserve"> :-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عرض الحال تحليلي وهو الذي يسجل فيه تدخلات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الأعضاء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بصفه حرفيه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وكاملة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بينما في عرض الحال الحرفي يسجل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فيه تدخلات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الأعضاء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بصفه تحليليه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عرض الحال التحليلي تسجل فيه تداخلات الأعضاء بصفه تحليليه بينما عرض الحال الحرفي يتميز بنقله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الحرفي والكامل بسير الاجتماع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عرض الحال التحليلي والحرفي بنفس المعنى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ولا</w:t>
      </w:r>
      <w:r w:rsidR="00A82E92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فر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ق</w:t>
      </w:r>
      <w:r w:rsidR="00A82E92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بينهما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عرض الحال التحليلي يطلق عليه تسمية بيان وعرض الحال الحرفي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أطلق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عليه تسمية عرض الحال الواقعي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C25492" w:rsidRPr="00C25492">
        <w:rPr>
          <w:rFonts w:ascii="Arial" w:eastAsia="Times New Roman" w:hAnsi="Arial" w:cs="AL-Mohanad" w:hint="cs"/>
          <w:b/>
          <w:bCs/>
          <w:sz w:val="28"/>
          <w:szCs w:val="28"/>
          <w:rtl/>
        </w:rPr>
        <w:t>57-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  <w:rtl/>
        </w:rPr>
        <w:t>الفرق بين المحضر وعرض الحال</w:t>
      </w:r>
      <w:r w:rsidR="00015BBD" w:rsidRPr="00C25492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المحضر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وثيقة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إداريه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رسميه من خلالها يروي الموظف ما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رأي وسمع وينقل الوقائع والتصريحات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إلي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رؤسائه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70240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الإداريين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بينما عرض الحال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وثيقة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إداريه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تسجل فيها بصفه تحليليه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دار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وقيل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في اجتماع عمل ما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أو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ما</w:t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ينقل ذلك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حرفيا وبأمانه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جرت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العادة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علي تسمية عرض الحال بالمحضر لذلك المحضر وعرض الحال ش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واحد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القاعدة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إن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المحضر يحرر بطلب من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السلطة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</w:t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لإ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داري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أو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القضائية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بينما عرض الحال يتطوع موظف بتحريره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</w:t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58-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من الفروق بين المذكرة والذاكرة في الشكل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المذكرة و الذاكرة في الشكل سواء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الذاكرة ليست لها شكليات معينه وإنما تخضع لرغبة محررها بينما المذكرة لها من الشكليات الطابع والتاريخ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وبيان المرسل مسبوقاً بلفظ ( مذكرة إلى ...) أو ( مذكرة لأجل...) وقد تكون مرقمة تتحمل موضوعاً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</w:rPr>
        <w:t xml:space="preserve"> .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المذكرة ليست لها شكليات معينة وإنما تخضع لرغبة محررها . بينما الذاكرة لها من الشكليات الطابع و التاريخ وبيان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المرسل إليه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.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59-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الفرق بين المذكرة والذاكرة هو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الذاكرة وثيقة يحررها شخص أجنبي عن الإدارة يلتزم المنهج العلمي في تحريرها في عبارة عن دراسة أو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استشارة يقدمها خبيراً أو صاحب تجربة في تخصيص ما لافتقاد ذوي الخبرة في الجهة الإدارية المعينة بينما المذكرة هي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وثيقة إدارية تستعمل داخل نفس الجهة الإدارية التي يتبعها محرر الوثيقة بهدف معالجة قضية جارية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المذكرة يحررها شخص من خارج الجهة الإدارية التي يتبعها المحرر بينما الذاكرة يحررها شخص من داخل الجهة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الإدارية التي يتبعها المحرر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>.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المذكرة والذاكرة بنفس المعنى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60-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مضمون المذكرة له أهمية فيما يتعلق بتكييف طبيعتها وتحديد صورها وهي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>:.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المذكرة العادية والتوجيهية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المذكرة الإعلامية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المصلحية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المذكرة الدبلوماسية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61-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من الوثائق الإدارية الأخرى من غير الرسالة : المذكرة . وهي وثيقة إدارية تستعمل داخل الجهة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الإدارية التي يتبعها محرر الوثيقة بهدف معالجة قضية جارية وتوجه إلى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سلطة رئاسية ( مذكرة مساعده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)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جهة مرؤوسة ( مذكرة نازلة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)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فرد معين ( رئيس مصلحة مثلا أو مجموعة من الإفراد . أساتذة و موظفين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)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62-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كموضوعها وعددها والملاحظات المتعلقة بها وذلك من خلال استعمال عبارات معينة والتي من بينها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للإعلام ويقصد الإبلاغ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lastRenderedPageBreak/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للإعلام والإبلاغ والتزويد بعناصر الجواب والإمضاء والتخصيص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للإعلام والتبليغ وتقصد بعناصر الجواب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للإعلام والتبليغ والإمضاء والتخصيص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63-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من اجل تجنب الأخطاء في كتابة العداد . هذه بعض قواعد كتابة الإعداد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>.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العددان ( 2- 1) يوافقان المعدود في التذكير والتأنيث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الإعداد من ( 10 - 3) تكون مخالفة للمعدود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الأرقام من ( 11 – 12 ) يوافقان المعدود قي التذكير والتأنيث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64-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من الأخطاء المتكررة في كتابة الرسائل : الأخطاء في استعمال حروف وأدوات العطف ولدينا هنا قائمة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بحروف وأدوات عطف واستعمال كل واحدة خطأ , حدد الجملة الخطأ للأداة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الواو : تفيد الجمع بين 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العطوف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و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العطوف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عليه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الفاء : تفيد الترتيب والتعقيب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ثم : تفيد الترتيب والتعقيب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أو : تفيد التخيير أو</w:t>
      </w:r>
      <w:r w:rsidR="006D0B8A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الشك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65-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من الأخطاء النحوية المتكررة في كتابة الرسالة : </w:t>
      </w:r>
      <w:r w:rsidR="00A82E92"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الأخطاء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 xml:space="preserve"> في تصريف الأفعال الخمسة والمثلى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الأفعال الخمسة هي كل فعل مضارع اتصلت به ( ألف الاثنين ) أو ( واو الجماعة ) أو ( ياء المخاطبة ) والمثنى هو ما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دل على اثنين أو اثنين بزيادة ( الألف والنون ) أو ( الياء والنون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)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ترفع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الأفعال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الخمسة بثبوت النون , وتنصب وتجزم بحذف النون والمثنى يرفع بالألف وينصب ويجر بالياء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في تثنية الاسم الصحيح لا يحدث في مفرده أي تغيير مثل ( كتاب , كتابان , كتابين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)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66-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مواضع علامة الاستفهام ( ؟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)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بعد الانفعالات </w:t>
      </w:r>
      <w:r w:rsidR="006D0B8A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النفسي</w:t>
      </w:r>
      <w:r w:rsidR="006D0B8A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, التعجب , الفرح , الحزن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rtl/>
        </w:rPr>
        <w:t>(ب)-</w:t>
      </w:r>
      <w:r w:rsidR="00213895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بعد السؤال سواء أذكرت أداة الاستفهام أم لم</w:t>
      </w:r>
      <w:r w:rsidR="00A82E92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تذكر وبعد الجمل والكلمات </w:t>
      </w:r>
      <w:r w:rsidR="00A82E92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والتار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ي</w:t>
      </w:r>
      <w:r w:rsidR="00A82E92" w:rsidRPr="00DF5864">
        <w:rPr>
          <w:rFonts w:ascii="Arial" w:eastAsia="Times New Roman" w:hAnsi="Arial" w:cs="AL-Mohanad" w:hint="eastAsia"/>
          <w:b/>
          <w:bCs/>
          <w:color w:val="8B0000"/>
          <w:sz w:val="28"/>
          <w:szCs w:val="28"/>
          <w:u w:val="single"/>
          <w:rtl/>
        </w:rPr>
        <w:t>خ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والأرقام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المشكوك في صحتها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في نهاية الفقرة أو الكلام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67-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مواضع النقطة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( . )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lastRenderedPageBreak/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بعد فعل القول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بعد الكلمات الدالة على التقسيم والتعليل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213895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(ج)-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في نهاية الجملة وفي ختام الجملة المعترضة</w:t>
      </w:r>
      <w:r w:rsidR="00015BBD" w:rsidRPr="00DF5864">
        <w:rPr>
          <w:rFonts w:ascii="Arial" w:eastAsia="Times New Roman" w:hAnsi="Arial" w:cs="AL-Mohanad"/>
          <w:b/>
          <w:bCs/>
          <w:color w:val="535353"/>
          <w:sz w:val="28"/>
          <w:szCs w:val="28"/>
          <w:u w:val="single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68-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مواضع الفاصلة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( , )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B70240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بين الجمل المتصلة المعنى , وبين </w:t>
      </w:r>
      <w:r w:rsidR="00A82E92" w:rsidRPr="00DF5864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أنواع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الشيء الواحد , وبعد لفظ المنادى , وبعد حرف الجواب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بين جملتين أحداهما سبب حدوث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الأخرى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في نهاية الفقرة أو الكلام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69-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علامات الترقيم هي رموز خاصة متفق عليها , توضع في النصوص المكتوبة بين الجمل أو بين الكلمات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أو في بداية الكلام أو نهايته , وأهميتها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(أ)-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تعرفنا بمواقع فصل الجمل وتقسيم العبارات فهي تسهل الفهم على القارئ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B632A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تسهل القراءة فتجنب القارئ هدر الوقت لفهم المعنى وتنظم الموضوع وتحسن عرضه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>أنها في تصور الكاتب مثل الحركات اليدوية والانفعالات النفسية و النبرات الصوتية التي يستخدمها المتحدث أثناء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كلامه ليضيف إليه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دله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التعبير وصدق الدلالة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6D0B8A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(د)-</w:t>
      </w:r>
      <w:r w:rsidR="006D0B8A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>كل ما ذكر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Pr="00800993">
        <w:rPr>
          <w:rFonts w:ascii="Arial" w:eastAsia="Times New Roman" w:hAnsi="Arial" w:cs="AL-Mohanad" w:hint="cs"/>
          <w:b/>
          <w:bCs/>
          <w:sz w:val="28"/>
          <w:szCs w:val="28"/>
          <w:rtl/>
        </w:rPr>
        <w:t>70-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  <w:rtl/>
        </w:rPr>
        <w:t>الكلمات التي لا توصل بما قبلها ولا بما بعدها , مثل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t xml:space="preserve"> :</w:t>
      </w:r>
      <w:r w:rsidR="00015BBD" w:rsidRPr="00800993">
        <w:rPr>
          <w:rFonts w:ascii="Arial" w:eastAsia="Times New Roman" w:hAnsi="Arial" w:cs="AL-Mohanad"/>
          <w:b/>
          <w:bCs/>
          <w:sz w:val="28"/>
          <w:szCs w:val="28"/>
        </w:rPr>
        <w:br/>
      </w:r>
      <w:r w:rsidR="00B70240">
        <w:rPr>
          <w:rFonts w:ascii="Arial" w:eastAsia="Times New Roman" w:hAnsi="Arial" w:cs="AL-Mohanad" w:hint="cs"/>
          <w:b/>
          <w:bCs/>
          <w:color w:val="8B0000"/>
          <w:sz w:val="28"/>
          <w:szCs w:val="28"/>
          <w:u w:val="single"/>
          <w:rtl/>
        </w:rPr>
        <w:t>(أ)</w:t>
      </w:r>
      <w:r w:rsidR="00015BBD" w:rsidRPr="00DF5864">
        <w:rPr>
          <w:rFonts w:ascii="Arial" w:eastAsia="Times New Roman" w:hAnsi="Arial" w:cs="AL-Mohanad"/>
          <w:b/>
          <w:bCs/>
          <w:color w:val="8B0000"/>
          <w:sz w:val="28"/>
          <w:szCs w:val="28"/>
          <w:u w:val="single"/>
          <w:rtl/>
        </w:rPr>
        <w:t xml:space="preserve"> ما الموصولة تفصل عن (إن) وما الشرطية و ما التعجبية وما النافية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u w:val="single"/>
        </w:rPr>
        <w:br/>
      </w:r>
      <w:r w:rsidR="00B632AD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(ب)-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ما الاستفهامية وما الموصولة مع كلمة ( </w:t>
      </w:r>
      <w:r w:rsidR="006449A9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شي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) ومن الكافة وما لزائدة مع حروف الجر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  <w:r w:rsidR="00A73370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(ج)-</w:t>
      </w:r>
      <w:r w:rsidR="00A73370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ما أسماء </w:t>
      </w:r>
      <w:r w:rsidR="00A82E92" w:rsidRPr="00DF5864"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الزما</w:t>
      </w:r>
      <w:r w:rsidR="00A82E92" w:rsidRPr="00DF5864">
        <w:rPr>
          <w:rFonts w:ascii="Arial" w:eastAsia="Times New Roman" w:hAnsi="Arial" w:cs="AL-Mohanad" w:hint="eastAsia"/>
          <w:b/>
          <w:bCs/>
          <w:color w:val="483D8B"/>
          <w:sz w:val="28"/>
          <w:szCs w:val="28"/>
          <w:rtl/>
        </w:rPr>
        <w:t>ن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ن المضافة إلى ( إذ ) المنونة وكلمة ( إذا ) مع ( حب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t xml:space="preserve"> )</w:t>
      </w:r>
    </w:p>
    <w:p w:rsidR="00FC00B7" w:rsidRPr="00DF5864" w:rsidRDefault="00A73370" w:rsidP="00015BBD">
      <w:pPr>
        <w:rPr>
          <w:rFonts w:cs="AL-Mohanad"/>
          <w:sz w:val="28"/>
          <w:szCs w:val="28"/>
        </w:rPr>
      </w:pPr>
      <w:r>
        <w:rPr>
          <w:rFonts w:ascii="Arial" w:eastAsia="Times New Roman" w:hAnsi="Arial" w:cs="AL-Mohanad" w:hint="cs"/>
          <w:b/>
          <w:bCs/>
          <w:color w:val="483D8B"/>
          <w:sz w:val="28"/>
          <w:szCs w:val="28"/>
          <w:rtl/>
        </w:rPr>
        <w:t>(د)-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  <w:rtl/>
        </w:rPr>
        <w:t xml:space="preserve"> ما المصدرية ولا النافية تتصل بلام الجر</w:t>
      </w:r>
      <w:r w:rsidR="00015BBD" w:rsidRPr="00DF5864">
        <w:rPr>
          <w:rFonts w:ascii="Arial" w:eastAsia="Times New Roman" w:hAnsi="Arial" w:cs="AL-Mohanad"/>
          <w:b/>
          <w:bCs/>
          <w:color w:val="483D8B"/>
          <w:sz w:val="28"/>
          <w:szCs w:val="28"/>
        </w:rPr>
        <w:br/>
      </w:r>
    </w:p>
    <w:sectPr w:rsidR="00FC00B7" w:rsidRPr="00DF5864" w:rsidSect="002C4251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F18" w:rsidRDefault="006A0F18" w:rsidP="00505DB1">
      <w:pPr>
        <w:spacing w:after="0" w:line="240" w:lineRule="auto"/>
      </w:pPr>
      <w:r>
        <w:separator/>
      </w:r>
    </w:p>
  </w:endnote>
  <w:endnote w:type="continuationSeparator" w:id="1">
    <w:p w:rsidR="006A0F18" w:rsidRDefault="006A0F18" w:rsidP="00505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DB1" w:rsidRDefault="00505DB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DB1" w:rsidRPr="00505DB1" w:rsidRDefault="00505DB1" w:rsidP="003227C9">
    <w:pPr>
      <w:pStyle w:val="a5"/>
      <w:rPr>
        <w:rFonts w:cs="AL-Mohanad Bold"/>
      </w:rPr>
    </w:pPr>
    <w:r w:rsidRPr="00505DB1">
      <w:rPr>
        <w:rFonts w:cs="AL-Mohanad Bold" w:hint="cs"/>
        <w:rtl/>
      </w:rPr>
      <w:t xml:space="preserve">ترتيب وتصحيح سلمان ألساعدي </w:t>
    </w:r>
    <w:r w:rsidR="003227C9">
      <w:rPr>
        <w:rFonts w:cs="AL-Mohanad Bold" w:hint="cs"/>
        <w:rtl/>
      </w:rPr>
      <w:t xml:space="preserve">                      دعواتكم                                </w:t>
    </w:r>
    <w:r w:rsidR="0040504D">
      <w:rPr>
        <w:rFonts w:cs="AL-Mohanad Bold" w:hint="cs"/>
        <w:rtl/>
      </w:rPr>
      <w:t xml:space="preserve">                                                           مستوى </w:t>
    </w:r>
    <w:r w:rsidR="003227C9">
      <w:rPr>
        <w:rFonts w:cs="AL-Mohanad Bold" w:hint="cs"/>
        <w:rtl/>
      </w:rPr>
      <w:t xml:space="preserve">سابع </w:t>
    </w:r>
    <w:r w:rsidR="0040504D">
      <w:rPr>
        <w:rFonts w:cs="AL-Mohanad Bold" w:hint="cs"/>
        <w:rtl/>
      </w:rPr>
      <w:t>يقول شكرا أبو عبد المحسن</w:t>
    </w:r>
  </w:p>
  <w:p w:rsidR="00505DB1" w:rsidRDefault="00505DB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DB1" w:rsidRDefault="00505DB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F18" w:rsidRDefault="006A0F18" w:rsidP="00505DB1">
      <w:pPr>
        <w:spacing w:after="0" w:line="240" w:lineRule="auto"/>
      </w:pPr>
      <w:r>
        <w:separator/>
      </w:r>
    </w:p>
  </w:footnote>
  <w:footnote w:type="continuationSeparator" w:id="1">
    <w:p w:rsidR="006A0F18" w:rsidRDefault="006A0F18" w:rsidP="00505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DB1" w:rsidRDefault="00505DB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DB1" w:rsidRDefault="00505DB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DB1" w:rsidRDefault="00505DB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15BBD"/>
    <w:rsid w:val="00015BBD"/>
    <w:rsid w:val="001A2D90"/>
    <w:rsid w:val="00213895"/>
    <w:rsid w:val="002C4251"/>
    <w:rsid w:val="003227C9"/>
    <w:rsid w:val="0034269A"/>
    <w:rsid w:val="0035047A"/>
    <w:rsid w:val="00356C3F"/>
    <w:rsid w:val="00394B58"/>
    <w:rsid w:val="0040504D"/>
    <w:rsid w:val="00430215"/>
    <w:rsid w:val="004541D7"/>
    <w:rsid w:val="00505DB1"/>
    <w:rsid w:val="006449A9"/>
    <w:rsid w:val="00682DA2"/>
    <w:rsid w:val="006A0F18"/>
    <w:rsid w:val="006D0B8A"/>
    <w:rsid w:val="006F2418"/>
    <w:rsid w:val="00800993"/>
    <w:rsid w:val="00932B47"/>
    <w:rsid w:val="009C44D9"/>
    <w:rsid w:val="00A73370"/>
    <w:rsid w:val="00A82E92"/>
    <w:rsid w:val="00B632AD"/>
    <w:rsid w:val="00B70240"/>
    <w:rsid w:val="00B95B13"/>
    <w:rsid w:val="00C25492"/>
    <w:rsid w:val="00C6741B"/>
    <w:rsid w:val="00CB7AA9"/>
    <w:rsid w:val="00DF5864"/>
    <w:rsid w:val="00E03AB0"/>
    <w:rsid w:val="00FC0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586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505D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05DB1"/>
  </w:style>
  <w:style w:type="paragraph" w:styleId="a5">
    <w:name w:val="footer"/>
    <w:basedOn w:val="a"/>
    <w:link w:val="Char0"/>
    <w:uiPriority w:val="99"/>
    <w:unhideWhenUsed/>
    <w:rsid w:val="00505D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05DB1"/>
  </w:style>
  <w:style w:type="paragraph" w:styleId="a6">
    <w:name w:val="Balloon Text"/>
    <w:basedOn w:val="a"/>
    <w:link w:val="Char1"/>
    <w:uiPriority w:val="99"/>
    <w:semiHidden/>
    <w:unhideWhenUsed/>
    <w:rsid w:val="00505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05D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afarnews.net/vb/showthread.php?t=21804" TargetMode="External"/><Relationship Id="rId13" Type="http://schemas.openxmlformats.org/officeDocument/2006/relationships/hyperlink" Target="http://hafarnews.net/vb/showthread.php?t=21804" TargetMode="External"/><Relationship Id="rId18" Type="http://schemas.openxmlformats.org/officeDocument/2006/relationships/hyperlink" Target="http://hafarnews.net/vb/showthread.php?t=21804" TargetMode="External"/><Relationship Id="rId26" Type="http://schemas.openxmlformats.org/officeDocument/2006/relationships/hyperlink" Target="http://hafarnews.net/vb/showthread.php?t=21804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hafarnews.net/vb/showthread.php?t=21804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hafarnews.net/vb/showthread.php?t=21804" TargetMode="External"/><Relationship Id="rId12" Type="http://schemas.openxmlformats.org/officeDocument/2006/relationships/hyperlink" Target="http://hafarnews.net/vb/showthread.php?t=21804" TargetMode="External"/><Relationship Id="rId17" Type="http://schemas.openxmlformats.org/officeDocument/2006/relationships/hyperlink" Target="http://hafarnews.net/vb/showthread.php?t=21804" TargetMode="External"/><Relationship Id="rId25" Type="http://schemas.openxmlformats.org/officeDocument/2006/relationships/hyperlink" Target="http://hafarnews.net/vb/showthread.php?t=21804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hafarnews.net/vb/showthread.php?t=21804" TargetMode="External"/><Relationship Id="rId20" Type="http://schemas.openxmlformats.org/officeDocument/2006/relationships/hyperlink" Target="http://hafarnews.net/vb/showthread.php?t=21804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hafarnews.net/vb/showthread.php?t=21804" TargetMode="External"/><Relationship Id="rId24" Type="http://schemas.openxmlformats.org/officeDocument/2006/relationships/hyperlink" Target="http://hafarnews.net/vb/showthread.php?t=21804" TargetMode="External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hafarnews.net/vb/showthread.php?t=21804" TargetMode="External"/><Relationship Id="rId23" Type="http://schemas.openxmlformats.org/officeDocument/2006/relationships/hyperlink" Target="http://hafarnews.net/vb/showthread.php?t=21804" TargetMode="External"/><Relationship Id="rId28" Type="http://schemas.openxmlformats.org/officeDocument/2006/relationships/header" Target="header2.xml"/><Relationship Id="rId10" Type="http://schemas.openxmlformats.org/officeDocument/2006/relationships/hyperlink" Target="http://hafarnews.net/vb/showthread.php?t=21804" TargetMode="External"/><Relationship Id="rId19" Type="http://schemas.openxmlformats.org/officeDocument/2006/relationships/hyperlink" Target="http://hafarnews.net/vb/showthread.php?t=21804" TargetMode="External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hafarnews.net/vb/showthread.php?t=21804" TargetMode="External"/><Relationship Id="rId14" Type="http://schemas.openxmlformats.org/officeDocument/2006/relationships/hyperlink" Target="http://hafarnews.net/vb/showthread.php?t=21804" TargetMode="External"/><Relationship Id="rId22" Type="http://schemas.openxmlformats.org/officeDocument/2006/relationships/hyperlink" Target="http://hafarnews.net/vb/showthread.php?t=21804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90833-C4D9-42E1-BC94-26CEBE812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15</Pages>
  <Words>3414</Words>
  <Characters>19462</Characters>
  <Application>Microsoft Office Word</Application>
  <DocSecurity>0</DocSecurity>
  <Lines>162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ADV1114</cp:lastModifiedBy>
  <cp:revision>7</cp:revision>
  <dcterms:created xsi:type="dcterms:W3CDTF">2015-11-28T18:41:00Z</dcterms:created>
  <dcterms:modified xsi:type="dcterms:W3CDTF">2015-11-28T19:24:00Z</dcterms:modified>
</cp:coreProperties>
</file>