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6AC" w:rsidRDefault="0015417E" w:rsidP="005E1018">
      <w:pPr>
        <w:ind w:left="425"/>
        <w:jc w:val="center"/>
        <w:rPr>
          <w:rFonts w:ascii="Tahoma" w:hAnsi="Tahoma" w:cs="Fanan"/>
          <w:sz w:val="26"/>
          <w:szCs w:val="26"/>
          <w:rtl/>
        </w:rPr>
      </w:pPr>
      <w:r>
        <w:rPr>
          <w:rFonts w:ascii="Tahoma" w:hAnsi="Tahoma" w:cs="Fanan" w:hint="cs"/>
          <w:sz w:val="26"/>
          <w:szCs w:val="26"/>
          <w:rtl/>
        </w:rPr>
        <w:t>سجل متابعة المواد للمستوى الثامن</w:t>
      </w:r>
    </w:p>
    <w:tbl>
      <w:tblPr>
        <w:tblpPr w:leftFromText="180" w:rightFromText="180" w:vertAnchor="text" w:horzAnchor="margin" w:tblpY="28"/>
        <w:bidiVisual/>
        <w:tblW w:w="15026" w:type="dxa"/>
        <w:tblInd w:w="699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686"/>
        <w:gridCol w:w="1559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</w:tblGrid>
      <w:tr w:rsidR="00D436FC" w:rsidTr="00294248">
        <w:trPr>
          <w:trHeight w:val="115"/>
        </w:trPr>
        <w:tc>
          <w:tcPr>
            <w:tcW w:w="425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5" w:color="EEECE1" w:themeColor="background2" w:fill="EEECE1" w:themeFill="background2"/>
            <w:vAlign w:val="center"/>
          </w:tcPr>
          <w:p w:rsidR="00052717" w:rsidRPr="00903B8E" w:rsidRDefault="00052717" w:rsidP="00294248">
            <w:pPr>
              <w:jc w:val="center"/>
              <w:rPr>
                <w:rFonts w:cs="Fanan"/>
                <w:sz w:val="32"/>
                <w:szCs w:val="32"/>
              </w:rPr>
            </w:pPr>
            <w:r>
              <w:rPr>
                <w:rFonts w:cs="Fanan" w:hint="cs"/>
                <w:sz w:val="32"/>
                <w:szCs w:val="32"/>
                <w:rtl/>
              </w:rPr>
              <w:t>م</w:t>
            </w:r>
          </w:p>
        </w:tc>
        <w:tc>
          <w:tcPr>
            <w:tcW w:w="3686" w:type="dxa"/>
            <w:vMerge w:val="restart"/>
            <w:tcBorders>
              <w:top w:val="single" w:sz="18" w:space="0" w:color="365F91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</w:tcPr>
          <w:p w:rsidR="00052717" w:rsidRPr="00903B8E" w:rsidRDefault="00052717" w:rsidP="00294248">
            <w:pPr>
              <w:spacing w:after="0" w:line="240" w:lineRule="auto"/>
              <w:jc w:val="center"/>
              <w:rPr>
                <w:rFonts w:ascii="Tahoma" w:hAnsi="Tahoma" w:cs="Fanan"/>
                <w:noProof/>
                <w:sz w:val="26"/>
                <w:szCs w:val="26"/>
              </w:rPr>
            </w:pPr>
            <w:r w:rsidRPr="00507CC1">
              <w:rPr>
                <w:rFonts w:ascii="Cambria" w:eastAsia="Times New Roman" w:hAnsi="Cambria" w:cs="Fanan" w:hint="cs"/>
                <w:sz w:val="32"/>
                <w:szCs w:val="32"/>
                <w:rtl/>
              </w:rPr>
              <w:t>المادة</w:t>
            </w:r>
          </w:p>
        </w:tc>
        <w:tc>
          <w:tcPr>
            <w:tcW w:w="1559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spacing w:after="0" w:line="240" w:lineRule="auto"/>
              <w:jc w:val="lowKashida"/>
              <w:rPr>
                <w:rFonts w:ascii="Cambria" w:eastAsia="Times New Roman" w:hAnsi="Cambria" w:cs="Fanan"/>
                <w:sz w:val="32"/>
                <w:szCs w:val="32"/>
              </w:rPr>
            </w:pPr>
            <w:r>
              <w:rPr>
                <w:rFonts w:ascii="Cambria" w:eastAsia="Times New Roman" w:hAnsi="Cambria" w:cs="Fanan" w:hint="cs"/>
                <w:sz w:val="32"/>
                <w:szCs w:val="32"/>
                <w:rtl/>
              </w:rPr>
              <w:t>المحاضرات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18" w:space="0" w:color="365F91"/>
              <w:right w:val="single" w:sz="2" w:space="0" w:color="365F91"/>
            </w:tcBorders>
            <w:shd w:val="pct5" w:color="EEECE1" w:themeColor="background2" w:fill="EEECE1" w:themeFill="background2"/>
            <w:vAlign w:val="center"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  <w:rtl/>
              </w:rPr>
            </w:pPr>
            <w:r w:rsidRPr="00D436FC">
              <w:rPr>
                <w:rFonts w:ascii="Tahoma" w:eastAsia="Times New Roman" w:hAnsi="Tahoma" w:cs="Fanan" w:hint="cs"/>
                <w:sz w:val="18"/>
                <w:szCs w:val="18"/>
                <w:rtl/>
              </w:rPr>
              <w:t>ت</w:t>
            </w:r>
          </w:p>
        </w:tc>
        <w:tc>
          <w:tcPr>
            <w:tcW w:w="426" w:type="dxa"/>
            <w:vMerge w:val="restart"/>
            <w:tcBorders>
              <w:top w:val="single" w:sz="18" w:space="0" w:color="365F91"/>
              <w:left w:val="single" w:sz="2" w:space="0" w:color="365F91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1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2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3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4</w:t>
            </w:r>
          </w:p>
        </w:tc>
        <w:tc>
          <w:tcPr>
            <w:tcW w:w="426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5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6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7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8</w:t>
            </w:r>
          </w:p>
        </w:tc>
        <w:tc>
          <w:tcPr>
            <w:tcW w:w="426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9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10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11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12</w:t>
            </w:r>
          </w:p>
        </w:tc>
        <w:tc>
          <w:tcPr>
            <w:tcW w:w="426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13</w:t>
            </w: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14</w:t>
            </w:r>
          </w:p>
        </w:tc>
        <w:tc>
          <w:tcPr>
            <w:tcW w:w="1276" w:type="dxa"/>
            <w:gridSpan w:val="3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294248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 w:hint="cs"/>
                <w:sz w:val="18"/>
                <w:szCs w:val="18"/>
                <w:rtl/>
              </w:rPr>
              <w:t>الواجبات</w:t>
            </w:r>
          </w:p>
        </w:tc>
        <w:tc>
          <w:tcPr>
            <w:tcW w:w="1701" w:type="dxa"/>
            <w:gridSpan w:val="4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294248">
            <w:pPr>
              <w:spacing w:after="0" w:line="240" w:lineRule="auto"/>
              <w:jc w:val="center"/>
              <w:rPr>
                <w:rFonts w:ascii="Tahoma" w:eastAsia="Times New Roman" w:hAnsi="Tahoma" w:cs="Fanan"/>
                <w:sz w:val="18"/>
                <w:szCs w:val="18"/>
                <w:rtl/>
              </w:rPr>
            </w:pPr>
            <w:r w:rsidRPr="00D436FC">
              <w:rPr>
                <w:rFonts w:ascii="Tahoma" w:eastAsia="Times New Roman" w:hAnsi="Tahoma" w:cs="Fanan" w:hint="cs"/>
                <w:sz w:val="18"/>
                <w:szCs w:val="18"/>
                <w:rtl/>
              </w:rPr>
              <w:t>المباشرة</w:t>
            </w:r>
          </w:p>
        </w:tc>
      </w:tr>
      <w:tr w:rsidR="00D436FC" w:rsidTr="00294248">
        <w:trPr>
          <w:trHeight w:val="324"/>
        </w:trPr>
        <w:tc>
          <w:tcPr>
            <w:tcW w:w="425" w:type="dxa"/>
            <w:vMerge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294248">
            <w:pPr>
              <w:bidi w:val="0"/>
              <w:spacing w:after="0" w:line="240" w:lineRule="auto"/>
              <w:jc w:val="center"/>
              <w:rPr>
                <w:rFonts w:ascii="Tahoma" w:hAnsi="Tahoma" w:cs="Fanan"/>
                <w:noProof/>
                <w:sz w:val="14"/>
                <w:szCs w:val="14"/>
              </w:rPr>
            </w:pPr>
          </w:p>
        </w:tc>
        <w:tc>
          <w:tcPr>
            <w:tcW w:w="3686" w:type="dxa"/>
            <w:vMerge/>
            <w:tcBorders>
              <w:top w:val="single" w:sz="8" w:space="0" w:color="4F81BD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hAnsi="Tahoma" w:cs="Fanan"/>
                <w:noProof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Cambria" w:eastAsia="Times New Roman" w:hAnsi="Cambria" w:cs="Fanan"/>
                <w:sz w:val="32"/>
                <w:szCs w:val="32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2" w:space="0" w:color="365F91"/>
            </w:tcBorders>
            <w:shd w:val="pct5" w:color="EEECE1" w:themeColor="background2" w:fill="EEECE1" w:themeFill="background2"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18" w:space="0" w:color="365F91"/>
              <w:left w:val="single" w:sz="2" w:space="0" w:color="365F91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ascii="Tahoma" w:eastAsia="Times New Roman" w:hAnsi="Tahoma" w:cs="Fan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8" w:space="0" w:color="17365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1</w:t>
            </w:r>
          </w:p>
        </w:tc>
        <w:tc>
          <w:tcPr>
            <w:tcW w:w="425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2</w:t>
            </w:r>
          </w:p>
        </w:tc>
        <w:tc>
          <w:tcPr>
            <w:tcW w:w="426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3</w:t>
            </w:r>
          </w:p>
        </w:tc>
        <w:tc>
          <w:tcPr>
            <w:tcW w:w="425" w:type="dxa"/>
            <w:tcBorders>
              <w:top w:val="single" w:sz="18" w:space="0" w:color="17365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1</w:t>
            </w:r>
          </w:p>
        </w:tc>
        <w:tc>
          <w:tcPr>
            <w:tcW w:w="425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2</w:t>
            </w:r>
          </w:p>
        </w:tc>
        <w:tc>
          <w:tcPr>
            <w:tcW w:w="425" w:type="dxa"/>
            <w:tcBorders>
              <w:top w:val="single" w:sz="18" w:space="0" w:color="17365D"/>
              <w:left w:val="single" w:sz="8" w:space="0" w:color="4F81BD"/>
              <w:bottom w:val="single" w:sz="18" w:space="0" w:color="365F91"/>
              <w:right w:val="single" w:sz="2" w:space="0" w:color="365F91"/>
            </w:tcBorders>
            <w:shd w:val="pct5" w:color="EEECE1" w:themeColor="background2" w:fill="EEECE1" w:themeFill="background2"/>
            <w:vAlign w:val="center"/>
            <w:hideMark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</w:rPr>
            </w:pPr>
            <w:r w:rsidRPr="00D436FC">
              <w:rPr>
                <w:rFonts w:ascii="Tahoma" w:eastAsia="Times New Roman" w:hAnsi="Tahoma" w:cs="Fanan"/>
                <w:sz w:val="18"/>
                <w:szCs w:val="18"/>
                <w:rtl/>
              </w:rPr>
              <w:t>3</w:t>
            </w:r>
          </w:p>
        </w:tc>
        <w:tc>
          <w:tcPr>
            <w:tcW w:w="426" w:type="dxa"/>
            <w:tcBorders>
              <w:top w:val="single" w:sz="18" w:space="0" w:color="17365D"/>
              <w:left w:val="single" w:sz="2" w:space="0" w:color="365F91"/>
              <w:bottom w:val="single" w:sz="18" w:space="0" w:color="365F91"/>
              <w:right w:val="single" w:sz="18" w:space="0" w:color="365F91"/>
            </w:tcBorders>
            <w:shd w:val="pct5" w:color="EEECE1" w:themeColor="background2" w:fill="EEECE1" w:themeFill="background2"/>
            <w:vAlign w:val="center"/>
          </w:tcPr>
          <w:p w:rsidR="00052717" w:rsidRPr="00D436FC" w:rsidRDefault="00052717" w:rsidP="0051114E">
            <w:pPr>
              <w:spacing w:after="0" w:line="240" w:lineRule="auto"/>
              <w:jc w:val="lowKashida"/>
              <w:rPr>
                <w:rFonts w:ascii="Tahoma" w:eastAsia="Times New Roman" w:hAnsi="Tahoma" w:cs="Fanan"/>
                <w:sz w:val="18"/>
                <w:szCs w:val="18"/>
                <w:rtl/>
              </w:rPr>
            </w:pPr>
            <w:r w:rsidRPr="00D436FC">
              <w:rPr>
                <w:rFonts w:ascii="Tahoma" w:eastAsia="Times New Roman" w:hAnsi="Tahoma" w:cs="Fanan" w:hint="cs"/>
                <w:sz w:val="18"/>
                <w:szCs w:val="18"/>
                <w:rtl/>
              </w:rPr>
              <w:t>4</w:t>
            </w:r>
          </w:p>
        </w:tc>
      </w:tr>
      <w:tr w:rsidR="00D436FC" w:rsidTr="00294248">
        <w:trPr>
          <w:trHeight w:hRule="exact" w:val="375"/>
        </w:trPr>
        <w:tc>
          <w:tcPr>
            <w:tcW w:w="425" w:type="dxa"/>
            <w:vMerge w:val="restart"/>
            <w:tcBorders>
              <w:top w:val="single" w:sz="18" w:space="0" w:color="365F91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  <w:rtl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1</w:t>
            </w:r>
          </w:p>
        </w:tc>
        <w:tc>
          <w:tcPr>
            <w:tcW w:w="3686" w:type="dxa"/>
            <w:vMerge w:val="restart"/>
            <w:tcBorders>
              <w:top w:val="single" w:sz="18" w:space="0" w:color="365F91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D436FC" w:rsidRDefault="00D436FC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  <w:rtl/>
              </w:rPr>
            </w:pPr>
            <w:proofErr w:type="spellStart"/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>الإستشراق</w:t>
            </w:r>
            <w:proofErr w:type="spellEnd"/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 xml:space="preserve"> والدراسات الإسلامية</w:t>
            </w:r>
          </w:p>
        </w:tc>
        <w:tc>
          <w:tcPr>
            <w:tcW w:w="1559" w:type="dxa"/>
            <w:tcBorders>
              <w:top w:val="single" w:sz="1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مسجلة</w:t>
            </w:r>
          </w:p>
        </w:tc>
        <w:tc>
          <w:tcPr>
            <w:tcW w:w="425" w:type="dxa"/>
            <w:tcBorders>
              <w:top w:val="single" w:sz="1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365F91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365F91"/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</w:tr>
      <w:tr w:rsidR="00D436FC" w:rsidTr="00294248">
        <w:trPr>
          <w:trHeight w:hRule="exact" w:val="399"/>
        </w:trPr>
        <w:tc>
          <w:tcPr>
            <w:tcW w:w="425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D436FC" w:rsidRDefault="00052717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D436FC" w:rsidTr="00294248">
        <w:trPr>
          <w:trHeight w:hRule="exact" w:val="418"/>
        </w:trPr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D436FC" w:rsidRDefault="00052717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مناقشات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2" w:space="0" w:color="365F91"/>
            </w:tcBorders>
            <w:shd w:val="clear" w:color="auto" w:fill="FFFFFF" w:themeFill="background1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clear" w:color="auto" w:fill="FFFFFF" w:themeFill="background1"/>
            <w:vAlign w:val="center"/>
            <w:hideMark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052717" w:rsidRPr="00003F89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D436FC" w:rsidTr="00294248">
        <w:trPr>
          <w:trHeight w:hRule="exact" w:val="448"/>
        </w:trPr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052717" w:rsidRPr="00903B8E" w:rsidRDefault="00052717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8"/>
                <w:szCs w:val="28"/>
              </w:rPr>
            </w:pPr>
            <w:r w:rsidRPr="00903B8E">
              <w:rPr>
                <w:rFonts w:ascii="Times New Roman" w:hAnsi="Times New Roman" w:cs="Fanan" w:hint="cs"/>
                <w:sz w:val="28"/>
                <w:szCs w:val="28"/>
                <w:rtl/>
              </w:rPr>
              <w:t>2</w:t>
            </w:r>
          </w:p>
        </w:tc>
        <w:tc>
          <w:tcPr>
            <w:tcW w:w="3686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D436FC" w:rsidRDefault="00D436FC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>القواعد الفقهية ومقاصد الشريعة</w:t>
            </w:r>
          </w:p>
        </w:tc>
        <w:tc>
          <w:tcPr>
            <w:tcW w:w="1559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52717" w:rsidRPr="00003F89" w:rsidRDefault="00052717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مسجلة</w:t>
            </w:r>
          </w:p>
        </w:tc>
        <w:tc>
          <w:tcPr>
            <w:tcW w:w="425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pct12" w:color="auto" w:fill="auto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</w:tr>
      <w:tr w:rsidR="00D436FC" w:rsidTr="00294248">
        <w:trPr>
          <w:trHeight w:hRule="exact" w:val="402"/>
        </w:trPr>
        <w:tc>
          <w:tcPr>
            <w:tcW w:w="425" w:type="dxa"/>
            <w:vMerge/>
            <w:tcBorders>
              <w:left w:val="single" w:sz="18" w:space="0" w:color="365F91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052717" w:rsidRPr="00903B8E" w:rsidRDefault="00052717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8"/>
                <w:szCs w:val="28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D436FC" w:rsidRDefault="00052717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52717" w:rsidRPr="00003F89" w:rsidRDefault="00052717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pct12" w:color="auto" w:fill="auto"/>
          </w:tcPr>
          <w:p w:rsidR="00052717" w:rsidRPr="00903B8E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D436FC" w:rsidTr="00294248">
        <w:trPr>
          <w:trHeight w:hRule="exact" w:val="422"/>
        </w:trPr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052717" w:rsidRPr="00903B8E" w:rsidRDefault="00052717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8"/>
                <w:szCs w:val="28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D436FC" w:rsidRDefault="00052717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52717" w:rsidRPr="00003F89" w:rsidRDefault="00052717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مناقشات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2" w:space="0" w:color="365F91"/>
            </w:tcBorders>
            <w:shd w:val="pct12" w:color="auto" w:fill="auto"/>
          </w:tcPr>
          <w:p w:rsidR="00052717" w:rsidRPr="00903B8E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pct12" w:color="auto" w:fill="auto"/>
            <w:vAlign w:val="center"/>
            <w:hideMark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pct12" w:color="auto" w:fill="auto"/>
            <w:vAlign w:val="center"/>
          </w:tcPr>
          <w:p w:rsidR="00052717" w:rsidRPr="00903B8E" w:rsidRDefault="00052717" w:rsidP="0051114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294248" w:rsidTr="00294248">
        <w:trPr>
          <w:trHeight w:hRule="exact" w:val="439"/>
        </w:trPr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 w:rsidRPr="00003F89">
              <w:rPr>
                <w:rFonts w:ascii="Times New Roman" w:hAnsi="Times New Roman" w:cs="Fanan" w:hint="cs"/>
                <w:sz w:val="26"/>
                <w:szCs w:val="26"/>
                <w:rtl/>
              </w:rPr>
              <w:t>3</w:t>
            </w:r>
          </w:p>
        </w:tc>
        <w:tc>
          <w:tcPr>
            <w:tcW w:w="3686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D436FC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>تدريب ميداني</w:t>
            </w:r>
          </w:p>
        </w:tc>
        <w:tc>
          <w:tcPr>
            <w:tcW w:w="1559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مسجلة</w:t>
            </w:r>
          </w:p>
        </w:tc>
        <w:tc>
          <w:tcPr>
            <w:tcW w:w="425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</w:tr>
      <w:tr w:rsidR="00294248" w:rsidTr="00294248">
        <w:trPr>
          <w:trHeight w:hRule="exact" w:val="406"/>
        </w:trPr>
        <w:tc>
          <w:tcPr>
            <w:tcW w:w="425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D436FC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294248" w:rsidTr="00294248">
        <w:trPr>
          <w:trHeight w:hRule="exact" w:val="335"/>
        </w:trPr>
        <w:tc>
          <w:tcPr>
            <w:tcW w:w="425" w:type="dxa"/>
            <w:vMerge/>
            <w:tcBorders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D436FC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مناقشات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294248" w:rsidTr="00294248">
        <w:trPr>
          <w:trHeight w:hRule="exact" w:val="485"/>
        </w:trPr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4</w:t>
            </w:r>
          </w:p>
        </w:tc>
        <w:tc>
          <w:tcPr>
            <w:tcW w:w="3686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D436FC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>فقه القضايا والسياسة الشرعية</w:t>
            </w:r>
          </w:p>
        </w:tc>
        <w:tc>
          <w:tcPr>
            <w:tcW w:w="1559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مسجلة</w:t>
            </w:r>
          </w:p>
        </w:tc>
        <w:tc>
          <w:tcPr>
            <w:tcW w:w="425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pct12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</w:tr>
      <w:tr w:rsidR="00294248" w:rsidTr="00294248">
        <w:trPr>
          <w:trHeight w:hRule="exact" w:val="408"/>
        </w:trPr>
        <w:tc>
          <w:tcPr>
            <w:tcW w:w="425" w:type="dxa"/>
            <w:vMerge/>
            <w:tcBorders>
              <w:left w:val="single" w:sz="18" w:space="0" w:color="365F91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D436FC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pct12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294248" w:rsidTr="00294248">
        <w:trPr>
          <w:trHeight w:hRule="exact" w:val="426"/>
        </w:trPr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D436FC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مناقشات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2" w:space="0" w:color="365F91"/>
            </w:tcBorders>
            <w:shd w:val="pct12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2" w:space="0" w:color="365F91"/>
            </w:tcBorders>
            <w:shd w:val="pct12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18" w:space="0" w:color="C00000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294248" w:rsidTr="00294248">
        <w:trPr>
          <w:trHeight w:hRule="exact" w:val="441"/>
        </w:trPr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  <w:r w:rsidRPr="00003F89">
              <w:rPr>
                <w:rFonts w:ascii="Times New Roman" w:hAnsi="Times New Roman" w:cs="Fanan" w:hint="cs"/>
                <w:sz w:val="30"/>
                <w:szCs w:val="30"/>
                <w:rtl/>
              </w:rPr>
              <w:t>5</w:t>
            </w:r>
          </w:p>
        </w:tc>
        <w:tc>
          <w:tcPr>
            <w:tcW w:w="3686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D436FC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>مناهج الفكر الحديث</w:t>
            </w:r>
          </w:p>
        </w:tc>
        <w:tc>
          <w:tcPr>
            <w:tcW w:w="1559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مسجلة</w:t>
            </w:r>
          </w:p>
        </w:tc>
        <w:tc>
          <w:tcPr>
            <w:tcW w:w="425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</w:tr>
      <w:tr w:rsidR="00294248" w:rsidTr="00294248">
        <w:trPr>
          <w:trHeight w:hRule="exact" w:val="434"/>
        </w:trPr>
        <w:tc>
          <w:tcPr>
            <w:tcW w:w="425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D436FC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4F81BD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2" w:space="0" w:color="365F91"/>
              <w:right w:val="single" w:sz="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15417E" w:rsidTr="00ED5416">
        <w:trPr>
          <w:trHeight w:hRule="exact" w:val="396"/>
        </w:trPr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D436FC" w:rsidRDefault="00294248" w:rsidP="00294248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365F91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مناقشات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2" w:space="0" w:color="365F91"/>
            </w:tcBorders>
            <w:shd w:val="clear" w:color="auto" w:fill="FFFFFF" w:themeFill="background1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2" w:space="0" w:color="365F91"/>
            </w:tcBorders>
            <w:shd w:val="clear" w:color="auto" w:fill="FFFFFF" w:themeFill="background1"/>
            <w:vAlign w:val="center"/>
            <w:hideMark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294248" w:rsidRPr="00003F89" w:rsidRDefault="00294248" w:rsidP="00294248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15417E" w:rsidTr="00ED5416">
        <w:trPr>
          <w:trHeight w:hRule="exact" w:val="396"/>
        </w:trPr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1F497D" w:themeColor="text2"/>
              <w:bottom w:val="single" w:sz="18" w:space="0" w:color="C00000"/>
              <w:right w:val="single" w:sz="12" w:space="0" w:color="365F91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  <w:rtl/>
              </w:rPr>
            </w:pP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6</w:t>
            </w:r>
          </w:p>
        </w:tc>
        <w:tc>
          <w:tcPr>
            <w:tcW w:w="3686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D9D9D9" w:themeFill="background1" w:themeFillShade="D9"/>
            <w:vAlign w:val="center"/>
          </w:tcPr>
          <w:p w:rsidR="0015417E" w:rsidRPr="00D436FC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>مشروع بحث التخرج</w:t>
            </w:r>
          </w:p>
        </w:tc>
        <w:tc>
          <w:tcPr>
            <w:tcW w:w="1559" w:type="dxa"/>
            <w:tcBorders>
              <w:top w:val="single" w:sz="18" w:space="0" w:color="C00000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مسجلة</w:t>
            </w:r>
          </w:p>
        </w:tc>
        <w:tc>
          <w:tcPr>
            <w:tcW w:w="425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D9D9D9" w:themeFill="background1" w:themeFillShade="D9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1F497D" w:themeColor="text2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1F497D" w:themeColor="text2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2" w:space="0" w:color="365F91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2" w:space="0" w:color="365F91"/>
              <w:bottom w:val="single" w:sz="18" w:space="0" w:color="C00000"/>
              <w:right w:val="single" w:sz="18" w:space="0" w:color="365F91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15417E" w:rsidTr="00ED5416">
        <w:trPr>
          <w:trHeight w:hRule="exact" w:val="396"/>
        </w:trPr>
        <w:tc>
          <w:tcPr>
            <w:tcW w:w="425" w:type="dxa"/>
            <w:vMerge/>
            <w:tcBorders>
              <w:top w:val="single" w:sz="18" w:space="0" w:color="C00000"/>
              <w:left w:val="single" w:sz="18" w:space="0" w:color="1F497D" w:themeColor="text2"/>
              <w:bottom w:val="single" w:sz="18" w:space="0" w:color="C00000"/>
              <w:right w:val="single" w:sz="1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D436FC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365F91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D9D9D9" w:themeFill="background1" w:themeFillShade="D9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1F497D" w:themeColor="text2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1F497D" w:themeColor="text2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15417E" w:rsidTr="00ED5416">
        <w:trPr>
          <w:trHeight w:hRule="exact" w:val="396"/>
        </w:trPr>
        <w:tc>
          <w:tcPr>
            <w:tcW w:w="425" w:type="dxa"/>
            <w:vMerge/>
            <w:tcBorders>
              <w:top w:val="single" w:sz="18" w:space="0" w:color="C00000"/>
              <w:left w:val="single" w:sz="18" w:space="0" w:color="1F497D" w:themeColor="text2"/>
              <w:bottom w:val="single" w:sz="18" w:space="0" w:color="C00000"/>
              <w:right w:val="single" w:sz="1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D436FC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365F91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مناقشات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2" w:space="0" w:color="365F91"/>
            </w:tcBorders>
            <w:shd w:val="clear" w:color="auto" w:fill="D9D9D9" w:themeFill="background1" w:themeFillShade="D9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18" w:space="0" w:color="1F497D" w:themeColor="text2"/>
            </w:tcBorders>
            <w:shd w:val="clear" w:color="auto" w:fill="D9D9D9" w:themeFill="background1" w:themeFillShade="D9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1F497D" w:themeColor="text2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C00000"/>
              <w:right w:val="single" w:sz="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15417E" w:rsidTr="0015417E">
        <w:trPr>
          <w:trHeight w:hRule="exact" w:val="396"/>
        </w:trPr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  <w:rtl/>
              </w:rPr>
            </w:pPr>
            <w:r>
              <w:rPr>
                <w:rFonts w:ascii="Times New Roman" w:hAnsi="Times New Roman" w:cs="Fanan" w:hint="cs"/>
                <w:sz w:val="30"/>
                <w:szCs w:val="30"/>
                <w:rtl/>
              </w:rPr>
              <w:t>7</w:t>
            </w:r>
          </w:p>
        </w:tc>
        <w:tc>
          <w:tcPr>
            <w:tcW w:w="3686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D436FC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single" w:sz="18" w:space="0" w:color="C00000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مسجلة</w:t>
            </w:r>
          </w:p>
        </w:tc>
        <w:tc>
          <w:tcPr>
            <w:tcW w:w="425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 w:val="restart"/>
            <w:tcBorders>
              <w:top w:val="single" w:sz="18" w:space="0" w:color="C00000"/>
              <w:left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15417E" w:rsidTr="0015417E">
        <w:trPr>
          <w:trHeight w:hRule="exact" w:val="396"/>
        </w:trPr>
        <w:tc>
          <w:tcPr>
            <w:tcW w:w="425" w:type="dxa"/>
            <w:vMerge/>
            <w:tcBorders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D436FC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365F91"/>
              <w:left w:val="single" w:sz="18" w:space="0" w:color="365F91"/>
              <w:bottom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محتوى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2" w:space="0" w:color="365F91"/>
            </w:tcBorders>
            <w:shd w:val="clear" w:color="auto" w:fill="FFFFFF" w:themeFill="background1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right w:val="single" w:sz="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  <w:tr w:rsidR="0015417E" w:rsidTr="00294248">
        <w:trPr>
          <w:trHeight w:hRule="exact" w:val="396"/>
        </w:trPr>
        <w:tc>
          <w:tcPr>
            <w:tcW w:w="425" w:type="dxa"/>
            <w:vMerge/>
            <w:tcBorders>
              <w:left w:val="single" w:sz="18" w:space="0" w:color="365F91"/>
              <w:bottom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30"/>
                <w:szCs w:val="30"/>
              </w:rPr>
            </w:pPr>
          </w:p>
        </w:tc>
        <w:tc>
          <w:tcPr>
            <w:tcW w:w="3686" w:type="dxa"/>
            <w:vMerge/>
            <w:tcBorders>
              <w:left w:val="single" w:sz="12" w:space="0" w:color="365F91"/>
              <w:bottom w:val="single" w:sz="18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D436FC" w:rsidRDefault="0015417E" w:rsidP="0015417E">
            <w:pPr>
              <w:bidi w:val="0"/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365F91"/>
              <w:left w:val="single" w:sz="18" w:space="0" w:color="365F91"/>
              <w:bottom w:val="single" w:sz="18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Fanan"/>
                <w:sz w:val="26"/>
                <w:szCs w:val="26"/>
                <w:rtl/>
              </w:rPr>
            </w:pPr>
            <w:r>
              <w:rPr>
                <w:rFonts w:ascii="Times New Roman" w:hAnsi="Times New Roman" w:cs="Fanan" w:hint="cs"/>
                <w:sz w:val="26"/>
                <w:szCs w:val="26"/>
                <w:rtl/>
              </w:rPr>
              <w:t>مناقشات</w:t>
            </w:r>
          </w:p>
        </w:tc>
        <w:tc>
          <w:tcPr>
            <w:tcW w:w="425" w:type="dxa"/>
            <w:tcBorders>
              <w:top w:val="single" w:sz="8" w:space="0" w:color="4F81BD"/>
              <w:left w:val="single" w:sz="18" w:space="0" w:color="365F91"/>
              <w:bottom w:val="single" w:sz="18" w:space="0" w:color="365F91"/>
              <w:right w:val="single" w:sz="2" w:space="0" w:color="365F91"/>
            </w:tcBorders>
            <w:shd w:val="clear" w:color="auto" w:fill="FFFFFF" w:themeFill="background1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2" w:space="0" w:color="365F91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  <w:rtl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6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tcBorders>
              <w:top w:val="single" w:sz="8" w:space="0" w:color="4F81BD"/>
              <w:left w:val="single" w:sz="8" w:space="0" w:color="4F81BD"/>
              <w:bottom w:val="single" w:sz="18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8" w:space="0" w:color="4F81BD"/>
              <w:bottom w:val="single" w:sz="18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18" w:space="0" w:color="365F91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5" w:type="dxa"/>
            <w:vMerge/>
            <w:tcBorders>
              <w:left w:val="single" w:sz="8" w:space="0" w:color="4F81BD"/>
              <w:bottom w:val="single" w:sz="18" w:space="0" w:color="365F91"/>
              <w:right w:val="single" w:sz="2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  <w:tc>
          <w:tcPr>
            <w:tcW w:w="426" w:type="dxa"/>
            <w:vMerge/>
            <w:tcBorders>
              <w:left w:val="single" w:sz="2" w:space="0" w:color="365F91"/>
              <w:bottom w:val="single" w:sz="18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5417E" w:rsidRPr="00003F89" w:rsidRDefault="0015417E" w:rsidP="0015417E">
            <w:pPr>
              <w:bidi w:val="0"/>
              <w:spacing w:after="0" w:line="240" w:lineRule="auto"/>
              <w:jc w:val="lowKashida"/>
              <w:rPr>
                <w:rFonts w:cs="Fanan"/>
              </w:rPr>
            </w:pPr>
          </w:p>
        </w:tc>
      </w:tr>
    </w:tbl>
    <w:p w:rsidR="00450564" w:rsidRPr="00052717" w:rsidRDefault="00450564" w:rsidP="001B6C31">
      <w:pPr>
        <w:ind w:left="425"/>
        <w:jc w:val="center"/>
        <w:rPr>
          <w:rFonts w:ascii="Tahoma" w:hAnsi="Tahoma" w:cs="Fanan"/>
          <w:sz w:val="16"/>
          <w:szCs w:val="16"/>
          <w:rtl/>
        </w:rPr>
      </w:pPr>
    </w:p>
    <w:p w:rsidR="00A24CC8" w:rsidRPr="009D75DD" w:rsidRDefault="00A24CC8" w:rsidP="001B6C31">
      <w:pPr>
        <w:jc w:val="center"/>
        <w:rPr>
          <w:rFonts w:ascii="Andalus" w:hAnsi="Andalus" w:cs="Fanan"/>
          <w:i/>
          <w:iCs/>
          <w:sz w:val="28"/>
          <w:szCs w:val="28"/>
        </w:rPr>
      </w:pPr>
    </w:p>
    <w:sectPr w:rsidR="00A24CC8" w:rsidRPr="009D75DD" w:rsidSect="00ED5416">
      <w:pgSz w:w="16838" w:h="11906" w:orient="landscape"/>
      <w:pgMar w:top="426" w:right="720" w:bottom="720" w:left="720" w:header="709" w:footer="709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564"/>
    <w:rsid w:val="000017B5"/>
    <w:rsid w:val="00003F89"/>
    <w:rsid w:val="000366AC"/>
    <w:rsid w:val="00052717"/>
    <w:rsid w:val="0009164A"/>
    <w:rsid w:val="000A0182"/>
    <w:rsid w:val="000B38ED"/>
    <w:rsid w:val="000B7B03"/>
    <w:rsid w:val="000E74E0"/>
    <w:rsid w:val="001030A3"/>
    <w:rsid w:val="00104952"/>
    <w:rsid w:val="001261FA"/>
    <w:rsid w:val="0015417E"/>
    <w:rsid w:val="00175FF0"/>
    <w:rsid w:val="00196B1A"/>
    <w:rsid w:val="001B6C31"/>
    <w:rsid w:val="001E7F2A"/>
    <w:rsid w:val="001F593E"/>
    <w:rsid w:val="00244678"/>
    <w:rsid w:val="0024635C"/>
    <w:rsid w:val="00255BAB"/>
    <w:rsid w:val="00271AFF"/>
    <w:rsid w:val="00294248"/>
    <w:rsid w:val="002E22C8"/>
    <w:rsid w:val="002E2A07"/>
    <w:rsid w:val="00300066"/>
    <w:rsid w:val="00301F5B"/>
    <w:rsid w:val="00316C73"/>
    <w:rsid w:val="00316D7C"/>
    <w:rsid w:val="0034577A"/>
    <w:rsid w:val="00347650"/>
    <w:rsid w:val="0035048F"/>
    <w:rsid w:val="00365133"/>
    <w:rsid w:val="00392885"/>
    <w:rsid w:val="00393D70"/>
    <w:rsid w:val="003A0D06"/>
    <w:rsid w:val="003A0F30"/>
    <w:rsid w:val="003E0965"/>
    <w:rsid w:val="00402D8D"/>
    <w:rsid w:val="004239CF"/>
    <w:rsid w:val="00444912"/>
    <w:rsid w:val="004466CC"/>
    <w:rsid w:val="00450564"/>
    <w:rsid w:val="0046721D"/>
    <w:rsid w:val="00473C45"/>
    <w:rsid w:val="00485FC5"/>
    <w:rsid w:val="004A29E2"/>
    <w:rsid w:val="004B5267"/>
    <w:rsid w:val="0050043A"/>
    <w:rsid w:val="00507CC1"/>
    <w:rsid w:val="0051114E"/>
    <w:rsid w:val="00537E67"/>
    <w:rsid w:val="005428D6"/>
    <w:rsid w:val="00571E7C"/>
    <w:rsid w:val="005942DB"/>
    <w:rsid w:val="0059787F"/>
    <w:rsid w:val="005B156C"/>
    <w:rsid w:val="005C153B"/>
    <w:rsid w:val="005D3542"/>
    <w:rsid w:val="005E1018"/>
    <w:rsid w:val="005F6DCB"/>
    <w:rsid w:val="00605F89"/>
    <w:rsid w:val="00611A99"/>
    <w:rsid w:val="00615D1F"/>
    <w:rsid w:val="00635D44"/>
    <w:rsid w:val="00663AB9"/>
    <w:rsid w:val="006642E3"/>
    <w:rsid w:val="0066731F"/>
    <w:rsid w:val="0067503B"/>
    <w:rsid w:val="0067772E"/>
    <w:rsid w:val="00682E59"/>
    <w:rsid w:val="006C31A0"/>
    <w:rsid w:val="00703BCC"/>
    <w:rsid w:val="00756262"/>
    <w:rsid w:val="0077385E"/>
    <w:rsid w:val="007742B4"/>
    <w:rsid w:val="007812C9"/>
    <w:rsid w:val="00783C64"/>
    <w:rsid w:val="007875E3"/>
    <w:rsid w:val="007A4CC3"/>
    <w:rsid w:val="007B2947"/>
    <w:rsid w:val="007B6A0C"/>
    <w:rsid w:val="007D2A2A"/>
    <w:rsid w:val="008239D2"/>
    <w:rsid w:val="008252A5"/>
    <w:rsid w:val="00881C46"/>
    <w:rsid w:val="0088370D"/>
    <w:rsid w:val="008A153F"/>
    <w:rsid w:val="008C3CB5"/>
    <w:rsid w:val="008F1172"/>
    <w:rsid w:val="009018BD"/>
    <w:rsid w:val="00902B66"/>
    <w:rsid w:val="00903B8E"/>
    <w:rsid w:val="0092578B"/>
    <w:rsid w:val="00946D06"/>
    <w:rsid w:val="00957D17"/>
    <w:rsid w:val="00966350"/>
    <w:rsid w:val="00975960"/>
    <w:rsid w:val="00980ACC"/>
    <w:rsid w:val="009A0343"/>
    <w:rsid w:val="009A2EEE"/>
    <w:rsid w:val="009B0D46"/>
    <w:rsid w:val="009B2905"/>
    <w:rsid w:val="009C1D81"/>
    <w:rsid w:val="009C3402"/>
    <w:rsid w:val="009D75DD"/>
    <w:rsid w:val="009E235C"/>
    <w:rsid w:val="009F0C9B"/>
    <w:rsid w:val="009F3C0B"/>
    <w:rsid w:val="00A07755"/>
    <w:rsid w:val="00A1571C"/>
    <w:rsid w:val="00A24CC8"/>
    <w:rsid w:val="00A57230"/>
    <w:rsid w:val="00A82EC8"/>
    <w:rsid w:val="00A92093"/>
    <w:rsid w:val="00A94C10"/>
    <w:rsid w:val="00B1264E"/>
    <w:rsid w:val="00B201C7"/>
    <w:rsid w:val="00B33229"/>
    <w:rsid w:val="00B335FE"/>
    <w:rsid w:val="00B53568"/>
    <w:rsid w:val="00B818DE"/>
    <w:rsid w:val="00B9440E"/>
    <w:rsid w:val="00B94A71"/>
    <w:rsid w:val="00BC025D"/>
    <w:rsid w:val="00BC1EB4"/>
    <w:rsid w:val="00BE20AA"/>
    <w:rsid w:val="00BE3897"/>
    <w:rsid w:val="00BF3983"/>
    <w:rsid w:val="00C10B72"/>
    <w:rsid w:val="00C3174E"/>
    <w:rsid w:val="00C3261A"/>
    <w:rsid w:val="00C977C9"/>
    <w:rsid w:val="00CB1794"/>
    <w:rsid w:val="00CB7D0A"/>
    <w:rsid w:val="00CD56CB"/>
    <w:rsid w:val="00CD7710"/>
    <w:rsid w:val="00CE108E"/>
    <w:rsid w:val="00CE5E9B"/>
    <w:rsid w:val="00CE7D17"/>
    <w:rsid w:val="00D163E9"/>
    <w:rsid w:val="00D36780"/>
    <w:rsid w:val="00D407B7"/>
    <w:rsid w:val="00D4083F"/>
    <w:rsid w:val="00D436FC"/>
    <w:rsid w:val="00D50F2A"/>
    <w:rsid w:val="00D65FB4"/>
    <w:rsid w:val="00D67957"/>
    <w:rsid w:val="00D83DE5"/>
    <w:rsid w:val="00D928F1"/>
    <w:rsid w:val="00DA22D4"/>
    <w:rsid w:val="00DB50E5"/>
    <w:rsid w:val="00DC115C"/>
    <w:rsid w:val="00DC3FDF"/>
    <w:rsid w:val="00E05281"/>
    <w:rsid w:val="00E255B1"/>
    <w:rsid w:val="00E3296C"/>
    <w:rsid w:val="00E57D63"/>
    <w:rsid w:val="00ED5416"/>
    <w:rsid w:val="00EE33C7"/>
    <w:rsid w:val="00EF142A"/>
    <w:rsid w:val="00F3168D"/>
    <w:rsid w:val="00F473BA"/>
    <w:rsid w:val="00FA7731"/>
    <w:rsid w:val="00FB2ADB"/>
    <w:rsid w:val="00FB61E2"/>
    <w:rsid w:val="00FC4ECA"/>
    <w:rsid w:val="00FC75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564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564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B4A88-6B5F-43CF-9A3A-9AD5753D2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TOSHIBA</cp:lastModifiedBy>
  <cp:revision>4</cp:revision>
  <cp:lastPrinted>2016-10-01T12:04:00Z</cp:lastPrinted>
  <dcterms:created xsi:type="dcterms:W3CDTF">2016-10-01T12:06:00Z</dcterms:created>
  <dcterms:modified xsi:type="dcterms:W3CDTF">2016-10-05T15:53:00Z</dcterms:modified>
</cp:coreProperties>
</file>