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جملة المبادئ التي تدين بها أمة من الأمم اعتقاداً، وعمل</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لفظ عام يطلق على الديانات السماوية، والنحل البشرية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الأهواء والدعاوى التي اخترعها البشر وجعلوها لهم، وليس لها أصل سماوي، كالفلسفة، وعبدة الكواكب، والبراهمة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النحلة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الخروج عما كان عليه النبي صلى الله عليه وسلم وأصحابه وجماعة المسلمين في أصل أو أكثر من أصول الدين</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ولا يصح إطلق .........على آحاد الأصول فل يقال الإيمان بالله</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بخلف .......... الذي يمكن إطلقه على آحاد الأصول فيقال مثل : الصلة</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مشتق من دان وهو تارة يتعدى بنفسه )دانه(: بمعنى ملكه.وتارة يتعدى باللم )دان له(: أي أطاعه.وتارة يتعدى بالباء )دان به(: بمعنى اتخذه دينا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 لغة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اعتقاد قداسه ذات ومجموعه السلوك الذي يدل على الخضوع لتلك الذات ذلا وحبا رغبة ورهبة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 اصطلاحا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تقسيم الاديان: تنقسم الأديان باعتبار النظر في المعبود إلى</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قسمين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تقسيم الاديان: تنقسم الأديان باعتبار النظر في المعبود إلى : أديان تدعو إلى عبادة الله ك</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الإسلام واليهودية والنصرانية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أديان وثنية شركية تدعو إلى عباده غير الله عز وجل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الهندوكية والبوذية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ذكر الله عز وجل في القران الكريم أديان الناس السابقة؟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ذلك وسيله من وسائل دعوة أصحاب الأديان وبيان ما هم عليه من الباطل،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أديان البشر من قوله تعالى } إن الذين آمنوا و الذين هادوا والصابئين والنصارى والمجوس والذين أشركوا إن الله يفصل بينهم يوم القيامة إن الله على كل شيء شهيد(( فأديان البشر لا تخرج عن واحدة من هذه وهي</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الإسلام واليهودية والنصرانية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والمجوسية والوثنية والصابئة</w:t>
      </w:r>
      <w:r w:rsidRPr="006A3A58">
        <w:rPr>
          <w:rFonts w:ascii="Arial" w:eastAsia="Times New Roman" w:hAnsi="Arial" w:cs="AL-Mohanad Bold"/>
          <w:bCs/>
          <w:color w:val="003E69"/>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جميعها صحيح</w:t>
      </w:r>
      <w:r w:rsidRPr="006A3A58">
        <w:rPr>
          <w:rFonts w:ascii="Arial" w:eastAsia="Times New Roman" w:hAnsi="Arial" w:cs="AL-Mohanad Bold"/>
          <w:bCs/>
          <w:noProof/>
          <w:color w:val="003E69"/>
          <w:sz w:val="28"/>
          <w:szCs w:val="28"/>
        </w:rPr>
        <w:drawing>
          <wp:inline distT="0" distB="0" distL="0" distR="0">
            <wp:extent cx="222488" cy="222488"/>
            <wp:effectExtent l="19050" t="0" r="6112" b="0"/>
            <wp:docPr id="67" name="صورة 1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dzquiz/true.png"/>
                    <pic:cNvPicPr>
                      <a:picLocks noChangeAspect="1" noChangeArrowheads="1"/>
                    </pic:cNvPicPr>
                  </pic:nvPicPr>
                  <pic:blipFill>
                    <a:blip r:embed="rId8"/>
                    <a:srcRect/>
                    <a:stretch>
                      <a:fillRect/>
                    </a:stretch>
                  </pic:blipFill>
                  <pic:spPr bwMode="auto">
                    <a:xfrm>
                      <a:off x="0" y="0"/>
                      <a:ext cx="223366" cy="223366"/>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قوم يؤمنون بالله ربا وخالقا ويشركون مع الله في العبادة بدعاء الأنبياء والملئكة ولا يعتقدون ببعث الأجساد ويصلون إلى الشمال ومقرهم في العراق ويؤمنون بالحساب بعد الموت مباشرة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الصابئة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الذين ينكرون وجود الخالق</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الملاحدة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كما أشار القرآن إلى الملحدة الذين ينكرون وجود الخالق حيث ذكر إمامهم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فرعون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الرد على النصارى“ و ”الدين والدولة في إثبات نبوة النبي صلى الله عليه وسلم.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علي بن ربن الطبري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الفصول في الرد على الملحدين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الأشعري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كتابه“المقالات في أصول الديانات“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المسعودي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الرد على النصارى“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الجاحظ</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كتاب “ تحقيق ما للهند من مقولة مقبولة في العقل أو مرذولة“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البيروني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كتاب ”الفصل في الملل والأهواء والنحل“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ابن حزم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 ”الملل والنحل“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الشهرستاني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 ”الأجوبة الفاخرة عن الأسئلة الفاجرة“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القرافي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كتابه ”الجواب الصحيح لمن بدل دين المسيح“.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ابن تيمية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الحاجه الاجتماعية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الخوف من الطبيعة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عند المسلمين</w:t>
      </w:r>
    </w:p>
    <w:p w:rsidR="00D527B1"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الفطرة</w:t>
      </w:r>
    </w:p>
    <w:p w:rsidR="00A56C47" w:rsidRDefault="00A56C47" w:rsidP="00781E03">
      <w:pPr>
        <w:pStyle w:val="a4"/>
        <w:spacing w:after="0" w:line="240" w:lineRule="auto"/>
        <w:ind w:left="218"/>
        <w:rPr>
          <w:rFonts w:ascii="Arial" w:eastAsia="Times New Roman" w:hAnsi="Arial" w:cs="AL-Mohanad Bold" w:hint="cs"/>
          <w:bCs/>
          <w:color w:val="0000FF"/>
          <w:sz w:val="28"/>
          <w:szCs w:val="28"/>
          <w:rtl/>
        </w:rPr>
      </w:pPr>
    </w:p>
    <w:p w:rsidR="00244429" w:rsidRPr="006A3A58" w:rsidRDefault="00244429" w:rsidP="00781E03">
      <w:pPr>
        <w:pStyle w:val="a4"/>
        <w:spacing w:after="0" w:line="240" w:lineRule="auto"/>
        <w:ind w:left="218"/>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العقل الذي فكر فيما وراء الطبيعة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الفطرة قابله للتأثر والتغير والانحراف بفعل المؤثرات الخارجية وهذة المؤثرات التي تؤدي الى انحراف الفطرة ماهي</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الشياطين الأبوان الغفلة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زعموا أن الشرك كان أسبق في الوجود على الأرض من التوحيد</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الملاحده</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قال البعض: إنها عربية مشتقة من) الهود( وهو التوبة والرجوع</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اليهودية لغة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التعريف الارجح للييهودية لغة ؟؟؟ *مهم*قال انه موضع سؤال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إنها غير عربية وهي نسبة إلى يهوذا أحد أسباط 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 إلى دولة يهوذا التي كانت في فلسطين بعد سليمان عليه السلام وهذا أرجح</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55275" cy="155275"/>
            <wp:effectExtent l="0" t="0" r="0" b="0"/>
            <wp:docPr id="68"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kfu.org/vb/dzquiz/true.png"/>
                    <pic:cNvPicPr>
                      <a:picLocks noChangeAspect="1" noChangeArrowheads="1"/>
                    </pic:cNvPicPr>
                  </pic:nvPicPr>
                  <pic:blipFill>
                    <a:blip r:embed="rId9" cstate="print"/>
                    <a:srcRect/>
                    <a:stretch>
                      <a:fillRect/>
                    </a:stretch>
                  </pic:blipFill>
                  <pic:spPr bwMode="auto">
                    <a:xfrm>
                      <a:off x="0" y="0"/>
                      <a:ext cx="155888" cy="155888"/>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الذين يزعمون أنهم أتباع موسى عليه السلم، ووردت تسميتهم في القرآن الكريم ب ) قوم موسى ، بني إسرائيل، أهل الكتاب، اليهود</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اليهود اصطلاحا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تسميتهم باليهود في القرآن لم تذكر إلا على سبيل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الذم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المعلوم أن إسرائيل هو ).........(عليهم السلم، وهو الذي ينتسب إليه بنو إسرائيل وكان يسكن في منطقة فلسطين ويعيش حياة البداوة ثم انتقل بأولاده إلى مصر</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يعقوب بن إسحاق بن إبراهيم الخليل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وبعد وفاة )..........(عليه السلم انقلب الفراعنة على بني إسرائيل واستعبدوهم إلى أن بعث الله تعالى موسى عليه الصلة والسلم فدعا فرعون إلى الإيمان بالله فأبى فرعون واستمر في تعذيب 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يوسف</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عندما استمر فرعون في تعذيب بني إسرائيل فأخذ الله تعالى فرعون وقومه ).................( وغيرها من العذاب ولكنهم استكبروا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بالجراد والقمل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فأوحى الله تعالى إلى)..............( عليه السلم بالخروج ببني إسرائيل بعد ذلك ثم أهلك الله فرعون وجنوده بالطوفان وأنجى موسى ومن معه وقد حدث لبني اسرائيل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موسى</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بعد خروج بني اسرائيل من مصر حوادث كثيرة منها طلبهم من موسى أن يجعل لهم )...............( وعبادتهم للعجل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صنما إلهاً</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بعد انقضاء المدة المحكوم فيها بالتيه على بني إسرائيل</w:t>
      </w:r>
      <w:r>
        <w:rPr>
          <w:rFonts w:ascii="Arial" w:eastAsia="Times New Roman" w:hAnsi="Arial" w:cs="AL-Mohanad Bold" w:hint="cs"/>
          <w:bCs/>
          <w:color w:val="0000FF"/>
          <w:sz w:val="28"/>
          <w:szCs w:val="28"/>
          <w:rtl/>
        </w:rPr>
        <w:t xml:space="preserve"> </w:t>
      </w:r>
      <w:r w:rsidRPr="006A3A58">
        <w:rPr>
          <w:rFonts w:ascii="Arial" w:eastAsia="Times New Roman" w:hAnsi="Arial" w:cs="AL-Mohanad Bold"/>
          <w:bCs/>
          <w:color w:val="0000FF"/>
          <w:sz w:val="28"/>
          <w:szCs w:val="28"/>
          <w:rtl/>
        </w:rPr>
        <w:t>،</w:t>
      </w:r>
      <w:r w:rsidR="00244429" w:rsidRPr="006A3A58">
        <w:rPr>
          <w:rFonts w:ascii="Arial" w:eastAsia="Times New Roman" w:hAnsi="Arial" w:cs="AL-Mohanad Bold"/>
          <w:bCs/>
          <w:color w:val="0000FF"/>
          <w:sz w:val="28"/>
          <w:szCs w:val="28"/>
          <w:rtl/>
        </w:rPr>
        <w:t xml:space="preserve">نكال)بني اسرئيل ( عن قتال الجبابرة وبعد موت موسى عليه السلم دخل بني إسرائيل فلسطين بقيادة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 عليه السلام</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 على بني إسرائيل،</w:t>
      </w:r>
      <w:r w:rsidR="00244429" w:rsidRPr="006A3A58">
        <w:rPr>
          <w:rFonts w:ascii="Arial" w:eastAsia="Times New Roman" w:hAnsi="Arial" w:cs="AL-Mohanad Bold"/>
          <w:bCs/>
          <w:color w:val="0000FF"/>
          <w:sz w:val="28"/>
          <w:szCs w:val="28"/>
          <w:rtl/>
        </w:rPr>
        <w:t>عندما امنتع بنى اسرائيل عن قتال الجبابرة وبعد موت موسى عليه السلم دخل بني إسرائيل فلسطين بقيادة يوشع بن نون عليه السلم بعد انقضاء المدة المحكوم فيها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التيه مالهم مكان مشردين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يقسم المؤرخون تاريخ بني إسرائيل في فلسطين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ثلاثة عهود</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القضاة</w:t>
      </w:r>
      <w:r w:rsidRPr="006A3A58">
        <w:rPr>
          <w:rFonts w:ascii="Arial" w:eastAsia="Times New Roman" w:hAnsi="Arial" w:cs="AL-Mohanad Bold"/>
          <w:bCs/>
          <w:color w:val="0000FF"/>
          <w:sz w:val="28"/>
          <w:szCs w:val="28"/>
        </w:rPr>
        <w:t xml:space="preserve"> </w:t>
      </w:r>
      <w:r w:rsidR="00244429" w:rsidRPr="006A3A58">
        <w:rPr>
          <w:rFonts w:ascii="Arial" w:eastAsia="Times New Roman" w:hAnsi="Arial" w:cs="AL-Mohanad Bold"/>
          <w:bCs/>
          <w:color w:val="0000FF"/>
          <w:sz w:val="28"/>
          <w:szCs w:val="28"/>
          <w:rtl/>
        </w:rPr>
        <w:t xml:space="preserve">ويقسم المؤرخون تاريخ بني إسرائيل في فلسطين ثلثة عهود ))) </w:t>
      </w:r>
      <w:r w:rsidR="00244429" w:rsidRPr="006A3A58">
        <w:rPr>
          <w:rFonts w:ascii="Arial" w:eastAsia="Times New Roman" w:hAnsi="Arial" w:cs="AL-Mohanad Bold"/>
          <w:bCs/>
          <w:color w:val="0000FF"/>
          <w:sz w:val="28"/>
          <w:szCs w:val="28"/>
        </w:rPr>
        <w:t>((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 عليه السلام لما فتح فلسطين جعل على جميع الأسباط الذين قسمهم على الأرض قاضي ا واحدا يتحاكمون إليه، وهو يمثل الرئيس لجميع الاسباط</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الملوك</w:t>
      </w:r>
      <w:r w:rsidRPr="006A3A58">
        <w:rPr>
          <w:rFonts w:ascii="Arial" w:eastAsia="Times New Roman" w:hAnsi="Arial" w:cs="AL-Mohanad Bold"/>
          <w:bCs/>
          <w:color w:val="0000FF"/>
          <w:sz w:val="28"/>
          <w:szCs w:val="28"/>
        </w:rPr>
        <w:t>((</w:t>
      </w:r>
      <w:r w:rsidR="00244429" w:rsidRPr="006A3A58">
        <w:rPr>
          <w:rFonts w:ascii="Arial" w:eastAsia="Times New Roman" w:hAnsi="Arial" w:cs="AL-Mohanad Bold"/>
          <w:bCs/>
          <w:color w:val="0000FF"/>
          <w:sz w:val="28"/>
          <w:szCs w:val="28"/>
          <w:rtl/>
        </w:rPr>
        <w:t>يقسم المؤرخون تاريخ بني إسرائيل في فلسطين ثلثة عهود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فكان أول ملوكهم طالوت وبعده داوود ثم ابنه سليمان عليهما السلام وكان عهدهما أزهى العهود على بني إسرائيل لما فيهما عليهما السلام من العدل والحكمة والعبادة</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الانقسام</w:t>
      </w:r>
      <w:r w:rsidRPr="006A3A58">
        <w:rPr>
          <w:rFonts w:ascii="Arial" w:eastAsia="Times New Roman" w:hAnsi="Arial" w:cs="AL-Mohanad Bold"/>
          <w:bCs/>
          <w:color w:val="0000FF"/>
          <w:sz w:val="28"/>
          <w:szCs w:val="28"/>
        </w:rPr>
        <w:t>((</w:t>
      </w:r>
      <w:r w:rsidR="00244429" w:rsidRPr="006A3A58">
        <w:rPr>
          <w:rFonts w:ascii="Arial" w:eastAsia="Times New Roman" w:hAnsi="Arial" w:cs="AL-Mohanad Bold"/>
          <w:bCs/>
          <w:color w:val="0000FF"/>
          <w:sz w:val="28"/>
          <w:szCs w:val="28"/>
          <w:rtl/>
        </w:rPr>
        <w:t>يقسم المؤرخون تاريخ بني إسرائيل في فلسطين ثلثة عهود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هذا العهد كان بعد سليمان عليه السلام وقد انقسموا إلى دولتين، ثم استولى الأجانب على الدولتين وتشتت اليهود</w:t>
      </w:r>
      <w:r w:rsidRPr="006A3A58">
        <w:rPr>
          <w:rFonts w:ascii="Arial" w:eastAsia="Times New Roman" w:hAnsi="Arial" w:cs="AL-Mohanad Bold"/>
          <w:bCs/>
          <w:color w:val="003E69"/>
          <w:sz w:val="28"/>
          <w:szCs w:val="28"/>
        </w:rPr>
        <w:t>.</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يوشع بن نون عليه السلم لما فتح فلسطين جعل على جميع الأسباط الذين قسمهم على الأرض قاضي ا واحدا يتحاكمون إليه، وهو يمثل الرئيس لجميع الاسباط</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عهد القضاة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هذا العهد كان بعد سليمان عليه السلم وقد انقسموا إلى دولتين، ثم استولى الأجانب على الدولتين وتشتت اليهود</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عهد الانقسام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عهد الانقسام انقسم بنو اسرائيل الى</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دولتين</w:t>
      </w:r>
    </w:p>
    <w:p w:rsidR="00244429" w:rsidRPr="006A3A58" w:rsidRDefault="00D527B1" w:rsidP="00781E03">
      <w:pPr>
        <w:spacing w:after="0" w:line="240" w:lineRule="auto"/>
        <w:ind w:left="141" w:firstLine="77"/>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w:t>
      </w:r>
      <w:r w:rsidR="00244429" w:rsidRPr="006A3A58">
        <w:rPr>
          <w:rFonts w:ascii="Arial" w:eastAsia="Times New Roman" w:hAnsi="Arial" w:cs="AL-Mohanad Bold"/>
          <w:bCs/>
          <w:color w:val="0000FF"/>
          <w:sz w:val="28"/>
          <w:szCs w:val="28"/>
        </w:rPr>
        <w:t xml:space="preserve"> </w:t>
      </w:r>
      <w:r w:rsidR="00244429" w:rsidRPr="006A3A58">
        <w:rPr>
          <w:rFonts w:ascii="Arial" w:eastAsia="Times New Roman" w:hAnsi="Arial" w:cs="AL-Mohanad Bold"/>
          <w:bCs/>
          <w:color w:val="0000FF"/>
          <w:sz w:val="28"/>
          <w:szCs w:val="28"/>
          <w:rtl/>
        </w:rPr>
        <w:t>هذا العهد كان بعد سليمان عليه السلم وقد انقسموا إلى دولتين، ثم استولى الأجانب على الدولتين وتشتت اليهود الى دولتين هي</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اسرائيل ويهوذا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وأعد جيش ا وهُزِم هذا الجيش ثم عادت الفكرة تظهر مرة أخرى فاهتم اليهود وأسسوا الكثير من الجمعيات لذلك وبدأ التخطيط حيث عقد مؤتمر بال في سويسرا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نابليون بونابرت</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نابليون بونابرت( وأعد جيش ا وهُزِم هذا الجيش ثم عادت الفكرة تظهر مرة أخرى فاهتم اليهود وأسسوا الكثير من الجمعيات لذلك وبدأ التخطيط حيث عقد مؤتمر بال في سويسرا عام: التاريخ مهم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lastRenderedPageBreak/>
        <w:t xml:space="preserve">1897 </w:t>
      </w:r>
      <w:r w:rsidRPr="006A3A58">
        <w:rPr>
          <w:rFonts w:ascii="Arial" w:eastAsia="Times New Roman" w:hAnsi="Arial" w:cs="AL-Mohanad Bold"/>
          <w:bCs/>
          <w:color w:val="003E69"/>
          <w:sz w:val="28"/>
          <w:szCs w:val="28"/>
          <w:rtl/>
        </w:rPr>
        <w:t>م</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نابليون بونابرت( وأعد جيش ا وهُزِم هذا الجيش ثم عادت الفكرة تظهر مرة أخرى فاهتم اليهود وأسسوا الكثير من الجمعيات لذلك وبدأ التخطيط حيث )......................( عام 1897م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عقد مؤتمر بال في سويسرا</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1897م، إنشاء</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المنظمة الصهيونية العالمية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9912 م، إنشاء الجمعية الصهيونية العالمية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بإنشاء جمعيات علنية وسرية لخدمة هذا الهدف</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9912 م، إنشاء الجمعية الصهيونية العالمية قامت بإنشاء جمعيات علنية وسرية لخدمة هذا الهدف وساعدت بريطانيا في ذلك، وبدأ اليهود بالهجرة إلى فلسطين حيث كانت فلسطين</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تحت الانتداب البريطاني</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عندما بدأ اليهود بالهجرة إلى فلسطين حيث كانت فلسطين تحت الانتداب البريطاني ولما ضعفت بريطانيا أحالت الأمر إلى الأمم المتحدة والتي تزعمتها</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الولايات المتحدة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ادعاء اليهود أن لهم حق ا تاريخي ا وديني ا في فلسطين كان استيلء بني إسرائيل عليهامن قبل ثلث قبائل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الفينيقيون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الكنعانيون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جاءت جماعات من جزيرة كريت وكانت تسمى فلستين وسمى الكنعانيون - - - هؤلاء القوم )فلسطين</w:t>
      </w:r>
      <w:r w:rsidRPr="006A3A58">
        <w:rPr>
          <w:rFonts w:ascii="Arial" w:eastAsia="Times New Roman" w:hAnsi="Arial" w:cs="AL-Mohanad Bold"/>
          <w:bCs/>
          <w:color w:val="003E69"/>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1155" cy="181155"/>
            <wp:effectExtent l="19050" t="0" r="9345" b="0"/>
            <wp:docPr id="69" name="صورة 5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ckfu.org/vb/dzquiz/true.png"/>
                    <pic:cNvPicPr>
                      <a:picLocks noChangeAspect="1" noChangeArrowheads="1"/>
                    </pic:cNvPicPr>
                  </pic:nvPicPr>
                  <pic:blipFill>
                    <a:blip r:embed="rId8"/>
                    <a:srcRect/>
                    <a:stretch>
                      <a:fillRect/>
                    </a:stretch>
                  </pic:blipFill>
                  <pic:spPr bwMode="auto">
                    <a:xfrm>
                      <a:off x="0" y="0"/>
                      <a:ext cx="181870" cy="181870"/>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ماهدف اليهود من دعواهم بأنهم من نسل بنى اسرائيل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ليكونوا في نظر النصارى أبنا ء ليعقوب ومن ذريته،</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كلمة عبرانية تعني الشريعة أو الناموس،</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التوراه لغة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خمسة أسفار يعتقدون أن موسى عليه السلم كتبها بيده، ويسمونها "توراة" أو " بنتاتوك " نسبة إلى بنتا وهي كلمة يونانية تعني خمسة أي الأسفار الخمسة،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 في اصطلاح اليهود</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الكتاب الذي أنزله الله تعالى على موسى عليه السلم نورا وهدى لبني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 في اصطلاح المسلمين</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يتحدث عن خلق السموات والأرض وآدم والأنبياء من بعده عليهم السلم إلى موت يوسف عليه السلم</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التكوين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ويتحدث عن قصة بني اسرائيل من بعد موت يوسف عليه السلم إلى خروجهم من مصر وما حدث لهم بعد الخروج مع موسى عليه السلم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الخروج</w:t>
      </w:r>
    </w:p>
    <w:p w:rsidR="00244429" w:rsidRPr="006A3A58" w:rsidRDefault="00244429" w:rsidP="006C7708">
      <w:pPr>
        <w:pStyle w:val="a4"/>
        <w:spacing w:after="0" w:line="240" w:lineRule="auto"/>
        <w:ind w:left="0"/>
        <w:jc w:val="both"/>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نسبة إلى بني لاوى بن يعقوب وهم المكلفون بالمحافظة على الشريعة وتعليمها للناس ويتضمن هذا السفر أمورا تتعلق بهم وبعض الشعائر الدينية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اللاويين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معني بعد بني اسرائيل ويتضمن توجيهات وحوادث حدثت من بني إسرائيل بعد الخروج</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العدد</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يعني تكرير الشريعة وإعادة الأوامر والنواهي عليهم مرة أخرى وينتهي بذكر موت موسى عليه السلم وقبره</w:t>
      </w:r>
      <w:r w:rsidRPr="006A3A58">
        <w:rPr>
          <w:rFonts w:ascii="Arial" w:eastAsia="Times New Roman" w:hAnsi="Arial" w:cs="AL-Mohanad Bold"/>
          <w:bCs/>
          <w:color w:val="0000FF"/>
          <w:sz w:val="28"/>
          <w:szCs w:val="28"/>
        </w:rPr>
        <w:t xml:space="preserve"> .</w:t>
      </w:r>
    </w:p>
    <w:p w:rsidR="00473822" w:rsidRPr="006A3A58" w:rsidRDefault="00244429" w:rsidP="00781E03">
      <w:pPr>
        <w:spacing w:line="240" w:lineRule="auto"/>
        <w:ind w:left="141" w:firstLine="77"/>
        <w:rPr>
          <w:rFonts w:cs="AL-Mohanad Bold"/>
          <w:sz w:val="28"/>
          <w:szCs w:val="28"/>
          <w:rtl/>
        </w:rPr>
      </w:pPr>
      <w:r w:rsidRPr="006A3A58">
        <w:rPr>
          <w:rFonts w:ascii="Arial" w:eastAsia="Times New Roman" w:hAnsi="Arial" w:cs="AL-Mohanad Bold"/>
          <w:bCs/>
          <w:color w:val="003E69"/>
          <w:sz w:val="28"/>
          <w:szCs w:val="28"/>
          <w:rtl/>
        </w:rPr>
        <w:t>سفر التثنية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تشريعات اليهود الطلاق متى يعتبر الطلق نافذا؟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حتى تصدر فيه وثيقة من الحاخام وبهذه الوثيقة تستطيع المطلقة الزواج</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تدرجات الطلاق عند اليهود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 الطلاق في التوراة حقا موضوعا بيد الرجل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حرم طرد المرأة من بيت الزوجية إلا اذا افتى القاضي بطلاقها أو اتفقت مع زوجها على الطلاق بالتراضي</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 يعتبر الطلاق نافذا حتى تصدر فيه وثيقة من الحاخام وبهذه الوثيقة تستطيع المطلقة الزواج</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6" name="صورة 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الحيوانات ذوات الأربع ذات الظلف المشقوق وليس له أنياب ويأكل العشب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جائز لهم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من الطيور كل ماله منقار معقوف أو مخلب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محرم عليهم</w:t>
      </w:r>
    </w:p>
    <w:p w:rsidR="00AC05D0" w:rsidRPr="006A3A58" w:rsidRDefault="00AC05D0" w:rsidP="00781E03">
      <w:pPr>
        <w:spacing w:after="0" w:line="240" w:lineRule="auto"/>
        <w:rPr>
          <w:rFonts w:ascii="Arial" w:eastAsia="Times New Roman" w:hAnsi="Arial" w:cs="AL-Mohanad Bold"/>
          <w:bCs/>
          <w:color w:val="0000FF"/>
          <w:sz w:val="28"/>
          <w:szCs w:val="28"/>
          <w:rtl/>
        </w:rPr>
      </w:pPr>
      <w:r w:rsidRPr="006A3A58">
        <w:rPr>
          <w:rFonts w:ascii="Arial" w:eastAsia="Times New Roman" w:hAnsi="Arial" w:cs="AL-Mohanad Bold"/>
          <w:bCs/>
          <w:color w:val="0000FF"/>
          <w:sz w:val="28"/>
          <w:szCs w:val="28"/>
          <w:rtl/>
        </w:rPr>
        <w:t>المأكل والمشرب: من شرائع اليهود الدجاج والبط والإوز والطيور البرية آكله العشب ومن السمك الذي له زعانف وعليه قشور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جائز لهم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الجمع بين اللحم واللبن والحليب في طعام واحد</w:t>
      </w:r>
      <w:r w:rsidRPr="006A3A58">
        <w:rPr>
          <w:rFonts w:ascii="Arial" w:eastAsia="Times New Roman" w:hAnsi="Arial" w:cs="AL-Mohanad Bold"/>
          <w:bCs/>
          <w:color w:val="0000FF"/>
          <w:sz w:val="28"/>
          <w:szCs w:val="28"/>
        </w:rPr>
        <w:t xml:space="preserve"> .</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محرم عليهم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تفرق اليهود إلى فرق عديدة كما قال النبي صلى الله عليه وسلم: تفرقت اليهود على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إحدى وسبعين أو ثنتين وسبعين فرقة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في الأصل شعب دولة بني إسرائيل واستمر وجودهم إلى عصرنا الحاضر وهم مجموعه صغيرة وأهم ما يميزهم عن بقية اليهود لا يقدسون من كتب اليهود سوى الاسفار الخمسة التي تسمى التوراة ويضيفون إليها سفر يوشع بن نون فقط. بقية اليهود يكفرونهم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السامريون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وهي كلمة آرامية تعني ذا الرأي والعلم بالأمور ومعناها المنعزلون وهي امتداد لفرقه الربانيين، وهم أشد اليهود عداوة لغيرهم، وأهم ما يميز الفريسيين عن غيرهم من اليهود : الايمان بسائر كتب العهد القديم مع التلمود، و لا تزال موجوده هذه الطائفة ويمثلون أغلبية اليهود وهم الذين يطلق عليهم لدى المسلمين بالربانيين او التلموديين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الفريسيون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الفرقة الثانية التي تعتبر من أهم فرق اليهود القديمة، وهم ينتسبون إلى كاهن لهم يسمى ”صادوق " و يتميزون: 9بأنهم يقرون بالتوراة فقط وهي الاسفار الخمسة وعزي اليهم القول "بأن عزير ابن الله " ينكرون البعث والجزاء الأخروي. ينكرون القضاء والقدر والملئكة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الصدوقيون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يقرءون المقرأ أي التوراة، ويتميزون: يأنهم لا يعترفون إلا بالعهد القديم * يقولون بالبعث يوم الدين *يعزى الى شيخهم عنان الاقرار ببعثة عيسى عليه السلم و ايضا نبينا محمد عليه الصلة و السلم وكنه يزعم انه نبي للعرب و ليس لليهود</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القراءون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تعزى إلى رجل يسمى " إسرائيل بن اليعازر " وهي فرقة صوفية يعظمون التلمود ويقبلون أقوله إلا ان لهم تفسيراتهم الباطنية الخاصة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الحسيديم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مسمى يطلق على اليهود الذين يدينون بالكتاب المقدس مع التلمود مع جميع التعصبات اليهودية، وهم يشكلون الغالبية العظمى من اليهود وتجمعهم في فلسطين ولا تعترف الدوله اليهودية إلا بهم كما أن غالبية اعضاء المجلس الصهيوني منهم. 2</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طائفة كبيرة يوافقون للصهاينة في برنامجهم السياسي وهم من أكبر الداعمين للتوطن في فلسطين و تبني سياسات الصهاينة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المحافظون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مذهب علماني وأهم أهدافه تجميع اليهود في فلسطين ومن أهم أسباب بروزه وتأسيسه : الاضطهاد الاوروبي لليهود</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الصهيونية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تفرق اليهود إلى فرق عديدة كما قال النبي صلى الله عليه وسلم: تفرقت اليهود على إحدى وسبعين أو ثنتين وسبعين فرقة( وهذا التفرق قديم وحديث، أما الفرق القديمة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السامريون الفريسيون الصدوقيون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القراءون والحسيديم والأرثوذكسية و المحافظون و الصهيونية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فرق اليهود الحديثة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نسبة إلى نصرانة، وهي قرية المسيح عليه السلم وتسمى هذه القرية ناصرة ونصورية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النصرانية لغة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هي دين النصارى الذين يزعمون أنهم يتبعون المسيح عليه السلم وكتابهم الإنجيل . وفي القرآن الكريم أطلق على أتباع الديانية النصرانية: نصارى، وأهل الكتاب وأهل الإنجيل</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النصرانية اصطلاحا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إسم كتاب النصارى؟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الإنجيل</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النصارى هم الذين يزعمون أنهم أتباع</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عيسى عليه الصلاة والسلام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مسميات أتباع الديانية النصرانية في القرآن الكريم أطلق على</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الكتاب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الإنجيل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6685" cy="146685"/>
            <wp:effectExtent l="0" t="0" r="5715" b="0"/>
            <wp:docPr id="817" name="صورة 2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http://www.ckfu.org/vb/dzquiz/true.png"/>
                    <pic:cNvPicPr>
                      <a:picLocks noChangeAspect="1" noChangeArrowheads="1"/>
                    </pic:cNvPicPr>
                  </pic:nvPicPr>
                  <pic:blipFill>
                    <a:blip r:embed="rId1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بم يسمى النصارى أنفسهم ؟</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بالمسيحيين ويسمون ديانتهم بالمسيحية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وأول ما دعي النصارى بالمسيحيين في أنطاكية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باب الشتم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ورد في القرآن الكريم أوفي السنة تسمية ديانتهم بالمسيحية أو سماهم نبيهم بهذا الاسم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لم ترد التسمية بالمسيحية في القرآن ولا في السنة ولم يسم المسيح عليه السلام أصحابه وأتباعه بالمسيحيين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يصح تسميتهم بالمسيحين ولماذا؟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والحق أن لا يطلق عليهم بالمسيحيين لأن في نسبتهم للمسيح عليه السلام خطأ إذ يلزم من ذلك عزو الكفر والانحراف إلى المسيح عليه السلام و هو منه بريء</w:t>
      </w:r>
      <w:r w:rsidRPr="006A3A58">
        <w:rPr>
          <w:rFonts w:ascii="Arial" w:eastAsia="Times New Roman" w:hAnsi="Arial" w:cs="AL-Mohanad Bold"/>
          <w:bCs/>
          <w:color w:val="003E69"/>
          <w:sz w:val="28"/>
          <w:szCs w:val="28"/>
        </w:rPr>
        <w:t xml:space="preserve"> .</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بعض صفات المسيح عليه السلم في الأناجيل الموجودة بين يدي النصارى المتفقة مع القرآن الكريم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بشرية المسيح حيث ذكرت جميع الأناجيل أنه ولد من مريم وأنه أكل وشرب وتعب ونام عليه السلام. 2- صرحوا في مواطن كثيرة في الأناجيل بأنه رسول من عند الله. 3- ذكروا في مواضع عديدة في الأنجيل أنه رسول إلى بني إسرائيل خاصة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ذكروا أنه دعى إلى عبادة إله واحد لا شريك له. 5- ذكروا أنه متبع لشريعة موسى عليه السلام ومكمل لها. 6- ذكروا أنه عليه السلام دعا إلى التوبة. 4- ذكروا أنه دعى إلى عبادة إله واحد لا شريك له.5- ذكروا أنه متبع لشريعة موسى عليه السلام ومكمل لها.6- ذكروا أنه عليه السلام دعا إلى التوبة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8" name="صورة 2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النصارى من أصعب الموضوعات</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لأنه التاريخ يعتمد على الروايات المحفوظة</w:t>
      </w:r>
    </w:p>
    <w:p w:rsidR="00A56C47" w:rsidRDefault="00A56C47" w:rsidP="00781E03">
      <w:pPr>
        <w:spacing w:after="0" w:line="240" w:lineRule="auto"/>
        <w:rPr>
          <w:rFonts w:ascii="Arial" w:eastAsia="Times New Roman" w:hAnsi="Arial" w:cs="AL-Mohanad Bold" w:hint="cs"/>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هل يواجه تاريخ النصارى إجمالا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يواجه مشكله الانقطاع التاريخي في الفترة بعد رفع المسيح عليه السلام إلى منتصف القرن الثاني من الميلاد وهي تعتبر من أهم الفترات المتعلقه بالنصرانية،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أهم الفترات المتعلقه بالنصرانية؟؟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الفترة التي تعقب رفع المسيح عليه السلام إلى منتصف القرن الثاني من الميلاد</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فالمسيح عليه السلم من خلل المصادر النصرانية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 xml:space="preserve">     -    هو عيسى ابن مريم عليهما السلام وينسبه النصارى إلى داوود عليه السلام ويعتقدون أنه لا أب له من البشر لأن اللهأرسل إلى مريم الملك جبريل عليه السلام فكان الحمل به ثم أنها وضعته في بيت لحم في فلسطين و لم يذكر النصارىنفخ جبريل عليه السلام في مريم كما ذكر ذلك القرآن الكريم</w:t>
      </w:r>
    </w:p>
    <w:p w:rsidR="00AC05D0" w:rsidRPr="006A3A58" w:rsidRDefault="00AC05D0" w:rsidP="00781E03">
      <w:pPr>
        <w:pStyle w:val="a4"/>
        <w:numPr>
          <w:ilvl w:val="0"/>
          <w:numId w:val="3"/>
        </w:num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بل إن كلامهم في هذا غير واضح المعنى حيث إنهم عرفواأن المسيح ولد من غير أب بواسطة جبريل ولكن لم يعرفوا الطريقة، وبعد بلوغ المسيح عليه السلام الثلاثين من عمرهابتدأ دعوته بعد أن اعتمد من يحيى عليه السلام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فكان يعظ الناس وتظهر على يديه آيات كثيرة منها شفاء المرضى وتكثير الطعام وغيرها ) لايوجد لدى النصارى أيمعلومات عن حياة المسيح الأولى وشبابه والأناجيل لم تذكر سوى ولادته ثم تنتقل إلى فترة تعميده ولم يذكروا شيئا عنتكلمه في المهد ولا يعرفون ذلك( ثم التحق به كما يزعم النصارى حواريو المسيح وتابعوه في رحلاته</w:t>
      </w:r>
    </w:p>
    <w:p w:rsidR="00AC05D0" w:rsidRPr="006A3A58" w:rsidRDefault="00AC05D0" w:rsidP="00781E03">
      <w:pPr>
        <w:pStyle w:val="a4"/>
        <w:numPr>
          <w:ilvl w:val="0"/>
          <w:numId w:val="3"/>
        </w:numPr>
        <w:spacing w:after="0" w:line="240" w:lineRule="auto"/>
        <w:ind w:left="226"/>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أرسلهم إلىالقرى للدعوة وأحس اليهود بالخطر من دعوة المسيح واتفقوا على القضاء عليه والقوا القبض عليه وفر تلاميذه وتركوهوحكموا عليه بالموت على الصليب وأدخل قب را ثم وجدوا القبر خالي ا . )الكلام المظلل هو المهم الباقي قراءة عابرة</w:t>
      </w:r>
      <w:r w:rsidRPr="006A3A58">
        <w:rPr>
          <w:rFonts w:ascii="Arial" w:eastAsia="Times New Roman" w:hAnsi="Arial" w:cs="AL-Mohanad Bold"/>
          <w:bCs/>
          <w:color w:val="003E69"/>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9" name="صورة 3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1"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ماذا فعل تلميذ المسيح بعد رفعه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قاموا بالدعوة في مدن اليهود وأظهروا آيات كثيرة كشفاء المرضى وأقبل الناس على كلامهم و استجابوا له وهددهماليهود ليتوقفوا عن الدعوة لكنهم لم يتوقفوا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اضطهدوهم اليهود وقتلوا اثنين منهم وكانت دعوة التلاميذ فقط لليهود إلا أنهم رأوا أن غير اليهود يقبلون دعوتهمفدعوا الأجانب وانضم إليهم الكثير من اليونانيين والوثنيين وينتهي بعد هذا خبر التلاميذ ولا يعلم ما حدث لهم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37795" cy="137795"/>
            <wp:effectExtent l="19050" t="0" r="0" b="0"/>
            <wp:docPr id="820" name="صورة 3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2" descr="http://www.ckfu.org/vb/dzquiz/true.png"/>
                    <pic:cNvPicPr>
                      <a:picLocks noChangeAspect="1" noChangeArrowheads="1"/>
                    </pic:cNvPicPr>
                  </pic:nvPicPr>
                  <pic:blipFill>
                    <a:blip r:embed="rId11"/>
                    <a:srcRect/>
                    <a:stretch>
                      <a:fillRect/>
                    </a:stretch>
                  </pic:blipFill>
                  <pic:spPr bwMode="auto">
                    <a:xfrm>
                      <a:off x="0" y="0"/>
                      <a:ext cx="137795" cy="13779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دعوة التلميذ كدعوة المسيح عليه السلم هي</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وجوب التوبة،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والتعميد،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والإيمان بالمسيح عليه السلام لتغفر لهم خطاياهم ولم يكن في دعوتهم تصريح بإلوهية المسيح ولا بنوته لله تعالى</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 ماذكر</w:t>
      </w:r>
      <w:r w:rsidRPr="006A3A58">
        <w:rPr>
          <w:rFonts w:ascii="Arial" w:eastAsia="Times New Roman" w:hAnsi="Arial" w:cs="AL-Mohanad Bold"/>
          <w:bCs/>
          <w:noProof/>
          <w:color w:val="003E69"/>
          <w:sz w:val="28"/>
          <w:szCs w:val="28"/>
        </w:rPr>
        <w:drawing>
          <wp:inline distT="0" distB="0" distL="0" distR="0">
            <wp:extent cx="149677" cy="149677"/>
            <wp:effectExtent l="0" t="0" r="2723" b="0"/>
            <wp:docPr id="821"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3" descr="http://www.ckfu.org/vb/dzquiz/true.png"/>
                    <pic:cNvPicPr>
                      <a:picLocks noChangeAspect="1" noChangeArrowheads="1"/>
                    </pic:cNvPicPr>
                  </pic:nvPicPr>
                  <pic:blipFill>
                    <a:blip r:embed="rId12" cstate="print"/>
                    <a:srcRect/>
                    <a:stretch>
                      <a:fillRect/>
                    </a:stretch>
                  </pic:blipFill>
                  <pic:spPr bwMode="auto">
                    <a:xfrm>
                      <a:off x="0" y="0"/>
                      <a:ext cx="151341" cy="151341"/>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أكثر فترات التاريخ النصراني غموض ا وصعوبة وخطورة؟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الفترة اللاحقة لعصر التلاميذ مباشرة</w:t>
      </w:r>
    </w:p>
    <w:p w:rsidR="00A56C47" w:rsidRDefault="00A56C47" w:rsidP="00781E03">
      <w:pPr>
        <w:spacing w:after="0" w:line="240" w:lineRule="auto"/>
        <w:rPr>
          <w:rFonts w:ascii="Arial" w:eastAsia="Times New Roman" w:hAnsi="Arial" w:cs="AL-Mohanad Bold" w:hint="cs"/>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تعتبر الفترة اللحقة لعصر التلميذ مباشرة فترة من أكثر فترات التاريخ النصراني غموضا وصعوبة وخطورة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لبروز أناجيل كثيرة متضاربة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وبروز أقوال منحرفة كثيرة عن المسيح وديانته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 ماسبق</w:t>
      </w:r>
      <w:r w:rsidRPr="006A3A58">
        <w:rPr>
          <w:rFonts w:ascii="Arial" w:eastAsia="Times New Roman" w:hAnsi="Arial" w:cs="AL-Mohanad Bold"/>
          <w:bCs/>
          <w:noProof/>
          <w:color w:val="003E69"/>
          <w:sz w:val="28"/>
          <w:szCs w:val="28"/>
        </w:rPr>
        <w:drawing>
          <wp:inline distT="0" distB="0" distL="0" distR="0">
            <wp:extent cx="137795" cy="137795"/>
            <wp:effectExtent l="19050" t="0" r="0" b="0"/>
            <wp:docPr id="822" name="صورة 3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5" descr="http://www.ckfu.org/vb/dzquiz/true.png"/>
                    <pic:cNvPicPr>
                      <a:picLocks noChangeAspect="1" noChangeArrowheads="1"/>
                    </pic:cNvPicPr>
                  </pic:nvPicPr>
                  <pic:blipFill>
                    <a:blip r:embed="rId11"/>
                    <a:srcRect/>
                    <a:stretch>
                      <a:fillRect/>
                    </a:stretch>
                  </pic:blipFill>
                  <pic:spPr bwMode="auto">
                    <a:xfrm>
                      <a:off x="0" y="0"/>
                      <a:ext cx="137795" cy="13779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السبب في أن الفترة اللحقة لعصر التلميذ مباشرة تعتبر فترة من أكثر فترات التاريخ النصراني غموضا وصعوبة وخطورة وبرزت فيها أناجيل كثيرة متضاربة، وبرزت أقوال منحرفة كثيرة عن المسيح وديانته،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هذه الفترة كان بها الكثير من من معالم التغيير في الكنيسة نفسها وبرز فيها الكثير من دعاة المسيحية المجهولين بعد "بولس</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كما ظهرت الكثير من الأفكار التي حملها المتنصرون الوثنيون من مصادر غير مسيحية أثرت في العقائد و العبادات المسيحية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3" name="صورة 3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6" descr="http://www.ckfu.org/vb/dzquiz/true.png"/>
                    <pic:cNvPicPr>
                      <a:picLocks noChangeAspect="1" noChangeArrowheads="1"/>
                    </pic:cNvPicPr>
                  </pic:nvPicPr>
                  <pic:blipFill>
                    <a:blip r:embed="rId13"/>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كان بهذه الفترة الكثير من من معالم التغيير في الكنيسة نفسها وبرز فيها الكثير من دعاة المسيحية المجهولين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بعد "بولس</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ومن أهم الأحداث في هذه الفترة اللحقة لعصر التلميذ؟</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w:t>
      </w:r>
      <w:r w:rsidRPr="006A3A58">
        <w:rPr>
          <w:rFonts w:ascii="Arial" w:eastAsia="Times New Roman" w:hAnsi="Arial" w:cs="AL-Mohanad Bold"/>
          <w:bCs/>
          <w:color w:val="003E69"/>
          <w:sz w:val="28"/>
          <w:szCs w:val="28"/>
          <w:rtl/>
        </w:rPr>
        <w:t>حادثة تدمير بيت المقدس من قبل القائد الروماني 2( قضى على اليهود في فلسطين بسبب ثورتهم ضد الرومان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3(</w:t>
      </w:r>
      <w:r w:rsidRPr="006A3A58">
        <w:rPr>
          <w:rFonts w:ascii="Arial" w:eastAsia="Times New Roman" w:hAnsi="Arial" w:cs="AL-Mohanad Bold"/>
          <w:bCs/>
          <w:color w:val="003E69"/>
          <w:sz w:val="28"/>
          <w:szCs w:val="28"/>
          <w:rtl/>
        </w:rPr>
        <w:t>عملية القتل طالت عدد ا كبير ا من النصارى لأنه لم يكن هناك فرق بين اليهودي والمتنصر، 4(النصارى في تلك الفترة لم تكن لهم دولة وكانوا يعيشون بين بني جنسهم من اليهود ثم بين الوثنيين وكان اليهود يضطهدوهم لأنهم اعتبروهم خارجين عن شريعة اليهود واضطهدهم الرومان الوثنيين الذين كانوا لا يعرفون الفرق بين اليهودي والنصراني</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5( </w:t>
      </w:r>
      <w:r w:rsidRPr="006A3A58">
        <w:rPr>
          <w:rFonts w:ascii="Arial" w:eastAsia="Times New Roman" w:hAnsi="Arial" w:cs="AL-Mohanad Bold"/>
          <w:bCs/>
          <w:color w:val="003E69"/>
          <w:sz w:val="28"/>
          <w:szCs w:val="28"/>
          <w:rtl/>
        </w:rPr>
        <w:t>تولى الإمبراطور قسطنطين عرش روما 6(فأوقف الاضطهاد بمرسوم ميلان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24"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8"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مامسار الدعوة النصرانية؟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انتقلت من الدعوة السرية الى دعوة جهرية معلنه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انتشرت في العالم بعد أن تولى قسطنطين عرش روما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25"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متى انتشرت النصرانية في العالم؟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بعد أن تولى قسطنطين عرش روما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متى صارت النصرانية دين وثني؟</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عندما تأثرت بما حولها من الديانات والثقافات</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كيف تحولت النصرانية الى دين وثنيى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يقوم على تأليه جعلوا المسيح إله المسيح عليه السلام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ويعتمدون على شرح الديانة على الفلسفة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6" name="صورة 4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2" descr="http://www.ckfu.org/vb/dzquiz/true.png"/>
                    <pic:cNvPicPr>
                      <a:picLocks noChangeAspect="1" noChangeArrowheads="1"/>
                    </pic:cNvPicPr>
                  </pic:nvPicPr>
                  <pic:blipFill>
                    <a:blip r:embed="rId13"/>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hint="cs"/>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متى اوقف اضطهاد النصارى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عندما تولى الإمبراطور قسطنطين عرش روما بمرسوم ميلان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مصادر النصرانية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 - المجامع 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الكتاب الذي تطرق أليه التحريف</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يأخذون عقائدهم من مؤتمراتهم واجتماعاتهم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المجامع 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الكتاب المقدس؟هو كتاب ككون من جزئين ؟ مهم جداً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 التوراة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والعهد الجديد مجموعة من 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155" cy="224155"/>
            <wp:effectExtent l="19050" t="0" r="4445" b="0"/>
            <wp:docPr id="827" name="صورة 4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descr="http://www.ckfu.org/vb/dzquiz/true.png"/>
                    <pic:cNvPicPr>
                      <a:picLocks noChangeAspect="1" noChangeArrowheads="1"/>
                    </pic:cNvPicPr>
                  </pic:nvPicPr>
                  <pic:blipFill>
                    <a:blip r:embed="rId8"/>
                    <a:srcRect/>
                    <a:stretch>
                      <a:fillRect/>
                    </a:stretch>
                  </pic:blipFill>
                  <pic:spPr bwMode="auto">
                    <a:xfrm>
                      <a:off x="0" y="0"/>
                      <a:ext cx="224155" cy="22415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التوراة والكتب الملحقة به، وهو بالنسبة للنصارى منسوخ حكم ا فلا يعملون بتشريعاته))ليس معمولاً به((إلا أنهم يعتقدونقداسته ويأخذون منه معارفهم الدينية مثل المعلومات المتعلقة بخلق السموات والأرض وخلق آدم ويقتبسون منه كثيرامن الأدعية في صلواتهم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منسوخ حكما فلا يعملون بتشريعاته ليس معمولاً به إلا أنهم يعتقدون قداسته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أين يقتبس النصارى كثيرا من الأدعية في صلواتهم؟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العهد القديم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العهد الجديد؟؟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مجموعه من الأناجيل والرسائل الملحقة بها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ماذا تتضمن الرسائل الملحقة بالاناجيل؟؟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تتضمن دعوة المسيح عليه السلام وتاريخه وشيئا من دعوة أوائل النصارى وتاريخهم ورسائل دينية أخرى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والرسائل الملحقة بالأناجيل هي في الحقيقة نسبة صحتها قليله وإن كان لها في الواقع الدور الأكبر في تشكيل الديانهالنصرانية وخاصة رسائل "بولس</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بولس / يهودى كان يضطهد النصارى تنصر عندما رأى رؤيا أخبرته أن يتبع دينالنصارىوكان اسمه شاوول كان شديد العداء للنصارى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830" cy="163830"/>
            <wp:effectExtent l="19050" t="0" r="7620" b="0"/>
            <wp:docPr id="828" name="صورة 5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2" descr="http://www.ckfu.org/vb/dzquiz/true.png"/>
                    <pic:cNvPicPr>
                      <a:picLocks noChangeAspect="1" noChangeArrowheads="1"/>
                    </pic:cNvPicPr>
                  </pic:nvPicPr>
                  <pic:blipFill>
                    <a:blip r:embed="rId14"/>
                    <a:srcRect/>
                    <a:stretch>
                      <a:fillRect/>
                    </a:stretch>
                  </pic:blipFill>
                  <pic:spPr bwMode="auto">
                    <a:xfrm>
                      <a:off x="0" y="0"/>
                      <a:ext cx="163830" cy="16383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التعريف بالإنجيل عند اليونان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هي كلمة يونانية تعني الخبر الطيب "البشارة</w:t>
      </w:r>
      <w:r w:rsidRPr="006A3A58">
        <w:rPr>
          <w:rFonts w:ascii="Arial" w:eastAsia="Times New Roman" w:hAnsi="Arial" w:cs="AL-Mohanad Bold"/>
          <w:bCs/>
          <w:color w:val="003E69"/>
          <w:sz w:val="28"/>
          <w:szCs w:val="28"/>
        </w:rPr>
        <w:t>”.</w:t>
      </w:r>
    </w:p>
    <w:p w:rsidR="00A56C47" w:rsidRDefault="00A56C47" w:rsidP="00781E03">
      <w:pPr>
        <w:spacing w:after="0" w:line="240" w:lineRule="auto"/>
        <w:rPr>
          <w:rFonts w:ascii="Arial" w:eastAsia="Times New Roman" w:hAnsi="Arial" w:cs="AL-Mohanad Bold" w:hint="cs"/>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ماتعريف الإنجيل عند المسلمين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الكتاب الذي أنزله الله تعالى على عيسى عليه السلام هدى ونور، ودعى المسيح عليه السلام بني إسرائيل للأخذبالإنجيل والإيمان به،</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كم لدى النصارى أناجيل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اربعه</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الى من ينسب النصارى 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متى ومرقص ولوقا ويوحنا</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"متى ويوحنا</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الحواريين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"لوقا</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تلميذ بولس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"مرقص</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تلميذ بطرس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أشبه ما تكون بكتب السيرة بينها اختلافات جوهرية تحتوي على تاريخ عيسى عليه السلام ذكرت ولادته وتنقلاته في الدعوة وصلبه وقيامته في زعمهم، وصعوده إلى السماء ومواعظ منسوبة إليه ومجادلاته مع اليهود ومعجزاته التي هي دليل صدقه في أنه مرسل من عند الله</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اناجيل</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مطالب الاناجيل او الى ماذا تدعوا اناجيلهم؟؟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لها مطلبين اساسيين " 1 الدعوة الى إلتوبة والعمل بشريعة موسى عليه السلام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التبشير بقرب قيام مملكة الله التي يتحقق فيها العدل و المساواة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9" name="صورة 6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1" descr="http://www.ckfu.org/vb/dzquiz/true.png"/>
                    <pic:cNvPicPr>
                      <a:picLocks noChangeAspect="1" noChangeArrowheads="1"/>
                    </pic:cNvPicPr>
                  </pic:nvPicPr>
                  <pic:blipFill>
                    <a:blip r:embed="rId13" cstate="print"/>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الأناجيل الأربعة: الكنيسة الاولى : يوم الخمسين(بعد رفع المسيح) - 100م</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والمسيح</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والرسل</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7010" cy="207010"/>
            <wp:effectExtent l="19050" t="0" r="2540" b="0"/>
            <wp:docPr id="830"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2" descr="http://www.ckfu.org/vb/dzquiz/true.png"/>
                    <pic:cNvPicPr>
                      <a:picLocks noChangeAspect="1" noChangeArrowheads="1"/>
                    </pic:cNvPicPr>
                  </pic:nvPicPr>
                  <pic:blipFill>
                    <a:blip r:embed="rId8"/>
                    <a:srcRect/>
                    <a:stretch>
                      <a:fillRect/>
                    </a:stretch>
                  </pic:blipFill>
                  <pic:spPr bwMode="auto">
                    <a:xfrm>
                      <a:off x="0" y="0"/>
                      <a:ext cx="207010" cy="20701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الأناجيل الأربعة:ظهور الكتب القانونية في العهد الجديد</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100</w:t>
      </w:r>
      <w:r w:rsidRPr="006A3A58">
        <w:rPr>
          <w:rFonts w:ascii="Arial" w:eastAsia="Times New Roman" w:hAnsi="Arial" w:cs="AL-Mohanad Bold"/>
          <w:bCs/>
          <w:color w:val="003E69"/>
          <w:sz w:val="28"/>
          <w:szCs w:val="28"/>
          <w:rtl/>
        </w:rPr>
        <w:t>م -170م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أول مجموعة عرفتها الكنيسة من العهد الجديد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هي أول مجموعه رسائل بولس</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 ثاني مجموعة الأناجيل الأربعة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31" name="صورة 6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4" descr="http://www.ckfu.org/vb/dzquiz/true.png"/>
                    <pic:cNvPicPr>
                      <a:picLocks noChangeAspect="1" noChangeArrowheads="1"/>
                    </pic:cNvPicPr>
                  </pic:nvPicPr>
                  <pic:blipFill>
                    <a:blip r:embed="rId13" cstate="print"/>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كتبت بعد أن تشبع أصحابها بالعقيدة البولسية، والعهد الجديد أسفار لم يتم التعرف على شرعيتها إلا على مراحل وامتداد أكثر من ثلاثة قرون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يدل انتشار رسائل بولس قبل الأناجيل الأربعة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مصادر مسيحي الجيل الاول ولاغيره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أجمعوا على تسميته " أقوال الرب“. وليس عندهم الاناجيل الاربعه ولابولس</w:t>
      </w:r>
      <w:r w:rsidRPr="006A3A58">
        <w:rPr>
          <w:rFonts w:ascii="Arial" w:eastAsia="Times New Roman" w:hAnsi="Arial" w:cs="AL-Mohanad Bold"/>
          <w:bCs/>
          <w:color w:val="003E69"/>
          <w:sz w:val="28"/>
          <w:szCs w:val="28"/>
        </w:rPr>
        <w:t xml:space="preserve"> -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865" cy="189865"/>
            <wp:effectExtent l="19050" t="0" r="635" b="0"/>
            <wp:docPr id="832"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6" descr="http://www.ckfu.org/vb/dzquiz/true.png"/>
                    <pic:cNvPicPr>
                      <a:picLocks noChangeAspect="1" noChangeArrowheads="1"/>
                    </pic:cNvPicPr>
                  </pic:nvPicPr>
                  <pic:blipFill>
                    <a:blip r:embed="rId8"/>
                    <a:srcRect/>
                    <a:stretch>
                      <a:fillRect/>
                    </a:stretch>
                  </pic:blipFill>
                  <pic:spPr bwMode="auto">
                    <a:xfrm>
                      <a:off x="0" y="0"/>
                      <a:ext cx="189865" cy="18986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اطلق على العهد الجديد عن مسي حى الجيل الاول لفظ</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أقوال الرب</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ماالاختلفات في متن الأناجيل الأربعة التي تؤكد عدم صحتها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النصارى لم يستطيعوا أن يضبطوا نسب المسيح عليه السلام ولم يتفقوا عليه فأعطاه كلا منهم نسبا مختلفا عن الآخر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ذكر أسماء تلاميذ عيسى الاثني عشر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الذين حضروا لمشاهده قبر المسيح عليه السلام بعد دفنه المزعوم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900" cy="215900"/>
            <wp:effectExtent l="19050" t="0" r="0" b="0"/>
            <wp:docPr id="833" name="صورة 6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descr="http://www.ckfu.org/vb/dzquiz/true.png"/>
                    <pic:cNvPicPr>
                      <a:picLocks noChangeAspect="1" noChangeArrowheads="1"/>
                    </pic:cNvPicPr>
                  </pic:nvPicPr>
                  <pic:blipFill>
                    <a:blip r:embed="rId8"/>
                    <a:srcRect/>
                    <a:stretch>
                      <a:fillRect/>
                    </a:stretch>
                  </pic:blipFill>
                  <pic:spPr bwMode="auto">
                    <a:xfrm>
                      <a:off x="0" y="0"/>
                      <a:ext cx="215900" cy="21590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الاختلفات في متن الأناجيل الأربعة التي تؤكد عدم صحتها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الذي ن حضروا لمشاهده قبر المسيح عليه السلام بعد دفنه المزعوم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الدليل على أن الاناجيل غير صحيحة؟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الاختلافات فيما بينها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والاغلاط في الاناجيل</w:t>
      </w:r>
    </w:p>
    <w:p w:rsidR="00AC05D0" w:rsidRPr="006A3A58" w:rsidRDefault="00AC05D0" w:rsidP="00781E03">
      <w:pPr>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34" name="صورة 70"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0"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 سفر اً ومجموعها مع التوراة تسعه وثلثون سفر</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34</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وتسمى الكتب الملحقة عند اليهود........... وعند النصارى " العهد القديم " وهي خمسة أقسام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تناخ</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وتسمى عند اليهود " تناخ" وعند النصارى</w:t>
      </w:r>
      <w:r w:rsidRPr="006A3A58">
        <w:rPr>
          <w:rFonts w:ascii="Arial" w:eastAsia="Times New Roman" w:hAnsi="Arial" w:cs="AL-Mohanad Bold"/>
          <w:bCs/>
          <w:color w:val="0000FF"/>
          <w:sz w:val="28"/>
          <w:szCs w:val="28"/>
        </w:rPr>
        <w:t xml:space="preserve"> " ............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أربعه و ثلثون سفر اً ومجموعها مع التوراة تسعه وثلثون سفرًا وتسمى عند اليهود " تناخ" وعند النصارى " العهد القديم</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أقسام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الأسفار المنسوبة الى موسى عليه السلام</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الأسفار التاريخية و هي</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ثلثة عشر سفر اً</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أسفار الأنبياء وهي</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عشر سفر 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أربعه و ثلثون سفر اً ومجموعها مع التوراة تسعه وثلثون سفرًا وتسمى عند اليهود " تناخ" وعند النصارى " العهد القديم " وهي خمسة أقسام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الأسفار الخمسة المنسوبة الى موسى عليه السلام . - الأسفار التاريخية و هي ثلثة عشر سفر اً. - أسفار الأنبياء وهي خمسة عشر سفر اً - أسفار الحكمة والشعر " الأسفار الأدبية</w:t>
      </w:r>
      <w:r w:rsidRPr="006A3A58">
        <w:rPr>
          <w:rFonts w:ascii="Arial" w:eastAsia="Times New Roman" w:hAnsi="Arial" w:cs="AL-Mohanad Bold"/>
          <w:bCs/>
          <w:color w:val="003E69"/>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الابتهالات والأدعية سفر واحد وهو سفر المزامير المنسوب إلى داوود عليه السلام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 صحيح</w:t>
      </w:r>
      <w:r w:rsidRPr="006A3A58">
        <w:rPr>
          <w:rFonts w:ascii="Arial" w:eastAsia="Times New Roman" w:hAnsi="Arial" w:cs="AL-Mohanad Bold"/>
          <w:bCs/>
          <w:noProof/>
          <w:color w:val="003E69"/>
          <w:sz w:val="28"/>
          <w:szCs w:val="28"/>
        </w:rPr>
        <w:drawing>
          <wp:inline distT="0" distB="0" distL="0" distR="0">
            <wp:extent cx="204826" cy="204826"/>
            <wp:effectExtent l="19050" t="0" r="4724" b="0"/>
            <wp:docPr id="1348" name="صورة 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kfu.org/vb/dzquiz/true.png"/>
                    <pic:cNvPicPr>
                      <a:picLocks noChangeAspect="1" noChangeArrowheads="1"/>
                    </pic:cNvPicPr>
                  </pic:nvPicPr>
                  <pic:blipFill>
                    <a:blip r:embed="rId8"/>
                    <a:srcRect/>
                    <a:stretch>
                      <a:fillRect/>
                    </a:stretch>
                  </pic:blipFill>
                  <pic:spPr bwMode="auto">
                    <a:xfrm>
                      <a:off x="0" y="0"/>
                      <a:ext cx="205168" cy="205168"/>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3E69"/>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سفر المزامير المنسوب إلى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داوود عليه السلام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المنزلة المقدسة تستمد قدسيتها من نسبتها إلى من جاءت من عنده وهو ............ولابد لثبوت قدسيتها أن تثبت صحة نسبتها وسندها إليه</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الله عز وجل</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التوراة والكتب الملحقة أسفار موسى ماذا يسمونها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الشريعة أو التوراة أو سفر الرب</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الشريعة أو الناموس تفسير لكلمة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الذي اعاد كتابة التوراة بعد فقدها كما يزعم اليهود هو</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عزرا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قاله اليهود عن التوراة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موسى عليه السلام دون جميع الاحكام وكتبها وقد أعطيها شفهيا</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ذكر اليهود أن موسى عليه السلام قبيل وفاته كتب التوراة وأعطاها لحاملي التابوت</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ذكر اليهود أن يوشع كتب التوراة مرة أخرى على أحجار المذبح حسب وصية موسى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24359" cy="124359"/>
            <wp:effectExtent l="19050" t="0" r="8991" b="0"/>
            <wp:docPr id="1349"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5" cstate="print"/>
                    <a:srcRect/>
                    <a:stretch>
                      <a:fillRect/>
                    </a:stretch>
                  </pic:blipFill>
                  <pic:spPr bwMode="auto">
                    <a:xfrm>
                      <a:off x="0" y="0"/>
                      <a:ext cx="124567" cy="124567"/>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بعد سليمان عليه السلم انقسمت دولة بني اسرائيل إلى قسمين</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دولة اسرائيل في الشمال. دولة يهوذا في الجنوب</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ترك هؤلاء شريعة الرب مما يعني انحرافهم عن الدين فهاجمهم ............واستباح ديارهم وهذا يدل على أن اليهود فقدوا التوراة في هذه الحادثة حيث لم يشر كتابهم المقدس اليها بعد هذا إلا بعد زمن بعيد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فرعون مصر</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أن التوراة التي أعطيها موسى عليه السلم مكتوبة والتي دونها ...........بعد موسى عليه السلم قد فقدت، إما قبل عهد سليمان عليه السلم أو بعده مباشرة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 أعاد لهم التوراة وكتبها كما زعم اليهود وإذا قبلنا كلم اليهود هذا فإن ذلك لا يعدو أن يكون عمل بشريا،ً وإذا كان نسبه إلى الله تعالى فهو كاذب في ذلك لأنه لا يوجد أحد يدعي أن التوراة أنزلت مرة على موسى عليه السلم ومرة على هذا الكاتب وهذا باطل من ناحية بعد الزمان وانقطاع السند وفساد بني اسرائيل</w:t>
      </w:r>
      <w:r w:rsidRPr="006A3A58">
        <w:rPr>
          <w:rFonts w:ascii="Arial" w:eastAsia="Times New Roman" w:hAnsi="Arial" w:cs="AL-Mohanad Bold"/>
          <w:bCs/>
          <w:color w:val="0000FF"/>
          <w:sz w:val="28"/>
          <w:szCs w:val="28"/>
        </w:rPr>
        <w:t>.</w:t>
      </w:r>
    </w:p>
    <w:p w:rsidR="008B4104" w:rsidRPr="00A56C47" w:rsidRDefault="00072F1F" w:rsidP="00A56C47">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عزرا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النص اليوناني والنص العبري للتوراة والعهد القديم لم يؤخذا من مصدر واحد بل من مصدرين مختلفين - ويدل على هذا اختلفهما في عدد الأسفار، وعلى هذا فإن العهد القديم كتاب ليس له أي سند تاريخي يثبت تسلسل نقله وأنه تعرض لفترات عديدة من الضياع وأن اصله العبري لا وجود له بأيدي اليهود مما يجعل المجال واسع ا لل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 و التبديل</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تعالى } فويل للذين يكتبون الكتاب بأيديهم ثم يقولون هذا من عند الله ليشتروا به ثمنا قيل فويل لهم مما كتبت أيديهم وويل لهم مما يكسبون { الآيه الكريمه تدل على</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 اليهود لتوراة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العبرية والسامرية والي ونانية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نسخ للتوراة والعهد القديم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السامرية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اسفار</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اليونانية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ستة واربعين سفرا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العبرية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تسعة وثلاثين سفرا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الاختلف الشديد في الأخبار والقصص المذكورة بين النسخ الثلث من التوراة والعهد القديم حيث إن اليهود ذكروا تاريخ مواليد بني آدم إلى نوح عليهم السلم وبالمقارنة بين النسخ الثلث في هذه المعلومات يتبين الاختلف الذي يدل على</w:t>
      </w:r>
      <w:r w:rsidRPr="006A3A58">
        <w:rPr>
          <w:rFonts w:ascii="Arial" w:eastAsia="Times New Roman" w:hAnsi="Arial" w:cs="AL-Mohanad Bold"/>
          <w:bCs/>
          <w:color w:val="0000FF"/>
          <w:sz w:val="28"/>
          <w:szCs w:val="28"/>
        </w:rPr>
        <w:t xml:space="preserve"> ..............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تحريفهم لكلام الله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إن في التوراة الكثير من الجمل التي لا يمكن أن يصح نسبتها إلى موسى عليه السلم كما جاء في نهاية سفر التثنية حكاية وفاة موسى ودفنه وهذا لاشك أدخل في الكتاب اذ ليس من المعقول أن يكتب موسى عليه السلم موته ودفنه.وهذا يدل على</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الزيادة والاضافات</w:t>
      </w:r>
    </w:p>
    <w:p w:rsidR="00A56C47" w:rsidRDefault="00A56C47" w:rsidP="00781E03">
      <w:pPr>
        <w:spacing w:after="0" w:line="240" w:lineRule="auto"/>
        <w:rPr>
          <w:rFonts w:ascii="Arial" w:eastAsia="Times New Roman" w:hAnsi="Arial" w:cs="AL-Mohanad Bold" w:hint="cs"/>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ماهي صفات الله عز وجل في التوراة المحرفة: قال تعالى: } وقالت اليهود يد الله مغلولة غلت أيديهم ولعنوا بما قالوا بل يداه مبسوطتان ينفق كيف يشاء</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 الله تعالى بالتعب حيث زعموا أن الله تعالى تعب من خلق السموات والأرض فاستراح في اليوم السابع</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بالجهل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بالندم حيث زعموا أن الله تعالى ندم على فعله وهذا باطل لأنه لا يندم إلا الجاهل بالعواقب والله - تعالى منزه عن ذلك</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بالبكاء وذرف الدموع</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8435" cy="178435"/>
            <wp:effectExtent l="19050" t="0" r="0" b="0"/>
            <wp:docPr id="1350" name="صورة 2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ckfu.org/vb/dzquiz/true.png"/>
                    <pic:cNvPicPr>
                      <a:picLocks noChangeAspect="1" noChangeArrowheads="1"/>
                    </pic:cNvPicPr>
                  </pic:nvPicPr>
                  <pic:blipFill>
                    <a:blip r:embed="rId8"/>
                    <a:srcRect/>
                    <a:stretch>
                      <a:fillRect/>
                    </a:stretch>
                  </pic:blipFill>
                  <pic:spPr bwMode="auto">
                    <a:xfrm>
                      <a:off x="0" y="0"/>
                      <a:ext cx="181294" cy="181294"/>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نوح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شرب الخمر و تعرى داخل خبائه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لوط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زنى بابنتيه الكبرى والصغرى</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يعقوب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احتال لأخذ النبوة والبركة من أبيه إسحاق</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هارون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صنع لهم العجل ودعاهم الى عبادته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داوود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زنى بامرأة أحد جنوده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سليمان عليه السلام</w:t>
      </w:r>
    </w:p>
    <w:p w:rsidR="00072F1F" w:rsidRPr="006A3A58" w:rsidRDefault="00072F1F"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تزوج بنساء مشركات يعبدن الأصنام</w:t>
      </w:r>
    </w:p>
    <w:p w:rsidR="00072F1F" w:rsidRPr="006A3A58" w:rsidRDefault="00072F1F" w:rsidP="00781E03">
      <w:pPr>
        <w:spacing w:after="0" w:line="240" w:lineRule="auto"/>
        <w:rPr>
          <w:rFonts w:ascii="Arial" w:eastAsia="Times New Roman" w:hAnsi="Arial" w:cs="AL-Mohanad Bold"/>
          <w:bCs/>
          <w:color w:val="003E69"/>
          <w:sz w:val="28"/>
          <w:szCs w:val="28"/>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نبي من الانبياء عليهم الصلة والسلم زعم اليهود أنه شرب الخمر و تعرى داخل خبائه</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نوح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عليه السلم احتال لأخذ النبوة والبركة من أبيه إسحاق عليه السلم لنفسه</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يعقوب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هو الذي صنع لهم العجل ودعاهم الى عبادته</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هارون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حيث زعم اليهود أنه تزوج بنساء مشركات يعبدن الأصنام، ثم هو عبدها وبنى للأصنام معابد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سليمان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عليه السلم زنى بابنتيه الكبرى والصغرى بعد أن أنجاه الله من القرية التي كانت تعمل الخبائث، وأن البنتين أنجبتا من الزنى</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لوط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حيث زعم اليهود أنه زنى بامرأة أحد جنوده وحبلت من ذلك الزنى ثم تسبب في مقتل زوجها وتزوجها ومات ذلك المولود الأول ثم حبلت مرة أخرى فأنجبت النبي سليمان عليه السلم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داوود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طعن اليهود في أنبيائهم وقد كان لأنبيائهم الفضل العظيم عليهم بعد الله تعالى فيما نالوا من خير الدنيا وعزها في سابق حياتهم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بني إسرائيل انحرفوا عن دينهم انحرافات كثيرة وخطيرة بل تركوا دينهم وعبدوا الأصنام وألصقوا تهم ا بأنبيائهم حتى لو احتج عليهم محتج بأمر من الأمور المتعلقة بانحرافهم احتجوا له بأن النبي الفلاني فعل كذا وفعل كذا كذبا وزورا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اليوم الآخر لدى اليهود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كانت عقيدة بني إسرائيل تستمد تشريعها من السماء وهي الإيمان باليوم الآخر وأنه دار الجزاء إلا أن اليهود انحرفوا عن هذا الاعتقاد بانحرافهم عن دين الله تعالى كما قال تعالى عنهم: } وقالوا لن تمسنا النار إلا أيام ا معدودة</w:t>
      </w:r>
      <w:r w:rsidRPr="006A3A58">
        <w:rPr>
          <w:rFonts w:ascii="Arial" w:eastAsia="Times New Roman" w:hAnsi="Arial" w:cs="AL-Mohanad Bold"/>
          <w:bCs/>
          <w:color w:val="003E69"/>
          <w:sz w:val="28"/>
          <w:szCs w:val="28"/>
        </w:rPr>
        <w:t>..{</w:t>
      </w:r>
      <w:r w:rsidRPr="006A3A58">
        <w:rPr>
          <w:rFonts w:ascii="Arial" w:eastAsia="Times New Roman" w:hAnsi="Arial" w:cs="AL-Mohanad Bold"/>
          <w:bCs/>
          <w:color w:val="003E69"/>
          <w:sz w:val="28"/>
          <w:szCs w:val="28"/>
          <w:rtl/>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تعليم ديانة وآداب اليهود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كم جزء يتكون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جزءين متن وشرح</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التلمود يتكون جزءين متن وشرح )المتن ويسمى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المشناة وهي المتن وهي من كلام الحاخامات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التلمود يتكون جزءين متن وشرح والشرح يسمى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 / الجمارا وهي الشرح وهي آداب شريره يربون عليها اليهود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بمعنى المعرفة أو الشريعة المكررة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المشناة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معناه الاكمال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القانون أو الشريعة الشفهية التي كانت يتناقلها الحاخامات الفريسيون من اليهود سرا جيل بعد جيل</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الفرقة الرئيسية لليهود المهتمين بتدوين التلمود اسمهم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الفريسيون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يقولون اليهود أن من درس التوراة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لايستحق المكافأة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ومن درس المشناة المتن أصول الكلام _كلام الحاخامات_ الذي يشرح أصول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له فضيلة يستحق المكافأة عليها</w:t>
      </w:r>
    </w:p>
    <w:p w:rsidR="00A56C47" w:rsidRDefault="00A56C47" w:rsidP="00781E03">
      <w:pPr>
        <w:spacing w:after="0" w:line="240" w:lineRule="auto"/>
        <w:rPr>
          <w:rFonts w:ascii="Arial" w:eastAsia="Times New Roman" w:hAnsi="Arial" w:cs="AL-Mohanad Bold" w:hint="cs"/>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ومن درس الجمارا الشروح على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فعل أعظم فضيلة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مصدر يهودي من درسه نال عندهم أعظم فضيلة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يقدسه ويعظمه الفريسيون من اليهود وباقي الفرق تنكره، ويرى الفريسيون أنه من عند الله بل يرون أنه أقدس من التوراة وله أثر كبير في نفسية اليهود المفسدة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كلمهم عن الله تعالى حيث إنهم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وصفوا الله بصفات النقص وزعموا أن الله تعالى 1(شغله تعلم التلمود مع الملائكة - 2(واللعب مع الحوت 3(وأنه تعالى يبكي</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:كلمهم عن أنفسهم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حيث يزعم اليهود 1(أن أرواحهم جزء من الله 2( وأنهم عند الله أرفع من الملائكة 3(وأن الناس - خلقوا لخدمتهم 4( وأن الجنة لا يدخلها إلا اليهود</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:موقفهم من غيرهم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حيث يزعم اليهود 1(أن أرواح غير اليهود أرواح شيطانية وشبيهة بأرواح الحيوانات، 2(وأن - اليهودي لا يجوز له أن يشفق على غير اليهودي، 2(ولا يقرضه إلا بالربا، 3(وأن الزنا بغير اليهودي ذكر ا أو أنثى جائز ولا عقاب عليه، 4(وأن الجحيم مأوى جميع الناس غير اليهود، 5(وقولهم على المسيح عليه السلام وأمه البهتان العظيم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لا تعد من المصادر الدينية لدى اليهود وإنما هي نتاج التحريف الموجود في التوراة وتعد مخطط ا تطبيقي ا لأهداف الصهاينة اليهود</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البروتوكولات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كلمة إنجليزية معناها: محضر مؤتمر وملحق معاهدة،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تعريف البروتوكولات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وثائق محاضرة ألقاها زعيم صهيوني على مجموعه من الصهاينة ليستأنسوا بها ويسيروا عليها للسيطرة على العالم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بروتوكولات حكماء صهيون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الغرض من البروتوكولات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اطلاع الصهاينة على الخطة التي يستعبدون بها العالم ثم كيف يحكمونه إذا سيطروا عليه</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بعض عناصر المؤامرة الصهيونية والبروتوكولات</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إلقاء بذور الاختلاف في الدول عن طريق الجمعيات السرية والدينية والفنية والرياضية</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يجب أن توضع تحت أيدي اليهود كل وسائل الطبع والنشر حتى ينشروا افكارهم</w:t>
      </w:r>
      <w:r w:rsidRPr="006A3A58">
        <w:rPr>
          <w:rFonts w:ascii="Arial" w:eastAsia="Times New Roman" w:hAnsi="Arial" w:cs="AL-Mohanad Bold"/>
          <w:bCs/>
          <w:color w:val="003E69"/>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السعي لهدم الحكومات عن طريق إغراء الملوك باضطهاد الشعوب</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6254" cy="166254"/>
            <wp:effectExtent l="19050" t="0" r="5196" b="0"/>
            <wp:docPr id="1351"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6" cstate="print"/>
                    <a:srcRect/>
                    <a:stretch>
                      <a:fillRect/>
                    </a:stretch>
                  </pic:blipFill>
                  <pic:spPr bwMode="auto">
                    <a:xfrm>
                      <a:off x="0" y="0"/>
                      <a:ext cx="164880" cy="164880"/>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hint="cs"/>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من أهم عبادات اليهود : الصلاة : يتجهون في صلتهم إلى بيت المقدس، والصلوات الواجبة على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 مرات في كل يوم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والصلاة عندهم إما ...................و يقرؤون في صلتهم نصوصا من التوراة</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فردية أو جماعية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الصيام: يبتدئ عند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قبل غروب الشمس إلى بعد غروبها من اليوم اللاحق</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طريقة الصيام عند اليهود عندما يكون صيامهم من قبل غروب الشمس إلى بعد غروبها من اليوم اللحق؟</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يمتنعون فيه عن الطعام و الشراب والجماع،</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طريقة الصيام عند اليهود عندما يكون صيامهم فيه من الشروق الى الغروب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ويمتنعون فيه من الطعام والشراب فقط</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ولليهود أيام عديدة متفرقة يصومونها لمناسبات عديدة صوم ............... وهو أهم صوم عندهم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الغفران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صيام يوم واحد ويعتبرونه حدادا على على حوادث مختلفة أهمها تحطيم ألواح التوراة وإحراق التوراة،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تموز</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الزواج: يعتبر بقاء اليهودي في العزوبية أمرا منافيا للدين ويحرم الزواج بين اليهود وغيرهم والزواج بغيرهم يعتبر زنى وفجور وتعدد الزوجات جائز عندهم وليس للتعدد حد أقصى من دينهم</w:t>
      </w:r>
    </w:p>
    <w:p w:rsidR="00072F1F" w:rsidRPr="006A3A58" w:rsidRDefault="00072F1F" w:rsidP="00781E03">
      <w:pPr>
        <w:spacing w:line="240" w:lineRule="auto"/>
        <w:rPr>
          <w:rFonts w:cs="AL-Mohanad Bold"/>
          <w:sz w:val="28"/>
          <w:szCs w:val="28"/>
        </w:rPr>
      </w:pPr>
      <w:r w:rsidRPr="006A3A58">
        <w:rPr>
          <w:rFonts w:ascii="Arial" w:eastAsia="Times New Roman" w:hAnsi="Arial" w:cs="AL-Mohanad Bold"/>
          <w:bCs/>
          <w:color w:val="003E69"/>
          <w:sz w:val="28"/>
          <w:szCs w:val="28"/>
          <w:rtl/>
        </w:rPr>
        <w:t>هذا من تشريعات اليهود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أذكر مثال على الاغلط في الأناجيل: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ماقال "متى" في إنجيله بعد الصلب المزعوم للمسيح وإسلامه الروح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الأرض تزلزلت والقبور تفتحت وخرجالقديسون من قبورهم وهذه الحكاية لم يذكرها إلا مت 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1" cy="163901"/>
            <wp:effectExtent l="19050" t="0" r="7549" b="0"/>
            <wp:docPr id="77" name="صورة 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dzquiz/true.png"/>
                    <pic:cNvPicPr>
                      <a:picLocks noChangeAspect="1" noChangeArrowheads="1"/>
                    </pic:cNvPicPr>
                  </pic:nvPicPr>
                  <pic:blipFill>
                    <a:blip r:embed="rId16" cstate="print"/>
                    <a:srcRect/>
                    <a:stretch>
                      <a:fillRect/>
                    </a:stretch>
                  </pic:blipFill>
                  <pic:spPr bwMode="auto">
                    <a:xfrm>
                      <a:off x="0" y="0"/>
                      <a:ext cx="164548" cy="164548"/>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إنجيل لا يعد من الأناجيل القانونية لدى النصارى ولا يعترفون به، لأن فيه من المعلومات المضادة لعقائدهم فحاولوا دفعه و زعموا أنه تأليف عربي مسلم، أو يهودي أندلسي تنصر ثم اسلم</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أنجيل برنابا</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مبادئ إنجيل (لوقا ) احد الأناجي ل الأربعة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صرح بأن المسيح عليه السلام إنسان ولي س إله و لا ابن إله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أنه نقل عن المسيح التصري ح بأن الذبي ح هو اسماعيل عليه السلام ولي س إسحاق كما زعم الي هود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نقل عن المسيح التصري ح بالبشارة بالنبى محمد علي هما الصلاة والسلام باسمه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لاشي مماذكر</w:t>
      </w:r>
      <w:r w:rsidRPr="006A3A58">
        <w:rPr>
          <w:rFonts w:ascii="Arial" w:eastAsia="Times New Roman" w:hAnsi="Arial" w:cs="AL-Mohanad Bold"/>
          <w:bCs/>
          <w:noProof/>
          <w:color w:val="003E69"/>
          <w:sz w:val="28"/>
          <w:szCs w:val="28"/>
        </w:rPr>
        <w:drawing>
          <wp:inline distT="0" distB="0" distL="0" distR="0">
            <wp:extent cx="222490" cy="222490"/>
            <wp:effectExtent l="19050" t="0" r="6110" b="0"/>
            <wp:docPr id="78" name="صورة 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dzquiz/true.png"/>
                    <pic:cNvPicPr>
                      <a:picLocks noChangeAspect="1" noChangeArrowheads="1"/>
                    </pic:cNvPicPr>
                  </pic:nvPicPr>
                  <pic:blipFill>
                    <a:blip r:embed="rId8"/>
                    <a:srcRect/>
                    <a:stretch>
                      <a:fillRect/>
                    </a:stretch>
                  </pic:blipFill>
                  <pic:spPr bwMode="auto">
                    <a:xfrm>
                      <a:off x="0" y="0"/>
                      <a:ext cx="223368" cy="223368"/>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hint="cs"/>
          <w:bCs/>
          <w:color w:val="0000FF"/>
          <w:sz w:val="28"/>
          <w:szCs w:val="28"/>
          <w:rtl/>
        </w:rPr>
      </w:pPr>
    </w:p>
    <w:p w:rsidR="00A56C47" w:rsidRDefault="00A56C47" w:rsidP="00781E03">
      <w:pPr>
        <w:spacing w:after="0" w:line="240" w:lineRule="auto"/>
        <w:rPr>
          <w:rFonts w:ascii="Arial" w:eastAsia="Times New Roman" w:hAnsi="Arial" w:cs="AL-Mohanad Bold" w:hint="cs"/>
          <w:bCs/>
          <w:color w:val="0000FF"/>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أهم مبادئ إنجيل (برنابا) احد الأناجيل الأربعة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صرح بأن المسيح عليه السلام إنسان ولي س إله و لا ابن إله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أنه نقل عن المسيح التصري ح بأن الذبي ح هو اسماعيل عليه السلام ولي س إسحاق كما زعم الي هود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نقل عن المسيح التصري ح بالبشارة بالنبى محمد علي هما الصلاة والسلام باسمه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وصرح أن المسيح لم يصلب وإنما رفع إلى السماء وأن الذي صلب هو يهوذا الأسخريوطي</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لاشي مماذكر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3862" cy="213862"/>
            <wp:effectExtent l="19050" t="0" r="0" b="0"/>
            <wp:docPr id="79" name="صورة 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dzquiz/true.png"/>
                    <pic:cNvPicPr>
                      <a:picLocks noChangeAspect="1" noChangeArrowheads="1"/>
                    </pic:cNvPicPr>
                  </pic:nvPicPr>
                  <pic:blipFill>
                    <a:blip r:embed="rId8"/>
                    <a:srcRect/>
                    <a:stretch>
                      <a:fillRect/>
                    </a:stretch>
                  </pic:blipFill>
                  <pic:spPr bwMode="auto">
                    <a:xfrm>
                      <a:off x="0" y="0"/>
                      <a:ext cx="214706" cy="214706"/>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رفع الله المسيح ولم يصلب فمن الذي صُلب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يهوذا الأسخريوطي</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أشهرالمجامع النصرانية؟ وما أخطرها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نيقية كان أول المجامع المسكونية ،وهو اخطرها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أشهرالمجامع النصرانية؟ وما أخطرها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نيقية كان أول المجامع المسكونية ،وهو اخطرها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ثالثا:ً روما و تقرر فيه عصمة البابا في روما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9357" cy="179357"/>
            <wp:effectExtent l="19050" t="0" r="0" b="0"/>
            <wp:docPr id="80" name="صورة 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dzquiz/true.png"/>
                    <pic:cNvPicPr>
                      <a:picLocks noChangeAspect="1" noChangeArrowheads="1"/>
                    </pic:cNvPicPr>
                  </pic:nvPicPr>
                  <pic:blipFill>
                    <a:blip r:embed="rId8"/>
                    <a:srcRect/>
                    <a:stretch>
                      <a:fillRect/>
                    </a:stretch>
                  </pic:blipFill>
                  <pic:spPr bwMode="auto">
                    <a:xfrm>
                      <a:off x="0" y="0"/>
                      <a:ext cx="180065" cy="180065"/>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تقرر في مجمع من المجاميع عصمة البابا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روما</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ماسبب انعقاد مجمع )نيقية( ينادي بأن الله إله واحد غير مولود،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التعارض والاختلاف العقدي الموجود في الكنيسة في ذلك الوقت حيث كان بعضهم ينادي بإلوهية المسيح وبعضهم</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قرارات مجمع )نيقية(؟ السماء بعد قيامته من الموت</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 تقرير إلوهية المسيح وأنه ابن الله أي من ذات الله وأن هذا الإله تجسد بصورة البشر لخلاص الناس ثم ارتفع الى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ماسبب انعقاد مجمع القسطنطينية؟ أنكر وجود نفس بشرية في المسيح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w:t>
      </w:r>
      <w:r w:rsidRPr="006A3A58">
        <w:rPr>
          <w:rFonts w:ascii="Arial" w:eastAsia="Times New Roman" w:hAnsi="Arial" w:cs="AL-Mohanad Bold"/>
          <w:bCs/>
          <w:color w:val="003E69"/>
          <w:sz w:val="28"/>
          <w:szCs w:val="28"/>
          <w:rtl/>
        </w:rPr>
        <w:t>مواجهه دعوى الذي نادوا بأن روح القدس مخلوقا وليس إلها ودعوى الذي كان ينكر وجود ثلاثة أقانيم 2(دعوى الذي</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قرارت مجمع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وقرروا فيه إلوهية الروح القدس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قرارات مجمع روما</w:t>
      </w:r>
    </w:p>
    <w:p w:rsidR="00C12B96" w:rsidRPr="006A3A58" w:rsidRDefault="00C12B96" w:rsidP="00781E03">
      <w:pPr>
        <w:spacing w:line="240" w:lineRule="auto"/>
        <w:rPr>
          <w:rFonts w:cs="AL-Mohanad Bold"/>
          <w:sz w:val="28"/>
          <w:szCs w:val="28"/>
          <w:rtl/>
        </w:rPr>
      </w:pPr>
      <w:r w:rsidRPr="006A3A58">
        <w:rPr>
          <w:rFonts w:ascii="Arial" w:eastAsia="Times New Roman" w:hAnsi="Arial" w:cs="AL-Mohanad Bold"/>
          <w:bCs/>
          <w:color w:val="003E69"/>
          <w:sz w:val="28"/>
          <w:szCs w:val="28"/>
          <w:rtl/>
        </w:rPr>
        <w:t>تقرر فيه عصمة البابا في روما</w:t>
      </w:r>
      <w:r w:rsidRPr="006A3A58">
        <w:rPr>
          <w:rFonts w:ascii="Arial" w:eastAsia="Times New Roman" w:hAnsi="Arial" w:cs="AL-Mohanad Bold"/>
          <w:bCs/>
          <w:color w:val="003E69"/>
          <w:sz w:val="28"/>
          <w:szCs w:val="28"/>
        </w:rPr>
        <w:t>.</w:t>
      </w:r>
    </w:p>
    <w:p w:rsidR="00A56C47" w:rsidRDefault="00A56C47" w:rsidP="00781E03">
      <w:pPr>
        <w:spacing w:after="0" w:line="240" w:lineRule="auto"/>
        <w:rPr>
          <w:rFonts w:ascii="Arial" w:eastAsia="Times New Roman" w:hAnsi="Arial" w:cs="AL-Mohanad Bold" w:hint="cs"/>
          <w:bCs/>
          <w:color w:val="0000FF"/>
          <w:sz w:val="28"/>
          <w:szCs w:val="28"/>
          <w:rtl/>
        </w:rPr>
      </w:pPr>
    </w:p>
    <w:p w:rsidR="00A56C47" w:rsidRDefault="00A56C47" w:rsidP="00781E03">
      <w:pPr>
        <w:spacing w:after="0" w:line="240" w:lineRule="auto"/>
        <w:rPr>
          <w:rFonts w:ascii="Arial" w:eastAsia="Times New Roman" w:hAnsi="Arial" w:cs="AL-Mohanad Bold" w:hint="cs"/>
          <w:bCs/>
          <w:color w:val="0000FF"/>
          <w:sz w:val="28"/>
          <w:szCs w:val="28"/>
        </w:rPr>
      </w:pPr>
    </w:p>
    <w:p w:rsidR="00A56C47" w:rsidRDefault="00A56C47" w:rsidP="00781E03">
      <w:pPr>
        <w:spacing w:after="0" w:line="240" w:lineRule="auto"/>
        <w:rPr>
          <w:rFonts w:ascii="Arial" w:eastAsia="Times New Roman" w:hAnsi="Arial" w:cs="AL-Mohanad Bold"/>
          <w:bCs/>
          <w:color w:val="0000FF"/>
          <w:sz w:val="28"/>
          <w:szCs w:val="28"/>
        </w:rPr>
      </w:pPr>
    </w:p>
    <w:p w:rsidR="00A56C47" w:rsidRDefault="00A56C47" w:rsidP="00781E03">
      <w:pPr>
        <w:spacing w:after="0" w:line="240" w:lineRule="auto"/>
        <w:rPr>
          <w:rFonts w:ascii="Arial" w:eastAsia="Times New Roman" w:hAnsi="Arial" w:cs="AL-Mohanad Bold"/>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استعراض سريع لبعض مجامع النصرانية و قراراتها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 النصارى لا يملكون أدلة صحيحة صريحه في أكثر دعاويهم لذلك اختلفوا في العقيدة</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المجامع لم تكن هيئات شورية يتوصلون بها إلى الحق بأدلته بل كانت تعقد لفرض رأي عن طريق المجامع وبقوة - السلطان وقوة الكنيسة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 المجامع صاغت العقيدة وقررتها بعد خلاف طويل وهذا يدل على أن عقيدتهم في الإله والمسيح ليس لها أدلة - واضحة يجعلها من المسلمات ويجب التوقف هنا، والتفكر في مهمة المسيح ماذا كانت إذا لم يبين تلك القضايا فما هي مهمته؟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المجامع صاغت العقيدة النصرانية بتفاصيلها وهذا يدل على أن تلك العقيدة بتفاصيلها صنعة بشرية لم ينزلها الله - تعالى على المسيح عليه السلام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7616" cy="197616"/>
            <wp:effectExtent l="19050" t="0" r="0" b="0"/>
            <wp:docPr id="81"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3" cstate="print"/>
                    <a:srcRect/>
                    <a:stretch>
                      <a:fillRect/>
                    </a:stretch>
                  </pic:blipFill>
                  <pic:spPr bwMode="auto">
                    <a:xfrm>
                      <a:off x="0" y="0"/>
                      <a:ext cx="197568" cy="197568"/>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ثانيا من 100 الى 170 م ظهور الكتب القانونية الجديدة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أناجيل العهد الجديد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على ماذا تقوم عقيدة النصارى بعد التحريف ؟ على ثلاثة أسس هي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الصلب والفداء</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محاسبة المسيح للناس</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5235" cy="205235"/>
            <wp:effectExtent l="19050" t="0" r="4315" b="0"/>
            <wp:docPr id="82"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8"/>
                    <a:srcRect/>
                    <a:stretch>
                      <a:fillRect/>
                    </a:stretch>
                  </pic:blipFill>
                  <pic:spPr bwMode="auto">
                    <a:xfrm>
                      <a:off x="0" y="0"/>
                      <a:ext cx="206045" cy="206045"/>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هو: ) إله واحد الأب والابن والروح القدس(، وهم متساوين في القدرة والمجد ويفسرون هذه العقيدة بقولهم أن تعليم الثالوث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ماذا يتضمن الثالوث؟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وحدانية الله والوهية الأب والابن والروح القدس أن الأب والابن والروح القدس كل واحد منهم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 xml:space="preserve">يختلف عن الاخر أنهم واحد في الجوهر متساوون في القدرة و المجد </w:t>
      </w:r>
      <w:r w:rsidRPr="006A3A58">
        <w:rPr>
          <w:rFonts w:ascii="Arial" w:eastAsia="Times New Roman" w:hAnsi="Arial" w:cs="AL-Mohanad Bold"/>
          <w:bCs/>
          <w:color w:val="003E69"/>
          <w:sz w:val="28"/>
          <w:szCs w:val="28"/>
        </w:rPr>
        <w:t xml:space="preserve">&amp; </w:t>
      </w:r>
      <w:r w:rsidRPr="006A3A58">
        <w:rPr>
          <w:rFonts w:ascii="Arial" w:eastAsia="Times New Roman" w:hAnsi="Arial" w:cs="AL-Mohanad Bold"/>
          <w:bCs/>
          <w:color w:val="003E69"/>
          <w:sz w:val="28"/>
          <w:szCs w:val="28"/>
          <w:rtl/>
        </w:rPr>
        <w:t>وهنالك اعمال عامه للثلاثة واعمال خاصة بكل واحد منهم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7" cy="198407"/>
            <wp:effectExtent l="19050" t="0" r="0" b="0"/>
            <wp:docPr id="83" name="صورة 1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kfu.org/vb/dzquiz/true.png"/>
                    <pic:cNvPicPr>
                      <a:picLocks noChangeAspect="1" noChangeArrowheads="1"/>
                    </pic:cNvPicPr>
                  </pic:nvPicPr>
                  <pic:blipFill>
                    <a:blip r:embed="rId13" cstate="print"/>
                    <a:srcRect/>
                    <a:stretch>
                      <a:fillRect/>
                    </a:stretch>
                  </pic:blipFill>
                  <pic:spPr bwMode="auto">
                    <a:xfrm>
                      <a:off x="0" y="0"/>
                      <a:ext cx="199190" cy="19919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إلى الأب والابن والروح القدس مثل.... الاختيار والدعوة،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التجديد والتقديس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على الخصوص إلى الأب مثل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الاختيار والدعوة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تنسب خصوصا إلى الروح القدس مثل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التجديد والتقديس</w:t>
      </w:r>
    </w:p>
    <w:p w:rsidR="00A56C47" w:rsidRDefault="00A56C47" w:rsidP="00781E03">
      <w:pPr>
        <w:spacing w:after="0" w:line="240" w:lineRule="auto"/>
        <w:rPr>
          <w:rFonts w:ascii="Arial" w:eastAsia="Times New Roman" w:hAnsi="Arial" w:cs="AL-Mohanad Bold" w:hint="cs"/>
          <w:bCs/>
          <w:color w:val="0000FF"/>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بعض أعمال اللهوت تنسب في الكتاب المقدس على الخصوص إلى الابن مثل</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انت قدم الصلاة الا مان الكامل بالتثليث من شروط الصلاة عند</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النصارى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يقول .................. الجيد في كتابه سر الازل ان الثالوث سر يصعب فهمه وان من يحاول ادراك سر الثالوث تمام الادراك كم يحاول وضع مياه الانهار كلها في كفة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القس توفيق</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استدلالات النصارى على التثليث؟؟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الله تعالى ورد اسمه بالعبرية " الوهيم " الذي يدل على الجمع</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المعمودية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4" cy="162104"/>
            <wp:effectExtent l="19050" t="0" r="9346" b="0"/>
            <wp:docPr id="84" name="صورة 2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kfu.org/vb/dzquiz/true.png"/>
                    <pic:cNvPicPr>
                      <a:picLocks noChangeAspect="1" noChangeArrowheads="1"/>
                    </pic:cNvPicPr>
                  </pic:nvPicPr>
                  <pic:blipFill>
                    <a:blip r:embed="rId14" cstate="print"/>
                    <a:srcRect/>
                    <a:stretch>
                      <a:fillRect/>
                    </a:stretch>
                  </pic:blipFill>
                  <pic:spPr bwMode="auto">
                    <a:xfrm>
                      <a:off x="0" y="0"/>
                      <a:ext cx="162744" cy="162744"/>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استدلالات النصارى على التثليث ان الله تعالى ورد اسمه بالعبرية " الوهيم " الذي يدل على الجمع وأنه تعالى استخدم صيغه الجمع في التحدث عن نفسه كما جاء في سفر التكوين وقال الله نعمل الانسان ”. ونرد عليه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دليل باطل بنص التوراة التي نصت على أن الله واحد ولفظة " الوهيم "وردت على صيغة تعظيم وهناكمئات الأقوال الواردة في العهد القديم على لفظ الإفراد فكيف تترك تلك المئات ويؤخذ بهذه اللفظة الواحدة وشبهها</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استدلالات النصارى على التثليث الفاظ الصورة الموضوعه للمعمودية وهي:" عمدوا باسم الاب والابن والروح القدس" الواردة في إنجيل متّى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دليلهم باطل هو أن هؤلاء ثلاثة وليسوا واحد ا وتعني طلب الإيمان بهؤلاء الثلاثة الذين هم الله تعالى،ورسوله المسيح، والملك جبريل كل على ما يليق 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"سفر التثنية " اسمع يا اسرائيل الرب إلهنا رب واحد</w:t>
      </w:r>
      <w:r w:rsidRPr="006A3A58">
        <w:rPr>
          <w:rFonts w:ascii="Arial" w:eastAsia="Times New Roman" w:hAnsi="Arial" w:cs="AL-Mohanad Bold"/>
          <w:bCs/>
          <w:color w:val="003E69"/>
          <w:sz w:val="28"/>
          <w:szCs w:val="28"/>
        </w:rPr>
        <w:t xml:space="preserve"> " </w:t>
      </w:r>
      <w:r w:rsidRPr="006A3A58">
        <w:rPr>
          <w:rFonts w:ascii="Arial" w:eastAsia="Times New Roman" w:hAnsi="Arial" w:cs="AL-Mohanad Bold"/>
          <w:bCs/>
          <w:color w:val="003E69"/>
          <w:sz w:val="28"/>
          <w:szCs w:val="28"/>
          <w:rtl/>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وفي إنجيل يوحنا ” وهذه هي الحياة الأبدية أن يعرفوك أنت الإله الحقيقي وحدك، ويسوع المسيح الذي أرسلته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85"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 " اسمع يا اسرائيل الرب إلهنا رب واحد</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"سفر التثنية</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 ” وهذه هي الحياة الأبدية أن يعرفوك أنت الإله الحقيقي وحدك، ويسوع المسيح الذي أرسلته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إنجيل يوحنا</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ولو كان المسيح عليه السلام يقول بالتثليث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لوجب عليه أن ينص عليها فكيف يكون مبلغ عن الله و لم يوضح أهم ما أمر 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32) .............</w:t>
      </w:r>
      <w:r w:rsidRPr="006A3A58">
        <w:rPr>
          <w:rFonts w:ascii="Arial" w:eastAsia="Times New Roman" w:hAnsi="Arial" w:cs="AL-Mohanad Bold"/>
          <w:bCs/>
          <w:color w:val="0000FF"/>
          <w:sz w:val="28"/>
          <w:szCs w:val="28"/>
          <w:rtl/>
        </w:rPr>
        <w:t>في عقيد ة النصارى هو أن الله اتخذ جسد المسيح له صورة وحل بين الناس بصورة إنسان هوالمسيح</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الاتحاد والتجسد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 xml:space="preserve">الاتحاد والتجسد.في عقيد ة النصارى هو أن الله اتخذ جسد المسيح له صورة وحل بي ن الناس بصورة إنسان هوالمسيح .فما دليلهم على ذلك </w:t>
      </w:r>
      <w:r w:rsidRPr="006A3A58">
        <w:rPr>
          <w:rFonts w:ascii="Arial" w:eastAsia="Times New Roman" w:hAnsi="Arial" w:cs="AL-Mohanad Bold"/>
          <w:bCs/>
          <w:color w:val="0000FF"/>
          <w:sz w:val="28"/>
          <w:szCs w:val="28"/>
        </w:rPr>
        <w:t>&amp;</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قول بولس في "رسالته الأولى" الله ظهر في الجسد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 xml:space="preserve">الاتحاد والتجسد.في عقيد ة النصارى هو أن الله اتخذ جسد المسيح له صورة وحل بي ن الناس بصورة إنسان هوالمسيح .فما دليلهم على ذلك </w:t>
      </w:r>
      <w:r w:rsidRPr="006A3A58">
        <w:rPr>
          <w:rFonts w:ascii="Arial" w:eastAsia="Times New Roman" w:hAnsi="Arial" w:cs="AL-Mohanad Bold"/>
          <w:bCs/>
          <w:color w:val="0000FF"/>
          <w:sz w:val="28"/>
          <w:szCs w:val="28"/>
        </w:rPr>
        <w:t xml:space="preserve">&amp;&amp; </w:t>
      </w:r>
      <w:r w:rsidRPr="006A3A58">
        <w:rPr>
          <w:rFonts w:ascii="Arial" w:eastAsia="Times New Roman" w:hAnsi="Arial" w:cs="AL-Mohanad Bold"/>
          <w:bCs/>
          <w:color w:val="0000FF"/>
          <w:sz w:val="28"/>
          <w:szCs w:val="28"/>
          <w:rtl/>
        </w:rPr>
        <w:t>وبماذا نرد عليهم؟؟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دليلهم : قول بولس في "رسالته الأولى" الله ظهر في الجسد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هذه العقيدة من المستحيل نقبله بالعقل لأنها تعني ان الله كان نطفة وجنين طفل فمن كان يدير العالم وهو في زعمهم - وهو في بطن أمه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كلام بولس مردود عليه وغير مقبول لايوجد لديه سند لما يقول من كلام المسيح نفسه وإلا يعتبر مدع كاذب</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2504" cy="142504"/>
            <wp:effectExtent l="19050" t="0" r="0" b="0"/>
            <wp:docPr id="86" name="صورة 3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kfu.org/vb/dzquiz/true.png"/>
                    <pic:cNvPicPr>
                      <a:picLocks noChangeAspect="1" noChangeArrowheads="1"/>
                    </pic:cNvPicPr>
                  </pic:nvPicPr>
                  <pic:blipFill>
                    <a:blip r:embed="rId10" cstate="print"/>
                    <a:srcRect/>
                    <a:stretch>
                      <a:fillRect/>
                    </a:stretch>
                  </pic:blipFill>
                  <pic:spPr bwMode="auto">
                    <a:xfrm>
                      <a:off x="0" y="0"/>
                      <a:ext cx="144413" cy="14441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35) ..........</w:t>
      </w:r>
      <w:r w:rsidRPr="006A3A58">
        <w:rPr>
          <w:rFonts w:ascii="Arial" w:eastAsia="Times New Roman" w:hAnsi="Arial" w:cs="AL-Mohanad Bold"/>
          <w:bCs/>
          <w:color w:val="0000FF"/>
          <w:sz w:val="28"/>
          <w:szCs w:val="28"/>
          <w:rtl/>
        </w:rPr>
        <w:t>هو التعليق على خشبة الصليب ، واليهود والنصارى يعتقدون أن المسيح عليه السلام مات مصلوبا</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الصلب</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صلب المسيح في زعم اليهود واعتقادهم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كفر بالله والموت على الصليب يستلزم اللعنة عندهم</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صلب المسيح في زعم النصارى واعتقادهم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بأنه صلب فداء للبشر لتخليصهم من خطيئة أبيهم آدم أكله من الشجرة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المسيح عليه السلم هو من تحمل خطيئة ادم عليه السلم في زعم النصاري وعلى اساسها صلبوه ؟)) كيف طريقة فداءه للبشر في عقيدة النصارى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لازم يتخلصوا منه بالصلب</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ولازم يكون المُخلص خلي من الاثم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ولايكون خال من الاثم الا ابن الله الي يقولون انه ربهم في زعمهم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ولابد أن يكسب الخطيئة عن طريق الجسم</w:t>
      </w:r>
    </w:p>
    <w:p w:rsidR="008B4104"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286" cy="224286"/>
            <wp:effectExtent l="19050" t="0" r="4314" b="0"/>
            <wp:docPr id="87"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kfu.org/vb/dzquiz/true.png"/>
                    <pic:cNvPicPr>
                      <a:picLocks noChangeAspect="1" noChangeArrowheads="1"/>
                    </pic:cNvPicPr>
                  </pic:nvPicPr>
                  <pic:blipFill>
                    <a:blip r:embed="rId8"/>
                    <a:srcRect/>
                    <a:stretch>
                      <a:fillRect/>
                    </a:stretch>
                  </pic:blipFill>
                  <pic:spPr bwMode="auto">
                    <a:xfrm>
                      <a:off x="0" y="0"/>
                      <a:ext cx="225172" cy="22517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هو اعتقاد النصارى أن موت المسيح كان كفارة لخطيئة آدم التي انتقلت إلى أبنائه بالوراثة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جاء في إنجيل مرقص " إن ابن الإنسان لم يأت ليُخدم بل ليخدِم وليبذل نفسه فدية عن كثيرين</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41) </w:t>
      </w:r>
      <w:r w:rsidRPr="006A3A58">
        <w:rPr>
          <w:rFonts w:ascii="Arial" w:eastAsia="Times New Roman" w:hAnsi="Arial" w:cs="AL-Mohanad Bold"/>
          <w:bCs/>
          <w:color w:val="0000FF"/>
          <w:sz w:val="28"/>
          <w:szCs w:val="28"/>
          <w:rtl/>
        </w:rPr>
        <w:t>جاء في إنجيل مرقص " إن ابن الإنسان لم يأت ليُخدم بل ليخدِم وليبذل نفسه فدية عن كثيرين. فما نرد عليهم؟؟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أانهم استدلوا على ذلك بما ورد في الأناجيل وهي كتب غير موثوقة وغير سليمة من التحريف</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 يوجد نص واحد يعين الخطيئة التي يزعم النصارى أن الفداء كان لأجلها وهي خطيئة آدم عليه السلام التي انتقلت - الى أبنائه بالوراثة كما يزعم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1178" cy="171178"/>
            <wp:effectExtent l="19050" t="0" r="272" b="0"/>
            <wp:docPr id="88" name="صورة 4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kfu.org/vb/dzquiz/true.png"/>
                    <pic:cNvPicPr>
                      <a:picLocks noChangeAspect="1" noChangeArrowheads="1"/>
                    </pic:cNvPicPr>
                  </pic:nvPicPr>
                  <pic:blipFill>
                    <a:blip r:embed="rId8"/>
                    <a:srcRect/>
                    <a:stretch>
                      <a:fillRect/>
                    </a:stretch>
                  </pic:blipFill>
                  <pic:spPr bwMode="auto">
                    <a:xfrm>
                      <a:off x="0" y="0"/>
                      <a:ext cx="171222" cy="17122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محاسبة المسيح للناس في معتقد النصارى؟؟ وهل كل كل النصارى مجمعين على ذلك وما راي المسلمين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والرسائل ثبتت عدم صحتها وكلام بولس غير مقبول لأنه يهودي متعصب وأول من انحرف بالديانة النصرانية ونحن نعتقد أن الله تعالى هو الذي يتولى حساب الناس يوم القيامة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قول النصارى في الجنة والنار والبعث</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يعتقد النصارى بالبعث الجسدي ويؤمنون بالنعيم الأبدي في الجنة والعذاب الأبدي في النار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إلا أنهم يزعمون أن الجنةليس فيها أكل ولا شرب ولا نكاح ولا شيء من المتع الحسية و يعتقدون أن المتعه تكون برؤية الله فقط</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2749" cy="212749"/>
            <wp:effectExtent l="19050" t="0" r="0" b="0"/>
            <wp:docPr id="89" name="صورة 4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kfu.org/vb/dzquiz/true.png"/>
                    <pic:cNvPicPr>
                      <a:picLocks noChangeAspect="1" noChangeArrowheads="1"/>
                    </pic:cNvPicPr>
                  </pic:nvPicPr>
                  <pic:blipFill>
                    <a:blip r:embed="rId8"/>
                    <a:srcRect/>
                    <a:stretch>
                      <a:fillRect/>
                    </a:stretch>
                  </pic:blipFill>
                  <pic:spPr bwMode="auto">
                    <a:xfrm>
                      <a:off x="0" y="0"/>
                      <a:ext cx="213589" cy="213589"/>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أهم عبادات النصاراى؟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الصلام والصوم</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كم عدد الصلاوات عند النصارى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سبع صلوات</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صلاة النصارى / سبع صلوات في اليوم والليلة وهي دعاء ليس لها كيفية معينه وللصلاة عندهم شرطان</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تقدم باسم المسيح لأنه الواسطة عندهم، وهذا أصرح ما يكون في عبادتهم 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يتقدم الصلاة الإيمان الكامل بالتثليث وغيره من العقيدة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41539" cy="241539"/>
            <wp:effectExtent l="19050" t="0" r="6111" b="0"/>
            <wp:docPr id="90" name="صورة 4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ckfu.org/vb/dzquiz/true.png"/>
                    <pic:cNvPicPr>
                      <a:picLocks noChangeAspect="1" noChangeArrowheads="1"/>
                    </pic:cNvPicPr>
                  </pic:nvPicPr>
                  <pic:blipFill>
                    <a:blip r:embed="rId8"/>
                    <a:srcRect/>
                    <a:stretch>
                      <a:fillRect/>
                    </a:stretch>
                  </pic:blipFill>
                  <pic:spPr bwMode="auto">
                    <a:xfrm>
                      <a:off x="0" y="0"/>
                      <a:ext cx="242493" cy="24249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أنواع صلاة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صلاة فردية سرية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صلاة عائلية في البيت</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الصلاة العامة في الكنيسة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660" cy="215660"/>
            <wp:effectExtent l="19050" t="0" r="0" b="0"/>
            <wp:docPr id="91" name="صورة 4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kfu.org/vb/dzquiz/true.png"/>
                    <pic:cNvPicPr>
                      <a:picLocks noChangeAspect="1" noChangeArrowheads="1"/>
                    </pic:cNvPicPr>
                  </pic:nvPicPr>
                  <pic:blipFill>
                    <a:blip r:embed="rId8"/>
                    <a:srcRect/>
                    <a:stretch>
                      <a:fillRect/>
                    </a:stretch>
                  </pic:blipFill>
                  <pic:spPr bwMode="auto">
                    <a:xfrm>
                      <a:off x="0" y="0"/>
                      <a:ext cx="216511" cy="216511"/>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اهم صلوات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الاحد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ماهوالصوم عند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وهو الامتناع عن الطعام حتى بعد منتصف النهار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ومنهم من يرى أن الصوم امتناع عن الطعام والشراب من الصباح إلى المساء، وهم يصومون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92" name="صورة 4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صوم النصارى يوم الأربعاء لأنه</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المشاورة على موت المسيح عندهم</w:t>
      </w:r>
    </w:p>
    <w:p w:rsidR="00A56C47" w:rsidRDefault="00A56C47" w:rsidP="00781E03">
      <w:pPr>
        <w:spacing w:after="0" w:line="240" w:lineRule="auto"/>
        <w:rPr>
          <w:rFonts w:ascii="Arial" w:eastAsia="Times New Roman" w:hAnsi="Arial" w:cs="AL-Mohanad Bold" w:hint="cs"/>
          <w:bCs/>
          <w:color w:val="0000FF"/>
          <w:sz w:val="28"/>
          <w:szCs w:val="28"/>
          <w:rtl/>
        </w:rPr>
      </w:pPr>
    </w:p>
    <w:p w:rsidR="00A56C47" w:rsidRDefault="00A56C47" w:rsidP="00781E03">
      <w:pPr>
        <w:spacing w:after="0" w:line="240" w:lineRule="auto"/>
        <w:rPr>
          <w:rFonts w:ascii="Arial" w:eastAsia="Times New Roman" w:hAnsi="Arial" w:cs="AL-Mohanad Bold" w:hint="cs"/>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صوم النصارى يوم الجمعة لأنه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صلب المسيح</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وصوم الميلاد وعدد أيامه عند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(43) </w:t>
      </w:r>
      <w:r w:rsidRPr="006A3A58">
        <w:rPr>
          <w:rFonts w:ascii="Arial" w:eastAsia="Times New Roman" w:hAnsi="Arial" w:cs="AL-Mohanad Bold"/>
          <w:bCs/>
          <w:color w:val="003E69"/>
          <w:sz w:val="28"/>
          <w:szCs w:val="28"/>
          <w:rtl/>
        </w:rPr>
        <w:t>يوما تنتهي بعيد الميلاد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يرى بعض النصارى أن الإنسان يصوم وقت الحاجة للصيام ويعتبر كل صيام محدد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بدعه</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ماأهم شعائر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والاعتراف للقس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وصكوك الغفران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93" name="صورة 5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هو مفتاح الدخول في النصرانية ومن لم يعمد ليس نصرانيا عندهم ولو كان من أبوين نصرانيين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التعميد عند النصارى هو</w:t>
      </w:r>
      <w:r w:rsidRPr="006A3A58">
        <w:rPr>
          <w:rFonts w:ascii="Arial" w:eastAsia="Times New Roman" w:hAnsi="Arial" w:cs="AL-Mohanad Bold"/>
          <w:bCs/>
          <w:color w:val="0000FF"/>
          <w:sz w:val="28"/>
          <w:szCs w:val="28"/>
        </w:rPr>
        <w:t xml:space="preserve"> :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رش الماء على الجبهة أو غمس أي جزء من الجسم في الماء أو غمس الشخص كله في الماء</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ويكون....... وهو طفل أو في أي وقت من حياته ولو على فراش الموت ومرادهم من ا....... أن يكون الإنسان طاهر اً مبرء اً من الذنوب. ولا يكون إلا في الكنيسة وعلى يد كاهن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قطع من الخبز مع كأس من الخمر يتناوله النصارى في الكنيسة رمز اً و تذكار اً لصلب المسيح عندهم</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النصارى أن من أكل هذا الخبز وشرب الخمر فقد أكل لحم المسيح وشرب دمه لأنه عندهم يتحول حقيقة إلى لحم ودم المسيح.وغيرهم يرى أن هذا رمزا لما حل بالمسيح وأن المسيح يحضر روحيا هذا العشاء. وليس له وقت محدد وإنما يرون ممارسته مرارا عديدة في العام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تكون توبة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التوبة عند النصارى لا تتم إلا بالاعتراف بالذنوب أمام القس أو الكاهن في الكنيسة ثم يمسحه الكاهن فتغفر ذنوبه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تملك حق الغفران وتمنحه لمن تشاء وهذه الصكوك يغفر بها الذنوب السابقة واللحقة، وتخلصه من جميع التبعات والحقوق التي في ذمته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الكنيسة الكاثوليكية</w:t>
      </w:r>
    </w:p>
    <w:p w:rsidR="00A56C47" w:rsidRDefault="00A56C47" w:rsidP="00781E03">
      <w:pPr>
        <w:spacing w:after="0" w:line="240" w:lineRule="auto"/>
        <w:rPr>
          <w:rFonts w:ascii="Arial" w:eastAsia="Times New Roman" w:hAnsi="Arial" w:cs="AL-Mohanad Bold" w:hint="cs"/>
          <w:bCs/>
          <w:color w:val="0000FF"/>
          <w:sz w:val="28"/>
          <w:szCs w:val="28"/>
          <w:rtl/>
        </w:rPr>
      </w:pPr>
    </w:p>
    <w:p w:rsidR="00A56C47" w:rsidRDefault="00A56C47" w:rsidP="00781E03">
      <w:pPr>
        <w:spacing w:after="0" w:line="240" w:lineRule="auto"/>
        <w:rPr>
          <w:rFonts w:ascii="Arial" w:eastAsia="Times New Roman" w:hAnsi="Arial" w:cs="AL-Mohanad Bold" w:hint="cs"/>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ماهي شعائر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الاعتراف للقسس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وصكوك الغفران -حمل الصليب و تقديسه - تقديس يوم الاحد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6569" cy="146569"/>
            <wp:effectExtent l="0" t="0" r="5831" b="0"/>
            <wp:docPr id="94"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7" cstate="print"/>
                    <a:srcRect/>
                    <a:stretch>
                      <a:fillRect/>
                    </a:stretch>
                  </pic:blipFill>
                  <pic:spPr bwMode="auto">
                    <a:xfrm>
                      <a:off x="0" y="0"/>
                      <a:ext cx="148436" cy="148436"/>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في شرعهم لايحثون على الزواج</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النصارى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العوامل الت أدت إلى تحريف رسالة المسيح عليه الصلاة والسلام</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الاضطهادات</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مخالفات بولس؟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المسيح ابن الله،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الغاية من مجيء المسيح هو الصلب تكفير الخطايا،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دعوة المسيح كانت عامة لجميع بني البشر</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الغاؤه لشريعة موسى ودعواه أن الإنسان ينجو بالإيمان المجرد بدون عمل</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3" cy="162103"/>
            <wp:effectExtent l="19050" t="0" r="9347" b="0"/>
            <wp:docPr id="95" name="صورة 6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ckfu.org/vb/dzquiz/true.png"/>
                    <pic:cNvPicPr>
                      <a:picLocks noChangeAspect="1" noChangeArrowheads="1"/>
                    </pic:cNvPicPr>
                  </pic:nvPicPr>
                  <pic:blipFill>
                    <a:blip r:embed="rId14" cstate="print"/>
                    <a:srcRect/>
                    <a:stretch>
                      <a:fillRect/>
                    </a:stretch>
                  </pic:blipFill>
                  <pic:spPr bwMode="auto">
                    <a:xfrm>
                      <a:off x="0" y="0"/>
                      <a:ext cx="162743" cy="16274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الفرق النصرانية المعاصرة؟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القائلون بالطبيعة الواحدة للمسيح</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/القائلون بأن المسيح له طبيعتان: ويقال لهم "الملكانية</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7034" cy="207034"/>
            <wp:effectExtent l="19050" t="0" r="2516" b="0"/>
            <wp:docPr id="5152"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ckfu.org/vb/dzquiz/true.png"/>
                    <pic:cNvPicPr>
                      <a:picLocks noChangeAspect="1" noChangeArrowheads="1"/>
                    </pic:cNvPicPr>
                  </pic:nvPicPr>
                  <pic:blipFill>
                    <a:blip r:embed="rId8"/>
                    <a:srcRect/>
                    <a:stretch>
                      <a:fillRect/>
                    </a:stretch>
                  </pic:blipFill>
                  <pic:spPr bwMode="auto">
                    <a:xfrm>
                      <a:off x="0" y="0"/>
                      <a:ext cx="207851" cy="207851"/>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الفرق النصرانية المعاصرة القائلون بالطبيعة الواحدة للمسيح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الأقباط - اليعاقبة - الأرمن</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نصارى مصر وهم أكثر نصارى العرب وهم ثلث فرق منهم فرقة على القول بالطبيعه الواحدة وفرقة على القول بالطبيعتين وفرقة أخذت بقول البروتستانت</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الأقباط</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النصارى السريان ويفترقون إلى ثلاث فرق كالتي يفترق إليها الاقباط</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اليعاقبة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هم جاليات قدمت من أرمينية وينقسمون إلى ثلث فرق كالتي يفترق إليها الاقباط واليعاقبة</w:t>
      </w:r>
      <w:r w:rsidRPr="006A3A58">
        <w:rPr>
          <w:rFonts w:ascii="Arial" w:eastAsia="Times New Roman" w:hAnsi="Arial" w:cs="AL-Mohanad Bold"/>
          <w:bCs/>
          <w:color w:val="0000FF"/>
          <w:sz w:val="28"/>
          <w:szCs w:val="28"/>
        </w:rPr>
        <w:t>.</w:t>
      </w:r>
    </w:p>
    <w:p w:rsidR="00C12B96" w:rsidRDefault="00C12B96"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الأرمن</w:t>
      </w:r>
    </w:p>
    <w:p w:rsidR="00A56C47" w:rsidRDefault="00A56C47" w:rsidP="00781E03">
      <w:pPr>
        <w:spacing w:after="0" w:line="240" w:lineRule="auto"/>
        <w:rPr>
          <w:rFonts w:ascii="Arial" w:eastAsia="Times New Roman" w:hAnsi="Arial" w:cs="AL-Mohanad Bold" w:hint="cs"/>
          <w:bCs/>
          <w:color w:val="003E69"/>
          <w:sz w:val="28"/>
          <w:szCs w:val="28"/>
          <w:rtl/>
        </w:rPr>
      </w:pPr>
    </w:p>
    <w:p w:rsidR="00A56C47" w:rsidRPr="006A3A58" w:rsidRDefault="00A56C47" w:rsidP="00781E03">
      <w:pPr>
        <w:spacing w:after="0" w:line="240" w:lineRule="auto"/>
        <w:rPr>
          <w:rFonts w:ascii="Arial" w:eastAsia="Times New Roman" w:hAnsi="Arial" w:cs="AL-Mohanad Bold" w:hint="cs"/>
          <w:bCs/>
          <w:color w:val="003E69"/>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الفرق النصرانية المعاصرة القائلون بأن المسيح له طبيعتان: ويقال لهم "الملكانية " وانقسموا إلى ثلث طوائف كبار هم : 1 2 3</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ويسمون " الإنجيليين</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286" cy="224286"/>
            <wp:effectExtent l="19050" t="0" r="4314" b="0"/>
            <wp:docPr id="5153" name="صورة 7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ckfu.org/vb/dzquiz/true.png"/>
                    <pic:cNvPicPr>
                      <a:picLocks noChangeAspect="1" noChangeArrowheads="1"/>
                    </pic:cNvPicPr>
                  </pic:nvPicPr>
                  <pic:blipFill>
                    <a:blip r:embed="rId8"/>
                    <a:srcRect/>
                    <a:stretch>
                      <a:fillRect/>
                    </a:stretch>
                  </pic:blipFill>
                  <pic:spPr bwMode="auto">
                    <a:xfrm>
                      <a:off x="0" y="0"/>
                      <a:ext cx="225172" cy="22517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أتباع البابا في روما و تسمى كنيستهم " الكنيسة الغربية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وهم نصارى الشرق الذين تبعوا الكنيسة الشرقية في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هم أتباع مارتن لوثر وكان ينادي بإصلاح الكنيسة من الفساد</w:t>
      </w:r>
    </w:p>
    <w:p w:rsidR="00C12B96" w:rsidRPr="006A3A58" w:rsidRDefault="00C12B96" w:rsidP="00781E03">
      <w:pPr>
        <w:spacing w:line="240" w:lineRule="auto"/>
        <w:rPr>
          <w:rFonts w:cs="AL-Mohanad Bold"/>
          <w:sz w:val="28"/>
          <w:szCs w:val="28"/>
        </w:rPr>
      </w:pPr>
      <w:r w:rsidRPr="006A3A58">
        <w:rPr>
          <w:rFonts w:ascii="Arial" w:eastAsia="Times New Roman" w:hAnsi="Arial" w:cs="AL-Mohanad Bold"/>
          <w:bCs/>
          <w:color w:val="003E69"/>
          <w:sz w:val="28"/>
          <w:szCs w:val="28"/>
          <w:rtl/>
        </w:rPr>
        <w:t>البروتستانت ويسمون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قولهم بأن الروح القدس انبثق من الأب و الابن معاً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الروح القدس انبثق من الأب فقط</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يبيحون أكل الدم والمخنوق</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العشاء الرباني تذكار لما حل بالمسيح من الصلب في زعمهم وأنكروا أن يتحول الخبز والخمر إلى لحم ودم المسيح عليه السلام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بابا الفاتيكان هو الرئيس العام لجميع الكاثوليك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لا يجتمعون تحت لواء رئيس واحد بل كل كنيسة مستقلة بنفسها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ليس لكنائسهم رئيس عام يتبعون قوله، وتنتشر هذه الطائفة في ألمانيا وبريطانيا وكثير من بلدان أوروبا وأمريكا الشمالية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تحريم الطلاق بتاتا حتى في حالة الزنا</w:t>
      </w:r>
      <w:r w:rsidRPr="006A3A58">
        <w:rPr>
          <w:rFonts w:ascii="Arial" w:eastAsia="Times New Roman" w:hAnsi="Arial" w:cs="AL-Mohanad Bold"/>
          <w:bCs/>
          <w:color w:val="0000FF"/>
          <w:sz w:val="28"/>
          <w:szCs w:val="28"/>
        </w:rPr>
        <w:t>.</w:t>
      </w:r>
    </w:p>
    <w:p w:rsidR="00FB6F69" w:rsidRDefault="00FB6F69"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الكاثوليك</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تحريم الطلاق إلا في حالة الزنا</w:t>
      </w:r>
    </w:p>
    <w:p w:rsidR="008B4104"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صكوك الغفران كذب وأن الذنوب لا تغفر إلا بالتوبة والندم 2-أن لكل احد الحق في فهم الإنجيل وقراءته وليس وقفا على الكنيسة 3- تحريم الصور والتماثيل في الكنائس لأنها مظهر من مظاهر الوثنية 4-منع الرهبنة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هي ديانة هنديَّة قديمة، ولا تُنسب إلى شخص بعينه بل هي مزيج من شعائر الهنود الأصَُليين، وشعائر القبائل الآرية التي أغارت على الهند قبل الميلد بعدَّة قرون )في القرن الخامس عشر قبل الميلد(، وقد كانت هذه القبائل الآريَّة تُقيم على البقاع الوسطى بين الهند ووادي النهرين، فاتجهت طائفة منها غربًا إلى أوربا، واتجهت طائفة منها شرقًا إلى الأقاليم الهنديَّة من شمالها إلى جنوبها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متى ظهرت الهندوسية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في القرن ال 15 قبل الميلاد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اشتملت الديانة الهندية القديمة على أنواع شتَّى من الآلهة، ففيها آلهة تمثِّل قوى الطبيعة وتُنسب إليها؛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كإله المطر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وإله النار،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وإله النور والريح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648" name="صورة 1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ويُطلق عليها أيضًا البراهمية هي ديانة وثنية يعتنقها معظم أهل الهند، وهي مجموعة العقائد - - والعادات والتقاليد التي تشكَّلت عبر مسيرة طويلة من القرن الخامس عشر قبل الميلد إلى الوقت الحاضر، فهي ديانة تض م القيم ال روحيَّة والخُلُقِيَّة إلى جانب المبادئ القانونيَّة والتنظيميَّة متَّخذة عدَّة آلهة بحسب الأعمال المتعلِّقة بها، فلكل منطقة إله، ولكل عمل أو ظاهرة إله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تعد ثالث الديانات الكبرى في العالم، وتوجد أساس ا في الهند ونيبال</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للهندوسية عدد هائل من الكتب، والتي يصعب في كثير من الأحيان فهمها؛ لغرابة لغتها. وقد أُلِّفَت كتب كثيرة لشرحها، وكتب أخرى لاختصار تلك الشروح، وكل ها كتب مقدَّسة، ومن أهمِّها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الفيدا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قوانين منو</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كتب أخرى /مها بهارتا وكيتا</w:t>
      </w:r>
    </w:p>
    <w:p w:rsidR="00FB6F69" w:rsidRDefault="00FB6F69"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كل ماذكر</w:t>
      </w:r>
      <w:r w:rsidRPr="006A3A58">
        <w:rPr>
          <w:rFonts w:ascii="Arial" w:eastAsia="Times New Roman" w:hAnsi="Arial" w:cs="AL-Mohanad Bold"/>
          <w:bCs/>
          <w:noProof/>
          <w:color w:val="003E69"/>
          <w:sz w:val="28"/>
          <w:szCs w:val="28"/>
        </w:rPr>
        <w:drawing>
          <wp:inline distT="0" distB="0" distL="0" distR="0">
            <wp:extent cx="187984" cy="187984"/>
            <wp:effectExtent l="19050" t="0" r="2516" b="0"/>
            <wp:docPr id="7649"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8"/>
                    <a:srcRect/>
                    <a:stretch>
                      <a:fillRect/>
                    </a:stretch>
                  </pic:blipFill>
                  <pic:spPr bwMode="auto">
                    <a:xfrm>
                      <a:off x="0" y="0"/>
                      <a:ext cx="188726" cy="188726"/>
                    </a:xfrm>
                    <a:prstGeom prst="rect">
                      <a:avLst/>
                    </a:prstGeom>
                    <a:noFill/>
                    <a:ln w="9525">
                      <a:noFill/>
                      <a:miter lim="800000"/>
                      <a:headEnd/>
                      <a:tailEnd/>
                    </a:ln>
                  </pic:spPr>
                </pic:pic>
              </a:graphicData>
            </a:graphic>
          </wp:inline>
        </w:drawing>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وهي كلمة معناها الحكمة والمعرفة، وهي تصوِّر حياة الآريين، ومدارج الارتقاء للحياة العقليَّة من السذاجة إلى الشعور الفلسفي</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الفيدا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الفيدا وتتألَّف من</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أربعة كتب</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w:t>
      </w:r>
      <w:r w:rsidRPr="006A3A58">
        <w:rPr>
          <w:rFonts w:ascii="Arial" w:eastAsia="Times New Roman" w:hAnsi="Arial" w:cs="AL-Mohanad Bold"/>
          <w:bCs/>
          <w:color w:val="0000FF"/>
          <w:sz w:val="28"/>
          <w:szCs w:val="28"/>
          <w:rtl/>
        </w:rPr>
        <w:t>رج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أي الفيدا الملكية فيها ذِكْر لآلهة متعددة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w:t>
      </w:r>
      <w:r w:rsidRPr="006A3A58">
        <w:rPr>
          <w:rFonts w:ascii="Arial" w:eastAsia="Times New Roman" w:hAnsi="Arial" w:cs="AL-Mohanad Bold"/>
          <w:bCs/>
          <w:color w:val="0000FF"/>
          <w:sz w:val="28"/>
          <w:szCs w:val="28"/>
          <w:rtl/>
        </w:rPr>
        <w:t>بجور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وهي التي يتلوها الرهبان عند تقديم القرابين،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سم فيدا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وهي التي ينشدون أناشيده أثناء إقامة الصلوات والأدعية</w:t>
      </w:r>
      <w:r w:rsidRPr="006A3A58">
        <w:rPr>
          <w:rFonts w:ascii="Arial" w:eastAsia="Times New Roman" w:hAnsi="Arial" w:cs="AL-Mohanad Bold"/>
          <w:bCs/>
          <w:color w:val="003E69"/>
          <w:sz w:val="28"/>
          <w:szCs w:val="28"/>
        </w:rPr>
        <w:t>.</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أثروا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عبارة عن مقالات من الرُّقَى والتمائم لدفع السحر والتوهُّم والخرافة والأساطير والشياطين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وُضِعَ ت هذه القوانين في القرن الثالث قبل الميلد، في العصر الويدي الثاني عصر انتصار - الهندوسيَّة على الإلحاد الذي تمثَّل في البوذيَّة والجينية وهذه القوانين عبارة عن شرح للويدات بين معالم الهندوسيَّة - ومبادئها وأسسها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قوانين منو</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وهي ملحمة هندية،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مها بهارتا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وهي التي تصف حربًا بين أمراء من أسرة ملكية واحدة ويُنسب إلى كرشنا، وفيها نظرات فلسفيَّةواجتماعيَّة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كيتا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طبقات المجتمع في النظام الهندوسي</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الكاشتر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الويش</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الشودر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البراهمة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3863" cy="213863"/>
            <wp:effectExtent l="19050" t="0" r="0" b="0"/>
            <wp:docPr id="7650" name="صورة 2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ckfu.org/vb/dzquiz/true.png"/>
                    <pic:cNvPicPr>
                      <a:picLocks noChangeAspect="1" noChangeArrowheads="1"/>
                    </pic:cNvPicPr>
                  </pic:nvPicPr>
                  <pic:blipFill>
                    <a:blip r:embed="rId8"/>
                    <a:srcRect/>
                    <a:stretch>
                      <a:fillRect/>
                    </a:stretch>
                  </pic:blipFill>
                  <pic:spPr bwMode="auto">
                    <a:xfrm>
                      <a:off x="0" y="0"/>
                      <a:ext cx="214707" cy="214707"/>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الذين خلقهم الإله "براهما" من فمه، فمنهم المعلِّم والكاهن والقاضي، ولهذه الطبقة تلجأ بقيَّة الطبقات الأدنى في حالات الزواج والوفاة، ولا يجوز تقديم القرابين إلا في حضرتهم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البراهمة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الطبقة الثانية، وهم يعتقدون أن الإله خلقهم من ذراعيه، حيث يتعلَّمون ويقدّمون القرابين، ويحملون السلح للدفاع</w:t>
      </w:r>
      <w:r w:rsidRPr="006A3A58">
        <w:rPr>
          <w:rFonts w:ascii="Arial" w:eastAsia="Times New Roman" w:hAnsi="Arial" w:cs="AL-Mohanad Bold"/>
          <w:bCs/>
          <w:color w:val="0000FF"/>
          <w:sz w:val="28"/>
          <w:szCs w:val="28"/>
        </w:rPr>
        <w:t>. -</w:t>
      </w:r>
    </w:p>
    <w:p w:rsidR="00FB6F69" w:rsidRDefault="00FB6F69"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الكاشتر</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وهم الذين خلقهم الإله من فخذه، يزرعون ويتاجرون ويجمعون المال، وينفقون على المعاهد الدينيَّة</w:t>
      </w:r>
      <w:r w:rsidR="008B4104" w:rsidRPr="006A3A58">
        <w:rPr>
          <w:rFonts w:ascii="Arial" w:eastAsia="Times New Roman" w:hAnsi="Arial" w:cs="AL-Mohanad Bold"/>
          <w:bCs/>
          <w:color w:val="0000FF"/>
          <w:sz w:val="28"/>
          <w:szCs w:val="28"/>
        </w:rPr>
        <w:t>.</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الويش</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زوهم الذين خلقهم الإله من رجليه، وهم مع الزنوج الأصليين يشكِّلون طبقة المنبوذين، وعَمَلُهم - - مقصور على خدمة الطوائف الثلثة السابقة الشريفة، ويمتهنون المهن الحقيرة، وهذه الطائفة بحسب قوانين منو - - أحط من البهائم، وأذل من الكلب</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الشود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نظرة الهندوسية إلى الآلهة؟؟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التعدد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1" name="صورة 3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الهندوسية يقولون بأن لكل طبيعة نافعة أو ضارة إلها يُعبد: كالماء والهواء والأنهار والجبال.. وهي آلهة كثيرة يتقربون إليها بالعبادة والقرابين وهذه نظرتهم للآلهه من جهة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التعدد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يعني الواحد ثلاثه والثلاثه واحد )))اجتمعوا وسووا إله واحد</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من حيث هو موجود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فشنو: من حيث هو حافظ</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سيفا: من حيث هو مهلك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2"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موجود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حافظ</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فشنو</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مهلك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سيفا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تحظى البقرةعندهم بالاحترام والتوقير الذي تتعامل به البقرة المقدَّسة ، على خلف فئة المنبوذين من البشر، والتي هي أق ل طبقات هذا المجتمع احترامًا وتوقيرًا، وهي أق ل من الكلب والبهائم عندهم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مصلح الهندي الذي ذاع صيته مخاطبًا البقرة ومناديًا إيَّاها باسم )أمي البقرة(، ))وقال وأ مي البقرة تَفْضُل أ مي - الحقيقيَّة</w:t>
      </w:r>
    </w:p>
    <w:p w:rsidR="00FB6F69" w:rsidRDefault="00FB6F69"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غاندي</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أهم معتقدات الهندوسية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تظهر معتقداتهم في الكارما،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وتناسخ الأرواح،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والانطلاق، ووحدة الوجود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7653"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قانون الجزاء أي أن نظام الكون إلهي قائم على العدل المحض، هذا العدل الذي سيقع لا محالة إما في الحياة الحاضرة أو في الحياة القادمة، وجزاء حيا ة يكون في حياة أخرى، والأرض هي دار الابتلء كما أنها دار الجزاء والثواب</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الكارما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إذا مات الإنسان يفنى منه الجسد وتنطلق منه الروح لتتقمص وتحل في جسد آخر بحسب ما قدم من عمل في حياته الأولى، وتبدأ الروح في ذلك دورة جديدة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تناسخ الأرواح</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صالح الأعمال وفاسدها ينتج عنه حياة جديدة متكررة لتثاب فيها الروح أو لتعاقب على حسب ما قدمت في الدورة السابقة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الانطلاق</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التجريد الفلسفي ارتقى بالهنادكة إلى أن الإنسان يستطيع خلق الأفكار والأنظمة والمؤسسات كما يستطيع المحافظة عليها أو تدميرها، وبهذا يتحد الإنسان مع الآلهة وتصير النفس هي عين القوة الخالقة.))يصبح هو والله شي واحد عندهم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ووحدة الوجود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...........))مرت الدولة الإسلمية بأدوار صعبة كان على رأسها مقتل الخليفة الراشد عثمان بن عفان</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الأحداث السياسية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ونشأ عن ذلك ما يسمى بعلم الكلم الذي يضخم دور العقل لإثبات العقائد الدينية التي ثبتت بالوحي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تمجيد العقل</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..........))وذلك بسبب الفتوحات الإسلمية فدخل الناس في دين الله أفواجا،ً وكان منهم جموع بقيت معها رواسب وبقايا من دياناتهم ونحلهم السابقة</w:t>
      </w:r>
      <w:r w:rsidRPr="006A3A58">
        <w:rPr>
          <w:rFonts w:ascii="Arial" w:eastAsia="Times New Roman" w:hAnsi="Arial" w:cs="AL-Mohanad Bold"/>
          <w:bCs/>
          <w:color w:val="0000FF"/>
          <w:sz w:val="28"/>
          <w:szCs w:val="28"/>
        </w:rPr>
        <w:t>.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الالتقاء بأصحاب الديانات والمذاهب الأخرى</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والمقصود ترجمة كتب اليونان وما حوته من فلسفات وخاصة في العصر العباسي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عامل الترجمة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ومنهم أخذت بعض الفرق القول بالرجعة والعصمة والبداء وانحرفوا في القدر</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التأثر باليهودية والنصرانية</w:t>
      </w:r>
      <w:r w:rsidRPr="006A3A58">
        <w:rPr>
          <w:rFonts w:ascii="Arial" w:eastAsia="Times New Roman" w:hAnsi="Arial" w:cs="AL-Mohanad Bold"/>
          <w:bCs/>
          <w:color w:val="003E69"/>
          <w:sz w:val="28"/>
          <w:szCs w:val="28"/>
        </w:rPr>
        <w:t xml:space="preserve"> -</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ومنهم أخذ أصحاب الفرق القول بتناسخ الأرواح، والاتحاد والحلول ووحدة الوجود</w:t>
      </w:r>
    </w:p>
    <w:p w:rsidR="00FB6F69" w:rsidRDefault="00FB6F69"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الديانات الشرقية القديمة</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w:t>
      </w:r>
      <w:r w:rsidRPr="006A3A58">
        <w:rPr>
          <w:rFonts w:ascii="Arial" w:eastAsia="Times New Roman" w:hAnsi="Arial" w:cs="AL-Mohanad Bold"/>
          <w:bCs/>
          <w:color w:val="0000FF"/>
          <w:sz w:val="28"/>
          <w:szCs w:val="28"/>
          <w:rtl/>
        </w:rPr>
        <w:t>جمع خارج، وخارجي اسم مشتق من الخروج</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الخوارج في اللغة</w:t>
      </w:r>
    </w:p>
    <w:p w:rsidR="00781E03" w:rsidRPr="006A3A58" w:rsidRDefault="00781E03" w:rsidP="00781E03">
      <w:pPr>
        <w:spacing w:after="0" w:line="240" w:lineRule="auto"/>
        <w:rPr>
          <w:rFonts w:ascii="Arial" w:eastAsia="Times New Roman" w:hAnsi="Arial" w:cs="AL-Mohanad Bold"/>
          <w:bCs/>
          <w:color w:val="0000FF"/>
          <w:sz w:val="28"/>
          <w:szCs w:val="28"/>
          <w:rtl/>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الخوارج اصطلاح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ب.....الخروج على الإمام المتفق على إمامته الشرعية خروج ا في أي زمن كان</w:t>
      </w:r>
      <w:r w:rsidRPr="006A3A58">
        <w:rPr>
          <w:rFonts w:ascii="Arial" w:eastAsia="Times New Roman" w:hAnsi="Arial" w:cs="AL-Mohanad Bold"/>
          <w:bCs/>
          <w:color w:val="003E69"/>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ج......هم الطائفة الذين خرجوا على الخليفة الراشد علي رضي الله عنه</w:t>
      </w:r>
      <w:r w:rsidRPr="006A3A58">
        <w:rPr>
          <w:rFonts w:ascii="Arial" w:eastAsia="Times New Roman" w:hAnsi="Arial" w:cs="AL-Mohanad Bold"/>
          <w:bCs/>
          <w:color w:val="003E69"/>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 - ج</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7654" name="صورة 5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أشهرأسماء الخوارج وسبب تلك التسميات</w:t>
      </w:r>
      <w:r w:rsidRPr="006A3A58">
        <w:rPr>
          <w:rFonts w:ascii="Arial" w:eastAsia="Times New Roman" w:hAnsi="Arial" w:cs="AL-Mohanad Bold"/>
          <w:bCs/>
          <w:color w:val="0000FF"/>
          <w:sz w:val="28"/>
          <w:szCs w:val="28"/>
        </w:rPr>
        <w:t xml:space="preserve"> - -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الخوارج 2 الحرورية 3 ال شراة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المارقة 5 المحكمة: 6 النواصب</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30629" cy="130629"/>
            <wp:effectExtent l="19050" t="0" r="2721" b="0"/>
            <wp:docPr id="7655" name="صورة 5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ckfu.org/vb/dzquiz/true.png"/>
                    <pic:cNvPicPr>
                      <a:picLocks noChangeAspect="1" noChangeArrowheads="1"/>
                    </pic:cNvPicPr>
                  </pic:nvPicPr>
                  <pic:blipFill>
                    <a:blip r:embed="rId18" cstate="print"/>
                    <a:srcRect/>
                    <a:stretch>
                      <a:fillRect/>
                    </a:stretch>
                  </pic:blipFill>
                  <pic:spPr bwMode="auto">
                    <a:xfrm>
                      <a:off x="0" y="0"/>
                      <a:ext cx="132427" cy="132427"/>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فرقه............ وهو أشهر أسمائهم، هم يقبلونه باعتبار وينفونه باعتبار آخر، يقبلونه على أساس أنه مأخوذ من قول الله عزّ وجلّ : }وَمَ ن يَ خرُ ج مِ ن بَ يتِهِ مُهَاجِر اً إِلَى ا للّ وَرَسُولِهِ ثُمَّ يُ درِ كه ا لمَ وتُ فَقَ د وَقَعَ أَ جرُه عَلَى اللَِّّ { وهذه تسمية مدح، وينفونه إذا أريد به أنهم خارجون عن الدين أو عن الجماعة أو عن علي رضي الله عنه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الخوارج</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من الخواج يسمون ب.............. نسبة إلى المكان الذي خرج فيه أسلفهم عن عليّ، وهو قرب الكوفة</w:t>
      </w:r>
      <w:r w:rsidRPr="006A3A58">
        <w:rPr>
          <w:rFonts w:ascii="Arial" w:eastAsia="Times New Roman" w:hAnsi="Arial" w:cs="AL-Mohanad Bold"/>
          <w:bCs/>
          <w:color w:val="0000FF"/>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الحرورية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ب..............نسبة إلى الشراء الذي ذكره الله بقوله تعالى: }إِنَّ اللّا شتَرَى مِنَ ا لمُؤمِنِينَ أَ نفُسَهُم وَأَ موَالَهُ م بِأنََّ لَهُمُ ا لجَنَّة يُقَاتِلُونَ فِي سَبِيلِ ا للّه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الشراة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هي من خصوم الخوارج، لتنطبق عليهم أحاديث المروق الواردة في الصحيحين في مروقهم من الدين كمروق السهم من الرمية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المارقة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قيل إن السبب في إطلقه عليهم : إما لرفضهم تحكيم الحكمين وإما لتردادهم كلمة لا حكم إلا لله وهو الراجح</w:t>
      </w:r>
      <w:r w:rsidRPr="006A3A58">
        <w:rPr>
          <w:rFonts w:ascii="Arial" w:eastAsia="Times New Roman" w:hAnsi="Arial" w:cs="AL-Mohanad Bold"/>
          <w:bCs/>
          <w:color w:val="0000FF"/>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المحكمة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لمبالغتهم في نصب العداء لعليّ بن أبي طالب رضي الله عنه</w:t>
      </w:r>
      <w:r w:rsidRPr="006A3A58">
        <w:rPr>
          <w:rFonts w:ascii="Arial" w:eastAsia="Times New Roman" w:hAnsi="Arial" w:cs="AL-Mohanad Bold"/>
          <w:bCs/>
          <w:color w:val="0000FF"/>
          <w:sz w:val="28"/>
          <w:szCs w:val="28"/>
        </w:rPr>
        <w:t xml:space="preserve"> –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النواصب</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أسباب خروج )الخوارج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النزاع حول الخلافة. - 2 قضية التحكيم</w:t>
      </w:r>
      <w:r w:rsidRPr="006A3A58">
        <w:rPr>
          <w:rFonts w:ascii="Arial" w:eastAsia="Times New Roman" w:hAnsi="Arial" w:cs="AL-Mohanad Bold"/>
          <w:bCs/>
          <w:color w:val="003E69"/>
          <w:sz w:val="28"/>
          <w:szCs w:val="28"/>
        </w:rPr>
        <w:t>. -</w:t>
      </w:r>
      <w:r w:rsidR="00A56C47" w:rsidRPr="006A3A58">
        <w:rPr>
          <w:rFonts w:ascii="Arial" w:eastAsia="Times New Roman" w:hAnsi="Arial" w:cs="AL-Mohanad Bold"/>
          <w:bCs/>
          <w:color w:val="003E69"/>
          <w:sz w:val="28"/>
          <w:szCs w:val="28"/>
        </w:rPr>
        <w:t xml:space="preserve">3 </w:t>
      </w:r>
      <w:r w:rsidR="00A56C47" w:rsidRPr="006A3A58">
        <w:rPr>
          <w:rFonts w:ascii="Arial" w:eastAsia="Times New Roman" w:hAnsi="Arial" w:cs="AL-Mohanad Bold"/>
          <w:bCs/>
          <w:color w:val="003E69"/>
          <w:sz w:val="28"/>
          <w:szCs w:val="28"/>
          <w:rtl/>
        </w:rPr>
        <w:t>جور الحكام وظهور المنكرات.</w:t>
      </w:r>
      <w:r w:rsidR="00A56C47" w:rsidRPr="00A56C47">
        <w:rPr>
          <w:rFonts w:ascii="Arial" w:eastAsia="Times New Roman" w:hAnsi="Arial" w:cs="AL-Mohanad Bold"/>
          <w:bCs/>
          <w:color w:val="003E69"/>
          <w:sz w:val="28"/>
          <w:szCs w:val="28"/>
          <w:rtl/>
        </w:rPr>
        <w:t xml:space="preserve"> </w:t>
      </w:r>
      <w:r w:rsidR="00A56C47" w:rsidRPr="006A3A58">
        <w:rPr>
          <w:rFonts w:ascii="Arial" w:eastAsia="Times New Roman" w:hAnsi="Arial" w:cs="AL-Mohanad Bold"/>
          <w:bCs/>
          <w:color w:val="003E69"/>
          <w:sz w:val="28"/>
          <w:szCs w:val="28"/>
          <w:rtl/>
        </w:rPr>
        <w:t>- 4 العصبية القبلية</w:t>
      </w:r>
    </w:p>
    <w:p w:rsidR="00FB6F69" w:rsidRPr="006A3A58" w:rsidRDefault="00FB6F69" w:rsidP="00A56C47">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Pr>
        <w:t>.</w:t>
      </w:r>
      <w:r w:rsidR="00A56C47" w:rsidRPr="00A56C47">
        <w:rPr>
          <w:rFonts w:ascii="Arial" w:eastAsia="Times New Roman" w:hAnsi="Arial" w:cs="AL-Mohanad Bold"/>
          <w:bCs/>
          <w:color w:val="003E69"/>
          <w:sz w:val="28"/>
          <w:szCs w:val="28"/>
          <w:rtl/>
        </w:rPr>
        <w:t xml:space="preserve"> </w:t>
      </w:r>
      <w:r w:rsidR="00A56C47">
        <w:rPr>
          <w:rFonts w:ascii="Arial" w:eastAsia="Times New Roman" w:hAnsi="Arial" w:cs="AL-Mohanad Bold" w:hint="cs"/>
          <w:bCs/>
          <w:color w:val="003E69"/>
          <w:sz w:val="28"/>
          <w:szCs w:val="28"/>
          <w:rtl/>
        </w:rPr>
        <w:t xml:space="preserve"> </w:t>
      </w:r>
      <w:r w:rsidR="00A56C47" w:rsidRPr="006A3A58">
        <w:rPr>
          <w:rFonts w:ascii="Arial" w:eastAsia="Times New Roman" w:hAnsi="Arial" w:cs="AL-Mohanad Bold"/>
          <w:bCs/>
          <w:color w:val="003E69"/>
          <w:sz w:val="28"/>
          <w:szCs w:val="28"/>
          <w:rtl/>
        </w:rPr>
        <w:t>جميع ماذكر</w:t>
      </w:r>
      <w:r w:rsidR="00A56C47" w:rsidRPr="006A3A58">
        <w:rPr>
          <w:rFonts w:ascii="Arial" w:eastAsia="Times New Roman" w:hAnsi="Arial" w:cs="AL-Mohanad Bold"/>
          <w:bCs/>
          <w:noProof/>
          <w:color w:val="003E69"/>
          <w:sz w:val="28"/>
          <w:szCs w:val="28"/>
        </w:rPr>
        <w:drawing>
          <wp:inline distT="0" distB="0" distL="0" distR="0">
            <wp:extent cx="241540" cy="241540"/>
            <wp:effectExtent l="19050" t="0" r="6110" b="0"/>
            <wp:docPr id="8" name="صورة 5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ckfu.org/vb/dzquiz/true.png"/>
                    <pic:cNvPicPr>
                      <a:picLocks noChangeAspect="1" noChangeArrowheads="1"/>
                    </pic:cNvPicPr>
                  </pic:nvPicPr>
                  <pic:blipFill>
                    <a:blip r:embed="rId8"/>
                    <a:srcRect/>
                    <a:stretch>
                      <a:fillRect/>
                    </a:stretch>
                  </pic:blipFill>
                  <pic:spPr bwMode="auto">
                    <a:xfrm>
                      <a:off x="0" y="0"/>
                      <a:ext cx="242493" cy="242493"/>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من أهم فرق الخوارج؟</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الاباضية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أتباع جابر بن زيد الأزدي الذي يقدمونه على كل أحد ويروون عنه مذهبهم، وهو من تلميذ ابن عباس رضي الله عنه، وقد نُسبوا إلى عبد الله بن إباض لشهرة مواقفه مع الحكام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الاباضية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وأبرز فرق الإباضية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الحفصية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الحارثية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اليزيدية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7"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أبرز فرق الإباضية: ...............وهم أتباع حفص بن أبي المقدام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الحفصية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أبرز فرق الإباضية: ......... أتباع يزيد بن أنيسة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اليزيدية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أبرز فرق الإباضية: ......... أتباع حارث بن يزيد الإباضي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الحارثية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نطاق اتساع الدولة الإباضية وأماكن تواجدهم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للإباضية دولتان: إحداهما في المغرب والأخرى</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في المشرق عُمان تمتع بالقوة والانتشار</w:t>
      </w:r>
    </w:p>
    <w:p w:rsidR="00FB6F69" w:rsidRPr="006A3A58" w:rsidRDefault="00FB6F69" w:rsidP="00781E03">
      <w:pPr>
        <w:tabs>
          <w:tab w:val="left" w:pos="7301"/>
        </w:tabs>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660" cy="215660"/>
            <wp:effectExtent l="19050" t="0" r="0" b="0"/>
            <wp:docPr id="7658"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ckfu.org/vb/dzquiz/true.png"/>
                    <pic:cNvPicPr>
                      <a:picLocks noChangeAspect="1" noChangeArrowheads="1"/>
                    </pic:cNvPicPr>
                  </pic:nvPicPr>
                  <pic:blipFill>
                    <a:blip r:embed="rId8"/>
                    <a:srcRect/>
                    <a:stretch>
                      <a:fillRect/>
                    </a:stretch>
                  </pic:blipFill>
                  <pic:spPr bwMode="auto">
                    <a:xfrm>
                      <a:off x="0" y="0"/>
                      <a:ext cx="216511" cy="216511"/>
                    </a:xfrm>
                    <a:prstGeom prst="rect">
                      <a:avLst/>
                    </a:prstGeom>
                    <a:noFill/>
                    <a:ln w="9525">
                      <a:noFill/>
                      <a:miter lim="800000"/>
                      <a:headEnd/>
                      <a:tailEnd/>
                    </a:ln>
                  </pic:spPr>
                </pic:pic>
              </a:graphicData>
            </a:graphic>
          </wp:inline>
        </w:drawing>
      </w:r>
      <w:r w:rsidRPr="006A3A58">
        <w:rPr>
          <w:rFonts w:cs="AL-Mohanad Bold"/>
          <w:sz w:val="28"/>
          <w:szCs w:val="28"/>
          <w:rtl/>
        </w:rPr>
        <w:tab/>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يتعلق بصفات الله تعالى: انقسموا إلى فريقين : فريق نفى الصفات نفيا تاما خوفا من التشبيه وفريق يرجعون - الصفات إلى الذات فقالوا أن الله عالم بذاته وقادر بذاته وسميع بذاته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فإنهم يزعمون أن الله يستحيل أن يكون مختص ا بجهة ما بل هو في كل مكان - وهذا قول بالحلول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فسروا معنى استواء الله على عرشه باستواء أمره وقدرته ولطفه فوق خلقه أو استواء ملك ومقدرة وغلبة</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في باب رؤية الله تعالى ذهبوا إلى إنكار وقوعها لأن العقل كما يزعمون يحيل ذلك ويستبعده واستدلوا بقوله – - - تعالى : }لا تُدْرِكُه الْأَبْصَارُ وَهُوَ يُدْرِكُ الْأَبْصَارَ { وأولوا معنى الآية تأويلا خاطئ ا على طريقة المعتزلة . والصواب أن هذه الآية ليس فيها نفي الرؤية وإنما نفي الإحاطة والشمول فالله يرى ، ولكن من غير إحاطة به عز وجل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القول بخلق القرآن بل حكم بعض علمائهم أن من لم يقل بخلق القرآن فليس منهم</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اعتدلوا في مسألة القدر ووافقوا أهل السنة فأثبتوا القدر خيره وشره من الله تعالى وأن الله خالق كل شيء - وأن الإنسان فاعل لأفعاله الاختيارية حقيقة محاسب عليها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اختلفوا في إثبات عذاب القبر . فذهب قسم منهم إلى انكاره موافقين بذلك سائر فرق الخوارج . وذهب - قسم آخر إلى إثبات عذاب القبر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وأما الشفاعة : فإنهم يثبتونها ولكن لغير العصاة، وإنما للمتقين وكأن المتقي في نظرهم أحوج إلى الشفاعة - من المؤمن العاصي</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وافقوا معظم السلف في حقيقة الإيمان من أنه قول باللسان واعتقاد بالجنان وعمل بالأركان يزيد بالطاعة - - - وينقص بالمعصية،وقد خالف بعضهم فذهب إلى الإيمان يزيد ولا ينقص</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موقفهم من الصحابة: اتفق سائر الخوارج على الترضي التام والولاء والاحترام للخليفتين الراشدين أبي بكر وعمر - رضوان الله عليهما. أما بالنسبة للخليفتين الراشدين الآخرين عثمان بن عفان وعلي بن أبي طالب رضي الله عنهما فقد هلك الخوارج فيهما وذموهما مما برأهما الله عنه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مرتكبي الذنوب عند الخوارج اختلفوا في الحكم عليهم على قولين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الحكم بتكفير العصاة كفر ملة،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أنهم كفار نعمة وليس كفار ملة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2" name="صورة 1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استدل الخوارج على مرتكب الكبيرة؟ بقولت تعلى ((هو الذي خلقكم فمنكم كافر ومنكم مؤمن والله بما تعملون بصير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قسم ممدوح وهم المؤمنون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وقسم مذموم وهم الكفار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والفساق ليسوا من المؤمنين،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1155" cy="181155"/>
            <wp:effectExtent l="19050" t="0" r="9345" b="0"/>
            <wp:docPr id="73" name="صورة 1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kfu.org/vb/dzquiz/true.png"/>
                    <pic:cNvPicPr>
                      <a:picLocks noChangeAspect="1" noChangeArrowheads="1"/>
                    </pic:cNvPicPr>
                  </pic:nvPicPr>
                  <pic:blipFill>
                    <a:blip r:embed="rId8"/>
                    <a:srcRect/>
                    <a:stretch>
                      <a:fillRect/>
                    </a:stretch>
                  </pic:blipFill>
                  <pic:spPr bwMode="auto">
                    <a:xfrm>
                      <a:off x="0" y="0"/>
                      <a:ext cx="181870" cy="181870"/>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الخوارج أن الناس لا ينحصرون فقط في الإيمان أو الكفر،فهناك قسم ثالث وهم لم يذكروه هنا</w:t>
      </w:r>
      <w:r w:rsidRPr="006A3A58">
        <w:rPr>
          <w:rFonts w:ascii="Arial" w:eastAsia="Times New Roman" w:hAnsi="Arial" w:cs="AL-Mohanad Bold"/>
          <w:bCs/>
          <w:color w:val="0000FF"/>
          <w:sz w:val="28"/>
          <w:szCs w:val="28"/>
        </w:rPr>
        <w:t>.</w:t>
      </w:r>
    </w:p>
    <w:p w:rsidR="00AD363B" w:rsidRDefault="00AD363B" w:rsidP="00781E03">
      <w:pPr>
        <w:spacing w:after="0" w:line="240" w:lineRule="auto"/>
        <w:rPr>
          <w:rFonts w:ascii="Arial" w:eastAsia="Times New Roman" w:hAnsi="Arial" w:cs="AL-Mohanad Bold" w:hint="cs"/>
          <w:bCs/>
          <w:color w:val="003E69"/>
          <w:sz w:val="28"/>
          <w:szCs w:val="28"/>
          <w:rtl/>
        </w:rPr>
      </w:pPr>
      <w:r w:rsidRPr="006A3A58">
        <w:rPr>
          <w:rFonts w:ascii="Arial" w:eastAsia="Times New Roman" w:hAnsi="Arial" w:cs="AL-Mohanad Bold"/>
          <w:bCs/>
          <w:color w:val="003E69"/>
          <w:sz w:val="28"/>
          <w:szCs w:val="28"/>
          <w:rtl/>
        </w:rPr>
        <w:t>العصاة</w:t>
      </w:r>
    </w:p>
    <w:p w:rsidR="00A56C47" w:rsidRDefault="00A56C47" w:rsidP="00781E03">
      <w:pPr>
        <w:spacing w:after="0" w:line="240" w:lineRule="auto"/>
        <w:rPr>
          <w:rFonts w:ascii="Arial" w:eastAsia="Times New Roman" w:hAnsi="Arial" w:cs="AL-Mohanad Bold" w:hint="cs"/>
          <w:bCs/>
          <w:color w:val="003E69"/>
          <w:sz w:val="28"/>
          <w:szCs w:val="28"/>
          <w:rtl/>
        </w:rPr>
      </w:pPr>
    </w:p>
    <w:p w:rsidR="00A56C47" w:rsidRDefault="00A56C47" w:rsidP="00781E03">
      <w:pPr>
        <w:spacing w:after="0" w:line="240" w:lineRule="auto"/>
        <w:rPr>
          <w:rFonts w:ascii="Arial" w:eastAsia="Times New Roman" w:hAnsi="Arial" w:cs="AL-Mohanad Bold" w:hint="cs"/>
          <w:bCs/>
          <w:color w:val="003E69"/>
          <w:sz w:val="28"/>
          <w:szCs w:val="28"/>
          <w:rtl/>
        </w:rPr>
      </w:pPr>
    </w:p>
    <w:p w:rsidR="00A56C47" w:rsidRPr="006A3A58" w:rsidRDefault="00A56C47" w:rsidP="00781E03">
      <w:pPr>
        <w:spacing w:after="0" w:line="240" w:lineRule="auto"/>
        <w:rPr>
          <w:rFonts w:ascii="Arial" w:eastAsia="Times New Roman" w:hAnsi="Arial" w:cs="AL-Mohanad Bold"/>
          <w:bCs/>
          <w:color w:val="003E69"/>
          <w:sz w:val="28"/>
          <w:szCs w:val="28"/>
        </w:rPr>
      </w:pP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رأيهم الثاني في .....قوله تعالى : ومن لم يحكم بما أنزل الله فأولئك هم الكافرون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وجه الدلالة: فقد زعموا أنها شاملة لكل أهل الذنوب</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كل مرتكب للذنب لابد وأنه قد حكم بغير ما أنزل الله. وقد شملت الفساق لأن الذي لم يحكم بما أنزل الله فيجب أنيكون كافر ا والفاسق لم يحكم بما أنزل الله حين فعل الذنب</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4852" cy="144852"/>
            <wp:effectExtent l="0" t="0" r="7548" b="0"/>
            <wp:docPr id="74"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0" cstate="print"/>
                    <a:srcRect/>
                    <a:stretch>
                      <a:fillRect/>
                    </a:stretch>
                  </pic:blipFill>
                  <pic:spPr bwMode="auto">
                    <a:xfrm>
                      <a:off x="0" y="0"/>
                      <a:ext cx="145423" cy="145423"/>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استحل الحكم بغير ما أنزل الله. ( أي أن يشرب الخمر ويقول انه حلال</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يدعى الشخص إيمانه بالله ويعترف بأن الحق هو حكم الله فليس بكافر</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وإنما من أصحاب المعاصي حتى تقامعليه الحجة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5" name="صورة 1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الآراء الاعتقاديةعند الخوارج</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حكم مرتكبي الذنوب عند الخوارج</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الامامة العظمى</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6"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الإمامة عند الخوارج؟ انقسموا إلى فريقين: وهؤلاء يوجبون نصب الإمام والانضواء تحت رايته والقتال معه ما دام على الطريق الأمثل الذي ارتأوه له. هذا قوال اي الفريقين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الفريق الأول</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الإمامة عند الخوارج؟ انقسموا إلى فريقين: وهم المحكمة والنجدات والإباضية، وهؤلاء يرون أنه قد يستغنى عن الإمام إذا تناصف الناس فيما بينهم وإذا احتيج إليه فمن أي جنس كان ما دام كفئا لتولى الإمامة هذا قوال اي الفريقين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الفريق الثاني</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شروط الإمام عن الخوارج؟</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 يكون شديد التمسك بالعقيدة الإسلامية مخلص ا في عبادته وتقواه حسب مفهومهم</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 يكون قوي ا في نفسه ذا عزم نافذ وتفكير ناضج وشجاعة وحزم . 3 أن لا يكون فيه ما يخل بإيمانه من حب المعاصي واللهو</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ألا يكون قد حد في كبيرة حتى ولو تاب . 5 أن يتم انتخابه برضى الجميع، لا يغنى بعضهم عن بعض</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5" cy="162105"/>
            <wp:effectExtent l="19050" t="0" r="9345" b="0"/>
            <wp:docPr id="1" name="صورة 1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ckfu.org/vb/dzquiz/true.png"/>
                    <pic:cNvPicPr>
                      <a:picLocks noChangeAspect="1" noChangeArrowheads="1"/>
                    </pic:cNvPicPr>
                  </pic:nvPicPr>
                  <pic:blipFill>
                    <a:blip r:embed="rId14" cstate="print"/>
                    <a:srcRect/>
                    <a:stretch>
                      <a:fillRect/>
                    </a:stretch>
                  </pic:blipFill>
                  <pic:spPr bwMode="auto">
                    <a:xfrm>
                      <a:off x="0" y="0"/>
                      <a:ext cx="162745" cy="162745"/>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حكم إمامة المفضول عند الخوارج</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وذهب الفريق الآخر منهم إلى صحة ذلك وأنه تنعقد الإمامة للمفضول مع وجود الأفضل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نحكم على الخواج؟ في مذهب أهل السنه والاجماع ؟لهم قولان اذكرها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منهم من قال إنهم كفار</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lastRenderedPageBreak/>
        <w:t>والقول الآخر قالوا إنهم يبقون على الاسلام وهم على خطأوضلاله يجب أن ينبهوا ويذكرواويُّقوَّموا حتى يتبعون الطريقالصحيح</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2" name="صورة 2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الأتباع والأنصار والأعوان والخاصة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في اللغة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الكريم:بمعنى................... قال الله تعالى: }ثُمَّ لَنَ نزِعَنَّ مِن كُلِّ شِيعَة أَيهُم أَشَد عَلَى الرَّ حمَنِ عِتِيّا{ً</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 أو الأمة أو الجماعة من الناس</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بمعنى ................... قال تعالى: }إِنَّ الَّذِينَ فَرَّقُوا دِينَهُم وَكَانُوا شِيَعا لَستَ مِنهُم فِي شَي ء</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بمعنى الفرقة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وجاءت لفظة أشياع................: قال تعالى: }وَلَقَد أَ هلَكنَا أَ شيَاعَكُم فَهَل مِن مُدَّكِر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بمعنى أمثال ونظائر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بمعنى .......................قال تعالى: } فَوَجَد فِيهَا رَجُلَينِ يَقتَتِلنِ هَذَا مِن شِيعَتِهِ وَهَذَا مِن عَدُوِّهِ فَا ستَغَاثَه الَّذِي مِن شِيعَتِهِ عَلَى الَّذِي مِن عَدُوِّهِ</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المتابع والموالي والمناصر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التعريف الراجح ل............... اسم لكل من فضل علي ا على الخلفاء الراشدين قبله رضي الله عنهم جميعا،ً ورأى أن أهل البيت أحق بالخلفة )ركز/ي قال الراجح اذا حدد نختار هذا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اصطلاح</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الشيعة في الاصطلح: قيل/ لم يحدد ما الراجح</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علم بالغلبة على كل من يتولى علي ا وأهل بيته -2 هم الذين نصروا علي ا واعتقدوا إمامته نصا ، وأن خلافة من سبقه كانت ظلم ا له</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هم الذين ف ضلوا علي ا على عثمان رضي الله عنهما. -4 الشيعة اسم لكل من فضل علي ا على الخلفاء الراشدين قبله رضي الله عنهم جميعا ، ورأى أن أهل البيت أحق بالخلافة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55276" cy="155276"/>
            <wp:effectExtent l="0" t="0" r="0" b="0"/>
            <wp:docPr id="3"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9" cstate="print"/>
                    <a:srcRect/>
                    <a:stretch>
                      <a:fillRect/>
                    </a:stretch>
                  </pic:blipFill>
                  <pic:spPr bwMode="auto">
                    <a:xfrm>
                      <a:off x="0" y="0"/>
                      <a:ext cx="155889" cy="15588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 غير سديد، لأنه أهل السنة يتولون علي ا وأهل بيته، وهم ضد الشيعة؟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عَلَ م بالغلبة على كل من يتولى علي ا وأهل بيته</w:t>
      </w:r>
      <w:r w:rsidRPr="006A3A58">
        <w:rPr>
          <w:rFonts w:ascii="Arial" w:eastAsia="Times New Roman" w:hAnsi="Arial" w:cs="AL-Mohanad Bold"/>
          <w:bCs/>
          <w:color w:val="003E69"/>
          <w:sz w:val="28"/>
          <w:szCs w:val="28"/>
        </w:rPr>
        <w:t>. -</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 ينقضه ما ذهب إليه بعض الشيعة من تصحيحهم خلفة الشيخين، وتوقف بعضهم في عثمان، وتولي بعضهم له كبعض 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هم الذين ف ضلوا علي ا على عثمان رضي الله عنهما</w:t>
      </w:r>
      <w:r w:rsidRPr="006A3A58">
        <w:rPr>
          <w:rFonts w:ascii="Arial" w:eastAsia="Times New Roman" w:hAnsi="Arial" w:cs="AL-Mohanad Bold"/>
          <w:bCs/>
          <w:color w:val="003E69"/>
          <w:sz w:val="28"/>
          <w:szCs w:val="28"/>
        </w:rPr>
        <w:t>. -</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ناقشنا تعريف الشيعة اختر التعريف المناسب للمناقشه غير صحيح كذلك؛ لانتقاضه بما ذهب إليه بعض الشيعة من البراءة من عثمان</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هم الذين فضلوا عليا على عثمان رضي الله عنهما</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وهو الراجح: لضبطه تعريف الشيعة كطائفة ذات أفكار وآراء اعتقادية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اسم لكل من فضل عليا على الخلفاء الراشدين قبله رضي الله عنهم جميعا ، ورأى أن أهل البيت أحق بالخلافة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متى ظهر التشيع؟</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معركة صفين</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 بدأ التشيع بعد ذلك يأخذ جانب التطرف والخروج عن الحق، وبدأ الرفض يظهر وبدأت أفكار ابن سبأ تؤتي ثمارها المنحرفة فأخذ هؤلاء يظهرون الشر، فيسبون الصحابة ويكفرونهم ويتبرءون منهم. (( السابة</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الثالثة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 المفضلة )) تميزت بتفضيل علي رضي الله عنه على سائر الصحابة، وحينما علم علي بذلك غضب وتوعد من يفضله على الشيخين بالتعزير، وإقامة حد الفرية عليه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الثانية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المناصرة )) في عهد علي رضي الله عنه كان مدلول التشيع، بمعنى المناصرة والوقوف إلى جانب علي رضي الله عنه ليأخذ حقه في الخلفة بعد الخليفة عثمان، وأن من نازعه فيها فهو مخطئ يجب رده إلى الصواب ولو بالقوة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الاولى</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السبأ يّة أو المؤلهه ))) بلغ التشيع عند الغلة إلى الخروج عن الإسلم، حيث نادى هؤلاء بإلوهية علي. وقد تزعم هذه المرحلة ابن سبأ</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الرابعة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يكون خطر الشيعة على المسلمين و من أخطر الفرق</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استعمالهم التقية المرادفة للكذب</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تظاهرهم بنصرة آل البيت، حيث انخدع بهم كثير من عوام المسلمين</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بغضهم لأهل السنة بسبب تعاليم خاطئة وضعها بعض كبرائهم نتج عنها نفور الشيعة وعدم الوصول بعد محاولات – - كثيرة إلى التقارب</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7984" cy="187984"/>
            <wp:effectExtent l="19050" t="0" r="2516" b="0"/>
            <wp:docPr id="4"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kfu.org/vb/dzquiz/true.png"/>
                    <pic:cNvPicPr>
                      <a:picLocks noChangeAspect="1" noChangeArrowheads="1"/>
                    </pic:cNvPicPr>
                  </pic:nvPicPr>
                  <pic:blipFill>
                    <a:blip r:embed="rId8"/>
                    <a:srcRect/>
                    <a:stretch>
                      <a:fillRect/>
                    </a:stretch>
                  </pic:blipFill>
                  <pic:spPr bwMode="auto">
                    <a:xfrm>
                      <a:off x="0" y="0"/>
                      <a:ext cx="188726" cy="188726"/>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أبرز فرق الشيعة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0731" cy="170731"/>
            <wp:effectExtent l="19050" t="0" r="719" b="0"/>
            <wp:docPr id="5"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kfu.org/vb/dzquiz/true.png"/>
                    <pic:cNvPicPr>
                      <a:picLocks noChangeAspect="1" noChangeArrowheads="1"/>
                    </pic:cNvPicPr>
                  </pic:nvPicPr>
                  <pic:blipFill>
                    <a:blip r:embed="rId8"/>
                    <a:srcRect/>
                    <a:stretch>
                      <a:fillRect/>
                    </a:stretch>
                  </pic:blipFill>
                  <pic:spPr bwMode="auto">
                    <a:xfrm>
                      <a:off x="0" y="0"/>
                      <a:ext cx="171405" cy="171405"/>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طائفة من الشيعة يرتبون الأئمة ابتداءً بعلي رضي الله عنه، ثم ابنه الحسن، ثم الحسين، ثم ابنه علي بن الحسين زين العابدين، ثم ابنه زيد وهو صاحب هذا المذهب، ثم ابنه يحيى بن زيد، ثم ابنه عيسى بن زيد</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 من )فرق الشيعة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6" name="صورة 40"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سموا بالخشبية لأنهم كانوا يقاتلون بالخشب ولا يجيزون القتال بالسيف إلا تحت راية إمام معصوم من آل البيت</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 )من فرق الشيعة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أقسام الزيدية من حيث الاعتقاد؟</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متقدمون ) لايعدون روافض ( يعترفون بامامة ابوبكر وعمر رضي الله عنهمما وهم متبعون اقوال زيد</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2(</w:t>
      </w:r>
      <w:r w:rsidRPr="006A3A58">
        <w:rPr>
          <w:rFonts w:ascii="Arial" w:eastAsia="Times New Roman" w:hAnsi="Arial" w:cs="AL-Mohanad Bold"/>
          <w:bCs/>
          <w:color w:val="003E69"/>
          <w:sz w:val="28"/>
          <w:szCs w:val="28"/>
          <w:rtl/>
        </w:rPr>
        <w:t>متاخرون )روافض( يرفضون إمامة الشيخين ويسبونهما ويكفرون من يرى خلافتهما</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1 - 2</w:t>
      </w:r>
      <w:r w:rsidRPr="006A3A58">
        <w:rPr>
          <w:rFonts w:ascii="Arial" w:eastAsia="Times New Roman" w:hAnsi="Arial" w:cs="AL-Mohanad Bold"/>
          <w:bCs/>
          <w:noProof/>
          <w:color w:val="003E69"/>
          <w:sz w:val="28"/>
          <w:szCs w:val="28"/>
        </w:rPr>
        <w:drawing>
          <wp:inline distT="0" distB="0" distL="0" distR="0">
            <wp:extent cx="213863" cy="213863"/>
            <wp:effectExtent l="19050" t="0" r="0" b="0"/>
            <wp:docPr id="7" name="صورة 4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ckfu.org/vb/dzquiz/true.png"/>
                    <pic:cNvPicPr>
                      <a:picLocks noChangeAspect="1" noChangeArrowheads="1"/>
                    </pic:cNvPicPr>
                  </pic:nvPicPr>
                  <pic:blipFill>
                    <a:blip r:embed="rId8"/>
                    <a:srcRect/>
                    <a:stretch>
                      <a:fillRect/>
                    </a:stretch>
                  </pic:blipFill>
                  <pic:spPr bwMode="auto">
                    <a:xfrm>
                      <a:off x="0" y="0"/>
                      <a:ext cx="214707" cy="214707"/>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 فرق 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الاثنا عشرية وهم أكثرانتشار ا في العالم، وإليها ينتمي أكثر الشيعة في إيران والعراق وباكستان وغيرها من البلدان</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فرق الشيعة الامامية ماسبب تسميتهم بالامامية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لزعمهم أن النبي صلى الله عليه وسلم نص على إمامة علي رضي الله عنه نصا ظاهر ا ويقينا صادقا ، ولم يكتف فيه بالوصف بل صرح بالاسم لعلي ولأولاده من بعده كما يدعي هؤلاء</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الذي يقولون إنه المهدى المنتظر المتخبئ في السرداب الذي يذهبون أليه للفتاوى ويفتيهم كما يدعون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محمد بن الحسن العسكري الغائب</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حرفوا معاني القرآن الكريم وفق معتقداتهم في الأئمة. )) أضافوا أسماء الائمة داخل بعض الايات</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اللامامية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زعموا في الأئمة أنهم هم الذين جمعوا القرآن كله كما أنزل. و دعواهم عصمة الأئمة والأوصياء تدينهم بالتقية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اللامامية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سموا رافضة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لأنهم يرفضون امامة أبو بكر وعمر رضي الله عنهما</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إحدى الفرق الكلمية التي تنتسب إلي الإسلم، وهي ذات مفاهيم وآراء عقدية كانت لها آراء خاطئة في مفهوم الإيمان وفي صفات الله تعالي وأسمائه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وترجع في نسبتها إلي مؤسسها ................الذي كان له ولأتباعه في فترة من الفترات شأن وقوة في الدولة الإسلمية حينا من الدهر، وقد عتوا واستكبروا واضطهدوا المخالفين لهم حينما تمكنوا منهم</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 ابن صفوان الترمذي من أهل خراسان</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على أي أساس نشأت فرقة الجهمية؟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 الجهم كثير الجدال والخصومات والمناظرات، مع جهله بعلم الحديث أذ شغله علم الكلام عن ذلك</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كيف نشأت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أفكار الجهم بن صفوان على البدع الكلامية والآراء المخالفة لحقيقة العقيدة السلفية متأثر ا بشتى الاتجاهات الفكرية الباطلة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اين بدأت الجهمية مسيرتها وألى أين وصلت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بلدة ترمذ التي ينتسب إليها الجهم، ومنها انتشرت في بقية خراسان ثم تطورت وانتشرت بين العامة والخاصة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ذكر شيخ الإسلم درجات الجهمية ومدى تأثر الناس بهم، وقسمهم إلي :؟؟؟ درجات الجهمية مهمه أشار إليها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 درجات</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الجهمية الغالية النافون لأسماء الله وصفاته، وإن سموه بشيء من الأسماء الحسنى قالوا: هو مجاز</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الأولى</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المعتزلة ونحوهم، الذين يقرون بأسماء الله الحسنى في الجملة لكن ينفون صفاته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الثانية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قسم من الصفاتية المثبتون المخالفون للجهمية، ولكن فيهم نوع من التجهم، وهم الذين يقرون بأسماء الله وصفاته في الجملة ولكنهم يريدون طائفة من الأسماء، والصفات الخبرية وغير الخبرية ويؤولونها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الثالثة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الدرجة الأولى من درجات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الغلاة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الدرجة الثانية من درجات الجهمية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الدرجة الثالثة من درجات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الاشاعرة والباطنية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صفات الدرجة الثالثة من الجهمية وهم الذين يقرون بأسماء الله وصفاته في الجملة ولكنهم يريدون طائفة من الأسماء، والصفات الخبرية وغير الخبرية ويؤولونها. الصفات الخبرية هي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الصفات الذاتية علم قدرة ارادة حياة سمع بصر كلام</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صفات الدرجة الثالثة من الجهمية وهم الذين يقرون بأسماء الله وصفاته في الجملة ولكنهم يريدون طائفة من الأسماء، والصفات الخبرية وغير الخبرية ويؤولونها. الصفات غير الخبرية هي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فهم يؤولونا كاليد الساق الضحك الرضا السخط العجب</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قيقولون اليد هي النعمة والقوة والرضا اراة الراضا وسخطه عزوجل ارادة السخط والعين هي الاحاطة والصفات الخبرية وغير الخبرية ويؤولونها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الجمهية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مذهبهم في التوحيد؛ هو إنكار جميع الأسماء والصفات لله عز وجل ويجعلون أسماء الله من باب المجاز. والقول بالجبر والإرجاء</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إنكار كثير من أمور اليوم الآخر مثل: - )الصراط. الميزان رؤية الله تعالي عذاب القبر القول بفناء الجنة والنار(. - - - -و نفوا أن يكون الله متكلما بكلام يليق بجلاله، والقول بأن القرآن مخلوق</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الإيمان عند الجهمية هو المعرفة بالله. و نفوا أن يكون الله تعالي في جهة العلو</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إثبات الصفات يقتضي أن يكون الله جسما ؛ لأن الصفات لا تقوم إلا بالأجسام، لأنها أعراض والأعراض لا تقوم - بنفسها. و إرادة تنزيه الله تعالى. وأن وصف الله تعالي بتلك الصفات التي ذكرت في كتابه الكريم أو في سنة نبيه العظيم يقتضي مشابهة الله بخلقه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شبهات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أنهم على معرفة تامة أن الكلام في الصفات فرع عن الكلام في الذات، فلا يصفون ذات ا غير مدركة الماهية بصفات تكيفها؛ لأن هذا هو القول على الله بغير علم</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عقيدة السلف في شبهات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الله تعالى : }الرحمن علي العرش استوى{، وهم يقولون: لا يجوز إثبات هذه الصفة بل يجب نفيها مطلقا،ً أو تأويلها بمعني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استولى أو قصد،</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بما نحكم على الجهمية؟ لقد ذهب كثير من علماء السلف إلى</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تكفير الجهمية وإخراجهم من أهل القبلة،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حكموا بكفر الجهمية صراحة، ومنهم: الإمام الدارمي. سلام بن أبي مطيع، وحماد بن زيد، ويزيد بن هارون، وابن المبارك، ووكيع، وحماد بن أبي سليمان، ويحي بن يحيى، وأبو توبة الربيع ابن نافع، ومالك بن أنس</w:t>
      </w:r>
      <w:r w:rsidRPr="006A3A58">
        <w:rPr>
          <w:rFonts w:ascii="Arial" w:eastAsia="Times New Roman" w:hAnsi="Arial" w:cs="AL-Mohanad Bold"/>
          <w:bCs/>
          <w:color w:val="0000FF"/>
          <w:sz w:val="28"/>
          <w:szCs w:val="28"/>
        </w:rPr>
        <w:t>.</w:t>
      </w:r>
    </w:p>
    <w:p w:rsidR="00AD363B" w:rsidRPr="006A3A58" w:rsidRDefault="00AD363B" w:rsidP="00781E03">
      <w:pPr>
        <w:spacing w:line="240" w:lineRule="auto"/>
        <w:rPr>
          <w:rFonts w:cs="AL-Mohanad Bold"/>
          <w:sz w:val="28"/>
          <w:szCs w:val="28"/>
        </w:rPr>
      </w:pPr>
      <w:r w:rsidRPr="006A3A58">
        <w:rPr>
          <w:rFonts w:ascii="Arial" w:eastAsia="Times New Roman" w:hAnsi="Arial" w:cs="AL-Mohanad Bold"/>
          <w:bCs/>
          <w:color w:val="003E69"/>
          <w:sz w:val="28"/>
          <w:szCs w:val="28"/>
          <w:rtl/>
        </w:rPr>
        <w:t>الجهمية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ماسبب نشأة المعتزله؟ ان هذه الطائفة متأثرة بشتى الاتجاهات الموجودة في ذلك العصر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 هذه الطائفة متأثرة بشتى الاتجاهات الموجودة في ذلك العصر</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أصل نشأت المعتزله؟ يرى أكثر العلماء أن أصل بدء الاعتزال هو ما وقع بين الحسن البصري وواصل بن عطاء من خلاف في حكم أهل الذنوب</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واصل بن عطاء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ماهو القول الراجح في أصل نشأت المعتزلة؟ الاجاباتان صحيحه ولاكن اين القول الراجح منهما</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أصل بدء الاعتزال هو ما وقع بين الحسن البصري وواصل بن عطاء من خلاف في حكم أهل الذنوب</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أطلقت على المعتزلة أسماء فماأقسام أسماءهم؟ قسمين هما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على سبيل الذم - على سبيل المدح</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المعتزلة جهمية القدرية الثنوية والمجوسية الوعيدية المعطلة</w:t>
      </w:r>
      <w:r w:rsidRPr="006A3A58">
        <w:rPr>
          <w:rFonts w:ascii="Arial" w:eastAsia="Times New Roman" w:hAnsi="Arial" w:cs="AL-Mohanad Bold" w:hint="cs"/>
          <w:bCs/>
          <w:color w:val="0000FF"/>
          <w:sz w:val="28"/>
          <w:szCs w:val="28"/>
        </w:rPr>
        <w:t xml:space="preserve"> – - - - -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أسماء أطلقت عليهم على سبيل الذم</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lastRenderedPageBreak/>
        <w:t>المعتزلة أهل العدل والتوحيد أو "العدلية " أهل الحق الفرقة الناجية</w:t>
      </w:r>
      <w:r w:rsidRPr="006A3A58">
        <w:rPr>
          <w:rFonts w:ascii="Arial" w:eastAsia="Times New Roman" w:hAnsi="Arial" w:cs="AL-Mohanad Bold" w:hint="cs"/>
          <w:bCs/>
          <w:color w:val="0000FF"/>
          <w:sz w:val="28"/>
          <w:szCs w:val="28"/>
        </w:rPr>
        <w:t xml:space="preserve"> - -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أسماء أطلقت عليهم على سبيل المدح</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 xml:space="preserve">ويرجع سبب التسمية إلى اعتزال أول زعيم لهم وهو واصل ابن عطاء الغزالي إلى حلقة الحسن </w:t>
      </w:r>
      <w:r w:rsidRPr="006A3A58">
        <w:rPr>
          <w:rFonts w:ascii="Arial" w:eastAsia="Times New Roman" w:hAnsi="Arial" w:cs="AL-Mohanad Bold"/>
          <w:bCs/>
          <w:color w:val="0000FF"/>
          <w:sz w:val="28"/>
          <w:szCs w:val="28"/>
          <w:rtl/>
        </w:rPr>
        <w:t>البصري حينما ألقى رجل سؤالا عن مرتكبي الذنوب فبادر واصل إلى الجواب قبل أن يجيب الحسن، ومن هنا تطور الأمر إلى اعتزال واصل ومن معه حلقة الحسن البصري فسموا معتزلة على سبيل الذم من قبل المخالفين لهم</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 على سبيل الذم</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المعتزلة حينما رأوا ولع الناس بتسميتهم به أخذوا يدللون على أنه اسم مدح بمعنى الاعتزال عن الشرور والمحدثات واعتزال الفتن والمبتدعين على حد قوله تعالى:}واهجرهم هجرا جميلا</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 على سبيل المدح</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ولهذا الاتفاق بين المعتزلة بينهم في تلك المسائل العقدية، ولسبقهم في الظهور، أطلق العلماء اسم ........ على المعتزلة، وذلك لأن المعتزلة هم الذين احيوا آراء هم في مبدأ ظهورهم</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الجهمية</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بسبب موافقتهم القدرية في إنكار القدر وإسنادهم أفعال العباد إلى قدرتهم</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القدرية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ينفرون من هذا الاسم، والذي حمل المخالفين لهم على تسميتهم به هو مذهب المعتزلة نفسه، الذي يقرر أن الخير من الله والشر من العبد، وهو يشبه مذهب الثنوية والمجوس الذي يقرر وجود إلهين: أحدهما للخير والآخر للشر</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الثنوية المجوسية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ما اشتهروا به من قولهم بإنفاذ الوعد والوعيد لا محالة، وأن الله تعالى لا خلف في وعده ووعيده، فلبد من عقاب المذنب إلا أن يتوب قبل الموت</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الوعيدية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اسم للجهمية أيضا ثم أطلق على المعتزلة لموافقتهم الجهمية في نفي الصفات وتعطيلها وتأويل ما لا يتوافق مع مذهبهم من نصوص الكتاب والسنة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المعطلة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والعدل عندهم يعنى نفي القدر عن الله تعالى، أو أن تضاف إليه أفعال العباد القبيحة</w:t>
      </w:r>
      <w:r w:rsidRPr="006A3A58">
        <w:rPr>
          <w:rFonts w:ascii="Arial" w:eastAsia="Times New Roman" w:hAnsi="Arial" w:cs="AL-Mohanad Bold"/>
          <w:bCs/>
          <w:color w:val="0000FF"/>
          <w:sz w:val="28"/>
          <w:szCs w:val="28"/>
        </w:rPr>
        <w:t>.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العدل والتوحيد أو "العدلية</w:t>
      </w:r>
    </w:p>
    <w:p w:rsidR="00116A7B" w:rsidRPr="006A3A58" w:rsidRDefault="008534E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ل</w:t>
      </w:r>
      <w:r w:rsidR="00116A7B" w:rsidRPr="006A3A58">
        <w:rPr>
          <w:rFonts w:ascii="Arial" w:eastAsia="Times New Roman" w:hAnsi="Arial" w:cs="AL-Mohanad Bold"/>
          <w:bCs/>
          <w:color w:val="0000FF"/>
          <w:sz w:val="28"/>
          <w:szCs w:val="28"/>
          <w:rtl/>
        </w:rPr>
        <w:t>أنهم يعتبرون أنفسهم على الحق ومن عداهم على الباطل</w:t>
      </w:r>
      <w:r w:rsidR="00116A7B"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الحق</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لينطبق عليهم ما ورد في فضائل هذه الفرقة</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 الناجية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سبب قوة المعتزله من سلطانهم من الذي ناصرهم وقواهم؟ من هو سلطان المعتزله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الخليفة العباسي المأمون</w:t>
      </w:r>
    </w:p>
    <w:p w:rsidR="00116A7B" w:rsidRPr="006A3A58" w:rsidRDefault="00116A7B" w:rsidP="00781E03">
      <w:pPr>
        <w:pStyle w:val="a4"/>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ولقي المسلمون عنتا شديدا منه، وفتن كثير من الناس، وأوذي الكثير من العلماء الأجلاء وعلى رأسهم الإمام أحمد بن حنبل رحمه الله. وأراد حمل كافة الناس على اعتناق المذهب المعتزلي، ورغب الناس فيه ورهبهم من تركه</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أثروا على الخليفة العباسي المأمون وحجبوا عنه كل فكر يخالف فكرهم، رغم حبة للعلم والإطلاع ووقع – – في يد أحمد بن ابي دؤاد، ومن ثم ناصر المعتزلة بكل ما لديه من قوة،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اتفقت مفاهيمهم في مسائل العقيدة، ألا وهى القدر وموقف الإنسان حياله، فذهبوا الى القول بأن الله تعالى غير خالق لأفعال الناس،بل الناس هم الذين يخلقون أفعالهم بأنفسهم،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اوجه الاتفاق بين المعتزله والقدريه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ليس لله تعالى أي صنع في ذلك ولا قدرة ولا مشيئة ولا قضاء. وهذا تكذيب لله تعالى ورسله عليهم الصلاة والسلام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اوجه الاتفاق بين المعتزله والقدريه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اختلفوا في المكان لله تعالي: فذهب بعضهم وهم جمهورهم إلى أن الله تعالى في كل مكان بتدبيره، وذهب آخرون – – - إلى أن الله تعالى لا في مكان، بل هو على ما لم يزل عليه. و ذهبوا إلى أن الاستواء هو بمعنى الاستيلاء في قول الله تعالى: }الرحمن على العرش استوى</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أهم عقائد المعتزله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أجمعوا على أن الله لا يرى بالأبصار )نفوا الرؤية(. - 4 اختلفوا في صفة الكلام لله تعالى: فذهب بعضهم إلى إثبات الكلام لله تعالي، وذهب بعضهم إلى إنكار ذلك</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أهم عقائد المعتزله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 1 التوحيد</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00FF"/>
          <w:sz w:val="28"/>
          <w:szCs w:val="28"/>
          <w:rtl/>
        </w:rPr>
      </w:pPr>
      <w:r w:rsidRPr="006A3A58">
        <w:rPr>
          <w:rFonts w:ascii="Arial" w:eastAsia="Times New Roman" w:hAnsi="Arial" w:cs="AL-Mohanad Bold"/>
          <w:bCs/>
          <w:color w:val="003E69"/>
          <w:sz w:val="28"/>
          <w:szCs w:val="28"/>
          <w:rtl/>
        </w:rPr>
        <w:t>فإنهم يقصدون به البحث حول صفات الله عز وجل وما يجب لله تعالي وما لا يجب في حقه</w:t>
      </w:r>
      <w:r w:rsidRPr="006A3A58">
        <w:rPr>
          <w:rFonts w:ascii="Arial" w:eastAsia="Times New Roman" w:hAnsi="Arial" w:cs="AL-Mohanad Bold"/>
          <w:bCs/>
          <w:color w:val="003E69"/>
          <w:sz w:val="28"/>
          <w:szCs w:val="28"/>
        </w:rPr>
        <w:t>.</w:t>
      </w:r>
      <w:r w:rsidRPr="006A3A58">
        <w:rPr>
          <w:rFonts w:ascii="Arial" w:eastAsia="Times New Roman" w:hAnsi="Arial" w:cs="AL-Mohanad Bold"/>
          <w:bCs/>
          <w:color w:val="0000FF"/>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الأصول الخمسة للمعتزلة: العدل</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وهو كلام يرجع إلى أفعال القديم جل وعز وما يجوز عليه وما لا يجوز</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للمعتزلة:القول بالمنزلة بين المنزلتين</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مرتكب الكبيرة في منزلة بين الكفر والإيمان</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التوحيد-العدل- القول بالمنزلة بين المنزلتين- الأمر بالمعروف والنهى عن المنكر</w:t>
      </w:r>
      <w:r w:rsidRPr="006A3A58">
        <w:rPr>
          <w:rFonts w:ascii="Arial" w:eastAsia="Times New Roman" w:hAnsi="Arial" w:cs="AL-Mohanad Bold"/>
          <w:bCs/>
          <w:color w:val="003E69"/>
          <w:sz w:val="28"/>
          <w:szCs w:val="28"/>
        </w:rPr>
        <w:t>.</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وقع خلف بين أهل السنة والمعتزلة من حيث فريضة الأمر بالمعروف والنهي عن المنكر فيما يلي</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إذ إن تغيير المنكر عندهم يبدأ بالحسنى ثم باللسان ثم باليد ثم بالسيف، بينما الحديث يرشد إلى العكس</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أوجبوا الخروج على السلطان الجائر</w:t>
      </w:r>
      <w:r w:rsidRPr="006A3A58">
        <w:rPr>
          <w:rFonts w:ascii="Arial" w:eastAsia="Times New Roman" w:hAnsi="Arial" w:cs="AL-Mohanad Bold"/>
          <w:bCs/>
          <w:color w:val="003E69"/>
          <w:sz w:val="28"/>
          <w:szCs w:val="28"/>
        </w:rPr>
        <w:t>.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حمل السلاح في وجوه المخالفين لهم سواء كانوا من الكفار أو من أصحاب المعاصي من أهل القبلة</w:t>
      </w:r>
      <w:r w:rsidRPr="006A3A58">
        <w:rPr>
          <w:rFonts w:ascii="Arial" w:eastAsia="Times New Roman" w:hAnsi="Arial" w:cs="AL-Mohanad Bold"/>
          <w:bCs/>
          <w:color w:val="003E69"/>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49"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قوم يؤمنون بالله ربا وخالقا ويشركون مع الله في دعاء الانبياء والملائكه ولا يعتقدون ببعث الاجساد ويصلون الى - الشمال دائم ا مقرهم في العراق يمؤمنون بالحساب بعد الموت مباشرة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الصابئة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أعاد كتابة التوراة بعد فقدها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عزرا ويسمى عزير</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يصح تسمية النصارى بالمسيحيين؟</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 يصح لانها تعطيعه الحصانه وهذا خطأ</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قديم وهو الجزء الكبير وعهد جديد وهو الجزء الصغير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صرح بأن المسيح عليه السلم إنسان وليس إله و لا ابن إله هو إنجيل....؟</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انجيل برنابا</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أي يوم صلب المسيح كما يزعم النصارى؟</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الجمعه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عرف التعميد وهل هو من شعائر اليهود أو النصارى؟ - ج كله في الماء ولابد ان يكون على يد كاهن وفي الكنيسه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شعائر النصارى. وهويقومون برش الماء على الجبه او مغمس اي جزء من الجسم في الماء او بغمس الشخص</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عدد مسميات النظام الطبقي عند الهندوس؟</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وهم الذين خلقوا من فم الإله وكاشتر وهم الذين خلقوا من ذراع الإله و ويش وهم الذين خلقوا من ساق الإله -و الشودر وهم الذين خلقوا من قدم الإله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أهم عقائد الهندوس؟</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تناسخ الارواح الانطلاق وحدة الوجود</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اذكر أسماء الآلهة عند الهندوس وفق عقيدة التثليث عندهم؟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فشنوا سيفا</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بين موقف الإباضية من الخلفاء الراشدين؟</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انهم يترضون عن ابي بكر وعمر رضي الله عنهما ويذمون علي وعثمان رضي الله عنهما</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أبرز أسماء فرقة الخوارج؟</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الحروريه المارقه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اذكر مذهب الخوارج في حكم مرتكبي كبائر الذنوب؟</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غالبيه منهم يرون مرتكب الجريمه : كفار كفر مله وخارجين عن الاسلام ومخلدين في النار مع سائر الكفار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اما الرأي الاخر وهم الأقليه: انهم كفار نعمة وليسوا كفار مله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9357" cy="179357"/>
            <wp:effectExtent l="19050" t="0" r="0" b="0"/>
            <wp:docPr id="50" name="صورة 4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kfu.org/vb/dzquiz/true.png"/>
                    <pic:cNvPicPr>
                      <a:picLocks noChangeAspect="1" noChangeArrowheads="1"/>
                    </pic:cNvPicPr>
                  </pic:nvPicPr>
                  <pic:blipFill>
                    <a:blip r:embed="rId8"/>
                    <a:srcRect/>
                    <a:stretch>
                      <a:fillRect/>
                    </a:stretch>
                  </pic:blipFill>
                  <pic:spPr bwMode="auto">
                    <a:xfrm>
                      <a:off x="0" y="0"/>
                      <a:ext cx="180065" cy="180065"/>
                    </a:xfrm>
                    <a:prstGeom prst="rect">
                      <a:avLst/>
                    </a:prstGeom>
                    <a:noFill/>
                    <a:ln w="9525">
                      <a:noFill/>
                      <a:miter lim="800000"/>
                      <a:headEnd/>
                      <a:tailEnd/>
                    </a:ln>
                  </pic:spPr>
                </pic:pic>
              </a:graphicData>
            </a:graphic>
          </wp:inline>
        </w:drawing>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قال تعالى: } فَوَجَد فِيهَا رَجُلَ ينِ يَقتَتِلانِ هَذَا مِن شِيعَتِهِ وَهَذَا مِن عَدُوِّهِ فَا ستَغَاثَه الَّذِي مِن شِيعَتِهِ عَلَى الَّذِي مِن - عَدُوِّهِ { معنى شيعته في الآية الكريمة؟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lastRenderedPageBreak/>
        <w:t>اي من اتباعه ومناصريه ومواليه ويأتي ايضا اشباهه ومناضريه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أي فرق الشيعة تنسب الشيخية؟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الاماميه الاخباريه الشيخيه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- 1/ الجهميه الغاليه وهم الذين نفوا الاسماء والصفات كلها وقالوا الاسماء فقط مجاز</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نفوا الاسماء والصفات كلها وقالوا الاسماء فقط مجاز</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الجهميه المعتزله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نفوا الصفات واثبتت الاسماء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الجهميه الصفاتيه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اثبتوا الاسماء ونفوا بعض الصفات</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من تنسب المعتزلة؟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واصل بن عطاء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عدد أصول المعتزلة الخمسة؟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 العدل</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الوعد والوعيد</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القول بالمنزلة بين المنزلتين</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الامر بالمعروف النهي عن المنكر</w:t>
      </w:r>
    </w:p>
    <w:p w:rsidR="00116A7B" w:rsidRPr="006A3A58" w:rsidRDefault="00116A7B" w:rsidP="00781E03">
      <w:pPr>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51" name="صورة 4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755E2E" w:rsidRPr="006A3A58" w:rsidRDefault="00755E2E" w:rsidP="00781E03">
      <w:pPr>
        <w:spacing w:line="240" w:lineRule="auto"/>
        <w:ind w:left="141" w:firstLine="77"/>
        <w:rPr>
          <w:rFonts w:cs="AL-Mohanad Bold"/>
          <w:sz w:val="28"/>
          <w:szCs w:val="28"/>
        </w:rPr>
      </w:pPr>
    </w:p>
    <w:sectPr w:rsidR="00755E2E" w:rsidRPr="006A3A58" w:rsidSect="00A56C47">
      <w:footerReference w:type="default" r:id="rId19"/>
      <w:pgSz w:w="11906" w:h="16838"/>
      <w:pgMar w:top="1440" w:right="707" w:bottom="0" w:left="709" w:header="708" w:footer="367"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189" w:rsidRDefault="001A2189" w:rsidP="00FE5AEA">
      <w:pPr>
        <w:spacing w:after="0" w:line="240" w:lineRule="auto"/>
      </w:pPr>
      <w:r>
        <w:separator/>
      </w:r>
    </w:p>
  </w:endnote>
  <w:endnote w:type="continuationSeparator" w:id="1">
    <w:p w:rsidR="001A2189" w:rsidRDefault="001A2189" w:rsidP="00FE5A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Mohanad">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L-Mohanad Bol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2"/>
        <w:szCs w:val="22"/>
        <w:rtl/>
      </w:rPr>
      <w:id w:val="19652991"/>
      <w:docPartObj>
        <w:docPartGallery w:val="Page Numbers (Bottom of Page)"/>
        <w:docPartUnique/>
      </w:docPartObj>
    </w:sdtPr>
    <w:sdtContent>
      <w:p w:rsidR="00FE5AEA" w:rsidRPr="00FE5AEA" w:rsidRDefault="00FE5AEA" w:rsidP="00FE5AEA">
        <w:pPr>
          <w:pStyle w:val="a6"/>
          <w:jc w:val="center"/>
          <w:rPr>
            <w:sz w:val="22"/>
            <w:szCs w:val="22"/>
          </w:rPr>
        </w:pPr>
        <w:r>
          <w:rPr>
            <w:sz w:val="22"/>
            <w:szCs w:val="22"/>
          </w:rPr>
          <w:t xml:space="preserve">                                                                       </w:t>
        </w:r>
        <w:r w:rsidR="007601B1" w:rsidRPr="00FE5AEA">
          <w:rPr>
            <w:sz w:val="22"/>
            <w:szCs w:val="22"/>
          </w:rPr>
          <w:fldChar w:fldCharType="begin"/>
        </w:r>
        <w:r w:rsidRPr="00FE5AEA">
          <w:rPr>
            <w:sz w:val="22"/>
            <w:szCs w:val="22"/>
          </w:rPr>
          <w:instrText xml:space="preserve"> PAGE   \* MERGEFORMAT </w:instrText>
        </w:r>
        <w:r w:rsidR="007601B1" w:rsidRPr="00FE5AEA">
          <w:rPr>
            <w:sz w:val="22"/>
            <w:szCs w:val="22"/>
          </w:rPr>
          <w:fldChar w:fldCharType="separate"/>
        </w:r>
        <w:r w:rsidR="00A56C47" w:rsidRPr="00A56C47">
          <w:rPr>
            <w:rFonts w:cs="Calibri"/>
            <w:noProof/>
            <w:sz w:val="22"/>
            <w:szCs w:val="22"/>
            <w:rtl/>
            <w:lang w:val="ar-SA"/>
          </w:rPr>
          <w:t>38</w:t>
        </w:r>
        <w:r w:rsidR="007601B1" w:rsidRPr="00FE5AEA">
          <w:rPr>
            <w:sz w:val="22"/>
            <w:szCs w:val="22"/>
          </w:rPr>
          <w:fldChar w:fldCharType="end"/>
        </w:r>
        <w:r>
          <w:rPr>
            <w:sz w:val="22"/>
            <w:szCs w:val="22"/>
          </w:rPr>
          <w:t xml:space="preserve">                              </w:t>
        </w:r>
        <w:r w:rsidRPr="00FE5AEA">
          <w:rPr>
            <w:rFonts w:hint="cs"/>
            <w:sz w:val="22"/>
            <w:szCs w:val="22"/>
            <w:rtl/>
          </w:rPr>
          <w:t xml:space="preserve">                                                                         محبكم ابولجين</w:t>
        </w:r>
      </w:p>
    </w:sdtContent>
  </w:sdt>
  <w:p w:rsidR="00FE5AEA" w:rsidRDefault="00FE5AE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189" w:rsidRDefault="001A2189" w:rsidP="00FE5AEA">
      <w:pPr>
        <w:spacing w:after="0" w:line="240" w:lineRule="auto"/>
      </w:pPr>
      <w:r>
        <w:separator/>
      </w:r>
    </w:p>
  </w:footnote>
  <w:footnote w:type="continuationSeparator" w:id="1">
    <w:p w:rsidR="001A2189" w:rsidRDefault="001A2189" w:rsidP="00FE5A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E1DF2"/>
    <w:multiLevelType w:val="hybridMultilevel"/>
    <w:tmpl w:val="776CF810"/>
    <w:lvl w:ilvl="0" w:tplc="8F7AD21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DB0AA9"/>
    <w:multiLevelType w:val="hybridMultilevel"/>
    <w:tmpl w:val="324ABF28"/>
    <w:lvl w:ilvl="0" w:tplc="01C681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323A42"/>
    <w:multiLevelType w:val="hybridMultilevel"/>
    <w:tmpl w:val="DEDAF238"/>
    <w:lvl w:ilvl="0" w:tplc="C82CF516">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624168C"/>
    <w:multiLevelType w:val="hybridMultilevel"/>
    <w:tmpl w:val="DB54B8EC"/>
    <w:lvl w:ilvl="0" w:tplc="EF56638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769C8"/>
    <w:rsid w:val="00071002"/>
    <w:rsid w:val="00072F1F"/>
    <w:rsid w:val="00116A7B"/>
    <w:rsid w:val="001A2189"/>
    <w:rsid w:val="00244429"/>
    <w:rsid w:val="00473822"/>
    <w:rsid w:val="0051706A"/>
    <w:rsid w:val="006A3A58"/>
    <w:rsid w:val="006C7708"/>
    <w:rsid w:val="00755E2E"/>
    <w:rsid w:val="007601B1"/>
    <w:rsid w:val="007769C8"/>
    <w:rsid w:val="00781E03"/>
    <w:rsid w:val="008534E9"/>
    <w:rsid w:val="008B4104"/>
    <w:rsid w:val="00914D11"/>
    <w:rsid w:val="009B30FE"/>
    <w:rsid w:val="009F493A"/>
    <w:rsid w:val="00A56C47"/>
    <w:rsid w:val="00A9485F"/>
    <w:rsid w:val="00AC05D0"/>
    <w:rsid w:val="00AD363B"/>
    <w:rsid w:val="00B53BF1"/>
    <w:rsid w:val="00B71216"/>
    <w:rsid w:val="00BB4401"/>
    <w:rsid w:val="00C12B96"/>
    <w:rsid w:val="00C96708"/>
    <w:rsid w:val="00CD0521"/>
    <w:rsid w:val="00D527B1"/>
    <w:rsid w:val="00F11526"/>
    <w:rsid w:val="00F5556E"/>
    <w:rsid w:val="00FB6F69"/>
    <w:rsid w:val="00FC7CF2"/>
    <w:rsid w:val="00FE5A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AL-Mohanad"/>
        <w:sz w:val="34"/>
        <w:szCs w:val="3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82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493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F493A"/>
    <w:rPr>
      <w:rFonts w:ascii="Tahoma" w:hAnsi="Tahoma" w:cs="Tahoma"/>
      <w:sz w:val="16"/>
      <w:szCs w:val="16"/>
    </w:rPr>
  </w:style>
  <w:style w:type="paragraph" w:styleId="a4">
    <w:name w:val="List Paragraph"/>
    <w:basedOn w:val="a"/>
    <w:uiPriority w:val="34"/>
    <w:qFormat/>
    <w:rsid w:val="00244429"/>
    <w:pPr>
      <w:ind w:left="720"/>
      <w:contextualSpacing/>
    </w:pPr>
  </w:style>
  <w:style w:type="paragraph" w:styleId="a5">
    <w:name w:val="header"/>
    <w:basedOn w:val="a"/>
    <w:link w:val="Char0"/>
    <w:uiPriority w:val="99"/>
    <w:semiHidden/>
    <w:unhideWhenUsed/>
    <w:rsid w:val="00FE5AEA"/>
    <w:pPr>
      <w:tabs>
        <w:tab w:val="center" w:pos="4153"/>
        <w:tab w:val="right" w:pos="8306"/>
      </w:tabs>
      <w:spacing w:after="0" w:line="240" w:lineRule="auto"/>
    </w:pPr>
  </w:style>
  <w:style w:type="character" w:customStyle="1" w:styleId="Char0">
    <w:name w:val="رأس صفحة Char"/>
    <w:basedOn w:val="a0"/>
    <w:link w:val="a5"/>
    <w:uiPriority w:val="99"/>
    <w:semiHidden/>
    <w:rsid w:val="00FE5AEA"/>
  </w:style>
  <w:style w:type="paragraph" w:styleId="a6">
    <w:name w:val="footer"/>
    <w:basedOn w:val="a"/>
    <w:link w:val="Char1"/>
    <w:uiPriority w:val="99"/>
    <w:unhideWhenUsed/>
    <w:rsid w:val="00FE5AEA"/>
    <w:pPr>
      <w:tabs>
        <w:tab w:val="center" w:pos="4153"/>
        <w:tab w:val="right" w:pos="8306"/>
      </w:tabs>
      <w:spacing w:after="0" w:line="240" w:lineRule="auto"/>
    </w:pPr>
  </w:style>
  <w:style w:type="character" w:customStyle="1" w:styleId="Char1">
    <w:name w:val="تذييل صفحة Char"/>
    <w:basedOn w:val="a0"/>
    <w:link w:val="a6"/>
    <w:uiPriority w:val="99"/>
    <w:rsid w:val="00FE5AEA"/>
  </w:style>
</w:styles>
</file>

<file path=word/webSettings.xml><?xml version="1.0" encoding="utf-8"?>
<w:webSettings xmlns:r="http://schemas.openxmlformats.org/officeDocument/2006/relationships" xmlns:w="http://schemas.openxmlformats.org/wordprocessingml/2006/main">
  <w:divs>
    <w:div w:id="321857589">
      <w:bodyDiv w:val="1"/>
      <w:marLeft w:val="0"/>
      <w:marRight w:val="0"/>
      <w:marTop w:val="0"/>
      <w:marBottom w:val="0"/>
      <w:divBdr>
        <w:top w:val="none" w:sz="0" w:space="0" w:color="auto"/>
        <w:left w:val="none" w:sz="0" w:space="0" w:color="auto"/>
        <w:bottom w:val="none" w:sz="0" w:space="0" w:color="auto"/>
        <w:right w:val="none" w:sz="0" w:space="0" w:color="auto"/>
      </w:divBdr>
    </w:div>
    <w:div w:id="365449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E9C93-D2CD-4389-9A38-FE88313D6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44</Pages>
  <Words>9988</Words>
  <Characters>56937</Characters>
  <Application>Microsoft Office Word</Application>
  <DocSecurity>0</DocSecurity>
  <Lines>474</Lines>
  <Paragraphs>133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66792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الشؤون الإدارية</dc:creator>
  <cp:lastModifiedBy>الشؤون الإدارية</cp:lastModifiedBy>
  <cp:revision>17</cp:revision>
  <dcterms:created xsi:type="dcterms:W3CDTF">2016-07-19T05:08:00Z</dcterms:created>
  <dcterms:modified xsi:type="dcterms:W3CDTF">2016-08-01T10:04:00Z</dcterms:modified>
</cp:coreProperties>
</file>