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0CDA" w:rsidRPr="00012AFA" w:rsidRDefault="00A90CDA" w:rsidP="003234D3">
      <w:pPr>
        <w:autoSpaceDE w:val="0"/>
        <w:autoSpaceDN w:val="0"/>
        <w:bidi w:val="0"/>
        <w:adjustRightInd w:val="0"/>
        <w:spacing w:after="0" w:line="240" w:lineRule="auto"/>
        <w:ind w:left="-630" w:right="-506" w:hanging="90"/>
        <w:jc w:val="right"/>
        <w:rPr>
          <w:rFonts w:asciiTheme="minorBidi" w:hAnsiTheme="minorBidi"/>
          <w:kern w:val="24"/>
          <w:sz w:val="24"/>
          <w:szCs w:val="24"/>
        </w:rPr>
      </w:pPr>
    </w:p>
    <w:p w:rsidR="00A90CDA" w:rsidRPr="00012AFA" w:rsidRDefault="00A90CDA" w:rsidP="003234D3">
      <w:pPr>
        <w:autoSpaceDE w:val="0"/>
        <w:autoSpaceDN w:val="0"/>
        <w:bidi w:val="0"/>
        <w:adjustRightInd w:val="0"/>
        <w:spacing w:after="0" w:line="240" w:lineRule="auto"/>
        <w:ind w:left="-630" w:right="-506" w:hanging="90"/>
        <w:jc w:val="center"/>
        <w:rPr>
          <w:rFonts w:asciiTheme="minorBidi" w:hAnsiTheme="minorBidi"/>
          <w:color w:val="FF0000"/>
          <w:kern w:val="24"/>
          <w:sz w:val="40"/>
          <w:szCs w:val="40"/>
        </w:rPr>
      </w:pPr>
      <w:r w:rsidRPr="00012AFA">
        <w:rPr>
          <w:rFonts w:asciiTheme="minorBidi" w:hAnsiTheme="minorBidi"/>
          <w:color w:val="FF0000"/>
          <w:kern w:val="24"/>
          <w:sz w:val="40"/>
          <w:szCs w:val="40"/>
          <w:rtl/>
        </w:rPr>
        <w:t>المحاضرة الاولى</w:t>
      </w:r>
    </w:p>
    <w:p w:rsidR="00A90CDA" w:rsidRPr="00012AFA" w:rsidRDefault="00A90CDA" w:rsidP="003234D3">
      <w:pPr>
        <w:autoSpaceDE w:val="0"/>
        <w:autoSpaceDN w:val="0"/>
        <w:bidi w:val="0"/>
        <w:adjustRightInd w:val="0"/>
        <w:spacing w:after="0" w:line="240" w:lineRule="auto"/>
        <w:ind w:left="-630" w:right="-506" w:hanging="90"/>
        <w:jc w:val="center"/>
        <w:rPr>
          <w:rFonts w:asciiTheme="minorBidi" w:hAnsiTheme="minorBidi"/>
          <w:color w:val="FF0000"/>
          <w:kern w:val="24"/>
          <w:sz w:val="24"/>
          <w:szCs w:val="24"/>
        </w:rPr>
      </w:pPr>
      <w:r w:rsidRPr="00012AFA">
        <w:rPr>
          <w:rFonts w:asciiTheme="minorBidi" w:hAnsiTheme="minorBidi"/>
          <w:color w:val="FF0000"/>
          <w:kern w:val="24"/>
          <w:sz w:val="24"/>
          <w:szCs w:val="24"/>
          <w:rtl/>
        </w:rPr>
        <w:t>الوسطية</w:t>
      </w:r>
    </w:p>
    <w:p w:rsidR="00A90CDA" w:rsidRPr="00012AFA" w:rsidRDefault="00A90CDA" w:rsidP="003234D3">
      <w:pPr>
        <w:autoSpaceDE w:val="0"/>
        <w:autoSpaceDN w:val="0"/>
        <w:bidi w:val="0"/>
        <w:adjustRightInd w:val="0"/>
        <w:spacing w:after="0" w:line="240" w:lineRule="auto"/>
        <w:ind w:left="-630" w:right="-506" w:hanging="90"/>
        <w:jc w:val="right"/>
        <w:rPr>
          <w:rFonts w:asciiTheme="minorBidi" w:hAnsiTheme="minorBidi"/>
          <w:kern w:val="24"/>
          <w:sz w:val="28"/>
          <w:szCs w:val="28"/>
          <w:u w:val="single"/>
          <w:rtl/>
        </w:rPr>
      </w:pPr>
      <w:r w:rsidRPr="00012AFA">
        <w:rPr>
          <w:rFonts w:asciiTheme="minorBidi" w:hAnsiTheme="minorBidi"/>
          <w:kern w:val="24"/>
          <w:sz w:val="28"/>
          <w:szCs w:val="28"/>
          <w:u w:val="single"/>
          <w:rtl/>
        </w:rPr>
        <w:t>مقدمة</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الوسطية سمة هذه الأمة، وبها تُعْرف دون الأمم، بل هي ميزة ميزها الله تعالى بها على غيرها، ورد وصف الأمة بها في القرآن الكريم في قوله تعالى: (وَكَذَلِكَ جَعَلْنَاكُمْ أُمَّةً وَسَطًا لِتَكُونُوا شُهَدَاءَ عَلَى النَّاسِ وَيَكُونَ الرَّسُولُ عَلَيْكُمْ شَهِيدًا)(البقرة: من الآية143).</w:t>
      </w:r>
      <w:r w:rsidRPr="00012AFA">
        <w:rPr>
          <w:rFonts w:asciiTheme="minorBidi" w:hAnsiTheme="minorBidi"/>
          <w:kern w:val="24"/>
          <w:sz w:val="24"/>
          <w:szCs w:val="24"/>
        </w:rPr>
        <w:t xml:space="preserve"> </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قال ابن تيمية رحمه الله: «قد خص الله تبارك وتعالى محمدًا صلى الله عليه سلم بخصائص ميّزه الله بها على جميع الأنبياء والمرسلين، وجعل له شِرْعة ومنهاجًا أفضل شرعة، وأكمل منهاج مبين، كما جعل أمته خير أمة أخرجت للناس ... وجعلهم وسطًا عدلا خيارًا؛ فهم وسط في توحيد الله وأسمائه وصفاته، وفي الإيمان برسله وكتبه، وشرائع دينه من الأمر والنهي والحلال والحرام»</w:t>
      </w:r>
    </w:p>
    <w:p w:rsidR="00A90CDA" w:rsidRPr="00012AFA" w:rsidRDefault="00A90CDA" w:rsidP="003234D3">
      <w:pPr>
        <w:autoSpaceDE w:val="0"/>
        <w:autoSpaceDN w:val="0"/>
        <w:bidi w:val="0"/>
        <w:adjustRightInd w:val="0"/>
        <w:spacing w:after="0" w:line="240" w:lineRule="auto"/>
        <w:ind w:left="-630" w:right="-506" w:hanging="90"/>
        <w:jc w:val="right"/>
        <w:rPr>
          <w:rFonts w:asciiTheme="minorBidi" w:hAnsiTheme="minorBidi"/>
          <w:kern w:val="24"/>
          <w:sz w:val="16"/>
          <w:szCs w:val="16"/>
          <w:rtl/>
        </w:rPr>
      </w:pPr>
    </w:p>
    <w:p w:rsidR="00A90CDA" w:rsidRPr="00012AFA" w:rsidRDefault="00A90CDA" w:rsidP="00384083">
      <w:pPr>
        <w:numPr>
          <w:ilvl w:val="0"/>
          <w:numId w:val="1"/>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ومع كون الوسطية سمة من سمات الأمة، فإنه يتنازعها - في الواقع- عديد من الأطراف، منهم الجافي والمغالي، ومنهم من يأخذ بها في طرف دون طرف، </w:t>
      </w:r>
    </w:p>
    <w:p w:rsidR="00A90CDA" w:rsidRPr="00012AFA" w:rsidRDefault="00A90CDA" w:rsidP="00384083">
      <w:pPr>
        <w:numPr>
          <w:ilvl w:val="0"/>
          <w:numId w:val="2"/>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بل تستخدم الوسطية أحيانًا لتمرير بعض المفاهيم الخاطئة، وتلبيس الحق بالباطل، أو توظَّف لأغراض ظاهرها الدين وباطنها الدنيا، وتضيع الوسطية بين الإفراط والتفريط.</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t>- ومن هنا كان من المهم بيان الوسطية ومجالاتها ومنهجها</w:t>
      </w:r>
    </w:p>
    <w:p w:rsidR="00A90CDA" w:rsidRPr="00012AFA" w:rsidRDefault="00A90CDA" w:rsidP="003234D3">
      <w:pPr>
        <w:autoSpaceDE w:val="0"/>
        <w:autoSpaceDN w:val="0"/>
        <w:bidi w:val="0"/>
        <w:adjustRightInd w:val="0"/>
        <w:spacing w:after="0" w:line="240" w:lineRule="auto"/>
        <w:ind w:left="-630" w:right="-506" w:hanging="90"/>
        <w:jc w:val="right"/>
        <w:rPr>
          <w:rFonts w:asciiTheme="minorBidi" w:hAnsiTheme="minorBidi"/>
          <w:kern w:val="24"/>
          <w:sz w:val="24"/>
          <w:szCs w:val="24"/>
        </w:rPr>
      </w:pPr>
    </w:p>
    <w:p w:rsidR="00A90CDA" w:rsidRPr="00012AFA" w:rsidRDefault="00A90CDA" w:rsidP="003234D3">
      <w:pPr>
        <w:autoSpaceDE w:val="0"/>
        <w:autoSpaceDN w:val="0"/>
        <w:bidi w:val="0"/>
        <w:adjustRightInd w:val="0"/>
        <w:spacing w:after="0" w:line="240" w:lineRule="auto"/>
        <w:ind w:left="-630" w:right="-506" w:hanging="90"/>
        <w:jc w:val="right"/>
        <w:rPr>
          <w:rFonts w:asciiTheme="minorBidi" w:hAnsiTheme="minorBidi"/>
          <w:kern w:val="24"/>
          <w:sz w:val="28"/>
          <w:szCs w:val="28"/>
          <w:u w:val="single"/>
          <w:rtl/>
        </w:rPr>
      </w:pPr>
      <w:r w:rsidRPr="00012AFA">
        <w:rPr>
          <w:rFonts w:asciiTheme="minorBidi" w:hAnsiTheme="minorBidi"/>
          <w:kern w:val="24"/>
          <w:sz w:val="28"/>
          <w:szCs w:val="28"/>
          <w:u w:val="single"/>
          <w:rtl/>
        </w:rPr>
        <w:t>مفهوم الوسطية:</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 ليس المقصود بالوسطية أنها ملتقى الطرفين دائما; لأن هذه الأمة آخر الأمم، وإنما المقصود بها أن هذه الأمة أمة وسط؛ أي خيار عدول، لقوله تعالى: (وَكَذَلِكَ جَعَلْنَاكُمْ أُمَّةً وَسَطًا لِتَكُونُوا شُهَدَاءَ عَلَى النَّاسِ وَيَكُونَ الرَّسُولُ عَلَيْكُمْ شَهِيدًا}(البقرة؟،143)، </w:t>
      </w:r>
    </w:p>
    <w:p w:rsidR="00A90CDA" w:rsidRPr="00012AFA" w:rsidRDefault="00A90CDA" w:rsidP="00384083">
      <w:pPr>
        <w:numPr>
          <w:ilvl w:val="0"/>
          <w:numId w:val="3"/>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وبقول النبي صلى الله عليه وسلم: «نحن الآخرون السابقون يوم القيامة».</w:t>
      </w:r>
      <w:r w:rsidRPr="00012AFA">
        <w:rPr>
          <w:rFonts w:asciiTheme="minorBidi" w:hAnsiTheme="minorBidi"/>
          <w:kern w:val="24"/>
          <w:sz w:val="24"/>
          <w:szCs w:val="24"/>
          <w:rtl/>
          <w:lang w:bidi="ar-KW"/>
        </w:rPr>
        <w:t xml:space="preserve"> </w:t>
      </w:r>
      <w:r w:rsidRPr="00012AFA">
        <w:rPr>
          <w:rFonts w:asciiTheme="minorBidi" w:hAnsiTheme="minorBidi"/>
          <w:kern w:val="24"/>
          <w:sz w:val="24"/>
          <w:szCs w:val="24"/>
          <w:rtl/>
        </w:rPr>
        <w:t>(</w:t>
      </w:r>
      <w:r w:rsidRPr="00012AFA">
        <w:rPr>
          <w:rFonts w:asciiTheme="minorBidi" w:hAnsiTheme="minorBidi"/>
          <w:kern w:val="24"/>
          <w:sz w:val="24"/>
          <w:szCs w:val="24"/>
          <w:rtl/>
          <w:lang w:bidi="ar-KW"/>
        </w:rPr>
        <w:t>البخاري، كتاب الجمعة، باب فرض الجمعة</w:t>
      </w:r>
      <w:r w:rsidRPr="00012AFA">
        <w:rPr>
          <w:rFonts w:asciiTheme="minorBidi" w:hAnsiTheme="minorBidi"/>
          <w:kern w:val="24"/>
          <w:sz w:val="24"/>
          <w:szCs w:val="24"/>
          <w:rtl/>
        </w:rPr>
        <w:t>)</w:t>
      </w:r>
      <w:r w:rsidRPr="00012AFA">
        <w:rPr>
          <w:rFonts w:asciiTheme="minorBidi" w:hAnsiTheme="minorBidi"/>
          <w:kern w:val="24"/>
          <w:sz w:val="24"/>
          <w:szCs w:val="24"/>
          <w:rtl/>
          <w:lang w:bidi="ar-KW"/>
        </w:rPr>
        <w:t>.</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p>
    <w:p w:rsidR="00A90CDA" w:rsidRPr="00012AFA" w:rsidRDefault="00A90CDA" w:rsidP="00384083">
      <w:pPr>
        <w:numPr>
          <w:ilvl w:val="0"/>
          <w:numId w:val="4"/>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والوسطية حالة محمودة تدفع صاحبها للالتزام بهدي الإسلام دون انحراف عنه، أو تغيير فيه، بل تستقي الهدي الصادق من النبع الصافي؛ لتجعل الأمة عادلة تقيم العدل بين الناس، وتنشر الخير، وتحقق عمارة الأرض بوحدانية الله، والإخاء الإنساني بين البشر، فيعطى في ظل الإسلام كل ذي حقٍّ حقَّه. </w:t>
      </w:r>
    </w:p>
    <w:p w:rsidR="00A90CDA" w:rsidRPr="00012AFA" w:rsidRDefault="00A90CDA" w:rsidP="00384083">
      <w:pPr>
        <w:numPr>
          <w:ilvl w:val="0"/>
          <w:numId w:val="5"/>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وقد أشار القرآن إلى وسطية الخيرية في آيتين من خمس آيات نصت على لفظة الوسطية، الأولى في قوله تعالى: {وَكَذَلِكَ جَعَلْنَاكُمْ أُمَّةً وَسَطًا لِّتَكُونُوا شُهَدَاءَ عَلَى النَّاسِ وَيَكُونَ الرَّسُولُ عَلَيْكُمْ شَهِيدًا} (البقرة143)، والثانية في قوله تعالى: {قَالَ أَوْسَطُهُمْ أَلَمْ أَقُل لَّكُمْ لَوْلاَ تُسَبِّحُونَ} (القلم 28)، أوسطهم: أعدلهم وأرجحهم عقلا.</w:t>
      </w:r>
    </w:p>
    <w:p w:rsidR="00A90CDA" w:rsidRPr="00012AFA" w:rsidRDefault="00A90CDA" w:rsidP="003234D3">
      <w:pPr>
        <w:autoSpaceDE w:val="0"/>
        <w:autoSpaceDN w:val="0"/>
        <w:bidi w:val="0"/>
        <w:adjustRightInd w:val="0"/>
        <w:spacing w:after="0" w:line="240" w:lineRule="auto"/>
        <w:ind w:left="-630" w:right="-506" w:hanging="90"/>
        <w:jc w:val="right"/>
        <w:rPr>
          <w:rFonts w:asciiTheme="minorBidi" w:hAnsiTheme="minorBidi"/>
          <w:kern w:val="24"/>
          <w:sz w:val="24"/>
          <w:szCs w:val="24"/>
        </w:rPr>
      </w:pPr>
    </w:p>
    <w:p w:rsidR="00A90CDA" w:rsidRPr="00012AFA" w:rsidRDefault="00A90CDA" w:rsidP="00384083">
      <w:pPr>
        <w:numPr>
          <w:ilvl w:val="0"/>
          <w:numId w:val="6"/>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كما أن الوسطية تعني أعدل الأحوال، كما جاء في حديث النبي صلى الله عليه وسلم للثلاثة رهط، حين تقالُّوا عبادةَ النبي، فقال لهم: «أما والله إني لأخشاكم لله وأتقاكم له، ولكني أصوم وأفطر، وأصلي وأرقد، وأتزوج النساء، فمن رغب عن سنتي فليس مني» (الترغيب والترهيب: 3/30، ومسند أحمد: 3/285)</w:t>
      </w:r>
    </w:p>
    <w:p w:rsidR="00A90CDA" w:rsidRPr="00012AFA" w:rsidRDefault="00A90CDA" w:rsidP="00384083">
      <w:pPr>
        <w:numPr>
          <w:ilvl w:val="0"/>
          <w:numId w:val="7"/>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وقد فهم الصحابة والسلف ذلك المعنى من الوسطية، فنقل عن الإمام علي -رضي الله عنه-قوله: «عليكم بالنمط الأوسط، فإليه ينزل العالي، وإليه يرتفع النازل ». وفي رواية: «يلحق بهم التالي، ويرجع إليهم الغالي» (أخرجه أبو عبيد في غريب الحديث)</w:t>
      </w:r>
    </w:p>
    <w:p w:rsidR="00A90CDA" w:rsidRPr="00012AFA" w:rsidRDefault="00A90CDA" w:rsidP="003234D3">
      <w:pPr>
        <w:autoSpaceDE w:val="0"/>
        <w:autoSpaceDN w:val="0"/>
        <w:bidi w:val="0"/>
        <w:adjustRightInd w:val="0"/>
        <w:spacing w:after="0" w:line="240" w:lineRule="auto"/>
        <w:ind w:left="-630" w:right="-506" w:hanging="90"/>
        <w:jc w:val="right"/>
        <w:rPr>
          <w:rFonts w:asciiTheme="minorBidi" w:hAnsiTheme="minorBidi"/>
          <w:kern w:val="24"/>
          <w:sz w:val="24"/>
          <w:szCs w:val="24"/>
        </w:rPr>
      </w:pP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وقال عمر بن عبد العزيز رحمه الله: «إنّ من أحب الأمور إلى الله القصد في الجدة، والعفو في المقدرة، والرفق في الولاية، وما رفق عبدٌ بعبد في الدنيا إلا رفق الله به يوم القيامة»</w:t>
      </w:r>
      <w:r w:rsidRPr="00012AFA">
        <w:rPr>
          <w:rFonts w:asciiTheme="minorBidi" w:hAnsiTheme="minorBidi"/>
          <w:kern w:val="24"/>
          <w:sz w:val="24"/>
          <w:szCs w:val="24"/>
          <w:vertAlign w:val="superscript"/>
          <w:rtl/>
        </w:rPr>
        <w:t xml:space="preserve"> </w:t>
      </w:r>
      <w:r w:rsidRPr="00012AFA">
        <w:rPr>
          <w:rFonts w:asciiTheme="minorBidi" w:hAnsiTheme="minorBidi"/>
          <w:kern w:val="24"/>
          <w:sz w:val="24"/>
          <w:szCs w:val="24"/>
          <w:rtl/>
        </w:rPr>
        <w:t>(رواه ابن أبي شيبة وابن السري في الزهد)</w:t>
      </w:r>
    </w:p>
    <w:p w:rsidR="00A90CDA" w:rsidRPr="00012AFA" w:rsidRDefault="00A90CDA" w:rsidP="00384083">
      <w:pPr>
        <w:numPr>
          <w:ilvl w:val="0"/>
          <w:numId w:val="8"/>
        </w:num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t>وقد عنى النبي صلى الله عليه وسلم بالوسطية –أيضا-أنها البعد عن الشطط والانحراف واللغو، فقال صلى الله عليه مسلم: «وإياكم والغلو في الدين، فإنما هلك من كان قبلكم بالغلو في الدين» (أخرجه أحمد والنسائي، وصححه ابن خزيمة وابن حبان والحاكم)</w:t>
      </w:r>
    </w:p>
    <w:p w:rsidR="00A90CDA" w:rsidRPr="00012AFA" w:rsidRDefault="00A90CDA" w:rsidP="00384083">
      <w:pPr>
        <w:numPr>
          <w:ilvl w:val="0"/>
          <w:numId w:val="9"/>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وقوله صلى الله عليه وسلم: «يسِّروا ولا تعسِّروا، وبشِّروا ولا تنفِّروا، إنما بعثتم ميسِّرين ولم تبعثوا معسرين»(متفق عليه)</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 وتقوم وسطية الإسلام على قواعد من القرآن والحديث النبوي. </w:t>
      </w:r>
    </w:p>
    <w:p w:rsidR="00A90CDA" w:rsidRPr="00012AFA" w:rsidRDefault="00A90CDA" w:rsidP="00384083">
      <w:pPr>
        <w:numPr>
          <w:ilvl w:val="0"/>
          <w:numId w:val="10"/>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وفي قول اللَّه تعالى في محكم التنزيل: (وَكَذَلِكَ جَعَلْنَاكُمْ أُمَّةً وَسَطًا). أوضح الطبري هذا التشبيه بقوله: بأن جعلناكم أمة وسطاً. والوسط في كلام العرب: الخيار. ثم قال: وأنا أرى أن الوسط في هذا الموضع هو الوسط الذي بمعنى الجزء الذي هو بين الطرفين.</w:t>
      </w:r>
      <w:r w:rsidR="00012AFA">
        <w:rPr>
          <w:rFonts w:asciiTheme="minorBidi" w:hAnsiTheme="minorBidi"/>
          <w:kern w:val="24"/>
          <w:sz w:val="24"/>
          <w:szCs w:val="24"/>
          <w:rtl/>
        </w:rPr>
        <w:t xml:space="preserve"> </w:t>
      </w:r>
    </w:p>
    <w:p w:rsidR="00A90CDA" w:rsidRPr="00012AFA" w:rsidRDefault="00A90CDA" w:rsidP="00384083">
      <w:pPr>
        <w:numPr>
          <w:ilvl w:val="0"/>
          <w:numId w:val="11"/>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ووصفهم بأنهم وسط لتوسطهم في الدين، فلا هم أهل غلو فيه غلو النصارى الذين غلوا بالترهب وقولهم في عيسى ما قالوا فيه، ولا هم أهل تقصير فيه تقصير اليهود الذين بدَّلوا كتاب الله وقتلوا أنبياءهم، وكذبوا على ربهم، وكفروا به، ولكنهم - أي المسلمين- أهل توسط واعتدال فيه، فوصفهم الله بذلك، إذ كان أحب الأمور إلى الله أوسطها. والخيار من الناس: عدولهم. </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Pr>
      </w:pPr>
    </w:p>
    <w:p w:rsidR="00A90CDA" w:rsidRPr="00012AFA" w:rsidRDefault="00A90CDA" w:rsidP="00384083">
      <w:pPr>
        <w:numPr>
          <w:ilvl w:val="0"/>
          <w:numId w:val="12"/>
        </w:numPr>
        <w:autoSpaceDE w:val="0"/>
        <w:autoSpaceDN w:val="0"/>
        <w:adjustRightInd w:val="0"/>
        <w:spacing w:after="0" w:line="240" w:lineRule="auto"/>
        <w:ind w:left="-630" w:right="-506" w:hanging="90"/>
        <w:rPr>
          <w:rFonts w:asciiTheme="minorBidi" w:hAnsiTheme="minorBidi"/>
          <w:kern w:val="24"/>
          <w:sz w:val="24"/>
          <w:szCs w:val="24"/>
          <w:rtl/>
        </w:rPr>
      </w:pPr>
      <w:r w:rsidRPr="00012AFA">
        <w:rPr>
          <w:rFonts w:asciiTheme="minorBidi" w:hAnsiTheme="minorBidi"/>
          <w:kern w:val="24"/>
          <w:sz w:val="24"/>
          <w:szCs w:val="24"/>
          <w:rtl/>
        </w:rPr>
        <w:t xml:space="preserve">وقال في الكشاف </w:t>
      </w:r>
      <w:r w:rsidRPr="00012AFA">
        <w:rPr>
          <w:rFonts w:asciiTheme="minorBidi" w:hAnsiTheme="minorBidi"/>
          <w:kern w:val="24"/>
          <w:sz w:val="24"/>
          <w:szCs w:val="24"/>
          <w:vertAlign w:val="superscript"/>
          <w:rtl/>
        </w:rPr>
        <w:t>(</w:t>
      </w:r>
      <w:r w:rsidRPr="00012AFA">
        <w:rPr>
          <w:rFonts w:asciiTheme="minorBidi" w:hAnsiTheme="minorBidi"/>
          <w:kern w:val="24"/>
          <w:sz w:val="24"/>
          <w:szCs w:val="24"/>
          <w:rtl/>
        </w:rPr>
        <w:t>ومثل ذلك الجعل العجيب جعلناكم "أمة وسطاً" أي خياراً.</w:t>
      </w:r>
    </w:p>
    <w:p w:rsidR="00A90CDA" w:rsidRPr="00012AFA" w:rsidRDefault="00A90CDA" w:rsidP="00384083">
      <w:pPr>
        <w:numPr>
          <w:ilvl w:val="0"/>
          <w:numId w:val="13"/>
        </w:numPr>
        <w:autoSpaceDE w:val="0"/>
        <w:autoSpaceDN w:val="0"/>
        <w:adjustRightInd w:val="0"/>
        <w:spacing w:after="0" w:line="240" w:lineRule="auto"/>
        <w:ind w:left="-630" w:right="-506" w:hanging="90"/>
        <w:rPr>
          <w:rFonts w:asciiTheme="minorBidi" w:hAnsiTheme="minorBidi"/>
          <w:kern w:val="24"/>
          <w:sz w:val="24"/>
          <w:szCs w:val="24"/>
        </w:rPr>
      </w:pPr>
      <w:r w:rsidRPr="00012AFA">
        <w:rPr>
          <w:rFonts w:asciiTheme="minorBidi" w:hAnsiTheme="minorBidi"/>
          <w:kern w:val="24"/>
          <w:sz w:val="24"/>
          <w:szCs w:val="24"/>
          <w:rtl/>
        </w:rPr>
        <w:t xml:space="preserve">وقال الرازي الوسط: هو العدل في قول جماعة بدليل الآية والخبر والشعر والنقل والمعنى، أما الآية فهي ( قَالَ أَوْسَطُهُمْ ) [ القلم: 28 ]، والخبر: ما رواه القفال عن الثوري عن أبي سعيد الخدري عن النبي صلى الله عليه وسلم: «  أمة وسطاً  </w:t>
      </w:r>
      <w:r w:rsidRPr="00012AFA">
        <w:rPr>
          <w:rFonts w:asciiTheme="minorBidi" w:hAnsiTheme="minorBidi"/>
          <w:kern w:val="24"/>
          <w:sz w:val="24"/>
          <w:szCs w:val="24"/>
          <w:vertAlign w:val="superscript"/>
          <w:rtl/>
        </w:rPr>
        <w:t>()</w:t>
      </w:r>
      <w:r w:rsidRPr="00012AFA">
        <w:rPr>
          <w:rFonts w:asciiTheme="minorBidi" w:hAnsiTheme="minorBidi"/>
          <w:kern w:val="24"/>
          <w:sz w:val="24"/>
          <w:szCs w:val="24"/>
          <w:rtl/>
        </w:rPr>
        <w:t xml:space="preserve"> قال: عدلاً » وما رواه ابن السمعاني عن علي مرفوعاً: « خير الأمور أوسطها أو أوساطها » وفي رواية ابن عباس عند الديلمي مرفوعاً: « خير الأمور أوسطها » . </w:t>
      </w:r>
    </w:p>
    <w:p w:rsidR="00A90CDA" w:rsidRDefault="00A90CDA" w:rsidP="003234D3">
      <w:pPr>
        <w:autoSpaceDE w:val="0"/>
        <w:autoSpaceDN w:val="0"/>
        <w:bidi w:val="0"/>
        <w:adjustRightInd w:val="0"/>
        <w:spacing w:after="0" w:line="240" w:lineRule="auto"/>
        <w:ind w:left="-630" w:right="-506" w:hanging="90"/>
        <w:jc w:val="right"/>
        <w:rPr>
          <w:rFonts w:asciiTheme="minorBidi" w:hAnsiTheme="minorBidi"/>
          <w:kern w:val="24"/>
          <w:sz w:val="24"/>
          <w:szCs w:val="24"/>
        </w:rPr>
      </w:pPr>
    </w:p>
    <w:p w:rsidR="00012AFA" w:rsidRPr="00012AFA" w:rsidRDefault="00012AFA" w:rsidP="003234D3">
      <w:pPr>
        <w:autoSpaceDE w:val="0"/>
        <w:autoSpaceDN w:val="0"/>
        <w:bidi w:val="0"/>
        <w:adjustRightInd w:val="0"/>
        <w:spacing w:after="0" w:line="240" w:lineRule="auto"/>
        <w:ind w:left="-630" w:right="-506" w:hanging="90"/>
        <w:jc w:val="right"/>
        <w:rPr>
          <w:rFonts w:asciiTheme="minorBidi" w:hAnsiTheme="minorBidi"/>
          <w:kern w:val="24"/>
          <w:sz w:val="24"/>
          <w:szCs w:val="24"/>
        </w:rPr>
      </w:pPr>
    </w:p>
    <w:p w:rsidR="00A90CDA" w:rsidRPr="00012AFA" w:rsidRDefault="00A90CDA" w:rsidP="003234D3">
      <w:pPr>
        <w:autoSpaceDE w:val="0"/>
        <w:autoSpaceDN w:val="0"/>
        <w:adjustRightInd w:val="0"/>
        <w:spacing w:after="0" w:line="240" w:lineRule="auto"/>
        <w:ind w:left="-630" w:right="-506" w:hanging="90"/>
        <w:rPr>
          <w:rFonts w:asciiTheme="minorBidi" w:hAnsiTheme="minorBidi"/>
          <w:kern w:val="24"/>
          <w:sz w:val="28"/>
          <w:szCs w:val="28"/>
          <w:u w:val="single"/>
          <w:rtl/>
        </w:rPr>
      </w:pPr>
      <w:r w:rsidRPr="00012AFA">
        <w:rPr>
          <w:rFonts w:asciiTheme="minorBidi" w:hAnsiTheme="minorBidi"/>
          <w:kern w:val="24"/>
          <w:sz w:val="28"/>
          <w:szCs w:val="28"/>
          <w:u w:val="single"/>
          <w:rtl/>
        </w:rPr>
        <w:t xml:space="preserve">والشعر قول زهير: </w:t>
      </w:r>
    </w:p>
    <w:p w:rsidR="00A90CDA" w:rsidRPr="00012AFA" w:rsidRDefault="00A90CDA" w:rsidP="003234D3">
      <w:pPr>
        <w:autoSpaceDE w:val="0"/>
        <w:autoSpaceDN w:val="0"/>
        <w:adjustRightInd w:val="0"/>
        <w:spacing w:after="0" w:line="240" w:lineRule="auto"/>
        <w:ind w:left="-630" w:right="-506" w:hanging="90"/>
        <w:jc w:val="center"/>
        <w:rPr>
          <w:rFonts w:asciiTheme="minorBidi" w:hAnsiTheme="minorBidi"/>
          <w:kern w:val="24"/>
          <w:sz w:val="24"/>
          <w:szCs w:val="24"/>
        </w:rPr>
      </w:pPr>
      <w:r w:rsidRPr="00012AFA">
        <w:rPr>
          <w:rFonts w:asciiTheme="minorBidi" w:hAnsiTheme="minorBidi"/>
          <w:kern w:val="24"/>
          <w:sz w:val="24"/>
          <w:szCs w:val="24"/>
          <w:rtl/>
          <w:lang w:bidi="ar-EG"/>
        </w:rPr>
        <w:t>هم وسط يرضى الأنام بحكمهم        إذا نزلت إحدى الليالي العظائم</w:t>
      </w:r>
    </w:p>
    <w:p w:rsidR="00A90CDA" w:rsidRPr="00012AFA" w:rsidRDefault="00A90CDA" w:rsidP="003234D3">
      <w:pPr>
        <w:autoSpaceDE w:val="0"/>
        <w:autoSpaceDN w:val="0"/>
        <w:adjustRightInd w:val="0"/>
        <w:spacing w:after="0" w:line="240" w:lineRule="auto"/>
        <w:ind w:left="-630" w:right="-506" w:hanging="90"/>
        <w:rPr>
          <w:rFonts w:asciiTheme="minorBidi" w:hAnsiTheme="minorBidi"/>
          <w:kern w:val="24"/>
          <w:sz w:val="24"/>
          <w:szCs w:val="24"/>
        </w:rPr>
      </w:pPr>
      <w:r w:rsidRPr="00012AFA">
        <w:rPr>
          <w:rFonts w:asciiTheme="minorBidi" w:hAnsiTheme="minorBidi"/>
          <w:kern w:val="24"/>
          <w:sz w:val="24"/>
          <w:szCs w:val="24"/>
          <w:rtl/>
        </w:rPr>
        <w:t xml:space="preserve">- والنقل كما قال الجوهري في الصحاح: (أمة وسطاً) أي عدلاً، </w:t>
      </w:r>
    </w:p>
    <w:p w:rsidR="00A90CDA" w:rsidRPr="00012AFA" w:rsidRDefault="00A90CDA" w:rsidP="00384083">
      <w:pPr>
        <w:numPr>
          <w:ilvl w:val="0"/>
          <w:numId w:val="14"/>
        </w:numPr>
        <w:autoSpaceDE w:val="0"/>
        <w:autoSpaceDN w:val="0"/>
        <w:adjustRightInd w:val="0"/>
        <w:spacing w:after="0" w:line="240" w:lineRule="auto"/>
        <w:ind w:left="-630" w:right="-506" w:hanging="90"/>
        <w:rPr>
          <w:rFonts w:asciiTheme="minorBidi" w:hAnsiTheme="minorBidi"/>
          <w:kern w:val="24"/>
          <w:sz w:val="24"/>
          <w:szCs w:val="24"/>
        </w:rPr>
      </w:pPr>
      <w:r w:rsidRPr="00012AFA">
        <w:rPr>
          <w:rFonts w:asciiTheme="minorBidi" w:hAnsiTheme="minorBidi"/>
          <w:kern w:val="24"/>
          <w:sz w:val="24"/>
          <w:szCs w:val="24"/>
          <w:rtl/>
        </w:rPr>
        <w:t xml:space="preserve">وأكد القرطبي تفسير الوسط بأنه العدل. </w:t>
      </w:r>
    </w:p>
    <w:p w:rsidR="00A90CDA" w:rsidRPr="00012AFA" w:rsidRDefault="00A90CDA" w:rsidP="00384083">
      <w:pPr>
        <w:numPr>
          <w:ilvl w:val="0"/>
          <w:numId w:val="15"/>
        </w:numPr>
        <w:autoSpaceDE w:val="0"/>
        <w:autoSpaceDN w:val="0"/>
        <w:adjustRightInd w:val="0"/>
        <w:spacing w:after="0" w:line="240" w:lineRule="auto"/>
        <w:ind w:left="-630" w:right="-506" w:hanging="90"/>
        <w:rPr>
          <w:rFonts w:asciiTheme="minorBidi" w:hAnsiTheme="minorBidi"/>
          <w:kern w:val="24"/>
          <w:sz w:val="24"/>
          <w:szCs w:val="24"/>
          <w:rtl/>
        </w:rPr>
      </w:pPr>
      <w:r w:rsidRPr="00012AFA">
        <w:rPr>
          <w:rFonts w:asciiTheme="minorBidi" w:hAnsiTheme="minorBidi"/>
          <w:kern w:val="24"/>
          <w:sz w:val="24"/>
          <w:szCs w:val="24"/>
          <w:rtl/>
        </w:rPr>
        <w:t xml:space="preserve">فثبت أن الأمة الإسلامية متصفة بالعدالة، مما جعلها أهلاً لأداء الشهادة على الأمم الأخرى بأن رسلهم بلّغوهم رسالات ربهم، ورسولنا شاهد علينا بأنه بلغنا الرسالة، وأدى الأمانة. </w:t>
      </w:r>
    </w:p>
    <w:p w:rsidR="00A90CDA" w:rsidRPr="00012AFA" w:rsidRDefault="00A90CDA" w:rsidP="003234D3">
      <w:pPr>
        <w:autoSpaceDE w:val="0"/>
        <w:autoSpaceDN w:val="0"/>
        <w:adjustRightInd w:val="0"/>
        <w:spacing w:after="0" w:line="240" w:lineRule="auto"/>
        <w:ind w:left="-630" w:right="-506" w:hanging="90"/>
        <w:rPr>
          <w:rFonts w:asciiTheme="minorBidi" w:hAnsiTheme="minorBidi"/>
          <w:kern w:val="24"/>
          <w:sz w:val="18"/>
          <w:szCs w:val="18"/>
        </w:rPr>
      </w:pPr>
    </w:p>
    <w:p w:rsidR="00A90CDA" w:rsidRPr="00012AFA" w:rsidRDefault="00A90CDA" w:rsidP="00384083">
      <w:pPr>
        <w:numPr>
          <w:ilvl w:val="0"/>
          <w:numId w:val="16"/>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كما ثبت عند القائلين بتفسير الوسط من كل شيء خياره: أن الأمة الإسلامية معتدلة متوسطة في رسالتها وشريعتها، ومبادئها وقيمها، تلتزم الصراط السوي، وتلتزم منهج الاعتدال، وتتجه بإخلاص منقطع النظير لإصلاح الأمم والشعوب والأفراد بما يحقق لهم السعادة والنجاة، ويكفل لهم عز الدنيا، والفلاح في الآخرة، على أساس الجمع بين المثل العليا والواقع المشاهد. </w:t>
      </w:r>
    </w:p>
    <w:p w:rsidR="00A90CDA" w:rsidRPr="00012AFA" w:rsidRDefault="00A90CDA" w:rsidP="00384083">
      <w:pPr>
        <w:numPr>
          <w:ilvl w:val="0"/>
          <w:numId w:val="17"/>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ثم إن اتصاف الأمة الإسلامية بالعدالة والخيرية يؤهلها لأن تكون أمة القيادة والتوجيه، لالتزامها شرف الكلمة والإحسان والعدل، والتوازن والاعتدال، ولصواب عقيدتها، وإحكام نظامها وشريعتها ومنهجها.</w:t>
      </w:r>
    </w:p>
    <w:p w:rsidR="00A90CDA" w:rsidRPr="00012AFA" w:rsidRDefault="00A90CDA" w:rsidP="003234D3">
      <w:pPr>
        <w:autoSpaceDE w:val="0"/>
        <w:autoSpaceDN w:val="0"/>
        <w:bidi w:val="0"/>
        <w:adjustRightInd w:val="0"/>
        <w:spacing w:after="0" w:line="240" w:lineRule="auto"/>
        <w:ind w:left="-630" w:right="-506" w:hanging="90"/>
        <w:jc w:val="right"/>
        <w:rPr>
          <w:rFonts w:asciiTheme="minorBidi" w:hAnsiTheme="minorBidi"/>
          <w:kern w:val="24"/>
          <w:sz w:val="16"/>
          <w:szCs w:val="16"/>
        </w:rPr>
      </w:pPr>
    </w:p>
    <w:p w:rsidR="00A90CDA" w:rsidRPr="00012AFA" w:rsidRDefault="00A90CDA" w:rsidP="003234D3">
      <w:pPr>
        <w:autoSpaceDE w:val="0"/>
        <w:autoSpaceDN w:val="0"/>
        <w:bidi w:val="0"/>
        <w:adjustRightInd w:val="0"/>
        <w:spacing w:after="0" w:line="240" w:lineRule="auto"/>
        <w:ind w:left="-630" w:right="-506" w:hanging="90"/>
        <w:jc w:val="right"/>
        <w:rPr>
          <w:rFonts w:asciiTheme="minorBidi" w:hAnsiTheme="minorBidi"/>
          <w:kern w:val="24"/>
          <w:sz w:val="28"/>
          <w:szCs w:val="28"/>
          <w:u w:val="single"/>
          <w:rtl/>
        </w:rPr>
      </w:pPr>
      <w:r w:rsidRPr="00012AFA">
        <w:rPr>
          <w:rFonts w:asciiTheme="minorBidi" w:hAnsiTheme="minorBidi"/>
          <w:kern w:val="24"/>
          <w:sz w:val="28"/>
          <w:szCs w:val="28"/>
          <w:u w:val="single"/>
          <w:rtl/>
        </w:rPr>
        <w:t>وسطية الأمة والدين والرسالة</w:t>
      </w:r>
    </w:p>
    <w:p w:rsidR="00A90CDA" w:rsidRPr="00012AFA" w:rsidRDefault="00A90CDA" w:rsidP="00384083">
      <w:pPr>
        <w:numPr>
          <w:ilvl w:val="0"/>
          <w:numId w:val="18"/>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والمعنى في هذا السياق القرآني ينصرف إلى أمور ثلاثة: </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8"/>
          <w:szCs w:val="28"/>
          <w:u w:val="single"/>
          <w:rtl/>
        </w:rPr>
        <w:t>أولها</w:t>
      </w:r>
      <w:r w:rsidRPr="00012AFA">
        <w:rPr>
          <w:rFonts w:asciiTheme="minorBidi" w:hAnsiTheme="minorBidi"/>
          <w:kern w:val="24"/>
          <w:sz w:val="24"/>
          <w:szCs w:val="24"/>
          <w:rtl/>
        </w:rPr>
        <w:t xml:space="preserve">: الأمة الوسط. </w:t>
      </w:r>
      <w:r w:rsidRPr="00012AFA">
        <w:rPr>
          <w:rFonts w:asciiTheme="minorBidi" w:hAnsiTheme="minorBidi"/>
          <w:kern w:val="24"/>
          <w:sz w:val="28"/>
          <w:szCs w:val="28"/>
          <w:u w:val="single"/>
          <w:rtl/>
        </w:rPr>
        <w:t>وثانيها</w:t>
      </w:r>
      <w:r w:rsidRPr="00012AFA">
        <w:rPr>
          <w:rFonts w:asciiTheme="minorBidi" w:hAnsiTheme="minorBidi"/>
          <w:kern w:val="24"/>
          <w:sz w:val="24"/>
          <w:szCs w:val="24"/>
          <w:rtl/>
        </w:rPr>
        <w:t xml:space="preserve">: الدين الوسط. </w:t>
      </w:r>
      <w:r w:rsidRPr="00012AFA">
        <w:rPr>
          <w:rFonts w:asciiTheme="minorBidi" w:hAnsiTheme="minorBidi"/>
          <w:kern w:val="24"/>
          <w:sz w:val="28"/>
          <w:szCs w:val="28"/>
          <w:u w:val="single"/>
          <w:rtl/>
        </w:rPr>
        <w:t>وثالثها</w:t>
      </w:r>
      <w:r w:rsidRPr="00012AFA">
        <w:rPr>
          <w:rFonts w:asciiTheme="minorBidi" w:hAnsiTheme="minorBidi"/>
          <w:kern w:val="24"/>
          <w:sz w:val="24"/>
          <w:szCs w:val="24"/>
          <w:rtl/>
        </w:rPr>
        <w:t xml:space="preserve">: الرسالة الوسط. </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فالأمة الوسط التي تدين بالدين الوسط هي ذات رسالة وسطية، تحمل مبادئ الإيمان والحرية والمساواة والتكافل والتضامن بين جميع البشر، وتنشر قيم الخير والفضيلة، وتدعو الناس كافة إلى سواء السبيل، وتسلك بهم الطرق المستقيمة التي توصلهم إلى الأمن والأمان، والسلام والاطمئنان، وإلى سكينة القلب وراحة الوجدان.</w:t>
      </w:r>
    </w:p>
    <w:p w:rsidR="00A90CDA" w:rsidRPr="00012AFA" w:rsidRDefault="00A90CDA" w:rsidP="003234D3">
      <w:pPr>
        <w:autoSpaceDE w:val="0"/>
        <w:autoSpaceDN w:val="0"/>
        <w:bidi w:val="0"/>
        <w:adjustRightInd w:val="0"/>
        <w:spacing w:after="0" w:line="240" w:lineRule="auto"/>
        <w:ind w:left="-630" w:right="-506" w:hanging="90"/>
        <w:jc w:val="right"/>
        <w:rPr>
          <w:rFonts w:asciiTheme="minorBidi" w:hAnsiTheme="minorBidi"/>
          <w:kern w:val="24"/>
          <w:sz w:val="24"/>
          <w:szCs w:val="24"/>
          <w:rtl/>
        </w:rPr>
      </w:pPr>
    </w:p>
    <w:p w:rsidR="00A90CDA" w:rsidRPr="00012AFA" w:rsidRDefault="00A90CDA" w:rsidP="00384083">
      <w:pPr>
        <w:numPr>
          <w:ilvl w:val="0"/>
          <w:numId w:val="19"/>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والأمة الوسط شاهدة على الناس الشهادة التي تؤكد التكليفَ الإلهيَّ، (لِتَكُونُوا شُهَدَاءَ عَلَى النَّاسِ وَيَكُونَ الرَّسُولُ عَلَيْكُمْ شَهِيدًا). </w:t>
      </w:r>
    </w:p>
    <w:p w:rsidR="00A90CDA" w:rsidRPr="00012AFA" w:rsidRDefault="00A90CDA" w:rsidP="00384083">
      <w:pPr>
        <w:numPr>
          <w:ilvl w:val="0"/>
          <w:numId w:val="20"/>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والشهادة بالحق هي أعلى الدرجات في سلم المسؤولية التي تتحمّلها الأمة الإسلامية وتنهض بأعبائها وتقوم بواجباتها. </w:t>
      </w:r>
    </w:p>
    <w:p w:rsidR="00A90CDA" w:rsidRPr="00012AFA" w:rsidRDefault="00A90CDA" w:rsidP="00384083">
      <w:pPr>
        <w:numPr>
          <w:ilvl w:val="0"/>
          <w:numId w:val="21"/>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لقد اختار اللَّه الأمة الإسلامية لتكون شاهدة على العالمين، لأنها أمة الوسط، لا تميل إلى التفريط ولا إلى الإفراط، ولأن خيرية الأمة من وسطيتها. يقول تعالى في كتابه العزيز: </w:t>
      </w:r>
      <w:r w:rsidRPr="00012AFA">
        <w:rPr>
          <w:rFonts w:asciiTheme="minorBidi" w:hAnsiTheme="minorBidi"/>
          <w:kern w:val="24"/>
          <w:sz w:val="24"/>
          <w:szCs w:val="24"/>
        </w:rPr>
        <w:t>)</w:t>
      </w:r>
      <w:r w:rsidRPr="00012AFA">
        <w:rPr>
          <w:rFonts w:asciiTheme="minorBidi" w:hAnsiTheme="minorBidi"/>
          <w:kern w:val="24"/>
          <w:sz w:val="24"/>
          <w:szCs w:val="24"/>
          <w:rtl/>
        </w:rPr>
        <w:t xml:space="preserve">كُنْتُمْ خَيْرَ أُمَّةٍ أُخْرِجَتْ لِلنَّاسِ). فالخيرية في هذا السياق هي الوسطية، واللَّه سبحانه وتعالى وصف أمة الإسلام بالصفتين معاً، كما وصفها بصفات أخرى في آيات كثيرة. </w:t>
      </w:r>
    </w:p>
    <w:p w:rsidR="00A90CDA" w:rsidRPr="00012AFA" w:rsidRDefault="00A90CDA" w:rsidP="003234D3">
      <w:pPr>
        <w:autoSpaceDE w:val="0"/>
        <w:autoSpaceDN w:val="0"/>
        <w:bidi w:val="0"/>
        <w:adjustRightInd w:val="0"/>
        <w:spacing w:after="0" w:line="240" w:lineRule="auto"/>
        <w:ind w:left="-630" w:right="-506" w:hanging="90"/>
        <w:rPr>
          <w:rFonts w:asciiTheme="minorBidi" w:hAnsiTheme="minorBidi"/>
          <w:kern w:val="24"/>
          <w:sz w:val="24"/>
          <w:szCs w:val="24"/>
        </w:rPr>
      </w:pPr>
    </w:p>
    <w:p w:rsidR="00A90CDA" w:rsidRPr="00012AFA" w:rsidRDefault="00A90CDA" w:rsidP="00384083">
      <w:pPr>
        <w:numPr>
          <w:ilvl w:val="0"/>
          <w:numId w:val="22"/>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ولما جعل اللَّه هذه الأمة وسطاً، خصّها بأكمل الشرائع وأقوم المناهج، كما قال تعالى: (هُوَ اجْتَبَاكُمْ وَمَا جَعَلَ عَلَيْكُمْ فِي الدِّينِ مِنْ حَرَجٍ مِلَّةَ أَبِيكُمْ إِبْرَاهِيمَ هُوَ سَمَّاكُمُ الْمُسْلِمِينَ مِنْ قَبْلُ وَفِي هَذَا لِيَكُونَ الرَّسُولُ شَهِيدًا عَلَيْكُمْ وَتَكُونُوا شُهَدَاءَ عَلَى النَّاسِ). </w:t>
      </w:r>
    </w:p>
    <w:p w:rsidR="00A90CDA" w:rsidRPr="00012AFA" w:rsidRDefault="00A90CDA" w:rsidP="00384083">
      <w:pPr>
        <w:numPr>
          <w:ilvl w:val="0"/>
          <w:numId w:val="23"/>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لقد جعل اللَّه الإسلام ديناً وسطاً وأمر المسلمين بأن يكونوا خياراً عدولاً، فهم خيار الأمم والوسط في الأمور كلها، بلا إفراط، ولا تفريط، في شأن الدين والدنيا، وبلا غلو في دينهم، ولا تقصير منهم في واجباتهم، </w:t>
      </w:r>
    </w:p>
    <w:p w:rsidR="00A90CDA" w:rsidRPr="00012AFA" w:rsidRDefault="00A90CDA" w:rsidP="00384083">
      <w:pPr>
        <w:numPr>
          <w:ilvl w:val="0"/>
          <w:numId w:val="24"/>
        </w:num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t xml:space="preserve">فهم ليسوا بالماديين، ولا بالروحانيين، وإنما جمعوا حق الجسد وحق الروح، تمشياً مع الفطرة الإنسانية القائمة على أن الإنسان جسد وروح. </w:t>
      </w:r>
    </w:p>
    <w:p w:rsidR="00A90CDA" w:rsidRPr="00012AFA" w:rsidRDefault="00A90CDA" w:rsidP="003234D3">
      <w:pPr>
        <w:autoSpaceDE w:val="0"/>
        <w:autoSpaceDN w:val="0"/>
        <w:adjustRightInd w:val="0"/>
        <w:spacing w:after="0" w:line="240" w:lineRule="auto"/>
        <w:ind w:left="-630" w:right="-506" w:hanging="90"/>
        <w:rPr>
          <w:rFonts w:asciiTheme="minorBidi" w:hAnsiTheme="minorBidi"/>
          <w:kern w:val="24"/>
          <w:sz w:val="24"/>
          <w:szCs w:val="24"/>
        </w:rPr>
      </w:pPr>
    </w:p>
    <w:p w:rsidR="00A90CDA" w:rsidRPr="00012AFA" w:rsidRDefault="00A90CDA" w:rsidP="003234D3">
      <w:pPr>
        <w:autoSpaceDE w:val="0"/>
        <w:autoSpaceDN w:val="0"/>
        <w:adjustRightInd w:val="0"/>
        <w:spacing w:after="0" w:line="240" w:lineRule="auto"/>
        <w:ind w:left="-630" w:right="-506" w:hanging="90"/>
        <w:rPr>
          <w:rFonts w:asciiTheme="minorBidi" w:hAnsiTheme="minorBidi"/>
          <w:kern w:val="24"/>
          <w:sz w:val="24"/>
          <w:szCs w:val="24"/>
        </w:rPr>
      </w:pPr>
      <w:r w:rsidRPr="00012AFA">
        <w:rPr>
          <w:rFonts w:asciiTheme="minorBidi" w:hAnsiTheme="minorBidi"/>
          <w:kern w:val="24"/>
          <w:sz w:val="24"/>
          <w:szCs w:val="24"/>
          <w:rtl/>
        </w:rPr>
        <w:t xml:space="preserve">- ولعلنا بهذا الربط بين (وسطية الإسلام)، وبين (خيرية الأمة الإسلامية)، نصل إلى إدراك المفهوم العميق لهذا المبدأ السامي من مبادئ الإسلام. وهو مبدأ لم تكن تعرفه الأديان السماوية السابقة على الإسلام، وذلك مما يتطابق تطابقاً تاماً مع الدين الخاتم والرسالة الخاتمة. </w:t>
      </w:r>
    </w:p>
    <w:p w:rsidR="00A90CDA" w:rsidRPr="00012AFA" w:rsidRDefault="00A90CDA" w:rsidP="003234D3">
      <w:pPr>
        <w:autoSpaceDE w:val="0"/>
        <w:autoSpaceDN w:val="0"/>
        <w:adjustRightInd w:val="0"/>
        <w:spacing w:after="0" w:line="240" w:lineRule="auto"/>
        <w:ind w:left="-630" w:right="-506" w:hanging="90"/>
        <w:rPr>
          <w:rFonts w:asciiTheme="minorBidi" w:hAnsiTheme="minorBidi"/>
          <w:kern w:val="24"/>
          <w:sz w:val="24"/>
          <w:szCs w:val="24"/>
        </w:rPr>
      </w:pPr>
      <w:r w:rsidRPr="00012AFA">
        <w:rPr>
          <w:rFonts w:asciiTheme="minorBidi" w:hAnsiTheme="minorBidi"/>
          <w:kern w:val="24"/>
          <w:sz w:val="24"/>
          <w:szCs w:val="24"/>
          <w:rtl/>
        </w:rPr>
        <w:t xml:space="preserve">- ولا ينبغي أن يتبادر إلى الذهن على أي نحو من الأنحاء أن الوسطية تعني مستوى من مستويات التوفيق بين قواعد ومبادئ وقيم ومثل نزولاً على مقتضى من المقتضيات، أو أنها ضرب من (التقريب) بين ما تَبَايَنَ واختلف من التشريعات والأحكام. فهذا الفهم للوسطية يجافي حقيقتها ويتعارض مع خصوصيتها. </w:t>
      </w:r>
    </w:p>
    <w:p w:rsidR="00A90CDA" w:rsidRPr="00012AFA" w:rsidRDefault="00A90CDA" w:rsidP="003234D3">
      <w:pPr>
        <w:autoSpaceDE w:val="0"/>
        <w:autoSpaceDN w:val="0"/>
        <w:bidi w:val="0"/>
        <w:adjustRightInd w:val="0"/>
        <w:spacing w:after="0" w:line="240" w:lineRule="auto"/>
        <w:ind w:left="-630" w:right="-506" w:hanging="90"/>
        <w:jc w:val="right"/>
        <w:rPr>
          <w:rFonts w:asciiTheme="minorBidi" w:hAnsiTheme="minorBidi"/>
          <w:kern w:val="24"/>
          <w:sz w:val="24"/>
          <w:szCs w:val="24"/>
        </w:rPr>
      </w:pPr>
    </w:p>
    <w:p w:rsidR="00A90CDA" w:rsidRPr="00012AFA" w:rsidRDefault="00A90CDA" w:rsidP="00384083">
      <w:pPr>
        <w:numPr>
          <w:ilvl w:val="0"/>
          <w:numId w:val="25"/>
        </w:numPr>
        <w:autoSpaceDE w:val="0"/>
        <w:autoSpaceDN w:val="0"/>
        <w:adjustRightInd w:val="0"/>
        <w:spacing w:after="0" w:line="240" w:lineRule="auto"/>
        <w:ind w:left="-630" w:right="-506" w:hanging="90"/>
        <w:rPr>
          <w:rFonts w:asciiTheme="minorBidi" w:hAnsiTheme="minorBidi"/>
          <w:kern w:val="24"/>
          <w:sz w:val="24"/>
          <w:szCs w:val="24"/>
          <w:rtl/>
        </w:rPr>
      </w:pPr>
      <w:r w:rsidRPr="00012AFA">
        <w:rPr>
          <w:rFonts w:asciiTheme="minorBidi" w:hAnsiTheme="minorBidi"/>
          <w:kern w:val="24"/>
          <w:sz w:val="24"/>
          <w:szCs w:val="24"/>
          <w:rtl/>
        </w:rPr>
        <w:t>وجملة القول أن الوسطية هي تحقيق لمبدأ التوازن الذي تقوم عليه سنة اللَّه في خلقه. يقول تعالى: (إِنَّا كُلَّ شَيْءٍ خَلَقْنَاهُ بِقَدَرٍ ) أي بمقدار وبميزان.</w:t>
      </w:r>
    </w:p>
    <w:p w:rsidR="00A90CDA" w:rsidRPr="00012AFA" w:rsidRDefault="00A90CDA" w:rsidP="00384083">
      <w:pPr>
        <w:numPr>
          <w:ilvl w:val="0"/>
          <w:numId w:val="26"/>
        </w:numPr>
        <w:autoSpaceDE w:val="0"/>
        <w:autoSpaceDN w:val="0"/>
        <w:adjustRightInd w:val="0"/>
        <w:spacing w:after="0" w:line="240" w:lineRule="auto"/>
        <w:ind w:left="-630" w:right="-506" w:hanging="90"/>
        <w:rPr>
          <w:rFonts w:asciiTheme="minorBidi" w:hAnsiTheme="minorBidi"/>
          <w:kern w:val="24"/>
          <w:sz w:val="24"/>
          <w:szCs w:val="24"/>
          <w:rtl/>
        </w:rPr>
      </w:pPr>
      <w:r w:rsidRPr="00012AFA">
        <w:rPr>
          <w:rFonts w:asciiTheme="minorBidi" w:hAnsiTheme="minorBidi"/>
          <w:kern w:val="24"/>
          <w:sz w:val="24"/>
          <w:szCs w:val="24"/>
          <w:rtl/>
        </w:rPr>
        <w:t xml:space="preserve">فالوسطية هي المنهج الرباني، والنظام الكوني الإلهي، وسنة اللَّه في خلقه، وهي تنسجم مع الفطرة الإنسانية، ولذلك فالخير كلُّه في الوسطية التي جاء بها الإسلام للأمة الإسلامية وللإنسانية جمعاء، في كل زمان ومكان. </w:t>
      </w:r>
    </w:p>
    <w:p w:rsidR="00A90CDA" w:rsidRPr="00012AFA" w:rsidRDefault="00A90CDA" w:rsidP="00384083">
      <w:pPr>
        <w:numPr>
          <w:ilvl w:val="0"/>
          <w:numId w:val="27"/>
        </w:numPr>
        <w:autoSpaceDE w:val="0"/>
        <w:autoSpaceDN w:val="0"/>
        <w:adjustRightInd w:val="0"/>
        <w:spacing w:after="0" w:line="240" w:lineRule="auto"/>
        <w:ind w:left="-630" w:right="-506" w:hanging="90"/>
        <w:rPr>
          <w:rFonts w:asciiTheme="minorBidi" w:hAnsiTheme="minorBidi"/>
          <w:kern w:val="24"/>
          <w:sz w:val="24"/>
          <w:szCs w:val="24"/>
          <w:rtl/>
        </w:rPr>
      </w:pPr>
      <w:r w:rsidRPr="00012AFA">
        <w:rPr>
          <w:rFonts w:asciiTheme="minorBidi" w:hAnsiTheme="minorBidi"/>
          <w:kern w:val="24"/>
          <w:sz w:val="24"/>
          <w:szCs w:val="24"/>
          <w:rtl/>
        </w:rPr>
        <w:t>وقد بلغت الوسطية الإسلامية وتبلغ هذا المقام في حضارتنا، لأنها بنفيها الغلو الظالم والتطرف الباطل، إنما تمثل الفطرة الإنسانية الطبيعية في براءتها، وفي بساطتها، وبداهتها، وعمقها، وصدق تعبيرها عن فطرة اللَّه التي فطر الناس عليها، إنها صبغة اللَّه</w:t>
      </w:r>
    </w:p>
    <w:p w:rsidR="00A90CDA" w:rsidRPr="00012AFA" w:rsidRDefault="00A90CDA" w:rsidP="003234D3">
      <w:pPr>
        <w:autoSpaceDE w:val="0"/>
        <w:autoSpaceDN w:val="0"/>
        <w:bidi w:val="0"/>
        <w:adjustRightInd w:val="0"/>
        <w:spacing w:after="0" w:line="240" w:lineRule="auto"/>
        <w:ind w:left="-630" w:right="-506" w:hanging="90"/>
        <w:jc w:val="right"/>
        <w:rPr>
          <w:rFonts w:asciiTheme="minorBidi" w:hAnsiTheme="minorBidi"/>
          <w:kern w:val="24"/>
          <w:sz w:val="24"/>
          <w:szCs w:val="24"/>
          <w:rtl/>
        </w:rPr>
      </w:pPr>
      <w:r w:rsidRPr="00012AFA">
        <w:rPr>
          <w:rFonts w:asciiTheme="minorBidi" w:hAnsiTheme="minorBidi"/>
          <w:kern w:val="24"/>
          <w:sz w:val="24"/>
          <w:szCs w:val="24"/>
          <w:rtl/>
        </w:rPr>
        <w:t>معالم الوسطية:</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1- توحيد مصادر المعرفة:</w:t>
      </w:r>
      <w:r w:rsidRPr="00012AFA">
        <w:rPr>
          <w:rFonts w:asciiTheme="minorBidi" w:hAnsiTheme="minorBidi"/>
          <w:kern w:val="24"/>
          <w:sz w:val="24"/>
          <w:szCs w:val="24"/>
          <w:rtl/>
          <w:lang w:bidi="ar-KW"/>
        </w:rPr>
        <w:t xml:space="preserve"> وذلك بالجمع بين الوحي والعقل؛ فالوحي هو مصدر التشريع، والعقل له دور في فهم الوحي، كما أنه مصدر من مصادر المعرفة البشرية العامة في الحياة، كما أنه يجمع بين علوم الشريعة وعلوم الحياة</w:t>
      </w:r>
      <w:r w:rsidRPr="00012AFA">
        <w:rPr>
          <w:rFonts w:asciiTheme="minorBidi" w:hAnsiTheme="minorBidi"/>
          <w:kern w:val="24"/>
          <w:sz w:val="24"/>
          <w:szCs w:val="24"/>
          <w:rtl/>
        </w:rPr>
        <w:t>.</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2- التلازم بين الظاهر والباطن: </w:t>
      </w:r>
      <w:r w:rsidRPr="00012AFA">
        <w:rPr>
          <w:rFonts w:asciiTheme="minorBidi" w:hAnsiTheme="minorBidi"/>
          <w:kern w:val="24"/>
          <w:sz w:val="24"/>
          <w:szCs w:val="24"/>
          <w:rtl/>
          <w:lang w:bidi="ar-KW"/>
        </w:rPr>
        <w:t>فيجمع بين الاهتمام بأعمال الجوارح وأعمال القلوب، أو ما يعرف بفقه الظاهر وفقه الباطن.</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t>3- الإتباع في الدين، والإبداع في أمور الدنيا.</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t>4- صحة النقل وصراحة العقل: فيجمع بين</w:t>
      </w:r>
      <w:r w:rsidRPr="00012AFA">
        <w:rPr>
          <w:rFonts w:asciiTheme="minorBidi" w:hAnsiTheme="minorBidi"/>
          <w:kern w:val="24"/>
          <w:sz w:val="24"/>
          <w:szCs w:val="24"/>
          <w:rtl/>
          <w:lang w:bidi="ar-KW"/>
        </w:rPr>
        <w:t xml:space="preserve"> منهجي مدرسة الرأي ومدرسة الأثر.</w:t>
      </w:r>
    </w:p>
    <w:p w:rsidR="00A90CDA" w:rsidRPr="00012AFA" w:rsidRDefault="00A90CDA" w:rsidP="003234D3">
      <w:pPr>
        <w:autoSpaceDE w:val="0"/>
        <w:autoSpaceDN w:val="0"/>
        <w:adjustRightInd w:val="0"/>
        <w:spacing w:after="0" w:line="240" w:lineRule="auto"/>
        <w:ind w:left="-630" w:right="-506" w:hanging="90"/>
        <w:rPr>
          <w:rFonts w:asciiTheme="minorBidi" w:hAnsiTheme="minorBidi"/>
          <w:kern w:val="24"/>
          <w:sz w:val="24"/>
          <w:szCs w:val="24"/>
          <w:rtl/>
        </w:rPr>
      </w:pPr>
      <w:r w:rsidRPr="00012AFA">
        <w:rPr>
          <w:rFonts w:asciiTheme="minorBidi" w:hAnsiTheme="minorBidi"/>
          <w:kern w:val="24"/>
          <w:sz w:val="24"/>
          <w:szCs w:val="24"/>
          <w:rtl/>
        </w:rPr>
        <w:lastRenderedPageBreak/>
        <w:t xml:space="preserve">5- الجمع بين عمارة الحياة والسمو الروحي: </w:t>
      </w:r>
      <w:r w:rsidRPr="00012AFA">
        <w:rPr>
          <w:rFonts w:asciiTheme="minorBidi" w:hAnsiTheme="minorBidi"/>
          <w:kern w:val="24"/>
          <w:sz w:val="24"/>
          <w:szCs w:val="24"/>
          <w:rtl/>
          <w:lang w:bidi="ar-KW"/>
        </w:rPr>
        <w:t xml:space="preserve">فيتولد عنه الاتزان بين متطلبات الجسد والروح، وتكون الدنيا مزرعة الآخرة، ويجمع بينهما وَفْقَ منهج الله . </w:t>
      </w:r>
    </w:p>
    <w:p w:rsidR="00A90CDA" w:rsidRPr="00012AFA" w:rsidRDefault="00A90CDA" w:rsidP="003234D3">
      <w:pPr>
        <w:autoSpaceDE w:val="0"/>
        <w:autoSpaceDN w:val="0"/>
        <w:adjustRightInd w:val="0"/>
        <w:spacing w:after="0" w:line="240" w:lineRule="auto"/>
        <w:ind w:left="-630" w:right="-506" w:hanging="90"/>
        <w:rPr>
          <w:rFonts w:asciiTheme="minorBidi" w:hAnsiTheme="minorBidi"/>
          <w:kern w:val="24"/>
          <w:sz w:val="24"/>
          <w:szCs w:val="24"/>
        </w:rPr>
      </w:pPr>
      <w:r w:rsidRPr="00012AFA">
        <w:rPr>
          <w:rFonts w:asciiTheme="minorBidi" w:hAnsiTheme="minorBidi"/>
          <w:kern w:val="24"/>
          <w:sz w:val="24"/>
          <w:szCs w:val="24"/>
          <w:rtl/>
        </w:rPr>
        <w:t xml:space="preserve">6- الاجتهاد الصادر من أهله وفي محله: </w:t>
      </w:r>
      <w:r w:rsidRPr="00012AFA">
        <w:rPr>
          <w:rFonts w:asciiTheme="minorBidi" w:hAnsiTheme="minorBidi"/>
          <w:kern w:val="24"/>
          <w:sz w:val="24"/>
          <w:szCs w:val="24"/>
          <w:rtl/>
          <w:lang w:bidi="ar-KW"/>
        </w:rPr>
        <w:t>فلا هو يغلقه كلية، ولا يفتح لكلِّ أحد.</w:t>
      </w:r>
    </w:p>
    <w:p w:rsidR="00A90CDA" w:rsidRPr="00012AFA" w:rsidRDefault="00A90CDA" w:rsidP="003234D3">
      <w:pPr>
        <w:autoSpaceDE w:val="0"/>
        <w:autoSpaceDN w:val="0"/>
        <w:adjustRightInd w:val="0"/>
        <w:spacing w:after="0" w:line="240" w:lineRule="auto"/>
        <w:ind w:left="-630" w:right="-506" w:hanging="90"/>
        <w:rPr>
          <w:rFonts w:asciiTheme="minorBidi" w:hAnsiTheme="minorBidi"/>
          <w:kern w:val="24"/>
          <w:sz w:val="24"/>
          <w:szCs w:val="24"/>
        </w:rPr>
      </w:pPr>
      <w:r w:rsidRPr="00012AFA">
        <w:rPr>
          <w:rFonts w:asciiTheme="minorBidi" w:hAnsiTheme="minorBidi"/>
          <w:kern w:val="24"/>
          <w:sz w:val="24"/>
          <w:szCs w:val="24"/>
          <w:rtl/>
        </w:rPr>
        <w:t>7-   الثبات في الأهداف والمرونة في الوسائل</w:t>
      </w:r>
      <w:r w:rsidRPr="00012AFA">
        <w:rPr>
          <w:rFonts w:asciiTheme="minorBidi" w:hAnsiTheme="minorBidi"/>
          <w:kern w:val="24"/>
          <w:sz w:val="24"/>
          <w:szCs w:val="24"/>
          <w:rtl/>
          <w:lang w:bidi="ar-KW"/>
        </w:rPr>
        <w:t>.</w:t>
      </w:r>
    </w:p>
    <w:p w:rsidR="00A90CDA" w:rsidRPr="00012AFA" w:rsidRDefault="00A90CDA" w:rsidP="003234D3">
      <w:pPr>
        <w:autoSpaceDE w:val="0"/>
        <w:autoSpaceDN w:val="0"/>
        <w:adjustRightInd w:val="0"/>
        <w:spacing w:after="0" w:line="240" w:lineRule="auto"/>
        <w:ind w:left="-630" w:right="-506" w:hanging="90"/>
        <w:rPr>
          <w:rFonts w:asciiTheme="minorBidi" w:hAnsiTheme="minorBidi"/>
          <w:kern w:val="24"/>
          <w:sz w:val="24"/>
          <w:szCs w:val="24"/>
        </w:rPr>
      </w:pPr>
      <w:r w:rsidRPr="00012AFA">
        <w:rPr>
          <w:rFonts w:asciiTheme="minorBidi" w:hAnsiTheme="minorBidi"/>
          <w:kern w:val="24"/>
          <w:sz w:val="24"/>
          <w:szCs w:val="24"/>
          <w:rtl/>
        </w:rPr>
        <w:t>8-      التوازن في التعامل مع التراث احترامًا بين التقديس والتبخيس.</w:t>
      </w:r>
    </w:p>
    <w:p w:rsidR="00A90CDA" w:rsidRPr="00012AFA" w:rsidRDefault="00A90CDA" w:rsidP="003234D3">
      <w:pPr>
        <w:autoSpaceDE w:val="0"/>
        <w:autoSpaceDN w:val="0"/>
        <w:adjustRightInd w:val="0"/>
        <w:spacing w:after="0" w:line="240" w:lineRule="auto"/>
        <w:ind w:left="-630" w:right="-506" w:hanging="90"/>
        <w:rPr>
          <w:rFonts w:asciiTheme="minorBidi" w:hAnsiTheme="minorBidi"/>
          <w:kern w:val="24"/>
          <w:sz w:val="24"/>
          <w:szCs w:val="24"/>
        </w:rPr>
      </w:pPr>
      <w:r w:rsidRPr="00012AFA">
        <w:rPr>
          <w:rFonts w:asciiTheme="minorBidi" w:hAnsiTheme="minorBidi"/>
          <w:kern w:val="24"/>
          <w:sz w:val="24"/>
          <w:szCs w:val="24"/>
          <w:rtl/>
        </w:rPr>
        <w:t xml:space="preserve">9- التكامل في بناء الإنسان عقلا وروحًا وجسدًا ووجدانًا بصورة متوازنة. </w:t>
      </w:r>
    </w:p>
    <w:p w:rsidR="00A90CDA" w:rsidRPr="00012AFA" w:rsidRDefault="00A90CDA" w:rsidP="003234D3">
      <w:pPr>
        <w:autoSpaceDE w:val="0"/>
        <w:autoSpaceDN w:val="0"/>
        <w:bidi w:val="0"/>
        <w:adjustRightInd w:val="0"/>
        <w:spacing w:after="0" w:line="240" w:lineRule="auto"/>
        <w:ind w:left="-630" w:right="-506" w:hanging="90"/>
        <w:jc w:val="right"/>
        <w:rPr>
          <w:rFonts w:asciiTheme="minorBidi" w:hAnsiTheme="minorBidi"/>
          <w:kern w:val="24"/>
          <w:sz w:val="24"/>
          <w:szCs w:val="24"/>
          <w:rtl/>
        </w:rPr>
      </w:pPr>
      <w:r w:rsidRPr="00012AFA">
        <w:rPr>
          <w:rFonts w:asciiTheme="minorBidi" w:hAnsiTheme="minorBidi"/>
          <w:kern w:val="24"/>
          <w:sz w:val="24"/>
          <w:szCs w:val="24"/>
          <w:rtl/>
        </w:rPr>
        <w:t xml:space="preserve">10- قوة المضمون وجمال العرض والأسلوب: </w:t>
      </w:r>
      <w:r w:rsidRPr="00012AFA">
        <w:rPr>
          <w:rFonts w:asciiTheme="minorBidi" w:hAnsiTheme="minorBidi"/>
          <w:kern w:val="24"/>
          <w:sz w:val="24"/>
          <w:szCs w:val="24"/>
          <w:rtl/>
          <w:lang w:bidi="ar-KW"/>
        </w:rPr>
        <w:t>فكم من الجواهر الحِسَان ضاعت لسوء عرضها، وكم من الناس غشَّ الآخرين ببضاعته المزجاة؛ لأنه أحسن عرضها.</w:t>
      </w:r>
    </w:p>
    <w:p w:rsidR="00A90CDA" w:rsidRPr="00012AFA" w:rsidRDefault="00A90CDA" w:rsidP="003234D3">
      <w:pPr>
        <w:autoSpaceDE w:val="0"/>
        <w:autoSpaceDN w:val="0"/>
        <w:bidi w:val="0"/>
        <w:adjustRightInd w:val="0"/>
        <w:spacing w:after="0" w:line="240" w:lineRule="auto"/>
        <w:ind w:left="-630" w:right="-506" w:hanging="90"/>
        <w:jc w:val="right"/>
        <w:rPr>
          <w:rFonts w:asciiTheme="minorBidi" w:hAnsiTheme="minorBidi"/>
          <w:kern w:val="24"/>
          <w:sz w:val="24"/>
          <w:szCs w:val="24"/>
        </w:rPr>
      </w:pPr>
      <w:r w:rsidRPr="00012AFA">
        <w:rPr>
          <w:rFonts w:asciiTheme="minorBidi" w:hAnsiTheme="minorBidi"/>
          <w:kern w:val="24"/>
          <w:sz w:val="24"/>
          <w:szCs w:val="24"/>
          <w:rtl/>
        </w:rPr>
        <w:t>11- الجمع بين التهذيب والتأديب، بين البناء الداخلي والسلطان الخارجي.</w:t>
      </w:r>
    </w:p>
    <w:p w:rsidR="00A90CDA" w:rsidRPr="00012AFA" w:rsidRDefault="00A90CDA" w:rsidP="003234D3">
      <w:pPr>
        <w:autoSpaceDE w:val="0"/>
        <w:autoSpaceDN w:val="0"/>
        <w:bidi w:val="0"/>
        <w:adjustRightInd w:val="0"/>
        <w:spacing w:after="0" w:line="240" w:lineRule="auto"/>
        <w:ind w:left="-630" w:right="-506" w:hanging="90"/>
        <w:jc w:val="right"/>
        <w:rPr>
          <w:rFonts w:asciiTheme="minorBidi" w:hAnsiTheme="minorBidi"/>
          <w:kern w:val="24"/>
          <w:sz w:val="24"/>
          <w:szCs w:val="24"/>
        </w:rPr>
      </w:pPr>
      <w:r w:rsidRPr="00012AFA">
        <w:rPr>
          <w:rFonts w:asciiTheme="minorBidi" w:hAnsiTheme="minorBidi"/>
          <w:kern w:val="24"/>
          <w:sz w:val="24"/>
          <w:szCs w:val="24"/>
          <w:rtl/>
        </w:rPr>
        <w:t xml:space="preserve">12- تحرير المرأة من الوافد المستلب ومن التقليد الموروث: </w:t>
      </w:r>
      <w:r w:rsidRPr="00012AFA">
        <w:rPr>
          <w:rFonts w:asciiTheme="minorBidi" w:hAnsiTheme="minorBidi"/>
          <w:kern w:val="24"/>
          <w:sz w:val="24"/>
          <w:szCs w:val="24"/>
          <w:rtl/>
          <w:lang w:bidi="ar-KW"/>
        </w:rPr>
        <w:t>وذلك أن القضية اكتنفها طرفان: طرف يريد للمرأة الانسلاخ من القيم، وآخر يُكْرهها على عادات وتقاليد لا علاقة لها بالشرع، والوسط أن يعيش كل من المرأة والرجل وفق منهج الله</w:t>
      </w:r>
      <w:r w:rsidRPr="00012AFA">
        <w:rPr>
          <w:rFonts w:asciiTheme="minorBidi" w:hAnsiTheme="minorBidi"/>
          <w:kern w:val="24"/>
          <w:sz w:val="24"/>
          <w:szCs w:val="24"/>
          <w:rtl/>
        </w:rPr>
        <w:t>.</w:t>
      </w:r>
    </w:p>
    <w:p w:rsidR="00A90CDA" w:rsidRPr="00012AFA" w:rsidRDefault="00A90CDA" w:rsidP="003234D3">
      <w:pPr>
        <w:autoSpaceDE w:val="0"/>
        <w:autoSpaceDN w:val="0"/>
        <w:bidi w:val="0"/>
        <w:adjustRightInd w:val="0"/>
        <w:spacing w:after="0" w:line="240" w:lineRule="auto"/>
        <w:ind w:left="-630" w:right="-506" w:hanging="90"/>
        <w:jc w:val="right"/>
        <w:rPr>
          <w:rFonts w:asciiTheme="minorBidi" w:hAnsiTheme="minorBidi"/>
          <w:kern w:val="24"/>
          <w:sz w:val="24"/>
          <w:szCs w:val="24"/>
        </w:rPr>
      </w:pPr>
    </w:p>
    <w:p w:rsidR="00A90CDA" w:rsidRPr="00012AFA" w:rsidRDefault="00A90CDA" w:rsidP="003234D3">
      <w:pPr>
        <w:autoSpaceDE w:val="0"/>
        <w:autoSpaceDN w:val="0"/>
        <w:bidi w:val="0"/>
        <w:adjustRightInd w:val="0"/>
        <w:spacing w:after="0" w:line="240" w:lineRule="auto"/>
        <w:ind w:left="-630" w:right="-506" w:hanging="90"/>
        <w:jc w:val="right"/>
        <w:rPr>
          <w:rFonts w:asciiTheme="minorBidi" w:hAnsiTheme="minorBidi"/>
          <w:kern w:val="24"/>
          <w:sz w:val="28"/>
          <w:szCs w:val="28"/>
          <w:u w:val="single"/>
          <w:rtl/>
        </w:rPr>
      </w:pPr>
      <w:r w:rsidRPr="00012AFA">
        <w:rPr>
          <w:rFonts w:asciiTheme="minorBidi" w:hAnsiTheme="minorBidi"/>
          <w:kern w:val="24"/>
          <w:sz w:val="28"/>
          <w:szCs w:val="28"/>
          <w:u w:val="single"/>
          <w:rtl/>
        </w:rPr>
        <w:t xml:space="preserve">مجالات ومظاهر الوسطيــة: </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إن للوسطية في الإسلام مظاهر متعددة في مجالات متنوعة، فالوسطية الإسلامية كامنة في الاعتقاد والعبادات والشعائر والأخلاق والتشريع.</w:t>
      </w:r>
    </w:p>
    <w:p w:rsidR="00A90CDA" w:rsidRPr="00012AFA" w:rsidRDefault="00A90CDA" w:rsidP="00384083">
      <w:pPr>
        <w:numPr>
          <w:ilvl w:val="0"/>
          <w:numId w:val="28"/>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ففي مجال الاعتقاد نجد الإسلام وسطا بين الخرافيين الذين يصدقون بكل شيء ويؤمنون بغير برهان وبين الماديين الذين ينكرون كل ما وراء الحس، كما أنه وسط بين الملاحدة الذين لا يؤمنون بإله قط وبين الذين يعددون الآلهة حتى عبدوا الأبقار وألَّهوا الأوثان والأحجار.</w:t>
      </w:r>
    </w:p>
    <w:p w:rsidR="00A90CDA" w:rsidRPr="00012AFA" w:rsidRDefault="00A90CDA" w:rsidP="00384083">
      <w:pPr>
        <w:numPr>
          <w:ilvl w:val="0"/>
          <w:numId w:val="29"/>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وهو وسط بين الذين يقدسون الأنبياء حتى رفعوهم إلى مرتبة الألوهية أو البنوة للإله وبين الذين كذبوهم واتهموهم وصبوا عليهم كؤوس العذاب، وهو وسط بين الذين يؤلِّهون الإنسان وبين الذين جعلوه أسير جبرية اقتصادية أو اجتماعية أو دينية</w:t>
      </w:r>
    </w:p>
    <w:p w:rsidR="00A90CDA" w:rsidRPr="00012AFA" w:rsidRDefault="00A90CDA" w:rsidP="003234D3">
      <w:pPr>
        <w:autoSpaceDE w:val="0"/>
        <w:autoSpaceDN w:val="0"/>
        <w:bidi w:val="0"/>
        <w:adjustRightInd w:val="0"/>
        <w:spacing w:after="0" w:line="240" w:lineRule="auto"/>
        <w:ind w:left="-630" w:right="-506" w:hanging="90"/>
        <w:jc w:val="right"/>
        <w:rPr>
          <w:rFonts w:asciiTheme="minorBidi" w:hAnsiTheme="minorBidi"/>
          <w:kern w:val="24"/>
          <w:sz w:val="18"/>
          <w:szCs w:val="18"/>
          <w:rtl/>
        </w:rPr>
      </w:pP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3. الوسطية في العقيدة الموافقة للفطرة باعتماد منهج القرآن والسنة والسلف الصالح في أمر العقيدة، والبعد عن اصطلاحات الجدليين، والاهتمام ببيان أثر العقيدة على النفوس، واعتماد طريقتي المعرفة النقلية والعقلية في العقيدة؛ لتقوية الصلة بالله سبحانه.</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4. وفي مجال العبادات والشعائر نجد الإسلام وسطا بين الأديان والنِّحَل التي ألغت الجانب (الرباني) -جانب العبادة- من فلسفتها وواجباتها، كالبوذية التي اقتصرت فروضها على الجانب الأخلاقي الإنساني وحده. وبين الأديان والنِّحل التي طلبت من أتباعها التفرغ للعبادة والانقطاع عن الحياة والإنتاج، كالرهبانية المسيحية. فالإسلام يطلب من المسلم أداء شعائر محدودة، ثم يطلقه بعد ذلك ساعيا منتجا يمشي في مناكب الأرض ويأكل من رزق الله.</w:t>
      </w:r>
    </w:p>
    <w:p w:rsidR="00A90CDA" w:rsidRPr="00012AFA" w:rsidRDefault="00A90CDA" w:rsidP="003234D3">
      <w:pPr>
        <w:autoSpaceDE w:val="0"/>
        <w:autoSpaceDN w:val="0"/>
        <w:bidi w:val="0"/>
        <w:adjustRightInd w:val="0"/>
        <w:spacing w:after="0" w:line="240" w:lineRule="auto"/>
        <w:ind w:left="-630" w:right="-506" w:hanging="90"/>
        <w:jc w:val="right"/>
        <w:rPr>
          <w:rFonts w:asciiTheme="minorBidi" w:hAnsiTheme="minorBidi"/>
          <w:kern w:val="24"/>
          <w:sz w:val="18"/>
          <w:szCs w:val="18"/>
          <w:rtl/>
        </w:rPr>
      </w:pP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5. </w:t>
      </w:r>
      <w:r w:rsidRPr="00012AFA">
        <w:rPr>
          <w:rFonts w:asciiTheme="minorBidi" w:hAnsiTheme="minorBidi"/>
          <w:kern w:val="24"/>
          <w:sz w:val="24"/>
          <w:szCs w:val="24"/>
          <w:rtl/>
          <w:lang w:bidi="ar-KW"/>
        </w:rPr>
        <w:t>وسطية الشعائر الدافعة للعمارة</w:t>
      </w:r>
      <w:r w:rsidRPr="00012AFA">
        <w:rPr>
          <w:rFonts w:asciiTheme="minorBidi" w:hAnsiTheme="minorBidi"/>
          <w:kern w:val="24"/>
          <w:sz w:val="24"/>
          <w:szCs w:val="24"/>
          <w:rtl/>
        </w:rPr>
        <w:t>،</w:t>
      </w:r>
      <w:r w:rsidRPr="00012AFA">
        <w:rPr>
          <w:rFonts w:asciiTheme="minorBidi" w:hAnsiTheme="minorBidi"/>
          <w:kern w:val="24"/>
          <w:sz w:val="24"/>
          <w:szCs w:val="24"/>
          <w:rtl/>
          <w:lang w:bidi="ar-KW"/>
        </w:rPr>
        <w:t xml:space="preserve"> فالتكاليف ليست كثيرة ولا شاقة، كما أنها لا تتعارض مع متطلبات الحياة من سعي لرزق وكدح لتأمين معاش.</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6. </w:t>
      </w:r>
      <w:r w:rsidRPr="00012AFA">
        <w:rPr>
          <w:rFonts w:asciiTheme="minorBidi" w:hAnsiTheme="minorBidi"/>
          <w:kern w:val="24"/>
          <w:sz w:val="24"/>
          <w:szCs w:val="24"/>
          <w:rtl/>
          <w:lang w:bidi="ar-KW"/>
        </w:rPr>
        <w:t xml:space="preserve">التوسط بين التمذهب والتقليد: وما أحسن ما عبر عنه الإمام ابن القيم رحمه الله؛ حيث فرق بين التقليد والاتباع؛ فالاتباع عمل بقول الغير مع الحجة والدليل، أما التقليد فهو عمل بغير دليل. </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7. </w:t>
      </w:r>
      <w:r w:rsidRPr="00012AFA">
        <w:rPr>
          <w:rFonts w:asciiTheme="minorBidi" w:hAnsiTheme="minorBidi"/>
          <w:kern w:val="24"/>
          <w:sz w:val="24"/>
          <w:szCs w:val="24"/>
          <w:rtl/>
          <w:lang w:bidi="ar-KW"/>
        </w:rPr>
        <w:t xml:space="preserve">وسطية في الفتوى: بالمقارنة بين الكليّ والجزئيّ، والموازنة بين المقاصد والفروع، والربط بين النصوص ومعتبرات المصالح في الفتاوى والآراء؛ فلا شطط ولا وكس. </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8. وفي مجال الأخلاق نجد الإسلام وسطا بين غلاة المثاليين الذين تخيلوا الإنسان ملاكا أو شبه ملاك وبين غُلاة الواقعيين الذين حسبوه حيوانا أو كالحيوان، فالإنسان في نظر الإسلام مخلوق مُركب فيه العقل وفيه الشهوة، فيه غريزة الحيوان وروحانية الملاك.</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9. </w:t>
      </w:r>
      <w:r w:rsidRPr="00012AFA">
        <w:rPr>
          <w:rFonts w:asciiTheme="minorBidi" w:hAnsiTheme="minorBidi"/>
          <w:kern w:val="24"/>
          <w:sz w:val="24"/>
          <w:szCs w:val="24"/>
          <w:rtl/>
          <w:lang w:bidi="ar-KW"/>
        </w:rPr>
        <w:t>وسطية في التعامل مع الآخر: فيجعل الحوار أساسًا للتعامل مع الآخر، وإعطاؤه الحرية في ممارسة شعائره، وألا يكون الخلاف دافعًا للعداء أو الاعتداء، بل العيش المشترك هو الجامع للتعاون، وأن المواطنة تقرب بين المختلفين، وتجعلهم يسعون للاشتراك في تحقيق المصالح المرجوة للجميع.</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5. والإسلام وسط في النظرة إلى الحياة بين الذين أنكروا الآخرة واعتبروا الحياة الدنيا هي البداية والنهاية، وبين الذين رفضوا هذه الحياة وألغوا اعتبارها من وجودهم واعتبروها شرا تجب مقاومته والفرار منه، فحرَّموا على أنفسهم طيباتها وزينتها.</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t>6. وفي مجال التشريع نجد الإسلام وسطا في التحليل والتحريم بين اليهودية التي أسرفت في التحريم وكثرت فيها المُحرَّمات مما حرَّمه إسرائيل على نفسه ومما حرَّمه الله على اليهود جزاء بغيهم وظلمهم، وبين المسيحية التي أسرفت في الإباحة حتى أحلت الأشياء المنصوص على تحريمها في التوراة.</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10. ومن المظاهر الفريدة في وسطية الإسلام أنه وازن بين الفردية والجماعية، بعكس التيارات الفلسفية والفكرية التي جاء بعضها ليطلق حرية الإنسان في كل شيء، والمذاهب الأخرى التي جاءت لتجعل خصوصيات الفرد مشاعا للمجتمع كله.</w:t>
      </w:r>
    </w:p>
    <w:p w:rsidR="00A90CD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11. وسطية في التفاعل الحضاري: </w:t>
      </w:r>
      <w:r w:rsidRPr="00012AFA">
        <w:rPr>
          <w:rFonts w:asciiTheme="minorBidi" w:hAnsiTheme="minorBidi"/>
          <w:kern w:val="24"/>
          <w:sz w:val="24"/>
          <w:szCs w:val="24"/>
          <w:rtl/>
          <w:lang w:bidi="ar-KW"/>
        </w:rPr>
        <w:t xml:space="preserve">من خلال الفاعلية الإيجابية دون تقوقع أو استلاب، والاعتزاز بلا استعلاء، والتسامح بلا هوان، فالمسلمون أمة قائمة برأسها تتمتع بخصائصها الذاتية المتميزة، فهم كما وصفهم رسولهم الكريم: </w:t>
      </w:r>
      <w:r w:rsidRPr="00012AFA">
        <w:rPr>
          <w:rFonts w:asciiTheme="minorBidi" w:hAnsiTheme="minorBidi"/>
          <w:kern w:val="24"/>
          <w:sz w:val="24"/>
          <w:szCs w:val="24"/>
          <w:rtl/>
        </w:rPr>
        <w:t>”</w:t>
      </w:r>
      <w:r w:rsidRPr="00012AFA">
        <w:rPr>
          <w:rFonts w:asciiTheme="minorBidi" w:hAnsiTheme="minorBidi"/>
          <w:kern w:val="24"/>
          <w:sz w:val="24"/>
          <w:szCs w:val="24"/>
          <w:rtl/>
          <w:lang w:bidi="ar-KW"/>
        </w:rPr>
        <w:t>المؤمنون تتكافأ دماؤهم، ويسعى بذمتهم أدناهم، وهم يد على من سواهم</w:t>
      </w:r>
      <w:r w:rsidRPr="00012AFA">
        <w:rPr>
          <w:rFonts w:asciiTheme="minorBidi" w:hAnsiTheme="minorBidi"/>
          <w:kern w:val="24"/>
          <w:sz w:val="24"/>
          <w:szCs w:val="24"/>
          <w:rtl/>
        </w:rPr>
        <w:t>“</w:t>
      </w:r>
    </w:p>
    <w:p w:rsidR="006A12EA" w:rsidRDefault="006A12EA" w:rsidP="003234D3">
      <w:pPr>
        <w:autoSpaceDE w:val="0"/>
        <w:autoSpaceDN w:val="0"/>
        <w:adjustRightInd w:val="0"/>
        <w:spacing w:after="0" w:line="240" w:lineRule="auto"/>
        <w:ind w:left="-630" w:right="-506" w:hanging="90"/>
        <w:jc w:val="both"/>
        <w:rPr>
          <w:rFonts w:asciiTheme="minorBidi" w:hAnsiTheme="minorBidi"/>
          <w:kern w:val="24"/>
          <w:sz w:val="24"/>
          <w:szCs w:val="24"/>
          <w:rtl/>
        </w:rPr>
      </w:pPr>
    </w:p>
    <w:p w:rsidR="006A12EA" w:rsidRDefault="006A12EA" w:rsidP="003234D3">
      <w:pPr>
        <w:autoSpaceDE w:val="0"/>
        <w:autoSpaceDN w:val="0"/>
        <w:adjustRightInd w:val="0"/>
        <w:spacing w:after="0" w:line="240" w:lineRule="auto"/>
        <w:ind w:left="-630" w:right="-506" w:hanging="90"/>
        <w:jc w:val="both"/>
        <w:rPr>
          <w:rFonts w:asciiTheme="minorBidi" w:hAnsiTheme="minorBidi"/>
          <w:kern w:val="24"/>
          <w:sz w:val="24"/>
          <w:szCs w:val="24"/>
          <w:rtl/>
        </w:rPr>
      </w:pPr>
    </w:p>
    <w:p w:rsidR="006A12EA" w:rsidRDefault="006A12EA" w:rsidP="003234D3">
      <w:pPr>
        <w:autoSpaceDE w:val="0"/>
        <w:autoSpaceDN w:val="0"/>
        <w:adjustRightInd w:val="0"/>
        <w:spacing w:after="0" w:line="240" w:lineRule="auto"/>
        <w:ind w:left="-630" w:right="-506" w:hanging="90"/>
        <w:jc w:val="both"/>
        <w:rPr>
          <w:rFonts w:asciiTheme="minorBidi" w:hAnsiTheme="minorBidi"/>
          <w:kern w:val="24"/>
          <w:sz w:val="24"/>
          <w:szCs w:val="24"/>
          <w:rtl/>
        </w:rPr>
      </w:pPr>
    </w:p>
    <w:p w:rsidR="006A12EA" w:rsidRPr="00012AFA" w:rsidRDefault="006A12EA" w:rsidP="003234D3">
      <w:pPr>
        <w:autoSpaceDE w:val="0"/>
        <w:autoSpaceDN w:val="0"/>
        <w:adjustRightInd w:val="0"/>
        <w:spacing w:after="0" w:line="240" w:lineRule="auto"/>
        <w:ind w:left="-630" w:right="-506" w:hanging="90"/>
        <w:jc w:val="both"/>
        <w:rPr>
          <w:rFonts w:asciiTheme="minorBidi" w:hAnsiTheme="minorBidi"/>
          <w:kern w:val="24"/>
          <w:sz w:val="24"/>
          <w:szCs w:val="24"/>
        </w:rPr>
      </w:pPr>
    </w:p>
    <w:p w:rsidR="00A90CDA" w:rsidRPr="00012AFA" w:rsidRDefault="00A90CDA" w:rsidP="003234D3">
      <w:pPr>
        <w:autoSpaceDE w:val="0"/>
        <w:autoSpaceDN w:val="0"/>
        <w:adjustRightInd w:val="0"/>
        <w:spacing w:after="0" w:line="240" w:lineRule="auto"/>
        <w:ind w:left="-630" w:right="-506" w:hanging="90"/>
        <w:jc w:val="center"/>
        <w:rPr>
          <w:rFonts w:asciiTheme="minorBidi" w:hAnsiTheme="minorBidi"/>
          <w:kern w:val="24"/>
          <w:sz w:val="24"/>
          <w:szCs w:val="24"/>
        </w:rPr>
      </w:pPr>
      <w:r w:rsidRPr="00012AFA">
        <w:rPr>
          <w:rFonts w:asciiTheme="minorBidi" w:hAnsiTheme="minorBidi"/>
          <w:color w:val="FF0000"/>
          <w:kern w:val="24"/>
          <w:sz w:val="40"/>
          <w:szCs w:val="40"/>
          <w:rtl/>
        </w:rPr>
        <w:lastRenderedPageBreak/>
        <w:t>المحاضرة الثانية</w:t>
      </w:r>
      <w:r w:rsidRPr="00012AFA">
        <w:rPr>
          <w:rFonts w:asciiTheme="minorBidi" w:hAnsiTheme="minorBidi"/>
          <w:color w:val="FF0000"/>
          <w:kern w:val="24"/>
          <w:sz w:val="40"/>
          <w:szCs w:val="40"/>
          <w:rtl/>
        </w:rPr>
        <w:br/>
      </w:r>
      <w:r w:rsidRPr="00012AFA">
        <w:rPr>
          <w:rFonts w:asciiTheme="minorBidi" w:hAnsiTheme="minorBidi"/>
          <w:kern w:val="24"/>
          <w:sz w:val="24"/>
          <w:szCs w:val="24"/>
          <w:rtl/>
        </w:rPr>
        <w:t>عالمية الإسلام والروابط البشرية</w:t>
      </w:r>
    </w:p>
    <w:p w:rsidR="00A90CDA" w:rsidRPr="00012AFA" w:rsidRDefault="00A90CDA" w:rsidP="003234D3">
      <w:pPr>
        <w:autoSpaceDE w:val="0"/>
        <w:autoSpaceDN w:val="0"/>
        <w:bidi w:val="0"/>
        <w:adjustRightInd w:val="0"/>
        <w:spacing w:after="0" w:line="240" w:lineRule="auto"/>
        <w:ind w:left="-630" w:right="-506" w:hanging="90"/>
        <w:jc w:val="right"/>
        <w:rPr>
          <w:rFonts w:asciiTheme="minorBidi" w:hAnsiTheme="minorBidi"/>
          <w:kern w:val="24"/>
          <w:sz w:val="28"/>
          <w:szCs w:val="28"/>
          <w:u w:val="single"/>
        </w:rPr>
      </w:pPr>
      <w:r w:rsidRPr="00012AFA">
        <w:rPr>
          <w:rFonts w:asciiTheme="minorBidi" w:hAnsiTheme="minorBidi"/>
          <w:kern w:val="24"/>
          <w:sz w:val="28"/>
          <w:szCs w:val="28"/>
          <w:u w:val="single"/>
          <w:rtl/>
        </w:rPr>
        <w:t>مفهوم العالمية :</w:t>
      </w:r>
    </w:p>
    <w:p w:rsidR="00A90CDA" w:rsidRPr="00012AFA" w:rsidRDefault="00A90CDA" w:rsidP="003234D3">
      <w:pPr>
        <w:autoSpaceDE w:val="0"/>
        <w:autoSpaceDN w:val="0"/>
        <w:adjustRightInd w:val="0"/>
        <w:spacing w:after="0" w:line="240" w:lineRule="auto"/>
        <w:ind w:left="-630" w:right="-506" w:hanging="90"/>
        <w:rPr>
          <w:rFonts w:asciiTheme="minorBidi" w:hAnsiTheme="minorBidi"/>
          <w:kern w:val="24"/>
          <w:sz w:val="24"/>
          <w:szCs w:val="24"/>
          <w:rtl/>
        </w:rPr>
      </w:pPr>
      <w:r w:rsidRPr="00012AFA">
        <w:rPr>
          <w:rFonts w:asciiTheme="minorBidi" w:hAnsiTheme="minorBidi"/>
          <w:kern w:val="24"/>
          <w:sz w:val="24"/>
          <w:szCs w:val="24"/>
          <w:rtl/>
        </w:rPr>
        <w:t>- لغة: العالمية نسبة إلى العالم. والعالم في اللغة: الخلق كله، وقيل كل ما حواه بطن الفلك، وكل صنف من أصناف الخلق كعالم الحيوان وعالم النبات وغيرها.</w:t>
      </w:r>
    </w:p>
    <w:p w:rsidR="00A90CDA" w:rsidRPr="00012AFA" w:rsidRDefault="00A90CDA" w:rsidP="00384083">
      <w:pPr>
        <w:numPr>
          <w:ilvl w:val="0"/>
          <w:numId w:val="3"/>
        </w:numPr>
        <w:autoSpaceDE w:val="0"/>
        <w:autoSpaceDN w:val="0"/>
        <w:adjustRightInd w:val="0"/>
        <w:spacing w:after="0" w:line="240" w:lineRule="auto"/>
        <w:ind w:left="-630" w:right="-506" w:hanging="90"/>
        <w:rPr>
          <w:rFonts w:asciiTheme="minorBidi" w:hAnsiTheme="minorBidi"/>
          <w:kern w:val="24"/>
          <w:sz w:val="24"/>
          <w:szCs w:val="24"/>
          <w:rtl/>
        </w:rPr>
      </w:pPr>
      <w:r w:rsidRPr="00012AFA">
        <w:rPr>
          <w:rFonts w:asciiTheme="minorBidi" w:hAnsiTheme="minorBidi"/>
          <w:kern w:val="24"/>
          <w:sz w:val="24"/>
          <w:szCs w:val="24"/>
          <w:rtl/>
        </w:rPr>
        <w:t>من ناحية المفهوم، فالعالمية أو عالمية الاسلام تعني: أن رسالة الإسلام غير محدودة بعصر ولا جيل ولا بمكان، فهي تخاطب كل الأمم وكل الأجناس وكل الشعوب وكل الطبقات وهي هداية رب الناس لكل الناس ورحمة الله لكل عباد الله.</w:t>
      </w:r>
    </w:p>
    <w:p w:rsidR="00A90CDA" w:rsidRPr="00012AFA" w:rsidRDefault="00A90CDA" w:rsidP="00384083">
      <w:pPr>
        <w:numPr>
          <w:ilvl w:val="0"/>
          <w:numId w:val="2"/>
        </w:numPr>
        <w:autoSpaceDE w:val="0"/>
        <w:autoSpaceDN w:val="0"/>
        <w:adjustRightInd w:val="0"/>
        <w:spacing w:after="0" w:line="240" w:lineRule="auto"/>
        <w:ind w:left="-630" w:right="-506" w:hanging="90"/>
        <w:rPr>
          <w:rFonts w:asciiTheme="minorBidi" w:hAnsiTheme="minorBidi"/>
          <w:kern w:val="24"/>
          <w:sz w:val="24"/>
          <w:szCs w:val="24"/>
        </w:rPr>
      </w:pPr>
      <w:r w:rsidRPr="00012AFA">
        <w:rPr>
          <w:rFonts w:asciiTheme="minorBidi" w:hAnsiTheme="minorBidi"/>
          <w:kern w:val="24"/>
          <w:sz w:val="24"/>
          <w:szCs w:val="24"/>
          <w:rtl/>
        </w:rPr>
        <w:t>- عالمية الإسلام معنى ولفظا نطق بها القرآن، وحينما نقول شيئا عالميا معناه أنه في العالم كله أو للعالم كله.</w:t>
      </w:r>
    </w:p>
    <w:p w:rsidR="00A90CDA" w:rsidRPr="00012AFA" w:rsidRDefault="00A90CDA" w:rsidP="00384083">
      <w:pPr>
        <w:numPr>
          <w:ilvl w:val="0"/>
          <w:numId w:val="3"/>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ولكن الإسلام للعالمين وليس فقط للعالم، فالقرآن الكريم كما ورد في بعض الآيات وصف الرسالة الإسلامية بأنها للعالمين {ومَا أَرْسَلْنَاكَ إلاَّ رَحْمَةً لِّلْعَالَمِينَ}، {وَمَا أَرْسَلْنَاكَ إلاَّ كَافَّةً لِّلنَّاسِ بَشِيرًا وَنَذِيرًا}، {تَبَارَكَ الَذِي نَزَّلَ الفُرْقَانَ عَلَى عَبْدِهِ لِيَكُونَ لِلْعَالَمِينَ نَذِيراً}، فإذا منتهى العالمية في خطابه.</w:t>
      </w:r>
    </w:p>
    <w:p w:rsidR="00A90CDA" w:rsidRPr="00012AFA" w:rsidRDefault="00A90CDA" w:rsidP="00384083">
      <w:pPr>
        <w:numPr>
          <w:ilvl w:val="0"/>
          <w:numId w:val="3"/>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فالإسلام دين عالمي ارتضاه الله تعالى لجميع الخلق إلى أن يرث الله الأرض ومن عليها، وهو وحده الذي جاءت هدايته شاملة لجميع مناشط الحياة ومعالجة كل القضايا، ويمكن تطبيق مبادئه في كل زمان ومكان، والتشريع الإسلامي جاء شاملاً وكاملاً وخالداً، لا يختص بزمان دون زمان، ولا بقطر دون غيره، ولا بخلق دون سواهم</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Pr>
      </w:pPr>
    </w:p>
    <w:p w:rsidR="00A90CDA" w:rsidRPr="0021472B" w:rsidRDefault="00A90CDA" w:rsidP="0021472B">
      <w:pPr>
        <w:autoSpaceDE w:val="0"/>
        <w:autoSpaceDN w:val="0"/>
        <w:bidi w:val="0"/>
        <w:adjustRightInd w:val="0"/>
        <w:spacing w:after="0" w:line="240" w:lineRule="auto"/>
        <w:ind w:left="-630" w:right="-506" w:hanging="90"/>
        <w:jc w:val="right"/>
        <w:rPr>
          <w:rFonts w:asciiTheme="minorBidi" w:hAnsiTheme="minorBidi"/>
          <w:kern w:val="24"/>
          <w:sz w:val="28"/>
          <w:szCs w:val="28"/>
          <w:u w:val="single"/>
        </w:rPr>
      </w:pPr>
      <w:r w:rsidRPr="00012AFA">
        <w:rPr>
          <w:rFonts w:asciiTheme="minorBidi" w:hAnsiTheme="minorBidi"/>
          <w:kern w:val="24"/>
          <w:sz w:val="28"/>
          <w:szCs w:val="28"/>
          <w:u w:val="single"/>
          <w:rtl/>
        </w:rPr>
        <w:t>مستند عالمية الإسلام:</w:t>
      </w:r>
      <w:r w:rsidRPr="00012AFA">
        <w:rPr>
          <w:rFonts w:asciiTheme="minorBidi" w:hAnsiTheme="minorBidi"/>
          <w:kern w:val="24"/>
          <w:sz w:val="24"/>
          <w:szCs w:val="24"/>
          <w:rtl/>
        </w:rPr>
        <w:t>يستند مفهوم عالمية الإسلام على نصوص كثيرة من القرآن الكريم والسنة النبوية كلها تجعل من المعلوم ضرورة أن الإسلام عالمي؛ وأنه عقيدة لا ينفرد بها شعب أو مجتمع بعينه، ولا يختص ببلد أو بلاد معينة، بل هو دين ذو قوانين تسري على الأفراد على اختلافهم من العنصر، والوطن، واللسان، ولا يفترض لنفوذه حاجزاً بين بني الإنسان، ولا يعترف بأية فواصل وتحديدات جنسية أو إقليمية أو زمنية فهو عام في المكان والزمان.</w:t>
      </w:r>
    </w:p>
    <w:p w:rsidR="00012AFA" w:rsidRDefault="00012AFA" w:rsidP="003234D3">
      <w:pPr>
        <w:autoSpaceDE w:val="0"/>
        <w:autoSpaceDN w:val="0"/>
        <w:adjustRightInd w:val="0"/>
        <w:spacing w:after="0" w:line="240" w:lineRule="auto"/>
        <w:ind w:left="-630" w:right="-506"/>
        <w:jc w:val="both"/>
        <w:rPr>
          <w:rFonts w:asciiTheme="minorBidi" w:hAnsiTheme="minorBidi"/>
          <w:kern w:val="24"/>
          <w:sz w:val="24"/>
          <w:szCs w:val="24"/>
          <w:rtl/>
        </w:rPr>
      </w:pPr>
    </w:p>
    <w:tbl>
      <w:tblPr>
        <w:tblStyle w:val="a6"/>
        <w:bidiVisual/>
        <w:tblW w:w="10321" w:type="dxa"/>
        <w:tblInd w:w="-761" w:type="dxa"/>
        <w:tblLook w:val="04A0"/>
      </w:tblPr>
      <w:tblGrid>
        <w:gridCol w:w="5281"/>
        <w:gridCol w:w="5040"/>
      </w:tblGrid>
      <w:tr w:rsidR="006A12EA" w:rsidRPr="006A12EA" w:rsidTr="006A12EA">
        <w:trPr>
          <w:trHeight w:val="348"/>
        </w:trPr>
        <w:tc>
          <w:tcPr>
            <w:tcW w:w="5281" w:type="dxa"/>
            <w:tcBorders>
              <w:top w:val="double" w:sz="4" w:space="0" w:color="auto"/>
              <w:left w:val="double" w:sz="4" w:space="0" w:color="auto"/>
              <w:bottom w:val="double" w:sz="4" w:space="0" w:color="auto"/>
              <w:right w:val="double" w:sz="4" w:space="0" w:color="auto"/>
            </w:tcBorders>
          </w:tcPr>
          <w:p w:rsidR="006A12EA" w:rsidRPr="006A12EA" w:rsidRDefault="006A12EA" w:rsidP="006A12EA">
            <w:pPr>
              <w:jc w:val="center"/>
              <w:rPr>
                <w:rFonts w:asciiTheme="minorBidi" w:hAnsiTheme="minorBidi"/>
                <w:sz w:val="24"/>
                <w:szCs w:val="24"/>
                <w:shd w:val="clear" w:color="auto" w:fill="F5F6F8"/>
                <w:rtl/>
              </w:rPr>
            </w:pPr>
            <w:r w:rsidRPr="006A12EA">
              <w:rPr>
                <w:rFonts w:asciiTheme="minorBidi" w:hAnsiTheme="minorBidi"/>
                <w:kern w:val="24"/>
                <w:sz w:val="28"/>
                <w:szCs w:val="28"/>
                <w:rtl/>
              </w:rPr>
              <w:t>أولاً: أدلة عالمية الإسلام من القرآن الكريم</w:t>
            </w:r>
          </w:p>
        </w:tc>
        <w:tc>
          <w:tcPr>
            <w:tcW w:w="5040" w:type="dxa"/>
            <w:tcBorders>
              <w:top w:val="double" w:sz="4" w:space="0" w:color="auto"/>
              <w:left w:val="double" w:sz="4" w:space="0" w:color="auto"/>
              <w:bottom w:val="double" w:sz="4" w:space="0" w:color="auto"/>
              <w:right w:val="double" w:sz="4" w:space="0" w:color="auto"/>
            </w:tcBorders>
          </w:tcPr>
          <w:p w:rsidR="006A12EA" w:rsidRPr="006A12EA" w:rsidRDefault="006A12EA" w:rsidP="006A12EA">
            <w:pPr>
              <w:jc w:val="center"/>
              <w:rPr>
                <w:rFonts w:asciiTheme="minorBidi" w:hAnsiTheme="minorBidi"/>
                <w:sz w:val="24"/>
                <w:szCs w:val="24"/>
                <w:shd w:val="clear" w:color="auto" w:fill="F5F6F8"/>
                <w:rtl/>
              </w:rPr>
            </w:pPr>
            <w:r w:rsidRPr="006A12EA">
              <w:rPr>
                <w:rFonts w:asciiTheme="minorBidi" w:hAnsiTheme="minorBidi"/>
                <w:kern w:val="24"/>
                <w:sz w:val="28"/>
                <w:szCs w:val="28"/>
                <w:rtl/>
              </w:rPr>
              <w:t>الوجه الثاني : دعوة غير العرب</w:t>
            </w:r>
          </w:p>
        </w:tc>
      </w:tr>
      <w:tr w:rsidR="006A12EA" w:rsidTr="006A12EA">
        <w:trPr>
          <w:trHeight w:val="4479"/>
        </w:trPr>
        <w:tc>
          <w:tcPr>
            <w:tcW w:w="5281" w:type="dxa"/>
            <w:tcBorders>
              <w:top w:val="double" w:sz="4" w:space="0" w:color="auto"/>
              <w:left w:val="double" w:sz="4" w:space="0" w:color="auto"/>
              <w:bottom w:val="double" w:sz="4" w:space="0" w:color="auto"/>
              <w:right w:val="double" w:sz="4" w:space="0" w:color="auto"/>
            </w:tcBorders>
          </w:tcPr>
          <w:p w:rsidR="006A12EA" w:rsidRPr="00012AFA" w:rsidRDefault="006A12EA" w:rsidP="006A12EA">
            <w:pPr>
              <w:autoSpaceDE w:val="0"/>
              <w:autoSpaceDN w:val="0"/>
              <w:adjustRightInd w:val="0"/>
              <w:ind w:hanging="90"/>
              <w:jc w:val="center"/>
              <w:rPr>
                <w:rFonts w:asciiTheme="minorBidi" w:hAnsiTheme="minorBidi"/>
                <w:kern w:val="24"/>
                <w:sz w:val="24"/>
                <w:szCs w:val="24"/>
              </w:rPr>
            </w:pPr>
            <w:r w:rsidRPr="00012AFA">
              <w:rPr>
                <w:rFonts w:asciiTheme="minorBidi" w:hAnsiTheme="minorBidi"/>
                <w:kern w:val="24"/>
                <w:sz w:val="24"/>
                <w:szCs w:val="24"/>
                <w:rtl/>
              </w:rPr>
              <w:t>إذا نظرنا في نصوص القرآن الكريم نجد دلالة واضحة على عالمية الإسلام، وذلك من عدة وجوه:</w:t>
            </w:r>
          </w:p>
          <w:p w:rsidR="006A12EA" w:rsidRPr="00012AFA" w:rsidRDefault="006A12EA" w:rsidP="006A12EA">
            <w:pPr>
              <w:autoSpaceDE w:val="0"/>
              <w:autoSpaceDN w:val="0"/>
              <w:adjustRightInd w:val="0"/>
              <w:ind w:hanging="90"/>
              <w:jc w:val="center"/>
              <w:rPr>
                <w:rFonts w:asciiTheme="minorBidi" w:hAnsiTheme="minorBidi"/>
                <w:kern w:val="24"/>
                <w:sz w:val="24"/>
                <w:szCs w:val="24"/>
              </w:rPr>
            </w:pPr>
            <w:r w:rsidRPr="00012AFA">
              <w:rPr>
                <w:rFonts w:asciiTheme="minorBidi" w:hAnsiTheme="minorBidi"/>
                <w:kern w:val="24"/>
                <w:sz w:val="24"/>
                <w:szCs w:val="24"/>
                <w:rtl/>
              </w:rPr>
              <w:t>الوجه الأول : نصوص صريحة: منها:</w:t>
            </w:r>
          </w:p>
          <w:p w:rsidR="006A12EA" w:rsidRPr="00012AFA" w:rsidRDefault="006A12EA" w:rsidP="006A12EA">
            <w:pPr>
              <w:autoSpaceDE w:val="0"/>
              <w:autoSpaceDN w:val="0"/>
              <w:adjustRightInd w:val="0"/>
              <w:ind w:hanging="90"/>
              <w:jc w:val="center"/>
              <w:rPr>
                <w:rFonts w:asciiTheme="minorBidi" w:hAnsiTheme="minorBidi"/>
                <w:kern w:val="24"/>
                <w:sz w:val="24"/>
                <w:szCs w:val="24"/>
              </w:rPr>
            </w:pPr>
            <w:r w:rsidRPr="006A12EA">
              <w:rPr>
                <w:rFonts w:asciiTheme="minorBidi" w:hAnsiTheme="minorBidi"/>
                <w:b/>
                <w:bCs/>
                <w:kern w:val="24"/>
                <w:sz w:val="24"/>
                <w:szCs w:val="24"/>
                <w:u w:val="single"/>
                <w:rtl/>
              </w:rPr>
              <w:t>النص الأول:</w:t>
            </w:r>
            <w:r w:rsidRPr="00012AFA">
              <w:rPr>
                <w:rFonts w:asciiTheme="minorBidi" w:hAnsiTheme="minorBidi"/>
                <w:kern w:val="24"/>
                <w:sz w:val="24"/>
                <w:szCs w:val="24"/>
                <w:rtl/>
              </w:rPr>
              <w:t xml:space="preserve"> (تبارك الذي نـزل الفرقان على عبده ليكون للعالمين نذيراً).</w:t>
            </w:r>
          </w:p>
          <w:p w:rsidR="006A12EA" w:rsidRPr="00012AFA" w:rsidRDefault="006A12EA" w:rsidP="006A12EA">
            <w:pPr>
              <w:autoSpaceDE w:val="0"/>
              <w:autoSpaceDN w:val="0"/>
              <w:adjustRightInd w:val="0"/>
              <w:ind w:hanging="90"/>
              <w:jc w:val="center"/>
              <w:rPr>
                <w:rFonts w:asciiTheme="minorBidi" w:hAnsiTheme="minorBidi"/>
                <w:kern w:val="24"/>
                <w:sz w:val="24"/>
                <w:szCs w:val="24"/>
                <w:rtl/>
              </w:rPr>
            </w:pPr>
            <w:r w:rsidRPr="006A12EA">
              <w:rPr>
                <w:rFonts w:asciiTheme="minorBidi" w:hAnsiTheme="minorBidi"/>
                <w:b/>
                <w:bCs/>
                <w:kern w:val="24"/>
                <w:sz w:val="24"/>
                <w:szCs w:val="24"/>
                <w:u w:val="single"/>
                <w:rtl/>
              </w:rPr>
              <w:t>النص الثاني</w:t>
            </w:r>
            <w:r w:rsidRPr="00012AFA">
              <w:rPr>
                <w:rFonts w:asciiTheme="minorBidi" w:hAnsiTheme="minorBidi"/>
                <w:kern w:val="24"/>
                <w:sz w:val="24"/>
                <w:szCs w:val="24"/>
                <w:rtl/>
              </w:rPr>
              <w:t>: (وما أرسلناك إلا كافة للناس بشيراً ونذيراً ولكن أكثر الناس لا يعلمون).</w:t>
            </w:r>
          </w:p>
          <w:p w:rsidR="006A12EA" w:rsidRPr="00012AFA" w:rsidRDefault="006A12EA" w:rsidP="006A12EA">
            <w:pPr>
              <w:autoSpaceDE w:val="0"/>
              <w:autoSpaceDN w:val="0"/>
              <w:adjustRightInd w:val="0"/>
              <w:ind w:hanging="90"/>
              <w:jc w:val="center"/>
              <w:rPr>
                <w:rFonts w:asciiTheme="minorBidi" w:hAnsiTheme="minorBidi"/>
                <w:kern w:val="24"/>
                <w:sz w:val="24"/>
                <w:szCs w:val="24"/>
              </w:rPr>
            </w:pPr>
            <w:r w:rsidRPr="006A12EA">
              <w:rPr>
                <w:rFonts w:asciiTheme="minorBidi" w:hAnsiTheme="minorBidi"/>
                <w:b/>
                <w:bCs/>
                <w:kern w:val="24"/>
                <w:sz w:val="24"/>
                <w:szCs w:val="24"/>
                <w:u w:val="single"/>
                <w:rtl/>
              </w:rPr>
              <w:t>النص الثالث</w:t>
            </w:r>
            <w:r w:rsidRPr="00012AFA">
              <w:rPr>
                <w:rFonts w:asciiTheme="minorBidi" w:hAnsiTheme="minorBidi"/>
                <w:kern w:val="24"/>
                <w:sz w:val="24"/>
                <w:szCs w:val="24"/>
                <w:rtl/>
              </w:rPr>
              <w:t>: (قل يا أيها الناس إني رسول الله إليكم جميعاً).</w:t>
            </w:r>
          </w:p>
          <w:p w:rsidR="006A12EA" w:rsidRPr="00012AFA" w:rsidRDefault="006A12EA" w:rsidP="006A12EA">
            <w:pPr>
              <w:autoSpaceDE w:val="0"/>
              <w:autoSpaceDN w:val="0"/>
              <w:adjustRightInd w:val="0"/>
              <w:ind w:hanging="90"/>
              <w:jc w:val="center"/>
              <w:rPr>
                <w:rFonts w:asciiTheme="minorBidi" w:hAnsiTheme="minorBidi"/>
                <w:kern w:val="24"/>
                <w:sz w:val="24"/>
                <w:szCs w:val="24"/>
                <w:rtl/>
              </w:rPr>
            </w:pPr>
            <w:r w:rsidRPr="006A12EA">
              <w:rPr>
                <w:rFonts w:asciiTheme="minorBidi" w:hAnsiTheme="minorBidi"/>
                <w:b/>
                <w:bCs/>
                <w:kern w:val="24"/>
                <w:sz w:val="24"/>
                <w:szCs w:val="24"/>
                <w:u w:val="single"/>
                <w:rtl/>
              </w:rPr>
              <w:t>النص الرابع</w:t>
            </w:r>
            <w:r w:rsidRPr="00012AFA">
              <w:rPr>
                <w:rFonts w:asciiTheme="minorBidi" w:hAnsiTheme="minorBidi"/>
                <w:kern w:val="24"/>
                <w:sz w:val="24"/>
                <w:szCs w:val="24"/>
                <w:rtl/>
              </w:rPr>
              <w:t>: (ومن يبتغ غير الإسلام ديناً فلن يقبل منه وهو في الآخرة من الخاسرين).</w:t>
            </w:r>
          </w:p>
          <w:p w:rsidR="006A12EA" w:rsidRPr="00012AFA" w:rsidRDefault="006A12EA" w:rsidP="006A12EA">
            <w:pPr>
              <w:autoSpaceDE w:val="0"/>
              <w:autoSpaceDN w:val="0"/>
              <w:adjustRightInd w:val="0"/>
              <w:ind w:hanging="90"/>
              <w:jc w:val="center"/>
              <w:rPr>
                <w:rFonts w:asciiTheme="minorBidi" w:hAnsiTheme="minorBidi"/>
                <w:kern w:val="24"/>
                <w:sz w:val="24"/>
                <w:szCs w:val="24"/>
              </w:rPr>
            </w:pPr>
            <w:r w:rsidRPr="006A12EA">
              <w:rPr>
                <w:rFonts w:asciiTheme="minorBidi" w:hAnsiTheme="minorBidi"/>
                <w:b/>
                <w:bCs/>
                <w:kern w:val="24"/>
                <w:sz w:val="24"/>
                <w:szCs w:val="24"/>
                <w:u w:val="single"/>
                <w:rtl/>
              </w:rPr>
              <w:t>النص الخامس</w:t>
            </w:r>
            <w:r w:rsidRPr="00012AFA">
              <w:rPr>
                <w:rFonts w:asciiTheme="minorBidi" w:hAnsiTheme="minorBidi"/>
                <w:kern w:val="24"/>
                <w:sz w:val="24"/>
                <w:szCs w:val="24"/>
                <w:rtl/>
              </w:rPr>
              <w:t>: (إن هو إلا ذكر للعالمين ولتعلمن نبأه بعد حين).</w:t>
            </w:r>
          </w:p>
          <w:p w:rsidR="006A12EA" w:rsidRPr="00012AFA" w:rsidRDefault="006A12EA" w:rsidP="006A12EA">
            <w:pPr>
              <w:autoSpaceDE w:val="0"/>
              <w:autoSpaceDN w:val="0"/>
              <w:adjustRightInd w:val="0"/>
              <w:ind w:hanging="90"/>
              <w:jc w:val="center"/>
              <w:rPr>
                <w:rFonts w:asciiTheme="minorBidi" w:hAnsiTheme="minorBidi"/>
                <w:kern w:val="24"/>
                <w:sz w:val="24"/>
                <w:szCs w:val="24"/>
              </w:rPr>
            </w:pPr>
            <w:r w:rsidRPr="006A12EA">
              <w:rPr>
                <w:rFonts w:asciiTheme="minorBidi" w:hAnsiTheme="minorBidi"/>
                <w:b/>
                <w:bCs/>
                <w:kern w:val="24"/>
                <w:sz w:val="24"/>
                <w:szCs w:val="24"/>
                <w:u w:val="single"/>
                <w:rtl/>
              </w:rPr>
              <w:t>النص السادس</w:t>
            </w:r>
            <w:r w:rsidRPr="00012AFA">
              <w:rPr>
                <w:rFonts w:asciiTheme="minorBidi" w:hAnsiTheme="minorBidi"/>
                <w:kern w:val="24"/>
                <w:sz w:val="24"/>
                <w:szCs w:val="24"/>
                <w:rtl/>
              </w:rPr>
              <w:t>: (وأوحي إلي هذا القرآن لأنذركم به ومن بلغ).</w:t>
            </w:r>
          </w:p>
          <w:p w:rsidR="006A12EA" w:rsidRPr="00012AFA" w:rsidRDefault="006A12EA" w:rsidP="006A12EA">
            <w:pPr>
              <w:autoSpaceDE w:val="0"/>
              <w:autoSpaceDN w:val="0"/>
              <w:adjustRightInd w:val="0"/>
              <w:ind w:hanging="90"/>
              <w:jc w:val="center"/>
              <w:rPr>
                <w:rFonts w:asciiTheme="minorBidi" w:hAnsiTheme="minorBidi"/>
                <w:kern w:val="24"/>
                <w:sz w:val="24"/>
                <w:szCs w:val="24"/>
                <w:rtl/>
              </w:rPr>
            </w:pPr>
            <w:r w:rsidRPr="006A12EA">
              <w:rPr>
                <w:rFonts w:asciiTheme="minorBidi" w:hAnsiTheme="minorBidi"/>
                <w:b/>
                <w:bCs/>
                <w:kern w:val="24"/>
                <w:sz w:val="24"/>
                <w:szCs w:val="24"/>
                <w:u w:val="single"/>
                <w:rtl/>
              </w:rPr>
              <w:t>النص السابع</w:t>
            </w:r>
            <w:r w:rsidRPr="00012AFA">
              <w:rPr>
                <w:rFonts w:asciiTheme="minorBidi" w:hAnsiTheme="minorBidi"/>
                <w:kern w:val="24"/>
                <w:sz w:val="24"/>
                <w:szCs w:val="24"/>
                <w:rtl/>
              </w:rPr>
              <w:t>: (هو الذي أرسل رسوله بالهدى ودين الحق ليظهره على الدين كله ولو كره المشركون).</w:t>
            </w:r>
          </w:p>
          <w:p w:rsidR="006A12EA" w:rsidRDefault="006A12EA" w:rsidP="006A12EA">
            <w:pPr>
              <w:jc w:val="center"/>
              <w:rPr>
                <w:rFonts w:asciiTheme="minorBidi" w:hAnsiTheme="minorBidi"/>
                <w:sz w:val="24"/>
                <w:szCs w:val="24"/>
                <w:shd w:val="clear" w:color="auto" w:fill="F5F6F8"/>
                <w:rtl/>
              </w:rPr>
            </w:pPr>
            <w:r w:rsidRPr="00012AFA">
              <w:rPr>
                <w:rFonts w:asciiTheme="minorBidi" w:hAnsiTheme="minorBidi"/>
                <w:kern w:val="24"/>
                <w:sz w:val="24"/>
                <w:szCs w:val="24"/>
                <w:rtl/>
              </w:rPr>
              <w:t>إن هذه الآيات تدل على عالمية الرسالة المحمدية بشكل لا لبس ولا شك فيه</w:t>
            </w:r>
          </w:p>
        </w:tc>
        <w:tc>
          <w:tcPr>
            <w:tcW w:w="5040" w:type="dxa"/>
            <w:tcBorders>
              <w:top w:val="double" w:sz="4" w:space="0" w:color="auto"/>
              <w:left w:val="double" w:sz="4" w:space="0" w:color="auto"/>
              <w:bottom w:val="double" w:sz="4" w:space="0" w:color="auto"/>
              <w:right w:val="double" w:sz="4" w:space="0" w:color="auto"/>
            </w:tcBorders>
          </w:tcPr>
          <w:p w:rsidR="006A12EA" w:rsidRPr="00012AFA" w:rsidRDefault="006A12EA" w:rsidP="006A12EA">
            <w:pPr>
              <w:autoSpaceDE w:val="0"/>
              <w:autoSpaceDN w:val="0"/>
              <w:adjustRightInd w:val="0"/>
              <w:ind w:hanging="90"/>
              <w:jc w:val="center"/>
              <w:rPr>
                <w:rFonts w:asciiTheme="minorBidi" w:hAnsiTheme="minorBidi"/>
                <w:kern w:val="24"/>
                <w:sz w:val="24"/>
                <w:szCs w:val="24"/>
                <w:rtl/>
              </w:rPr>
            </w:pPr>
            <w:r w:rsidRPr="00012AFA">
              <w:rPr>
                <w:rFonts w:asciiTheme="minorBidi" w:hAnsiTheme="minorBidi"/>
                <w:shadow/>
                <w:kern w:val="24"/>
                <w:sz w:val="24"/>
                <w:szCs w:val="24"/>
                <w:rtl/>
              </w:rPr>
              <w:t xml:space="preserve">جاء في القرآن الكريم دعوة أهل الكتاب من اليهود والنصارى والمشركين إلى الإسلام الذي جاء به محمد صلى الله عليه وسلم، وبين لهم بأن الإسلام هو الدين الحق الذي لا يقبل </w:t>
            </w:r>
            <w:r w:rsidRPr="00012AFA">
              <w:rPr>
                <w:rFonts w:asciiTheme="minorBidi" w:hAnsiTheme="minorBidi"/>
                <w:kern w:val="24"/>
                <w:sz w:val="24"/>
                <w:szCs w:val="24"/>
                <w:rtl/>
              </w:rPr>
              <w:t>الله سواه، قال تعالى: (ومن يبتغ غير الإسلام ديناً فلن يقبل منه وهو في الآخرة من الخاسرين)؛ بل تجاوزت رسالة نبينا محمد صلى الله عليه وسلم اليهود والنصارى والبشرية بأكملها فلم تقتصر على عالم الإنس فقط بل تعدت ذلك إلى عالم الجن أيضاً.</w:t>
            </w:r>
          </w:p>
          <w:p w:rsidR="006A12EA" w:rsidRPr="00012AFA" w:rsidRDefault="006A12EA" w:rsidP="006A12EA">
            <w:pPr>
              <w:autoSpaceDE w:val="0"/>
              <w:autoSpaceDN w:val="0"/>
              <w:bidi w:val="0"/>
              <w:adjustRightInd w:val="0"/>
              <w:ind w:hanging="90"/>
              <w:jc w:val="center"/>
              <w:rPr>
                <w:rFonts w:asciiTheme="minorBidi" w:hAnsiTheme="minorBidi"/>
                <w:kern w:val="24"/>
                <w:sz w:val="24"/>
                <w:szCs w:val="24"/>
                <w:rtl/>
              </w:rPr>
            </w:pPr>
          </w:p>
          <w:p w:rsidR="006A12EA" w:rsidRPr="00012AFA" w:rsidRDefault="006A12EA" w:rsidP="006A12EA">
            <w:pPr>
              <w:autoSpaceDE w:val="0"/>
              <w:autoSpaceDN w:val="0"/>
              <w:bidi w:val="0"/>
              <w:adjustRightInd w:val="0"/>
              <w:ind w:hanging="90"/>
              <w:jc w:val="center"/>
              <w:rPr>
                <w:rFonts w:asciiTheme="minorBidi" w:hAnsiTheme="minorBidi"/>
                <w:kern w:val="24"/>
                <w:sz w:val="24"/>
                <w:szCs w:val="24"/>
              </w:rPr>
            </w:pPr>
            <w:r w:rsidRPr="00012AFA">
              <w:rPr>
                <w:rFonts w:asciiTheme="minorBidi" w:hAnsiTheme="minorBidi"/>
                <w:kern w:val="24"/>
                <w:sz w:val="24"/>
                <w:szCs w:val="24"/>
                <w:rtl/>
              </w:rPr>
              <w:t>قال تعالى: (قل أوحي إلي أنه استمع نفر من الجن فقالوا إنا سمعنا قرآناً عجباً يهدي إلى الرشد فآمنّا به ولن نشرك بربنا أحداً)،</w:t>
            </w:r>
          </w:p>
          <w:p w:rsidR="006A12EA" w:rsidRDefault="006A12EA" w:rsidP="006A12EA">
            <w:pPr>
              <w:jc w:val="center"/>
              <w:rPr>
                <w:rFonts w:asciiTheme="minorBidi" w:hAnsiTheme="minorBidi"/>
                <w:sz w:val="24"/>
                <w:szCs w:val="24"/>
                <w:shd w:val="clear" w:color="auto" w:fill="F5F6F8"/>
                <w:rtl/>
              </w:rPr>
            </w:pPr>
            <w:r w:rsidRPr="00012AFA">
              <w:rPr>
                <w:rFonts w:asciiTheme="minorBidi" w:hAnsiTheme="minorBidi"/>
                <w:kern w:val="24"/>
                <w:sz w:val="24"/>
                <w:szCs w:val="24"/>
                <w:rtl/>
              </w:rPr>
              <w:t>وقال تعالى: (وإذ صرفنا إليك نفراً من الجن يستمعون القرآن فلما حضروه قالوا أنصتوا فلما قضي ولوا إلى قومهم منذرين* قالوا يا قومنا إنا سمعنا كتاباً أنـزل من بعد موسى مصدقاً لما بين يديه يهدي إلى الحق وإلى طريق مستقيم).</w:t>
            </w:r>
          </w:p>
        </w:tc>
      </w:tr>
    </w:tbl>
    <w:p w:rsidR="006A12EA" w:rsidRPr="00012AFA" w:rsidRDefault="006A12EA" w:rsidP="003234D3">
      <w:pPr>
        <w:autoSpaceDE w:val="0"/>
        <w:autoSpaceDN w:val="0"/>
        <w:adjustRightInd w:val="0"/>
        <w:spacing w:after="0" w:line="240" w:lineRule="auto"/>
        <w:ind w:left="-630" w:right="-506"/>
        <w:jc w:val="both"/>
        <w:rPr>
          <w:rFonts w:asciiTheme="minorBidi" w:hAnsiTheme="minorBidi"/>
          <w:kern w:val="24"/>
          <w:sz w:val="24"/>
          <w:szCs w:val="24"/>
          <w:rtl/>
        </w:rPr>
      </w:pPr>
    </w:p>
    <w:tbl>
      <w:tblPr>
        <w:tblStyle w:val="a6"/>
        <w:bidiVisual/>
        <w:tblW w:w="0" w:type="auto"/>
        <w:jc w:val="center"/>
        <w:tblInd w:w="-4617" w:type="dxa"/>
        <w:tblLook w:val="04A0"/>
      </w:tblPr>
      <w:tblGrid>
        <w:gridCol w:w="4105"/>
        <w:gridCol w:w="5740"/>
      </w:tblGrid>
      <w:tr w:rsidR="0021472B" w:rsidRPr="0021472B" w:rsidTr="0021472B">
        <w:trPr>
          <w:jc w:val="center"/>
        </w:trPr>
        <w:tc>
          <w:tcPr>
            <w:tcW w:w="4105" w:type="dxa"/>
            <w:tcBorders>
              <w:top w:val="double" w:sz="4" w:space="0" w:color="auto"/>
              <w:left w:val="double" w:sz="4" w:space="0" w:color="auto"/>
              <w:bottom w:val="double" w:sz="4" w:space="0" w:color="auto"/>
              <w:right w:val="double" w:sz="4" w:space="0" w:color="auto"/>
            </w:tcBorders>
          </w:tcPr>
          <w:p w:rsidR="0021472B" w:rsidRPr="0021472B" w:rsidRDefault="0021472B" w:rsidP="0021472B">
            <w:pPr>
              <w:jc w:val="center"/>
              <w:rPr>
                <w:rFonts w:asciiTheme="minorBidi" w:hAnsiTheme="minorBidi"/>
                <w:sz w:val="24"/>
                <w:szCs w:val="24"/>
                <w:shd w:val="clear" w:color="auto" w:fill="F5F6F8"/>
                <w:rtl/>
              </w:rPr>
            </w:pPr>
            <w:r w:rsidRPr="0021472B">
              <w:rPr>
                <w:rFonts w:asciiTheme="minorBidi" w:hAnsiTheme="minorBidi"/>
                <w:kern w:val="24"/>
                <w:sz w:val="28"/>
                <w:szCs w:val="28"/>
                <w:rtl/>
              </w:rPr>
              <w:t>الثالث : خطابات القرآن ونداءاته العامة</w:t>
            </w:r>
          </w:p>
        </w:tc>
        <w:tc>
          <w:tcPr>
            <w:tcW w:w="5740" w:type="dxa"/>
            <w:tcBorders>
              <w:top w:val="double" w:sz="4" w:space="0" w:color="auto"/>
              <w:left w:val="double" w:sz="4" w:space="0" w:color="auto"/>
              <w:bottom w:val="double" w:sz="4" w:space="0" w:color="auto"/>
              <w:right w:val="double" w:sz="4" w:space="0" w:color="auto"/>
            </w:tcBorders>
          </w:tcPr>
          <w:p w:rsidR="0021472B" w:rsidRPr="0021472B" w:rsidRDefault="0021472B" w:rsidP="0021472B">
            <w:pPr>
              <w:jc w:val="center"/>
              <w:rPr>
                <w:rFonts w:asciiTheme="minorBidi" w:hAnsiTheme="minorBidi"/>
                <w:sz w:val="24"/>
                <w:szCs w:val="24"/>
                <w:shd w:val="clear" w:color="auto" w:fill="F5F6F8"/>
                <w:rtl/>
              </w:rPr>
            </w:pPr>
            <w:r w:rsidRPr="0021472B">
              <w:rPr>
                <w:rFonts w:asciiTheme="minorBidi" w:hAnsiTheme="minorBidi"/>
                <w:kern w:val="24"/>
                <w:sz w:val="28"/>
                <w:szCs w:val="28"/>
                <w:rtl/>
              </w:rPr>
              <w:t>الرابع : التشريعات القرآنية عالمية:</w:t>
            </w:r>
          </w:p>
        </w:tc>
      </w:tr>
      <w:tr w:rsidR="0021472B" w:rsidTr="0021472B">
        <w:trPr>
          <w:jc w:val="center"/>
        </w:trPr>
        <w:tc>
          <w:tcPr>
            <w:tcW w:w="4105" w:type="dxa"/>
            <w:tcBorders>
              <w:top w:val="double" w:sz="4" w:space="0" w:color="auto"/>
              <w:left w:val="double" w:sz="4" w:space="0" w:color="auto"/>
              <w:bottom w:val="double" w:sz="4" w:space="0" w:color="auto"/>
              <w:right w:val="double" w:sz="4" w:space="0" w:color="auto"/>
            </w:tcBorders>
          </w:tcPr>
          <w:p w:rsidR="0021472B" w:rsidRPr="00012AFA" w:rsidRDefault="0021472B" w:rsidP="0021472B">
            <w:pPr>
              <w:autoSpaceDE w:val="0"/>
              <w:autoSpaceDN w:val="0"/>
              <w:adjustRightInd w:val="0"/>
              <w:ind w:hanging="90"/>
              <w:jc w:val="center"/>
              <w:rPr>
                <w:rFonts w:asciiTheme="minorBidi" w:hAnsiTheme="minorBidi"/>
                <w:kern w:val="24"/>
                <w:sz w:val="28"/>
                <w:szCs w:val="28"/>
                <w:u w:val="single"/>
                <w:rtl/>
              </w:rPr>
            </w:pPr>
            <w:r w:rsidRPr="00012AFA">
              <w:rPr>
                <w:rFonts w:asciiTheme="minorBidi" w:hAnsiTheme="minorBidi"/>
                <w:kern w:val="24"/>
                <w:sz w:val="24"/>
                <w:szCs w:val="24"/>
                <w:rtl/>
              </w:rPr>
              <w:t xml:space="preserve">إن القرآن الكريم كثيراً ما يوجه خطاباته إلى الناس غير مقيدة بشيء، وهذا دليل واضح على أن خطاباته وتوجيهاته تعم الناس كافة. ومن </w:t>
            </w:r>
            <w:r w:rsidRPr="00012AFA">
              <w:rPr>
                <w:rFonts w:asciiTheme="minorBidi" w:hAnsiTheme="minorBidi"/>
                <w:kern w:val="24"/>
                <w:sz w:val="28"/>
                <w:szCs w:val="28"/>
                <w:u w:val="single"/>
                <w:rtl/>
              </w:rPr>
              <w:t>أمثلته:</w:t>
            </w:r>
          </w:p>
          <w:p w:rsidR="0021472B" w:rsidRPr="00012AFA" w:rsidRDefault="0021472B" w:rsidP="0021472B">
            <w:pPr>
              <w:numPr>
                <w:ilvl w:val="0"/>
                <w:numId w:val="3"/>
              </w:numPr>
              <w:autoSpaceDE w:val="0"/>
              <w:autoSpaceDN w:val="0"/>
              <w:adjustRightInd w:val="0"/>
              <w:ind w:hanging="90"/>
              <w:jc w:val="center"/>
              <w:rPr>
                <w:rFonts w:asciiTheme="minorBidi" w:hAnsiTheme="minorBidi"/>
                <w:kern w:val="24"/>
                <w:sz w:val="24"/>
                <w:szCs w:val="24"/>
                <w:rtl/>
              </w:rPr>
            </w:pPr>
            <w:r w:rsidRPr="00012AFA">
              <w:rPr>
                <w:rFonts w:asciiTheme="minorBidi" w:hAnsiTheme="minorBidi"/>
                <w:kern w:val="24"/>
                <w:sz w:val="24"/>
                <w:szCs w:val="24"/>
                <w:rtl/>
              </w:rPr>
              <w:t>قوله تعالى: (يا أيها الناس كلوا مما في الأرض حلالاً طيباً ولا تتبعوا خطوات الشيطان إنه لكم عدو مبين).</w:t>
            </w:r>
          </w:p>
          <w:p w:rsidR="0021472B" w:rsidRPr="00012AFA" w:rsidRDefault="0021472B" w:rsidP="0021472B">
            <w:pPr>
              <w:numPr>
                <w:ilvl w:val="0"/>
                <w:numId w:val="5"/>
              </w:numPr>
              <w:autoSpaceDE w:val="0"/>
              <w:autoSpaceDN w:val="0"/>
              <w:adjustRightInd w:val="0"/>
              <w:ind w:hanging="90"/>
              <w:jc w:val="center"/>
              <w:rPr>
                <w:rFonts w:asciiTheme="minorBidi" w:hAnsiTheme="minorBidi"/>
                <w:kern w:val="24"/>
                <w:sz w:val="24"/>
                <w:szCs w:val="24"/>
              </w:rPr>
            </w:pPr>
            <w:r w:rsidRPr="00012AFA">
              <w:rPr>
                <w:rFonts w:asciiTheme="minorBidi" w:hAnsiTheme="minorBidi"/>
                <w:kern w:val="24"/>
                <w:sz w:val="24"/>
                <w:szCs w:val="24"/>
                <w:rtl/>
              </w:rPr>
              <w:t>وقوله تعالى: (يا أيها الناس اعبدوا ربكم الذي خلقكم والذين من قبلكم لعلكم تتقون).</w:t>
            </w:r>
          </w:p>
          <w:p w:rsidR="0021472B" w:rsidRDefault="0021472B" w:rsidP="0021472B">
            <w:pPr>
              <w:jc w:val="center"/>
              <w:rPr>
                <w:rFonts w:asciiTheme="minorBidi" w:hAnsiTheme="minorBidi"/>
                <w:sz w:val="24"/>
                <w:szCs w:val="24"/>
                <w:shd w:val="clear" w:color="auto" w:fill="F5F6F8"/>
                <w:rtl/>
              </w:rPr>
            </w:pPr>
            <w:r w:rsidRPr="00012AFA">
              <w:rPr>
                <w:rFonts w:asciiTheme="minorBidi" w:hAnsiTheme="minorBidi"/>
                <w:kern w:val="24"/>
                <w:sz w:val="24"/>
                <w:szCs w:val="24"/>
                <w:rtl/>
              </w:rPr>
              <w:t>وغيرها من الآيات كثير، فهو يخاطب الناس جميعاً بقوله يا أيها الناس ولم يقل يا أيها العرب</w:t>
            </w:r>
          </w:p>
        </w:tc>
        <w:tc>
          <w:tcPr>
            <w:tcW w:w="5740" w:type="dxa"/>
            <w:tcBorders>
              <w:top w:val="double" w:sz="4" w:space="0" w:color="auto"/>
              <w:left w:val="double" w:sz="4" w:space="0" w:color="auto"/>
              <w:bottom w:val="double" w:sz="4" w:space="0" w:color="auto"/>
              <w:right w:val="double" w:sz="4" w:space="0" w:color="auto"/>
            </w:tcBorders>
          </w:tcPr>
          <w:p w:rsidR="0021472B" w:rsidRPr="00012AFA" w:rsidRDefault="0021472B" w:rsidP="0021472B">
            <w:pPr>
              <w:autoSpaceDE w:val="0"/>
              <w:autoSpaceDN w:val="0"/>
              <w:adjustRightInd w:val="0"/>
              <w:ind w:hanging="90"/>
              <w:jc w:val="center"/>
              <w:rPr>
                <w:rFonts w:asciiTheme="minorBidi" w:hAnsiTheme="minorBidi"/>
                <w:kern w:val="24"/>
                <w:sz w:val="24"/>
                <w:szCs w:val="24"/>
              </w:rPr>
            </w:pPr>
            <w:r w:rsidRPr="00012AFA">
              <w:rPr>
                <w:rFonts w:asciiTheme="minorBidi" w:hAnsiTheme="minorBidi"/>
                <w:kern w:val="24"/>
                <w:sz w:val="24"/>
                <w:szCs w:val="24"/>
                <w:rtl/>
              </w:rPr>
              <w:t>يعتمد الإسلام في جميع أحكامه وتشريعاته، وما يخص الإنسان في معاشه ومعاده، على طبيعة الإنسان التي يتساوى فيها جميع البشر.</w:t>
            </w:r>
          </w:p>
          <w:p w:rsidR="0021472B" w:rsidRDefault="0021472B" w:rsidP="0021472B">
            <w:pPr>
              <w:jc w:val="center"/>
              <w:rPr>
                <w:rFonts w:asciiTheme="minorBidi" w:hAnsiTheme="minorBidi"/>
                <w:sz w:val="24"/>
                <w:szCs w:val="24"/>
                <w:shd w:val="clear" w:color="auto" w:fill="F5F6F8"/>
                <w:rtl/>
              </w:rPr>
            </w:pPr>
            <w:r w:rsidRPr="00012AFA">
              <w:rPr>
                <w:rFonts w:asciiTheme="minorBidi" w:hAnsiTheme="minorBidi"/>
                <w:kern w:val="24"/>
                <w:sz w:val="24"/>
                <w:szCs w:val="24"/>
                <w:rtl/>
              </w:rPr>
              <w:t xml:space="preserve">- ولا يجد الباحث مهما أوتي من مقدرة علمية كبيرة فيما جاء به نبي الإسلام صلى الله عليه وسلم أي طابع إقليمي، أو صبغة طائفية. وتلك آية واضحة على أن دعوته دعوة عالمية لا تتحيز إلى فئة معينة، ولا تنجرف إلى طائفة خاصة.فالعبادات والمعاملات والأخلاق، والنظام الاجتماعي والسياسي والاقتصادي والقضائي..الخ، لا تجد في ثنايا أياً منها أي تفكير طائفي أو نـزعة إقليمية. فمثلاً في المعاملات وما يترتب عليها من مقاضاة بين الناس يأمر الله سبحانه وتعالى المسلم أينما وجد زماناً ومكاناً قائلاً: (إن الله يأمركم أن تؤدوا الأمانات إلى أهلها وإذا حكمتم بين الناس أن </w:t>
            </w:r>
            <w:r w:rsidRPr="00012AFA">
              <w:rPr>
                <w:rFonts w:asciiTheme="minorBidi" w:hAnsiTheme="minorBidi"/>
                <w:kern w:val="24"/>
                <w:sz w:val="24"/>
                <w:szCs w:val="24"/>
                <w:rtl/>
              </w:rPr>
              <w:lastRenderedPageBreak/>
              <w:t>تحكموا بالعدل</w:t>
            </w:r>
          </w:p>
        </w:tc>
      </w:tr>
    </w:tbl>
    <w:p w:rsidR="006A12EA" w:rsidRDefault="006A12EA" w:rsidP="003234D3">
      <w:pPr>
        <w:autoSpaceDE w:val="0"/>
        <w:autoSpaceDN w:val="0"/>
        <w:adjustRightInd w:val="0"/>
        <w:spacing w:after="0" w:line="240" w:lineRule="auto"/>
        <w:ind w:left="-630" w:right="-686" w:hanging="90"/>
        <w:rPr>
          <w:rFonts w:asciiTheme="minorBidi" w:hAnsiTheme="minorBidi"/>
          <w:kern w:val="24"/>
          <w:sz w:val="28"/>
          <w:szCs w:val="28"/>
          <w:u w:val="single"/>
          <w:rtl/>
        </w:rPr>
      </w:pPr>
    </w:p>
    <w:p w:rsidR="00A90CDA" w:rsidRDefault="0021472B" w:rsidP="003234D3">
      <w:pPr>
        <w:autoSpaceDE w:val="0"/>
        <w:autoSpaceDN w:val="0"/>
        <w:bidi w:val="0"/>
        <w:adjustRightInd w:val="0"/>
        <w:spacing w:after="0" w:line="240" w:lineRule="auto"/>
        <w:ind w:left="-630" w:right="-506" w:hanging="90"/>
        <w:jc w:val="right"/>
        <w:rPr>
          <w:rFonts w:asciiTheme="minorBidi" w:hAnsiTheme="minorBidi"/>
          <w:kern w:val="24"/>
          <w:sz w:val="28"/>
          <w:szCs w:val="28"/>
          <w:u w:val="single"/>
        </w:rPr>
      </w:pPr>
      <w:r w:rsidRPr="0021472B">
        <w:rPr>
          <w:rFonts w:asciiTheme="minorBidi" w:hAnsiTheme="minorBidi"/>
          <w:kern w:val="24"/>
          <w:sz w:val="28"/>
          <w:szCs w:val="28"/>
          <w:rtl/>
        </w:rPr>
        <w:t>الخامس: الإسلام ينبذ أي مقومات للتفرقة بين الناس</w:t>
      </w:r>
      <w:r>
        <w:rPr>
          <w:rFonts w:asciiTheme="minorBidi" w:hAnsiTheme="minorBidi" w:hint="cs"/>
          <w:kern w:val="24"/>
          <w:sz w:val="28"/>
          <w:szCs w:val="28"/>
          <w:rtl/>
        </w:rPr>
        <w:t xml:space="preserve"> :</w:t>
      </w:r>
      <w:r w:rsidRPr="00012AFA">
        <w:rPr>
          <w:rFonts w:asciiTheme="minorBidi" w:hAnsiTheme="minorBidi"/>
          <w:kern w:val="24"/>
          <w:sz w:val="24"/>
          <w:szCs w:val="24"/>
          <w:rtl/>
        </w:rPr>
        <w:t>إن أقوى دليل على أن الإسلام رسالة عالمية مكافحته للنـزاعات الإقليمية والطائفية، فالإسلام لا يفرق بين أبيض وأسود ولا بين جنس وآخر. والمقياس الوحيد للتفاضل في الإسلام هو التقوى، قال تعالى: (يا أيها الناس إنا خلقناكم من ذكر وأنثى وجعلناكم شعوباً وقبائل لتعارفوا إنّ أكرمكم عند الله اتقاكم</w:t>
      </w:r>
    </w:p>
    <w:p w:rsidR="0021472B" w:rsidRPr="00012AFA" w:rsidRDefault="0021472B" w:rsidP="0021472B">
      <w:pPr>
        <w:autoSpaceDE w:val="0"/>
        <w:autoSpaceDN w:val="0"/>
        <w:bidi w:val="0"/>
        <w:adjustRightInd w:val="0"/>
        <w:spacing w:after="0" w:line="240" w:lineRule="auto"/>
        <w:ind w:left="-630" w:right="-506" w:hanging="90"/>
        <w:jc w:val="right"/>
        <w:rPr>
          <w:rFonts w:asciiTheme="minorBidi" w:hAnsiTheme="minorBidi"/>
          <w:kern w:val="24"/>
          <w:sz w:val="16"/>
          <w:szCs w:val="16"/>
        </w:rPr>
      </w:pPr>
    </w:p>
    <w:p w:rsidR="00A90CDA" w:rsidRPr="00012AFA" w:rsidRDefault="00A90CDA" w:rsidP="003234D3">
      <w:pPr>
        <w:autoSpaceDE w:val="0"/>
        <w:autoSpaceDN w:val="0"/>
        <w:bidi w:val="0"/>
        <w:adjustRightInd w:val="0"/>
        <w:spacing w:after="0" w:line="240" w:lineRule="auto"/>
        <w:ind w:left="-630" w:right="-506" w:hanging="90"/>
        <w:jc w:val="right"/>
        <w:rPr>
          <w:rFonts w:asciiTheme="minorBidi" w:hAnsiTheme="minorBidi"/>
          <w:kern w:val="24"/>
          <w:sz w:val="28"/>
          <w:szCs w:val="28"/>
          <w:u w:val="single"/>
        </w:rPr>
      </w:pPr>
      <w:r w:rsidRPr="00012AFA">
        <w:rPr>
          <w:rFonts w:asciiTheme="minorBidi" w:hAnsiTheme="minorBidi"/>
          <w:kern w:val="24"/>
          <w:sz w:val="28"/>
          <w:szCs w:val="28"/>
          <w:u w:val="single"/>
          <w:rtl/>
        </w:rPr>
        <w:t xml:space="preserve"> ثانيا: أدلة عالمية الإسلام من السنة النبوية المطهرة.</w:t>
      </w:r>
    </w:p>
    <w:p w:rsidR="00A90CDA" w:rsidRPr="00012AFA" w:rsidRDefault="00A90CDA" w:rsidP="003234D3">
      <w:pPr>
        <w:autoSpaceDE w:val="0"/>
        <w:autoSpaceDN w:val="0"/>
        <w:adjustRightInd w:val="0"/>
        <w:spacing w:after="0" w:line="240" w:lineRule="auto"/>
        <w:ind w:left="-630" w:right="-506" w:hanging="90"/>
        <w:rPr>
          <w:rFonts w:asciiTheme="minorBidi" w:hAnsiTheme="minorBidi"/>
          <w:kern w:val="24"/>
          <w:sz w:val="24"/>
          <w:szCs w:val="24"/>
        </w:rPr>
      </w:pPr>
      <w:r w:rsidRPr="00012AFA">
        <w:rPr>
          <w:rFonts w:asciiTheme="minorBidi" w:hAnsiTheme="minorBidi"/>
          <w:kern w:val="24"/>
          <w:sz w:val="24"/>
          <w:szCs w:val="24"/>
          <w:rtl/>
        </w:rPr>
        <w:t xml:space="preserve">- </w:t>
      </w:r>
      <w:r w:rsidRPr="00012AFA">
        <w:rPr>
          <w:rFonts w:asciiTheme="minorBidi" w:hAnsiTheme="minorBidi"/>
          <w:b/>
          <w:bCs/>
          <w:kern w:val="24"/>
          <w:sz w:val="24"/>
          <w:szCs w:val="24"/>
          <w:u w:val="single"/>
          <w:rtl/>
        </w:rPr>
        <w:t>النص الأول</w:t>
      </w:r>
      <w:r w:rsidRPr="00012AFA">
        <w:rPr>
          <w:rFonts w:asciiTheme="minorBidi" w:hAnsiTheme="minorBidi"/>
          <w:kern w:val="24"/>
          <w:sz w:val="24"/>
          <w:szCs w:val="24"/>
          <w:rtl/>
        </w:rPr>
        <w:t xml:space="preserve">:ها هو صلى الله عليه وسلم  يخبر قومه قائلاً: "والله الذي لا إله إلا هو إني رسول الله إليكم خاصة وإلى الناس عامة". </w:t>
      </w:r>
    </w:p>
    <w:p w:rsidR="00A90CDA" w:rsidRPr="00012AFA" w:rsidRDefault="00A90CDA" w:rsidP="003234D3">
      <w:pPr>
        <w:autoSpaceDE w:val="0"/>
        <w:autoSpaceDN w:val="0"/>
        <w:adjustRightInd w:val="0"/>
        <w:spacing w:after="0" w:line="240" w:lineRule="auto"/>
        <w:ind w:left="-630" w:right="-506" w:hanging="90"/>
        <w:rPr>
          <w:rFonts w:asciiTheme="minorBidi" w:hAnsiTheme="minorBidi"/>
          <w:kern w:val="24"/>
          <w:sz w:val="24"/>
          <w:szCs w:val="24"/>
          <w:rtl/>
        </w:rPr>
      </w:pPr>
      <w:r w:rsidRPr="00012AFA">
        <w:rPr>
          <w:rFonts w:asciiTheme="minorBidi" w:hAnsiTheme="minorBidi"/>
          <w:kern w:val="24"/>
          <w:sz w:val="24"/>
          <w:szCs w:val="24"/>
          <w:rtl/>
        </w:rPr>
        <w:t xml:space="preserve"> - </w:t>
      </w:r>
      <w:r w:rsidRPr="00012AFA">
        <w:rPr>
          <w:rFonts w:asciiTheme="minorBidi" w:hAnsiTheme="minorBidi"/>
          <w:b/>
          <w:bCs/>
          <w:kern w:val="24"/>
          <w:sz w:val="24"/>
          <w:szCs w:val="24"/>
          <w:u w:val="single"/>
          <w:rtl/>
        </w:rPr>
        <w:t>النص الثاني</w:t>
      </w:r>
      <w:r w:rsidRPr="00012AFA">
        <w:rPr>
          <w:rFonts w:asciiTheme="minorBidi" w:hAnsiTheme="minorBidi"/>
          <w:kern w:val="24"/>
          <w:sz w:val="24"/>
          <w:szCs w:val="24"/>
          <w:rtl/>
        </w:rPr>
        <w:t xml:space="preserve"> : ان النبي صلى الله عليه وسلم رحمة مهداة للناس كافة، ”يا أيها الناس إنما أنا رحمة مهداة“ (الحاكم والهيثمي)</w:t>
      </w:r>
    </w:p>
    <w:p w:rsidR="00A90CDA" w:rsidRPr="00012AFA" w:rsidRDefault="00A90CDA" w:rsidP="003234D3">
      <w:pPr>
        <w:autoSpaceDE w:val="0"/>
        <w:autoSpaceDN w:val="0"/>
        <w:adjustRightInd w:val="0"/>
        <w:spacing w:after="0" w:line="240" w:lineRule="auto"/>
        <w:ind w:left="-630" w:right="-506" w:hanging="90"/>
        <w:rPr>
          <w:rFonts w:asciiTheme="minorBidi" w:hAnsiTheme="minorBidi"/>
          <w:kern w:val="24"/>
          <w:sz w:val="24"/>
          <w:szCs w:val="24"/>
          <w:rtl/>
        </w:rPr>
      </w:pPr>
      <w:r w:rsidRPr="00012AFA">
        <w:rPr>
          <w:rFonts w:asciiTheme="minorBidi" w:hAnsiTheme="minorBidi"/>
          <w:kern w:val="24"/>
          <w:sz w:val="24"/>
          <w:szCs w:val="24"/>
          <w:rtl/>
        </w:rPr>
        <w:t xml:space="preserve">- </w:t>
      </w:r>
      <w:r w:rsidRPr="00012AFA">
        <w:rPr>
          <w:rFonts w:asciiTheme="minorBidi" w:hAnsiTheme="minorBidi"/>
          <w:b/>
          <w:bCs/>
          <w:kern w:val="24"/>
          <w:sz w:val="24"/>
          <w:szCs w:val="24"/>
          <w:u w:val="single"/>
          <w:rtl/>
        </w:rPr>
        <w:t>النص الثالث</w:t>
      </w:r>
      <w:r w:rsidRPr="00012AFA">
        <w:rPr>
          <w:rFonts w:asciiTheme="minorBidi" w:hAnsiTheme="minorBidi"/>
          <w:kern w:val="24"/>
          <w:sz w:val="24"/>
          <w:szCs w:val="24"/>
          <w:rtl/>
        </w:rPr>
        <w:t>: اختص صلى الله عليه وسلم من بين الأنبياء بأنه بعث للناس كافة: ”أعطيت خمسا لم يعطهن أحد من قبلي، كان كل نبي يبعث إلى قومه خاصة، وبعثت إلى كل أحمر واسود“ (الزيلعي)</w:t>
      </w:r>
    </w:p>
    <w:p w:rsidR="00A90CDA" w:rsidRPr="00012AFA" w:rsidRDefault="00A90CDA" w:rsidP="003234D3">
      <w:pPr>
        <w:autoSpaceDE w:val="0"/>
        <w:autoSpaceDN w:val="0"/>
        <w:adjustRightInd w:val="0"/>
        <w:spacing w:after="0" w:line="240" w:lineRule="auto"/>
        <w:ind w:left="-630" w:right="-506" w:hanging="90"/>
        <w:rPr>
          <w:rFonts w:asciiTheme="minorBidi" w:hAnsiTheme="minorBidi"/>
          <w:kern w:val="24"/>
          <w:sz w:val="24"/>
          <w:szCs w:val="24"/>
          <w:rtl/>
        </w:rPr>
      </w:pPr>
      <w:r w:rsidRPr="00012AFA">
        <w:rPr>
          <w:rFonts w:asciiTheme="minorBidi" w:hAnsiTheme="minorBidi"/>
          <w:kern w:val="24"/>
          <w:sz w:val="24"/>
          <w:szCs w:val="24"/>
          <w:rtl/>
        </w:rPr>
        <w:t>- أرسل صلى الله عليه وسلم كتبا إلى عظماء زمانه يدعوهم فيها للإسلام، (فبعث سفراءه وفي أيدي كل واحد منهم كتابا خاصا؛ إلى قيصر الروم، وكسرى فارس، وعظيم القبط، وملك الحبشة، ...الخ)</w:t>
      </w:r>
    </w:p>
    <w:p w:rsidR="00A90CDA" w:rsidRPr="00012AFA" w:rsidRDefault="00A90CDA" w:rsidP="003234D3">
      <w:pPr>
        <w:autoSpaceDE w:val="0"/>
        <w:autoSpaceDN w:val="0"/>
        <w:adjustRightInd w:val="0"/>
        <w:spacing w:after="0" w:line="240" w:lineRule="auto"/>
        <w:ind w:left="-630" w:right="-506" w:hanging="90"/>
        <w:rPr>
          <w:rFonts w:asciiTheme="minorBidi" w:hAnsiTheme="minorBidi"/>
          <w:kern w:val="24"/>
          <w:sz w:val="24"/>
          <w:szCs w:val="24"/>
          <w:rtl/>
        </w:rPr>
      </w:pPr>
      <w:r w:rsidRPr="00012AFA">
        <w:rPr>
          <w:rFonts w:asciiTheme="minorBidi" w:hAnsiTheme="minorBidi"/>
          <w:shadow/>
          <w:kern w:val="24"/>
          <w:sz w:val="24"/>
          <w:szCs w:val="24"/>
          <w:rtl/>
        </w:rPr>
        <w:t xml:space="preserve">- رسالته إلى كسرى ملك فارس: </w:t>
      </w:r>
      <w:r w:rsidRPr="00012AFA">
        <w:rPr>
          <w:rFonts w:asciiTheme="minorBidi" w:hAnsiTheme="minorBidi"/>
          <w:kern w:val="24"/>
          <w:sz w:val="24"/>
          <w:szCs w:val="24"/>
          <w:rtl/>
        </w:rPr>
        <w:t>"بسم الله الرحمن الرحيم. من محمد رسول الله ، إلى كسرى عظيم فارس: سلام على من اتبع الهدى ... وأدعوك بدعاية الله ، فإني أنا رسول الله إلى الناس كافة، لأنذر من كان حياً، ويحق القول على الكافرين، اسلم تسلم فإن أبيت فعليك إثم المجوس”.</w:t>
      </w:r>
    </w:p>
    <w:p w:rsidR="00A90CDA" w:rsidRPr="00012AFA" w:rsidRDefault="00A90CDA" w:rsidP="003234D3">
      <w:pPr>
        <w:autoSpaceDE w:val="0"/>
        <w:autoSpaceDN w:val="0"/>
        <w:adjustRightInd w:val="0"/>
        <w:spacing w:after="0" w:line="240" w:lineRule="auto"/>
        <w:ind w:left="-630" w:right="-506" w:hanging="90"/>
        <w:rPr>
          <w:rFonts w:asciiTheme="minorBidi" w:hAnsiTheme="minorBidi"/>
          <w:kern w:val="24"/>
          <w:sz w:val="24"/>
          <w:szCs w:val="24"/>
        </w:rPr>
      </w:pPr>
      <w:r w:rsidRPr="00012AFA">
        <w:rPr>
          <w:rFonts w:asciiTheme="minorBidi" w:hAnsiTheme="minorBidi"/>
          <w:kern w:val="24"/>
          <w:sz w:val="24"/>
          <w:szCs w:val="24"/>
          <w:rtl/>
        </w:rPr>
        <w:t>- وهذا أيضاً ما كتبه إلى قيصر ملك الروم يقول فيه: ”بسم الله الرحمن الرحيم .. إلى هرقل عظيم الروم : سلام على من اتبع الهدى . أما بعد فإني أدعوك بالإسلام اسلم تسلم، يؤتك الله أجرك مرتين، فإن توليت فإنما عليك إثم الأريسيين".</w:t>
      </w:r>
    </w:p>
    <w:p w:rsidR="001F7760" w:rsidRPr="00012AFA" w:rsidRDefault="001F7760" w:rsidP="003234D3">
      <w:pPr>
        <w:autoSpaceDE w:val="0"/>
        <w:autoSpaceDN w:val="0"/>
        <w:adjustRightInd w:val="0"/>
        <w:spacing w:after="0" w:line="240" w:lineRule="auto"/>
        <w:ind w:left="-630" w:right="-506" w:hanging="90"/>
        <w:rPr>
          <w:rFonts w:asciiTheme="minorBidi" w:hAnsiTheme="minorBidi"/>
          <w:kern w:val="24"/>
          <w:sz w:val="24"/>
          <w:szCs w:val="24"/>
          <w:rtl/>
        </w:rPr>
      </w:pPr>
    </w:p>
    <w:p w:rsidR="00A90CDA" w:rsidRDefault="00A90CDA" w:rsidP="003234D3">
      <w:pPr>
        <w:autoSpaceDE w:val="0"/>
        <w:autoSpaceDN w:val="0"/>
        <w:bidi w:val="0"/>
        <w:adjustRightInd w:val="0"/>
        <w:spacing w:after="0" w:line="240" w:lineRule="auto"/>
        <w:ind w:left="-630" w:right="-506" w:hanging="90"/>
        <w:jc w:val="center"/>
        <w:rPr>
          <w:rFonts w:asciiTheme="minorBidi" w:hAnsiTheme="minorBidi"/>
          <w:kern w:val="24"/>
          <w:sz w:val="28"/>
          <w:szCs w:val="28"/>
          <w:u w:val="single"/>
          <w:rtl/>
        </w:rPr>
      </w:pPr>
      <w:r w:rsidRPr="00012AFA">
        <w:rPr>
          <w:rFonts w:asciiTheme="minorBidi" w:hAnsiTheme="minorBidi"/>
          <w:kern w:val="24"/>
          <w:sz w:val="28"/>
          <w:szCs w:val="28"/>
          <w:u w:val="single"/>
          <w:rtl/>
        </w:rPr>
        <w:t>ثالثاً:مرتكزات عالمية الإسلام ودعائمها:</w:t>
      </w:r>
    </w:p>
    <w:tbl>
      <w:tblPr>
        <w:tblStyle w:val="a6"/>
        <w:tblW w:w="10205" w:type="dxa"/>
        <w:tblLook w:val="04A0"/>
      </w:tblPr>
      <w:tblGrid>
        <w:gridCol w:w="6076"/>
        <w:gridCol w:w="4129"/>
      </w:tblGrid>
      <w:tr w:rsidR="00012AFA" w:rsidRPr="00012AFA" w:rsidTr="0021472B">
        <w:tc>
          <w:tcPr>
            <w:tcW w:w="6076" w:type="dxa"/>
            <w:tcBorders>
              <w:top w:val="double" w:sz="4" w:space="0" w:color="auto"/>
              <w:left w:val="double" w:sz="4" w:space="0" w:color="auto"/>
              <w:bottom w:val="double" w:sz="4" w:space="0" w:color="auto"/>
              <w:right w:val="double" w:sz="4" w:space="0" w:color="auto"/>
            </w:tcBorders>
          </w:tcPr>
          <w:p w:rsidR="00012AFA" w:rsidRPr="00012AFA" w:rsidRDefault="00012AFA" w:rsidP="003234D3">
            <w:pPr>
              <w:autoSpaceDE w:val="0"/>
              <w:autoSpaceDN w:val="0"/>
              <w:adjustRightInd w:val="0"/>
              <w:ind w:left="90" w:hanging="90"/>
              <w:jc w:val="center"/>
              <w:rPr>
                <w:rFonts w:asciiTheme="minorBidi" w:hAnsiTheme="minorBidi"/>
                <w:kern w:val="24"/>
                <w:sz w:val="28"/>
                <w:szCs w:val="28"/>
              </w:rPr>
            </w:pPr>
            <w:r w:rsidRPr="00012AFA">
              <w:rPr>
                <w:rFonts w:asciiTheme="minorBidi" w:hAnsiTheme="minorBidi"/>
                <w:kern w:val="24"/>
                <w:sz w:val="28"/>
                <w:szCs w:val="28"/>
                <w:rtl/>
              </w:rPr>
              <w:t>2\ وحدة النوع الإنساني:</w:t>
            </w:r>
          </w:p>
        </w:tc>
        <w:tc>
          <w:tcPr>
            <w:tcW w:w="4129" w:type="dxa"/>
            <w:tcBorders>
              <w:top w:val="double" w:sz="4" w:space="0" w:color="auto"/>
              <w:left w:val="double" w:sz="4" w:space="0" w:color="auto"/>
              <w:bottom w:val="double" w:sz="4" w:space="0" w:color="auto"/>
              <w:right w:val="double" w:sz="4" w:space="0" w:color="auto"/>
            </w:tcBorders>
          </w:tcPr>
          <w:p w:rsidR="00012AFA" w:rsidRPr="00012AFA" w:rsidRDefault="00012AFA" w:rsidP="003234D3">
            <w:pPr>
              <w:autoSpaceDE w:val="0"/>
              <w:autoSpaceDN w:val="0"/>
              <w:bidi w:val="0"/>
              <w:adjustRightInd w:val="0"/>
              <w:ind w:left="90" w:hanging="90"/>
              <w:jc w:val="center"/>
              <w:rPr>
                <w:rFonts w:asciiTheme="minorBidi" w:hAnsiTheme="minorBidi"/>
                <w:kern w:val="24"/>
                <w:sz w:val="28"/>
                <w:szCs w:val="28"/>
              </w:rPr>
            </w:pPr>
            <w:r w:rsidRPr="00012AFA">
              <w:rPr>
                <w:rFonts w:asciiTheme="minorBidi" w:hAnsiTheme="minorBidi"/>
                <w:kern w:val="24"/>
                <w:sz w:val="28"/>
                <w:szCs w:val="28"/>
                <w:rtl/>
              </w:rPr>
              <w:t>1\عالمية الدعوة:</w:t>
            </w:r>
          </w:p>
        </w:tc>
      </w:tr>
      <w:tr w:rsidR="00012AFA" w:rsidTr="0021472B">
        <w:tc>
          <w:tcPr>
            <w:tcW w:w="6076" w:type="dxa"/>
            <w:tcBorders>
              <w:top w:val="double" w:sz="4" w:space="0" w:color="auto"/>
              <w:left w:val="double" w:sz="4" w:space="0" w:color="auto"/>
              <w:bottom w:val="double" w:sz="4" w:space="0" w:color="auto"/>
              <w:right w:val="double" w:sz="4" w:space="0" w:color="auto"/>
            </w:tcBorders>
          </w:tcPr>
          <w:p w:rsidR="00012AFA" w:rsidRPr="00012AFA" w:rsidRDefault="00012AFA" w:rsidP="00384083">
            <w:pPr>
              <w:numPr>
                <w:ilvl w:val="0"/>
                <w:numId w:val="3"/>
              </w:numPr>
              <w:autoSpaceDE w:val="0"/>
              <w:autoSpaceDN w:val="0"/>
              <w:adjustRightInd w:val="0"/>
              <w:ind w:left="90" w:hanging="90"/>
              <w:jc w:val="center"/>
              <w:rPr>
                <w:rFonts w:asciiTheme="minorBidi" w:hAnsiTheme="minorBidi"/>
                <w:kern w:val="24"/>
                <w:sz w:val="24"/>
                <w:szCs w:val="24"/>
                <w:rtl/>
              </w:rPr>
            </w:pPr>
            <w:r w:rsidRPr="00012AFA">
              <w:rPr>
                <w:rFonts w:asciiTheme="minorBidi" w:hAnsiTheme="minorBidi"/>
                <w:kern w:val="24"/>
                <w:sz w:val="24"/>
                <w:szCs w:val="24"/>
                <w:rtl/>
              </w:rPr>
              <w:t>يمتاز الإسلام بنظرته إلى وحدة النوع الإنساني، فالناس يشكلون وحدة إنسانية لا تمايز بين شعوبها وأفرادها في الأصل أو الطبيعة أو المصير، والناس جميعا ينحدرون من أصل واحد: {يَا أَيُّهَا النَّاسُ اتَّقُواْ رَبَّكُمُ الَّذِي خَلَقَكُم مِّن نَّفْسٍ وَاحِدَةٍ} (النساء/1)</w:t>
            </w:r>
            <w:r w:rsidRPr="00012AFA">
              <w:rPr>
                <w:rFonts w:asciiTheme="minorBidi" w:hAnsiTheme="minorBidi"/>
                <w:kern w:val="24"/>
                <w:sz w:val="24"/>
                <w:szCs w:val="24"/>
                <w:rtl/>
                <w:lang w:bidi="ar-EG"/>
              </w:rPr>
              <w:t>،</w:t>
            </w:r>
          </w:p>
          <w:p w:rsidR="00012AFA" w:rsidRPr="00012AFA" w:rsidRDefault="00012AFA" w:rsidP="00384083">
            <w:pPr>
              <w:numPr>
                <w:ilvl w:val="0"/>
                <w:numId w:val="3"/>
              </w:numPr>
              <w:autoSpaceDE w:val="0"/>
              <w:autoSpaceDN w:val="0"/>
              <w:adjustRightInd w:val="0"/>
              <w:ind w:left="90" w:hanging="90"/>
              <w:jc w:val="center"/>
              <w:rPr>
                <w:rFonts w:asciiTheme="minorBidi" w:hAnsiTheme="minorBidi"/>
                <w:kern w:val="24"/>
                <w:sz w:val="24"/>
                <w:szCs w:val="24"/>
                <w:rtl/>
              </w:rPr>
            </w:pPr>
            <w:r w:rsidRPr="00012AFA">
              <w:rPr>
                <w:rFonts w:asciiTheme="minorBidi" w:hAnsiTheme="minorBidi"/>
                <w:kern w:val="24"/>
                <w:sz w:val="24"/>
                <w:szCs w:val="24"/>
                <w:rtl/>
              </w:rPr>
              <w:t xml:space="preserve">هذه النفس الواحدة </w:t>
            </w:r>
            <w:r w:rsidRPr="00012AFA">
              <w:rPr>
                <w:rFonts w:asciiTheme="minorBidi" w:hAnsiTheme="minorBidi"/>
                <w:kern w:val="24"/>
                <w:sz w:val="24"/>
                <w:szCs w:val="24"/>
                <w:rtl/>
                <w:lang w:bidi="ar-EG"/>
              </w:rPr>
              <w:t xml:space="preserve">- </w:t>
            </w:r>
            <w:r w:rsidRPr="00012AFA">
              <w:rPr>
                <w:rFonts w:asciiTheme="minorBidi" w:hAnsiTheme="minorBidi"/>
                <w:kern w:val="24"/>
                <w:sz w:val="24"/>
                <w:szCs w:val="24"/>
                <w:rtl/>
              </w:rPr>
              <w:t>عند التدقيق والتحليل - تعود إلى ذكر أو أنثى {يَا أَيُّهَا النَّاسُ إِنَّا خَلَقْنَاكُم مِّن ذَكَرٍ وَأُنثَى}</w:t>
            </w:r>
            <w:r w:rsidRPr="00012AFA">
              <w:rPr>
                <w:rFonts w:asciiTheme="minorBidi" w:hAnsiTheme="minorBidi"/>
                <w:kern w:val="24"/>
                <w:sz w:val="24"/>
                <w:szCs w:val="24"/>
                <w:vertAlign w:val="superscript"/>
                <w:rtl/>
              </w:rPr>
              <w:t xml:space="preserve"> </w:t>
            </w:r>
            <w:r w:rsidRPr="00012AFA">
              <w:rPr>
                <w:rFonts w:asciiTheme="minorBidi" w:hAnsiTheme="minorBidi"/>
                <w:kern w:val="24"/>
                <w:sz w:val="24"/>
                <w:szCs w:val="24"/>
                <w:rtl/>
                <w:lang w:bidi="ar-EG"/>
              </w:rPr>
              <w:t>(الحجرات/13)،</w:t>
            </w:r>
            <w:r w:rsidRPr="00012AFA">
              <w:rPr>
                <w:rFonts w:asciiTheme="minorBidi" w:hAnsiTheme="minorBidi"/>
                <w:kern w:val="24"/>
                <w:sz w:val="24"/>
                <w:szCs w:val="24"/>
                <w:rtl/>
              </w:rPr>
              <w:t xml:space="preserve"> ثم إن هذا الأصل الواحد يعود بعد ذلك إلى أب واحد، ينتسب إلى التراب،</w:t>
            </w:r>
          </w:p>
          <w:p w:rsidR="00012AFA" w:rsidRPr="00012AFA" w:rsidRDefault="00012AFA" w:rsidP="003234D3">
            <w:pPr>
              <w:autoSpaceDE w:val="0"/>
              <w:autoSpaceDN w:val="0"/>
              <w:adjustRightInd w:val="0"/>
              <w:ind w:left="90" w:hanging="90"/>
              <w:jc w:val="center"/>
              <w:rPr>
                <w:rFonts w:asciiTheme="minorBidi" w:hAnsiTheme="minorBidi"/>
                <w:kern w:val="24"/>
                <w:sz w:val="24"/>
                <w:szCs w:val="24"/>
              </w:rPr>
            </w:pPr>
            <w:r w:rsidRPr="00012AFA">
              <w:rPr>
                <w:rFonts w:asciiTheme="minorBidi" w:hAnsiTheme="minorBidi"/>
                <w:kern w:val="24"/>
                <w:sz w:val="24"/>
                <w:szCs w:val="24"/>
                <w:rtl/>
              </w:rPr>
              <w:t>- يقول الرسول صلى الله عليه وسلم:  «يا أيها الناس إن ربكم واحد، وإن أباكم واحد، كلكم لآدم وآدم من تراب، وإن أكرمكم عند الله أتقاكم، وليس لعربي على عجمي</w:t>
            </w:r>
            <w:r w:rsidRPr="00012AFA">
              <w:rPr>
                <w:rFonts w:asciiTheme="minorBidi" w:hAnsiTheme="minorBidi"/>
                <w:kern w:val="24"/>
                <w:sz w:val="24"/>
                <w:szCs w:val="24"/>
                <w:rtl/>
                <w:lang w:bidi="ar-EG"/>
              </w:rPr>
              <w:t>،</w:t>
            </w:r>
            <w:r w:rsidRPr="00012AFA">
              <w:rPr>
                <w:rFonts w:asciiTheme="minorBidi" w:hAnsiTheme="minorBidi"/>
                <w:kern w:val="24"/>
                <w:sz w:val="24"/>
                <w:szCs w:val="24"/>
                <w:rtl/>
              </w:rPr>
              <w:t xml:space="preserve"> ولا لعجمي على عربي</w:t>
            </w:r>
            <w:r w:rsidRPr="00012AFA">
              <w:rPr>
                <w:rFonts w:asciiTheme="minorBidi" w:hAnsiTheme="minorBidi"/>
                <w:kern w:val="24"/>
                <w:sz w:val="24"/>
                <w:szCs w:val="24"/>
                <w:rtl/>
                <w:lang w:bidi="ar-EG"/>
              </w:rPr>
              <w:t>،</w:t>
            </w:r>
            <w:r w:rsidRPr="00012AFA">
              <w:rPr>
                <w:rFonts w:asciiTheme="minorBidi" w:hAnsiTheme="minorBidi"/>
                <w:kern w:val="24"/>
                <w:sz w:val="24"/>
                <w:szCs w:val="24"/>
                <w:rtl/>
              </w:rPr>
              <w:t xml:space="preserve"> ولا لأحمر على أبيض</w:t>
            </w:r>
            <w:r w:rsidRPr="00012AFA">
              <w:rPr>
                <w:rFonts w:asciiTheme="minorBidi" w:hAnsiTheme="minorBidi"/>
                <w:kern w:val="24"/>
                <w:sz w:val="24"/>
                <w:szCs w:val="24"/>
                <w:rtl/>
                <w:lang w:bidi="ar-EG"/>
              </w:rPr>
              <w:t>،</w:t>
            </w:r>
            <w:r w:rsidRPr="00012AFA">
              <w:rPr>
                <w:rFonts w:asciiTheme="minorBidi" w:hAnsiTheme="minorBidi"/>
                <w:kern w:val="24"/>
                <w:sz w:val="24"/>
                <w:szCs w:val="24"/>
                <w:rtl/>
              </w:rPr>
              <w:t xml:space="preserve"> ولا لأبيض على أحمر فضل إلا بالتقوى»</w:t>
            </w:r>
            <w:r w:rsidRPr="00012AFA">
              <w:rPr>
                <w:rFonts w:asciiTheme="minorBidi" w:hAnsiTheme="minorBidi"/>
                <w:kern w:val="24"/>
                <w:sz w:val="24"/>
                <w:szCs w:val="24"/>
                <w:vertAlign w:val="superscript"/>
                <w:rtl/>
              </w:rPr>
              <w:t xml:space="preserve"> </w:t>
            </w:r>
            <w:r w:rsidRPr="00012AFA">
              <w:rPr>
                <w:rFonts w:asciiTheme="minorBidi" w:hAnsiTheme="minorBidi"/>
                <w:kern w:val="24"/>
                <w:sz w:val="24"/>
                <w:szCs w:val="24"/>
                <w:rtl/>
              </w:rPr>
              <w:t>(أحمد).</w:t>
            </w:r>
          </w:p>
        </w:tc>
        <w:tc>
          <w:tcPr>
            <w:tcW w:w="4129" w:type="dxa"/>
            <w:tcBorders>
              <w:top w:val="double" w:sz="4" w:space="0" w:color="auto"/>
              <w:left w:val="double" w:sz="4" w:space="0" w:color="auto"/>
              <w:bottom w:val="double" w:sz="4" w:space="0" w:color="auto"/>
              <w:right w:val="double" w:sz="4" w:space="0" w:color="auto"/>
            </w:tcBorders>
          </w:tcPr>
          <w:p w:rsidR="00012AFA" w:rsidRPr="00012AFA" w:rsidRDefault="00012AFA" w:rsidP="003234D3">
            <w:pPr>
              <w:autoSpaceDE w:val="0"/>
              <w:autoSpaceDN w:val="0"/>
              <w:adjustRightInd w:val="0"/>
              <w:ind w:left="90" w:hanging="90"/>
              <w:jc w:val="center"/>
              <w:rPr>
                <w:rFonts w:asciiTheme="minorBidi" w:hAnsiTheme="minorBidi"/>
                <w:kern w:val="24"/>
                <w:sz w:val="24"/>
                <w:szCs w:val="24"/>
                <w:rtl/>
              </w:rPr>
            </w:pPr>
            <w:r w:rsidRPr="00012AFA">
              <w:rPr>
                <w:rFonts w:asciiTheme="minorBidi" w:hAnsiTheme="minorBidi"/>
                <w:kern w:val="24"/>
                <w:sz w:val="24"/>
                <w:szCs w:val="24"/>
                <w:rtl/>
              </w:rPr>
              <w:t>- إن أعظم الأدلة على عالمية الإسلام</w:t>
            </w:r>
            <w:r w:rsidRPr="00012AFA">
              <w:rPr>
                <w:rFonts w:asciiTheme="minorBidi" w:hAnsiTheme="minorBidi"/>
                <w:kern w:val="24"/>
                <w:sz w:val="24"/>
                <w:szCs w:val="24"/>
                <w:rtl/>
                <w:lang w:bidi="ar-EG"/>
              </w:rPr>
              <w:t xml:space="preserve"> هو </w:t>
            </w:r>
            <w:r w:rsidRPr="00012AFA">
              <w:rPr>
                <w:rFonts w:asciiTheme="minorBidi" w:hAnsiTheme="minorBidi"/>
                <w:kern w:val="24"/>
                <w:sz w:val="24"/>
                <w:szCs w:val="24"/>
                <w:rtl/>
              </w:rPr>
              <w:t>سرعة انتشاره ودخول الكث</w:t>
            </w:r>
            <w:r w:rsidRPr="00012AFA">
              <w:rPr>
                <w:rFonts w:asciiTheme="minorBidi" w:hAnsiTheme="minorBidi"/>
                <w:kern w:val="24"/>
                <w:sz w:val="24"/>
                <w:szCs w:val="24"/>
                <w:rtl/>
                <w:lang w:bidi="ar-EG"/>
              </w:rPr>
              <w:t>ي</w:t>
            </w:r>
            <w:r w:rsidRPr="00012AFA">
              <w:rPr>
                <w:rFonts w:asciiTheme="minorBidi" w:hAnsiTheme="minorBidi"/>
                <w:kern w:val="24"/>
                <w:sz w:val="24"/>
                <w:szCs w:val="24"/>
                <w:rtl/>
              </w:rPr>
              <w:t xml:space="preserve">رين فيه في </w:t>
            </w:r>
            <w:r w:rsidRPr="00012AFA">
              <w:rPr>
                <w:rFonts w:asciiTheme="minorBidi" w:hAnsiTheme="minorBidi"/>
                <w:kern w:val="24"/>
                <w:sz w:val="24"/>
                <w:szCs w:val="24"/>
                <w:rtl/>
                <w:lang w:bidi="ar-EG"/>
              </w:rPr>
              <w:t>ال</w:t>
            </w:r>
            <w:r w:rsidRPr="00012AFA">
              <w:rPr>
                <w:rFonts w:asciiTheme="minorBidi" w:hAnsiTheme="minorBidi"/>
                <w:kern w:val="24"/>
                <w:sz w:val="24"/>
                <w:szCs w:val="24"/>
                <w:rtl/>
              </w:rPr>
              <w:t>عديد من المناطق، اعتمادا على قوة الحجة في خطاب الدعوة الإسلامية للفكر الإنساني،</w:t>
            </w:r>
          </w:p>
          <w:p w:rsidR="00012AFA" w:rsidRPr="00012AFA" w:rsidRDefault="00012AFA" w:rsidP="003234D3">
            <w:pPr>
              <w:autoSpaceDE w:val="0"/>
              <w:autoSpaceDN w:val="0"/>
              <w:adjustRightInd w:val="0"/>
              <w:ind w:left="90" w:hanging="90"/>
              <w:jc w:val="center"/>
              <w:rPr>
                <w:rFonts w:asciiTheme="minorBidi" w:hAnsiTheme="minorBidi"/>
                <w:kern w:val="24"/>
                <w:sz w:val="24"/>
                <w:szCs w:val="24"/>
                <w:rtl/>
              </w:rPr>
            </w:pPr>
            <w:r w:rsidRPr="00012AFA">
              <w:rPr>
                <w:rFonts w:asciiTheme="minorBidi" w:hAnsiTheme="minorBidi"/>
                <w:kern w:val="24"/>
                <w:sz w:val="24"/>
                <w:szCs w:val="24"/>
                <w:rtl/>
              </w:rPr>
              <w:t>- وأبرز أمثل</w:t>
            </w:r>
            <w:r w:rsidRPr="00012AFA">
              <w:rPr>
                <w:rFonts w:asciiTheme="minorBidi" w:hAnsiTheme="minorBidi"/>
                <w:kern w:val="24"/>
                <w:sz w:val="24"/>
                <w:szCs w:val="24"/>
                <w:rtl/>
                <w:lang w:bidi="ar-EG"/>
              </w:rPr>
              <w:t>ة</w:t>
            </w:r>
            <w:r w:rsidRPr="00012AFA">
              <w:rPr>
                <w:rFonts w:asciiTheme="minorBidi" w:hAnsiTheme="minorBidi"/>
                <w:kern w:val="24"/>
                <w:sz w:val="24"/>
                <w:szCs w:val="24"/>
                <w:rtl/>
              </w:rPr>
              <w:t xml:space="preserve"> هذا الانتشار </w:t>
            </w:r>
            <w:r w:rsidRPr="00012AFA">
              <w:rPr>
                <w:rFonts w:asciiTheme="minorBidi" w:hAnsiTheme="minorBidi"/>
                <w:kern w:val="24"/>
                <w:sz w:val="24"/>
                <w:szCs w:val="24"/>
                <w:rtl/>
                <w:lang w:bidi="ar-EG"/>
              </w:rPr>
              <w:t xml:space="preserve">هو </w:t>
            </w:r>
            <w:r w:rsidRPr="00012AFA">
              <w:rPr>
                <w:rFonts w:asciiTheme="minorBidi" w:hAnsiTheme="minorBidi"/>
                <w:kern w:val="24"/>
                <w:sz w:val="24"/>
                <w:szCs w:val="24"/>
                <w:rtl/>
              </w:rPr>
              <w:t>مبادئ ديننا الحنيف التي تبرز عالمية الدعوة تجسيدا لوحدة النوع الإنساني</w:t>
            </w:r>
            <w:r w:rsidRPr="00012AFA">
              <w:rPr>
                <w:rFonts w:asciiTheme="minorBidi" w:hAnsiTheme="minorBidi"/>
                <w:kern w:val="24"/>
                <w:sz w:val="24"/>
                <w:szCs w:val="24"/>
                <w:rtl/>
                <w:lang w:bidi="ar-EG"/>
              </w:rPr>
              <w:t>،</w:t>
            </w:r>
            <w:r w:rsidRPr="00012AFA">
              <w:rPr>
                <w:rFonts w:asciiTheme="minorBidi" w:hAnsiTheme="minorBidi"/>
                <w:kern w:val="24"/>
                <w:sz w:val="24"/>
                <w:szCs w:val="24"/>
                <w:rtl/>
              </w:rPr>
              <w:t xml:space="preserve"> وترسيخا لمبدأ سواسية الناس في الخلقة</w:t>
            </w:r>
            <w:r w:rsidRPr="00012AFA">
              <w:rPr>
                <w:rFonts w:asciiTheme="minorBidi" w:hAnsiTheme="minorBidi"/>
                <w:kern w:val="24"/>
                <w:sz w:val="24"/>
                <w:szCs w:val="24"/>
                <w:rtl/>
                <w:lang w:bidi="ar-EG"/>
              </w:rPr>
              <w:t>،</w:t>
            </w:r>
            <w:r w:rsidRPr="00012AFA">
              <w:rPr>
                <w:rFonts w:asciiTheme="minorBidi" w:hAnsiTheme="minorBidi"/>
                <w:kern w:val="24"/>
                <w:sz w:val="24"/>
                <w:szCs w:val="24"/>
                <w:rtl/>
              </w:rPr>
              <w:t xml:space="preserve"> وتحقيقا لإرادة الله عز وجل في جعلهم شعوبا وقبائل ليتعارفوا ذلك التعارف الذي يقود إلى التعاون والتكامل والسعي إلى التفاضل بالتقوى.</w:t>
            </w:r>
          </w:p>
          <w:p w:rsidR="00012AFA" w:rsidRDefault="00012AFA" w:rsidP="003234D3">
            <w:pPr>
              <w:autoSpaceDE w:val="0"/>
              <w:autoSpaceDN w:val="0"/>
              <w:bidi w:val="0"/>
              <w:adjustRightInd w:val="0"/>
              <w:ind w:left="90"/>
              <w:jc w:val="center"/>
              <w:rPr>
                <w:rFonts w:asciiTheme="minorBidi" w:hAnsiTheme="minorBidi"/>
                <w:kern w:val="24"/>
                <w:sz w:val="28"/>
                <w:szCs w:val="28"/>
                <w:u w:val="single"/>
              </w:rPr>
            </w:pPr>
          </w:p>
        </w:tc>
      </w:tr>
    </w:tbl>
    <w:p w:rsidR="00012AFA" w:rsidRPr="00012AFA" w:rsidRDefault="00012AFA" w:rsidP="003234D3">
      <w:pPr>
        <w:autoSpaceDE w:val="0"/>
        <w:autoSpaceDN w:val="0"/>
        <w:bidi w:val="0"/>
        <w:adjustRightInd w:val="0"/>
        <w:spacing w:after="0" w:line="240" w:lineRule="auto"/>
        <w:ind w:left="-630" w:right="-506" w:hanging="90"/>
        <w:jc w:val="right"/>
        <w:rPr>
          <w:rFonts w:asciiTheme="minorBidi" w:hAnsiTheme="minorBidi"/>
          <w:kern w:val="24"/>
          <w:sz w:val="18"/>
          <w:szCs w:val="18"/>
          <w:u w:val="single"/>
          <w:rtl/>
        </w:rPr>
      </w:pPr>
    </w:p>
    <w:tbl>
      <w:tblPr>
        <w:tblStyle w:val="a6"/>
        <w:tblW w:w="10435" w:type="dxa"/>
        <w:tblInd w:w="-128" w:type="dxa"/>
        <w:tblLook w:val="04A0"/>
      </w:tblPr>
      <w:tblGrid>
        <w:gridCol w:w="4556"/>
        <w:gridCol w:w="5879"/>
      </w:tblGrid>
      <w:tr w:rsidR="00012AFA" w:rsidTr="00012AFA">
        <w:tc>
          <w:tcPr>
            <w:tcW w:w="4556" w:type="dxa"/>
            <w:tcBorders>
              <w:top w:val="double" w:sz="4" w:space="0" w:color="auto"/>
              <w:left w:val="double" w:sz="4" w:space="0" w:color="auto"/>
              <w:bottom w:val="double" w:sz="4" w:space="0" w:color="auto"/>
              <w:right w:val="double" w:sz="4" w:space="0" w:color="auto"/>
            </w:tcBorders>
          </w:tcPr>
          <w:p w:rsidR="00012AFA" w:rsidRDefault="00012AFA" w:rsidP="003234D3">
            <w:pPr>
              <w:autoSpaceDE w:val="0"/>
              <w:autoSpaceDN w:val="0"/>
              <w:adjustRightInd w:val="0"/>
              <w:ind w:left="90" w:hanging="90"/>
              <w:jc w:val="center"/>
              <w:rPr>
                <w:rFonts w:asciiTheme="minorBidi" w:hAnsiTheme="minorBidi"/>
                <w:kern w:val="24"/>
                <w:sz w:val="28"/>
                <w:szCs w:val="28"/>
                <w:u w:val="single"/>
              </w:rPr>
            </w:pPr>
            <w:r w:rsidRPr="00012AFA">
              <w:rPr>
                <w:rFonts w:asciiTheme="minorBidi" w:hAnsiTheme="minorBidi"/>
                <w:kern w:val="24"/>
                <w:sz w:val="28"/>
                <w:szCs w:val="28"/>
                <w:u w:val="single"/>
                <w:rtl/>
              </w:rPr>
              <w:t>4\</w:t>
            </w:r>
            <w:r w:rsidRPr="00012AFA">
              <w:rPr>
                <w:rFonts w:asciiTheme="minorBidi" w:hAnsiTheme="minorBidi"/>
                <w:kern w:val="24"/>
                <w:sz w:val="28"/>
                <w:szCs w:val="28"/>
                <w:u w:val="single"/>
                <w:rtl/>
                <w:lang w:bidi="ar-EG"/>
              </w:rPr>
              <w:t>مهمة الأمة الإسلامية ووظيفتها</w:t>
            </w:r>
            <w:r w:rsidRPr="00012AFA">
              <w:rPr>
                <w:rFonts w:asciiTheme="minorBidi" w:hAnsiTheme="minorBidi"/>
                <w:kern w:val="24"/>
                <w:sz w:val="28"/>
                <w:szCs w:val="28"/>
                <w:u w:val="single"/>
                <w:rtl/>
              </w:rPr>
              <w:t>:</w:t>
            </w:r>
          </w:p>
        </w:tc>
        <w:tc>
          <w:tcPr>
            <w:tcW w:w="5879" w:type="dxa"/>
            <w:tcBorders>
              <w:top w:val="double" w:sz="4" w:space="0" w:color="auto"/>
              <w:left w:val="double" w:sz="4" w:space="0" w:color="auto"/>
              <w:bottom w:val="double" w:sz="4" w:space="0" w:color="auto"/>
              <w:right w:val="double" w:sz="4" w:space="0" w:color="auto"/>
            </w:tcBorders>
          </w:tcPr>
          <w:p w:rsidR="00012AFA" w:rsidRDefault="00012AFA" w:rsidP="003234D3">
            <w:pPr>
              <w:autoSpaceDE w:val="0"/>
              <w:autoSpaceDN w:val="0"/>
              <w:adjustRightInd w:val="0"/>
              <w:ind w:left="90" w:hanging="90"/>
              <w:jc w:val="center"/>
              <w:rPr>
                <w:rFonts w:asciiTheme="minorBidi" w:hAnsiTheme="minorBidi"/>
                <w:kern w:val="24"/>
                <w:sz w:val="28"/>
                <w:szCs w:val="28"/>
                <w:u w:val="single"/>
              </w:rPr>
            </w:pPr>
            <w:r w:rsidRPr="00012AFA">
              <w:rPr>
                <w:rFonts w:asciiTheme="minorBidi" w:hAnsiTheme="minorBidi"/>
                <w:kern w:val="24"/>
                <w:sz w:val="28"/>
                <w:szCs w:val="28"/>
                <w:u w:val="single"/>
                <w:rtl/>
              </w:rPr>
              <w:t>3\وحدة الطبيعة الإنسانية:</w:t>
            </w:r>
          </w:p>
        </w:tc>
      </w:tr>
      <w:tr w:rsidR="00012AFA" w:rsidTr="00012AFA">
        <w:tc>
          <w:tcPr>
            <w:tcW w:w="4556" w:type="dxa"/>
            <w:tcBorders>
              <w:top w:val="double" w:sz="4" w:space="0" w:color="auto"/>
              <w:left w:val="double" w:sz="4" w:space="0" w:color="auto"/>
              <w:bottom w:val="double" w:sz="4" w:space="0" w:color="auto"/>
              <w:right w:val="double" w:sz="4" w:space="0" w:color="auto"/>
            </w:tcBorders>
          </w:tcPr>
          <w:p w:rsidR="00012AFA" w:rsidRPr="00012AFA" w:rsidRDefault="00012AFA" w:rsidP="00384083">
            <w:pPr>
              <w:numPr>
                <w:ilvl w:val="0"/>
                <w:numId w:val="3"/>
              </w:numPr>
              <w:autoSpaceDE w:val="0"/>
              <w:autoSpaceDN w:val="0"/>
              <w:adjustRightInd w:val="0"/>
              <w:ind w:left="90" w:hanging="90"/>
              <w:jc w:val="center"/>
              <w:rPr>
                <w:rFonts w:asciiTheme="minorBidi" w:hAnsiTheme="minorBidi"/>
                <w:kern w:val="24"/>
                <w:sz w:val="24"/>
                <w:szCs w:val="24"/>
                <w:rtl/>
              </w:rPr>
            </w:pPr>
            <w:r w:rsidRPr="00012AFA">
              <w:rPr>
                <w:rFonts w:asciiTheme="minorBidi" w:hAnsiTheme="minorBidi"/>
                <w:kern w:val="24"/>
                <w:sz w:val="24"/>
                <w:szCs w:val="24"/>
                <w:rtl/>
              </w:rPr>
              <w:t>الأمة الإسلامية أمة عالمية يجمعها أمر واحد ودين واحد، وتكاليفها واحدة</w:t>
            </w:r>
            <w:r w:rsidRPr="00012AFA">
              <w:rPr>
                <w:rFonts w:asciiTheme="minorBidi" w:hAnsiTheme="minorBidi"/>
                <w:kern w:val="24"/>
                <w:sz w:val="24"/>
                <w:szCs w:val="24"/>
                <w:rtl/>
                <w:lang w:bidi="ar-EG"/>
              </w:rPr>
              <w:t>، وهي</w:t>
            </w:r>
            <w:r w:rsidRPr="00012AFA">
              <w:rPr>
                <w:rFonts w:asciiTheme="minorBidi" w:hAnsiTheme="minorBidi"/>
                <w:kern w:val="24"/>
                <w:sz w:val="24"/>
                <w:szCs w:val="24"/>
                <w:rtl/>
              </w:rPr>
              <w:t xml:space="preserve"> تحمل أمانة الشهادة على الناس يوم القيامة، قال الله تعالى: {وَكَذَلِكَ جَعَلْنَاكُمْ أُمَّةً وَسَطًا لِّتَكُونُواْ شُهَدَاء عَلَى النَّاسِ وَيَكُونَ الرَّسُولُ عَلَيْكُمْ شَهِيدًا}</w:t>
            </w:r>
          </w:p>
          <w:p w:rsidR="00012AFA" w:rsidRPr="00012AFA" w:rsidRDefault="00012AFA" w:rsidP="00384083">
            <w:pPr>
              <w:numPr>
                <w:ilvl w:val="0"/>
                <w:numId w:val="5"/>
              </w:numPr>
              <w:autoSpaceDE w:val="0"/>
              <w:autoSpaceDN w:val="0"/>
              <w:adjustRightInd w:val="0"/>
              <w:ind w:left="90" w:hanging="90"/>
              <w:jc w:val="center"/>
              <w:rPr>
                <w:rFonts w:asciiTheme="minorBidi" w:hAnsiTheme="minorBidi"/>
                <w:kern w:val="24"/>
                <w:sz w:val="24"/>
                <w:szCs w:val="24"/>
              </w:rPr>
            </w:pPr>
            <w:r w:rsidRPr="00012AFA">
              <w:rPr>
                <w:rFonts w:asciiTheme="minorBidi" w:hAnsiTheme="minorBidi"/>
                <w:kern w:val="24"/>
                <w:sz w:val="24"/>
                <w:szCs w:val="24"/>
                <w:rtl/>
              </w:rPr>
              <w:t>ولكن هذه الوحدة البشرية التي جاء بها الإسلام لم تمح خصوصيات الشعوب، بل اعتبر الله تعالى التمايز بين الناس لونا وعرقا ولسانا آية من آياته عز وجل، كما ورد في الآية الكريمة: {وَمِنْ آيَاتِهِ خَلْقُ السَّمَاوَاتِ وَالْأَرْضِ وَاخْتِلَافُ أَلْسِنَتِكُمْ وَأَلْوَانِكُمْ}</w:t>
            </w:r>
            <w:r w:rsidRPr="00012AFA">
              <w:rPr>
                <w:rFonts w:asciiTheme="minorBidi" w:hAnsiTheme="minorBidi"/>
                <w:kern w:val="24"/>
                <w:sz w:val="24"/>
                <w:szCs w:val="24"/>
                <w:vertAlign w:val="superscript"/>
                <w:rtl/>
              </w:rPr>
              <w:t xml:space="preserve"> </w:t>
            </w:r>
          </w:p>
        </w:tc>
        <w:tc>
          <w:tcPr>
            <w:tcW w:w="5879" w:type="dxa"/>
            <w:tcBorders>
              <w:top w:val="double" w:sz="4" w:space="0" w:color="auto"/>
              <w:left w:val="double" w:sz="4" w:space="0" w:color="auto"/>
              <w:bottom w:val="double" w:sz="4" w:space="0" w:color="auto"/>
              <w:right w:val="double" w:sz="4" w:space="0" w:color="auto"/>
            </w:tcBorders>
          </w:tcPr>
          <w:p w:rsidR="00012AFA" w:rsidRPr="00012AFA" w:rsidRDefault="00012AFA" w:rsidP="00384083">
            <w:pPr>
              <w:numPr>
                <w:ilvl w:val="0"/>
                <w:numId w:val="3"/>
              </w:numPr>
              <w:autoSpaceDE w:val="0"/>
              <w:autoSpaceDN w:val="0"/>
              <w:adjustRightInd w:val="0"/>
              <w:ind w:left="90" w:hanging="90"/>
              <w:jc w:val="center"/>
              <w:rPr>
                <w:rFonts w:asciiTheme="minorBidi" w:hAnsiTheme="minorBidi"/>
                <w:kern w:val="24"/>
                <w:rtl/>
              </w:rPr>
            </w:pPr>
            <w:r w:rsidRPr="00012AFA">
              <w:rPr>
                <w:rFonts w:asciiTheme="minorBidi" w:hAnsiTheme="minorBidi"/>
                <w:kern w:val="24"/>
                <w:rtl/>
              </w:rPr>
              <w:t xml:space="preserve">هذه الطبيعة أو الفطرة الواحدة </w:t>
            </w:r>
            <w:r w:rsidRPr="00012AFA">
              <w:rPr>
                <w:rFonts w:asciiTheme="minorBidi" w:hAnsiTheme="minorBidi"/>
                <w:kern w:val="24"/>
                <w:rtl/>
                <w:lang w:bidi="ar-EG"/>
              </w:rPr>
              <w:t xml:space="preserve">موجودة </w:t>
            </w:r>
            <w:r w:rsidRPr="00012AFA">
              <w:rPr>
                <w:rFonts w:asciiTheme="minorBidi" w:hAnsiTheme="minorBidi"/>
                <w:kern w:val="24"/>
                <w:rtl/>
              </w:rPr>
              <w:t>في الناس جميعا</w:t>
            </w:r>
            <w:r w:rsidRPr="00012AFA">
              <w:rPr>
                <w:rFonts w:asciiTheme="minorBidi" w:hAnsiTheme="minorBidi"/>
                <w:kern w:val="24"/>
                <w:rtl/>
                <w:lang w:bidi="ar-EG"/>
              </w:rPr>
              <w:t>، وهي التي أكد عليها قول الله تعالى</w:t>
            </w:r>
            <w:r w:rsidRPr="00012AFA">
              <w:rPr>
                <w:rFonts w:asciiTheme="minorBidi" w:hAnsiTheme="minorBidi"/>
                <w:kern w:val="24"/>
                <w:rtl/>
              </w:rPr>
              <w:t>: {فِطْرَة اللَّهِ الَّتِي فَطَرَ النَّاسَ عَلَيْهَا لَا تَبْدِيلَ لِخَلْقِ اللَّهِ ذَلِكَ الدِّينُ الْقَيِّمُ}</w:t>
            </w:r>
            <w:r w:rsidRPr="00012AFA">
              <w:rPr>
                <w:rFonts w:asciiTheme="minorBidi" w:hAnsiTheme="minorBidi"/>
                <w:kern w:val="24"/>
                <w:rtl/>
                <w:lang w:bidi="ar-EG"/>
              </w:rPr>
              <w:t>.</w:t>
            </w:r>
          </w:p>
          <w:p w:rsidR="00012AFA" w:rsidRPr="00012AFA" w:rsidRDefault="00012AFA" w:rsidP="00384083">
            <w:pPr>
              <w:numPr>
                <w:ilvl w:val="0"/>
                <w:numId w:val="3"/>
              </w:numPr>
              <w:autoSpaceDE w:val="0"/>
              <w:autoSpaceDN w:val="0"/>
              <w:adjustRightInd w:val="0"/>
              <w:ind w:left="90" w:hanging="90"/>
              <w:jc w:val="center"/>
              <w:rPr>
                <w:rFonts w:asciiTheme="minorBidi" w:hAnsiTheme="minorBidi"/>
                <w:kern w:val="24"/>
                <w:rtl/>
              </w:rPr>
            </w:pPr>
            <w:r w:rsidRPr="00012AFA">
              <w:rPr>
                <w:rFonts w:asciiTheme="minorBidi" w:hAnsiTheme="minorBidi"/>
                <w:kern w:val="24"/>
                <w:rtl/>
              </w:rPr>
              <w:t>وقد منح الإسلام هوية جديدة للإنسان، وأحدث من أجل استيعاب هذه الهوية أمة جديدة لم يكن لها مثيل من بين الأمم؛</w:t>
            </w:r>
          </w:p>
          <w:p w:rsidR="00012AFA" w:rsidRPr="00012AFA" w:rsidRDefault="00012AFA" w:rsidP="00384083">
            <w:pPr>
              <w:numPr>
                <w:ilvl w:val="0"/>
                <w:numId w:val="3"/>
              </w:numPr>
              <w:autoSpaceDE w:val="0"/>
              <w:autoSpaceDN w:val="0"/>
              <w:adjustRightInd w:val="0"/>
              <w:ind w:left="90" w:hanging="90"/>
              <w:jc w:val="center"/>
              <w:rPr>
                <w:rFonts w:asciiTheme="minorBidi" w:hAnsiTheme="minorBidi"/>
                <w:kern w:val="24"/>
                <w:rtl/>
              </w:rPr>
            </w:pPr>
            <w:r w:rsidRPr="00012AFA">
              <w:rPr>
                <w:rFonts w:asciiTheme="minorBidi" w:hAnsiTheme="minorBidi"/>
                <w:kern w:val="24"/>
                <w:rtl/>
              </w:rPr>
              <w:t>لم تقم على أسس عر</w:t>
            </w:r>
            <w:r w:rsidRPr="00012AFA">
              <w:rPr>
                <w:rFonts w:asciiTheme="minorBidi" w:hAnsiTheme="minorBidi"/>
                <w:kern w:val="24"/>
                <w:rtl/>
                <w:lang w:bidi="ar-EG"/>
              </w:rPr>
              <w:t>قي</w:t>
            </w:r>
            <w:r w:rsidRPr="00012AFA">
              <w:rPr>
                <w:rFonts w:asciiTheme="minorBidi" w:hAnsiTheme="minorBidi"/>
                <w:kern w:val="24"/>
                <w:rtl/>
              </w:rPr>
              <w:t>ة أو دينية أو لونية، وإنما قامت على أساس الاعتراف بالإنسان، فكان الإسلام دين الإنسان بحق، اعترف بنوازعه فأحكم لها ضوابطها.</w:t>
            </w:r>
          </w:p>
          <w:p w:rsidR="00012AFA" w:rsidRPr="00012AFA" w:rsidRDefault="00012AFA" w:rsidP="003234D3">
            <w:pPr>
              <w:autoSpaceDE w:val="0"/>
              <w:autoSpaceDN w:val="0"/>
              <w:adjustRightInd w:val="0"/>
              <w:ind w:left="90" w:hanging="90"/>
              <w:jc w:val="center"/>
              <w:rPr>
                <w:rFonts w:asciiTheme="minorBidi" w:hAnsiTheme="minorBidi"/>
                <w:kern w:val="24"/>
              </w:rPr>
            </w:pPr>
            <w:r w:rsidRPr="00012AFA">
              <w:rPr>
                <w:rFonts w:asciiTheme="minorBidi" w:hAnsiTheme="minorBidi"/>
                <w:kern w:val="24"/>
                <w:rtl/>
              </w:rPr>
              <w:t>- بل هو مواطن عالمي، صور الله دخائله ونوازعه تصويرا لم تبلغه فلسفات الأرض قديمها وحديثها، وبوأه منزلة لم ترق به الأيديولوجيات مبلغها في قوله تعالى: {وَلَقَدْ كَرَّمْنَا بَنِي آدَمَ وَحَمَلْنَاهُمْ فِي الْبَرِّ وَالْبَحْرِ وَرَزَقْنَاهُم مِّنَ الطَّيِّبَاتِ وَفَضَّلْنَاهُمْ عَلَى كَثِيرٍ مِّمَّنْ خَلَقْنَا تَفْضِيلاً}</w:t>
            </w:r>
            <w:r w:rsidRPr="00012AFA">
              <w:rPr>
                <w:rFonts w:asciiTheme="minorBidi" w:hAnsiTheme="minorBidi"/>
                <w:kern w:val="24"/>
                <w:rtl/>
                <w:lang w:bidi="ar-EG"/>
              </w:rPr>
              <w:t>.</w:t>
            </w:r>
          </w:p>
        </w:tc>
      </w:tr>
    </w:tbl>
    <w:p w:rsidR="00A90CDA" w:rsidRPr="005C559D" w:rsidRDefault="00A90CDA" w:rsidP="003234D3">
      <w:pPr>
        <w:autoSpaceDE w:val="0"/>
        <w:autoSpaceDN w:val="0"/>
        <w:bidi w:val="0"/>
        <w:adjustRightInd w:val="0"/>
        <w:spacing w:after="0" w:line="240" w:lineRule="auto"/>
        <w:ind w:left="-630" w:right="-506" w:hanging="90"/>
        <w:jc w:val="right"/>
        <w:rPr>
          <w:rFonts w:asciiTheme="minorBidi" w:hAnsiTheme="minorBidi"/>
          <w:kern w:val="24"/>
          <w:sz w:val="6"/>
          <w:szCs w:val="6"/>
        </w:rPr>
      </w:pPr>
    </w:p>
    <w:tbl>
      <w:tblPr>
        <w:tblStyle w:val="a6"/>
        <w:tblW w:w="10620" w:type="dxa"/>
        <w:tblInd w:w="-342" w:type="dxa"/>
        <w:tblLook w:val="04A0"/>
      </w:tblPr>
      <w:tblGrid>
        <w:gridCol w:w="6004"/>
        <w:gridCol w:w="4616"/>
      </w:tblGrid>
      <w:tr w:rsidR="001C5864" w:rsidRPr="005C559D" w:rsidTr="0021472B">
        <w:tc>
          <w:tcPr>
            <w:tcW w:w="6004" w:type="dxa"/>
            <w:tcBorders>
              <w:top w:val="double" w:sz="4" w:space="0" w:color="auto"/>
              <w:left w:val="double" w:sz="4" w:space="0" w:color="auto"/>
              <w:bottom w:val="double" w:sz="4" w:space="0" w:color="auto"/>
              <w:right w:val="double" w:sz="4" w:space="0" w:color="auto"/>
            </w:tcBorders>
          </w:tcPr>
          <w:p w:rsidR="001C5864" w:rsidRPr="0021472B" w:rsidRDefault="001C5864" w:rsidP="003234D3">
            <w:pPr>
              <w:autoSpaceDE w:val="0"/>
              <w:autoSpaceDN w:val="0"/>
              <w:adjustRightInd w:val="0"/>
              <w:ind w:left="90" w:hanging="90"/>
              <w:jc w:val="center"/>
              <w:rPr>
                <w:rFonts w:asciiTheme="minorBidi" w:hAnsiTheme="minorBidi"/>
                <w:kern w:val="24"/>
                <w:sz w:val="24"/>
                <w:szCs w:val="24"/>
              </w:rPr>
            </w:pPr>
            <w:r w:rsidRPr="0021472B">
              <w:rPr>
                <w:rFonts w:asciiTheme="minorBidi" w:hAnsiTheme="minorBidi"/>
                <w:kern w:val="24"/>
                <w:sz w:val="24"/>
                <w:szCs w:val="24"/>
                <w:rtl/>
              </w:rPr>
              <w:t>6\عالمية القيم:</w:t>
            </w:r>
          </w:p>
        </w:tc>
        <w:tc>
          <w:tcPr>
            <w:tcW w:w="4616" w:type="dxa"/>
            <w:tcBorders>
              <w:top w:val="double" w:sz="4" w:space="0" w:color="auto"/>
              <w:left w:val="double" w:sz="4" w:space="0" w:color="auto"/>
              <w:bottom w:val="double" w:sz="4" w:space="0" w:color="auto"/>
              <w:right w:val="double" w:sz="4" w:space="0" w:color="auto"/>
            </w:tcBorders>
          </w:tcPr>
          <w:p w:rsidR="001C5864" w:rsidRPr="0021472B" w:rsidRDefault="001C5864" w:rsidP="003234D3">
            <w:pPr>
              <w:autoSpaceDE w:val="0"/>
              <w:autoSpaceDN w:val="0"/>
              <w:bidi w:val="0"/>
              <w:adjustRightInd w:val="0"/>
              <w:ind w:left="90" w:hanging="90"/>
              <w:jc w:val="center"/>
              <w:rPr>
                <w:rFonts w:asciiTheme="minorBidi" w:hAnsiTheme="minorBidi"/>
                <w:kern w:val="24"/>
                <w:sz w:val="24"/>
                <w:szCs w:val="24"/>
              </w:rPr>
            </w:pPr>
            <w:r w:rsidRPr="0021472B">
              <w:rPr>
                <w:rFonts w:asciiTheme="minorBidi" w:hAnsiTheme="minorBidi"/>
                <w:kern w:val="24"/>
                <w:sz w:val="24"/>
                <w:szCs w:val="24"/>
                <w:rtl/>
              </w:rPr>
              <w:t>5\عالمية الخطاب القرآني للفكر الإنساني:</w:t>
            </w:r>
          </w:p>
        </w:tc>
      </w:tr>
      <w:tr w:rsidR="001C5864" w:rsidTr="0021472B">
        <w:tc>
          <w:tcPr>
            <w:tcW w:w="6004" w:type="dxa"/>
            <w:tcBorders>
              <w:top w:val="double" w:sz="4" w:space="0" w:color="auto"/>
              <w:left w:val="double" w:sz="4" w:space="0" w:color="auto"/>
              <w:bottom w:val="double" w:sz="4" w:space="0" w:color="auto"/>
              <w:right w:val="double" w:sz="4" w:space="0" w:color="auto"/>
            </w:tcBorders>
          </w:tcPr>
          <w:p w:rsidR="001C5864" w:rsidRPr="0021472B" w:rsidRDefault="001C5864" w:rsidP="00384083">
            <w:pPr>
              <w:numPr>
                <w:ilvl w:val="0"/>
                <w:numId w:val="3"/>
              </w:numPr>
              <w:autoSpaceDE w:val="0"/>
              <w:autoSpaceDN w:val="0"/>
              <w:adjustRightInd w:val="0"/>
              <w:ind w:left="90" w:hanging="90"/>
              <w:jc w:val="center"/>
              <w:rPr>
                <w:rFonts w:asciiTheme="minorBidi" w:hAnsiTheme="minorBidi"/>
                <w:kern w:val="24"/>
                <w:rtl/>
              </w:rPr>
            </w:pPr>
            <w:r w:rsidRPr="0021472B">
              <w:rPr>
                <w:rFonts w:asciiTheme="minorBidi" w:hAnsiTheme="minorBidi"/>
                <w:kern w:val="24"/>
                <w:rtl/>
              </w:rPr>
              <w:t>والقيم الإسلامية عالمية في ذاته</w:t>
            </w:r>
            <w:r w:rsidRPr="0021472B">
              <w:rPr>
                <w:rFonts w:asciiTheme="minorBidi" w:hAnsiTheme="minorBidi"/>
                <w:kern w:val="24"/>
                <w:rtl/>
                <w:lang w:bidi="ar-EG"/>
              </w:rPr>
              <w:t>ا،</w:t>
            </w:r>
            <w:r w:rsidRPr="0021472B">
              <w:rPr>
                <w:rFonts w:asciiTheme="minorBidi" w:hAnsiTheme="minorBidi"/>
                <w:kern w:val="24"/>
                <w:rtl/>
              </w:rPr>
              <w:t xml:space="preserve"> مرنة في تطبيقها؛ لأنها استجابة للفطرة السوية، فقيم العدل والتعاون والمساواة وغيرها قيم عالمية في ذاتها، تواضع عليها الناس </w:t>
            </w:r>
            <w:r w:rsidRPr="0021472B">
              <w:rPr>
                <w:rFonts w:asciiTheme="minorBidi" w:hAnsiTheme="minorBidi"/>
                <w:kern w:val="24"/>
                <w:rtl/>
                <w:lang w:bidi="ar-EG"/>
              </w:rPr>
              <w:t xml:space="preserve">واصطلحوا </w:t>
            </w:r>
            <w:r w:rsidRPr="0021472B">
              <w:rPr>
                <w:rFonts w:asciiTheme="minorBidi" w:hAnsiTheme="minorBidi"/>
                <w:kern w:val="24"/>
                <w:rtl/>
              </w:rPr>
              <w:t>جميعا، واستحسنها العقل البشري في مختلف الأزمان،</w:t>
            </w:r>
          </w:p>
          <w:p w:rsidR="001C5864" w:rsidRPr="0021472B" w:rsidRDefault="001C5864" w:rsidP="00384083">
            <w:pPr>
              <w:numPr>
                <w:ilvl w:val="0"/>
                <w:numId w:val="5"/>
              </w:numPr>
              <w:autoSpaceDE w:val="0"/>
              <w:autoSpaceDN w:val="0"/>
              <w:adjustRightInd w:val="0"/>
              <w:ind w:left="90" w:hanging="90"/>
              <w:jc w:val="center"/>
              <w:rPr>
                <w:rFonts w:asciiTheme="minorBidi" w:hAnsiTheme="minorBidi"/>
                <w:kern w:val="24"/>
              </w:rPr>
            </w:pPr>
            <w:r w:rsidRPr="0021472B">
              <w:rPr>
                <w:rFonts w:asciiTheme="minorBidi" w:hAnsiTheme="minorBidi"/>
                <w:kern w:val="24"/>
                <w:rtl/>
              </w:rPr>
              <w:t xml:space="preserve">وهي واضحة في منهجها، مرنة في تطبيقها، تمتاز بالاعتدال والتوسط بين الحقوق والواجبات، وتلائم بين النـزعة الفردية والمصلحة الاجتماعية، وتغذي الروح </w:t>
            </w:r>
            <w:r w:rsidRPr="0021472B">
              <w:rPr>
                <w:rFonts w:asciiTheme="minorBidi" w:hAnsiTheme="minorBidi"/>
                <w:kern w:val="24"/>
                <w:rtl/>
              </w:rPr>
              <w:lastRenderedPageBreak/>
              <w:t>والجسد، وتطمح إلى المثال مع مراعاة الواقع وترسخ الثوابت وتساير التطور.</w:t>
            </w:r>
          </w:p>
          <w:p w:rsidR="001C5864" w:rsidRDefault="001C5864" w:rsidP="003234D3">
            <w:pPr>
              <w:autoSpaceDE w:val="0"/>
              <w:autoSpaceDN w:val="0"/>
              <w:bidi w:val="0"/>
              <w:adjustRightInd w:val="0"/>
              <w:ind w:left="90"/>
              <w:jc w:val="center"/>
              <w:rPr>
                <w:rFonts w:asciiTheme="minorBidi" w:hAnsiTheme="minorBidi"/>
                <w:kern w:val="24"/>
                <w:sz w:val="28"/>
                <w:szCs w:val="28"/>
                <w:u w:val="single"/>
              </w:rPr>
            </w:pPr>
          </w:p>
        </w:tc>
        <w:tc>
          <w:tcPr>
            <w:tcW w:w="4616" w:type="dxa"/>
            <w:tcBorders>
              <w:top w:val="double" w:sz="4" w:space="0" w:color="auto"/>
              <w:left w:val="double" w:sz="4" w:space="0" w:color="auto"/>
              <w:bottom w:val="double" w:sz="4" w:space="0" w:color="auto"/>
              <w:right w:val="double" w:sz="4" w:space="0" w:color="auto"/>
            </w:tcBorders>
          </w:tcPr>
          <w:p w:rsidR="001C5864" w:rsidRPr="0021472B" w:rsidRDefault="001C5864" w:rsidP="0021472B">
            <w:pPr>
              <w:autoSpaceDE w:val="0"/>
              <w:autoSpaceDN w:val="0"/>
              <w:bidi w:val="0"/>
              <w:adjustRightInd w:val="0"/>
              <w:ind w:left="90" w:hanging="90"/>
              <w:jc w:val="center"/>
              <w:rPr>
                <w:rFonts w:asciiTheme="minorBidi" w:hAnsiTheme="minorBidi"/>
                <w:kern w:val="24"/>
                <w:sz w:val="24"/>
                <w:szCs w:val="24"/>
              </w:rPr>
            </w:pPr>
            <w:r w:rsidRPr="0021472B">
              <w:rPr>
                <w:rFonts w:asciiTheme="minorBidi" w:hAnsiTheme="minorBidi"/>
                <w:kern w:val="24"/>
                <w:rtl/>
              </w:rPr>
              <w:lastRenderedPageBreak/>
              <w:t xml:space="preserve">- إن الخطاب القرآني </w:t>
            </w:r>
            <w:r w:rsidRPr="0021472B">
              <w:rPr>
                <w:rFonts w:asciiTheme="minorBidi" w:hAnsiTheme="minorBidi"/>
                <w:kern w:val="24"/>
                <w:rtl/>
                <w:lang w:bidi="ar-EG"/>
              </w:rPr>
              <w:t xml:space="preserve">قد </w:t>
            </w:r>
            <w:r w:rsidRPr="0021472B">
              <w:rPr>
                <w:rFonts w:asciiTheme="minorBidi" w:hAnsiTheme="minorBidi"/>
                <w:kern w:val="24"/>
                <w:rtl/>
              </w:rPr>
              <w:t>خاطب العقل الإنساني بالإطلاق</w:t>
            </w:r>
            <w:r w:rsidRPr="0021472B">
              <w:rPr>
                <w:rFonts w:asciiTheme="minorBidi" w:hAnsiTheme="minorBidi"/>
                <w:kern w:val="24"/>
                <w:rtl/>
                <w:lang w:bidi="ar-EG"/>
              </w:rPr>
              <w:t>ق،</w:t>
            </w:r>
            <w:r w:rsidRPr="0021472B">
              <w:rPr>
                <w:rFonts w:asciiTheme="minorBidi" w:hAnsiTheme="minorBidi"/>
                <w:kern w:val="24"/>
                <w:rtl/>
              </w:rPr>
              <w:t xml:space="preserve"> ودعاه إلى التأمل والتدبر والنظر في آيات كثير</w:t>
            </w:r>
            <w:r w:rsidRPr="0021472B">
              <w:rPr>
                <w:rFonts w:asciiTheme="minorBidi" w:hAnsiTheme="minorBidi"/>
                <w:kern w:val="24"/>
                <w:rtl/>
                <w:lang w:bidi="ar-EG"/>
              </w:rPr>
              <w:t>ة،</w:t>
            </w:r>
            <w:r w:rsidRPr="0021472B">
              <w:rPr>
                <w:rFonts w:asciiTheme="minorBidi" w:hAnsiTheme="minorBidi"/>
                <w:kern w:val="24"/>
                <w:rtl/>
              </w:rPr>
              <w:t xml:space="preserve"> قال الله تعالى: {إِنَّ فِي خَلْقِ السَّمَاوَاتِ وَالأَرْضِ وَاخْتِلاَفِ اللَّيْلِ وَالنَّهَارِ لآيَاتٍ لِّأُوْلِي الألْبَابِ} (آل عمران/190)</w:t>
            </w:r>
            <w:r w:rsidRPr="0021472B">
              <w:rPr>
                <w:rFonts w:asciiTheme="minorBidi" w:hAnsiTheme="minorBidi"/>
                <w:kern w:val="24"/>
                <w:rtl/>
                <w:lang w:bidi="ar-EG"/>
              </w:rPr>
              <w:t>،</w:t>
            </w:r>
            <w:r w:rsidRPr="0021472B">
              <w:rPr>
                <w:rFonts w:asciiTheme="minorBidi" w:hAnsiTheme="minorBidi"/>
                <w:kern w:val="24"/>
                <w:rtl/>
              </w:rPr>
              <w:t xml:space="preserve"> - والآيات </w:t>
            </w:r>
            <w:r w:rsidRPr="0021472B">
              <w:rPr>
                <w:rFonts w:asciiTheme="minorBidi" w:hAnsiTheme="minorBidi"/>
                <w:kern w:val="24"/>
                <w:rtl/>
                <w:lang w:bidi="ar-EG"/>
              </w:rPr>
              <w:t xml:space="preserve">القرآنية </w:t>
            </w:r>
            <w:r w:rsidRPr="0021472B">
              <w:rPr>
                <w:rFonts w:asciiTheme="minorBidi" w:hAnsiTheme="minorBidi"/>
                <w:kern w:val="24"/>
                <w:rtl/>
              </w:rPr>
              <w:t xml:space="preserve">التي تدعو إلى النظر وإعمال الرأي والتأمل </w:t>
            </w:r>
            <w:r w:rsidRPr="0021472B">
              <w:rPr>
                <w:rFonts w:asciiTheme="minorBidi" w:hAnsiTheme="minorBidi"/>
                <w:kern w:val="24"/>
                <w:rtl/>
                <w:lang w:bidi="ar-EG"/>
              </w:rPr>
              <w:t xml:space="preserve">كثيرة، وقد تصل </w:t>
            </w:r>
            <w:r w:rsidRPr="0021472B">
              <w:rPr>
                <w:rFonts w:asciiTheme="minorBidi" w:hAnsiTheme="minorBidi"/>
                <w:kern w:val="24"/>
                <w:rtl/>
                <w:lang w:bidi="ar-EG"/>
              </w:rPr>
              <w:lastRenderedPageBreak/>
              <w:t xml:space="preserve">إلى </w:t>
            </w:r>
            <w:r w:rsidRPr="0021472B">
              <w:rPr>
                <w:rFonts w:asciiTheme="minorBidi" w:hAnsiTheme="minorBidi"/>
                <w:kern w:val="24"/>
                <w:rtl/>
              </w:rPr>
              <w:t>مئا</w:t>
            </w:r>
            <w:r w:rsidRPr="0021472B">
              <w:rPr>
                <w:rFonts w:asciiTheme="minorBidi" w:hAnsiTheme="minorBidi"/>
                <w:kern w:val="24"/>
                <w:rtl/>
                <w:lang w:bidi="ar-EG"/>
              </w:rPr>
              <w:t>ت الآيات</w:t>
            </w:r>
            <w:r w:rsidRPr="0021472B">
              <w:rPr>
                <w:rFonts w:asciiTheme="minorBidi" w:hAnsiTheme="minorBidi"/>
                <w:kern w:val="24"/>
                <w:rtl/>
              </w:rPr>
              <w:t>، وهي تحمل تربية عقلية ترقى بمستوى الفكر لمن تدبرها واتبع منهجها</w:t>
            </w:r>
            <w:r w:rsidRPr="00012AFA">
              <w:rPr>
                <w:rFonts w:asciiTheme="minorBidi" w:hAnsiTheme="minorBidi"/>
                <w:kern w:val="24"/>
                <w:sz w:val="24"/>
                <w:szCs w:val="24"/>
                <w:rtl/>
              </w:rPr>
              <w:t>.</w:t>
            </w:r>
          </w:p>
        </w:tc>
      </w:tr>
    </w:tbl>
    <w:p w:rsidR="00A90CDA" w:rsidRPr="005C559D" w:rsidRDefault="00A90CDA" w:rsidP="003234D3">
      <w:pPr>
        <w:autoSpaceDE w:val="0"/>
        <w:autoSpaceDN w:val="0"/>
        <w:bidi w:val="0"/>
        <w:adjustRightInd w:val="0"/>
        <w:spacing w:after="0" w:line="240" w:lineRule="auto"/>
        <w:ind w:left="-630" w:right="-506" w:hanging="90"/>
        <w:jc w:val="right"/>
        <w:rPr>
          <w:rFonts w:asciiTheme="minorBidi" w:hAnsiTheme="minorBidi"/>
          <w:kern w:val="24"/>
          <w:sz w:val="6"/>
          <w:szCs w:val="6"/>
        </w:rPr>
      </w:pPr>
    </w:p>
    <w:tbl>
      <w:tblPr>
        <w:tblStyle w:val="a6"/>
        <w:tblW w:w="0" w:type="auto"/>
        <w:jc w:val="center"/>
        <w:tblInd w:w="-630" w:type="dxa"/>
        <w:tblLook w:val="04A0"/>
      </w:tblPr>
      <w:tblGrid>
        <w:gridCol w:w="5058"/>
        <w:gridCol w:w="4680"/>
      </w:tblGrid>
      <w:tr w:rsidR="005C559D" w:rsidRPr="005C559D" w:rsidTr="005C559D">
        <w:trPr>
          <w:jc w:val="center"/>
        </w:trPr>
        <w:tc>
          <w:tcPr>
            <w:tcW w:w="5058" w:type="dxa"/>
            <w:tcBorders>
              <w:top w:val="double" w:sz="4" w:space="0" w:color="auto"/>
              <w:left w:val="double" w:sz="4" w:space="0" w:color="auto"/>
              <w:bottom w:val="double" w:sz="4" w:space="0" w:color="auto"/>
              <w:right w:val="double" w:sz="4" w:space="0" w:color="auto"/>
            </w:tcBorders>
          </w:tcPr>
          <w:p w:rsidR="005C559D" w:rsidRPr="005C559D" w:rsidRDefault="005C559D" w:rsidP="003234D3">
            <w:pPr>
              <w:autoSpaceDE w:val="0"/>
              <w:autoSpaceDN w:val="0"/>
              <w:bidi w:val="0"/>
              <w:adjustRightInd w:val="0"/>
              <w:ind w:right="89"/>
              <w:jc w:val="center"/>
              <w:rPr>
                <w:rFonts w:asciiTheme="minorBidi" w:hAnsiTheme="minorBidi"/>
                <w:kern w:val="24"/>
                <w:sz w:val="28"/>
                <w:szCs w:val="28"/>
                <w:u w:val="single"/>
              </w:rPr>
            </w:pPr>
            <w:r w:rsidRPr="005C559D">
              <w:rPr>
                <w:rFonts w:asciiTheme="minorBidi" w:hAnsiTheme="minorBidi"/>
                <w:kern w:val="24"/>
                <w:sz w:val="28"/>
                <w:szCs w:val="28"/>
                <w:rtl/>
              </w:rPr>
              <w:t>8\عالمية النظام الاجتماعي:</w:t>
            </w:r>
          </w:p>
        </w:tc>
        <w:tc>
          <w:tcPr>
            <w:tcW w:w="4680" w:type="dxa"/>
            <w:tcBorders>
              <w:top w:val="double" w:sz="4" w:space="0" w:color="auto"/>
              <w:left w:val="double" w:sz="4" w:space="0" w:color="auto"/>
              <w:bottom w:val="double" w:sz="4" w:space="0" w:color="auto"/>
              <w:right w:val="double" w:sz="4" w:space="0" w:color="auto"/>
            </w:tcBorders>
          </w:tcPr>
          <w:p w:rsidR="005C559D" w:rsidRPr="005C559D" w:rsidRDefault="005C559D" w:rsidP="003234D3">
            <w:pPr>
              <w:autoSpaceDE w:val="0"/>
              <w:autoSpaceDN w:val="0"/>
              <w:adjustRightInd w:val="0"/>
              <w:ind w:right="89" w:hanging="90"/>
              <w:jc w:val="center"/>
              <w:rPr>
                <w:rFonts w:asciiTheme="minorBidi" w:hAnsiTheme="minorBidi"/>
                <w:kern w:val="24"/>
                <w:sz w:val="28"/>
                <w:szCs w:val="28"/>
              </w:rPr>
            </w:pPr>
            <w:r w:rsidRPr="005C559D">
              <w:rPr>
                <w:rFonts w:asciiTheme="minorBidi" w:hAnsiTheme="minorBidi"/>
                <w:kern w:val="24"/>
                <w:sz w:val="28"/>
                <w:szCs w:val="28"/>
                <w:rtl/>
              </w:rPr>
              <w:t>7\عالمية الحلول للمشاكل الإنسانية</w:t>
            </w:r>
          </w:p>
        </w:tc>
      </w:tr>
      <w:tr w:rsidR="005C559D" w:rsidTr="005C559D">
        <w:trPr>
          <w:jc w:val="center"/>
        </w:trPr>
        <w:tc>
          <w:tcPr>
            <w:tcW w:w="5058" w:type="dxa"/>
            <w:tcBorders>
              <w:top w:val="double" w:sz="4" w:space="0" w:color="auto"/>
              <w:left w:val="double" w:sz="4" w:space="0" w:color="auto"/>
              <w:bottom w:val="double" w:sz="4" w:space="0" w:color="auto"/>
              <w:right w:val="double" w:sz="4" w:space="0" w:color="auto"/>
            </w:tcBorders>
          </w:tcPr>
          <w:p w:rsidR="005C559D" w:rsidRPr="00012AFA" w:rsidRDefault="005C559D" w:rsidP="003234D3">
            <w:pPr>
              <w:autoSpaceDE w:val="0"/>
              <w:autoSpaceDN w:val="0"/>
              <w:adjustRightInd w:val="0"/>
              <w:ind w:right="89" w:hanging="90"/>
              <w:jc w:val="center"/>
              <w:rPr>
                <w:rFonts w:asciiTheme="minorBidi" w:hAnsiTheme="minorBidi"/>
                <w:kern w:val="24"/>
                <w:sz w:val="24"/>
                <w:szCs w:val="24"/>
                <w:rtl/>
              </w:rPr>
            </w:pPr>
            <w:r w:rsidRPr="00012AFA">
              <w:rPr>
                <w:rFonts w:asciiTheme="minorBidi" w:hAnsiTheme="minorBidi"/>
                <w:kern w:val="24"/>
                <w:sz w:val="24"/>
                <w:szCs w:val="24"/>
                <w:rtl/>
              </w:rPr>
              <w:t>أقام الإسلام نظاما اجتماعيا رائدا، أساسه التكافل، وعماده نسيج اجتماعي متلاحم، فالمؤمنون (إخوة)</w:t>
            </w:r>
            <w:r w:rsidRPr="00012AFA">
              <w:rPr>
                <w:rFonts w:asciiTheme="minorBidi" w:hAnsiTheme="minorBidi"/>
                <w:kern w:val="24"/>
                <w:sz w:val="24"/>
                <w:szCs w:val="24"/>
                <w:rtl/>
                <w:lang w:bidi="ar-EG"/>
              </w:rPr>
              <w:t>،</w:t>
            </w:r>
            <w:r w:rsidRPr="00012AFA">
              <w:rPr>
                <w:rFonts w:asciiTheme="minorBidi" w:hAnsiTheme="minorBidi"/>
                <w:kern w:val="24"/>
                <w:sz w:val="24"/>
                <w:szCs w:val="24"/>
                <w:rtl/>
              </w:rPr>
              <w:t xml:space="preserve"> أ</w:t>
            </w:r>
            <w:r w:rsidRPr="00012AFA">
              <w:rPr>
                <w:rFonts w:asciiTheme="minorBidi" w:hAnsiTheme="minorBidi"/>
                <w:kern w:val="24"/>
                <w:sz w:val="24"/>
                <w:szCs w:val="24"/>
                <w:rtl/>
                <w:lang w:bidi="ar-EG"/>
              </w:rPr>
              <w:t>ُ</w:t>
            </w:r>
            <w:r w:rsidRPr="00012AFA">
              <w:rPr>
                <w:rFonts w:asciiTheme="minorBidi" w:hAnsiTheme="minorBidi"/>
                <w:kern w:val="24"/>
                <w:sz w:val="24"/>
                <w:szCs w:val="24"/>
                <w:rtl/>
              </w:rPr>
              <w:t>خوة تعلو على رابطة النسب، قال الله تعالى: {إِنَّمَا الْمُؤْمِنُونَ إِخْوَةٌ}</w:t>
            </w:r>
            <w:r w:rsidRPr="00012AFA">
              <w:rPr>
                <w:rFonts w:asciiTheme="minorBidi" w:hAnsiTheme="minorBidi"/>
                <w:kern w:val="24"/>
                <w:sz w:val="24"/>
                <w:szCs w:val="24"/>
                <w:vertAlign w:val="superscript"/>
                <w:rtl/>
              </w:rPr>
              <w:t xml:space="preserve"> </w:t>
            </w:r>
            <w:r w:rsidRPr="00012AFA">
              <w:rPr>
                <w:rFonts w:asciiTheme="minorBidi" w:hAnsiTheme="minorBidi"/>
                <w:kern w:val="24"/>
                <w:sz w:val="24"/>
                <w:szCs w:val="24"/>
                <w:rtl/>
                <w:lang w:bidi="ar-EG"/>
              </w:rPr>
              <w:t>(الحجرات 10)،</w:t>
            </w:r>
            <w:r w:rsidRPr="00012AFA">
              <w:rPr>
                <w:rFonts w:asciiTheme="minorBidi" w:hAnsiTheme="minorBidi"/>
                <w:kern w:val="24"/>
                <w:sz w:val="24"/>
                <w:szCs w:val="24"/>
                <w:rtl/>
              </w:rPr>
              <w:t xml:space="preserve"> هكذا </w:t>
            </w:r>
            <w:r w:rsidRPr="00012AFA">
              <w:rPr>
                <w:rFonts w:asciiTheme="minorBidi" w:hAnsiTheme="minorBidi"/>
                <w:kern w:val="24"/>
                <w:sz w:val="24"/>
                <w:szCs w:val="24"/>
                <w:rtl/>
                <w:lang w:bidi="ar-EG"/>
              </w:rPr>
              <w:t>ف</w:t>
            </w:r>
            <w:r w:rsidRPr="00012AFA">
              <w:rPr>
                <w:rFonts w:asciiTheme="minorBidi" w:hAnsiTheme="minorBidi"/>
                <w:kern w:val="24"/>
                <w:sz w:val="24"/>
                <w:szCs w:val="24"/>
                <w:rtl/>
              </w:rPr>
              <w:t>المجتمع مفتوح لكل من أراد الانتماء إليه، لذلك ضم إليه مختلف الأجناس والألوان والطبقات.</w:t>
            </w:r>
          </w:p>
          <w:p w:rsidR="005C559D" w:rsidRDefault="005C559D" w:rsidP="003234D3">
            <w:pPr>
              <w:autoSpaceDE w:val="0"/>
              <w:autoSpaceDN w:val="0"/>
              <w:bidi w:val="0"/>
              <w:adjustRightInd w:val="0"/>
              <w:ind w:right="89"/>
              <w:jc w:val="center"/>
              <w:rPr>
                <w:rFonts w:asciiTheme="minorBidi" w:hAnsiTheme="minorBidi"/>
                <w:kern w:val="24"/>
                <w:sz w:val="28"/>
                <w:szCs w:val="28"/>
                <w:u w:val="single"/>
              </w:rPr>
            </w:pPr>
          </w:p>
        </w:tc>
        <w:tc>
          <w:tcPr>
            <w:tcW w:w="4680" w:type="dxa"/>
            <w:tcBorders>
              <w:top w:val="double" w:sz="4" w:space="0" w:color="auto"/>
              <w:left w:val="double" w:sz="4" w:space="0" w:color="auto"/>
              <w:bottom w:val="double" w:sz="4" w:space="0" w:color="auto"/>
              <w:right w:val="double" w:sz="4" w:space="0" w:color="auto"/>
            </w:tcBorders>
          </w:tcPr>
          <w:p w:rsidR="005C559D" w:rsidRPr="00012AFA" w:rsidRDefault="005C559D" w:rsidP="00384083">
            <w:pPr>
              <w:numPr>
                <w:ilvl w:val="0"/>
                <w:numId w:val="3"/>
              </w:numPr>
              <w:autoSpaceDE w:val="0"/>
              <w:autoSpaceDN w:val="0"/>
              <w:adjustRightInd w:val="0"/>
              <w:ind w:right="89" w:hanging="90"/>
              <w:jc w:val="center"/>
              <w:rPr>
                <w:rFonts w:asciiTheme="minorBidi" w:hAnsiTheme="minorBidi"/>
                <w:kern w:val="24"/>
                <w:sz w:val="24"/>
                <w:szCs w:val="24"/>
                <w:rtl/>
              </w:rPr>
            </w:pPr>
            <w:r w:rsidRPr="00012AFA">
              <w:rPr>
                <w:rFonts w:asciiTheme="minorBidi" w:hAnsiTheme="minorBidi"/>
                <w:kern w:val="24"/>
                <w:sz w:val="24"/>
                <w:szCs w:val="24"/>
                <w:rtl/>
              </w:rPr>
              <w:t>قدم الإسلام حلول لمختلف معضلات الحياة في عقيدة واضحة ومنهج بي</w:t>
            </w:r>
            <w:r w:rsidRPr="00012AFA">
              <w:rPr>
                <w:rFonts w:asciiTheme="minorBidi" w:hAnsiTheme="minorBidi"/>
                <w:kern w:val="24"/>
                <w:sz w:val="24"/>
                <w:szCs w:val="24"/>
                <w:rtl/>
                <w:lang w:bidi="ar-EG"/>
              </w:rPr>
              <w:t>ّ</w:t>
            </w:r>
            <w:r w:rsidRPr="00012AFA">
              <w:rPr>
                <w:rFonts w:asciiTheme="minorBidi" w:hAnsiTheme="minorBidi"/>
                <w:kern w:val="24"/>
                <w:sz w:val="24"/>
                <w:szCs w:val="24"/>
                <w:rtl/>
              </w:rPr>
              <w:t>ن لا لبس فيه، فداوى القلق</w:t>
            </w:r>
            <w:r w:rsidRPr="00012AFA">
              <w:rPr>
                <w:rFonts w:asciiTheme="minorBidi" w:hAnsiTheme="minorBidi"/>
                <w:kern w:val="24"/>
                <w:sz w:val="24"/>
                <w:szCs w:val="24"/>
                <w:rtl/>
                <w:lang w:bidi="ar-EG"/>
              </w:rPr>
              <w:t>،</w:t>
            </w:r>
            <w:r w:rsidRPr="00012AFA">
              <w:rPr>
                <w:rFonts w:asciiTheme="minorBidi" w:hAnsiTheme="minorBidi"/>
                <w:kern w:val="24"/>
                <w:sz w:val="24"/>
                <w:szCs w:val="24"/>
                <w:rtl/>
              </w:rPr>
              <w:t xml:space="preserve"> وعالج اليأس</w:t>
            </w:r>
            <w:r w:rsidRPr="00012AFA">
              <w:rPr>
                <w:rFonts w:asciiTheme="minorBidi" w:hAnsiTheme="minorBidi"/>
                <w:kern w:val="24"/>
                <w:sz w:val="24"/>
                <w:szCs w:val="24"/>
                <w:rtl/>
                <w:lang w:bidi="ar-EG"/>
              </w:rPr>
              <w:t>،</w:t>
            </w:r>
            <w:r w:rsidRPr="00012AFA">
              <w:rPr>
                <w:rFonts w:asciiTheme="minorBidi" w:hAnsiTheme="minorBidi"/>
                <w:kern w:val="24"/>
                <w:sz w:val="24"/>
                <w:szCs w:val="24"/>
                <w:rtl/>
              </w:rPr>
              <w:t xml:space="preserve"> وأذهب الغم، وجعل للحالات النفسية أدوية يلمسها من تفهم معاني القرآن الكريم وتفيأ ظلاله وعاش في رحابه، واقتبس من نور النبوة ما يضيء به مسيرة حياته.</w:t>
            </w:r>
          </w:p>
          <w:p w:rsidR="005C559D" w:rsidRDefault="005C559D" w:rsidP="003234D3">
            <w:pPr>
              <w:autoSpaceDE w:val="0"/>
              <w:autoSpaceDN w:val="0"/>
              <w:bidi w:val="0"/>
              <w:adjustRightInd w:val="0"/>
              <w:ind w:right="89"/>
              <w:jc w:val="center"/>
              <w:rPr>
                <w:rFonts w:asciiTheme="minorBidi" w:hAnsiTheme="minorBidi"/>
                <w:kern w:val="24"/>
                <w:sz w:val="28"/>
                <w:szCs w:val="28"/>
                <w:u w:val="single"/>
              </w:rPr>
            </w:pPr>
          </w:p>
        </w:tc>
      </w:tr>
    </w:tbl>
    <w:p w:rsidR="00A90CDA" w:rsidRPr="005C559D" w:rsidRDefault="00A90CDA" w:rsidP="003234D3">
      <w:pPr>
        <w:autoSpaceDE w:val="0"/>
        <w:autoSpaceDN w:val="0"/>
        <w:bidi w:val="0"/>
        <w:adjustRightInd w:val="0"/>
        <w:spacing w:after="0" w:line="240" w:lineRule="auto"/>
        <w:ind w:left="-630" w:right="-506" w:hanging="90"/>
        <w:jc w:val="right"/>
        <w:rPr>
          <w:rFonts w:asciiTheme="minorBidi" w:hAnsiTheme="minorBidi"/>
          <w:kern w:val="24"/>
          <w:sz w:val="18"/>
          <w:szCs w:val="18"/>
        </w:rPr>
      </w:pPr>
    </w:p>
    <w:p w:rsidR="00A90CDA" w:rsidRPr="005C559D" w:rsidRDefault="00A90CDA" w:rsidP="003234D3">
      <w:pPr>
        <w:autoSpaceDE w:val="0"/>
        <w:autoSpaceDN w:val="0"/>
        <w:bidi w:val="0"/>
        <w:adjustRightInd w:val="0"/>
        <w:spacing w:after="0" w:line="240" w:lineRule="auto"/>
        <w:ind w:left="-630" w:right="-506" w:hanging="90"/>
        <w:jc w:val="right"/>
        <w:rPr>
          <w:rFonts w:asciiTheme="minorBidi" w:hAnsiTheme="minorBidi"/>
          <w:kern w:val="24"/>
          <w:sz w:val="28"/>
          <w:szCs w:val="28"/>
          <w:u w:val="single"/>
        </w:rPr>
      </w:pPr>
      <w:r w:rsidRPr="005C559D">
        <w:rPr>
          <w:rFonts w:asciiTheme="minorBidi" w:hAnsiTheme="minorBidi"/>
          <w:kern w:val="24"/>
          <w:sz w:val="28"/>
          <w:szCs w:val="28"/>
          <w:u w:val="single"/>
          <w:rtl/>
        </w:rPr>
        <w:t>مفهوم الروابط البشرية</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تمثل الروابط البشرية حالة التواصل الفطرية والمكتسبة بين الأفراد والجماعات، وما ينشأ عنها من حقوق وواجبات وعلاقات أدبية من تواد وتراحم وغيرها، هذه الروابط يقوم عليها بنيان المجتمعات وتربط أفرادها بعضهم ببعض.</w:t>
      </w:r>
    </w:p>
    <w:p w:rsidR="00A90CDA" w:rsidRPr="00012AFA" w:rsidRDefault="00A90CDA" w:rsidP="00384083">
      <w:pPr>
        <w:numPr>
          <w:ilvl w:val="0"/>
          <w:numId w:val="3"/>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وقد قرر الإسلام مجموعة من المبادئ التي تدعم هذه الروابط وتقويها، من أهمها: الكرامة الإنسانية، والعدالة الاجتماعية، والمساواة بين الناس، والحرية، والوفاء بالعهود والمواثيق، والتعاون على البر، والتسامح مع الآخر.</w:t>
      </w:r>
    </w:p>
    <w:p w:rsidR="00A90CDA" w:rsidRPr="00012AFA" w:rsidRDefault="00A90CDA" w:rsidP="00384083">
      <w:pPr>
        <w:numPr>
          <w:ilvl w:val="0"/>
          <w:numId w:val="3"/>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 </w:t>
      </w:r>
      <w:r w:rsidRPr="00012AFA">
        <w:rPr>
          <w:rFonts w:asciiTheme="minorBidi" w:hAnsiTheme="minorBidi"/>
          <w:kern w:val="24"/>
          <w:sz w:val="24"/>
          <w:szCs w:val="24"/>
          <w:u w:val="single"/>
          <w:rtl/>
        </w:rPr>
        <w:t xml:space="preserve">ولقد كرمنا بني آدم وحملناهم في البر والبحر ورزقناهم من الطيبات وفضلناهم على كثير ممن خلقنا تفضيلا) </w:t>
      </w:r>
      <w:r w:rsidRPr="00012AFA">
        <w:rPr>
          <w:rFonts w:asciiTheme="minorBidi" w:hAnsiTheme="minorBidi"/>
          <w:kern w:val="24"/>
          <w:sz w:val="24"/>
          <w:szCs w:val="24"/>
          <w:rtl/>
        </w:rPr>
        <w:t>( الاسراء/70 )</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وقال تعالى: ”وتعاونوا على البر والتقوى ولا تعاونوا على الاثم والعدوان واتقوا الله“ (المائدة 2).</w:t>
      </w:r>
    </w:p>
    <w:p w:rsidR="00A90CDA" w:rsidRPr="00012AFA" w:rsidRDefault="00A90CDA" w:rsidP="00384083">
      <w:pPr>
        <w:numPr>
          <w:ilvl w:val="0"/>
          <w:numId w:val="3"/>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كما بنى الإسلام علاقة المجتمع الإسلامي بغيره على أساس السلم، قال تعالى: ”يا أيها الذين آمنوا ادخلوا في السلم كافة ولا تتبعوا خطوات الشيطان إنه لكم عدو مبين“ (البقرة 208).</w:t>
      </w:r>
    </w:p>
    <w:p w:rsidR="00A90CDA" w:rsidRDefault="00A90CDA" w:rsidP="00384083">
      <w:pPr>
        <w:numPr>
          <w:ilvl w:val="0"/>
          <w:numId w:val="3"/>
        </w:num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t>لأنه في بيئة السلم تقوى العلاقات الاجتماعية، وتنمو الصلات الحميمية بين الناس، ويشعرون بقيمتها وآثارها النافعة.</w:t>
      </w:r>
    </w:p>
    <w:p w:rsidR="005C559D" w:rsidRPr="005C559D" w:rsidRDefault="005C559D" w:rsidP="003234D3">
      <w:pPr>
        <w:autoSpaceDE w:val="0"/>
        <w:autoSpaceDN w:val="0"/>
        <w:adjustRightInd w:val="0"/>
        <w:spacing w:after="0" w:line="240" w:lineRule="auto"/>
        <w:ind w:left="-630" w:right="-506"/>
        <w:jc w:val="both"/>
        <w:rPr>
          <w:rFonts w:asciiTheme="minorBidi" w:hAnsiTheme="minorBidi"/>
          <w:kern w:val="24"/>
          <w:sz w:val="12"/>
          <w:szCs w:val="12"/>
          <w:rtl/>
        </w:rPr>
      </w:pPr>
    </w:p>
    <w:p w:rsidR="00A90CDA" w:rsidRDefault="00A90CDA" w:rsidP="003234D3">
      <w:pPr>
        <w:autoSpaceDE w:val="0"/>
        <w:autoSpaceDN w:val="0"/>
        <w:bidi w:val="0"/>
        <w:adjustRightInd w:val="0"/>
        <w:spacing w:after="0" w:line="240" w:lineRule="auto"/>
        <w:ind w:left="-630" w:right="-506" w:hanging="90"/>
        <w:jc w:val="center"/>
        <w:rPr>
          <w:rFonts w:asciiTheme="minorBidi" w:hAnsiTheme="minorBidi"/>
          <w:kern w:val="24"/>
          <w:sz w:val="28"/>
          <w:szCs w:val="28"/>
          <w:u w:val="single"/>
          <w:rtl/>
        </w:rPr>
      </w:pPr>
      <w:r w:rsidRPr="005C559D">
        <w:rPr>
          <w:rFonts w:asciiTheme="minorBidi" w:hAnsiTheme="minorBidi"/>
          <w:kern w:val="24"/>
          <w:sz w:val="28"/>
          <w:szCs w:val="28"/>
          <w:u w:val="single"/>
          <w:rtl/>
        </w:rPr>
        <w:t>أنواع الروابط البشرية:</w:t>
      </w:r>
    </w:p>
    <w:tbl>
      <w:tblPr>
        <w:tblStyle w:val="a6"/>
        <w:tblW w:w="10138" w:type="dxa"/>
        <w:jc w:val="center"/>
        <w:tblInd w:w="98" w:type="dxa"/>
        <w:tblLook w:val="04A0"/>
      </w:tblPr>
      <w:tblGrid>
        <w:gridCol w:w="3522"/>
        <w:gridCol w:w="4410"/>
        <w:gridCol w:w="2206"/>
      </w:tblGrid>
      <w:tr w:rsidR="005C559D" w:rsidRPr="005C559D" w:rsidTr="005C559D">
        <w:trPr>
          <w:jc w:val="center"/>
        </w:trPr>
        <w:tc>
          <w:tcPr>
            <w:tcW w:w="3522" w:type="dxa"/>
            <w:tcBorders>
              <w:top w:val="double" w:sz="4" w:space="0" w:color="auto"/>
              <w:left w:val="double" w:sz="4" w:space="0" w:color="auto"/>
              <w:bottom w:val="double" w:sz="4" w:space="0" w:color="auto"/>
              <w:right w:val="double" w:sz="4" w:space="0" w:color="auto"/>
            </w:tcBorders>
          </w:tcPr>
          <w:p w:rsidR="005C559D" w:rsidRPr="005C559D" w:rsidRDefault="005C559D" w:rsidP="003234D3">
            <w:pPr>
              <w:autoSpaceDE w:val="0"/>
              <w:autoSpaceDN w:val="0"/>
              <w:bidi w:val="0"/>
              <w:adjustRightInd w:val="0"/>
              <w:ind w:right="81"/>
              <w:jc w:val="center"/>
              <w:rPr>
                <w:rFonts w:asciiTheme="minorBidi" w:hAnsiTheme="minorBidi"/>
                <w:kern w:val="24"/>
                <w:sz w:val="28"/>
                <w:szCs w:val="28"/>
                <w:rtl/>
              </w:rPr>
            </w:pPr>
            <w:r w:rsidRPr="005C559D">
              <w:rPr>
                <w:rFonts w:asciiTheme="minorBidi" w:hAnsiTheme="minorBidi"/>
                <w:kern w:val="24"/>
                <w:sz w:val="28"/>
                <w:szCs w:val="28"/>
                <w:rtl/>
              </w:rPr>
              <w:t>3. رابطة الدين</w:t>
            </w:r>
          </w:p>
        </w:tc>
        <w:tc>
          <w:tcPr>
            <w:tcW w:w="4410" w:type="dxa"/>
            <w:tcBorders>
              <w:top w:val="double" w:sz="4" w:space="0" w:color="auto"/>
              <w:left w:val="double" w:sz="4" w:space="0" w:color="auto"/>
              <w:bottom w:val="double" w:sz="4" w:space="0" w:color="auto"/>
              <w:right w:val="double" w:sz="4" w:space="0" w:color="auto"/>
            </w:tcBorders>
          </w:tcPr>
          <w:p w:rsidR="005C559D" w:rsidRPr="005C559D" w:rsidRDefault="005C559D" w:rsidP="003234D3">
            <w:pPr>
              <w:autoSpaceDE w:val="0"/>
              <w:autoSpaceDN w:val="0"/>
              <w:bidi w:val="0"/>
              <w:adjustRightInd w:val="0"/>
              <w:ind w:right="81"/>
              <w:jc w:val="center"/>
              <w:rPr>
                <w:rFonts w:asciiTheme="minorBidi" w:hAnsiTheme="minorBidi"/>
                <w:kern w:val="24"/>
                <w:sz w:val="28"/>
                <w:szCs w:val="28"/>
                <w:u w:val="single"/>
              </w:rPr>
            </w:pPr>
            <w:r w:rsidRPr="005C559D">
              <w:rPr>
                <w:rFonts w:asciiTheme="minorBidi" w:hAnsiTheme="minorBidi"/>
                <w:kern w:val="24"/>
                <w:sz w:val="28"/>
                <w:szCs w:val="28"/>
                <w:rtl/>
              </w:rPr>
              <w:t>2. رابطة الأسرة والقرابة:</w:t>
            </w:r>
          </w:p>
        </w:tc>
        <w:tc>
          <w:tcPr>
            <w:tcW w:w="2206" w:type="dxa"/>
            <w:tcBorders>
              <w:top w:val="double" w:sz="4" w:space="0" w:color="auto"/>
              <w:left w:val="double" w:sz="4" w:space="0" w:color="auto"/>
              <w:bottom w:val="double" w:sz="4" w:space="0" w:color="auto"/>
              <w:right w:val="double" w:sz="4" w:space="0" w:color="auto"/>
            </w:tcBorders>
          </w:tcPr>
          <w:p w:rsidR="005C559D" w:rsidRPr="005C559D" w:rsidRDefault="005C559D" w:rsidP="003234D3">
            <w:pPr>
              <w:autoSpaceDE w:val="0"/>
              <w:autoSpaceDN w:val="0"/>
              <w:bidi w:val="0"/>
              <w:adjustRightInd w:val="0"/>
              <w:ind w:right="81"/>
              <w:jc w:val="center"/>
              <w:rPr>
                <w:rFonts w:asciiTheme="minorBidi" w:hAnsiTheme="minorBidi"/>
                <w:kern w:val="24"/>
                <w:sz w:val="28"/>
                <w:szCs w:val="28"/>
                <w:u w:val="single"/>
                <w:rtl/>
              </w:rPr>
            </w:pPr>
            <w:r w:rsidRPr="005C559D">
              <w:rPr>
                <w:rFonts w:asciiTheme="minorBidi" w:hAnsiTheme="minorBidi"/>
                <w:kern w:val="24"/>
                <w:sz w:val="28"/>
                <w:szCs w:val="28"/>
                <w:rtl/>
              </w:rPr>
              <w:t>رابطة وحدة الأصل</w:t>
            </w:r>
          </w:p>
        </w:tc>
      </w:tr>
      <w:tr w:rsidR="005C559D" w:rsidTr="005C559D">
        <w:trPr>
          <w:jc w:val="center"/>
        </w:trPr>
        <w:tc>
          <w:tcPr>
            <w:tcW w:w="3522" w:type="dxa"/>
            <w:tcBorders>
              <w:top w:val="double" w:sz="4" w:space="0" w:color="auto"/>
              <w:left w:val="double" w:sz="4" w:space="0" w:color="auto"/>
              <w:bottom w:val="double" w:sz="4" w:space="0" w:color="auto"/>
              <w:right w:val="double" w:sz="4" w:space="0" w:color="auto"/>
            </w:tcBorders>
          </w:tcPr>
          <w:p w:rsidR="005C559D" w:rsidRPr="00012AFA" w:rsidRDefault="005C559D" w:rsidP="003234D3">
            <w:pPr>
              <w:autoSpaceDE w:val="0"/>
              <w:autoSpaceDN w:val="0"/>
              <w:adjustRightInd w:val="0"/>
              <w:ind w:right="81" w:hanging="90"/>
              <w:jc w:val="center"/>
              <w:rPr>
                <w:rFonts w:asciiTheme="minorBidi" w:hAnsiTheme="minorBidi"/>
                <w:kern w:val="24"/>
                <w:sz w:val="24"/>
                <w:szCs w:val="24"/>
                <w:rtl/>
              </w:rPr>
            </w:pPr>
            <w:r w:rsidRPr="00012AFA">
              <w:rPr>
                <w:rFonts w:asciiTheme="minorBidi" w:hAnsiTheme="minorBidi"/>
                <w:kern w:val="24"/>
                <w:sz w:val="24"/>
                <w:szCs w:val="24"/>
                <w:rtl/>
              </w:rPr>
              <w:t>إن غاية الإسلام من رابطة الدين تحرير البشرية كلها من عبودية الأهواء، والارتفاع بها عن أوضار الحقد وشوائب العصبيات، لتصوغ علاقاتهم الإنسانية صياغة فريدة، قوامها الدين الحنيف، ولحمتها التناصح والتآزر، وجوهرها الإخلاص وسلامة النفس. ”إنما المؤمنون إخوة“ (الحجرات 10)، ”واعتصموا بحبل الله جميعا ولا تفرقوا واذكروا نعمة الله عليكم إذ كنتم أعداء فألف بين قلوبكم فأصبحتم بنعمته إخوانا“ (آل عمران 103).</w:t>
            </w:r>
          </w:p>
        </w:tc>
        <w:tc>
          <w:tcPr>
            <w:tcW w:w="4410" w:type="dxa"/>
            <w:tcBorders>
              <w:top w:val="double" w:sz="4" w:space="0" w:color="auto"/>
              <w:left w:val="double" w:sz="4" w:space="0" w:color="auto"/>
              <w:bottom w:val="double" w:sz="4" w:space="0" w:color="auto"/>
              <w:right w:val="double" w:sz="4" w:space="0" w:color="auto"/>
            </w:tcBorders>
          </w:tcPr>
          <w:p w:rsidR="005C559D" w:rsidRPr="00012AFA" w:rsidRDefault="005C559D" w:rsidP="003234D3">
            <w:pPr>
              <w:autoSpaceDE w:val="0"/>
              <w:autoSpaceDN w:val="0"/>
              <w:adjustRightInd w:val="0"/>
              <w:ind w:right="81" w:hanging="90"/>
              <w:jc w:val="center"/>
              <w:rPr>
                <w:rFonts w:asciiTheme="minorBidi" w:hAnsiTheme="minorBidi"/>
                <w:kern w:val="24"/>
                <w:sz w:val="24"/>
                <w:szCs w:val="24"/>
                <w:rtl/>
              </w:rPr>
            </w:pPr>
            <w:r w:rsidRPr="00012AFA">
              <w:rPr>
                <w:rFonts w:asciiTheme="minorBidi" w:hAnsiTheme="minorBidi"/>
                <w:kern w:val="24"/>
                <w:sz w:val="24"/>
                <w:szCs w:val="24"/>
                <w:rtl/>
              </w:rPr>
              <w:t>إن ارتباط الإنسان بأفراد أسرته أبا أو أما أو زوجة أو أولادا أو أقاربا وأرحاما هو ارتباط فطري، يقرها الإسلام، ويأمر بها: ”وبالوالدين إحسانا وبذي القربى“ (النساء 36)، ”وأولو الأرحام بعضهم أولى ببعض في كتاب الله“ (الأنفال 75)، ”ووصينا الانسان بوالديه حسنا“ (العنكبوت 8).</w:t>
            </w:r>
          </w:p>
          <w:p w:rsidR="005C559D" w:rsidRPr="00012AFA" w:rsidRDefault="005C559D" w:rsidP="003234D3">
            <w:pPr>
              <w:autoSpaceDE w:val="0"/>
              <w:autoSpaceDN w:val="0"/>
              <w:adjustRightInd w:val="0"/>
              <w:ind w:right="81" w:hanging="90"/>
              <w:jc w:val="center"/>
              <w:rPr>
                <w:rFonts w:asciiTheme="minorBidi" w:hAnsiTheme="minorBidi"/>
                <w:kern w:val="24"/>
                <w:sz w:val="24"/>
                <w:szCs w:val="24"/>
                <w:rtl/>
              </w:rPr>
            </w:pPr>
            <w:r w:rsidRPr="00012AFA">
              <w:rPr>
                <w:rFonts w:asciiTheme="minorBidi" w:hAnsiTheme="minorBidi"/>
                <w:kern w:val="24"/>
                <w:sz w:val="24"/>
                <w:szCs w:val="24"/>
                <w:rtl/>
              </w:rPr>
              <w:t>لكن بالرغم من ذلك فإنها لا تقدم على رابطة الإيمان التي يتعين أن تكون غاية عليا لتواصل المؤمن وعلاقته بغيره، ”قل عن كان آباؤكم وأبناؤكم وإخوانكم وازواجكم .... أحب إليكم من الله ورسوله وجهاد في سبيله فتربصوا حتى يأتي الله بأمره والله لا يهدي القوم الفاسقين“ (التوبة 24).</w:t>
            </w:r>
          </w:p>
          <w:p w:rsidR="005C559D" w:rsidRDefault="005C559D" w:rsidP="003234D3">
            <w:pPr>
              <w:autoSpaceDE w:val="0"/>
              <w:autoSpaceDN w:val="0"/>
              <w:bidi w:val="0"/>
              <w:adjustRightInd w:val="0"/>
              <w:ind w:right="81"/>
              <w:jc w:val="center"/>
              <w:rPr>
                <w:rFonts w:asciiTheme="minorBidi" w:hAnsiTheme="minorBidi"/>
                <w:kern w:val="24"/>
                <w:sz w:val="28"/>
                <w:szCs w:val="28"/>
                <w:u w:val="single"/>
              </w:rPr>
            </w:pPr>
          </w:p>
        </w:tc>
        <w:tc>
          <w:tcPr>
            <w:tcW w:w="2206" w:type="dxa"/>
            <w:tcBorders>
              <w:top w:val="double" w:sz="4" w:space="0" w:color="auto"/>
              <w:left w:val="double" w:sz="4" w:space="0" w:color="auto"/>
              <w:bottom w:val="double" w:sz="4" w:space="0" w:color="auto"/>
              <w:right w:val="double" w:sz="4" w:space="0" w:color="auto"/>
            </w:tcBorders>
          </w:tcPr>
          <w:p w:rsidR="005C559D" w:rsidRDefault="005C559D" w:rsidP="003234D3">
            <w:pPr>
              <w:autoSpaceDE w:val="0"/>
              <w:autoSpaceDN w:val="0"/>
              <w:bidi w:val="0"/>
              <w:adjustRightInd w:val="0"/>
              <w:ind w:right="81"/>
              <w:jc w:val="center"/>
              <w:rPr>
                <w:rFonts w:asciiTheme="minorBidi" w:hAnsiTheme="minorBidi"/>
                <w:kern w:val="24"/>
                <w:sz w:val="28"/>
                <w:szCs w:val="28"/>
                <w:u w:val="single"/>
              </w:rPr>
            </w:pPr>
            <w:r w:rsidRPr="00012AFA">
              <w:rPr>
                <w:rFonts w:asciiTheme="minorBidi" w:hAnsiTheme="minorBidi"/>
                <w:kern w:val="24"/>
                <w:sz w:val="24"/>
                <w:szCs w:val="24"/>
                <w:rtl/>
              </w:rPr>
              <w:t>”هو الذي أنشاكم من نفس واحدة فمستقر ومستودع قد فصلنا الآيات لقوم يفقهون“ (الأنعام 98). وقوله تعالى: ”يا أيها الناس إنا خلقناكم من ذكر وأنثى وجعلناكم شعوبا وقبائل لتعارفوا إن أكرمكم عند الله أتقاكم“ (الحجرات 13).</w:t>
            </w:r>
          </w:p>
        </w:tc>
      </w:tr>
    </w:tbl>
    <w:p w:rsidR="005C559D" w:rsidRPr="005C559D" w:rsidRDefault="005C559D" w:rsidP="003234D3">
      <w:pPr>
        <w:autoSpaceDE w:val="0"/>
        <w:autoSpaceDN w:val="0"/>
        <w:bidi w:val="0"/>
        <w:adjustRightInd w:val="0"/>
        <w:spacing w:after="0" w:line="240" w:lineRule="auto"/>
        <w:ind w:left="-630" w:right="-506" w:hanging="90"/>
        <w:jc w:val="right"/>
        <w:rPr>
          <w:rFonts w:asciiTheme="minorBidi" w:hAnsiTheme="minorBidi"/>
          <w:kern w:val="24"/>
          <w:sz w:val="20"/>
          <w:szCs w:val="20"/>
          <w:u w:val="single"/>
        </w:rPr>
      </w:pP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4. رابطة الميثاق: لما كانت علاقة السلم هي الأصل في العلاقات الإنسانية، وهي ضمان تحقيق الأمن والسلامة للشعوب والأمم ودفع الظلم عن المستضعفين، فإن العهود التي تكون هذه الرابطة وتقويها يجب احترامها، إذا كانت قائمة على العدل والإنصاف واحترام الآخرين والاعتراف بحقوقهم. فقد كانت عهود النبي صلى الله عليه وسلم عهودا عادلة، وحرم الإسلام نقض العهد بعد إبرامه، ”الذين ينقضون عهد الله من بعد ميثاقه ويقطعون ما أمر الله به أن يوصل ويفسدون في الأرض أولئك هم الخاسرون“ (البقرة 27). وأول من يجب لهم الوفاء بالعهد أهل الذمة المقيمين بيننا ، ولهم حق المواطنة. قال صلى الله عليه وسلم: ”من قتل معاهدا لم يرح رائحة الجنة“ (البخاري)، ”ألا من ظلم معاهدا أو انتقصه حقه او كلفه فوق طاقته أو أخذ منه شيئا بغير طيب نفس فأنا حجيجه يوم القيامة“ (أبو داود).</w:t>
      </w:r>
    </w:p>
    <w:p w:rsidR="00A90CDA" w:rsidRPr="005C559D" w:rsidRDefault="00A90CDA" w:rsidP="003234D3">
      <w:pPr>
        <w:autoSpaceDE w:val="0"/>
        <w:autoSpaceDN w:val="0"/>
        <w:bidi w:val="0"/>
        <w:adjustRightInd w:val="0"/>
        <w:spacing w:after="0" w:line="240" w:lineRule="auto"/>
        <w:ind w:left="-630" w:right="-506" w:hanging="90"/>
        <w:jc w:val="center"/>
        <w:rPr>
          <w:rFonts w:asciiTheme="minorBidi" w:hAnsiTheme="minorBidi"/>
          <w:color w:val="FF0000"/>
          <w:kern w:val="24"/>
          <w:sz w:val="40"/>
          <w:szCs w:val="40"/>
        </w:rPr>
      </w:pPr>
      <w:r w:rsidRPr="005C559D">
        <w:rPr>
          <w:rFonts w:asciiTheme="minorBidi" w:hAnsiTheme="minorBidi"/>
          <w:color w:val="FF0000"/>
          <w:kern w:val="24"/>
          <w:sz w:val="40"/>
          <w:szCs w:val="40"/>
          <w:rtl/>
        </w:rPr>
        <w:t>المحاضرة الثالثة</w:t>
      </w:r>
    </w:p>
    <w:p w:rsidR="00A90CDA" w:rsidRPr="00012AFA" w:rsidRDefault="00A90CDA" w:rsidP="003234D3">
      <w:pPr>
        <w:autoSpaceDE w:val="0"/>
        <w:autoSpaceDN w:val="0"/>
        <w:bidi w:val="0"/>
        <w:adjustRightInd w:val="0"/>
        <w:spacing w:after="0" w:line="240" w:lineRule="auto"/>
        <w:ind w:left="-630" w:right="-506" w:hanging="90"/>
        <w:jc w:val="center"/>
        <w:rPr>
          <w:rFonts w:asciiTheme="minorBidi" w:hAnsiTheme="minorBidi"/>
          <w:kern w:val="24"/>
          <w:sz w:val="24"/>
          <w:szCs w:val="24"/>
        </w:rPr>
      </w:pPr>
      <w:r w:rsidRPr="00012AFA">
        <w:rPr>
          <w:rFonts w:asciiTheme="minorBidi" w:hAnsiTheme="minorBidi"/>
          <w:kern w:val="24"/>
          <w:sz w:val="24"/>
          <w:szCs w:val="24"/>
          <w:rtl/>
        </w:rPr>
        <w:t>الاستشراق</w:t>
      </w:r>
    </w:p>
    <w:p w:rsidR="00A90CDA" w:rsidRPr="00012AFA" w:rsidRDefault="00A90CDA" w:rsidP="003234D3">
      <w:pPr>
        <w:autoSpaceDE w:val="0"/>
        <w:autoSpaceDN w:val="0"/>
        <w:bidi w:val="0"/>
        <w:adjustRightInd w:val="0"/>
        <w:spacing w:after="0" w:line="240" w:lineRule="auto"/>
        <w:ind w:left="-630" w:right="-506" w:hanging="90"/>
        <w:jc w:val="right"/>
        <w:rPr>
          <w:rFonts w:asciiTheme="minorBidi" w:hAnsiTheme="minorBidi"/>
          <w:kern w:val="24"/>
          <w:sz w:val="24"/>
          <w:szCs w:val="24"/>
          <w:rtl/>
          <w:lang w:bidi="ar-EG"/>
        </w:rPr>
      </w:pPr>
      <w:r w:rsidRPr="00012AFA">
        <w:rPr>
          <w:rFonts w:asciiTheme="minorBidi" w:hAnsiTheme="minorBidi"/>
          <w:kern w:val="24"/>
          <w:sz w:val="24"/>
          <w:szCs w:val="24"/>
          <w:lang w:val="en-GB"/>
        </w:rPr>
        <w:t xml:space="preserve">  </w:t>
      </w:r>
      <w:r w:rsidRPr="00012AFA">
        <w:rPr>
          <w:rFonts w:asciiTheme="minorBidi" w:hAnsiTheme="minorBidi"/>
          <w:kern w:val="24"/>
          <w:sz w:val="24"/>
          <w:szCs w:val="24"/>
        </w:rPr>
        <w:t xml:space="preserve">     </w:t>
      </w:r>
      <w:r w:rsidRPr="00012AFA">
        <w:rPr>
          <w:rFonts w:asciiTheme="minorBidi" w:hAnsiTheme="minorBidi"/>
          <w:kern w:val="24"/>
          <w:sz w:val="24"/>
          <w:szCs w:val="24"/>
          <w:lang w:val="en-GB"/>
        </w:rPr>
        <w:t xml:space="preserve">     </w:t>
      </w:r>
    </w:p>
    <w:p w:rsidR="00A90CDA" w:rsidRPr="005C559D" w:rsidRDefault="00A90CDA" w:rsidP="003234D3">
      <w:pPr>
        <w:autoSpaceDE w:val="0"/>
        <w:autoSpaceDN w:val="0"/>
        <w:adjustRightInd w:val="0"/>
        <w:spacing w:after="0" w:line="240" w:lineRule="auto"/>
        <w:ind w:left="-630" w:right="-506" w:hanging="90"/>
        <w:rPr>
          <w:rFonts w:asciiTheme="minorBidi" w:hAnsiTheme="minorBidi"/>
          <w:kern w:val="24"/>
          <w:sz w:val="28"/>
          <w:szCs w:val="28"/>
          <w:u w:val="single"/>
          <w:rtl/>
        </w:rPr>
      </w:pPr>
      <w:r w:rsidRPr="005C559D">
        <w:rPr>
          <w:rFonts w:asciiTheme="minorBidi" w:hAnsiTheme="minorBidi"/>
          <w:kern w:val="24"/>
          <w:sz w:val="28"/>
          <w:szCs w:val="28"/>
          <w:u w:val="single"/>
          <w:rtl/>
        </w:rPr>
        <w:t>معنى الاستشراق:</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ما معنى هذه الكلمة؟ لو أرجعنا هـذه الكلمة إلى أصلها لوجدناها مأخوذة من كلمة شرق ثم أضيف إليها ثلاثة حروف هي الألف والسين والتاء ، ومعناها طلب الشرق، وليس طلب الشرق سوى طلب علوم الشرق وآدابه ولغاته وأديانه</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lastRenderedPageBreak/>
        <w:t>- إن كلمة "الاستشراق" كلمة مولدة وعصرية، ومأخوذة من الفعل (استشرق)، ومن كلمة (شرق)، وقد عرّف صاحب (معجم متن اللغة) كلمتي الاستشراق والمستشرقين بقوله: الاستشراق طلب علوم الشرق ولغاتهم ، ويسمى من يقوم بذلك "مستشرق" ، وجمعه مستشرقون، وما ينجزونه يسمى "استشراقا".</w:t>
      </w:r>
    </w:p>
    <w:p w:rsidR="00A90CDA" w:rsidRPr="00012AFA" w:rsidRDefault="00A90CDA" w:rsidP="003234D3">
      <w:pPr>
        <w:autoSpaceDE w:val="0"/>
        <w:autoSpaceDN w:val="0"/>
        <w:bidi w:val="0"/>
        <w:adjustRightInd w:val="0"/>
        <w:spacing w:after="0" w:line="240" w:lineRule="auto"/>
        <w:ind w:left="-630" w:right="-506" w:hanging="90"/>
        <w:jc w:val="right"/>
        <w:rPr>
          <w:rFonts w:asciiTheme="minorBidi" w:hAnsiTheme="minorBidi"/>
          <w:kern w:val="24"/>
          <w:sz w:val="24"/>
          <w:szCs w:val="24"/>
        </w:rPr>
      </w:pPr>
    </w:p>
    <w:p w:rsidR="00A90CDA" w:rsidRPr="00012AFA" w:rsidRDefault="00A90CDA" w:rsidP="00384083">
      <w:pPr>
        <w:numPr>
          <w:ilvl w:val="0"/>
          <w:numId w:val="3"/>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وفي اللغة الإنجليزية يعرف بـ"أوريانتاليزم" ، كما يعرف المستشرق بـ"أوريانتاليست" وكلمة الاستشراق وكلمة المستشرق في اللغة الإنجليزية مأخوذة من كلمة " أوريانت" التي هي بمعنى الشرق، فحقيقة مصطلح كلمة الاستشراق أنها ترجمة لكلمة "أوريانتليزم") التي أدرجت في "قاموس الأكاديمية الفرنسية" في القرن التاسع عشر، وبالتحديد في عام (1838)، -</w:t>
      </w:r>
    </w:p>
    <w:p w:rsidR="00A90CDA" w:rsidRPr="00012AFA" w:rsidRDefault="00A90CDA" w:rsidP="00384083">
      <w:pPr>
        <w:numPr>
          <w:ilvl w:val="0"/>
          <w:numId w:val="5"/>
        </w:num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t>أي أن هذا المصطلح خرج قبل القرن التاسع عشر، وبرز وتحدث عنه عدد من الغربيين، ثم أدرج في ذلك القاموس في القرن التاسع عشر ميلادي.</w:t>
      </w:r>
    </w:p>
    <w:p w:rsidR="00A90CDA" w:rsidRPr="00012AFA" w:rsidRDefault="00A90CDA" w:rsidP="00384083">
      <w:pPr>
        <w:numPr>
          <w:ilvl w:val="0"/>
          <w:numId w:val="1"/>
        </w:numPr>
        <w:autoSpaceDE w:val="0"/>
        <w:autoSpaceDN w:val="0"/>
        <w:adjustRightInd w:val="0"/>
        <w:spacing w:after="0" w:line="240" w:lineRule="auto"/>
        <w:ind w:left="-630" w:right="-506" w:hanging="90"/>
        <w:rPr>
          <w:rFonts w:asciiTheme="minorBidi" w:hAnsiTheme="minorBidi"/>
          <w:kern w:val="24"/>
          <w:sz w:val="24"/>
          <w:szCs w:val="24"/>
          <w:rtl/>
        </w:rPr>
      </w:pPr>
      <w:r w:rsidRPr="00012AFA">
        <w:rPr>
          <w:rFonts w:asciiTheme="minorBidi" w:hAnsiTheme="minorBidi"/>
          <w:kern w:val="24"/>
          <w:sz w:val="24"/>
          <w:szCs w:val="24"/>
          <w:rtl/>
        </w:rPr>
        <w:t xml:space="preserve">هو تعلم علوم الشرق . </w:t>
      </w:r>
    </w:p>
    <w:p w:rsidR="007F2293" w:rsidRDefault="00A90CDA" w:rsidP="00384083">
      <w:pPr>
        <w:numPr>
          <w:ilvl w:val="0"/>
          <w:numId w:val="1"/>
        </w:numPr>
        <w:autoSpaceDE w:val="0"/>
        <w:autoSpaceDN w:val="0"/>
        <w:adjustRightInd w:val="0"/>
        <w:spacing w:after="0" w:line="240" w:lineRule="auto"/>
        <w:ind w:left="-630" w:right="-506" w:hanging="90"/>
        <w:rPr>
          <w:rFonts w:asciiTheme="minorBidi" w:hAnsiTheme="minorBidi"/>
          <w:kern w:val="24"/>
          <w:sz w:val="24"/>
          <w:szCs w:val="24"/>
        </w:rPr>
      </w:pPr>
      <w:r w:rsidRPr="00012AFA">
        <w:rPr>
          <w:rFonts w:asciiTheme="minorBidi" w:hAnsiTheme="minorBidi"/>
          <w:kern w:val="24"/>
          <w:sz w:val="24"/>
          <w:szCs w:val="24"/>
          <w:rtl/>
        </w:rPr>
        <w:t>ويرى المستشرق ( ميكائيل أنجلو جويدي ) أن المستشرق الجدير بهذا اللقب هو الذي لا يقتصر على معرفة بعض اللغات التي تتحدث بها الأمم الشرقية وإدراك عاداتها فحسب ، بل يجمع إلى ذلك الوقوف على القوى الروحية والفكرية والأدبية التي أثرت في الثقافة الإنسانية.</w:t>
      </w:r>
    </w:p>
    <w:p w:rsidR="00A90CDA" w:rsidRPr="00012AFA" w:rsidRDefault="00A90CDA" w:rsidP="003234D3">
      <w:pPr>
        <w:autoSpaceDE w:val="0"/>
        <w:autoSpaceDN w:val="0"/>
        <w:adjustRightInd w:val="0"/>
        <w:spacing w:after="0" w:line="240" w:lineRule="auto"/>
        <w:ind w:left="-630" w:right="-506"/>
        <w:rPr>
          <w:rFonts w:asciiTheme="minorBidi" w:hAnsiTheme="minorBidi"/>
          <w:kern w:val="24"/>
          <w:sz w:val="24"/>
          <w:szCs w:val="24"/>
          <w:rtl/>
        </w:rPr>
      </w:pPr>
      <w:r w:rsidRPr="00012AFA">
        <w:rPr>
          <w:rFonts w:asciiTheme="minorBidi" w:hAnsiTheme="minorBidi"/>
          <w:kern w:val="24"/>
          <w:sz w:val="24"/>
          <w:szCs w:val="24"/>
          <w:rtl/>
        </w:rPr>
        <w:t xml:space="preserve"> </w:t>
      </w:r>
    </w:p>
    <w:p w:rsidR="00A90CDA" w:rsidRPr="001A204C" w:rsidRDefault="00A90CDA" w:rsidP="003234D3">
      <w:pPr>
        <w:autoSpaceDE w:val="0"/>
        <w:autoSpaceDN w:val="0"/>
        <w:bidi w:val="0"/>
        <w:adjustRightInd w:val="0"/>
        <w:spacing w:after="0" w:line="240" w:lineRule="auto"/>
        <w:ind w:left="-630" w:right="-506" w:hanging="90"/>
        <w:jc w:val="right"/>
        <w:rPr>
          <w:rFonts w:asciiTheme="minorBidi" w:hAnsiTheme="minorBidi"/>
          <w:kern w:val="24"/>
          <w:sz w:val="28"/>
          <w:szCs w:val="28"/>
        </w:rPr>
      </w:pPr>
      <w:r w:rsidRPr="001A204C">
        <w:rPr>
          <w:rFonts w:asciiTheme="minorBidi" w:hAnsiTheme="minorBidi"/>
          <w:kern w:val="24"/>
          <w:sz w:val="28"/>
          <w:szCs w:val="28"/>
          <w:u w:val="single"/>
          <w:rtl/>
        </w:rPr>
        <w:t xml:space="preserve">تاريخ الاستشراق : </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 لا يمكن تحديد اسم أول غربي اعتنى بالدراسات الشرقية ، ولا في أي وقت ، </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 ولكن المتوقع أن رجال الكنيسة في أوروبا هم أول من قصد البلاد الشرقية ، </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ولاسيما الأندلس إبان ازدهارها لدراسة العلوم الإسلامية وترجمة القرآن الكريم والعلوم الأخرى وبخاصة الفلسفة والطب والرياضيات.</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  ومن أوائل هؤلاء الراهب الفرنسي (جربرت ) الذي انتخب بابا لكنيسة روما عام 999م بعد عودته من الأندلس ، </w:t>
      </w:r>
    </w:p>
    <w:p w:rsidR="00A90CDA" w:rsidRPr="00012AFA" w:rsidRDefault="00A90CDA" w:rsidP="00384083">
      <w:pPr>
        <w:numPr>
          <w:ilvl w:val="0"/>
          <w:numId w:val="30"/>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وبطرس المحترم (1092 ـ 1156م)، وجيراردي كريمون (1114ـ 1187م)</w:t>
      </w:r>
    </w:p>
    <w:p w:rsidR="00A90CDA" w:rsidRDefault="00A90CDA" w:rsidP="00384083">
      <w:pPr>
        <w:numPr>
          <w:ilvl w:val="0"/>
          <w:numId w:val="31"/>
        </w:num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t>تلك كانت البداية ، إلا أن المؤرخين يكادون يجمعون على أن الاستشراق انتشر في أوروبا بصفة نشيطة بعد فترة عهد الإصلاح الديني على يد ( مارتن لوثر ) عام 1543م</w:t>
      </w:r>
    </w:p>
    <w:p w:rsidR="001A204C" w:rsidRPr="00012AFA" w:rsidRDefault="001A204C" w:rsidP="003234D3">
      <w:pPr>
        <w:autoSpaceDE w:val="0"/>
        <w:autoSpaceDN w:val="0"/>
        <w:adjustRightInd w:val="0"/>
        <w:spacing w:after="0" w:line="240" w:lineRule="auto"/>
        <w:ind w:left="-630" w:right="-506"/>
        <w:jc w:val="both"/>
        <w:rPr>
          <w:rFonts w:asciiTheme="minorBidi" w:hAnsiTheme="minorBidi"/>
          <w:kern w:val="24"/>
          <w:sz w:val="24"/>
          <w:szCs w:val="24"/>
          <w:rtl/>
        </w:rPr>
      </w:pPr>
    </w:p>
    <w:p w:rsidR="00A90CDA" w:rsidRDefault="00A90CDA" w:rsidP="001B74F6">
      <w:pPr>
        <w:autoSpaceDE w:val="0"/>
        <w:autoSpaceDN w:val="0"/>
        <w:bidi w:val="0"/>
        <w:adjustRightInd w:val="0"/>
        <w:spacing w:after="0" w:line="240" w:lineRule="auto"/>
        <w:ind w:left="-630" w:right="-506" w:hanging="90"/>
        <w:jc w:val="center"/>
        <w:rPr>
          <w:rFonts w:asciiTheme="minorBidi" w:hAnsiTheme="minorBidi"/>
          <w:kern w:val="24"/>
          <w:sz w:val="28"/>
          <w:szCs w:val="28"/>
          <w:u w:val="single"/>
          <w:rtl/>
        </w:rPr>
      </w:pPr>
      <w:r w:rsidRPr="001A204C">
        <w:rPr>
          <w:rFonts w:asciiTheme="minorBidi" w:hAnsiTheme="minorBidi"/>
          <w:kern w:val="24"/>
          <w:sz w:val="28"/>
          <w:szCs w:val="28"/>
          <w:u w:val="single"/>
          <w:rtl/>
        </w:rPr>
        <w:t>مراحل الاستشراق</w:t>
      </w:r>
    </w:p>
    <w:p w:rsidR="00A90CDA" w:rsidRDefault="00A90CDA" w:rsidP="001B74F6">
      <w:pPr>
        <w:autoSpaceDE w:val="0"/>
        <w:autoSpaceDN w:val="0"/>
        <w:adjustRightInd w:val="0"/>
        <w:spacing w:after="0" w:line="240" w:lineRule="auto"/>
        <w:ind w:left="-630" w:right="-506" w:hanging="90"/>
        <w:jc w:val="center"/>
        <w:rPr>
          <w:rFonts w:asciiTheme="minorBidi" w:hAnsiTheme="minorBidi"/>
          <w:kern w:val="24"/>
          <w:sz w:val="24"/>
          <w:szCs w:val="24"/>
          <w:rtl/>
        </w:rPr>
      </w:pPr>
      <w:r w:rsidRPr="00012AFA">
        <w:rPr>
          <w:rFonts w:asciiTheme="minorBidi" w:hAnsiTheme="minorBidi"/>
          <w:kern w:val="24"/>
          <w:sz w:val="24"/>
          <w:szCs w:val="24"/>
          <w:rtl/>
        </w:rPr>
        <w:t>لقد مرَّ الاستشراق بثلاث مراحل ، وهي على النحو الآتي :</w:t>
      </w:r>
    </w:p>
    <w:tbl>
      <w:tblPr>
        <w:tblStyle w:val="a6"/>
        <w:tblW w:w="10008" w:type="dxa"/>
        <w:tblLook w:val="04A0"/>
      </w:tblPr>
      <w:tblGrid>
        <w:gridCol w:w="4968"/>
        <w:gridCol w:w="2610"/>
        <w:gridCol w:w="2430"/>
      </w:tblGrid>
      <w:tr w:rsidR="001B74F6" w:rsidTr="001B74F6">
        <w:tc>
          <w:tcPr>
            <w:tcW w:w="4968" w:type="dxa"/>
            <w:tcBorders>
              <w:top w:val="double" w:sz="4" w:space="0" w:color="auto"/>
              <w:left w:val="double" w:sz="4" w:space="0" w:color="auto"/>
              <w:bottom w:val="double" w:sz="4" w:space="0" w:color="auto"/>
              <w:right w:val="double" w:sz="4" w:space="0" w:color="auto"/>
            </w:tcBorders>
          </w:tcPr>
          <w:p w:rsidR="001B74F6" w:rsidRDefault="001B74F6" w:rsidP="001B74F6">
            <w:pPr>
              <w:autoSpaceDE w:val="0"/>
              <w:autoSpaceDN w:val="0"/>
              <w:bidi w:val="0"/>
              <w:adjustRightInd w:val="0"/>
              <w:ind w:right="137"/>
              <w:jc w:val="center"/>
              <w:rPr>
                <w:rFonts w:asciiTheme="minorBidi" w:hAnsiTheme="minorBidi"/>
                <w:kern w:val="24"/>
                <w:sz w:val="28"/>
                <w:szCs w:val="28"/>
              </w:rPr>
            </w:pPr>
            <w:r w:rsidRPr="001A204C">
              <w:rPr>
                <w:rFonts w:asciiTheme="minorBidi" w:hAnsiTheme="minorBidi"/>
                <w:b/>
                <w:bCs/>
                <w:kern w:val="24"/>
                <w:sz w:val="24"/>
                <w:szCs w:val="24"/>
                <w:u w:val="single"/>
                <w:rtl/>
              </w:rPr>
              <w:t>المرحلة الثالثة</w:t>
            </w:r>
          </w:p>
        </w:tc>
        <w:tc>
          <w:tcPr>
            <w:tcW w:w="2610" w:type="dxa"/>
            <w:tcBorders>
              <w:top w:val="double" w:sz="4" w:space="0" w:color="auto"/>
              <w:left w:val="double" w:sz="4" w:space="0" w:color="auto"/>
              <w:bottom w:val="double" w:sz="4" w:space="0" w:color="auto"/>
              <w:right w:val="double" w:sz="4" w:space="0" w:color="auto"/>
            </w:tcBorders>
          </w:tcPr>
          <w:p w:rsidR="001B74F6" w:rsidRDefault="001B74F6" w:rsidP="001B74F6">
            <w:pPr>
              <w:autoSpaceDE w:val="0"/>
              <w:autoSpaceDN w:val="0"/>
              <w:bidi w:val="0"/>
              <w:adjustRightInd w:val="0"/>
              <w:ind w:right="137"/>
              <w:jc w:val="center"/>
              <w:rPr>
                <w:rFonts w:asciiTheme="minorBidi" w:hAnsiTheme="minorBidi"/>
                <w:kern w:val="24"/>
                <w:sz w:val="28"/>
                <w:szCs w:val="28"/>
              </w:rPr>
            </w:pPr>
            <w:r w:rsidRPr="001A204C">
              <w:rPr>
                <w:rFonts w:asciiTheme="minorBidi" w:hAnsiTheme="minorBidi"/>
                <w:b/>
                <w:bCs/>
                <w:kern w:val="24"/>
                <w:sz w:val="24"/>
                <w:szCs w:val="24"/>
                <w:u w:val="single"/>
                <w:rtl/>
              </w:rPr>
              <w:t>المرحلة الثانية</w:t>
            </w:r>
          </w:p>
        </w:tc>
        <w:tc>
          <w:tcPr>
            <w:tcW w:w="2430" w:type="dxa"/>
            <w:tcBorders>
              <w:top w:val="double" w:sz="4" w:space="0" w:color="auto"/>
              <w:left w:val="double" w:sz="4" w:space="0" w:color="auto"/>
              <w:bottom w:val="double" w:sz="4" w:space="0" w:color="auto"/>
              <w:right w:val="double" w:sz="4" w:space="0" w:color="auto"/>
            </w:tcBorders>
          </w:tcPr>
          <w:p w:rsidR="001B74F6" w:rsidRDefault="001B74F6" w:rsidP="001B74F6">
            <w:pPr>
              <w:autoSpaceDE w:val="0"/>
              <w:autoSpaceDN w:val="0"/>
              <w:bidi w:val="0"/>
              <w:adjustRightInd w:val="0"/>
              <w:ind w:right="137"/>
              <w:jc w:val="center"/>
              <w:rPr>
                <w:rFonts w:asciiTheme="minorBidi" w:hAnsiTheme="minorBidi"/>
                <w:kern w:val="24"/>
                <w:sz w:val="28"/>
                <w:szCs w:val="28"/>
              </w:rPr>
            </w:pPr>
            <w:r w:rsidRPr="001A204C">
              <w:rPr>
                <w:rFonts w:asciiTheme="minorBidi" w:hAnsiTheme="minorBidi"/>
                <w:b/>
                <w:bCs/>
                <w:kern w:val="24"/>
                <w:sz w:val="24"/>
                <w:szCs w:val="24"/>
                <w:u w:val="single"/>
                <w:rtl/>
              </w:rPr>
              <w:t>المرحلة الأولى</w:t>
            </w:r>
          </w:p>
        </w:tc>
      </w:tr>
      <w:tr w:rsidR="001B74F6" w:rsidTr="001B74F6">
        <w:tc>
          <w:tcPr>
            <w:tcW w:w="4968" w:type="dxa"/>
            <w:tcBorders>
              <w:top w:val="double" w:sz="4" w:space="0" w:color="auto"/>
              <w:left w:val="double" w:sz="4" w:space="0" w:color="auto"/>
              <w:bottom w:val="double" w:sz="4" w:space="0" w:color="auto"/>
              <w:right w:val="double" w:sz="4" w:space="0" w:color="auto"/>
            </w:tcBorders>
          </w:tcPr>
          <w:p w:rsidR="001B74F6" w:rsidRPr="001B74F6" w:rsidRDefault="001B74F6" w:rsidP="001B74F6">
            <w:pPr>
              <w:autoSpaceDE w:val="0"/>
              <w:autoSpaceDN w:val="0"/>
              <w:bidi w:val="0"/>
              <w:adjustRightInd w:val="0"/>
              <w:ind w:right="137"/>
              <w:jc w:val="center"/>
              <w:rPr>
                <w:rFonts w:asciiTheme="minorBidi" w:hAnsiTheme="minorBidi"/>
                <w:kern w:val="24"/>
                <w:sz w:val="24"/>
                <w:szCs w:val="24"/>
              </w:rPr>
            </w:pPr>
            <w:r w:rsidRPr="001A204C">
              <w:rPr>
                <w:rFonts w:asciiTheme="minorBidi" w:hAnsiTheme="minorBidi"/>
                <w:b/>
                <w:bCs/>
                <w:kern w:val="24"/>
                <w:sz w:val="24"/>
                <w:szCs w:val="24"/>
                <w:u w:val="single"/>
                <w:rtl/>
              </w:rPr>
              <w:t xml:space="preserve">: </w:t>
            </w:r>
            <w:r w:rsidRPr="00012AFA">
              <w:rPr>
                <w:rFonts w:asciiTheme="minorBidi" w:hAnsiTheme="minorBidi"/>
                <w:kern w:val="24"/>
                <w:sz w:val="24"/>
                <w:szCs w:val="24"/>
                <w:rtl/>
              </w:rPr>
              <w:t>وهي مرحلة العدوان السافر ، وقد ظهرت بعد فشل الحملات الصليبية التي كان آخرها الحملة الثامنة بقيادة لويس التاسع الذي لفت أنظار الغرب بعد أسره في المنصورة بمصر إلى الغزو الفكري حين قال : ( لا سبيل إلى النصر والتغلب على المسلمين عن طريق القوة الحربية ، لأن تديّنهم بالإسلام يدفعهم للمقاومة والجهاد وبذل النفس في سبيل الله لحماية دار الإسلام وصون الحرمات والأعراض ، وأنه لابد من سبيل آخر وهو تحويل الفكر الإسلامي وترويض المسلمين عن طريق الغزو الفكري )</w:t>
            </w:r>
          </w:p>
        </w:tc>
        <w:tc>
          <w:tcPr>
            <w:tcW w:w="2610" w:type="dxa"/>
            <w:tcBorders>
              <w:top w:val="double" w:sz="4" w:space="0" w:color="auto"/>
              <w:left w:val="double" w:sz="4" w:space="0" w:color="auto"/>
              <w:bottom w:val="double" w:sz="4" w:space="0" w:color="auto"/>
              <w:right w:val="double" w:sz="4" w:space="0" w:color="auto"/>
            </w:tcBorders>
          </w:tcPr>
          <w:p w:rsidR="001B74F6" w:rsidRDefault="001B74F6" w:rsidP="001B74F6">
            <w:pPr>
              <w:autoSpaceDE w:val="0"/>
              <w:autoSpaceDN w:val="0"/>
              <w:bidi w:val="0"/>
              <w:adjustRightInd w:val="0"/>
              <w:ind w:right="137"/>
              <w:jc w:val="center"/>
              <w:rPr>
                <w:rFonts w:asciiTheme="minorBidi" w:hAnsiTheme="minorBidi"/>
                <w:kern w:val="24"/>
                <w:sz w:val="28"/>
                <w:szCs w:val="28"/>
              </w:rPr>
            </w:pPr>
            <w:r w:rsidRPr="00012AFA">
              <w:rPr>
                <w:rFonts w:asciiTheme="minorBidi" w:hAnsiTheme="minorBidi"/>
                <w:kern w:val="24"/>
                <w:sz w:val="24"/>
                <w:szCs w:val="24"/>
                <w:rtl/>
              </w:rPr>
              <w:t>وهي مرحلة مشوبة بالعدوان ،وتبحث عن العيوب والنقائص في العلوم الإسلامية وبُنية المجتمع ، وتوجّه الصليبيين ضد مصالح المسلمين ، وتعمل على إثارة الشّبه حول قضايا الإسلام لإضعاف القناعة به</w:t>
            </w:r>
          </w:p>
        </w:tc>
        <w:tc>
          <w:tcPr>
            <w:tcW w:w="2430" w:type="dxa"/>
            <w:tcBorders>
              <w:top w:val="double" w:sz="4" w:space="0" w:color="auto"/>
              <w:left w:val="double" w:sz="4" w:space="0" w:color="auto"/>
              <w:bottom w:val="double" w:sz="4" w:space="0" w:color="auto"/>
              <w:right w:val="double" w:sz="4" w:space="0" w:color="auto"/>
            </w:tcBorders>
          </w:tcPr>
          <w:p w:rsidR="001B74F6" w:rsidRDefault="001B74F6" w:rsidP="001B74F6">
            <w:pPr>
              <w:autoSpaceDE w:val="0"/>
              <w:autoSpaceDN w:val="0"/>
              <w:bidi w:val="0"/>
              <w:adjustRightInd w:val="0"/>
              <w:ind w:right="137"/>
              <w:jc w:val="center"/>
              <w:rPr>
                <w:rFonts w:asciiTheme="minorBidi" w:hAnsiTheme="minorBidi"/>
                <w:kern w:val="24"/>
                <w:sz w:val="28"/>
                <w:szCs w:val="28"/>
              </w:rPr>
            </w:pPr>
            <w:r w:rsidRPr="00012AFA">
              <w:rPr>
                <w:rFonts w:asciiTheme="minorBidi" w:hAnsiTheme="minorBidi"/>
                <w:kern w:val="24"/>
                <w:sz w:val="24"/>
                <w:szCs w:val="24"/>
                <w:rtl/>
              </w:rPr>
              <w:t>مرحلة استكشاف كنه الإسلام وأسباب انتشاره ، وحقيقة الفاتحين المسلمين وسر قوتهم العسكرية ، وتعد هذه المرحلة مرحلة موضوعية تبحث عن الحقيقة</w:t>
            </w:r>
          </w:p>
        </w:tc>
      </w:tr>
    </w:tbl>
    <w:p w:rsidR="001B74F6" w:rsidRPr="00012AFA" w:rsidRDefault="001B74F6" w:rsidP="003234D3">
      <w:pPr>
        <w:autoSpaceDE w:val="0"/>
        <w:autoSpaceDN w:val="0"/>
        <w:adjustRightInd w:val="0"/>
        <w:spacing w:after="0" w:line="240" w:lineRule="auto"/>
        <w:ind w:left="-630" w:right="-506" w:hanging="90"/>
        <w:rPr>
          <w:rFonts w:asciiTheme="minorBidi" w:hAnsiTheme="minorBidi"/>
          <w:kern w:val="24"/>
          <w:sz w:val="24"/>
          <w:szCs w:val="24"/>
          <w:rtl/>
        </w:rPr>
      </w:pPr>
    </w:p>
    <w:p w:rsidR="00A90CDA" w:rsidRPr="00012AFA" w:rsidRDefault="00A90CDA" w:rsidP="003234D3">
      <w:pPr>
        <w:autoSpaceDE w:val="0"/>
        <w:autoSpaceDN w:val="0"/>
        <w:bidi w:val="0"/>
        <w:adjustRightInd w:val="0"/>
        <w:spacing w:after="0" w:line="240" w:lineRule="auto"/>
        <w:ind w:left="-630" w:right="-506" w:hanging="90"/>
        <w:jc w:val="right"/>
        <w:rPr>
          <w:rFonts w:asciiTheme="minorBidi" w:hAnsiTheme="minorBidi"/>
          <w:kern w:val="24"/>
          <w:sz w:val="24"/>
          <w:szCs w:val="24"/>
        </w:rPr>
      </w:pPr>
      <w:r w:rsidRPr="00012AFA">
        <w:rPr>
          <w:rFonts w:asciiTheme="minorBidi" w:hAnsiTheme="minorBidi"/>
          <w:kern w:val="24"/>
          <w:sz w:val="24"/>
          <w:szCs w:val="24"/>
          <w:rtl/>
        </w:rPr>
        <w:t>فكانت منعطفاً في تاريخ الاستشراق حوّلته إلى حرب العقيدة والفكر عن طريق التأليف والمؤتمرات والمجلات ووسائل النشر .</w:t>
      </w:r>
    </w:p>
    <w:p w:rsidR="00A90CDA" w:rsidRPr="00012AFA" w:rsidRDefault="00A90CDA" w:rsidP="003234D3">
      <w:pPr>
        <w:autoSpaceDE w:val="0"/>
        <w:autoSpaceDN w:val="0"/>
        <w:bidi w:val="0"/>
        <w:adjustRightInd w:val="0"/>
        <w:spacing w:after="0" w:line="240" w:lineRule="auto"/>
        <w:ind w:left="-630" w:right="-506" w:hanging="90"/>
        <w:jc w:val="right"/>
        <w:rPr>
          <w:rFonts w:asciiTheme="minorBidi" w:hAnsiTheme="minorBidi"/>
          <w:kern w:val="24"/>
          <w:sz w:val="24"/>
          <w:szCs w:val="24"/>
          <w:rtl/>
        </w:rPr>
      </w:pPr>
    </w:p>
    <w:p w:rsidR="00A90CDA" w:rsidRDefault="00A90CDA" w:rsidP="001B74F6">
      <w:pPr>
        <w:autoSpaceDE w:val="0"/>
        <w:autoSpaceDN w:val="0"/>
        <w:bidi w:val="0"/>
        <w:adjustRightInd w:val="0"/>
        <w:spacing w:after="0" w:line="240" w:lineRule="auto"/>
        <w:ind w:left="-630" w:right="-506" w:hanging="90"/>
        <w:jc w:val="center"/>
        <w:rPr>
          <w:rFonts w:asciiTheme="minorBidi" w:hAnsiTheme="minorBidi"/>
          <w:kern w:val="24"/>
          <w:sz w:val="28"/>
          <w:szCs w:val="28"/>
          <w:u w:val="single"/>
        </w:rPr>
      </w:pPr>
      <w:r w:rsidRPr="001A204C">
        <w:rPr>
          <w:rFonts w:asciiTheme="minorBidi" w:hAnsiTheme="minorBidi"/>
          <w:kern w:val="24"/>
          <w:sz w:val="28"/>
          <w:szCs w:val="28"/>
          <w:u w:val="single"/>
          <w:rtl/>
        </w:rPr>
        <w:t>أهداف الاستشراق</w:t>
      </w:r>
    </w:p>
    <w:tbl>
      <w:tblPr>
        <w:tblStyle w:val="a6"/>
        <w:tblW w:w="10350" w:type="dxa"/>
        <w:tblInd w:w="-252" w:type="dxa"/>
        <w:tblLook w:val="04A0"/>
      </w:tblPr>
      <w:tblGrid>
        <w:gridCol w:w="6318"/>
        <w:gridCol w:w="4032"/>
      </w:tblGrid>
      <w:tr w:rsidR="001B74F6" w:rsidTr="001B74F6">
        <w:tc>
          <w:tcPr>
            <w:tcW w:w="6318" w:type="dxa"/>
            <w:tcBorders>
              <w:top w:val="double" w:sz="4" w:space="0" w:color="auto"/>
              <w:left w:val="double" w:sz="4" w:space="0" w:color="auto"/>
              <w:bottom w:val="double" w:sz="4" w:space="0" w:color="auto"/>
              <w:right w:val="double" w:sz="4" w:space="0" w:color="auto"/>
            </w:tcBorders>
          </w:tcPr>
          <w:p w:rsidR="001B74F6" w:rsidRDefault="001B74F6" w:rsidP="001B74F6">
            <w:pPr>
              <w:autoSpaceDE w:val="0"/>
              <w:autoSpaceDN w:val="0"/>
              <w:bidi w:val="0"/>
              <w:adjustRightInd w:val="0"/>
              <w:ind w:right="47"/>
              <w:jc w:val="center"/>
              <w:rPr>
                <w:rFonts w:asciiTheme="minorBidi" w:hAnsiTheme="minorBidi"/>
                <w:kern w:val="24"/>
                <w:sz w:val="28"/>
                <w:szCs w:val="28"/>
              </w:rPr>
            </w:pPr>
            <w:r w:rsidRPr="001A204C">
              <w:rPr>
                <w:rFonts w:asciiTheme="minorBidi" w:hAnsiTheme="minorBidi"/>
                <w:kern w:val="24"/>
                <w:sz w:val="28"/>
                <w:szCs w:val="28"/>
                <w:u w:val="single"/>
                <w:rtl/>
              </w:rPr>
              <w:t>الهدف الثاني ـ هدف صليبي</w:t>
            </w:r>
          </w:p>
        </w:tc>
        <w:tc>
          <w:tcPr>
            <w:tcW w:w="4032" w:type="dxa"/>
            <w:tcBorders>
              <w:top w:val="double" w:sz="4" w:space="0" w:color="auto"/>
              <w:left w:val="double" w:sz="4" w:space="0" w:color="auto"/>
              <w:bottom w:val="double" w:sz="4" w:space="0" w:color="auto"/>
              <w:right w:val="double" w:sz="4" w:space="0" w:color="auto"/>
            </w:tcBorders>
          </w:tcPr>
          <w:p w:rsidR="001B74F6" w:rsidRDefault="001B74F6" w:rsidP="001B74F6">
            <w:pPr>
              <w:autoSpaceDE w:val="0"/>
              <w:autoSpaceDN w:val="0"/>
              <w:bidi w:val="0"/>
              <w:adjustRightInd w:val="0"/>
              <w:ind w:right="47"/>
              <w:jc w:val="center"/>
              <w:rPr>
                <w:rFonts w:asciiTheme="minorBidi" w:hAnsiTheme="minorBidi"/>
                <w:kern w:val="24"/>
                <w:sz w:val="28"/>
                <w:szCs w:val="28"/>
              </w:rPr>
            </w:pPr>
            <w:r w:rsidRPr="00012AFA">
              <w:rPr>
                <w:rFonts w:asciiTheme="minorBidi" w:hAnsiTheme="minorBidi"/>
                <w:kern w:val="24"/>
                <w:sz w:val="24"/>
                <w:szCs w:val="24"/>
                <w:rtl/>
              </w:rPr>
              <w:t>الهدف الأول ـ هدف علمي ( هدف موضوعي ):</w:t>
            </w:r>
          </w:p>
        </w:tc>
      </w:tr>
      <w:tr w:rsidR="001B74F6" w:rsidTr="001B74F6">
        <w:tc>
          <w:tcPr>
            <w:tcW w:w="6318" w:type="dxa"/>
            <w:tcBorders>
              <w:top w:val="double" w:sz="4" w:space="0" w:color="auto"/>
              <w:left w:val="double" w:sz="4" w:space="0" w:color="auto"/>
              <w:bottom w:val="double" w:sz="4" w:space="0" w:color="auto"/>
              <w:right w:val="double" w:sz="4" w:space="0" w:color="auto"/>
            </w:tcBorders>
          </w:tcPr>
          <w:p w:rsidR="001B74F6" w:rsidRPr="00012AFA" w:rsidRDefault="001B74F6" w:rsidP="001B74F6">
            <w:pPr>
              <w:autoSpaceDE w:val="0"/>
              <w:autoSpaceDN w:val="0"/>
              <w:bidi w:val="0"/>
              <w:adjustRightInd w:val="0"/>
              <w:ind w:right="47" w:hanging="90"/>
              <w:jc w:val="center"/>
              <w:rPr>
                <w:rFonts w:asciiTheme="minorBidi" w:hAnsiTheme="minorBidi"/>
                <w:kern w:val="24"/>
                <w:sz w:val="24"/>
                <w:szCs w:val="24"/>
              </w:rPr>
            </w:pPr>
            <w:r w:rsidRPr="00012AFA">
              <w:rPr>
                <w:rFonts w:asciiTheme="minorBidi" w:hAnsiTheme="minorBidi"/>
                <w:kern w:val="24"/>
                <w:sz w:val="24"/>
                <w:szCs w:val="24"/>
                <w:rtl/>
              </w:rPr>
              <w:t>1 ـ الانتصار للصليبية التي اتجهت حملاتها إلى البلاد الإسلامية ثم الاستمرار في القيام بدور الهجوم الفكري على عقيدة الأمة الإسلامية وفكرها بعد فشل هذه الحملات عسكرياً عن طريق تشويه مبادئ الإسلام وقِيَمه ومصادره وتاريخه .</w:t>
            </w:r>
          </w:p>
          <w:p w:rsidR="001B74F6" w:rsidRPr="00012AFA" w:rsidRDefault="001B74F6" w:rsidP="001B74F6">
            <w:pPr>
              <w:autoSpaceDE w:val="0"/>
              <w:autoSpaceDN w:val="0"/>
              <w:bidi w:val="0"/>
              <w:adjustRightInd w:val="0"/>
              <w:ind w:right="47" w:hanging="90"/>
              <w:jc w:val="center"/>
              <w:rPr>
                <w:rFonts w:asciiTheme="minorBidi" w:hAnsiTheme="minorBidi"/>
                <w:kern w:val="24"/>
                <w:sz w:val="24"/>
                <w:szCs w:val="24"/>
              </w:rPr>
            </w:pPr>
          </w:p>
          <w:p w:rsidR="001B74F6" w:rsidRPr="00012AFA" w:rsidRDefault="001B74F6" w:rsidP="001B74F6">
            <w:pPr>
              <w:autoSpaceDE w:val="0"/>
              <w:autoSpaceDN w:val="0"/>
              <w:bidi w:val="0"/>
              <w:adjustRightInd w:val="0"/>
              <w:ind w:right="47" w:hanging="90"/>
              <w:jc w:val="center"/>
              <w:rPr>
                <w:rFonts w:asciiTheme="minorBidi" w:hAnsiTheme="minorBidi"/>
                <w:kern w:val="24"/>
                <w:sz w:val="24"/>
                <w:szCs w:val="24"/>
              </w:rPr>
            </w:pPr>
            <w:r w:rsidRPr="00012AFA">
              <w:rPr>
                <w:rFonts w:asciiTheme="minorBidi" w:hAnsiTheme="minorBidi"/>
                <w:kern w:val="24"/>
                <w:sz w:val="24"/>
                <w:szCs w:val="24"/>
                <w:rtl/>
              </w:rPr>
              <w:t>2 ـ التهيئة للتبشير بالنصرانية بين المسلمين ليقوم الاستشراق بوظيفة تجهيز المنصرين ، وإحاطتهم بواقع العالم الإسلامي ، وعيوب المجتمعات الإسلامية ، وأماكن تجمعات النصارى المقيمين في البلاد الإسلامية ، ومدى تأثيرهم ومساعدتهم لدوائر التنصير بالمعلومات .</w:t>
            </w:r>
          </w:p>
          <w:p w:rsidR="001B74F6" w:rsidRPr="00012AFA" w:rsidRDefault="001B74F6" w:rsidP="001B74F6">
            <w:pPr>
              <w:autoSpaceDE w:val="0"/>
              <w:autoSpaceDN w:val="0"/>
              <w:bidi w:val="0"/>
              <w:adjustRightInd w:val="0"/>
              <w:ind w:right="47" w:hanging="90"/>
              <w:jc w:val="center"/>
              <w:rPr>
                <w:rFonts w:asciiTheme="minorBidi" w:hAnsiTheme="minorBidi"/>
                <w:kern w:val="24"/>
                <w:sz w:val="24"/>
                <w:szCs w:val="24"/>
                <w:rtl/>
              </w:rPr>
            </w:pPr>
          </w:p>
          <w:p w:rsidR="001B74F6" w:rsidRDefault="001B74F6" w:rsidP="001B74F6">
            <w:pPr>
              <w:autoSpaceDE w:val="0"/>
              <w:autoSpaceDN w:val="0"/>
              <w:bidi w:val="0"/>
              <w:adjustRightInd w:val="0"/>
              <w:ind w:right="47"/>
              <w:jc w:val="center"/>
              <w:rPr>
                <w:rFonts w:asciiTheme="minorBidi" w:hAnsiTheme="minorBidi"/>
                <w:kern w:val="24"/>
                <w:sz w:val="28"/>
                <w:szCs w:val="28"/>
              </w:rPr>
            </w:pPr>
            <w:r w:rsidRPr="00012AFA">
              <w:rPr>
                <w:rFonts w:asciiTheme="minorBidi" w:hAnsiTheme="minorBidi"/>
                <w:kern w:val="24"/>
                <w:sz w:val="24"/>
                <w:szCs w:val="24"/>
                <w:rtl/>
              </w:rPr>
              <w:t xml:space="preserve">3 ـ الحاجة إلى العلوم الإسلامية تجاوباً مع الضغط الفكري الذي تتعرض له الكنيسة عن طريق النقد للنظريات والآراء الفلسفية والتاريخية التي كانت تتبناها </w:t>
            </w:r>
            <w:r w:rsidRPr="00012AFA">
              <w:rPr>
                <w:rFonts w:asciiTheme="minorBidi" w:hAnsiTheme="minorBidi"/>
                <w:kern w:val="24"/>
                <w:sz w:val="24"/>
                <w:szCs w:val="24"/>
                <w:rtl/>
              </w:rPr>
              <w:lastRenderedPageBreak/>
              <w:t>الكنيسة وتُضفي عليها صفة القداسة ، مما اضطرها إلى إعادة النظر في شروح الأناجيل لمحاولة تفهمها على أساس التطورات العلمية الجديدة ، ولاسيما بعد حركة الإصلاح الديني التي قادها ( مارتن لوثر ) ، ومن هنا اتجهوا إلى الدراسات العبرانية وهذه أدّت إلى الدراسات العربية ، لأن هذه الأخيرة كانت ضرورية لفهم الأولى ، ومع مرور الزمن اتسع نطاق الدراسات الشرقية</w:t>
            </w:r>
          </w:p>
        </w:tc>
        <w:tc>
          <w:tcPr>
            <w:tcW w:w="4032" w:type="dxa"/>
            <w:tcBorders>
              <w:top w:val="double" w:sz="4" w:space="0" w:color="auto"/>
              <w:left w:val="double" w:sz="4" w:space="0" w:color="auto"/>
              <w:bottom w:val="double" w:sz="4" w:space="0" w:color="auto"/>
              <w:right w:val="double" w:sz="4" w:space="0" w:color="auto"/>
            </w:tcBorders>
          </w:tcPr>
          <w:p w:rsidR="001B74F6" w:rsidRPr="001B74F6" w:rsidRDefault="001B74F6" w:rsidP="001B74F6">
            <w:pPr>
              <w:autoSpaceDE w:val="0"/>
              <w:autoSpaceDN w:val="0"/>
              <w:adjustRightInd w:val="0"/>
              <w:ind w:right="47" w:hanging="90"/>
              <w:jc w:val="center"/>
              <w:rPr>
                <w:rFonts w:asciiTheme="minorBidi" w:hAnsiTheme="minorBidi"/>
                <w:kern w:val="24"/>
                <w:sz w:val="24"/>
                <w:szCs w:val="24"/>
              </w:rPr>
            </w:pPr>
            <w:r w:rsidRPr="00012AFA">
              <w:rPr>
                <w:rFonts w:asciiTheme="minorBidi" w:hAnsiTheme="minorBidi"/>
                <w:kern w:val="24"/>
                <w:sz w:val="24"/>
                <w:szCs w:val="24"/>
                <w:rtl/>
              </w:rPr>
              <w:lastRenderedPageBreak/>
              <w:t xml:space="preserve">أقبل نفر قليل من المستشرقين على كتب التراث الإسلامي  بهدف الإطلاع على حضارات الأمم وثقافاتها ولغاتها ودراستها دراسة موضوعية وجادة رغبة في الوصول إلى الحقيقة العلمية، وقد كانوا أقل من غيرهم خطأً ، لأنهم فيما يظهر لم يتعمدوا التحريف والدّس، فجاءت بحوثهم أقرب إلى الصواب والموضوعية من غيرهم، بل إن منهم من اهتدى إلى الإسلام مثل (اللورد هيدلي دانين دنينيه) وتسمى ( بناصر الدين دنينيه) ، ومنهم من كان مُنصفاً في رأيه مثل (أرنست رينان) الذي أنكر ألوهية المسيح عليه السلام </w:t>
            </w:r>
            <w:r w:rsidRPr="00012AFA">
              <w:rPr>
                <w:rFonts w:asciiTheme="minorBidi" w:hAnsiTheme="minorBidi"/>
                <w:kern w:val="24"/>
                <w:sz w:val="24"/>
                <w:szCs w:val="24"/>
                <w:rtl/>
              </w:rPr>
              <w:lastRenderedPageBreak/>
              <w:t xml:space="preserve">وأثنى على كتب السيرة النبوية، و( توماس كارلايل) الذي أعجب بشخصية الرسول، ووعدّه من الأبطال، على أن هؤلاء غالباً ما يعتمدون على مواردهم المالية الخاصة بحيث يتمكنون من البحث المجرد عن الهوى أو </w:t>
            </w:r>
            <w:r w:rsidRPr="00012AFA">
              <w:rPr>
                <w:rFonts w:asciiTheme="minorBidi" w:hAnsiTheme="minorBidi"/>
                <w:kern w:val="24"/>
                <w:sz w:val="24"/>
                <w:szCs w:val="24"/>
              </w:rPr>
              <w:t xml:space="preserve"> </w:t>
            </w:r>
            <w:r w:rsidRPr="00012AFA">
              <w:rPr>
                <w:rFonts w:asciiTheme="minorBidi" w:hAnsiTheme="minorBidi"/>
                <w:kern w:val="24"/>
                <w:sz w:val="24"/>
                <w:szCs w:val="24"/>
                <w:rtl/>
              </w:rPr>
              <w:t>التأثير الخارجي.</w:t>
            </w:r>
          </w:p>
        </w:tc>
      </w:tr>
    </w:tbl>
    <w:p w:rsidR="001B74F6" w:rsidRPr="001A204C" w:rsidRDefault="001B74F6" w:rsidP="001B74F6">
      <w:pPr>
        <w:autoSpaceDE w:val="0"/>
        <w:autoSpaceDN w:val="0"/>
        <w:bidi w:val="0"/>
        <w:adjustRightInd w:val="0"/>
        <w:spacing w:after="0" w:line="240" w:lineRule="auto"/>
        <w:ind w:left="-630" w:right="-506" w:hanging="90"/>
        <w:jc w:val="center"/>
        <w:rPr>
          <w:rFonts w:asciiTheme="minorBidi" w:hAnsiTheme="minorBidi"/>
          <w:kern w:val="24"/>
          <w:sz w:val="28"/>
          <w:szCs w:val="28"/>
          <w:rtl/>
        </w:rPr>
      </w:pPr>
    </w:p>
    <w:p w:rsidR="00A90CDA" w:rsidRPr="001A204C" w:rsidRDefault="00A90CDA" w:rsidP="003234D3">
      <w:pPr>
        <w:autoSpaceDE w:val="0"/>
        <w:autoSpaceDN w:val="0"/>
        <w:adjustRightInd w:val="0"/>
        <w:spacing w:after="0" w:line="240" w:lineRule="auto"/>
        <w:ind w:left="-630" w:right="-506" w:hanging="90"/>
        <w:rPr>
          <w:rFonts w:asciiTheme="minorBidi" w:hAnsiTheme="minorBidi"/>
          <w:kern w:val="24"/>
          <w:sz w:val="28"/>
          <w:szCs w:val="28"/>
          <w:u w:val="single"/>
          <w:rtl/>
        </w:rPr>
      </w:pPr>
      <w:r w:rsidRPr="001A204C">
        <w:rPr>
          <w:rFonts w:asciiTheme="minorBidi" w:hAnsiTheme="minorBidi"/>
          <w:kern w:val="24"/>
          <w:sz w:val="28"/>
          <w:szCs w:val="28"/>
          <w:u w:val="single"/>
          <w:rtl/>
        </w:rPr>
        <w:t xml:space="preserve">الهدف الثالث ـ هدف دفاعي : </w:t>
      </w:r>
    </w:p>
    <w:p w:rsidR="00A90CDA" w:rsidRDefault="00A90CDA" w:rsidP="003234D3">
      <w:pPr>
        <w:autoSpaceDE w:val="0"/>
        <w:autoSpaceDN w:val="0"/>
        <w:bidi w:val="0"/>
        <w:adjustRightInd w:val="0"/>
        <w:spacing w:after="0" w:line="240" w:lineRule="auto"/>
        <w:ind w:left="-630" w:right="-506" w:hanging="90"/>
        <w:jc w:val="right"/>
        <w:rPr>
          <w:rFonts w:asciiTheme="minorBidi" w:hAnsiTheme="minorBidi"/>
          <w:kern w:val="24"/>
          <w:sz w:val="24"/>
          <w:szCs w:val="24"/>
          <w:rtl/>
        </w:rPr>
      </w:pPr>
      <w:r w:rsidRPr="00012AFA">
        <w:rPr>
          <w:rFonts w:asciiTheme="minorBidi" w:hAnsiTheme="minorBidi"/>
          <w:kern w:val="24"/>
          <w:sz w:val="24"/>
          <w:szCs w:val="24"/>
          <w:rtl/>
        </w:rPr>
        <w:t>حرص عليه رجال الكنيسة عن طريق الكتابة باللغات المحلية في أوروبا لتشويـه صورة الإسلام ووصفه بالوحشية والعداء للشعوب الأخرى ، والشدة في الأحكام حتى لا يغتر أبناء أوروبا بالحضارة الإسلامية ولاسيما في عهد ازدهار الحضارة العثمانية وامتداد فتوحاتها إلى قلب أوروبا مما كان محل إعجاب كثير من الأوروبيين وانبهارهم متنكرين بذلك للأهداف العلمية</w:t>
      </w:r>
    </w:p>
    <w:p w:rsidR="001A204C" w:rsidRPr="001A204C" w:rsidRDefault="001A204C" w:rsidP="003234D3">
      <w:pPr>
        <w:autoSpaceDE w:val="0"/>
        <w:autoSpaceDN w:val="0"/>
        <w:bidi w:val="0"/>
        <w:adjustRightInd w:val="0"/>
        <w:spacing w:after="0" w:line="240" w:lineRule="auto"/>
        <w:ind w:left="-630" w:right="-506" w:hanging="90"/>
        <w:jc w:val="right"/>
        <w:rPr>
          <w:rFonts w:asciiTheme="minorBidi" w:hAnsiTheme="minorBidi"/>
          <w:kern w:val="24"/>
          <w:sz w:val="18"/>
          <w:szCs w:val="18"/>
          <w:rtl/>
        </w:rPr>
      </w:pPr>
    </w:p>
    <w:p w:rsidR="00A90CDA" w:rsidRPr="001A204C" w:rsidRDefault="00A90CDA" w:rsidP="003234D3">
      <w:pPr>
        <w:autoSpaceDE w:val="0"/>
        <w:autoSpaceDN w:val="0"/>
        <w:bidi w:val="0"/>
        <w:adjustRightInd w:val="0"/>
        <w:spacing w:after="0" w:line="240" w:lineRule="auto"/>
        <w:ind w:left="-630" w:right="-506" w:hanging="90"/>
        <w:jc w:val="right"/>
        <w:rPr>
          <w:rFonts w:asciiTheme="minorBidi" w:hAnsiTheme="minorBidi"/>
          <w:kern w:val="24"/>
          <w:sz w:val="28"/>
          <w:szCs w:val="28"/>
          <w:rtl/>
        </w:rPr>
      </w:pPr>
      <w:r w:rsidRPr="001A204C">
        <w:rPr>
          <w:rFonts w:asciiTheme="minorBidi" w:hAnsiTheme="minorBidi"/>
          <w:kern w:val="24"/>
          <w:sz w:val="28"/>
          <w:szCs w:val="28"/>
          <w:u w:val="single"/>
          <w:rtl/>
        </w:rPr>
        <w:t>وسائل الاستشراق وأنشطة المستشرقين :</w:t>
      </w:r>
    </w:p>
    <w:p w:rsidR="00A90CDA" w:rsidRPr="00012AFA" w:rsidRDefault="00A90CDA" w:rsidP="003234D3">
      <w:pPr>
        <w:autoSpaceDE w:val="0"/>
        <w:autoSpaceDN w:val="0"/>
        <w:adjustRightInd w:val="0"/>
        <w:spacing w:after="0" w:line="240" w:lineRule="auto"/>
        <w:ind w:left="-630" w:right="-506" w:hanging="90"/>
        <w:rPr>
          <w:rFonts w:asciiTheme="minorBidi" w:hAnsiTheme="minorBidi"/>
          <w:kern w:val="24"/>
          <w:sz w:val="24"/>
          <w:szCs w:val="24"/>
        </w:rPr>
      </w:pPr>
      <w:r w:rsidRPr="00012AFA">
        <w:rPr>
          <w:rFonts w:asciiTheme="minorBidi" w:hAnsiTheme="minorBidi"/>
          <w:kern w:val="24"/>
          <w:sz w:val="24"/>
          <w:szCs w:val="24"/>
          <w:rtl/>
        </w:rPr>
        <w:t xml:space="preserve">1 ـ </w:t>
      </w:r>
      <w:r w:rsidRPr="001A204C">
        <w:rPr>
          <w:rFonts w:asciiTheme="minorBidi" w:hAnsiTheme="minorBidi"/>
          <w:b/>
          <w:bCs/>
          <w:kern w:val="24"/>
          <w:sz w:val="24"/>
          <w:szCs w:val="24"/>
          <w:u w:val="single"/>
          <w:rtl/>
        </w:rPr>
        <w:t>التأليف</w:t>
      </w:r>
      <w:r w:rsidRPr="00012AFA">
        <w:rPr>
          <w:rFonts w:asciiTheme="minorBidi" w:hAnsiTheme="minorBidi"/>
          <w:kern w:val="24"/>
          <w:sz w:val="24"/>
          <w:szCs w:val="24"/>
          <w:rtl/>
        </w:rPr>
        <w:t xml:space="preserve"> : اتجه عدد كبير من المستشرقين إلى التأليف في موضوعات مختلفة عن الإسلام وعقيدته ورسوله صلى الله عليه وسلم وقرآنه والسنة النبوية ، وتعمّد غالب هؤلاء تشويه صورة الإسلام وإثارة الشبهات حوله ، ومن هؤلاء : </w:t>
      </w:r>
    </w:p>
    <w:p w:rsidR="00A90CDA" w:rsidRPr="00012AFA" w:rsidRDefault="00A90CDA" w:rsidP="003234D3">
      <w:pPr>
        <w:autoSpaceDE w:val="0"/>
        <w:autoSpaceDN w:val="0"/>
        <w:adjustRightInd w:val="0"/>
        <w:spacing w:after="0" w:line="240" w:lineRule="auto"/>
        <w:ind w:left="-630" w:right="-506" w:hanging="90"/>
        <w:rPr>
          <w:rFonts w:asciiTheme="minorBidi" w:hAnsiTheme="minorBidi"/>
          <w:kern w:val="24"/>
          <w:sz w:val="24"/>
          <w:szCs w:val="24"/>
        </w:rPr>
      </w:pPr>
      <w:r w:rsidRPr="00012AFA">
        <w:rPr>
          <w:rFonts w:asciiTheme="minorBidi" w:hAnsiTheme="minorBidi"/>
          <w:kern w:val="24"/>
          <w:sz w:val="24"/>
          <w:szCs w:val="24"/>
          <w:rtl/>
        </w:rPr>
        <w:t>ـ أ . ج . أربري : وهو مستشرق إنجليزي معروف بالتعصب ضد الإسلام ، ومن كتبه : (الإسلام اليوم) صدر عام 1943م . (التصوف) صدر عام 1950م (ترجمة القرآن) صدر عام 1950م .</w:t>
      </w:r>
    </w:p>
    <w:p w:rsidR="00A90CDA" w:rsidRPr="00012AFA" w:rsidRDefault="00A90CDA" w:rsidP="003234D3">
      <w:pPr>
        <w:autoSpaceDE w:val="0"/>
        <w:autoSpaceDN w:val="0"/>
        <w:bidi w:val="0"/>
        <w:adjustRightInd w:val="0"/>
        <w:spacing w:after="0" w:line="240" w:lineRule="auto"/>
        <w:ind w:left="-630" w:right="-506" w:hanging="90"/>
        <w:jc w:val="right"/>
        <w:rPr>
          <w:rFonts w:asciiTheme="minorBidi" w:hAnsiTheme="minorBidi"/>
          <w:kern w:val="24"/>
          <w:sz w:val="24"/>
          <w:szCs w:val="24"/>
          <w:rtl/>
        </w:rPr>
      </w:pPr>
    </w:p>
    <w:p w:rsidR="00A90CDA" w:rsidRPr="00012AFA" w:rsidRDefault="00A90CDA" w:rsidP="003234D3">
      <w:pPr>
        <w:autoSpaceDE w:val="0"/>
        <w:autoSpaceDN w:val="0"/>
        <w:adjustRightInd w:val="0"/>
        <w:spacing w:after="0" w:line="240" w:lineRule="auto"/>
        <w:ind w:left="-630" w:right="-506" w:hanging="90"/>
        <w:rPr>
          <w:rFonts w:asciiTheme="minorBidi" w:hAnsiTheme="minorBidi"/>
          <w:kern w:val="24"/>
          <w:sz w:val="24"/>
          <w:szCs w:val="24"/>
        </w:rPr>
      </w:pPr>
      <w:r w:rsidRPr="00012AFA">
        <w:rPr>
          <w:rFonts w:asciiTheme="minorBidi" w:hAnsiTheme="minorBidi"/>
          <w:kern w:val="24"/>
          <w:sz w:val="24"/>
          <w:szCs w:val="24"/>
          <w:rtl/>
        </w:rPr>
        <w:t>ـ أ . ر. جب : وهو مستشرق إنجليزي معادٍ للإسلام ، تتّسم كتبه بالعمق والخطورة ومنها : (طريق الإسلام) بالاشتراك ، (الاتجاهات الحديثة في الإسلام) صدر عام 1947م ، (المذهب المحمدي) صدر عام 1947م .</w:t>
      </w:r>
    </w:p>
    <w:p w:rsidR="00A90CDA" w:rsidRPr="00012AFA" w:rsidRDefault="00A90CDA" w:rsidP="003234D3">
      <w:pPr>
        <w:autoSpaceDE w:val="0"/>
        <w:autoSpaceDN w:val="0"/>
        <w:adjustRightInd w:val="0"/>
        <w:spacing w:after="0" w:line="240" w:lineRule="auto"/>
        <w:ind w:left="-630" w:right="-506" w:hanging="90"/>
        <w:rPr>
          <w:rFonts w:asciiTheme="minorBidi" w:hAnsiTheme="minorBidi"/>
          <w:kern w:val="24"/>
          <w:sz w:val="24"/>
          <w:szCs w:val="24"/>
        </w:rPr>
      </w:pPr>
      <w:r w:rsidRPr="00012AFA">
        <w:rPr>
          <w:rFonts w:asciiTheme="minorBidi" w:hAnsiTheme="minorBidi"/>
          <w:kern w:val="24"/>
          <w:sz w:val="24"/>
          <w:szCs w:val="24"/>
          <w:rtl/>
        </w:rPr>
        <w:t>ـ أ . ج . فينسينك : عدوّ لدود للإسلام يدّعي أن الرسول صلى الله عليه وسلم ألَّف القرآن من خلاصة الكتب الدينية والفلسفية التي سبقته ، ومن كتبه ( عقيدة الإسلام ) صدر عام 1932م .</w:t>
      </w:r>
    </w:p>
    <w:p w:rsidR="00A90CDA" w:rsidRPr="00012AFA" w:rsidRDefault="00A90CDA" w:rsidP="003234D3">
      <w:pPr>
        <w:autoSpaceDE w:val="0"/>
        <w:autoSpaceDN w:val="0"/>
        <w:bidi w:val="0"/>
        <w:adjustRightInd w:val="0"/>
        <w:spacing w:after="0" w:line="240" w:lineRule="auto"/>
        <w:ind w:left="-630" w:right="-506" w:hanging="90"/>
        <w:jc w:val="right"/>
        <w:rPr>
          <w:rFonts w:asciiTheme="minorBidi" w:hAnsiTheme="minorBidi"/>
          <w:kern w:val="24"/>
          <w:sz w:val="24"/>
          <w:szCs w:val="24"/>
          <w:rtl/>
        </w:rPr>
      </w:pPr>
    </w:p>
    <w:p w:rsidR="00A90CDA" w:rsidRPr="001A204C" w:rsidRDefault="00A90CDA" w:rsidP="003234D3">
      <w:pPr>
        <w:autoSpaceDE w:val="0"/>
        <w:autoSpaceDN w:val="0"/>
        <w:adjustRightInd w:val="0"/>
        <w:spacing w:after="0" w:line="240" w:lineRule="auto"/>
        <w:ind w:left="-630" w:right="-506" w:hanging="90"/>
        <w:jc w:val="both"/>
        <w:rPr>
          <w:rFonts w:asciiTheme="minorBidi" w:hAnsiTheme="minorBidi"/>
          <w:b/>
          <w:bCs/>
          <w:kern w:val="24"/>
          <w:sz w:val="24"/>
          <w:szCs w:val="24"/>
          <w:u w:val="single"/>
          <w:rtl/>
        </w:rPr>
      </w:pPr>
      <w:r w:rsidRPr="001A204C">
        <w:rPr>
          <w:rFonts w:asciiTheme="minorBidi" w:hAnsiTheme="minorBidi"/>
          <w:b/>
          <w:bCs/>
          <w:kern w:val="24"/>
          <w:sz w:val="24"/>
          <w:szCs w:val="24"/>
          <w:u w:val="single"/>
          <w:rtl/>
        </w:rPr>
        <w:t xml:space="preserve">2 ـ الجمعيات والمجلات : </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t xml:space="preserve">    أنشئ في أوروبا عدد من الجمعيات التي تخدم الاستشراق، وتسعى إلى تحقيق أهدافه  ابتداءً من عام 1787م، حيث أنشئت جمعية المستشرقين في فرنسا، وأُلحق بها أخرى عام 1820م، وأصدرت (المجلة الآسيوية)، وفي لندن تألفت جمعية تحت رعاية الملك عام 1823م باسم (الجمعية الآسيوية الملكية)، وفي أمريكا عام 1842م نشأت (الجمعية الشرقية الأمريكية)، وصدرت عدة مجلات منها: (مجلة الدراسات الشرقية) وكانت تصدر في ولاية (أوهايو)، ومجلة (شئون الشرق الأوسط) وهي ذات طابع سياسي .</w:t>
      </w:r>
    </w:p>
    <w:p w:rsidR="00A90CDA" w:rsidRPr="001A204C" w:rsidRDefault="00A90CDA" w:rsidP="003234D3">
      <w:pPr>
        <w:autoSpaceDE w:val="0"/>
        <w:autoSpaceDN w:val="0"/>
        <w:bidi w:val="0"/>
        <w:adjustRightInd w:val="0"/>
        <w:spacing w:after="0" w:line="240" w:lineRule="auto"/>
        <w:ind w:left="-630" w:right="-506" w:hanging="90"/>
        <w:jc w:val="right"/>
        <w:rPr>
          <w:rFonts w:asciiTheme="minorBidi" w:hAnsiTheme="minorBidi"/>
          <w:kern w:val="24"/>
          <w:sz w:val="18"/>
          <w:szCs w:val="18"/>
          <w:rtl/>
        </w:rPr>
      </w:pPr>
    </w:p>
    <w:p w:rsidR="00A90CDA" w:rsidRPr="001A204C" w:rsidRDefault="00A90CDA" w:rsidP="003234D3">
      <w:pPr>
        <w:autoSpaceDE w:val="0"/>
        <w:autoSpaceDN w:val="0"/>
        <w:adjustRightInd w:val="0"/>
        <w:spacing w:after="0" w:line="240" w:lineRule="auto"/>
        <w:ind w:left="-630" w:right="-506" w:hanging="90"/>
        <w:jc w:val="both"/>
        <w:rPr>
          <w:rFonts w:asciiTheme="minorBidi" w:hAnsiTheme="minorBidi"/>
          <w:b/>
          <w:bCs/>
          <w:kern w:val="24"/>
          <w:sz w:val="24"/>
          <w:szCs w:val="24"/>
          <w:u w:val="single"/>
          <w:rtl/>
        </w:rPr>
      </w:pPr>
      <w:r w:rsidRPr="001A204C">
        <w:rPr>
          <w:rFonts w:asciiTheme="minorBidi" w:hAnsiTheme="minorBidi"/>
          <w:b/>
          <w:bCs/>
          <w:kern w:val="24"/>
          <w:sz w:val="24"/>
          <w:szCs w:val="24"/>
          <w:u w:val="single"/>
          <w:rtl/>
        </w:rPr>
        <w:t xml:space="preserve">3 ـ الدوائر المعرفية :  </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t>ومن أشهرها (دائرة المعارف الإسلامية) التي كانت تصدر بعدة لغات، وقد استنفر المستشرقون كل قواهم وسخروا كل أقلامهم من أجل إصدار هذه الموسوعة التي تعتمد على الخلط والتحريف والعداوة السافرة لفكر الإسلام .</w:t>
      </w:r>
    </w:p>
    <w:p w:rsidR="00A90CD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    إلى غير ذلك من المجالات، مثل محاولتهم الدخول في المجامع العلمية العربية كمجمع اللغة العربية بالقاهرة وفي دمشق، كما حاولوا التأثير على مبادئ التربية الإسلامية واستبدالها بالمبادئ الغربية.</w:t>
      </w:r>
    </w:p>
    <w:p w:rsidR="001A204C" w:rsidRPr="001A204C" w:rsidRDefault="001A204C" w:rsidP="003234D3">
      <w:pPr>
        <w:autoSpaceDE w:val="0"/>
        <w:autoSpaceDN w:val="0"/>
        <w:adjustRightInd w:val="0"/>
        <w:spacing w:after="0" w:line="240" w:lineRule="auto"/>
        <w:ind w:left="-630" w:right="-506" w:hanging="90"/>
        <w:jc w:val="both"/>
        <w:rPr>
          <w:rFonts w:asciiTheme="minorBidi" w:hAnsiTheme="minorBidi"/>
          <w:kern w:val="24"/>
          <w:sz w:val="18"/>
          <w:szCs w:val="18"/>
          <w:rtl/>
        </w:rPr>
      </w:pPr>
    </w:p>
    <w:p w:rsidR="00A90CDA" w:rsidRPr="001A204C" w:rsidRDefault="00A90CDA" w:rsidP="003234D3">
      <w:pPr>
        <w:autoSpaceDE w:val="0"/>
        <w:autoSpaceDN w:val="0"/>
        <w:bidi w:val="0"/>
        <w:adjustRightInd w:val="0"/>
        <w:spacing w:after="0" w:line="240" w:lineRule="auto"/>
        <w:ind w:left="-630" w:right="-506" w:hanging="90"/>
        <w:jc w:val="right"/>
        <w:rPr>
          <w:rFonts w:asciiTheme="minorBidi" w:hAnsiTheme="minorBidi"/>
          <w:kern w:val="24"/>
          <w:sz w:val="28"/>
          <w:szCs w:val="28"/>
          <w:rtl/>
        </w:rPr>
      </w:pPr>
      <w:r w:rsidRPr="001A204C">
        <w:rPr>
          <w:rFonts w:asciiTheme="minorBidi" w:hAnsiTheme="minorBidi"/>
          <w:kern w:val="24"/>
          <w:sz w:val="28"/>
          <w:szCs w:val="28"/>
          <w:u w:val="single"/>
          <w:rtl/>
        </w:rPr>
        <w:t>آثار الاستشراق على ثقافة المسلمين :</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 أدّى الاستشراق إلى إضعاف عقيدة المسلمين ، </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 وتشويه صورة الإسلام لدى أبنائه ، </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 وإشعارهم بتناقض دينهم وقصوره في مواجهة الجديد والمتطور في واقع الحياة ، ومقارنة ذلك بالفكر الغربي الذي أظهره المستشرقون في صورة الفكر المتكامل والمتلائم مع الحياة العصرية، </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t>- مما أدّى إلى انهزام نفسية كثير من المسلمين أمام التيار الجارف من كتابات المستشرقين التي تدس الفكر المنحرف، وتثير الشبه حول الإسـلام.</w:t>
      </w:r>
    </w:p>
    <w:p w:rsidR="00A90CDA" w:rsidRDefault="00A90CDA" w:rsidP="003234D3">
      <w:pPr>
        <w:autoSpaceDE w:val="0"/>
        <w:autoSpaceDN w:val="0"/>
        <w:bidi w:val="0"/>
        <w:adjustRightInd w:val="0"/>
        <w:spacing w:after="0" w:line="240" w:lineRule="auto"/>
        <w:ind w:left="-630" w:right="-506" w:hanging="90"/>
        <w:jc w:val="center"/>
        <w:rPr>
          <w:rFonts w:asciiTheme="minorBidi" w:hAnsiTheme="minorBidi"/>
          <w:color w:val="FF0000"/>
          <w:kern w:val="24"/>
          <w:sz w:val="40"/>
          <w:szCs w:val="40"/>
        </w:rPr>
      </w:pPr>
      <w:r w:rsidRPr="001A204C">
        <w:rPr>
          <w:rFonts w:asciiTheme="minorBidi" w:hAnsiTheme="minorBidi"/>
          <w:color w:val="FF0000"/>
          <w:kern w:val="24"/>
          <w:sz w:val="40"/>
          <w:szCs w:val="40"/>
          <w:rtl/>
        </w:rPr>
        <w:t>المحاضرة الرابعة</w:t>
      </w:r>
    </w:p>
    <w:p w:rsidR="00A90CDA" w:rsidRPr="00012AFA" w:rsidRDefault="001A204C" w:rsidP="003234D3">
      <w:pPr>
        <w:autoSpaceDE w:val="0"/>
        <w:autoSpaceDN w:val="0"/>
        <w:bidi w:val="0"/>
        <w:adjustRightInd w:val="0"/>
        <w:spacing w:after="0" w:line="240" w:lineRule="auto"/>
        <w:ind w:left="-630" w:right="-506" w:hanging="90"/>
        <w:jc w:val="center"/>
        <w:rPr>
          <w:rFonts w:asciiTheme="minorBidi" w:hAnsiTheme="minorBidi"/>
          <w:kern w:val="24"/>
          <w:sz w:val="24"/>
          <w:szCs w:val="24"/>
        </w:rPr>
      </w:pPr>
      <w:r>
        <w:rPr>
          <w:rFonts w:asciiTheme="minorBidi" w:hAnsiTheme="minorBidi"/>
          <w:kern w:val="24"/>
          <w:sz w:val="24"/>
          <w:szCs w:val="24"/>
          <w:rtl/>
        </w:rPr>
        <w:t>التنصي</w:t>
      </w:r>
      <w:r>
        <w:rPr>
          <w:rFonts w:asciiTheme="minorBidi" w:hAnsiTheme="minorBidi" w:hint="cs"/>
          <w:kern w:val="24"/>
          <w:sz w:val="24"/>
          <w:szCs w:val="24"/>
          <w:rtl/>
        </w:rPr>
        <w:t>ر</w:t>
      </w:r>
    </w:p>
    <w:p w:rsidR="00A90CDA" w:rsidRPr="00012AFA" w:rsidRDefault="00A90CDA" w:rsidP="003234D3">
      <w:pPr>
        <w:autoSpaceDE w:val="0"/>
        <w:autoSpaceDN w:val="0"/>
        <w:bidi w:val="0"/>
        <w:adjustRightInd w:val="0"/>
        <w:spacing w:after="0" w:line="240" w:lineRule="auto"/>
        <w:ind w:left="-630" w:right="-506" w:hanging="90"/>
        <w:jc w:val="right"/>
        <w:rPr>
          <w:rFonts w:asciiTheme="minorBidi" w:hAnsiTheme="minorBidi"/>
          <w:kern w:val="24"/>
          <w:sz w:val="24"/>
          <w:szCs w:val="24"/>
          <w:rtl/>
          <w:lang w:bidi="ar-EG"/>
        </w:rPr>
      </w:pPr>
      <w:r w:rsidRPr="00012AFA">
        <w:rPr>
          <w:rFonts w:asciiTheme="minorBidi" w:hAnsiTheme="minorBidi"/>
          <w:kern w:val="24"/>
          <w:sz w:val="24"/>
          <w:szCs w:val="24"/>
          <w:lang w:val="en-GB"/>
        </w:rPr>
        <w:t xml:space="preserve">  </w:t>
      </w:r>
      <w:r w:rsidRPr="00012AFA">
        <w:rPr>
          <w:rFonts w:asciiTheme="minorBidi" w:hAnsiTheme="minorBidi"/>
          <w:kern w:val="24"/>
          <w:sz w:val="24"/>
          <w:szCs w:val="24"/>
        </w:rPr>
        <w:t xml:space="preserve">     </w:t>
      </w:r>
      <w:r w:rsidRPr="00012AFA">
        <w:rPr>
          <w:rFonts w:asciiTheme="minorBidi" w:hAnsiTheme="minorBidi"/>
          <w:kern w:val="24"/>
          <w:sz w:val="24"/>
          <w:szCs w:val="24"/>
          <w:lang w:val="en-GB"/>
        </w:rPr>
        <w:t xml:space="preserve">     </w:t>
      </w:r>
    </w:p>
    <w:p w:rsidR="00A90CDA" w:rsidRPr="001A204C" w:rsidRDefault="00A90CDA" w:rsidP="003234D3">
      <w:pPr>
        <w:autoSpaceDE w:val="0"/>
        <w:autoSpaceDN w:val="0"/>
        <w:bidi w:val="0"/>
        <w:adjustRightInd w:val="0"/>
        <w:spacing w:after="0" w:line="240" w:lineRule="auto"/>
        <w:ind w:left="-630" w:right="-506" w:hanging="90"/>
        <w:jc w:val="right"/>
        <w:rPr>
          <w:rFonts w:asciiTheme="minorBidi" w:hAnsiTheme="minorBidi"/>
          <w:kern w:val="24"/>
          <w:sz w:val="28"/>
          <w:szCs w:val="28"/>
          <w:rtl/>
        </w:rPr>
      </w:pPr>
      <w:r w:rsidRPr="001A204C">
        <w:rPr>
          <w:rFonts w:asciiTheme="minorBidi" w:hAnsiTheme="minorBidi"/>
          <w:kern w:val="24"/>
          <w:sz w:val="28"/>
          <w:szCs w:val="28"/>
          <w:u w:val="single"/>
          <w:rtl/>
        </w:rPr>
        <w:t>تعريف التنصير :</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Pr>
      </w:pPr>
      <w:r w:rsidRPr="001A204C">
        <w:rPr>
          <w:rFonts w:asciiTheme="minorBidi" w:hAnsiTheme="minorBidi"/>
          <w:b/>
          <w:bCs/>
          <w:kern w:val="24"/>
          <w:sz w:val="24"/>
          <w:szCs w:val="24"/>
          <w:u w:val="single"/>
          <w:rtl/>
        </w:rPr>
        <w:t>أ - في اللغة:</w:t>
      </w:r>
      <w:r w:rsidRPr="00012AFA">
        <w:rPr>
          <w:rFonts w:asciiTheme="minorBidi" w:hAnsiTheme="minorBidi"/>
          <w:kern w:val="24"/>
          <w:sz w:val="24"/>
          <w:szCs w:val="24"/>
          <w:rtl/>
        </w:rPr>
        <w:t xml:space="preserve"> كلمة التنصير مأخوذة من نصَّره أي أدخله في النصرانية، وجعله نصرانيا، ومنه قول الرسول صلى الله عليه وسلم: (ما من مولود إلا يولد على الفطرة ؛ فأبواه يهودانه أو ينصرانه، أو يمجسانه). </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t>وقيل : سميت بالنصرانية نسبة إلى مدينة الناصرة بفلسطين ، وقد موه المستشرقون لما سموا التنصير بالتبشير لإخفاء غايتهم منه ، وهي الدعوة إلى النصرانية ؛ إذ تسميته بالتبشير مأخوذة من البشارة ، وهي الخبر الذي يفيد السرور ، ويظهر أثره الحسن على بشرة الإنسان  .</w:t>
      </w:r>
    </w:p>
    <w:p w:rsidR="00A90CD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1A204C">
        <w:rPr>
          <w:rFonts w:asciiTheme="minorBidi" w:hAnsiTheme="minorBidi"/>
          <w:b/>
          <w:bCs/>
          <w:kern w:val="24"/>
          <w:sz w:val="24"/>
          <w:szCs w:val="24"/>
          <w:u w:val="single"/>
          <w:rtl/>
        </w:rPr>
        <w:t>ب - في الاصطلاح :</w:t>
      </w:r>
      <w:r w:rsidRPr="00012AFA">
        <w:rPr>
          <w:rFonts w:asciiTheme="minorBidi" w:hAnsiTheme="minorBidi"/>
          <w:kern w:val="24"/>
          <w:sz w:val="24"/>
          <w:szCs w:val="24"/>
          <w:rtl/>
        </w:rPr>
        <w:t xml:space="preserve"> هي الجهد المبذول بصفة فردية أو جماعية في دعوة الناس إلى النصرانية، ويطلق أيضا على ما تقوم به المنظمات الدينية من تعليم الدين النصراني ونشره</w:t>
      </w:r>
    </w:p>
    <w:p w:rsidR="001A204C" w:rsidRPr="00012AFA" w:rsidRDefault="001A204C" w:rsidP="003234D3">
      <w:pPr>
        <w:autoSpaceDE w:val="0"/>
        <w:autoSpaceDN w:val="0"/>
        <w:adjustRightInd w:val="0"/>
        <w:spacing w:after="0" w:line="240" w:lineRule="auto"/>
        <w:ind w:left="-630" w:right="-506" w:hanging="90"/>
        <w:jc w:val="both"/>
        <w:rPr>
          <w:rFonts w:asciiTheme="minorBidi" w:hAnsiTheme="minorBidi"/>
          <w:kern w:val="24"/>
          <w:sz w:val="24"/>
          <w:szCs w:val="24"/>
        </w:rPr>
      </w:pPr>
    </w:p>
    <w:p w:rsidR="00A90CDA" w:rsidRPr="001A204C" w:rsidRDefault="00A90CDA" w:rsidP="003234D3">
      <w:pPr>
        <w:autoSpaceDE w:val="0"/>
        <w:autoSpaceDN w:val="0"/>
        <w:bidi w:val="0"/>
        <w:adjustRightInd w:val="0"/>
        <w:spacing w:after="0" w:line="240" w:lineRule="auto"/>
        <w:ind w:left="-630" w:right="-506" w:hanging="90"/>
        <w:jc w:val="right"/>
        <w:rPr>
          <w:rFonts w:asciiTheme="minorBidi" w:hAnsiTheme="minorBidi"/>
          <w:kern w:val="24"/>
          <w:sz w:val="28"/>
          <w:szCs w:val="28"/>
        </w:rPr>
      </w:pPr>
      <w:r w:rsidRPr="001A204C">
        <w:rPr>
          <w:rFonts w:asciiTheme="minorBidi" w:hAnsiTheme="minorBidi"/>
          <w:kern w:val="24"/>
          <w:sz w:val="28"/>
          <w:szCs w:val="28"/>
          <w:u w:val="single"/>
          <w:rtl/>
        </w:rPr>
        <w:t>نشأة التنصير :</w:t>
      </w:r>
    </w:p>
    <w:p w:rsidR="00A90CDA" w:rsidRPr="00012AFA" w:rsidRDefault="00A90CDA" w:rsidP="00384083">
      <w:pPr>
        <w:numPr>
          <w:ilvl w:val="0"/>
          <w:numId w:val="30"/>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يعود تاريخ التنصير كدعوة إلى مبتدأ دعوة المسيح عليه السلام إلى توحيد الله تعالى وإلى إصلاح ما أفسده بنو إسرائيل في شريعة موسى عليه السلام ، قال تعالى: (وَقَفَّيْنَا عَلَىٰ آثَارِهِمْ بِعِيسَى ابْنِ مَرْيَمَ مُصَدِّقًا لِمَا بَيْنَ يَدَيْهِ مِنَ التَّوْرَاةِ ۖ وَآتَيْنَاهُ الْإِنْجِيلَ فِيهِ هُدًى وَنُورٌ وَمُصَدِّقًا لِمَا بَيْنَ يَدَيْهِ مِنَ التَّوْرَاةِ وَهُدًى وَمَوْعِظَةً لِلْمُتَّقِينَ) (المائدة:46).</w:t>
      </w:r>
    </w:p>
    <w:p w:rsidR="00A90CDA" w:rsidRPr="00012AFA" w:rsidRDefault="00A90CDA" w:rsidP="00384083">
      <w:pPr>
        <w:numPr>
          <w:ilvl w:val="0"/>
          <w:numId w:val="30"/>
        </w:numPr>
        <w:autoSpaceDE w:val="0"/>
        <w:autoSpaceDN w:val="0"/>
        <w:adjustRightInd w:val="0"/>
        <w:spacing w:after="0" w:line="240" w:lineRule="auto"/>
        <w:ind w:left="-630" w:right="-506" w:hanging="90"/>
        <w:jc w:val="both"/>
        <w:rPr>
          <w:rFonts w:asciiTheme="minorBidi" w:hAnsiTheme="minorBidi"/>
          <w:kern w:val="24"/>
          <w:sz w:val="24"/>
          <w:szCs w:val="24"/>
          <w:rtl/>
          <w:lang w:bidi="ar-DZ"/>
        </w:rPr>
      </w:pPr>
      <w:r w:rsidRPr="00012AFA">
        <w:rPr>
          <w:rFonts w:asciiTheme="minorBidi" w:hAnsiTheme="minorBidi"/>
          <w:kern w:val="24"/>
          <w:sz w:val="24"/>
          <w:szCs w:val="24"/>
          <w:rtl/>
        </w:rPr>
        <w:t>إلا أن النصارى مع تقادم العهد بالمسيح ، وابتعادهم عن تعاليمه انحرفوا عن التوحيد ، وبدلوا الشريعة التي أمروا باتباعها ، وأعادوا كتابة الأنجيل بما يتوافق مع أهوائهم ، ونسبوا ما ادعوه من تحريف في التوحيد وتبديل في الشريعة إلى الله تعالى زورا وبهتانا. قال تعالى: (</w:t>
      </w:r>
      <w:r w:rsidRPr="00012AFA">
        <w:rPr>
          <w:rFonts w:asciiTheme="minorBidi" w:hAnsiTheme="minorBidi"/>
          <w:kern w:val="24"/>
          <w:sz w:val="24"/>
          <w:szCs w:val="24"/>
          <w:rtl/>
          <w:lang w:bidi="ar-DZ"/>
        </w:rPr>
        <w:t>فَوَيۡلٌ۬ لِّلَّذِينَ يَكۡتُبُونَ ٱلۡكِتَـٰبَ بِأَيۡدِيہِمۡ ثُمَّ يَقُولُونَ هَـٰذَا مِنۡ عِندِ ٱللَّهِ لِيَشۡتَرُواْ بِهِۦ ثَمَنً۬ا قَلِيلاً۬</w:t>
      </w:r>
      <w:r w:rsidRPr="00012AFA">
        <w:rPr>
          <w:rFonts w:asciiTheme="minorBidi" w:hAnsiTheme="minorBidi"/>
          <w:kern w:val="24"/>
          <w:sz w:val="24"/>
          <w:szCs w:val="24"/>
          <w:lang w:bidi="ar-DZ"/>
        </w:rPr>
        <w:t>‌</w:t>
      </w:r>
      <w:r w:rsidRPr="00012AFA">
        <w:rPr>
          <w:rFonts w:asciiTheme="minorBidi" w:hAnsiTheme="minorBidi"/>
          <w:kern w:val="24"/>
          <w:sz w:val="24"/>
          <w:szCs w:val="24"/>
          <w:rtl/>
          <w:lang w:bidi="ar-DZ"/>
        </w:rPr>
        <w:t>ۖ فَوَيۡلٌ۬ لَّهُم مِّمَّا ڪَتَبَتۡ أَيۡدِيهِمۡ وَوَيۡلٌ۬ لَّهُم مِّمَّا يَكۡسِبُونَ</w:t>
      </w:r>
      <w:r w:rsidRPr="00012AFA">
        <w:rPr>
          <w:rFonts w:asciiTheme="minorBidi" w:hAnsiTheme="minorBidi"/>
          <w:kern w:val="24"/>
          <w:sz w:val="24"/>
          <w:szCs w:val="24"/>
          <w:rtl/>
        </w:rPr>
        <w:t xml:space="preserve">) (البقرة: </w:t>
      </w:r>
      <w:r w:rsidRPr="00012AFA">
        <w:rPr>
          <w:rFonts w:ascii="Arial Unicode MS" w:eastAsia="Arial Unicode MS" w:hAnsi="Arial Unicode MS" w:cs="Arial Unicode MS" w:hint="eastAsia"/>
          <w:kern w:val="24"/>
          <w:sz w:val="24"/>
          <w:szCs w:val="24"/>
          <w:lang w:bidi="ar-DZ"/>
        </w:rPr>
        <w:t>䀍䀣</w:t>
      </w:r>
      <w:r w:rsidRPr="00012AFA">
        <w:rPr>
          <w:rFonts w:ascii="Arial" w:hAnsi="Arial" w:cs="Arial"/>
          <w:kern w:val="24"/>
          <w:sz w:val="24"/>
          <w:szCs w:val="24"/>
          <w:lang w:bidi="ar-DZ"/>
        </w:rPr>
        <w:t>﻿</w:t>
      </w:r>
      <w:r w:rsidRPr="00012AFA">
        <w:rPr>
          <w:rFonts w:asciiTheme="minorBidi" w:hAnsiTheme="minorBidi"/>
          <w:kern w:val="24"/>
          <w:sz w:val="24"/>
          <w:szCs w:val="24"/>
          <w:rtl/>
          <w:lang w:bidi="ar-DZ"/>
        </w:rPr>
        <w:t xml:space="preserve">) </w:t>
      </w:r>
      <w:r w:rsidRPr="00012AFA">
        <w:rPr>
          <w:rFonts w:asciiTheme="minorBidi" w:hAnsiTheme="minorBidi"/>
          <w:kern w:val="24"/>
          <w:sz w:val="24"/>
          <w:szCs w:val="24"/>
          <w:rtl/>
        </w:rPr>
        <w:t>.</w:t>
      </w:r>
    </w:p>
    <w:p w:rsidR="00A90CDA" w:rsidRPr="001A204C" w:rsidRDefault="00A90CDA" w:rsidP="003234D3">
      <w:pPr>
        <w:autoSpaceDE w:val="0"/>
        <w:autoSpaceDN w:val="0"/>
        <w:bidi w:val="0"/>
        <w:adjustRightInd w:val="0"/>
        <w:spacing w:after="0" w:line="240" w:lineRule="auto"/>
        <w:ind w:left="-630" w:right="-506" w:hanging="90"/>
        <w:jc w:val="right"/>
        <w:rPr>
          <w:rFonts w:asciiTheme="minorBidi" w:hAnsiTheme="minorBidi"/>
          <w:kern w:val="24"/>
          <w:sz w:val="18"/>
          <w:szCs w:val="18"/>
          <w:rtl/>
        </w:rPr>
      </w:pPr>
    </w:p>
    <w:p w:rsidR="00A90CDA" w:rsidRPr="00012AFA" w:rsidRDefault="00A90CDA" w:rsidP="00384083">
      <w:pPr>
        <w:numPr>
          <w:ilvl w:val="0"/>
          <w:numId w:val="30"/>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إلا أن دعوة المسلمين إلى النصرانية لم تعرف بالتأثير والنشاط المدعومين إلا بعد فشل الحملات الصليبية التي استمرت مائتي سنة من الحروب الدامية ، تمكن النصارى خلالها من الهيمنة على بيت المقدس، </w:t>
      </w:r>
    </w:p>
    <w:p w:rsidR="00A90CDA" w:rsidRPr="00012AFA" w:rsidRDefault="00A90CDA" w:rsidP="00384083">
      <w:pPr>
        <w:numPr>
          <w:ilvl w:val="0"/>
          <w:numId w:val="30"/>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ومن ثم استردها المسلمون من أيديهم في معركة حطين عام ( 583هـ 1188م ) بقيادة القائد صلاح الدين الأيوبي.</w:t>
      </w:r>
    </w:p>
    <w:p w:rsidR="00A90CDA" w:rsidRPr="00012AFA" w:rsidRDefault="00A90CDA" w:rsidP="00384083">
      <w:pPr>
        <w:numPr>
          <w:ilvl w:val="0"/>
          <w:numId w:val="30"/>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وما تبع هذه المعركة من هزائم شنيعة للنصارى، دفعهم إلى إيقاف هذه الحملات ، واتباع مسلك آخر في مواجهة المسلمين ، هو الغزو الفكري </w:t>
      </w:r>
    </w:p>
    <w:p w:rsidR="00A90CDA" w:rsidRPr="00012AFA" w:rsidRDefault="00A90CDA" w:rsidP="00384083">
      <w:pPr>
        <w:numPr>
          <w:ilvl w:val="0"/>
          <w:numId w:val="30"/>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ويُذكر أن القسيس (فرانس) من أوائل النصارى الذين وصلوا إلى العالم الإسلامي، فقد وصل إلى مصر عام (616هـ 1219م ) </w:t>
      </w:r>
    </w:p>
    <w:p w:rsidR="00A90CDA" w:rsidRPr="001A204C" w:rsidRDefault="00A90CDA" w:rsidP="003234D3">
      <w:pPr>
        <w:autoSpaceDE w:val="0"/>
        <w:autoSpaceDN w:val="0"/>
        <w:bidi w:val="0"/>
        <w:adjustRightInd w:val="0"/>
        <w:spacing w:after="0" w:line="240" w:lineRule="auto"/>
        <w:ind w:left="-630" w:right="-506" w:hanging="90"/>
        <w:jc w:val="right"/>
        <w:rPr>
          <w:rFonts w:asciiTheme="minorBidi" w:hAnsiTheme="minorBidi"/>
          <w:kern w:val="24"/>
          <w:sz w:val="18"/>
          <w:szCs w:val="18"/>
          <w:rtl/>
        </w:rPr>
      </w:pP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 كما أرسل القديس (فرانسيس) عددا من المنصرين إلى مراكش بالمغرب، </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كما قدم (ريمون لول) الراهب الأسباني عام (693 ﻫ 1294م) إلى البابا خطة لتنصير المسلمين بعد أن أتقن اللغة العربية في مدارس الأندلس بكل مشقة ، وجال في بلاد الإسلام وناقش علماء المسلمين</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t>- وغيرهم من القساوسة الذين اتجهوا إلى بلدان العالم الإسلامي لتنصير أبناء المسلمين.</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 - وبرز التنصير بعد ذلك نشاطا للكنائس حينما أرسلت عددا من إرسالياتها المتعددة إلى الهند وجزائر السند والشرق العربي لتنصير المسلمين </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ففي عام 1209هـ 1795م بدأ نشاط جمعية التنصير المعمدانية في بنغلاديش، وفي عام ( 1258هـ 1843م أسست الجمعية التنصيرية (أخوات القديس يوسف) مدرسة للبنات بتونس ،</w:t>
      </w:r>
    </w:p>
    <w:p w:rsidR="00A90CDA" w:rsidRPr="001A204C" w:rsidRDefault="00A90CDA" w:rsidP="003234D3">
      <w:pPr>
        <w:autoSpaceDE w:val="0"/>
        <w:autoSpaceDN w:val="0"/>
        <w:bidi w:val="0"/>
        <w:adjustRightInd w:val="0"/>
        <w:spacing w:after="0" w:line="240" w:lineRule="auto"/>
        <w:ind w:left="-630" w:right="-506" w:hanging="90"/>
        <w:rPr>
          <w:rFonts w:asciiTheme="minorBidi" w:hAnsiTheme="minorBidi"/>
          <w:kern w:val="24"/>
          <w:sz w:val="18"/>
          <w:szCs w:val="18"/>
          <w:rtl/>
        </w:rPr>
      </w:pPr>
    </w:p>
    <w:p w:rsidR="00A90CDA" w:rsidRPr="00012AFA" w:rsidRDefault="00A90CDA" w:rsidP="00384083">
      <w:pPr>
        <w:numPr>
          <w:ilvl w:val="0"/>
          <w:numId w:val="30"/>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وفي عام 1285هـ 1868م أسست (جمعية الآباء البيض للسيدة العذراء) في شمال أفريقيا لتنصير المسلمين ، </w:t>
      </w:r>
    </w:p>
    <w:p w:rsidR="00A90CDA" w:rsidRPr="00012AFA" w:rsidRDefault="00A90CDA" w:rsidP="00384083">
      <w:pPr>
        <w:numPr>
          <w:ilvl w:val="0"/>
          <w:numId w:val="30"/>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وفي عام 1309هـ 1892م وصل القس (صموئيل زويمر) إلى البحرين ليتخذها مركزا للتنصير في منطقة الخليج العربي، </w:t>
      </w:r>
    </w:p>
    <w:p w:rsidR="00A90CDA" w:rsidRDefault="00A90CDA" w:rsidP="00384083">
      <w:pPr>
        <w:numPr>
          <w:ilvl w:val="0"/>
          <w:numId w:val="30"/>
        </w:num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t>وهكذا تتابعت الإرساليات وتلاحقت، وشملت بقاعا واسعة في البلدان الإسلامية</w:t>
      </w:r>
    </w:p>
    <w:p w:rsidR="001A204C" w:rsidRPr="00012AFA" w:rsidRDefault="001A204C" w:rsidP="003234D3">
      <w:pPr>
        <w:autoSpaceDE w:val="0"/>
        <w:autoSpaceDN w:val="0"/>
        <w:adjustRightInd w:val="0"/>
        <w:spacing w:after="0" w:line="240" w:lineRule="auto"/>
        <w:ind w:left="-630" w:right="-506"/>
        <w:jc w:val="both"/>
        <w:rPr>
          <w:rFonts w:asciiTheme="minorBidi" w:hAnsiTheme="minorBidi"/>
          <w:kern w:val="24"/>
          <w:sz w:val="24"/>
          <w:szCs w:val="24"/>
          <w:rtl/>
        </w:rPr>
      </w:pPr>
    </w:p>
    <w:p w:rsidR="00A90CDA" w:rsidRDefault="00A90CDA" w:rsidP="001B74F6">
      <w:pPr>
        <w:autoSpaceDE w:val="0"/>
        <w:autoSpaceDN w:val="0"/>
        <w:bidi w:val="0"/>
        <w:adjustRightInd w:val="0"/>
        <w:spacing w:after="0" w:line="240" w:lineRule="auto"/>
        <w:ind w:left="-630" w:right="-506" w:hanging="90"/>
        <w:jc w:val="center"/>
        <w:rPr>
          <w:rFonts w:asciiTheme="minorBidi" w:hAnsiTheme="minorBidi"/>
          <w:kern w:val="24"/>
          <w:sz w:val="28"/>
          <w:szCs w:val="28"/>
          <w:u w:val="single"/>
          <w:rtl/>
        </w:rPr>
      </w:pPr>
      <w:r w:rsidRPr="001A204C">
        <w:rPr>
          <w:rFonts w:asciiTheme="minorBidi" w:hAnsiTheme="minorBidi"/>
          <w:kern w:val="24"/>
          <w:sz w:val="28"/>
          <w:szCs w:val="28"/>
          <w:u w:val="single"/>
          <w:rtl/>
        </w:rPr>
        <w:t>بواعث التنصير:</w:t>
      </w:r>
    </w:p>
    <w:tbl>
      <w:tblPr>
        <w:tblStyle w:val="a6"/>
        <w:tblW w:w="9720" w:type="dxa"/>
        <w:tblInd w:w="108" w:type="dxa"/>
        <w:tblLook w:val="04A0"/>
      </w:tblPr>
      <w:tblGrid>
        <w:gridCol w:w="6480"/>
        <w:gridCol w:w="3240"/>
      </w:tblGrid>
      <w:tr w:rsidR="001B74F6" w:rsidTr="001B74F6">
        <w:trPr>
          <w:trHeight w:val="274"/>
        </w:trPr>
        <w:tc>
          <w:tcPr>
            <w:tcW w:w="6480" w:type="dxa"/>
            <w:tcBorders>
              <w:top w:val="double" w:sz="4" w:space="0" w:color="auto"/>
              <w:left w:val="double" w:sz="4" w:space="0" w:color="auto"/>
              <w:bottom w:val="double" w:sz="4" w:space="0" w:color="auto"/>
              <w:right w:val="double" w:sz="4" w:space="0" w:color="auto"/>
            </w:tcBorders>
          </w:tcPr>
          <w:p w:rsidR="001B74F6" w:rsidRDefault="001B74F6" w:rsidP="001B74F6">
            <w:pPr>
              <w:autoSpaceDE w:val="0"/>
              <w:autoSpaceDN w:val="0"/>
              <w:bidi w:val="0"/>
              <w:adjustRightInd w:val="0"/>
              <w:ind w:right="90"/>
              <w:jc w:val="center"/>
              <w:rPr>
                <w:rFonts w:asciiTheme="minorBidi" w:hAnsiTheme="minorBidi"/>
                <w:kern w:val="24"/>
                <w:sz w:val="28"/>
                <w:szCs w:val="28"/>
              </w:rPr>
            </w:pPr>
            <w:r w:rsidRPr="001A204C">
              <w:rPr>
                <w:rFonts w:asciiTheme="minorBidi" w:hAnsiTheme="minorBidi"/>
                <w:b/>
                <w:bCs/>
                <w:kern w:val="24"/>
                <w:sz w:val="24"/>
                <w:szCs w:val="24"/>
                <w:u w:val="single"/>
                <w:rtl/>
              </w:rPr>
              <w:t>ثانياً : الحقد الصليبي</w:t>
            </w:r>
          </w:p>
        </w:tc>
        <w:tc>
          <w:tcPr>
            <w:tcW w:w="3240" w:type="dxa"/>
            <w:tcBorders>
              <w:top w:val="double" w:sz="4" w:space="0" w:color="auto"/>
              <w:left w:val="double" w:sz="4" w:space="0" w:color="auto"/>
              <w:bottom w:val="double" w:sz="4" w:space="0" w:color="auto"/>
              <w:right w:val="double" w:sz="4" w:space="0" w:color="auto"/>
            </w:tcBorders>
          </w:tcPr>
          <w:p w:rsidR="001B74F6" w:rsidRDefault="001B74F6" w:rsidP="001B74F6">
            <w:pPr>
              <w:autoSpaceDE w:val="0"/>
              <w:autoSpaceDN w:val="0"/>
              <w:bidi w:val="0"/>
              <w:adjustRightInd w:val="0"/>
              <w:ind w:right="90"/>
              <w:jc w:val="center"/>
              <w:rPr>
                <w:rFonts w:asciiTheme="minorBidi" w:hAnsiTheme="minorBidi"/>
                <w:kern w:val="24"/>
                <w:sz w:val="28"/>
                <w:szCs w:val="28"/>
              </w:rPr>
            </w:pPr>
            <w:r w:rsidRPr="001A204C">
              <w:rPr>
                <w:rFonts w:asciiTheme="minorBidi" w:hAnsiTheme="minorBidi"/>
                <w:b/>
                <w:bCs/>
                <w:kern w:val="24"/>
                <w:sz w:val="24"/>
                <w:szCs w:val="24"/>
                <w:u w:val="single"/>
                <w:rtl/>
              </w:rPr>
              <w:t>أولاً : الباعث الديني</w:t>
            </w:r>
          </w:p>
        </w:tc>
      </w:tr>
      <w:tr w:rsidR="001B74F6" w:rsidTr="001B74F6">
        <w:trPr>
          <w:trHeight w:val="3399"/>
        </w:trPr>
        <w:tc>
          <w:tcPr>
            <w:tcW w:w="6480" w:type="dxa"/>
            <w:tcBorders>
              <w:top w:val="double" w:sz="4" w:space="0" w:color="auto"/>
              <w:left w:val="double" w:sz="4" w:space="0" w:color="auto"/>
              <w:bottom w:val="double" w:sz="4" w:space="0" w:color="auto"/>
              <w:right w:val="double" w:sz="4" w:space="0" w:color="auto"/>
            </w:tcBorders>
          </w:tcPr>
          <w:p w:rsidR="001B74F6" w:rsidRPr="00012AFA" w:rsidRDefault="001B74F6" w:rsidP="001B74F6">
            <w:pPr>
              <w:autoSpaceDE w:val="0"/>
              <w:autoSpaceDN w:val="0"/>
              <w:bidi w:val="0"/>
              <w:adjustRightInd w:val="0"/>
              <w:ind w:right="90" w:hanging="90"/>
              <w:jc w:val="center"/>
              <w:rPr>
                <w:rFonts w:asciiTheme="minorBidi" w:hAnsiTheme="minorBidi"/>
                <w:kern w:val="24"/>
                <w:sz w:val="24"/>
                <w:szCs w:val="24"/>
              </w:rPr>
            </w:pPr>
            <w:r w:rsidRPr="001A204C">
              <w:rPr>
                <w:rFonts w:asciiTheme="minorBidi" w:hAnsiTheme="minorBidi"/>
                <w:b/>
                <w:bCs/>
                <w:kern w:val="24"/>
                <w:sz w:val="24"/>
                <w:szCs w:val="24"/>
                <w:u w:val="single"/>
                <w:rtl/>
              </w:rPr>
              <w:t xml:space="preserve">: </w:t>
            </w:r>
            <w:r w:rsidRPr="00012AFA">
              <w:rPr>
                <w:rFonts w:asciiTheme="minorBidi" w:hAnsiTheme="minorBidi"/>
                <w:kern w:val="24"/>
                <w:sz w:val="24"/>
                <w:szCs w:val="24"/>
                <w:rtl/>
              </w:rPr>
              <w:t>منذ انتشر الإسلام وظهر على الدين كله وأهل الكتاب يضمرون العداوة للإسلام وأهله ، وزاد الأمر كراهية بعد اتساع نفوذ الدولة الإسلامية في عهد عمر بن الخطاب رضي الله عنه وسيطرتها على الشام ومصر التي ينظر إليها الصليبيون على أنها تابعة لهم على أساس أنها كانت جزءا من ممالك الدولة الرومانية ، وامتدادها في عهد العثمانيين إلى شرق أوروبا وجنوبها</w:t>
            </w:r>
          </w:p>
          <w:p w:rsidR="001B74F6" w:rsidRPr="00012AFA" w:rsidRDefault="001B74F6" w:rsidP="001B74F6">
            <w:pPr>
              <w:autoSpaceDE w:val="0"/>
              <w:autoSpaceDN w:val="0"/>
              <w:bidi w:val="0"/>
              <w:adjustRightInd w:val="0"/>
              <w:ind w:right="90" w:hanging="90"/>
              <w:jc w:val="center"/>
              <w:rPr>
                <w:rFonts w:asciiTheme="minorBidi" w:hAnsiTheme="minorBidi"/>
                <w:kern w:val="24"/>
                <w:sz w:val="24"/>
                <w:szCs w:val="24"/>
              </w:rPr>
            </w:pPr>
            <w:r w:rsidRPr="00012AFA">
              <w:rPr>
                <w:rFonts w:asciiTheme="minorBidi" w:hAnsiTheme="minorBidi"/>
                <w:kern w:val="24"/>
                <w:sz w:val="24"/>
                <w:szCs w:val="24"/>
                <w:rtl/>
              </w:rPr>
              <w:t>وهو ما عبر عنه المنصر الألماني ( بيكر) في قوله : ( إن الإسلام لما انبسط في العصور الوسطى أقام سدا في وجه انتشار النصرانية ، ثم امتد إلى البلاد التي كانت خاضعة لصولجانها)</w:t>
            </w:r>
          </w:p>
          <w:p w:rsidR="001B74F6" w:rsidRPr="00012AFA" w:rsidRDefault="001B74F6" w:rsidP="001B74F6">
            <w:pPr>
              <w:numPr>
                <w:ilvl w:val="0"/>
                <w:numId w:val="30"/>
              </w:numPr>
              <w:autoSpaceDE w:val="0"/>
              <w:autoSpaceDN w:val="0"/>
              <w:adjustRightInd w:val="0"/>
              <w:ind w:left="90" w:hanging="90"/>
              <w:jc w:val="both"/>
              <w:rPr>
                <w:rFonts w:asciiTheme="minorBidi" w:hAnsiTheme="minorBidi"/>
                <w:kern w:val="24"/>
                <w:sz w:val="24"/>
                <w:szCs w:val="24"/>
                <w:rtl/>
              </w:rPr>
            </w:pPr>
            <w:r w:rsidRPr="00012AFA">
              <w:rPr>
                <w:rFonts w:asciiTheme="minorBidi" w:hAnsiTheme="minorBidi"/>
                <w:kern w:val="24"/>
                <w:sz w:val="24"/>
                <w:szCs w:val="24"/>
                <w:rtl/>
              </w:rPr>
              <w:t>وزاد حقد النصارى بعد ارتدادهم على أدبارهم مهزومين إثر الحروب الصليبية التي دامت قرنين، مما ولَّد في نفوسهم آلاماً صعب عليهم نسيانها ففرغوها في مخططات التنصير التي تسعى إلى تحويل المسلمين عن دينهم وَلَوْ إلى الإلحاد وتعمل على بسط النفوذ الغربي عن طريق تلاميذ التنصير والمُغْتَرِّين بحضارة الغرب، وهذا ما أبدته ألسنتهم ، كما قال تعالى:</w:t>
            </w:r>
            <w:r w:rsidRPr="00012AFA">
              <w:rPr>
                <w:rFonts w:asciiTheme="minorBidi" w:hAnsiTheme="minorBidi"/>
                <w:kern w:val="24"/>
                <w:sz w:val="24"/>
                <w:szCs w:val="24"/>
                <w:rtl/>
                <w:lang w:bidi="ks-Arab"/>
              </w:rPr>
              <w:t xml:space="preserve"> </w:t>
            </w:r>
            <w:r w:rsidRPr="00012AFA">
              <w:rPr>
                <w:rFonts w:asciiTheme="minorBidi" w:hAnsiTheme="minorBidi"/>
                <w:kern w:val="24"/>
                <w:sz w:val="24"/>
                <w:szCs w:val="24"/>
                <w:rtl/>
              </w:rPr>
              <w:t>(</w:t>
            </w:r>
            <w:r w:rsidRPr="00012AFA">
              <w:rPr>
                <w:rFonts w:asciiTheme="minorBidi" w:hAnsiTheme="minorBidi"/>
                <w:kern w:val="24"/>
                <w:sz w:val="24"/>
                <w:szCs w:val="24"/>
                <w:rtl/>
                <w:lang w:bidi="ks-Arab"/>
              </w:rPr>
              <w:t>قَدۡ بَدَتِ ٱلۡبَغۡضَآءُ مِنۡ أَفۡوَٲهِهِمۡ وَمَا تُخۡفِى صُدُورُهُمۡ أَكۡبَرُ</w:t>
            </w:r>
            <w:r w:rsidRPr="00012AFA">
              <w:rPr>
                <w:rFonts w:asciiTheme="minorBidi" w:hAnsiTheme="minorBidi"/>
                <w:kern w:val="24"/>
                <w:sz w:val="24"/>
                <w:szCs w:val="24"/>
                <w:lang w:bidi="ks-Arab"/>
              </w:rPr>
              <w:t>‌</w:t>
            </w:r>
            <w:r w:rsidRPr="00012AFA">
              <w:rPr>
                <w:rFonts w:asciiTheme="minorBidi" w:hAnsiTheme="minorBidi"/>
                <w:kern w:val="24"/>
                <w:sz w:val="24"/>
                <w:szCs w:val="24"/>
                <w:rtl/>
                <w:lang w:bidi="ks-Arab"/>
              </w:rPr>
              <w:t>ۚ قَدۡ بَيَّنَّا لَكُمُ ٱلۡأَيَـٰتِ</w:t>
            </w:r>
            <w:r w:rsidRPr="00012AFA">
              <w:rPr>
                <w:rFonts w:asciiTheme="minorBidi" w:hAnsiTheme="minorBidi"/>
                <w:kern w:val="24"/>
                <w:sz w:val="24"/>
                <w:szCs w:val="24"/>
                <w:lang w:bidi="ks-Arab"/>
              </w:rPr>
              <w:t>‌</w:t>
            </w:r>
            <w:r w:rsidRPr="00012AFA">
              <w:rPr>
                <w:rFonts w:asciiTheme="minorBidi" w:hAnsiTheme="minorBidi"/>
                <w:kern w:val="24"/>
                <w:sz w:val="24"/>
                <w:szCs w:val="24"/>
                <w:rtl/>
                <w:lang w:bidi="ks-Arab"/>
              </w:rPr>
              <w:t>ۖ إِن كُنتُمۡ تَعۡقِلُونَ</w:t>
            </w:r>
            <w:r w:rsidRPr="00012AFA">
              <w:rPr>
                <w:rFonts w:asciiTheme="minorBidi" w:hAnsiTheme="minorBidi"/>
                <w:kern w:val="24"/>
                <w:sz w:val="24"/>
                <w:szCs w:val="24"/>
                <w:rtl/>
              </w:rPr>
              <w:t>) (آل عمران: 118)</w:t>
            </w:r>
          </w:p>
          <w:p w:rsidR="001B74F6" w:rsidRPr="00012AFA" w:rsidRDefault="001B74F6" w:rsidP="001B74F6">
            <w:pPr>
              <w:numPr>
                <w:ilvl w:val="0"/>
                <w:numId w:val="30"/>
              </w:numPr>
              <w:autoSpaceDE w:val="0"/>
              <w:autoSpaceDN w:val="0"/>
              <w:adjustRightInd w:val="0"/>
              <w:ind w:left="90" w:hanging="90"/>
              <w:jc w:val="both"/>
              <w:rPr>
                <w:rFonts w:asciiTheme="minorBidi" w:hAnsiTheme="minorBidi"/>
                <w:kern w:val="24"/>
                <w:sz w:val="24"/>
                <w:szCs w:val="24"/>
                <w:rtl/>
              </w:rPr>
            </w:pPr>
            <w:r w:rsidRPr="00012AFA">
              <w:rPr>
                <w:rFonts w:asciiTheme="minorBidi" w:hAnsiTheme="minorBidi"/>
                <w:kern w:val="24"/>
                <w:sz w:val="24"/>
                <w:szCs w:val="24"/>
                <w:rtl/>
              </w:rPr>
              <w:t>يقول المنصر (جون تاكلي): يجب استخدام أمضى سلاح ضد الإسلام لنقضي عليه تماما</w:t>
            </w:r>
          </w:p>
          <w:p w:rsidR="001B74F6" w:rsidRPr="00012AFA" w:rsidRDefault="001B74F6" w:rsidP="001B74F6">
            <w:pPr>
              <w:numPr>
                <w:ilvl w:val="0"/>
                <w:numId w:val="32"/>
              </w:numPr>
              <w:autoSpaceDE w:val="0"/>
              <w:autoSpaceDN w:val="0"/>
              <w:adjustRightInd w:val="0"/>
              <w:ind w:left="90" w:hanging="90"/>
              <w:jc w:val="both"/>
              <w:rPr>
                <w:rFonts w:asciiTheme="minorBidi" w:hAnsiTheme="minorBidi"/>
                <w:kern w:val="24"/>
                <w:sz w:val="24"/>
                <w:szCs w:val="24"/>
              </w:rPr>
            </w:pPr>
            <w:r w:rsidRPr="00012AFA">
              <w:rPr>
                <w:rFonts w:asciiTheme="minorBidi" w:hAnsiTheme="minorBidi"/>
                <w:kern w:val="24"/>
                <w:sz w:val="24"/>
                <w:szCs w:val="24"/>
                <w:rtl/>
              </w:rPr>
              <w:t>ويقول المنصر (روبرت ماكس): (لن تتوقف جهودنا وسعينا في تنصير المسلمين حتى يرتفع الصليب في سماء مكة، ويقام قداس الأحد في المدينة)</w:t>
            </w:r>
          </w:p>
          <w:p w:rsidR="001B74F6" w:rsidRDefault="001B74F6" w:rsidP="001B74F6">
            <w:pPr>
              <w:autoSpaceDE w:val="0"/>
              <w:autoSpaceDN w:val="0"/>
              <w:bidi w:val="0"/>
              <w:adjustRightInd w:val="0"/>
              <w:ind w:right="90"/>
              <w:jc w:val="center"/>
              <w:rPr>
                <w:rFonts w:asciiTheme="minorBidi" w:hAnsiTheme="minorBidi"/>
                <w:kern w:val="24"/>
                <w:sz w:val="28"/>
                <w:szCs w:val="28"/>
              </w:rPr>
            </w:pPr>
          </w:p>
        </w:tc>
        <w:tc>
          <w:tcPr>
            <w:tcW w:w="3240" w:type="dxa"/>
            <w:tcBorders>
              <w:top w:val="double" w:sz="4" w:space="0" w:color="auto"/>
              <w:left w:val="double" w:sz="4" w:space="0" w:color="auto"/>
              <w:bottom w:val="double" w:sz="4" w:space="0" w:color="auto"/>
              <w:right w:val="double" w:sz="4" w:space="0" w:color="auto"/>
            </w:tcBorders>
          </w:tcPr>
          <w:p w:rsidR="001B74F6" w:rsidRPr="00012AFA" w:rsidRDefault="001B74F6" w:rsidP="001B74F6">
            <w:pPr>
              <w:autoSpaceDE w:val="0"/>
              <w:autoSpaceDN w:val="0"/>
              <w:adjustRightInd w:val="0"/>
              <w:ind w:right="90" w:hanging="90"/>
              <w:jc w:val="center"/>
              <w:rPr>
                <w:rFonts w:asciiTheme="minorBidi" w:hAnsiTheme="minorBidi"/>
                <w:kern w:val="24"/>
                <w:sz w:val="24"/>
                <w:szCs w:val="24"/>
                <w:rtl/>
              </w:rPr>
            </w:pPr>
            <w:r w:rsidRPr="00012AFA">
              <w:rPr>
                <w:rFonts w:asciiTheme="minorBidi" w:hAnsiTheme="minorBidi"/>
                <w:kern w:val="24"/>
                <w:sz w:val="24"/>
                <w:szCs w:val="24"/>
                <w:rtl/>
              </w:rPr>
              <w:t>يستند المنصِّرون في دعوتهم الناس إلى النصرانية على تفويض إلهي – بزعمهم- ورد في إنجيل (متى) بتنصير الناس ينسب إلى المسيح عليه السلام في قوله للحواريين: (اذهبوا وتَلمذوا جميع الأمم، وعمدوهم باسم الأب والابن وروح القدس)</w:t>
            </w:r>
          </w:p>
          <w:p w:rsidR="001B74F6" w:rsidRPr="00012AFA" w:rsidRDefault="001B74F6" w:rsidP="001B74F6">
            <w:pPr>
              <w:autoSpaceDE w:val="0"/>
              <w:autoSpaceDN w:val="0"/>
              <w:adjustRightInd w:val="0"/>
              <w:ind w:right="90" w:hanging="90"/>
              <w:jc w:val="center"/>
              <w:rPr>
                <w:rFonts w:asciiTheme="minorBidi" w:hAnsiTheme="minorBidi"/>
                <w:kern w:val="24"/>
                <w:sz w:val="24"/>
                <w:szCs w:val="24"/>
                <w:rtl/>
              </w:rPr>
            </w:pPr>
            <w:r w:rsidRPr="00012AFA">
              <w:rPr>
                <w:rFonts w:asciiTheme="minorBidi" w:hAnsiTheme="minorBidi"/>
                <w:kern w:val="24"/>
                <w:sz w:val="24"/>
                <w:szCs w:val="24"/>
                <w:rtl/>
              </w:rPr>
              <w:t>- وواقع حال التنصير أنه تحول من دعوة لإنقاذ المسلم من الضلال إلى وسيلة إفساد تعمل إلى إخراج المسلم من دينه ليكون ملحداً</w:t>
            </w:r>
          </w:p>
          <w:p w:rsidR="001B74F6" w:rsidRPr="001B74F6" w:rsidRDefault="001B74F6" w:rsidP="001B74F6">
            <w:pPr>
              <w:autoSpaceDE w:val="0"/>
              <w:autoSpaceDN w:val="0"/>
              <w:adjustRightInd w:val="0"/>
              <w:ind w:right="90" w:hanging="90"/>
              <w:jc w:val="center"/>
              <w:rPr>
                <w:rFonts w:asciiTheme="minorBidi" w:hAnsiTheme="minorBidi"/>
                <w:kern w:val="24"/>
                <w:sz w:val="24"/>
                <w:szCs w:val="24"/>
                <w:rtl/>
              </w:rPr>
            </w:pPr>
            <w:r w:rsidRPr="00012AFA">
              <w:rPr>
                <w:rFonts w:asciiTheme="minorBidi" w:hAnsiTheme="minorBidi"/>
                <w:kern w:val="24"/>
                <w:sz w:val="24"/>
                <w:szCs w:val="24"/>
                <w:rtl/>
              </w:rPr>
              <w:t>- يقول (زويمر) في مؤتمر القدس عام 1935م : (مهمة التنصير التي نَدَبَتْكُم دول المسيحية للقيام بها في البلاد المحمدية ليست هي إدخال المسلمين في المسيحية ، فإن في هذا هداية لهم وتكريماً ، وإنما مهمتكم أن تخرجوا المسلم من الإسلام ليصبح مخلوقاً لا صلة له بالله )</w:t>
            </w:r>
          </w:p>
        </w:tc>
      </w:tr>
    </w:tbl>
    <w:p w:rsidR="001B74F6" w:rsidRPr="001A204C" w:rsidRDefault="001B74F6" w:rsidP="001B74F6">
      <w:pPr>
        <w:autoSpaceDE w:val="0"/>
        <w:autoSpaceDN w:val="0"/>
        <w:bidi w:val="0"/>
        <w:adjustRightInd w:val="0"/>
        <w:spacing w:after="0" w:line="240" w:lineRule="auto"/>
        <w:ind w:left="-630" w:right="-506" w:hanging="90"/>
        <w:jc w:val="right"/>
        <w:rPr>
          <w:rFonts w:asciiTheme="minorBidi" w:hAnsiTheme="minorBidi"/>
          <w:kern w:val="24"/>
          <w:sz w:val="28"/>
          <w:szCs w:val="28"/>
        </w:rPr>
      </w:pP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1A204C">
        <w:rPr>
          <w:rFonts w:asciiTheme="minorBidi" w:hAnsiTheme="minorBidi"/>
          <w:b/>
          <w:bCs/>
          <w:kern w:val="24"/>
          <w:sz w:val="24"/>
          <w:szCs w:val="24"/>
          <w:u w:val="single"/>
          <w:rtl/>
        </w:rPr>
        <w:t xml:space="preserve">ثالثاً : الباعث السياسي: </w:t>
      </w:r>
      <w:r w:rsidRPr="00012AFA">
        <w:rPr>
          <w:rFonts w:asciiTheme="minorBidi" w:hAnsiTheme="minorBidi"/>
          <w:kern w:val="24"/>
          <w:sz w:val="24"/>
          <w:szCs w:val="24"/>
          <w:rtl/>
        </w:rPr>
        <w:t>حقق الغرب عن طريق التنصير نفوذاً سياسياً في العالم الإسلامي، بدأ مع الاستعمار حين اعتمدت سياسة الدول الاستعمارية على جهود الرهبان والمبشرين، فكثيراً ما كان المنصرون يتولون مناصب سياسية وعسكرية ويتسترون بالتنصير، ويعملون على حض حكوماتهم على بث المبشرين في العالم</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t>- ساهم التنصير والاستشراق في تقديم النصح والمعلومات للدول الاستعمارية الغربية التي رأت في احتلال الدول الإسلامية ما يحقق أهدافها التوسعية التي تؤمن حاجتها من الأيدي العاملة للعمل في المصانع وبناء البنية التحتية، ومن المواد الخام المعدنية والزراعية التي تتطلبها مصانعها الحديثة ، ومن الأسواق لمنتجاتها الكثيرة،</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ومن ثم صارت الحكومات الاستعمارية معينا للمنصرين في الدول الإسلامية التي خضعت لسيطرتهم عرافانا بجميلهم، كما وجد المنصرون في هذا العون ما يحقق هدفهم وهو إعادة مملكة المسيح، كما يظهر من قول المنصرين اليسوعيين لما مارسوا نشاطهم في ظل الحكومات الاستعمارية : (نحن ورثة الصليبين ، رجعنا تحت راية الصليب لنستأنف التسرب التنصيري ، ولنعيد ... مملكة المسيح )</w:t>
      </w:r>
    </w:p>
    <w:p w:rsidR="00A90CD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 الأمر الآخر أن التنصير كان عاملاً مهماً في كسر كل دعوة إلى الوحدة الإسلامية التي يحن إليها المسلمون بعد سقوط الخلافة العثمانية. لقد أبرز (لورنس براون) هذا الموقف في صورة واضحة حين قال : (إذا اتحد المسلمون في إمبراطورية عربية أمكن أن يصبحوا لعنة على العالم وخطراً، أو أمكن أن يصبحوا نعمة أيضاً، أما إذا بقوا متفرقين ، فإنهم يظلون حينئـذ بـلا وزن ولا تأثير). </w:t>
      </w:r>
    </w:p>
    <w:p w:rsidR="001A204C" w:rsidRPr="00012AFA" w:rsidRDefault="001A204C" w:rsidP="003234D3">
      <w:pPr>
        <w:autoSpaceDE w:val="0"/>
        <w:autoSpaceDN w:val="0"/>
        <w:adjustRightInd w:val="0"/>
        <w:spacing w:after="0" w:line="240" w:lineRule="auto"/>
        <w:ind w:left="-630" w:right="-506" w:hanging="90"/>
        <w:jc w:val="both"/>
        <w:rPr>
          <w:rFonts w:asciiTheme="minorBidi" w:hAnsiTheme="minorBidi"/>
          <w:kern w:val="24"/>
          <w:sz w:val="24"/>
          <w:szCs w:val="24"/>
        </w:rPr>
      </w:pPr>
    </w:p>
    <w:p w:rsidR="00A90CDA" w:rsidRPr="001A204C" w:rsidRDefault="00A90CDA" w:rsidP="003234D3">
      <w:pPr>
        <w:autoSpaceDE w:val="0"/>
        <w:autoSpaceDN w:val="0"/>
        <w:bidi w:val="0"/>
        <w:adjustRightInd w:val="0"/>
        <w:spacing w:after="0" w:line="240" w:lineRule="auto"/>
        <w:ind w:left="-630" w:right="-506" w:hanging="90"/>
        <w:jc w:val="right"/>
        <w:rPr>
          <w:rFonts w:asciiTheme="minorBidi" w:hAnsiTheme="minorBidi"/>
          <w:kern w:val="24"/>
          <w:sz w:val="14"/>
          <w:szCs w:val="14"/>
        </w:rPr>
      </w:pPr>
      <w:r w:rsidRPr="001A204C">
        <w:rPr>
          <w:rFonts w:asciiTheme="minorBidi" w:hAnsiTheme="minorBidi"/>
          <w:kern w:val="24"/>
          <w:sz w:val="28"/>
          <w:szCs w:val="28"/>
          <w:u w:val="single"/>
          <w:rtl/>
        </w:rPr>
        <w:t>وسائل التنصير :</w:t>
      </w:r>
      <w:r w:rsidRPr="001A204C">
        <w:rPr>
          <w:rFonts w:asciiTheme="minorBidi" w:hAnsiTheme="minorBidi"/>
          <w:kern w:val="24"/>
          <w:sz w:val="28"/>
          <w:szCs w:val="28"/>
        </w:rPr>
        <w:br/>
      </w:r>
    </w:p>
    <w:p w:rsidR="00A90CD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1A204C">
        <w:rPr>
          <w:rFonts w:asciiTheme="minorBidi" w:hAnsiTheme="minorBidi"/>
          <w:b/>
          <w:bCs/>
          <w:kern w:val="24"/>
          <w:sz w:val="24"/>
          <w:szCs w:val="24"/>
          <w:u w:val="single"/>
          <w:rtl/>
        </w:rPr>
        <w:t>أولاً : التنصير المباشر:</w:t>
      </w:r>
      <w:r w:rsidRPr="00012AFA">
        <w:rPr>
          <w:rFonts w:asciiTheme="minorBidi" w:hAnsiTheme="minorBidi"/>
          <w:kern w:val="24"/>
          <w:sz w:val="24"/>
          <w:szCs w:val="24"/>
          <w:u w:val="single"/>
          <w:rtl/>
        </w:rPr>
        <w:t xml:space="preserve"> </w:t>
      </w:r>
      <w:r w:rsidRPr="00012AFA">
        <w:rPr>
          <w:rFonts w:asciiTheme="minorBidi" w:hAnsiTheme="minorBidi"/>
          <w:kern w:val="24"/>
          <w:sz w:val="24"/>
          <w:szCs w:val="24"/>
          <w:rtl/>
        </w:rPr>
        <w:t>يقوم به فرد أو مجموعة من المبشرين المتفرغين لهذه الوظيفة ممن توظفهم الكنيسة وعّاظاً لنشر النصرانية ، ويعتمد هذا النوع على الإقناع الفردي والوعظ العام في الكنائس أو الأماكن العامة لتعريف الناس بالمسيح وحياته وتعاليمه</w:t>
      </w:r>
    </w:p>
    <w:p w:rsidR="001A204C" w:rsidRPr="00012AFA" w:rsidRDefault="001A204C" w:rsidP="003234D3">
      <w:pPr>
        <w:autoSpaceDE w:val="0"/>
        <w:autoSpaceDN w:val="0"/>
        <w:adjustRightInd w:val="0"/>
        <w:spacing w:after="0" w:line="240" w:lineRule="auto"/>
        <w:ind w:left="-630" w:right="-506" w:hanging="90"/>
        <w:jc w:val="both"/>
        <w:rPr>
          <w:rFonts w:asciiTheme="minorBidi" w:hAnsiTheme="minorBidi"/>
          <w:kern w:val="24"/>
          <w:sz w:val="24"/>
          <w:szCs w:val="24"/>
          <w:rtl/>
        </w:rPr>
      </w:pP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1A204C">
        <w:rPr>
          <w:rFonts w:asciiTheme="minorBidi" w:hAnsiTheme="minorBidi"/>
          <w:b/>
          <w:bCs/>
          <w:kern w:val="24"/>
          <w:sz w:val="24"/>
          <w:szCs w:val="24"/>
          <w:u w:val="single"/>
          <w:rtl/>
        </w:rPr>
        <w:t>ثانياً : وسائل التنصير المساعدة</w:t>
      </w:r>
      <w:r w:rsidRPr="00012AFA">
        <w:rPr>
          <w:rFonts w:asciiTheme="minorBidi" w:hAnsiTheme="minorBidi"/>
          <w:kern w:val="24"/>
          <w:sz w:val="24"/>
          <w:szCs w:val="24"/>
          <w:u w:val="single"/>
          <w:rtl/>
        </w:rPr>
        <w:t xml:space="preserve"> :  </w:t>
      </w:r>
      <w:r w:rsidRPr="00012AFA">
        <w:rPr>
          <w:rFonts w:asciiTheme="minorBidi" w:hAnsiTheme="minorBidi"/>
          <w:kern w:val="24"/>
          <w:sz w:val="24"/>
          <w:szCs w:val="24"/>
          <w:rtl/>
        </w:rPr>
        <w:t>يُقْصَد بها التنصير عن طريق مجالي التعليم والعلاج والخدمة الاجتماعية والإعلام ،</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t xml:space="preserve">- أما وسيلة التعليم فتُعد من أنجح الوسائل لنشر النصرانية ، ويتم ذلك عن طريق إنشاء مدارس للمراحل الأولى ، والتي غالباً ما يدرس فيها المنهج النصراني والفكر العلماني ، ويتعلم فيها أبناء علية القوم الذين يتوقع لهم التأثير في واقع مجتمعاتهم مستقبلاً، كما امتد نشاط المبشرين إلى التعليم العالي فافتتحت كليات تنصيرية </w:t>
      </w:r>
    </w:p>
    <w:p w:rsidR="00A90CDA" w:rsidRPr="00012AFA" w:rsidRDefault="00A90CDA" w:rsidP="00384083">
      <w:pPr>
        <w:numPr>
          <w:ilvl w:val="0"/>
          <w:numId w:val="30"/>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أما العلاج فهو الوسيلة الفعالة في المجتمعات الإسلامية لإقناع الناس بحاجة المجتمع إلى المنصّرين لاسيما في المجتمعات الفقيرة المتخلفة التي تمارس فيها التعاويذ والتمائم كوسيلتي علاج ، </w:t>
      </w:r>
    </w:p>
    <w:p w:rsidR="00A90CDA" w:rsidRDefault="00A90CDA" w:rsidP="00384083">
      <w:pPr>
        <w:numPr>
          <w:ilvl w:val="0"/>
          <w:numId w:val="30"/>
        </w:num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t>ولإيجاد روح الاعتراف بالجميل والعرفان للمعاملة الطيبة التي قدمت لهم ، وحقق المبشرون منها كسر حدّة التحامل عليهم وبناء قناة اتصال بهم</w:t>
      </w:r>
    </w:p>
    <w:p w:rsidR="001B74F6" w:rsidRPr="00012AFA" w:rsidRDefault="001B74F6" w:rsidP="001B74F6">
      <w:pPr>
        <w:autoSpaceDE w:val="0"/>
        <w:autoSpaceDN w:val="0"/>
        <w:adjustRightInd w:val="0"/>
        <w:spacing w:after="0" w:line="240" w:lineRule="auto"/>
        <w:ind w:left="-630" w:right="-506"/>
        <w:jc w:val="both"/>
        <w:rPr>
          <w:rFonts w:asciiTheme="minorBidi" w:hAnsiTheme="minorBidi"/>
          <w:kern w:val="24"/>
          <w:sz w:val="24"/>
          <w:szCs w:val="24"/>
        </w:rPr>
      </w:pPr>
    </w:p>
    <w:p w:rsidR="00A90CDA" w:rsidRPr="001B74F6" w:rsidRDefault="00A90CDA" w:rsidP="003234D3">
      <w:pPr>
        <w:autoSpaceDE w:val="0"/>
        <w:autoSpaceDN w:val="0"/>
        <w:bidi w:val="0"/>
        <w:adjustRightInd w:val="0"/>
        <w:spacing w:after="0" w:line="240" w:lineRule="auto"/>
        <w:ind w:left="-630" w:right="-506" w:hanging="90"/>
        <w:jc w:val="right"/>
        <w:rPr>
          <w:rFonts w:asciiTheme="minorBidi" w:hAnsiTheme="minorBidi"/>
          <w:kern w:val="24"/>
          <w:sz w:val="28"/>
          <w:szCs w:val="28"/>
        </w:rPr>
      </w:pPr>
      <w:r w:rsidRPr="001B74F6">
        <w:rPr>
          <w:rFonts w:asciiTheme="minorBidi" w:hAnsiTheme="minorBidi"/>
          <w:kern w:val="24"/>
          <w:sz w:val="28"/>
          <w:szCs w:val="28"/>
          <w:u w:val="single"/>
          <w:rtl/>
        </w:rPr>
        <w:t>آثار التنصير على ثقافة المسلمين :</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1 ـ إخراج المسلمين من دينهم وإدخالهم في النصرانية كما حدث في تنصير بعض المناطق الإسلامية في أفريقيا وشرق آسيا ، يوضح ذلك المنصر ( رايد ) حيث يقول : ( إنني أحاول أن أنقل المسلم من محمد إلى المسيح، وإن كان النصارى لم يحققوا في سبيل تحقيق هذا الهدف نجاحا كبيرا يتناسب مع الجهد المبذول إلا أنهم نجحوا في إحداث ردة بين المسلمين وإضعاف ولاء كثير منهم لدينهم ، وتلك كانت غاية أخرى للمنصرين.</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2 ـ إضعاف قوة المسلمين بإضعاف صلتهم بدينهم، فإن المنصرين أدركوا أن تمسك المسلمين بدينهم هو سر قوتهم. يقول المنصر (جاردنر): (إن القوة التي تكمن في الإسلام هي التي تخيف أوروبا)، </w:t>
      </w: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t>كما أن إلاسلام العائق الأول أمام تقدم انتشار النصرانية في دول العالم.</w:t>
      </w:r>
    </w:p>
    <w:p w:rsidR="00A90CDA" w:rsidRPr="00012AFA" w:rsidRDefault="00A90CDA" w:rsidP="003234D3">
      <w:pPr>
        <w:autoSpaceDE w:val="0"/>
        <w:autoSpaceDN w:val="0"/>
        <w:bidi w:val="0"/>
        <w:adjustRightInd w:val="0"/>
        <w:spacing w:after="0" w:line="240" w:lineRule="auto"/>
        <w:ind w:left="-630" w:right="-506" w:hanging="90"/>
        <w:jc w:val="right"/>
        <w:rPr>
          <w:rFonts w:asciiTheme="minorBidi" w:hAnsiTheme="minorBidi"/>
          <w:kern w:val="24"/>
          <w:sz w:val="24"/>
          <w:szCs w:val="24"/>
        </w:rPr>
      </w:pPr>
    </w:p>
    <w:p w:rsidR="00A90CDA" w:rsidRPr="00012AFA"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3 ـ تفريق كلمة المسلمين والحيلولة دون وحدتهم وتخلصهم من سيطرة الغرب عليهم، يعبر عن هذا المنصر القس (سيمون) في قوله: (إن الوحدة الإسلامية تجمع آمال الشعوب الإسلامية، وتساعد على التملص من السيطرة الأوروبية ، والتبشير عامل مهم في كسر شوكة الحركة ، من أجل ذلك يجب أن نحول بالتبشير اتجاه المسلمين عن الوحدة الإسلامية)</w:t>
      </w:r>
    </w:p>
    <w:p w:rsidR="00F11CE9" w:rsidRDefault="00A90CDA"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4- تغريب المسلمين في بلادهم عن طريق التعليم الذي اعتنى به التنصير لإيجاد أجيال تنتمي إلى الإسلام اسماً، وتحمل فكر الغرب حقيقة، وتمارس عاداته بعيدا عن تعاليم الإسلام وأحكامه، يقول (تاكلي): (يجب أن نشجع إنشاء المدارس على النمط الغربي العلماني؛ لأن كثيرا من المسلمين قد زعزع اعتقادهم بالإسلام والقرآن حينما درسوا الكتب الغربية، وتعلموا اللغات الأجنبية)</w:t>
      </w:r>
    </w:p>
    <w:p w:rsidR="001A204C" w:rsidRPr="00012AFA" w:rsidRDefault="001A204C" w:rsidP="003234D3">
      <w:pPr>
        <w:autoSpaceDE w:val="0"/>
        <w:autoSpaceDN w:val="0"/>
        <w:adjustRightInd w:val="0"/>
        <w:spacing w:after="0" w:line="240" w:lineRule="auto"/>
        <w:ind w:left="-630" w:right="-506" w:hanging="90"/>
        <w:jc w:val="both"/>
        <w:rPr>
          <w:rFonts w:asciiTheme="minorBidi" w:hAnsiTheme="minorBidi"/>
          <w:kern w:val="24"/>
          <w:sz w:val="24"/>
          <w:szCs w:val="24"/>
          <w:rtl/>
        </w:rPr>
      </w:pPr>
    </w:p>
    <w:p w:rsidR="00F11CE9" w:rsidRPr="001A204C" w:rsidRDefault="00F11CE9" w:rsidP="003234D3">
      <w:pPr>
        <w:autoSpaceDE w:val="0"/>
        <w:autoSpaceDN w:val="0"/>
        <w:bidi w:val="0"/>
        <w:adjustRightInd w:val="0"/>
        <w:spacing w:after="0" w:line="240" w:lineRule="auto"/>
        <w:ind w:left="-630" w:right="-506" w:hanging="90"/>
        <w:jc w:val="center"/>
        <w:rPr>
          <w:rFonts w:asciiTheme="minorBidi" w:hAnsiTheme="minorBidi"/>
          <w:color w:val="FF0000"/>
          <w:kern w:val="24"/>
          <w:sz w:val="40"/>
          <w:szCs w:val="40"/>
        </w:rPr>
      </w:pPr>
      <w:r w:rsidRPr="001A204C">
        <w:rPr>
          <w:rFonts w:asciiTheme="minorBidi" w:hAnsiTheme="minorBidi"/>
          <w:color w:val="FF0000"/>
          <w:kern w:val="24"/>
          <w:sz w:val="40"/>
          <w:szCs w:val="40"/>
          <w:rtl/>
        </w:rPr>
        <w:t>المحاضرة الخامسة</w:t>
      </w:r>
    </w:p>
    <w:p w:rsidR="00F11CE9" w:rsidRPr="00012AFA" w:rsidRDefault="00F11CE9" w:rsidP="003234D3">
      <w:pPr>
        <w:autoSpaceDE w:val="0"/>
        <w:autoSpaceDN w:val="0"/>
        <w:bidi w:val="0"/>
        <w:adjustRightInd w:val="0"/>
        <w:spacing w:after="0" w:line="240" w:lineRule="auto"/>
        <w:ind w:left="-630" w:right="-506" w:hanging="90"/>
        <w:jc w:val="center"/>
        <w:rPr>
          <w:rFonts w:asciiTheme="minorBidi" w:hAnsiTheme="minorBidi"/>
          <w:kern w:val="24"/>
          <w:sz w:val="24"/>
          <w:szCs w:val="24"/>
        </w:rPr>
      </w:pPr>
      <w:r w:rsidRPr="00012AFA">
        <w:rPr>
          <w:rFonts w:asciiTheme="minorBidi" w:hAnsiTheme="minorBidi"/>
          <w:kern w:val="24"/>
          <w:sz w:val="24"/>
          <w:szCs w:val="24"/>
          <w:rtl/>
        </w:rPr>
        <w:t>الاستعمار</w:t>
      </w:r>
    </w:p>
    <w:p w:rsidR="00F11CE9" w:rsidRPr="001A204C" w:rsidRDefault="00F11CE9" w:rsidP="003234D3">
      <w:pPr>
        <w:autoSpaceDE w:val="0"/>
        <w:autoSpaceDN w:val="0"/>
        <w:bidi w:val="0"/>
        <w:adjustRightInd w:val="0"/>
        <w:spacing w:after="0" w:line="240" w:lineRule="auto"/>
        <w:ind w:left="-630" w:right="-506" w:hanging="90"/>
        <w:jc w:val="right"/>
        <w:rPr>
          <w:rFonts w:asciiTheme="minorBidi" w:hAnsiTheme="minorBidi"/>
          <w:kern w:val="24"/>
          <w:sz w:val="28"/>
          <w:szCs w:val="28"/>
          <w:rtl/>
        </w:rPr>
      </w:pPr>
      <w:r w:rsidRPr="001A204C">
        <w:rPr>
          <w:rFonts w:asciiTheme="minorBidi" w:hAnsiTheme="minorBidi"/>
          <w:kern w:val="24"/>
          <w:sz w:val="28"/>
          <w:szCs w:val="28"/>
          <w:u w:val="single"/>
          <w:rtl/>
        </w:rPr>
        <w:t>تعريف الاستعمار:</w:t>
      </w: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1A204C">
        <w:rPr>
          <w:rFonts w:asciiTheme="minorBidi" w:hAnsiTheme="minorBidi"/>
          <w:b/>
          <w:bCs/>
          <w:kern w:val="24"/>
          <w:sz w:val="24"/>
          <w:szCs w:val="24"/>
          <w:u w:val="single"/>
          <w:rtl/>
        </w:rPr>
        <w:t>أ - في اللغة</w:t>
      </w:r>
      <w:r w:rsidRPr="00012AFA">
        <w:rPr>
          <w:rFonts w:asciiTheme="minorBidi" w:hAnsiTheme="minorBidi"/>
          <w:kern w:val="24"/>
          <w:sz w:val="24"/>
          <w:szCs w:val="24"/>
          <w:rtl/>
        </w:rPr>
        <w:t xml:space="preserve"> : فرض السيادة على الأرض واستغلالها</w:t>
      </w:r>
    </w:p>
    <w:p w:rsidR="00F11CE9"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1A204C">
        <w:rPr>
          <w:rFonts w:asciiTheme="minorBidi" w:hAnsiTheme="minorBidi"/>
          <w:b/>
          <w:bCs/>
          <w:kern w:val="24"/>
          <w:sz w:val="24"/>
          <w:szCs w:val="24"/>
          <w:u w:val="single"/>
          <w:rtl/>
        </w:rPr>
        <w:t>ب - في الاصطلاح</w:t>
      </w:r>
      <w:r w:rsidRPr="00012AFA">
        <w:rPr>
          <w:rFonts w:asciiTheme="minorBidi" w:hAnsiTheme="minorBidi"/>
          <w:kern w:val="24"/>
          <w:sz w:val="24"/>
          <w:szCs w:val="24"/>
          <w:rtl/>
        </w:rPr>
        <w:t xml:space="preserve"> : سيطرة دول الغرب على دول الشرق ، أي العالم الإسلامي بقصد الاستيلاء على خيراته والسيادة على أهله وتوجيه كل ذلك لخدمة مصالحهم</w:t>
      </w:r>
    </w:p>
    <w:p w:rsidR="001A204C" w:rsidRPr="00012AFA" w:rsidRDefault="001A204C" w:rsidP="003234D3">
      <w:pPr>
        <w:autoSpaceDE w:val="0"/>
        <w:autoSpaceDN w:val="0"/>
        <w:adjustRightInd w:val="0"/>
        <w:spacing w:after="0" w:line="240" w:lineRule="auto"/>
        <w:ind w:left="-630" w:right="-506" w:hanging="90"/>
        <w:jc w:val="both"/>
        <w:rPr>
          <w:rFonts w:asciiTheme="minorBidi" w:hAnsiTheme="minorBidi"/>
          <w:kern w:val="24"/>
          <w:sz w:val="24"/>
          <w:szCs w:val="24"/>
          <w:rtl/>
        </w:rPr>
      </w:pPr>
    </w:p>
    <w:p w:rsidR="00F11CE9" w:rsidRPr="001A204C" w:rsidRDefault="00F11CE9" w:rsidP="003234D3">
      <w:pPr>
        <w:autoSpaceDE w:val="0"/>
        <w:autoSpaceDN w:val="0"/>
        <w:bidi w:val="0"/>
        <w:adjustRightInd w:val="0"/>
        <w:spacing w:after="0" w:line="240" w:lineRule="auto"/>
        <w:ind w:left="-630" w:right="-506" w:hanging="90"/>
        <w:jc w:val="right"/>
        <w:rPr>
          <w:rFonts w:asciiTheme="minorBidi" w:hAnsiTheme="minorBidi"/>
          <w:kern w:val="24"/>
          <w:sz w:val="28"/>
          <w:szCs w:val="28"/>
        </w:rPr>
      </w:pPr>
      <w:r w:rsidRPr="001A204C">
        <w:rPr>
          <w:rFonts w:asciiTheme="minorBidi" w:hAnsiTheme="minorBidi"/>
          <w:kern w:val="24"/>
          <w:sz w:val="28"/>
          <w:szCs w:val="28"/>
          <w:u w:val="single"/>
          <w:rtl/>
        </w:rPr>
        <w:lastRenderedPageBreak/>
        <w:t>تاريخ الاستعمار :</w:t>
      </w:r>
    </w:p>
    <w:p w:rsidR="00F11CE9" w:rsidRPr="00012AFA" w:rsidRDefault="00F11CE9" w:rsidP="00384083">
      <w:pPr>
        <w:numPr>
          <w:ilvl w:val="0"/>
          <w:numId w:val="30"/>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كان أول من نادى بالحروب الصليبية على المسلمين ( البابا أوربان الثاني ) الذي تولى كرسي البابوية سنة 1088م، ومهد لهذه الحروب، وحشد لها الجموع من رجال الدين والساسة والعامة ، وأجج نارها في أصقاع أوروبا ، </w:t>
      </w:r>
    </w:p>
    <w:p w:rsidR="00F11CE9" w:rsidRPr="00012AFA" w:rsidRDefault="00F11CE9" w:rsidP="00384083">
      <w:pPr>
        <w:numPr>
          <w:ilvl w:val="0"/>
          <w:numId w:val="30"/>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وقد امتدت ما يقرب من تسعة قرون منذ الحملة الصليبية الأولى على العالم الإسلامي التي قادها بطرس الراهب سنة ( 491هـ ـ 1097م ) </w:t>
      </w: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t>- وتمكن من السيطرة على الأراضي المقدسة في بلاد الشام ، إلى الحملة الصليبية الثامنة بقيادة لويس التاسع سنة 652 ـ 1249م ، الذي أُسر في معركة المنصورة سنة 1250م ، ونبّه إلى عدم جدوى الصِّدام العسكري مع المسلمين في ذلك الحين ونادى بالغزو الفكري لعقيدتهم وأخلاقهم وفكرهم .</w:t>
      </w:r>
    </w:p>
    <w:p w:rsidR="00F11CE9" w:rsidRPr="00012AFA" w:rsidRDefault="00F11CE9" w:rsidP="003234D3">
      <w:pPr>
        <w:autoSpaceDE w:val="0"/>
        <w:autoSpaceDN w:val="0"/>
        <w:bidi w:val="0"/>
        <w:adjustRightInd w:val="0"/>
        <w:spacing w:after="0" w:line="240" w:lineRule="auto"/>
        <w:ind w:left="-630" w:right="-506" w:hanging="90"/>
        <w:jc w:val="right"/>
        <w:rPr>
          <w:rFonts w:asciiTheme="minorBidi" w:hAnsiTheme="minorBidi"/>
          <w:kern w:val="24"/>
          <w:sz w:val="24"/>
          <w:szCs w:val="24"/>
        </w:rPr>
      </w:pP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 وقد استطاعت الحروب الصليبية التي استمرت زهاء قرنين في المشرق استنزاف جميع القوى البشرية والمادية في منطقة الشام ومصر ، وفرض سيادتها على أجزاء من البلاد الإسلامية منها بيت المقدس وما حوله من الأراضي المباركة </w:t>
      </w:r>
    </w:p>
    <w:p w:rsidR="00F11CE9" w:rsidRPr="00012AFA" w:rsidRDefault="00F11CE9" w:rsidP="00384083">
      <w:pPr>
        <w:numPr>
          <w:ilvl w:val="0"/>
          <w:numId w:val="30"/>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يقول (شتر) : (جهد الصليبيون طوال قرنين لاستعادة الأرض المقدسة من أيدي المسلمين المتعصبين، فكان عهد الحروب الصليبية من أجل ذلك وأروع العهود في العصور الوسطى كلها ، ولكن ذلك الجهد قد خاب وتراجعت الحملة الصليبية أمام سدود عتيدة من التعصب الإسلامي )</w:t>
      </w:r>
    </w:p>
    <w:p w:rsidR="00F11CE9" w:rsidRPr="00012AFA" w:rsidRDefault="00F11CE9" w:rsidP="00384083">
      <w:pPr>
        <w:numPr>
          <w:ilvl w:val="0"/>
          <w:numId w:val="32"/>
        </w:num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t>وباءت الحملات الصليبية بالفشل، وارتدت على أعقابها خائبة، ولم تلبث الأمة أن تولت قيادتها الدولة العثمانية التي حفظت العالم الإسلامي من أخطار محاولة الغزو العسكري الغربي ؛ بل عملت على توسيع رقعة البلاد الإسلامية ونشر الإسلام في أوروبا ، حتى تمكنت من فتح القسطنطينية قلعة الدولة الرومانية الشرقية</w:t>
      </w:r>
    </w:p>
    <w:p w:rsidR="00F11CE9" w:rsidRPr="00012AFA" w:rsidRDefault="00F11CE9" w:rsidP="003234D3">
      <w:pPr>
        <w:autoSpaceDE w:val="0"/>
        <w:autoSpaceDN w:val="0"/>
        <w:bidi w:val="0"/>
        <w:adjustRightInd w:val="0"/>
        <w:spacing w:after="0" w:line="240" w:lineRule="auto"/>
        <w:ind w:left="-630" w:right="-506" w:hanging="90"/>
        <w:jc w:val="right"/>
        <w:rPr>
          <w:rFonts w:asciiTheme="minorBidi" w:hAnsiTheme="minorBidi"/>
          <w:kern w:val="24"/>
          <w:sz w:val="24"/>
          <w:szCs w:val="24"/>
        </w:rPr>
      </w:pPr>
    </w:p>
    <w:p w:rsidR="00F11CE9" w:rsidRPr="001A204C" w:rsidRDefault="00F11CE9" w:rsidP="003234D3">
      <w:pPr>
        <w:autoSpaceDE w:val="0"/>
        <w:autoSpaceDN w:val="0"/>
        <w:adjustRightInd w:val="0"/>
        <w:spacing w:after="0" w:line="240" w:lineRule="auto"/>
        <w:ind w:left="-630" w:right="-506" w:hanging="90"/>
        <w:jc w:val="both"/>
        <w:rPr>
          <w:rFonts w:asciiTheme="minorBidi" w:hAnsiTheme="minorBidi"/>
          <w:b/>
          <w:bCs/>
          <w:kern w:val="24"/>
          <w:sz w:val="24"/>
          <w:szCs w:val="24"/>
          <w:u w:val="single"/>
          <w:rtl/>
        </w:rPr>
      </w:pPr>
      <w:r w:rsidRPr="001A204C">
        <w:rPr>
          <w:rFonts w:asciiTheme="minorBidi" w:hAnsiTheme="minorBidi"/>
          <w:b/>
          <w:bCs/>
          <w:kern w:val="24"/>
          <w:sz w:val="24"/>
          <w:szCs w:val="24"/>
          <w:u w:val="single"/>
          <w:rtl/>
        </w:rPr>
        <w:t>وقد سيطرت الـدول الأوروبيـة علـى العالـم الإسلامي ، على النحو الآتي</w:t>
      </w: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t xml:space="preserve">1 ـ بريطانيا : استعمرت ماليزيا وشبه القارة الهندية وساحل الخليج العربي واليمن ومصر والسودان وجزءاً من الصومال وأريتريا وقبرص ونيجيريا ، وبعد الحرب العالمية الأولى أضافت إليها العراق والأردن وفلسطين . </w:t>
      </w: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2 ـ فرنسا : استعمرت مالي وتشاد والسنغال وموريتانيا والمغرب والجزائر وتونس وجيبوتي ، وبعد الحرب العالمية الأولى أضافت إليها سوريا ولبنان .</w:t>
      </w:r>
    </w:p>
    <w:p w:rsidR="00F11CE9" w:rsidRPr="00012AFA" w:rsidRDefault="00F11CE9" w:rsidP="003234D3">
      <w:pPr>
        <w:autoSpaceDE w:val="0"/>
        <w:autoSpaceDN w:val="0"/>
        <w:adjustRightInd w:val="0"/>
        <w:spacing w:after="0" w:line="240" w:lineRule="auto"/>
        <w:ind w:left="-630" w:right="-506" w:hanging="90"/>
        <w:rPr>
          <w:rFonts w:asciiTheme="minorBidi" w:hAnsiTheme="minorBidi"/>
          <w:kern w:val="24"/>
          <w:sz w:val="24"/>
          <w:szCs w:val="24"/>
        </w:rPr>
      </w:pPr>
      <w:r w:rsidRPr="00012AFA">
        <w:rPr>
          <w:rFonts w:asciiTheme="minorBidi" w:hAnsiTheme="minorBidi"/>
          <w:kern w:val="24"/>
          <w:sz w:val="24"/>
          <w:szCs w:val="24"/>
          <w:rtl/>
        </w:rPr>
        <w:t>3 ـ إيطاليا : استعمرت ليبيا وجزءاً من الصومال .</w:t>
      </w:r>
    </w:p>
    <w:p w:rsidR="00F11CE9" w:rsidRPr="00012AFA" w:rsidRDefault="00F11CE9" w:rsidP="003234D3">
      <w:pPr>
        <w:autoSpaceDE w:val="0"/>
        <w:autoSpaceDN w:val="0"/>
        <w:adjustRightInd w:val="0"/>
        <w:spacing w:after="0" w:line="240" w:lineRule="auto"/>
        <w:ind w:left="-630" w:right="-506" w:hanging="90"/>
        <w:rPr>
          <w:rFonts w:asciiTheme="minorBidi" w:hAnsiTheme="minorBidi"/>
          <w:kern w:val="24"/>
          <w:sz w:val="24"/>
          <w:szCs w:val="24"/>
        </w:rPr>
      </w:pPr>
      <w:r w:rsidRPr="00012AFA">
        <w:rPr>
          <w:rFonts w:asciiTheme="minorBidi" w:hAnsiTheme="minorBidi"/>
          <w:kern w:val="24"/>
          <w:sz w:val="24"/>
          <w:szCs w:val="24"/>
          <w:rtl/>
        </w:rPr>
        <w:t>4 ـ روسيا : استعمرت تركستان والأراضي الإسلامية في الأورال وحوض نهر الفولجة وشبه جزيرة  القرم وبلاد القوقاز إلى شمال إيران .</w:t>
      </w: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t xml:space="preserve">5 ـ أسبانيا : استعمرت الرّيف المغربي والصحراء المغربية . </w:t>
      </w: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6 ـ هولندا : استعمرت أندونيسيا </w:t>
      </w: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وقد استخدمت الدول الاستعمارية كل ما لديها من وسائل القوة لمواجهة كل من يقاومها ، ويعيق سيطرتها على العالم الإسلامي ، وتحقيقها أهدافها الصليبية التي صرح بها عدد من قادة الدول الاستعمارية </w:t>
      </w:r>
    </w:p>
    <w:p w:rsidR="00F11CE9"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منهم (اللنبي  القائد العسكري الانجليزي) الذي قال في خطبته لما دخل القدس: (الآن انتهت الحروب الصليبية )، وعندما دخل الجنرال (غورو القائد العسكري الفرنسي) دمشق طلب أن يدلوه على قبر صلاح الدين الأيوبي رحمه الله؛ فلما وقف على قبره ركله بقدمه قائلا: (ها قد عدنا يا صلاح الدين).</w:t>
      </w:r>
    </w:p>
    <w:p w:rsidR="001A204C" w:rsidRPr="00012AFA" w:rsidRDefault="001A204C" w:rsidP="003234D3">
      <w:pPr>
        <w:autoSpaceDE w:val="0"/>
        <w:autoSpaceDN w:val="0"/>
        <w:adjustRightInd w:val="0"/>
        <w:spacing w:after="0" w:line="240" w:lineRule="auto"/>
        <w:ind w:left="-630" w:right="-506" w:hanging="90"/>
        <w:jc w:val="both"/>
        <w:rPr>
          <w:rFonts w:asciiTheme="minorBidi" w:hAnsiTheme="minorBidi"/>
          <w:kern w:val="24"/>
          <w:sz w:val="24"/>
          <w:szCs w:val="24"/>
        </w:rPr>
      </w:pPr>
    </w:p>
    <w:p w:rsidR="00F11CE9" w:rsidRDefault="00F11CE9" w:rsidP="003234D3">
      <w:pPr>
        <w:autoSpaceDE w:val="0"/>
        <w:autoSpaceDN w:val="0"/>
        <w:bidi w:val="0"/>
        <w:adjustRightInd w:val="0"/>
        <w:spacing w:after="0" w:line="240" w:lineRule="auto"/>
        <w:ind w:left="-630" w:right="-506" w:hanging="90"/>
        <w:jc w:val="right"/>
        <w:rPr>
          <w:rFonts w:asciiTheme="minorBidi" w:hAnsiTheme="minorBidi"/>
          <w:kern w:val="24"/>
          <w:sz w:val="28"/>
          <w:szCs w:val="28"/>
          <w:u w:val="single"/>
          <w:rtl/>
        </w:rPr>
      </w:pPr>
      <w:r w:rsidRPr="001A204C">
        <w:rPr>
          <w:rFonts w:asciiTheme="minorBidi" w:hAnsiTheme="minorBidi"/>
          <w:kern w:val="24"/>
          <w:sz w:val="28"/>
          <w:szCs w:val="28"/>
          <w:u w:val="single"/>
          <w:rtl/>
        </w:rPr>
        <w:t>أهداف الاستعمار :</w:t>
      </w:r>
    </w:p>
    <w:tbl>
      <w:tblPr>
        <w:tblStyle w:val="a6"/>
        <w:tblW w:w="0" w:type="auto"/>
        <w:jc w:val="center"/>
        <w:tblInd w:w="-630" w:type="dxa"/>
        <w:tblLook w:val="04A0"/>
      </w:tblPr>
      <w:tblGrid>
        <w:gridCol w:w="4042"/>
        <w:gridCol w:w="2700"/>
        <w:gridCol w:w="3176"/>
      </w:tblGrid>
      <w:tr w:rsidR="001B74F6" w:rsidRPr="001B74F6" w:rsidTr="001B74F6">
        <w:trPr>
          <w:jc w:val="center"/>
        </w:trPr>
        <w:tc>
          <w:tcPr>
            <w:tcW w:w="4042" w:type="dxa"/>
            <w:tcBorders>
              <w:top w:val="double" w:sz="4" w:space="0" w:color="auto"/>
              <w:left w:val="double" w:sz="4" w:space="0" w:color="auto"/>
              <w:bottom w:val="double" w:sz="4" w:space="0" w:color="auto"/>
              <w:right w:val="double" w:sz="4" w:space="0" w:color="auto"/>
            </w:tcBorders>
          </w:tcPr>
          <w:p w:rsidR="001B74F6" w:rsidRPr="001B74F6" w:rsidRDefault="001B74F6" w:rsidP="001B74F6">
            <w:pPr>
              <w:autoSpaceDE w:val="0"/>
              <w:autoSpaceDN w:val="0"/>
              <w:bidi w:val="0"/>
              <w:adjustRightInd w:val="0"/>
              <w:jc w:val="center"/>
              <w:rPr>
                <w:rFonts w:asciiTheme="minorBidi" w:hAnsiTheme="minorBidi"/>
                <w:kern w:val="24"/>
                <w:sz w:val="24"/>
                <w:szCs w:val="24"/>
              </w:rPr>
            </w:pPr>
            <w:r w:rsidRPr="001B74F6">
              <w:rPr>
                <w:rFonts w:asciiTheme="minorBidi" w:hAnsiTheme="minorBidi"/>
                <w:b/>
                <w:bCs/>
                <w:kern w:val="24"/>
                <w:sz w:val="24"/>
                <w:szCs w:val="24"/>
                <w:rtl/>
              </w:rPr>
              <w:t>هدف اقتصادي</w:t>
            </w:r>
          </w:p>
        </w:tc>
        <w:tc>
          <w:tcPr>
            <w:tcW w:w="2700" w:type="dxa"/>
            <w:tcBorders>
              <w:top w:val="double" w:sz="4" w:space="0" w:color="auto"/>
              <w:left w:val="double" w:sz="4" w:space="0" w:color="auto"/>
              <w:bottom w:val="double" w:sz="4" w:space="0" w:color="auto"/>
              <w:right w:val="double" w:sz="4" w:space="0" w:color="auto"/>
            </w:tcBorders>
          </w:tcPr>
          <w:p w:rsidR="001B74F6" w:rsidRPr="001B74F6" w:rsidRDefault="001B74F6" w:rsidP="007E6A2C">
            <w:pPr>
              <w:autoSpaceDE w:val="0"/>
              <w:autoSpaceDN w:val="0"/>
              <w:bidi w:val="0"/>
              <w:adjustRightInd w:val="0"/>
              <w:jc w:val="center"/>
              <w:rPr>
                <w:rFonts w:asciiTheme="minorBidi" w:hAnsiTheme="minorBidi"/>
                <w:kern w:val="24"/>
                <w:sz w:val="24"/>
                <w:szCs w:val="24"/>
              </w:rPr>
            </w:pPr>
            <w:r w:rsidRPr="001B74F6">
              <w:rPr>
                <w:rFonts w:asciiTheme="minorBidi" w:hAnsiTheme="minorBidi"/>
                <w:kern w:val="24"/>
                <w:sz w:val="24"/>
                <w:szCs w:val="24"/>
                <w:rtl/>
              </w:rPr>
              <w:t>هدف سياسي (يتعلق بالدول والحكام أنفسهم</w:t>
            </w:r>
          </w:p>
        </w:tc>
        <w:tc>
          <w:tcPr>
            <w:tcW w:w="3176" w:type="dxa"/>
            <w:tcBorders>
              <w:top w:val="double" w:sz="4" w:space="0" w:color="auto"/>
              <w:left w:val="double" w:sz="4" w:space="0" w:color="auto"/>
              <w:bottom w:val="double" w:sz="4" w:space="0" w:color="auto"/>
              <w:right w:val="double" w:sz="4" w:space="0" w:color="auto"/>
            </w:tcBorders>
          </w:tcPr>
          <w:p w:rsidR="001B74F6" w:rsidRPr="001B74F6" w:rsidRDefault="001B74F6" w:rsidP="007E6A2C">
            <w:pPr>
              <w:autoSpaceDE w:val="0"/>
              <w:autoSpaceDN w:val="0"/>
              <w:bidi w:val="0"/>
              <w:adjustRightInd w:val="0"/>
              <w:jc w:val="center"/>
              <w:rPr>
                <w:rFonts w:asciiTheme="minorBidi" w:hAnsiTheme="minorBidi"/>
                <w:kern w:val="24"/>
                <w:sz w:val="24"/>
                <w:szCs w:val="24"/>
              </w:rPr>
            </w:pPr>
            <w:r w:rsidRPr="001B74F6">
              <w:rPr>
                <w:rFonts w:asciiTheme="minorBidi" w:hAnsiTheme="minorBidi"/>
                <w:b/>
                <w:bCs/>
                <w:kern w:val="24"/>
                <w:sz w:val="24"/>
                <w:szCs w:val="24"/>
                <w:rtl/>
              </w:rPr>
              <w:t>هدف صليبي (هدف للكنيسة</w:t>
            </w:r>
            <w:r w:rsidRPr="001B74F6">
              <w:rPr>
                <w:rFonts w:asciiTheme="minorBidi" w:hAnsiTheme="minorBidi"/>
                <w:kern w:val="24"/>
                <w:sz w:val="24"/>
                <w:szCs w:val="24"/>
                <w:rtl/>
              </w:rPr>
              <w:t>):</w:t>
            </w:r>
          </w:p>
        </w:tc>
      </w:tr>
      <w:tr w:rsidR="001B74F6" w:rsidTr="001B74F6">
        <w:trPr>
          <w:jc w:val="center"/>
        </w:trPr>
        <w:tc>
          <w:tcPr>
            <w:tcW w:w="4042" w:type="dxa"/>
            <w:tcBorders>
              <w:top w:val="double" w:sz="4" w:space="0" w:color="auto"/>
              <w:left w:val="double" w:sz="4" w:space="0" w:color="auto"/>
              <w:bottom w:val="double" w:sz="4" w:space="0" w:color="auto"/>
              <w:right w:val="double" w:sz="4" w:space="0" w:color="auto"/>
            </w:tcBorders>
          </w:tcPr>
          <w:p w:rsidR="001B74F6" w:rsidRDefault="001B74F6" w:rsidP="001B74F6">
            <w:pPr>
              <w:autoSpaceDE w:val="0"/>
              <w:autoSpaceDN w:val="0"/>
              <w:bidi w:val="0"/>
              <w:adjustRightInd w:val="0"/>
              <w:jc w:val="center"/>
              <w:rPr>
                <w:rFonts w:asciiTheme="minorBidi" w:hAnsiTheme="minorBidi"/>
                <w:kern w:val="24"/>
                <w:sz w:val="28"/>
                <w:szCs w:val="28"/>
              </w:rPr>
            </w:pPr>
            <w:r w:rsidRPr="00012AFA">
              <w:rPr>
                <w:rFonts w:asciiTheme="minorBidi" w:hAnsiTheme="minorBidi"/>
                <w:kern w:val="24"/>
                <w:sz w:val="24"/>
                <w:szCs w:val="24"/>
                <w:rtl/>
              </w:rPr>
              <w:t>نتج عن الثورة الصناعية التي نشأت في أوروبا في الثلث الأخير من القرن الثامن عشر الميلادي. وفي القرن التاسع عشر الميلادي زاد الإنتاج زيادة هائلة فاحتاج أصحاب المصانع إلى المواد الخام والقوى العاملة كما احتاجوا إلى الأسواق لتصريف منتجاتهم ، ولم تتمكن الدول الأوروبية من سد تلك الحاجات كليا مما دفعها إلى الاستعمار للحصول على المواد الخام وفتح أسواق جديدة أمام منتجات صناعتها ، فكان العالم الإسلامي هدفاً .</w:t>
            </w:r>
          </w:p>
        </w:tc>
        <w:tc>
          <w:tcPr>
            <w:tcW w:w="2700" w:type="dxa"/>
            <w:tcBorders>
              <w:top w:val="double" w:sz="4" w:space="0" w:color="auto"/>
              <w:left w:val="double" w:sz="4" w:space="0" w:color="auto"/>
              <w:bottom w:val="double" w:sz="4" w:space="0" w:color="auto"/>
              <w:right w:val="double" w:sz="4" w:space="0" w:color="auto"/>
            </w:tcBorders>
          </w:tcPr>
          <w:p w:rsidR="001B74F6" w:rsidRDefault="001B74F6" w:rsidP="001B74F6">
            <w:pPr>
              <w:autoSpaceDE w:val="0"/>
              <w:autoSpaceDN w:val="0"/>
              <w:bidi w:val="0"/>
              <w:adjustRightInd w:val="0"/>
              <w:jc w:val="center"/>
              <w:rPr>
                <w:rFonts w:asciiTheme="minorBidi" w:hAnsiTheme="minorBidi"/>
                <w:kern w:val="24"/>
                <w:sz w:val="28"/>
                <w:szCs w:val="28"/>
              </w:rPr>
            </w:pPr>
            <w:r w:rsidRPr="00012AFA">
              <w:rPr>
                <w:rFonts w:asciiTheme="minorBidi" w:hAnsiTheme="minorBidi"/>
                <w:kern w:val="24"/>
                <w:sz w:val="24"/>
                <w:szCs w:val="24"/>
                <w:rtl/>
              </w:rPr>
              <w:t>نشأ عن التنافس بين الدول الغربية في السيطرة على المواقع الاستراتيجية ومناطق الثروات المعدنية والزراعية وبسط النفوذ على أكبر قدر من المساحة ، ونظراً لما تتمتع به البلاد الإسلامية من موقع استراتيجي يقع في وسط العالم ويتصل بالقارات الثلاث</w:t>
            </w:r>
          </w:p>
        </w:tc>
        <w:tc>
          <w:tcPr>
            <w:tcW w:w="3176" w:type="dxa"/>
            <w:tcBorders>
              <w:top w:val="double" w:sz="4" w:space="0" w:color="auto"/>
              <w:left w:val="double" w:sz="4" w:space="0" w:color="auto"/>
              <w:bottom w:val="double" w:sz="4" w:space="0" w:color="auto"/>
              <w:right w:val="double" w:sz="4" w:space="0" w:color="auto"/>
            </w:tcBorders>
          </w:tcPr>
          <w:p w:rsidR="001B74F6" w:rsidRDefault="001B74F6" w:rsidP="001B74F6">
            <w:pPr>
              <w:autoSpaceDE w:val="0"/>
              <w:autoSpaceDN w:val="0"/>
              <w:bidi w:val="0"/>
              <w:adjustRightInd w:val="0"/>
              <w:jc w:val="center"/>
              <w:rPr>
                <w:rFonts w:asciiTheme="minorBidi" w:hAnsiTheme="minorBidi"/>
                <w:kern w:val="24"/>
                <w:sz w:val="28"/>
                <w:szCs w:val="28"/>
              </w:rPr>
            </w:pPr>
            <w:r w:rsidRPr="00012AFA">
              <w:rPr>
                <w:rFonts w:asciiTheme="minorBidi" w:hAnsiTheme="minorBidi"/>
                <w:kern w:val="24"/>
                <w:sz w:val="24"/>
                <w:szCs w:val="24"/>
                <w:rtl/>
              </w:rPr>
              <w:t>يحقق ما عجـزت عن تحقيقه الحملات الصليبية إبان القرن الثاني عشر والثالث عشر الميلاديين ، وهو السيطرة على البلاد الإسلامية وانتزاع بيت المقدس من المسلمين والذي كانت الدول الغربية في القرن التاسع عشر الميلادي تسعى إليه</w:t>
            </w:r>
          </w:p>
        </w:tc>
      </w:tr>
    </w:tbl>
    <w:p w:rsidR="001B74F6" w:rsidRPr="001A204C" w:rsidRDefault="001B74F6" w:rsidP="001B74F6">
      <w:pPr>
        <w:autoSpaceDE w:val="0"/>
        <w:autoSpaceDN w:val="0"/>
        <w:bidi w:val="0"/>
        <w:adjustRightInd w:val="0"/>
        <w:spacing w:after="0" w:line="240" w:lineRule="auto"/>
        <w:ind w:left="-630" w:right="-506" w:hanging="90"/>
        <w:jc w:val="right"/>
        <w:rPr>
          <w:rFonts w:asciiTheme="minorBidi" w:hAnsiTheme="minorBidi"/>
          <w:kern w:val="24"/>
          <w:sz w:val="28"/>
          <w:szCs w:val="28"/>
        </w:rPr>
      </w:pP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Pr>
      </w:pPr>
      <w:r w:rsidRPr="001A204C">
        <w:rPr>
          <w:rFonts w:asciiTheme="minorBidi" w:hAnsiTheme="minorBidi"/>
          <w:b/>
          <w:bCs/>
          <w:kern w:val="24"/>
          <w:sz w:val="24"/>
          <w:szCs w:val="24"/>
          <w:u w:val="single"/>
          <w:rtl/>
        </w:rPr>
        <w:t>4 ـ هدف عدائي</w:t>
      </w:r>
      <w:r w:rsidRPr="00012AFA">
        <w:rPr>
          <w:rFonts w:asciiTheme="minorBidi" w:hAnsiTheme="minorBidi"/>
          <w:kern w:val="24"/>
          <w:sz w:val="24"/>
          <w:szCs w:val="24"/>
          <w:rtl/>
        </w:rPr>
        <w:t>: يعود إلى ما انطوت عليه قلوب النصارى من حسد وبغض للأمة الإسلامية التي ناصبوها العداء منذ نشأتها ، وعملوا على القضاء عليها بشتى الوسائل العسكرية والفكرية عن طريق الحملات الصليبية ثم الاستشراق والتنصير، ويعد الاستعمار حلقة أخرى في سلسلة حلقات العداء المتتالية، قال تعالى:</w:t>
      </w:r>
    </w:p>
    <w:p w:rsidR="00F11CE9" w:rsidRPr="00012AFA" w:rsidRDefault="00F11CE9" w:rsidP="003234D3">
      <w:pPr>
        <w:autoSpaceDE w:val="0"/>
        <w:autoSpaceDN w:val="0"/>
        <w:bidi w:val="0"/>
        <w:adjustRightInd w:val="0"/>
        <w:spacing w:after="0" w:line="240" w:lineRule="auto"/>
        <w:ind w:left="-630" w:right="-506" w:hanging="90"/>
        <w:jc w:val="right"/>
        <w:rPr>
          <w:rFonts w:asciiTheme="minorBidi" w:hAnsiTheme="minorBidi"/>
          <w:kern w:val="24"/>
          <w:sz w:val="24"/>
          <w:szCs w:val="24"/>
        </w:rPr>
      </w:pP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lastRenderedPageBreak/>
        <w:t>(</w:t>
      </w:r>
      <w:r w:rsidRPr="00012AFA">
        <w:rPr>
          <w:rFonts w:asciiTheme="minorBidi" w:hAnsiTheme="minorBidi"/>
          <w:kern w:val="24"/>
          <w:sz w:val="24"/>
          <w:szCs w:val="24"/>
          <w:rtl/>
          <w:lang w:bidi="ar-DZ"/>
        </w:rPr>
        <w:t>وَدَّ ڪَثِيرٌ۬ مِّنۡ أَهۡلِ ٱلۡكِتَـٰبِ لَوۡ يَرُدُّونَكُم مِّنۢ بَعۡدِ إِيمَـٰنِكُمۡ كُفَّارًا حَسَدً۬ا مِّنۡ عِندِ أَنفُسِهِم مِّنۢ بَعۡدِ مَا تَبَيَّنَ لَهُمُ ٱلۡحَقُّ</w:t>
      </w:r>
      <w:r w:rsidRPr="00012AFA">
        <w:rPr>
          <w:rFonts w:asciiTheme="minorBidi" w:hAnsiTheme="minorBidi"/>
          <w:kern w:val="24"/>
          <w:sz w:val="24"/>
          <w:szCs w:val="24"/>
          <w:lang w:bidi="ar-DZ"/>
        </w:rPr>
        <w:t>‌</w:t>
      </w:r>
      <w:r w:rsidRPr="00012AFA">
        <w:rPr>
          <w:rFonts w:asciiTheme="minorBidi" w:hAnsiTheme="minorBidi"/>
          <w:kern w:val="24"/>
          <w:sz w:val="24"/>
          <w:szCs w:val="24"/>
          <w:rtl/>
          <w:lang w:bidi="ar-DZ"/>
        </w:rPr>
        <w:t>ۖ فَٱعۡفُواْ وَٱصۡفَحُواْ حَتَّىٰ يَأۡتِىَ ٱللَّهُ بِأَمۡرِهِۦۤ</w:t>
      </w:r>
      <w:r w:rsidRPr="00012AFA">
        <w:rPr>
          <w:rFonts w:asciiTheme="minorBidi" w:hAnsiTheme="minorBidi"/>
          <w:kern w:val="24"/>
          <w:sz w:val="24"/>
          <w:szCs w:val="24"/>
          <w:lang w:bidi="ar-DZ"/>
        </w:rPr>
        <w:t>‌</w:t>
      </w:r>
      <w:r w:rsidRPr="00012AFA">
        <w:rPr>
          <w:rFonts w:asciiTheme="minorBidi" w:hAnsiTheme="minorBidi"/>
          <w:kern w:val="24"/>
          <w:sz w:val="24"/>
          <w:szCs w:val="24"/>
          <w:rtl/>
          <w:lang w:bidi="ar-DZ"/>
        </w:rPr>
        <w:t>ۗ إِنَّ ٱللَّهَ عَلَىٰ ڪُلِّ شَىۡءٍ۬ قَدِيرٌ۬</w:t>
      </w:r>
      <w:r w:rsidRPr="00012AFA">
        <w:rPr>
          <w:rFonts w:asciiTheme="minorBidi" w:hAnsiTheme="minorBidi"/>
          <w:kern w:val="24"/>
          <w:sz w:val="24"/>
          <w:szCs w:val="24"/>
          <w:rtl/>
        </w:rPr>
        <w:t>) (البقرة:</w:t>
      </w:r>
      <w:r w:rsidRPr="00012AFA">
        <w:rPr>
          <w:rFonts w:ascii="Arial Unicode MS" w:eastAsia="Arial Unicode MS" w:hAnsi="Arial Unicode MS" w:cs="Arial Unicode MS" w:hint="eastAsia"/>
          <w:kern w:val="24"/>
          <w:sz w:val="24"/>
          <w:szCs w:val="24"/>
          <w:lang w:bidi="ar-DZ"/>
        </w:rPr>
        <w:t>㿋㿀䀣</w:t>
      </w:r>
      <w:r w:rsidRPr="00012AFA">
        <w:rPr>
          <w:rFonts w:ascii="Arial" w:hAnsi="Arial" w:cs="Arial"/>
          <w:kern w:val="24"/>
          <w:sz w:val="24"/>
          <w:szCs w:val="24"/>
          <w:lang w:bidi="ar-DZ"/>
        </w:rPr>
        <w:t>﻿</w:t>
      </w:r>
      <w:r w:rsidRPr="00012AFA">
        <w:rPr>
          <w:rFonts w:asciiTheme="minorBidi" w:hAnsiTheme="minorBidi"/>
          <w:kern w:val="24"/>
          <w:sz w:val="24"/>
          <w:szCs w:val="24"/>
          <w:rtl/>
          <w:lang w:bidi="ar-DZ"/>
        </w:rPr>
        <w:t>)</w:t>
      </w:r>
      <w:r w:rsidRPr="00012AFA">
        <w:rPr>
          <w:rFonts w:asciiTheme="minorBidi" w:hAnsiTheme="minorBidi"/>
          <w:kern w:val="24"/>
          <w:sz w:val="24"/>
          <w:szCs w:val="24"/>
          <w:rtl/>
        </w:rPr>
        <w:t>.</w:t>
      </w:r>
    </w:p>
    <w:p w:rsidR="00F11CE9"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 لذا فإن الدول الاستعمارية سعت إلى مسح الإسلام من قلوب المسلمين والاستخفاف به وبعلمائه بوسائل مباشرة وغير مباشرة ، وتغريب الأمة وتعطيل أحكام الإسلام ومحاصرة التعليم الديني ومحاربة كل المظاهر المتصلة بالإسلام ، وإخماد كل الحركات الإصلاحية الداعية إلى الوحدة الإسلامية أو إلى العودة إلى الإسلام من جديد. </w:t>
      </w:r>
    </w:p>
    <w:p w:rsidR="001A204C" w:rsidRPr="00012AFA" w:rsidRDefault="001A204C" w:rsidP="003234D3">
      <w:pPr>
        <w:autoSpaceDE w:val="0"/>
        <w:autoSpaceDN w:val="0"/>
        <w:adjustRightInd w:val="0"/>
        <w:spacing w:after="0" w:line="240" w:lineRule="auto"/>
        <w:ind w:left="-630" w:right="-506" w:hanging="90"/>
        <w:jc w:val="both"/>
        <w:rPr>
          <w:rFonts w:asciiTheme="minorBidi" w:hAnsiTheme="minorBidi"/>
          <w:kern w:val="24"/>
          <w:sz w:val="24"/>
          <w:szCs w:val="24"/>
        </w:rPr>
      </w:pPr>
    </w:p>
    <w:p w:rsidR="00F11CE9" w:rsidRPr="001A204C" w:rsidRDefault="00F11CE9" w:rsidP="003234D3">
      <w:pPr>
        <w:autoSpaceDE w:val="0"/>
        <w:autoSpaceDN w:val="0"/>
        <w:bidi w:val="0"/>
        <w:adjustRightInd w:val="0"/>
        <w:spacing w:after="0" w:line="240" w:lineRule="auto"/>
        <w:ind w:left="-630" w:right="-506" w:hanging="90"/>
        <w:jc w:val="right"/>
        <w:rPr>
          <w:rFonts w:asciiTheme="minorBidi" w:hAnsiTheme="minorBidi"/>
          <w:kern w:val="24"/>
          <w:sz w:val="28"/>
          <w:szCs w:val="28"/>
        </w:rPr>
      </w:pPr>
      <w:r w:rsidRPr="001A204C">
        <w:rPr>
          <w:rFonts w:asciiTheme="minorBidi" w:hAnsiTheme="minorBidi"/>
          <w:kern w:val="24"/>
          <w:sz w:val="28"/>
          <w:szCs w:val="28"/>
          <w:u w:val="single"/>
        </w:rPr>
        <w:t xml:space="preserve"> </w:t>
      </w:r>
      <w:r w:rsidRPr="001A204C">
        <w:rPr>
          <w:rFonts w:asciiTheme="minorBidi" w:hAnsiTheme="minorBidi"/>
          <w:kern w:val="24"/>
          <w:sz w:val="28"/>
          <w:szCs w:val="28"/>
          <w:u w:val="single"/>
          <w:rtl/>
        </w:rPr>
        <w:t>آثار الاستعمار الثقافية :</w:t>
      </w: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1 - تغريب العالم الإسلامي ؛ فقد كان الغرب يسعى في مستعمراته ، وفي مناطق نفوذه إلى نشر ثقافته بين المسلمين ، وحملهم عليها </w:t>
      </w: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t xml:space="preserve">2 - إحياء النعرات القومية ، كالطورانية في تركيا والفرعونية في مصر والبابلية في العراق والآشورية والفينيقية في الشام ، والبربرية في شمال أفريقيا والقومية العربية وتشجيعها لتكون بديلاً عن الفكر الإسلامي وإشغال الأمة بتمجيدها والافتخار بها ، مع تجهيل المسلمين بتاريخهم الإسلامي المجيد. </w:t>
      </w: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3 - زرع أسباب الفتنة والخلاف بين المسلمين مثل مشاكل الحدود بين البلاد الإسلامية </w:t>
      </w: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t xml:space="preserve">4 – حماية الإرساليات التنصيرية ودعمها للقيام بعملها وتحقيق أهدافها وتبرير إفسادها لعقائد المسلمين </w:t>
      </w:r>
    </w:p>
    <w:p w:rsidR="001F7760" w:rsidRPr="00012AFA" w:rsidRDefault="001F7760" w:rsidP="003234D3">
      <w:pPr>
        <w:autoSpaceDE w:val="0"/>
        <w:autoSpaceDN w:val="0"/>
        <w:adjustRightInd w:val="0"/>
        <w:spacing w:after="0" w:line="240" w:lineRule="auto"/>
        <w:ind w:left="-630" w:right="-506" w:hanging="90"/>
        <w:jc w:val="both"/>
        <w:rPr>
          <w:rFonts w:asciiTheme="minorBidi" w:hAnsiTheme="minorBidi"/>
          <w:kern w:val="24"/>
          <w:sz w:val="24"/>
          <w:szCs w:val="24"/>
        </w:rPr>
      </w:pPr>
    </w:p>
    <w:p w:rsidR="00F11CE9" w:rsidRPr="001A204C" w:rsidRDefault="00F11CE9" w:rsidP="003234D3">
      <w:pPr>
        <w:autoSpaceDE w:val="0"/>
        <w:autoSpaceDN w:val="0"/>
        <w:bidi w:val="0"/>
        <w:adjustRightInd w:val="0"/>
        <w:spacing w:after="0" w:line="240" w:lineRule="auto"/>
        <w:ind w:left="-630" w:right="-506" w:hanging="90"/>
        <w:jc w:val="center"/>
        <w:rPr>
          <w:rFonts w:asciiTheme="minorBidi" w:hAnsiTheme="minorBidi"/>
          <w:kern w:val="24"/>
          <w:sz w:val="40"/>
          <w:szCs w:val="40"/>
        </w:rPr>
      </w:pPr>
      <w:r w:rsidRPr="001A204C">
        <w:rPr>
          <w:rFonts w:asciiTheme="minorBidi" w:hAnsiTheme="minorBidi"/>
          <w:color w:val="FF0000"/>
          <w:kern w:val="24"/>
          <w:sz w:val="40"/>
          <w:szCs w:val="40"/>
          <w:rtl/>
        </w:rPr>
        <w:t>المحاضرة السادسة</w:t>
      </w:r>
    </w:p>
    <w:p w:rsidR="00F11CE9" w:rsidRPr="00012AFA" w:rsidRDefault="00F11CE9" w:rsidP="003234D3">
      <w:pPr>
        <w:autoSpaceDE w:val="0"/>
        <w:autoSpaceDN w:val="0"/>
        <w:bidi w:val="0"/>
        <w:adjustRightInd w:val="0"/>
        <w:spacing w:after="0" w:line="240" w:lineRule="auto"/>
        <w:ind w:left="-630" w:right="-506" w:hanging="90"/>
        <w:jc w:val="center"/>
        <w:rPr>
          <w:rFonts w:asciiTheme="minorBidi" w:hAnsiTheme="minorBidi"/>
          <w:kern w:val="24"/>
          <w:sz w:val="24"/>
          <w:szCs w:val="24"/>
        </w:rPr>
      </w:pPr>
      <w:r w:rsidRPr="00012AFA">
        <w:rPr>
          <w:rFonts w:asciiTheme="minorBidi" w:hAnsiTheme="minorBidi"/>
          <w:kern w:val="24"/>
          <w:sz w:val="24"/>
          <w:szCs w:val="24"/>
          <w:rtl/>
        </w:rPr>
        <w:t>التغريب</w:t>
      </w:r>
    </w:p>
    <w:p w:rsidR="001A204C" w:rsidRDefault="001A204C" w:rsidP="003234D3">
      <w:pPr>
        <w:autoSpaceDE w:val="0"/>
        <w:autoSpaceDN w:val="0"/>
        <w:bidi w:val="0"/>
        <w:adjustRightInd w:val="0"/>
        <w:spacing w:after="0" w:line="240" w:lineRule="auto"/>
        <w:ind w:left="-630" w:right="-506" w:hanging="90"/>
        <w:jc w:val="right"/>
        <w:rPr>
          <w:rFonts w:asciiTheme="minorBidi" w:hAnsiTheme="minorBidi"/>
          <w:kern w:val="24"/>
          <w:sz w:val="24"/>
          <w:szCs w:val="24"/>
          <w:rtl/>
        </w:rPr>
      </w:pPr>
    </w:p>
    <w:p w:rsidR="00F11CE9" w:rsidRPr="001A204C" w:rsidRDefault="00F11CE9" w:rsidP="003234D3">
      <w:pPr>
        <w:autoSpaceDE w:val="0"/>
        <w:autoSpaceDN w:val="0"/>
        <w:bidi w:val="0"/>
        <w:adjustRightInd w:val="0"/>
        <w:spacing w:after="0" w:line="240" w:lineRule="auto"/>
        <w:ind w:left="-630" w:right="-506" w:hanging="90"/>
        <w:jc w:val="right"/>
        <w:rPr>
          <w:rFonts w:asciiTheme="minorBidi" w:hAnsiTheme="minorBidi"/>
          <w:kern w:val="24"/>
          <w:sz w:val="28"/>
          <w:szCs w:val="28"/>
        </w:rPr>
      </w:pPr>
      <w:r w:rsidRPr="001A204C">
        <w:rPr>
          <w:rFonts w:asciiTheme="minorBidi" w:hAnsiTheme="minorBidi"/>
          <w:kern w:val="24"/>
          <w:sz w:val="28"/>
          <w:szCs w:val="28"/>
          <w:u w:val="single"/>
          <w:rtl/>
        </w:rPr>
        <w:t>تعريف التغريب :</w:t>
      </w:r>
    </w:p>
    <w:p w:rsidR="00F11CE9" w:rsidRPr="00012AFA" w:rsidRDefault="00F11CE9" w:rsidP="003234D3">
      <w:pPr>
        <w:autoSpaceDE w:val="0"/>
        <w:autoSpaceDN w:val="0"/>
        <w:bidi w:val="0"/>
        <w:adjustRightInd w:val="0"/>
        <w:spacing w:after="0" w:line="240" w:lineRule="auto"/>
        <w:ind w:left="-630" w:right="-506" w:hanging="90"/>
        <w:jc w:val="right"/>
        <w:rPr>
          <w:rFonts w:asciiTheme="minorBidi" w:hAnsiTheme="minorBidi"/>
          <w:kern w:val="24"/>
          <w:sz w:val="24"/>
          <w:szCs w:val="24"/>
          <w:rtl/>
        </w:rPr>
      </w:pPr>
      <w:r w:rsidRPr="00012AFA">
        <w:rPr>
          <w:rFonts w:asciiTheme="minorBidi" w:hAnsiTheme="minorBidi"/>
          <w:kern w:val="24"/>
          <w:sz w:val="24"/>
          <w:szCs w:val="24"/>
          <w:rtl/>
        </w:rPr>
        <w:t xml:space="preserve"> </w:t>
      </w:r>
      <w:r w:rsidRPr="001A204C">
        <w:rPr>
          <w:rFonts w:asciiTheme="minorBidi" w:hAnsiTheme="minorBidi"/>
          <w:b/>
          <w:bCs/>
          <w:kern w:val="24"/>
          <w:sz w:val="24"/>
          <w:szCs w:val="24"/>
          <w:u w:val="single"/>
          <w:rtl/>
        </w:rPr>
        <w:t xml:space="preserve">أ - في اللغة </w:t>
      </w:r>
      <w:r w:rsidRPr="00012AFA">
        <w:rPr>
          <w:rFonts w:asciiTheme="minorBidi" w:hAnsiTheme="minorBidi"/>
          <w:kern w:val="24"/>
          <w:sz w:val="24"/>
          <w:szCs w:val="24"/>
          <w:rtl/>
        </w:rPr>
        <w:t>: مصدر من غَرَّب ، يقال : غرب في الأرض أي سافر سفرا بعيدا ، أو اتجه نحو الغرب</w:t>
      </w:r>
    </w:p>
    <w:p w:rsidR="00F11CE9" w:rsidRDefault="00F11CE9" w:rsidP="003234D3">
      <w:pPr>
        <w:autoSpaceDE w:val="0"/>
        <w:autoSpaceDN w:val="0"/>
        <w:bidi w:val="0"/>
        <w:adjustRightInd w:val="0"/>
        <w:spacing w:after="0" w:line="240" w:lineRule="auto"/>
        <w:ind w:left="-630" w:right="-506" w:hanging="90"/>
        <w:jc w:val="right"/>
        <w:rPr>
          <w:rFonts w:asciiTheme="minorBidi" w:hAnsiTheme="minorBidi"/>
          <w:kern w:val="24"/>
          <w:sz w:val="24"/>
          <w:szCs w:val="24"/>
          <w:rtl/>
        </w:rPr>
      </w:pPr>
      <w:r w:rsidRPr="001A204C">
        <w:rPr>
          <w:rFonts w:asciiTheme="minorBidi" w:hAnsiTheme="minorBidi"/>
          <w:b/>
          <w:bCs/>
          <w:kern w:val="24"/>
          <w:sz w:val="24"/>
          <w:szCs w:val="24"/>
          <w:u w:val="single"/>
          <w:rtl/>
        </w:rPr>
        <w:t xml:space="preserve">ب - في الاصطلاح </w:t>
      </w:r>
      <w:r w:rsidRPr="00012AFA">
        <w:rPr>
          <w:rFonts w:asciiTheme="minorBidi" w:hAnsiTheme="minorBidi"/>
          <w:kern w:val="24"/>
          <w:sz w:val="24"/>
          <w:szCs w:val="24"/>
          <w:rtl/>
        </w:rPr>
        <w:t>: إعادة صياغة ثقافة العالم الإسلامي وفق ثقافة الغرب وحضارته. والتغريب يعد تيارا فكريا ذا أبعاد سياسية واجتماعية وفنية ، يهدف إلى إلغاء شخصية المسلمين الخاصة ، وجعلهم أسرى الثقافة الغربية</w:t>
      </w:r>
    </w:p>
    <w:p w:rsidR="001A204C" w:rsidRPr="00012AFA" w:rsidRDefault="001A204C" w:rsidP="003234D3">
      <w:pPr>
        <w:autoSpaceDE w:val="0"/>
        <w:autoSpaceDN w:val="0"/>
        <w:bidi w:val="0"/>
        <w:adjustRightInd w:val="0"/>
        <w:spacing w:after="0" w:line="240" w:lineRule="auto"/>
        <w:ind w:left="-630" w:right="-506" w:hanging="90"/>
        <w:jc w:val="right"/>
        <w:rPr>
          <w:rFonts w:asciiTheme="minorBidi" w:hAnsiTheme="minorBidi"/>
          <w:kern w:val="24"/>
          <w:sz w:val="24"/>
          <w:szCs w:val="24"/>
        </w:rPr>
      </w:pPr>
    </w:p>
    <w:p w:rsidR="00F11CE9" w:rsidRPr="001A204C" w:rsidRDefault="00F11CE9" w:rsidP="003234D3">
      <w:pPr>
        <w:autoSpaceDE w:val="0"/>
        <w:autoSpaceDN w:val="0"/>
        <w:bidi w:val="0"/>
        <w:adjustRightInd w:val="0"/>
        <w:spacing w:after="0" w:line="240" w:lineRule="auto"/>
        <w:ind w:left="-630" w:right="-506" w:hanging="90"/>
        <w:jc w:val="right"/>
        <w:rPr>
          <w:rFonts w:asciiTheme="minorBidi" w:hAnsiTheme="minorBidi"/>
          <w:b/>
          <w:bCs/>
          <w:kern w:val="24"/>
          <w:sz w:val="28"/>
          <w:szCs w:val="28"/>
        </w:rPr>
      </w:pPr>
      <w:r w:rsidRPr="001A204C">
        <w:rPr>
          <w:rFonts w:asciiTheme="minorBidi" w:hAnsiTheme="minorBidi"/>
          <w:b/>
          <w:bCs/>
          <w:kern w:val="24"/>
          <w:sz w:val="28"/>
          <w:szCs w:val="28"/>
          <w:u w:val="single"/>
          <w:rtl/>
        </w:rPr>
        <w:t>تاريخ التغريب :</w:t>
      </w: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 - ظهرت بدايات التأثر بمظاهر الحضارة الغربية في أواخر عهد الخلافة العثمانية عندما أرادت تطوير جيشها على وفق النظام الأوروبي، فقد أمر السلطان محمود الثاني عام 1826م العسكريين بلبس الزي العسكري الأوروبي </w:t>
      </w: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 كما استقدم السلطان سليم الثالث المهندسين من السويد وفرنسا والمجر وانجلترا وذلك لإنشاء المدارس الحربية والبحرية </w:t>
      </w:r>
    </w:p>
    <w:p w:rsidR="00F11CE9" w:rsidRPr="00012AFA" w:rsidRDefault="00F11CE9" w:rsidP="00384083">
      <w:pPr>
        <w:numPr>
          <w:ilvl w:val="0"/>
          <w:numId w:val="30"/>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واتخذ التغريب اتجاها آخر لنشر أفكاره وحمل الناس على تبني مفاهيمه عن طريق إنشاء مدارس الإرساليات التنصيرية بلبنان ومصر التي كانت مفتوحة لأبناء المسلمين للتعلم وفق منهج التعليم الغربي </w:t>
      </w:r>
    </w:p>
    <w:p w:rsidR="00F11CE9" w:rsidRPr="00012AFA" w:rsidRDefault="00F11CE9" w:rsidP="00384083">
      <w:pPr>
        <w:numPr>
          <w:ilvl w:val="0"/>
          <w:numId w:val="32"/>
        </w:num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t>وكان نصارى الشام من أوائل من اتصل بالإرساليات التنصيرية ، وسارع إلى تلقي الثقافة الفرنسية ، كما أظهروا إعجابهم بالغرب ، ودعوا إلى السير على طريقه ،</w:t>
      </w:r>
    </w:p>
    <w:p w:rsidR="00F11CE9" w:rsidRPr="00012AFA" w:rsidRDefault="00F11CE9" w:rsidP="003234D3">
      <w:pPr>
        <w:autoSpaceDE w:val="0"/>
        <w:autoSpaceDN w:val="0"/>
        <w:bidi w:val="0"/>
        <w:adjustRightInd w:val="0"/>
        <w:spacing w:after="0" w:line="240" w:lineRule="auto"/>
        <w:ind w:left="-630" w:right="-506" w:hanging="90"/>
        <w:jc w:val="right"/>
        <w:rPr>
          <w:rFonts w:asciiTheme="minorBidi" w:hAnsiTheme="minorBidi"/>
          <w:kern w:val="24"/>
          <w:sz w:val="24"/>
          <w:szCs w:val="24"/>
        </w:rPr>
      </w:pP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وقد ظهر ذلك جليا في مقالاتهم التي كتبوها في الصحف التي أسسوها وعملوا فيها مثل صحيفة الجنان والمقتطف في بيروت ، وجريدة المقطم والأهرام التي رأسوا تحريرها في القاهرة </w:t>
      </w:r>
    </w:p>
    <w:p w:rsidR="00F11CE9" w:rsidRPr="00012AFA" w:rsidRDefault="00F11CE9" w:rsidP="00384083">
      <w:pPr>
        <w:numPr>
          <w:ilvl w:val="0"/>
          <w:numId w:val="30"/>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وعن طريق التشجيع على البعثات إلى أوروبا ؛ فقد قام محمد علي والي مصر بابتعاث عدد من خريجي الأزهر  إلى أوروبا من أجل التخصص ، وتوسع في ذلك الخديوي إسماعيل بهدف جعل مصر قطعة من أوروبا</w:t>
      </w:r>
    </w:p>
    <w:p w:rsidR="00F11CE9" w:rsidRDefault="00F11CE9" w:rsidP="00384083">
      <w:pPr>
        <w:numPr>
          <w:ilvl w:val="0"/>
          <w:numId w:val="32"/>
        </w:num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t>وقد أثر التيار التغريبي في فكر كثير من القادة والمفكرين، وتمكن من إعادة صياغة مفاهيمهم وفق الثقافة الغربية حتى ظن هؤلاء أن التقدم الذي حققه الغرب عائد إلى تصوراته ومفاهيمه وأسلوب حياته البعيدة عن الدين مما دفعهم إلى الدعوة إلى اللحاق بالحضارة الغربية والاندماج في ثقافة المجتمع الغربي.</w:t>
      </w:r>
    </w:p>
    <w:p w:rsidR="001A204C" w:rsidRPr="00012AFA" w:rsidRDefault="001A204C" w:rsidP="003234D3">
      <w:pPr>
        <w:autoSpaceDE w:val="0"/>
        <w:autoSpaceDN w:val="0"/>
        <w:adjustRightInd w:val="0"/>
        <w:spacing w:after="0" w:line="240" w:lineRule="auto"/>
        <w:ind w:left="-630" w:right="-506"/>
        <w:jc w:val="both"/>
        <w:rPr>
          <w:rFonts w:asciiTheme="minorBidi" w:hAnsiTheme="minorBidi"/>
          <w:kern w:val="24"/>
          <w:sz w:val="24"/>
          <w:szCs w:val="24"/>
        </w:rPr>
      </w:pPr>
    </w:p>
    <w:p w:rsidR="00F11CE9" w:rsidRPr="001A204C" w:rsidRDefault="00F11CE9" w:rsidP="003234D3">
      <w:pPr>
        <w:autoSpaceDE w:val="0"/>
        <w:autoSpaceDN w:val="0"/>
        <w:bidi w:val="0"/>
        <w:adjustRightInd w:val="0"/>
        <w:spacing w:after="0" w:line="240" w:lineRule="auto"/>
        <w:ind w:left="-630" w:right="-506" w:hanging="90"/>
        <w:jc w:val="right"/>
        <w:rPr>
          <w:rFonts w:asciiTheme="minorBidi" w:hAnsiTheme="minorBidi"/>
          <w:kern w:val="24"/>
          <w:sz w:val="28"/>
          <w:szCs w:val="28"/>
        </w:rPr>
      </w:pPr>
      <w:r w:rsidRPr="001A204C">
        <w:rPr>
          <w:rFonts w:asciiTheme="minorBidi" w:hAnsiTheme="minorBidi"/>
          <w:kern w:val="24"/>
          <w:sz w:val="28"/>
          <w:szCs w:val="28"/>
          <w:u w:val="single"/>
          <w:rtl/>
        </w:rPr>
        <w:t>أهداف التغريب :</w:t>
      </w:r>
    </w:p>
    <w:p w:rsidR="00F11CE9" w:rsidRPr="00012AFA" w:rsidRDefault="00F11CE9" w:rsidP="00384083">
      <w:pPr>
        <w:numPr>
          <w:ilvl w:val="0"/>
          <w:numId w:val="33"/>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نقض عرى الإسلام وإبعاد المسلم عن دينه: لقد كان الهدف إضعاف شأن الإسلام في نفوس المسلمين، وإزاحته من قلوبهم وحياتهم، وقطع صلتهم بمصادره ولاسيما القرآن الكريم، يقول (الماريشال بيار ليوتي) قائد جيش الاحتلال الفرنسي في المغرب: (يجب أن نبعد سكان المغرب عن كل ما يطلق عليه لفظ الإسلام، ولا نترك القرآن يثبت في أذهانهم)</w:t>
      </w:r>
    </w:p>
    <w:p w:rsidR="00F11CE9" w:rsidRPr="00012AFA" w:rsidRDefault="00F11CE9" w:rsidP="00384083">
      <w:pPr>
        <w:numPr>
          <w:ilvl w:val="0"/>
          <w:numId w:val="30"/>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وكذلك تجهيل المسلمين باللغة العربية حتى تنقطع صلتهم بالقرآن الكريم والسنة النبوية ومؤلفات السلف من علماء المسلمين</w:t>
      </w:r>
    </w:p>
    <w:p w:rsidR="00F11CE9" w:rsidRPr="00012AFA" w:rsidRDefault="00F11CE9" w:rsidP="00384083">
      <w:pPr>
        <w:numPr>
          <w:ilvl w:val="0"/>
          <w:numId w:val="30"/>
        </w:num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t>يقول الحاكم الفرنسي للجزائر في ذكرى مرور مائة على الاحتلال: (إننا لن ننتصر على الجزائريين ما داموا يقرؤون هذا القرآن، ويتكلمون العربية ، فيجب أن نزيل القرآن العربي من وجودهم ، ونقتلع اللسان العربي من أفواههم)</w:t>
      </w:r>
    </w:p>
    <w:p w:rsidR="00F11CE9"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ويقول ( وليم جيفورد بالكراف): (متى توارى القرآن ومدينة مكة عن بلاد العرب يمكننا أن نري العربي حينئذ يتدرج في سبل الحضارة التي لم يبعده عنها إلا محمد وكتابه)</w:t>
      </w:r>
    </w:p>
    <w:p w:rsidR="001A204C" w:rsidRPr="00012AFA" w:rsidRDefault="001A204C" w:rsidP="003234D3">
      <w:pPr>
        <w:autoSpaceDE w:val="0"/>
        <w:autoSpaceDN w:val="0"/>
        <w:adjustRightInd w:val="0"/>
        <w:spacing w:after="0" w:line="240" w:lineRule="auto"/>
        <w:ind w:left="-630" w:right="-506" w:hanging="90"/>
        <w:jc w:val="both"/>
        <w:rPr>
          <w:rFonts w:asciiTheme="minorBidi" w:hAnsiTheme="minorBidi"/>
          <w:kern w:val="24"/>
          <w:sz w:val="24"/>
          <w:szCs w:val="24"/>
          <w:rtl/>
        </w:rPr>
      </w:pP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lastRenderedPageBreak/>
        <w:t>2</w:t>
      </w:r>
      <w:r w:rsidRPr="001A204C">
        <w:rPr>
          <w:rFonts w:asciiTheme="minorBidi" w:hAnsiTheme="minorBidi"/>
          <w:b/>
          <w:bCs/>
          <w:kern w:val="24"/>
          <w:sz w:val="24"/>
          <w:szCs w:val="24"/>
          <w:u w:val="single"/>
          <w:rtl/>
        </w:rPr>
        <w:t>- تفتيت الوحدة الإسلامية</w:t>
      </w:r>
      <w:r w:rsidRPr="00012AFA">
        <w:rPr>
          <w:rFonts w:asciiTheme="minorBidi" w:hAnsiTheme="minorBidi"/>
          <w:kern w:val="24"/>
          <w:sz w:val="24"/>
          <w:szCs w:val="24"/>
          <w:rtl/>
        </w:rPr>
        <w:t>: سعى الغرب إلى إيقاظ النعرة العنصرية وصرف المجتمعات الإسلامية عن الإسلام بصفته عاملا لوحدتهم، وكان المدعو (توماس إدوارد لورنس براون المسمى : بلورنس العرب) يقول: (أخذت طول الطريق أفكر ... وأتساءل: هل تتغلب القومية ذات يوم على النزعة الدينية؟ وهل يغلب الاعتقاد الوطني الاعتقاد الديني؟ وبمعنى أوضح، هل تحل المثل العليا السياسية مكان الوحي والإلهام، وتستبدل سوريا مثلها الأعلى الديني بمثلها الأعلى الوطني؟) وكما يصرح (لورنس العرب) في قوله: (أهدافنا الرئيسية تفتيت الوحدة الإسلامية ..).</w:t>
      </w: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3. إقصاء أنظمة الحكم والإدارة والتعليم المستمدة من الإسلام، وإحلال الأنظمة الغربية مكانها: ولتحقيق هذا الهدف تم تسليم مواقع التأثير المتمثلة بالحكم والإدارة وسدة التعليم في البلاد الإسلامية للمنبهرين من المسلمين بالحضارة الغربية ، المتخلقين بأخلاق أوروبا ، لأنهم أقدر على إحداث تغيير يتفق مع الثقافة الغربية</w:t>
      </w:r>
    </w:p>
    <w:p w:rsidR="00F11CE9"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يقول (كرومر) المندوب البريطاني في مصر لأن تحكم إذ (أن المسلم غير المتخلق بأخلاق أوربية لا يصلح لحكم مصر، كما أكد أن المستقبل الوزاري سيكون للمصريين المتربين تربية أوروبية؛ ... أن المتفرنجين من المصريين ... أصلح الناس للتعاون مع الإدارة الانجليزية )</w:t>
      </w:r>
    </w:p>
    <w:p w:rsidR="001A204C" w:rsidRPr="00012AFA" w:rsidRDefault="001A204C" w:rsidP="003234D3">
      <w:pPr>
        <w:autoSpaceDE w:val="0"/>
        <w:autoSpaceDN w:val="0"/>
        <w:adjustRightInd w:val="0"/>
        <w:spacing w:after="0" w:line="240" w:lineRule="auto"/>
        <w:ind w:left="-630" w:right="-506" w:hanging="90"/>
        <w:jc w:val="both"/>
        <w:rPr>
          <w:rFonts w:asciiTheme="minorBidi" w:hAnsiTheme="minorBidi"/>
          <w:kern w:val="24"/>
          <w:sz w:val="24"/>
          <w:szCs w:val="24"/>
        </w:rPr>
      </w:pP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4. إعادة بناء فكر المسلمين على أساس تصورات الفكر الغربي ومقاييسه، ومحاكمة الفكر الإسلامي وفق هذه التصورات والمقاييس بهدف سيادة الحضارة الغربية. </w:t>
      </w:r>
    </w:p>
    <w:p w:rsidR="00F11CE9" w:rsidRPr="00012AFA" w:rsidRDefault="00F11CE9" w:rsidP="00384083">
      <w:pPr>
        <w:numPr>
          <w:ilvl w:val="0"/>
          <w:numId w:val="30"/>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وقد أثمرت هذه المحاولة بكثرة التناول للقضايا والمفاهيم، وتنوع الأساليب حتى أحدثت انقلابا فكريا في تصورات الطلائع المثقفة من المسلمين ومفاهيمها،</w:t>
      </w:r>
    </w:p>
    <w:p w:rsidR="00F11CE9" w:rsidRPr="00012AFA" w:rsidRDefault="00F11CE9" w:rsidP="00384083">
      <w:pPr>
        <w:numPr>
          <w:ilvl w:val="0"/>
          <w:numId w:val="30"/>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وتمكنت من عزلهم أو تحييدهم عن مواجهة هذه المحاولة؛ بل انجرف بعضهم مع التيار التغريبي فصاروا يهاجمون دينهم، ويسخرون منه</w:t>
      </w:r>
    </w:p>
    <w:p w:rsidR="00F11CE9" w:rsidRPr="00012AFA" w:rsidRDefault="00F11CE9" w:rsidP="00384083">
      <w:pPr>
        <w:numPr>
          <w:ilvl w:val="0"/>
          <w:numId w:val="30"/>
        </w:num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t>وكان هذا إيذانا بقيام مدرسة فكرية جديدة تنطلق مما جاءت به الحضارة الغربية من أفكار وفلسفات ونظريات في ميادين الحياة.</w:t>
      </w: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5. صبغ حياة المسلمين في جميع جوانبها ومرافقها بصبغة الحضارة الغربية ، وتغيير عاداتهم بما يتوافق مع عادات المجتمعات الغربية ، ولا بأس ببقاء الانتماء إلى الإسلام اسماً في حين يستسلم الواقع في كل مظاهره للفكر الغربي</w:t>
      </w:r>
    </w:p>
    <w:p w:rsidR="00F11CE9"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مما أدى إلى إيجاد مجتمعات إسلامية تتعامل وفق العادات والتقاليد الغربية ، وكان من مظاهر ذلك : الاختلاط بين الجنسين وإلغاء الحجاب عن المرأة ، والتحلي بالآداب الغربية في التحية والطعام واللباس ونحو ذلك</w:t>
      </w:r>
    </w:p>
    <w:p w:rsidR="001A204C" w:rsidRPr="00012AFA" w:rsidRDefault="001A204C" w:rsidP="003234D3">
      <w:pPr>
        <w:autoSpaceDE w:val="0"/>
        <w:autoSpaceDN w:val="0"/>
        <w:adjustRightInd w:val="0"/>
        <w:spacing w:after="0" w:line="240" w:lineRule="auto"/>
        <w:ind w:left="-630" w:right="-506" w:hanging="90"/>
        <w:jc w:val="both"/>
        <w:rPr>
          <w:rFonts w:asciiTheme="minorBidi" w:hAnsiTheme="minorBidi"/>
          <w:kern w:val="24"/>
          <w:sz w:val="24"/>
          <w:szCs w:val="24"/>
        </w:rPr>
      </w:pPr>
    </w:p>
    <w:p w:rsidR="00F11CE9" w:rsidRPr="001A204C" w:rsidRDefault="00F11CE9" w:rsidP="003234D3">
      <w:pPr>
        <w:autoSpaceDE w:val="0"/>
        <w:autoSpaceDN w:val="0"/>
        <w:bidi w:val="0"/>
        <w:adjustRightInd w:val="0"/>
        <w:spacing w:after="0" w:line="240" w:lineRule="auto"/>
        <w:ind w:left="-630" w:right="-506" w:hanging="90"/>
        <w:jc w:val="right"/>
        <w:rPr>
          <w:rFonts w:asciiTheme="minorBidi" w:hAnsiTheme="minorBidi"/>
          <w:kern w:val="24"/>
          <w:sz w:val="28"/>
          <w:szCs w:val="28"/>
        </w:rPr>
      </w:pPr>
      <w:r w:rsidRPr="001A204C">
        <w:rPr>
          <w:rFonts w:asciiTheme="minorBidi" w:hAnsiTheme="minorBidi"/>
          <w:kern w:val="24"/>
          <w:sz w:val="28"/>
          <w:szCs w:val="28"/>
          <w:u w:val="single"/>
          <w:rtl/>
        </w:rPr>
        <w:t>وسائل التغريب :</w:t>
      </w:r>
    </w:p>
    <w:p w:rsidR="001A204C" w:rsidRPr="001A204C" w:rsidRDefault="00F11CE9" w:rsidP="00384083">
      <w:pPr>
        <w:numPr>
          <w:ilvl w:val="0"/>
          <w:numId w:val="33"/>
        </w:numPr>
        <w:autoSpaceDE w:val="0"/>
        <w:autoSpaceDN w:val="0"/>
        <w:adjustRightInd w:val="0"/>
        <w:spacing w:after="0" w:line="240" w:lineRule="auto"/>
        <w:ind w:left="-630" w:right="-506" w:hanging="90"/>
        <w:jc w:val="both"/>
        <w:rPr>
          <w:rFonts w:asciiTheme="minorBidi" w:hAnsiTheme="minorBidi"/>
          <w:kern w:val="24"/>
          <w:sz w:val="24"/>
          <w:szCs w:val="24"/>
        </w:rPr>
      </w:pPr>
      <w:r w:rsidRPr="001A204C">
        <w:rPr>
          <w:rFonts w:asciiTheme="minorBidi" w:hAnsiTheme="minorBidi"/>
          <w:b/>
          <w:bCs/>
          <w:kern w:val="24"/>
          <w:sz w:val="24"/>
          <w:szCs w:val="24"/>
          <w:u w:val="single"/>
          <w:rtl/>
        </w:rPr>
        <w:t>الوسائل المباشرة :</w:t>
      </w:r>
    </w:p>
    <w:p w:rsidR="00F11CE9" w:rsidRPr="00012AFA" w:rsidRDefault="00F11CE9" w:rsidP="003234D3">
      <w:pPr>
        <w:autoSpaceDE w:val="0"/>
        <w:autoSpaceDN w:val="0"/>
        <w:adjustRightInd w:val="0"/>
        <w:spacing w:after="0" w:line="240" w:lineRule="auto"/>
        <w:ind w:left="-630" w:right="-506"/>
        <w:jc w:val="both"/>
        <w:rPr>
          <w:rFonts w:asciiTheme="minorBidi" w:hAnsiTheme="minorBidi"/>
          <w:kern w:val="24"/>
          <w:sz w:val="24"/>
          <w:szCs w:val="24"/>
          <w:rtl/>
        </w:rPr>
      </w:pPr>
      <w:r w:rsidRPr="00012AFA">
        <w:rPr>
          <w:rFonts w:asciiTheme="minorBidi" w:hAnsiTheme="minorBidi"/>
          <w:kern w:val="24"/>
          <w:sz w:val="24"/>
          <w:szCs w:val="24"/>
          <w:rtl/>
        </w:rPr>
        <w:t xml:space="preserve">تم تكريس التغريب بشكل مباشر بعد إخضاع غالب البلدان الإسلامية لسلطان الحكم العسكري والسياسي والثقافي الغربي ، والقضاء على هويتها الذاتية وتوجيهها الوجهة الغربية، </w:t>
      </w:r>
    </w:p>
    <w:p w:rsidR="00F11CE9" w:rsidRPr="00012AFA" w:rsidRDefault="00F11CE9" w:rsidP="00384083">
      <w:pPr>
        <w:numPr>
          <w:ilvl w:val="0"/>
          <w:numId w:val="30"/>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أرخى الاحتلال للمنصرين العنان، فصاروا يسرحون ويمرحون، ويستخدمون كل الوسائل لتنصير المسلمين أو تحقيق ردتهم، ومكنهم من بناء الكنائس والمدارس والمستشفيات لتحقيق أغراضهم، </w:t>
      </w:r>
    </w:p>
    <w:p w:rsidR="00F11CE9" w:rsidRPr="00012AFA" w:rsidRDefault="00F11CE9" w:rsidP="00384083">
      <w:pPr>
        <w:numPr>
          <w:ilvl w:val="0"/>
          <w:numId w:val="30"/>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كما دعم المستشرقين وسهل مهمتهم لجمع المعلومات عن الشرق الإسلامي ونشر مطبوعاتهم المغرضة بهدف تشويه صورة الإسلام في نفوس أهله، </w:t>
      </w:r>
    </w:p>
    <w:p w:rsidR="00F11CE9" w:rsidRPr="00012AFA" w:rsidRDefault="00F11CE9" w:rsidP="00384083">
      <w:pPr>
        <w:numPr>
          <w:ilvl w:val="0"/>
          <w:numId w:val="32"/>
        </w:num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t xml:space="preserve">كما أسس المدارس المدنية التي تمجد الفلسفة الغربية وتجهل المسلمين بدينهم ولغتهم وتاريخهم ، وأفسح المجال للأقليات غير المسلمة لتعمل ضد وحدة المسلمين ، </w:t>
      </w:r>
    </w:p>
    <w:p w:rsidR="00F11CE9" w:rsidRPr="00012AFA" w:rsidRDefault="00F11CE9" w:rsidP="00384083">
      <w:pPr>
        <w:numPr>
          <w:ilvl w:val="0"/>
          <w:numId w:val="30"/>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وأدخل القوانين الأوروبية وأقصى العمل بالشريعة في المحاكم، </w:t>
      </w:r>
    </w:p>
    <w:p w:rsidR="00F11CE9" w:rsidRPr="00012AFA" w:rsidRDefault="00F11CE9" w:rsidP="00384083">
      <w:pPr>
        <w:numPr>
          <w:ilvl w:val="0"/>
          <w:numId w:val="30"/>
        </w:num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وشجع على نشر الإباحية والعادات والموضات الغربية </w:t>
      </w:r>
    </w:p>
    <w:p w:rsidR="00F11CE9" w:rsidRDefault="00F11CE9" w:rsidP="00384083">
      <w:pPr>
        <w:numPr>
          <w:ilvl w:val="0"/>
          <w:numId w:val="30"/>
        </w:num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t>وغير ذلك مما قام به الاحتلال الأوروبي لتغريب الشعوب الإسلامية ولم يزل العالم الإسلامي يعاني من آثارها المدمرة لهويته وثقافته الإسلامية</w:t>
      </w:r>
    </w:p>
    <w:p w:rsidR="001A204C" w:rsidRPr="00012AFA" w:rsidRDefault="001A204C" w:rsidP="003234D3">
      <w:pPr>
        <w:autoSpaceDE w:val="0"/>
        <w:autoSpaceDN w:val="0"/>
        <w:adjustRightInd w:val="0"/>
        <w:spacing w:after="0" w:line="240" w:lineRule="auto"/>
        <w:ind w:left="-630" w:right="-506"/>
        <w:jc w:val="both"/>
        <w:rPr>
          <w:rFonts w:asciiTheme="minorBidi" w:hAnsiTheme="minorBidi"/>
          <w:kern w:val="24"/>
          <w:sz w:val="24"/>
          <w:szCs w:val="24"/>
          <w:rtl/>
        </w:rPr>
      </w:pPr>
    </w:p>
    <w:p w:rsidR="00F11CE9" w:rsidRDefault="00F11CE9" w:rsidP="00045F1C">
      <w:pPr>
        <w:autoSpaceDE w:val="0"/>
        <w:autoSpaceDN w:val="0"/>
        <w:adjustRightInd w:val="0"/>
        <w:spacing w:after="0" w:line="240" w:lineRule="auto"/>
        <w:ind w:left="-630" w:right="-506" w:hanging="90"/>
        <w:jc w:val="center"/>
        <w:rPr>
          <w:rFonts w:asciiTheme="minorBidi" w:hAnsiTheme="minorBidi"/>
          <w:kern w:val="24"/>
          <w:sz w:val="28"/>
          <w:szCs w:val="28"/>
          <w:u w:val="single"/>
          <w:rtl/>
        </w:rPr>
      </w:pPr>
      <w:r w:rsidRPr="00045F1C">
        <w:rPr>
          <w:rFonts w:asciiTheme="minorBidi" w:hAnsiTheme="minorBidi"/>
          <w:kern w:val="24"/>
          <w:sz w:val="28"/>
          <w:szCs w:val="28"/>
          <w:u w:val="single"/>
          <w:rtl/>
        </w:rPr>
        <w:t>2. الوسائل غير المباشرة :</w:t>
      </w:r>
    </w:p>
    <w:tbl>
      <w:tblPr>
        <w:tblStyle w:val="a6"/>
        <w:tblW w:w="10295" w:type="dxa"/>
        <w:tblInd w:w="-330" w:type="dxa"/>
        <w:tblLook w:val="04A0"/>
      </w:tblPr>
      <w:tblGrid>
        <w:gridCol w:w="4140"/>
        <w:gridCol w:w="3780"/>
        <w:gridCol w:w="2375"/>
      </w:tblGrid>
      <w:tr w:rsidR="00045F1C" w:rsidTr="00045F1C">
        <w:tc>
          <w:tcPr>
            <w:tcW w:w="4140" w:type="dxa"/>
            <w:tcBorders>
              <w:top w:val="double" w:sz="4" w:space="0" w:color="auto"/>
              <w:left w:val="double" w:sz="4" w:space="0" w:color="auto"/>
              <w:bottom w:val="double" w:sz="4" w:space="0" w:color="auto"/>
              <w:right w:val="double" w:sz="4" w:space="0" w:color="auto"/>
            </w:tcBorders>
          </w:tcPr>
          <w:p w:rsidR="00045F1C" w:rsidRPr="001A204C" w:rsidRDefault="00045F1C" w:rsidP="00045F1C">
            <w:pPr>
              <w:autoSpaceDE w:val="0"/>
              <w:autoSpaceDN w:val="0"/>
              <w:adjustRightInd w:val="0"/>
              <w:ind w:left="137" w:hanging="90"/>
              <w:jc w:val="center"/>
              <w:rPr>
                <w:rFonts w:asciiTheme="minorBidi" w:hAnsiTheme="minorBidi"/>
                <w:kern w:val="24"/>
                <w:sz w:val="28"/>
                <w:szCs w:val="28"/>
                <w:rtl/>
              </w:rPr>
            </w:pPr>
            <w:r w:rsidRPr="001A204C">
              <w:rPr>
                <w:rFonts w:asciiTheme="minorBidi" w:hAnsiTheme="minorBidi"/>
                <w:kern w:val="24"/>
                <w:sz w:val="28"/>
                <w:szCs w:val="28"/>
                <w:u w:val="single"/>
                <w:rtl/>
              </w:rPr>
              <w:t>ت- إنشاء المدارس المدنية :</w:t>
            </w:r>
          </w:p>
          <w:p w:rsidR="00045F1C" w:rsidRDefault="00045F1C" w:rsidP="00045F1C">
            <w:pPr>
              <w:autoSpaceDE w:val="0"/>
              <w:autoSpaceDN w:val="0"/>
              <w:bidi w:val="0"/>
              <w:adjustRightInd w:val="0"/>
              <w:ind w:left="137"/>
              <w:jc w:val="center"/>
              <w:rPr>
                <w:rFonts w:asciiTheme="minorBidi" w:hAnsiTheme="minorBidi"/>
                <w:kern w:val="24"/>
                <w:sz w:val="28"/>
                <w:szCs w:val="28"/>
              </w:rPr>
            </w:pPr>
          </w:p>
        </w:tc>
        <w:tc>
          <w:tcPr>
            <w:tcW w:w="3780" w:type="dxa"/>
            <w:tcBorders>
              <w:top w:val="double" w:sz="4" w:space="0" w:color="auto"/>
              <w:left w:val="double" w:sz="4" w:space="0" w:color="auto"/>
              <w:bottom w:val="double" w:sz="4" w:space="0" w:color="auto"/>
              <w:right w:val="double" w:sz="4" w:space="0" w:color="auto"/>
            </w:tcBorders>
          </w:tcPr>
          <w:p w:rsidR="00045F1C" w:rsidRDefault="00045F1C" w:rsidP="00045F1C">
            <w:pPr>
              <w:autoSpaceDE w:val="0"/>
              <w:autoSpaceDN w:val="0"/>
              <w:bidi w:val="0"/>
              <w:adjustRightInd w:val="0"/>
              <w:ind w:left="137"/>
              <w:jc w:val="center"/>
              <w:rPr>
                <w:rFonts w:asciiTheme="minorBidi" w:hAnsiTheme="minorBidi"/>
                <w:kern w:val="24"/>
                <w:sz w:val="28"/>
                <w:szCs w:val="28"/>
              </w:rPr>
            </w:pPr>
            <w:r w:rsidRPr="001A204C">
              <w:rPr>
                <w:rFonts w:asciiTheme="minorBidi" w:hAnsiTheme="minorBidi"/>
                <w:b/>
                <w:bCs/>
                <w:kern w:val="24"/>
                <w:sz w:val="24"/>
                <w:szCs w:val="24"/>
                <w:u w:val="single"/>
                <w:rtl/>
              </w:rPr>
              <w:t>تجهيل المسلمين بلغتهم و نشر اللغات الغربية بينهم</w:t>
            </w:r>
          </w:p>
        </w:tc>
        <w:tc>
          <w:tcPr>
            <w:tcW w:w="2375" w:type="dxa"/>
            <w:tcBorders>
              <w:top w:val="double" w:sz="4" w:space="0" w:color="auto"/>
              <w:left w:val="double" w:sz="4" w:space="0" w:color="auto"/>
              <w:bottom w:val="double" w:sz="4" w:space="0" w:color="auto"/>
              <w:right w:val="double" w:sz="4" w:space="0" w:color="auto"/>
            </w:tcBorders>
          </w:tcPr>
          <w:p w:rsidR="00045F1C" w:rsidRDefault="00045F1C" w:rsidP="00045F1C">
            <w:pPr>
              <w:autoSpaceDE w:val="0"/>
              <w:autoSpaceDN w:val="0"/>
              <w:bidi w:val="0"/>
              <w:adjustRightInd w:val="0"/>
              <w:ind w:left="137"/>
              <w:jc w:val="center"/>
              <w:rPr>
                <w:rFonts w:asciiTheme="minorBidi" w:hAnsiTheme="minorBidi"/>
                <w:kern w:val="24"/>
                <w:sz w:val="28"/>
                <w:szCs w:val="28"/>
              </w:rPr>
            </w:pPr>
            <w:r w:rsidRPr="001A204C">
              <w:rPr>
                <w:rFonts w:asciiTheme="minorBidi" w:hAnsiTheme="minorBidi"/>
                <w:b/>
                <w:bCs/>
                <w:kern w:val="24"/>
                <w:sz w:val="24"/>
                <w:szCs w:val="24"/>
                <w:u w:val="single"/>
                <w:rtl/>
              </w:rPr>
              <w:t>تقديم الخبرة والمشورة</w:t>
            </w:r>
          </w:p>
        </w:tc>
      </w:tr>
      <w:tr w:rsidR="00045F1C" w:rsidTr="00045F1C">
        <w:tc>
          <w:tcPr>
            <w:tcW w:w="4140" w:type="dxa"/>
            <w:tcBorders>
              <w:top w:val="double" w:sz="4" w:space="0" w:color="auto"/>
              <w:left w:val="double" w:sz="4" w:space="0" w:color="auto"/>
              <w:bottom w:val="double" w:sz="4" w:space="0" w:color="auto"/>
              <w:right w:val="double" w:sz="4" w:space="0" w:color="auto"/>
            </w:tcBorders>
          </w:tcPr>
          <w:p w:rsidR="00045F1C" w:rsidRPr="00012AFA" w:rsidRDefault="00045F1C" w:rsidP="00045F1C">
            <w:pPr>
              <w:autoSpaceDE w:val="0"/>
              <w:autoSpaceDN w:val="0"/>
              <w:adjustRightInd w:val="0"/>
              <w:ind w:left="137" w:hanging="90"/>
              <w:jc w:val="center"/>
              <w:rPr>
                <w:rFonts w:asciiTheme="minorBidi" w:hAnsiTheme="minorBidi"/>
                <w:kern w:val="24"/>
                <w:sz w:val="24"/>
                <w:szCs w:val="24"/>
                <w:rtl/>
              </w:rPr>
            </w:pPr>
            <w:r w:rsidRPr="00012AFA">
              <w:rPr>
                <w:rFonts w:asciiTheme="minorBidi" w:hAnsiTheme="minorBidi"/>
                <w:kern w:val="24"/>
                <w:sz w:val="24"/>
                <w:szCs w:val="24"/>
                <w:rtl/>
              </w:rPr>
              <w:t>اتخذ التغريب من التعليم في البلدان الإسلامية وسيلة في صرف الناشئة عن انتمائهم الأصيل، وتزويدهم بالأفكار والثقافة الغربية، وتوجيههم نحو الولاء للحضارة الغربية.</w:t>
            </w:r>
          </w:p>
          <w:p w:rsidR="00045F1C" w:rsidRPr="00012AFA" w:rsidRDefault="00045F1C" w:rsidP="00045F1C">
            <w:pPr>
              <w:numPr>
                <w:ilvl w:val="0"/>
                <w:numId w:val="30"/>
              </w:numPr>
              <w:autoSpaceDE w:val="0"/>
              <w:autoSpaceDN w:val="0"/>
              <w:adjustRightInd w:val="0"/>
              <w:ind w:left="137" w:hanging="90"/>
              <w:jc w:val="center"/>
              <w:rPr>
                <w:rFonts w:asciiTheme="minorBidi" w:hAnsiTheme="minorBidi"/>
                <w:kern w:val="24"/>
                <w:sz w:val="24"/>
                <w:szCs w:val="24"/>
                <w:rtl/>
              </w:rPr>
            </w:pPr>
            <w:r w:rsidRPr="00012AFA">
              <w:rPr>
                <w:rFonts w:asciiTheme="minorBidi" w:hAnsiTheme="minorBidi"/>
                <w:kern w:val="24"/>
                <w:sz w:val="24"/>
                <w:szCs w:val="24"/>
                <w:rtl/>
              </w:rPr>
              <w:t xml:space="preserve">يقول اللورد (لويد) المندوب البريطاني على مصر في خطبته التي ألقاها في كلية فكتوريا بالإسكندرية عام (1345هـ - 1926م): (ليس من وسيلة لتوطيد الرابطة بين البريطانيين والمصريين أفعل من كليةٍ تعلم الشبان من مختلف الأجناس المباديء البريطانية العليا ... فيصيروا قادرين أن يفهموا </w:t>
            </w:r>
            <w:r w:rsidRPr="00012AFA">
              <w:rPr>
                <w:rFonts w:asciiTheme="minorBidi" w:hAnsiTheme="minorBidi"/>
                <w:kern w:val="24"/>
                <w:sz w:val="24"/>
                <w:szCs w:val="24"/>
                <w:rtl/>
              </w:rPr>
              <w:lastRenderedPageBreak/>
              <w:t>أساليبنا ويعطفوا عليها ... وينمو فيهم من الشعور الانجليزي ما يكون كافيا لجعلهم صلة للتفاهم بين الشرقي والغربي )</w:t>
            </w:r>
          </w:p>
          <w:p w:rsidR="00045F1C" w:rsidRDefault="00045F1C" w:rsidP="00045F1C">
            <w:pPr>
              <w:autoSpaceDE w:val="0"/>
              <w:autoSpaceDN w:val="0"/>
              <w:bidi w:val="0"/>
              <w:adjustRightInd w:val="0"/>
              <w:ind w:left="137"/>
              <w:jc w:val="center"/>
              <w:rPr>
                <w:rFonts w:asciiTheme="minorBidi" w:hAnsiTheme="minorBidi"/>
                <w:kern w:val="24"/>
                <w:sz w:val="28"/>
                <w:szCs w:val="28"/>
              </w:rPr>
            </w:pPr>
            <w:r w:rsidRPr="00012AFA">
              <w:rPr>
                <w:rFonts w:asciiTheme="minorBidi" w:hAnsiTheme="minorBidi"/>
                <w:kern w:val="24"/>
                <w:sz w:val="24"/>
                <w:szCs w:val="24"/>
                <w:rtl/>
              </w:rPr>
              <w:t>ولخطورة هذه الوسيلة وقوة تأثيرها سارع الاحتلال إلى استثمار التعليم ورسم سياسته نحو تحقيق أهداف التغريب</w:t>
            </w:r>
          </w:p>
        </w:tc>
        <w:tc>
          <w:tcPr>
            <w:tcW w:w="3780" w:type="dxa"/>
            <w:tcBorders>
              <w:top w:val="double" w:sz="4" w:space="0" w:color="auto"/>
              <w:left w:val="double" w:sz="4" w:space="0" w:color="auto"/>
              <w:bottom w:val="double" w:sz="4" w:space="0" w:color="auto"/>
              <w:right w:val="double" w:sz="4" w:space="0" w:color="auto"/>
            </w:tcBorders>
          </w:tcPr>
          <w:p w:rsidR="00045F1C" w:rsidRPr="00012AFA" w:rsidRDefault="00045F1C" w:rsidP="00045F1C">
            <w:pPr>
              <w:autoSpaceDE w:val="0"/>
              <w:autoSpaceDN w:val="0"/>
              <w:adjustRightInd w:val="0"/>
              <w:ind w:left="137" w:hanging="90"/>
              <w:jc w:val="center"/>
              <w:rPr>
                <w:rFonts w:asciiTheme="minorBidi" w:hAnsiTheme="minorBidi"/>
                <w:kern w:val="24"/>
                <w:sz w:val="24"/>
                <w:szCs w:val="24"/>
                <w:rtl/>
              </w:rPr>
            </w:pPr>
            <w:r w:rsidRPr="00012AFA">
              <w:rPr>
                <w:rFonts w:asciiTheme="minorBidi" w:hAnsiTheme="minorBidi"/>
                <w:kern w:val="24"/>
                <w:sz w:val="24"/>
                <w:szCs w:val="24"/>
                <w:rtl/>
              </w:rPr>
              <w:lastRenderedPageBreak/>
              <w:t>اللغة العربية الفصحى هي لغة القرآن والسنة النبوية والتراث الإسلامي ولغة الصلاة وشعائر الإسلام ، لها أثر كبير في توحيد المسلمين على اختلاف أجناسهم وبلدانهم لذلك كانت غرضا مباشرا للتغريب من أجل تجهيل المسلمين بتعاليم دينهم وصرفهم عنها</w:t>
            </w:r>
          </w:p>
          <w:p w:rsidR="00045F1C" w:rsidRPr="00012AFA" w:rsidRDefault="00045F1C" w:rsidP="00045F1C">
            <w:pPr>
              <w:autoSpaceDE w:val="0"/>
              <w:autoSpaceDN w:val="0"/>
              <w:adjustRightInd w:val="0"/>
              <w:ind w:left="137" w:hanging="90"/>
              <w:jc w:val="center"/>
              <w:rPr>
                <w:rFonts w:asciiTheme="minorBidi" w:hAnsiTheme="minorBidi"/>
                <w:kern w:val="24"/>
                <w:sz w:val="24"/>
                <w:szCs w:val="24"/>
                <w:rtl/>
              </w:rPr>
            </w:pPr>
            <w:r w:rsidRPr="00012AFA">
              <w:rPr>
                <w:rFonts w:asciiTheme="minorBidi" w:hAnsiTheme="minorBidi"/>
                <w:kern w:val="24"/>
                <w:sz w:val="24"/>
                <w:szCs w:val="24"/>
                <w:rtl/>
              </w:rPr>
              <w:t xml:space="preserve">- فقد تم محاصرة تعليم اللغة العربية الفصحى في حلقات المساجد ومدارس التعليم الديني وتقليص تدريسها في المدارس المدنية والدعوة إلى الاستغناء عنها باللغة العامية التي </w:t>
            </w:r>
            <w:r w:rsidRPr="00012AFA">
              <w:rPr>
                <w:rFonts w:asciiTheme="minorBidi" w:hAnsiTheme="minorBidi"/>
                <w:kern w:val="24"/>
                <w:sz w:val="24"/>
                <w:szCs w:val="24"/>
                <w:rtl/>
              </w:rPr>
              <w:lastRenderedPageBreak/>
              <w:t>تمثل مجموعة من لهجات تختلف من بلد إلى آخر</w:t>
            </w:r>
          </w:p>
          <w:p w:rsidR="00045F1C" w:rsidRDefault="00045F1C" w:rsidP="00045F1C">
            <w:pPr>
              <w:autoSpaceDE w:val="0"/>
              <w:autoSpaceDN w:val="0"/>
              <w:bidi w:val="0"/>
              <w:adjustRightInd w:val="0"/>
              <w:ind w:left="137"/>
              <w:jc w:val="center"/>
              <w:rPr>
                <w:rFonts w:asciiTheme="minorBidi" w:hAnsiTheme="minorBidi"/>
                <w:kern w:val="24"/>
                <w:sz w:val="28"/>
                <w:szCs w:val="28"/>
              </w:rPr>
            </w:pPr>
            <w:r w:rsidRPr="00012AFA">
              <w:rPr>
                <w:rFonts w:asciiTheme="minorBidi" w:hAnsiTheme="minorBidi"/>
                <w:kern w:val="24"/>
                <w:sz w:val="24"/>
                <w:szCs w:val="24"/>
                <w:rtl/>
              </w:rPr>
              <w:t>- وكذلك عمد أصحاب التيار التغريبي إلى التوسع في تعليم اللغات الأوروبية لتكون نافذة لتسرب الثقافة الغربية إلى عقولهم وحياتهم</w:t>
            </w:r>
          </w:p>
        </w:tc>
        <w:tc>
          <w:tcPr>
            <w:tcW w:w="2375" w:type="dxa"/>
            <w:tcBorders>
              <w:top w:val="double" w:sz="4" w:space="0" w:color="auto"/>
              <w:left w:val="double" w:sz="4" w:space="0" w:color="auto"/>
              <w:bottom w:val="double" w:sz="4" w:space="0" w:color="auto"/>
              <w:right w:val="double" w:sz="4" w:space="0" w:color="auto"/>
            </w:tcBorders>
          </w:tcPr>
          <w:p w:rsidR="00045F1C" w:rsidRDefault="00045F1C" w:rsidP="00045F1C">
            <w:pPr>
              <w:autoSpaceDE w:val="0"/>
              <w:autoSpaceDN w:val="0"/>
              <w:bidi w:val="0"/>
              <w:adjustRightInd w:val="0"/>
              <w:ind w:left="137"/>
              <w:jc w:val="center"/>
              <w:rPr>
                <w:rFonts w:asciiTheme="minorBidi" w:hAnsiTheme="minorBidi"/>
                <w:kern w:val="24"/>
                <w:sz w:val="28"/>
                <w:szCs w:val="28"/>
              </w:rPr>
            </w:pPr>
            <w:r w:rsidRPr="00012AFA">
              <w:rPr>
                <w:rFonts w:asciiTheme="minorBidi" w:hAnsiTheme="minorBidi"/>
                <w:kern w:val="24"/>
                <w:sz w:val="24"/>
                <w:szCs w:val="24"/>
                <w:rtl/>
              </w:rPr>
              <w:lastRenderedPageBreak/>
              <w:t xml:space="preserve">اتخذ من تقديم الخبرة والمشورة غطاء للتدخل في السياسات والأوضاع الداخلية للعالم الإسلامي عن طريق السفراء والقناصل والخبراء الذين يعدون طلائع للتغريب في كثير من البلدان الإسلامية كما يظهر من عملهم، وتحديث مؤسسات الدولة </w:t>
            </w:r>
            <w:r w:rsidRPr="00012AFA">
              <w:rPr>
                <w:rFonts w:asciiTheme="minorBidi" w:hAnsiTheme="minorBidi"/>
                <w:kern w:val="24"/>
                <w:sz w:val="24"/>
                <w:szCs w:val="24"/>
                <w:rtl/>
              </w:rPr>
              <w:lastRenderedPageBreak/>
              <w:t>على النمط الغربي</w:t>
            </w:r>
          </w:p>
        </w:tc>
      </w:tr>
    </w:tbl>
    <w:p w:rsidR="00045F1C" w:rsidRPr="00045F1C" w:rsidRDefault="00045F1C" w:rsidP="003234D3">
      <w:pPr>
        <w:autoSpaceDE w:val="0"/>
        <w:autoSpaceDN w:val="0"/>
        <w:adjustRightInd w:val="0"/>
        <w:spacing w:after="0" w:line="240" w:lineRule="auto"/>
        <w:ind w:left="-630" w:right="-506" w:hanging="90"/>
        <w:jc w:val="both"/>
        <w:rPr>
          <w:rFonts w:asciiTheme="minorBidi" w:hAnsiTheme="minorBidi"/>
          <w:kern w:val="24"/>
          <w:sz w:val="28"/>
          <w:szCs w:val="28"/>
          <w:u w:val="single"/>
        </w:rPr>
      </w:pPr>
    </w:p>
    <w:p w:rsidR="00F11CE9" w:rsidRDefault="00F11CE9" w:rsidP="00384083">
      <w:pPr>
        <w:numPr>
          <w:ilvl w:val="0"/>
          <w:numId w:val="32"/>
        </w:num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t>.</w:t>
      </w:r>
    </w:p>
    <w:p w:rsidR="001A204C" w:rsidRDefault="001A204C" w:rsidP="003234D3">
      <w:pPr>
        <w:autoSpaceDE w:val="0"/>
        <w:autoSpaceDN w:val="0"/>
        <w:adjustRightInd w:val="0"/>
        <w:spacing w:after="0" w:line="240" w:lineRule="auto"/>
        <w:ind w:left="-630" w:right="-506"/>
        <w:jc w:val="both"/>
        <w:rPr>
          <w:rFonts w:asciiTheme="minorBidi" w:hAnsiTheme="minorBidi"/>
          <w:kern w:val="24"/>
          <w:sz w:val="16"/>
          <w:szCs w:val="16"/>
          <w:rtl/>
        </w:rPr>
      </w:pPr>
    </w:p>
    <w:p w:rsidR="00045F1C" w:rsidRDefault="00045F1C" w:rsidP="003234D3">
      <w:pPr>
        <w:autoSpaceDE w:val="0"/>
        <w:autoSpaceDN w:val="0"/>
        <w:adjustRightInd w:val="0"/>
        <w:spacing w:after="0" w:line="240" w:lineRule="auto"/>
        <w:ind w:left="-630" w:right="-506"/>
        <w:jc w:val="both"/>
        <w:rPr>
          <w:rFonts w:asciiTheme="minorBidi" w:hAnsiTheme="minorBidi"/>
          <w:kern w:val="24"/>
          <w:sz w:val="16"/>
          <w:szCs w:val="16"/>
          <w:rtl/>
        </w:rPr>
      </w:pPr>
    </w:p>
    <w:p w:rsidR="00045F1C" w:rsidRDefault="00045F1C" w:rsidP="003234D3">
      <w:pPr>
        <w:autoSpaceDE w:val="0"/>
        <w:autoSpaceDN w:val="0"/>
        <w:adjustRightInd w:val="0"/>
        <w:spacing w:after="0" w:line="240" w:lineRule="auto"/>
        <w:ind w:left="-630" w:right="-506"/>
        <w:jc w:val="both"/>
        <w:rPr>
          <w:rFonts w:asciiTheme="minorBidi" w:hAnsiTheme="minorBidi"/>
          <w:kern w:val="24"/>
          <w:sz w:val="16"/>
          <w:szCs w:val="16"/>
          <w:rtl/>
        </w:rPr>
      </w:pPr>
    </w:p>
    <w:tbl>
      <w:tblPr>
        <w:tblStyle w:val="a6"/>
        <w:tblW w:w="10145" w:type="dxa"/>
        <w:jc w:val="center"/>
        <w:tblInd w:w="362" w:type="dxa"/>
        <w:tblLook w:val="04A0"/>
      </w:tblPr>
      <w:tblGrid>
        <w:gridCol w:w="3330"/>
        <w:gridCol w:w="2716"/>
        <w:gridCol w:w="4099"/>
      </w:tblGrid>
      <w:tr w:rsidR="00045F1C" w:rsidRPr="00045F1C" w:rsidTr="00045F1C">
        <w:trPr>
          <w:jc w:val="center"/>
        </w:trPr>
        <w:tc>
          <w:tcPr>
            <w:tcW w:w="3330" w:type="dxa"/>
            <w:tcBorders>
              <w:top w:val="double" w:sz="4" w:space="0" w:color="auto"/>
              <w:left w:val="double" w:sz="4" w:space="0" w:color="auto"/>
              <w:bottom w:val="double" w:sz="4" w:space="0" w:color="auto"/>
              <w:right w:val="double" w:sz="4" w:space="0" w:color="auto"/>
            </w:tcBorders>
          </w:tcPr>
          <w:p w:rsidR="00045F1C" w:rsidRPr="00045F1C" w:rsidRDefault="00045F1C" w:rsidP="00045F1C">
            <w:pPr>
              <w:autoSpaceDE w:val="0"/>
              <w:autoSpaceDN w:val="0"/>
              <w:bidi w:val="0"/>
              <w:adjustRightInd w:val="0"/>
              <w:ind w:right="47"/>
              <w:jc w:val="center"/>
              <w:rPr>
                <w:rFonts w:asciiTheme="minorBidi" w:hAnsiTheme="minorBidi"/>
                <w:kern w:val="24"/>
                <w:sz w:val="28"/>
                <w:szCs w:val="28"/>
              </w:rPr>
            </w:pPr>
            <w:r w:rsidRPr="00045F1C">
              <w:rPr>
                <w:rFonts w:asciiTheme="minorBidi" w:hAnsiTheme="minorBidi"/>
                <w:kern w:val="24"/>
                <w:sz w:val="28"/>
                <w:szCs w:val="28"/>
                <w:rtl/>
              </w:rPr>
              <w:t>ح- تطوير الفكر الإسلامي</w:t>
            </w:r>
          </w:p>
        </w:tc>
        <w:tc>
          <w:tcPr>
            <w:tcW w:w="2716" w:type="dxa"/>
            <w:tcBorders>
              <w:top w:val="double" w:sz="4" w:space="0" w:color="auto"/>
              <w:left w:val="double" w:sz="4" w:space="0" w:color="auto"/>
              <w:bottom w:val="double" w:sz="4" w:space="0" w:color="auto"/>
              <w:right w:val="double" w:sz="4" w:space="0" w:color="auto"/>
            </w:tcBorders>
          </w:tcPr>
          <w:p w:rsidR="00045F1C" w:rsidRPr="00045F1C" w:rsidRDefault="00045F1C" w:rsidP="00045F1C">
            <w:pPr>
              <w:autoSpaceDE w:val="0"/>
              <w:autoSpaceDN w:val="0"/>
              <w:bidi w:val="0"/>
              <w:adjustRightInd w:val="0"/>
              <w:ind w:right="47"/>
              <w:jc w:val="center"/>
              <w:rPr>
                <w:rFonts w:asciiTheme="minorBidi" w:hAnsiTheme="minorBidi"/>
                <w:kern w:val="24"/>
                <w:sz w:val="28"/>
                <w:szCs w:val="28"/>
              </w:rPr>
            </w:pPr>
            <w:r w:rsidRPr="00045F1C">
              <w:rPr>
                <w:rFonts w:asciiTheme="minorBidi" w:hAnsiTheme="minorBidi"/>
                <w:kern w:val="24"/>
                <w:sz w:val="28"/>
                <w:szCs w:val="28"/>
                <w:rtl/>
              </w:rPr>
              <w:t>ج- السيطرة على الصحافة والاعلام</w:t>
            </w:r>
          </w:p>
        </w:tc>
        <w:tc>
          <w:tcPr>
            <w:tcW w:w="4099" w:type="dxa"/>
            <w:tcBorders>
              <w:top w:val="double" w:sz="4" w:space="0" w:color="auto"/>
              <w:left w:val="double" w:sz="4" w:space="0" w:color="auto"/>
              <w:bottom w:val="double" w:sz="4" w:space="0" w:color="auto"/>
              <w:right w:val="double" w:sz="4" w:space="0" w:color="auto"/>
            </w:tcBorders>
          </w:tcPr>
          <w:p w:rsidR="00045F1C" w:rsidRPr="00045F1C" w:rsidRDefault="00045F1C" w:rsidP="00045F1C">
            <w:pPr>
              <w:autoSpaceDE w:val="0"/>
              <w:autoSpaceDN w:val="0"/>
              <w:bidi w:val="0"/>
              <w:adjustRightInd w:val="0"/>
              <w:ind w:right="47"/>
              <w:jc w:val="center"/>
              <w:rPr>
                <w:rFonts w:asciiTheme="minorBidi" w:hAnsiTheme="minorBidi"/>
                <w:kern w:val="24"/>
                <w:sz w:val="28"/>
                <w:szCs w:val="28"/>
              </w:rPr>
            </w:pPr>
            <w:r w:rsidRPr="00045F1C">
              <w:rPr>
                <w:rFonts w:asciiTheme="minorBidi" w:hAnsiTheme="minorBidi"/>
                <w:kern w:val="24"/>
                <w:sz w:val="28"/>
                <w:szCs w:val="28"/>
                <w:rtl/>
              </w:rPr>
              <w:t>ث- تحرير المرأة</w:t>
            </w:r>
          </w:p>
        </w:tc>
      </w:tr>
      <w:tr w:rsidR="00045F1C" w:rsidTr="00045F1C">
        <w:trPr>
          <w:jc w:val="center"/>
        </w:trPr>
        <w:tc>
          <w:tcPr>
            <w:tcW w:w="3330" w:type="dxa"/>
            <w:tcBorders>
              <w:top w:val="double" w:sz="4" w:space="0" w:color="auto"/>
              <w:left w:val="double" w:sz="4" w:space="0" w:color="auto"/>
              <w:bottom w:val="double" w:sz="4" w:space="0" w:color="auto"/>
              <w:right w:val="double" w:sz="4" w:space="0" w:color="auto"/>
            </w:tcBorders>
          </w:tcPr>
          <w:p w:rsidR="00045F1C" w:rsidRPr="00012AFA" w:rsidRDefault="00045F1C" w:rsidP="00045F1C">
            <w:pPr>
              <w:autoSpaceDE w:val="0"/>
              <w:autoSpaceDN w:val="0"/>
              <w:adjustRightInd w:val="0"/>
              <w:ind w:right="47" w:hanging="90"/>
              <w:jc w:val="center"/>
              <w:rPr>
                <w:rFonts w:asciiTheme="minorBidi" w:hAnsiTheme="minorBidi"/>
                <w:kern w:val="24"/>
                <w:sz w:val="24"/>
                <w:szCs w:val="24"/>
              </w:rPr>
            </w:pPr>
            <w:r w:rsidRPr="00012AFA">
              <w:rPr>
                <w:rFonts w:asciiTheme="minorBidi" w:hAnsiTheme="minorBidi"/>
                <w:kern w:val="24"/>
                <w:sz w:val="24"/>
                <w:szCs w:val="24"/>
                <w:rtl/>
              </w:rPr>
              <w:t>مع بداية القرن العشرين تحول اهتمام المستشرقين في دراساتهم نحو تطوير الفكر الإسلامي، وهي دراسات موجهة هادفة، تساير تطور السياسة الاستعمارية في البلاد الإسلامية، واتجاهها إلى التغريب.</w:t>
            </w:r>
          </w:p>
          <w:p w:rsidR="00045F1C" w:rsidRDefault="00045F1C" w:rsidP="00045F1C">
            <w:pPr>
              <w:autoSpaceDE w:val="0"/>
              <w:autoSpaceDN w:val="0"/>
              <w:adjustRightInd w:val="0"/>
              <w:ind w:right="47" w:hanging="90"/>
              <w:jc w:val="center"/>
              <w:rPr>
                <w:rFonts w:asciiTheme="minorBidi" w:hAnsiTheme="minorBidi"/>
                <w:kern w:val="24"/>
                <w:sz w:val="24"/>
                <w:szCs w:val="24"/>
                <w:rtl/>
              </w:rPr>
            </w:pPr>
            <w:r w:rsidRPr="00012AFA">
              <w:rPr>
                <w:rFonts w:asciiTheme="minorBidi" w:hAnsiTheme="minorBidi"/>
                <w:kern w:val="24"/>
                <w:sz w:val="24"/>
                <w:szCs w:val="24"/>
                <w:rtl/>
              </w:rPr>
              <w:t>- وهذا ما يوضحه (سميث) في كتابه: (الإسلام في التاريخ الحديث) الذي صدر عام 1957م من أن الإسلام يجتاز مرحلة تحول وتغير خطيرة، وأن دراسة هذا التطور تعني المسلمين لكي يشاركوا في تطوير حياتهم مشاركة واعية ، ويرى أن ذلك ضروريا لترويج مفاهيم التحرر والعلمانية والعالمية في العالم الاسلامي.</w:t>
            </w:r>
          </w:p>
          <w:p w:rsidR="00045F1C" w:rsidRDefault="00045F1C" w:rsidP="00045F1C">
            <w:pPr>
              <w:autoSpaceDE w:val="0"/>
              <w:autoSpaceDN w:val="0"/>
              <w:bidi w:val="0"/>
              <w:adjustRightInd w:val="0"/>
              <w:ind w:right="47"/>
              <w:jc w:val="center"/>
              <w:rPr>
                <w:rFonts w:asciiTheme="minorBidi" w:hAnsiTheme="minorBidi"/>
                <w:kern w:val="24"/>
                <w:sz w:val="28"/>
                <w:szCs w:val="28"/>
              </w:rPr>
            </w:pPr>
          </w:p>
        </w:tc>
        <w:tc>
          <w:tcPr>
            <w:tcW w:w="2716" w:type="dxa"/>
            <w:tcBorders>
              <w:top w:val="double" w:sz="4" w:space="0" w:color="auto"/>
              <w:left w:val="double" w:sz="4" w:space="0" w:color="auto"/>
              <w:bottom w:val="double" w:sz="4" w:space="0" w:color="auto"/>
              <w:right w:val="double" w:sz="4" w:space="0" w:color="auto"/>
            </w:tcBorders>
          </w:tcPr>
          <w:p w:rsidR="00045F1C" w:rsidRPr="00012AFA" w:rsidRDefault="00045F1C" w:rsidP="00045F1C">
            <w:pPr>
              <w:autoSpaceDE w:val="0"/>
              <w:autoSpaceDN w:val="0"/>
              <w:adjustRightInd w:val="0"/>
              <w:ind w:right="47" w:hanging="90"/>
              <w:jc w:val="center"/>
              <w:rPr>
                <w:rFonts w:asciiTheme="minorBidi" w:hAnsiTheme="minorBidi"/>
                <w:kern w:val="24"/>
                <w:sz w:val="24"/>
                <w:szCs w:val="24"/>
                <w:rtl/>
              </w:rPr>
            </w:pPr>
            <w:r w:rsidRPr="00012AFA">
              <w:rPr>
                <w:rFonts w:asciiTheme="minorBidi" w:hAnsiTheme="minorBidi"/>
                <w:kern w:val="24"/>
                <w:sz w:val="24"/>
                <w:szCs w:val="24"/>
                <w:rtl/>
              </w:rPr>
              <w:t>التي كانت تعمل على تطوير الإسلام وإيجاد تفسير جديد له يخدم أهداف التغريبيين، ويقوي الصلة بهم، وهذا التطوير كان خطرا خفيا انقادت له مجتمعات المسلمين دون إدراك لوجه الخطر فيه ؛</w:t>
            </w:r>
          </w:p>
          <w:p w:rsidR="00045F1C" w:rsidRDefault="00045F1C" w:rsidP="00045F1C">
            <w:pPr>
              <w:autoSpaceDE w:val="0"/>
              <w:autoSpaceDN w:val="0"/>
              <w:bidi w:val="0"/>
              <w:adjustRightInd w:val="0"/>
              <w:ind w:right="47"/>
              <w:jc w:val="center"/>
              <w:rPr>
                <w:rFonts w:asciiTheme="minorBidi" w:hAnsiTheme="minorBidi"/>
                <w:kern w:val="24"/>
                <w:sz w:val="28"/>
                <w:szCs w:val="28"/>
              </w:rPr>
            </w:pPr>
            <w:r w:rsidRPr="00012AFA">
              <w:rPr>
                <w:rFonts w:asciiTheme="minorBidi" w:hAnsiTheme="minorBidi"/>
                <w:kern w:val="24"/>
                <w:sz w:val="24"/>
                <w:szCs w:val="24"/>
                <w:rtl/>
              </w:rPr>
              <w:t>ولا غرابة في الاهتمام بالصحافة فهي كما يقرر (جب) أقوى أدوات التغريب، وأعظمها نفوذا في العالم الإسلامي، ولاسيما أن مديريها ينتمون في معظمهم إلى من يسميهم التقدميين؛ ذلك أن معظم الصحف واقعة تحت تأثير الآراء والأساليب الغربية</w:t>
            </w:r>
          </w:p>
        </w:tc>
        <w:tc>
          <w:tcPr>
            <w:tcW w:w="4099" w:type="dxa"/>
            <w:tcBorders>
              <w:top w:val="double" w:sz="4" w:space="0" w:color="auto"/>
              <w:left w:val="double" w:sz="4" w:space="0" w:color="auto"/>
              <w:bottom w:val="double" w:sz="4" w:space="0" w:color="auto"/>
              <w:right w:val="double" w:sz="4" w:space="0" w:color="auto"/>
            </w:tcBorders>
          </w:tcPr>
          <w:p w:rsidR="00045F1C" w:rsidRPr="00012AFA" w:rsidRDefault="00045F1C" w:rsidP="00045F1C">
            <w:pPr>
              <w:autoSpaceDE w:val="0"/>
              <w:autoSpaceDN w:val="0"/>
              <w:adjustRightInd w:val="0"/>
              <w:ind w:right="47" w:hanging="90"/>
              <w:jc w:val="center"/>
              <w:rPr>
                <w:rFonts w:asciiTheme="minorBidi" w:hAnsiTheme="minorBidi"/>
                <w:kern w:val="24"/>
                <w:sz w:val="24"/>
                <w:szCs w:val="24"/>
                <w:rtl/>
              </w:rPr>
            </w:pPr>
            <w:r w:rsidRPr="00012AFA">
              <w:rPr>
                <w:rFonts w:asciiTheme="minorBidi" w:hAnsiTheme="minorBidi"/>
                <w:kern w:val="24"/>
                <w:sz w:val="24"/>
                <w:szCs w:val="24"/>
                <w:rtl/>
              </w:rPr>
              <w:t>أن المرأة نظرا لمكانتها وتأثيرها القوي في الحفاظ على ثقافة المجتمع الإسلامي ونقل مكوناتها إلى الناشئة وتربيتها على مباديء الإسلام وقيمه كانت هدفا لدعاة التغريب الذين دعوا إلى سلخ المرأة عن دينها ودعوها إلى محاكاة المرأة الغربية ومجاراتها في العادات والتقاليد باسم تحرير المرأة، وطالبوها بخلع حجابها ومخالطة الرجال الأجانب في ميادين التعليم والعمل، كما دعوا إلى إباحة زواجها بالكفار ومنع تعدد الزوجات وتقييد الطلاق وإيقاعه في المحاكم ، وكان النصراني المتعصب (فهمي مرقص) أول من طرح هذه المطالب، وذلك عام 1894م في كتاب له سماه (المرأة والشرق)</w:t>
            </w:r>
          </w:p>
          <w:p w:rsidR="00045F1C" w:rsidRDefault="00045F1C" w:rsidP="00045F1C">
            <w:pPr>
              <w:autoSpaceDE w:val="0"/>
              <w:autoSpaceDN w:val="0"/>
              <w:bidi w:val="0"/>
              <w:adjustRightInd w:val="0"/>
              <w:ind w:right="47"/>
              <w:jc w:val="center"/>
              <w:rPr>
                <w:rFonts w:asciiTheme="minorBidi" w:hAnsiTheme="minorBidi"/>
                <w:kern w:val="24"/>
                <w:sz w:val="28"/>
                <w:szCs w:val="28"/>
              </w:rPr>
            </w:pPr>
            <w:r w:rsidRPr="00012AFA">
              <w:rPr>
                <w:rFonts w:asciiTheme="minorBidi" w:hAnsiTheme="minorBidi"/>
                <w:kern w:val="24"/>
                <w:sz w:val="24"/>
                <w:szCs w:val="24"/>
                <w:rtl/>
              </w:rPr>
              <w:t>- ومن المؤسف أن المرأة المسلمة التي كانت تنعم بكرامتها وحقوقها استخدمت باسم التحرير والتطور مصيدة لجمع المال، ومطية لتحصيل المتعة، ووسيلة للدعاية التجارية</w:t>
            </w:r>
          </w:p>
        </w:tc>
      </w:tr>
    </w:tbl>
    <w:p w:rsidR="00045F1C" w:rsidRPr="001A204C" w:rsidRDefault="00045F1C" w:rsidP="003234D3">
      <w:pPr>
        <w:autoSpaceDE w:val="0"/>
        <w:autoSpaceDN w:val="0"/>
        <w:adjustRightInd w:val="0"/>
        <w:spacing w:after="0" w:line="240" w:lineRule="auto"/>
        <w:ind w:left="-630" w:right="-506"/>
        <w:jc w:val="both"/>
        <w:rPr>
          <w:rFonts w:asciiTheme="minorBidi" w:hAnsiTheme="minorBidi"/>
          <w:kern w:val="24"/>
          <w:sz w:val="16"/>
          <w:szCs w:val="16"/>
        </w:rPr>
      </w:pPr>
    </w:p>
    <w:p w:rsidR="001A204C" w:rsidRPr="001A204C" w:rsidRDefault="001A204C" w:rsidP="003234D3">
      <w:pPr>
        <w:autoSpaceDE w:val="0"/>
        <w:autoSpaceDN w:val="0"/>
        <w:adjustRightInd w:val="0"/>
        <w:spacing w:after="0" w:line="240" w:lineRule="auto"/>
        <w:ind w:left="-630" w:right="-506" w:hanging="90"/>
        <w:jc w:val="both"/>
        <w:rPr>
          <w:rFonts w:asciiTheme="minorBidi" w:hAnsiTheme="minorBidi"/>
          <w:kern w:val="24"/>
          <w:sz w:val="18"/>
          <w:szCs w:val="18"/>
        </w:rPr>
      </w:pPr>
    </w:p>
    <w:p w:rsidR="00F11CE9" w:rsidRPr="001A204C" w:rsidRDefault="00F11CE9" w:rsidP="003234D3">
      <w:pPr>
        <w:autoSpaceDE w:val="0"/>
        <w:autoSpaceDN w:val="0"/>
        <w:bidi w:val="0"/>
        <w:adjustRightInd w:val="0"/>
        <w:spacing w:after="0" w:line="240" w:lineRule="auto"/>
        <w:ind w:left="-630" w:right="-506" w:hanging="90"/>
        <w:jc w:val="right"/>
        <w:rPr>
          <w:rFonts w:asciiTheme="minorBidi" w:hAnsiTheme="minorBidi"/>
          <w:kern w:val="24"/>
          <w:sz w:val="28"/>
          <w:szCs w:val="28"/>
        </w:rPr>
      </w:pPr>
      <w:r w:rsidRPr="001A204C">
        <w:rPr>
          <w:rFonts w:asciiTheme="minorBidi" w:hAnsiTheme="minorBidi"/>
          <w:kern w:val="24"/>
          <w:sz w:val="28"/>
          <w:szCs w:val="28"/>
          <w:u w:val="single"/>
          <w:rtl/>
        </w:rPr>
        <w:t>آثار التغريب :</w:t>
      </w: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 استطاعت حركة التغريب التغلغل في كل بلاد العالم الإسلامي، وترك بصماتها على كل مظاهر الحياة، والتأثير في فكر المجتمع الإسلامي وسلوك أفراده، وقد تفاوت حجم التأثر من بلد إلى آخر </w:t>
      </w: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t xml:space="preserve">وكان من أبرز هذه الآثار ما يأتي :    </w:t>
      </w: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t xml:space="preserve">1. زعزعة اعتقاد المسلم ودفعه إلى ترك الالتزام بأحكام الإسلام . </w:t>
      </w: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t xml:space="preserve">2. تكريس التبعية للغرب في كل توجهات المسلمين وممارساتهم . </w:t>
      </w: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t>3.منع تطبيق الشريعة الإسلامية .</w:t>
      </w: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t>4. إعاقة العمل نحو الوحدة الإسلامية .</w:t>
      </w: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t xml:space="preserve">5. إلغاء بعض عادات المجتمع الإسلامي وقيمه وإحلال بعض عادات الغرب وقيمه مكانها . </w:t>
      </w:r>
    </w:p>
    <w:p w:rsidR="00F11CE9" w:rsidRPr="00012AFA" w:rsidRDefault="00F11CE9" w:rsidP="003234D3">
      <w:pPr>
        <w:autoSpaceDE w:val="0"/>
        <w:autoSpaceDN w:val="0"/>
        <w:bidi w:val="0"/>
        <w:adjustRightInd w:val="0"/>
        <w:spacing w:after="0" w:line="240" w:lineRule="auto"/>
        <w:ind w:left="-630" w:right="-506" w:hanging="90"/>
        <w:jc w:val="center"/>
        <w:rPr>
          <w:rFonts w:asciiTheme="minorBidi" w:hAnsiTheme="minorBidi"/>
          <w:color w:val="FF0000"/>
          <w:kern w:val="24"/>
          <w:sz w:val="24"/>
          <w:szCs w:val="24"/>
        </w:rPr>
      </w:pPr>
    </w:p>
    <w:p w:rsidR="00F11CE9" w:rsidRPr="001A204C" w:rsidRDefault="00F11CE9" w:rsidP="003234D3">
      <w:pPr>
        <w:autoSpaceDE w:val="0"/>
        <w:autoSpaceDN w:val="0"/>
        <w:bidi w:val="0"/>
        <w:adjustRightInd w:val="0"/>
        <w:spacing w:after="0" w:line="240" w:lineRule="auto"/>
        <w:ind w:left="-630" w:right="-506" w:hanging="90"/>
        <w:jc w:val="center"/>
        <w:rPr>
          <w:rFonts w:asciiTheme="minorBidi" w:hAnsiTheme="minorBidi"/>
          <w:color w:val="FF0000"/>
          <w:kern w:val="24"/>
          <w:sz w:val="40"/>
          <w:szCs w:val="40"/>
        </w:rPr>
      </w:pPr>
      <w:r w:rsidRPr="001A204C">
        <w:rPr>
          <w:rFonts w:asciiTheme="minorBidi" w:hAnsiTheme="minorBidi"/>
          <w:color w:val="FF0000"/>
          <w:kern w:val="24"/>
          <w:sz w:val="40"/>
          <w:szCs w:val="40"/>
          <w:rtl/>
        </w:rPr>
        <w:t>المحاضرة السابعة</w:t>
      </w:r>
    </w:p>
    <w:p w:rsidR="00F11CE9" w:rsidRPr="00012AFA" w:rsidRDefault="00F11CE9" w:rsidP="003234D3">
      <w:pPr>
        <w:autoSpaceDE w:val="0"/>
        <w:autoSpaceDN w:val="0"/>
        <w:bidi w:val="0"/>
        <w:adjustRightInd w:val="0"/>
        <w:spacing w:after="0" w:line="240" w:lineRule="auto"/>
        <w:ind w:left="-630" w:right="-506" w:hanging="90"/>
        <w:jc w:val="center"/>
        <w:rPr>
          <w:rFonts w:asciiTheme="minorBidi" w:hAnsiTheme="minorBidi"/>
          <w:kern w:val="24"/>
          <w:sz w:val="24"/>
          <w:szCs w:val="24"/>
        </w:rPr>
      </w:pPr>
      <w:r w:rsidRPr="00012AFA">
        <w:rPr>
          <w:rFonts w:asciiTheme="minorBidi" w:hAnsiTheme="minorBidi"/>
          <w:kern w:val="24"/>
          <w:sz w:val="24"/>
          <w:szCs w:val="24"/>
          <w:rtl/>
        </w:rPr>
        <w:t>العولمة الثقافية</w:t>
      </w:r>
    </w:p>
    <w:p w:rsidR="00F11CE9" w:rsidRPr="00012AFA" w:rsidRDefault="00F11CE9" w:rsidP="003234D3">
      <w:pPr>
        <w:autoSpaceDE w:val="0"/>
        <w:autoSpaceDN w:val="0"/>
        <w:adjustRightInd w:val="0"/>
        <w:spacing w:after="0" w:line="240" w:lineRule="auto"/>
        <w:ind w:left="-630" w:right="-506" w:hanging="90"/>
        <w:rPr>
          <w:rFonts w:asciiTheme="minorBidi" w:hAnsiTheme="minorBidi"/>
          <w:kern w:val="24"/>
          <w:sz w:val="24"/>
          <w:szCs w:val="24"/>
          <w:rtl/>
        </w:rPr>
      </w:pPr>
    </w:p>
    <w:p w:rsidR="00F11CE9" w:rsidRPr="001A204C" w:rsidRDefault="00F11CE9" w:rsidP="003234D3">
      <w:pPr>
        <w:autoSpaceDE w:val="0"/>
        <w:autoSpaceDN w:val="0"/>
        <w:bidi w:val="0"/>
        <w:adjustRightInd w:val="0"/>
        <w:spacing w:after="0" w:line="240" w:lineRule="auto"/>
        <w:ind w:left="-630" w:right="-506" w:hanging="90"/>
        <w:jc w:val="right"/>
        <w:rPr>
          <w:rFonts w:asciiTheme="minorBidi" w:hAnsiTheme="minorBidi"/>
          <w:kern w:val="24"/>
          <w:sz w:val="28"/>
          <w:szCs w:val="28"/>
          <w:u w:val="single"/>
          <w:rtl/>
        </w:rPr>
      </w:pPr>
      <w:r w:rsidRPr="001A204C">
        <w:rPr>
          <w:rFonts w:asciiTheme="minorBidi" w:hAnsiTheme="minorBidi"/>
          <w:kern w:val="24"/>
          <w:sz w:val="28"/>
          <w:szCs w:val="28"/>
          <w:u w:val="single"/>
          <w:rtl/>
        </w:rPr>
        <w:t>مقدمة:</w:t>
      </w: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 - يزداد الاهتمام العالمي يوما بعد يوم على مستوى الدول والشعوب بموضوع العولمة ومظاهرها المختلفة ، </w:t>
      </w: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ويكاد هذا الموضوع أن يستحوذ على مساحة كبيرة من الرأي والفكر والحوار والنقاش في وسائل الإعلام والمؤتمرات والندوات الدولية والإقليمية ، وهذا يعني أن العولمة من القضايا الساخنة والمثيرة التي تشغل بال كثير من العلماء والمفكرين في الوقت الحاضر، وتجعلهم يتطلعون إلى الإسهام في توضيح حقيقتها وتجلية غموضها وكشف خباياها والإجابة عن ما يثار حولها من تساؤلات واستفهامات ، والتعرف على آثارها المستقبلية.</w:t>
      </w:r>
    </w:p>
    <w:p w:rsidR="00F11CE9" w:rsidRDefault="00F11CE9" w:rsidP="00384083">
      <w:pPr>
        <w:numPr>
          <w:ilvl w:val="0"/>
          <w:numId w:val="30"/>
        </w:num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lastRenderedPageBreak/>
        <w:t>وإذا كانت العولمة قد برزت في مظهريها الاقتصادي والإعلامي فإنها الآن في مرحلة ترسيخ المظهر الثقافي الذي يعد أكثر صع</w:t>
      </w:r>
      <w:r w:rsidR="001A204C">
        <w:rPr>
          <w:rFonts w:asciiTheme="minorBidi" w:hAnsiTheme="minorBidi"/>
          <w:kern w:val="24"/>
          <w:sz w:val="24"/>
          <w:szCs w:val="24"/>
          <w:rtl/>
        </w:rPr>
        <w:t xml:space="preserve">وبة وحساسية من المظاهر الأخرى </w:t>
      </w:r>
    </w:p>
    <w:p w:rsidR="00045F1C" w:rsidRPr="00012AFA" w:rsidRDefault="00045F1C" w:rsidP="00045F1C">
      <w:pPr>
        <w:autoSpaceDE w:val="0"/>
        <w:autoSpaceDN w:val="0"/>
        <w:adjustRightInd w:val="0"/>
        <w:spacing w:after="0" w:line="240" w:lineRule="auto"/>
        <w:ind w:left="-630" w:right="-506"/>
        <w:jc w:val="both"/>
        <w:rPr>
          <w:rFonts w:asciiTheme="minorBidi" w:hAnsiTheme="minorBidi"/>
          <w:kern w:val="24"/>
          <w:sz w:val="24"/>
          <w:szCs w:val="24"/>
          <w:rtl/>
        </w:rPr>
      </w:pPr>
    </w:p>
    <w:p w:rsidR="00F11CE9" w:rsidRPr="001A204C" w:rsidRDefault="00F11CE9" w:rsidP="003234D3">
      <w:pPr>
        <w:autoSpaceDE w:val="0"/>
        <w:autoSpaceDN w:val="0"/>
        <w:bidi w:val="0"/>
        <w:adjustRightInd w:val="0"/>
        <w:spacing w:after="0" w:line="240" w:lineRule="auto"/>
        <w:ind w:left="-630" w:right="-506" w:hanging="90"/>
        <w:jc w:val="right"/>
        <w:rPr>
          <w:rFonts w:asciiTheme="minorBidi" w:hAnsiTheme="minorBidi"/>
          <w:kern w:val="24"/>
          <w:sz w:val="28"/>
          <w:szCs w:val="28"/>
          <w:rtl/>
        </w:rPr>
      </w:pPr>
      <w:r w:rsidRPr="001A204C">
        <w:rPr>
          <w:rFonts w:asciiTheme="minorBidi" w:hAnsiTheme="minorBidi"/>
          <w:kern w:val="24"/>
          <w:sz w:val="28"/>
          <w:szCs w:val="28"/>
          <w:u w:val="single"/>
          <w:rtl/>
        </w:rPr>
        <w:t>تعريف العولمة :</w:t>
      </w: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Pr>
      </w:pPr>
      <w:r w:rsidRPr="001A204C">
        <w:rPr>
          <w:rFonts w:asciiTheme="minorBidi" w:hAnsiTheme="minorBidi"/>
          <w:b/>
          <w:bCs/>
          <w:kern w:val="24"/>
          <w:sz w:val="24"/>
          <w:szCs w:val="24"/>
          <w:u w:val="single"/>
          <w:rtl/>
        </w:rPr>
        <w:t>أ- في اللغة:</w:t>
      </w:r>
      <w:r w:rsidRPr="00012AFA">
        <w:rPr>
          <w:rFonts w:asciiTheme="minorBidi" w:hAnsiTheme="minorBidi"/>
          <w:kern w:val="24"/>
          <w:sz w:val="24"/>
          <w:szCs w:val="24"/>
          <w:rtl/>
        </w:rPr>
        <w:t xml:space="preserve"> كلمة عولمة مصدر قياسي على وزن فوعلة مشتق من الفعل الرباعي عولم من العالم، مثل حوقل حوقلة، وهي كلمة تدل على التغير والتحول من حال إلى حال .</w:t>
      </w: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Pr>
      </w:pPr>
      <w:r w:rsidRPr="001A204C">
        <w:rPr>
          <w:rFonts w:asciiTheme="minorBidi" w:hAnsiTheme="minorBidi"/>
          <w:b/>
          <w:bCs/>
          <w:kern w:val="24"/>
          <w:sz w:val="24"/>
          <w:szCs w:val="24"/>
          <w:u w:val="single"/>
          <w:rtl/>
        </w:rPr>
        <w:t>ب - في الاصطلاح</w:t>
      </w:r>
      <w:r w:rsidRPr="00012AFA">
        <w:rPr>
          <w:rFonts w:asciiTheme="minorBidi" w:hAnsiTheme="minorBidi"/>
          <w:kern w:val="24"/>
          <w:sz w:val="24"/>
          <w:szCs w:val="24"/>
          <w:rtl/>
        </w:rPr>
        <w:t>: العولمة مصطلح جديد، له عدة مرادفات، هي الكوكبة والكونية الشاملة والحداثة .</w:t>
      </w: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     هذا المصطلح لم يكن له وجود قبل منتصف عقد الثمانينات الميلادية من القرن الماضي؛ إذ أنه قبل </w:t>
      </w:r>
      <w:r w:rsidR="001A204C">
        <w:rPr>
          <w:rFonts w:asciiTheme="minorBidi" w:hAnsiTheme="minorBidi"/>
          <w:kern w:val="24"/>
          <w:sz w:val="24"/>
          <w:szCs w:val="24"/>
          <w:rtl/>
        </w:rPr>
        <w:t>هذا التاريخ لم يكن له حضور خاص</w:t>
      </w: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t>بل إن قاموس (إكسفورد) للكلمات الإنجليزية الجديدة أشار إليه لأول مرة عام 1991م واصفا إياه بأنه من الكلمات الجديدة التي برزت خلال التسعينات</w:t>
      </w:r>
    </w:p>
    <w:p w:rsidR="00F11CE9" w:rsidRPr="001A204C" w:rsidRDefault="00F11CE9" w:rsidP="003234D3">
      <w:pPr>
        <w:autoSpaceDE w:val="0"/>
        <w:autoSpaceDN w:val="0"/>
        <w:bidi w:val="0"/>
        <w:adjustRightInd w:val="0"/>
        <w:spacing w:after="0" w:line="240" w:lineRule="auto"/>
        <w:ind w:left="-630" w:right="-506" w:hanging="90"/>
        <w:jc w:val="right"/>
        <w:rPr>
          <w:rFonts w:asciiTheme="minorBidi" w:hAnsiTheme="minorBidi"/>
          <w:kern w:val="24"/>
          <w:sz w:val="18"/>
          <w:szCs w:val="18"/>
          <w:rtl/>
        </w:rPr>
      </w:pP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t xml:space="preserve">- ومع هذا التداول المتزايد لا بد من الاعتراف بأن العولمة من حيث الواقع تمثل ظاهرة سياسية واقتصادية وثقافية ؛ بل واجتماعية غير محددة المعالم ، وغير مجمع على صورتها ، ولا مجمع على هيمنتها ؛ </w:t>
      </w: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t>- ولكن يراد لها أن تكون سمة هذا العصر ، ومصير الشعوب ، وهو ما يمكن استقراؤه من خلال إمعان النظ</w:t>
      </w:r>
      <w:r w:rsidR="001A204C">
        <w:rPr>
          <w:rFonts w:asciiTheme="minorBidi" w:hAnsiTheme="minorBidi"/>
          <w:kern w:val="24"/>
          <w:sz w:val="24"/>
          <w:szCs w:val="24"/>
          <w:rtl/>
        </w:rPr>
        <w:t xml:space="preserve">ر في تعريفات العولمة  الآتية : </w:t>
      </w: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t>1. هي : اتجاه الحركة الحضارية نحو سيادة نظام واحد ، تقوده في الغالب قوة واحدة .</w:t>
      </w: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2. هي : استقطاب النشاط السياسي والاقتصادي في العالم حول إرادة مركز واحد من مراكز القوة في العالم.</w:t>
      </w:r>
    </w:p>
    <w:p w:rsidR="00F11CE9"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3. هي : تحويل العالم إلى قرية واحدة يتحكم فيها نظام رأسمالي واحد، يلزمها بالتخلي عن ديانتها وقيمها وحضارتها شرطا لتحقيق النجاح في مجال تنمية الاقتصاد والسوق وجودة الأسعار</w:t>
      </w:r>
    </w:p>
    <w:p w:rsidR="001A204C" w:rsidRPr="00012AFA" w:rsidRDefault="001A204C" w:rsidP="003234D3">
      <w:pPr>
        <w:autoSpaceDE w:val="0"/>
        <w:autoSpaceDN w:val="0"/>
        <w:adjustRightInd w:val="0"/>
        <w:spacing w:after="0" w:line="240" w:lineRule="auto"/>
        <w:ind w:left="-630" w:right="-506" w:hanging="90"/>
        <w:jc w:val="both"/>
        <w:rPr>
          <w:rFonts w:asciiTheme="minorBidi" w:hAnsiTheme="minorBidi"/>
          <w:kern w:val="24"/>
          <w:sz w:val="24"/>
          <w:szCs w:val="24"/>
          <w:rtl/>
        </w:rPr>
      </w:pPr>
    </w:p>
    <w:p w:rsidR="00F11CE9" w:rsidRPr="001A204C" w:rsidRDefault="00F11CE9" w:rsidP="003234D3">
      <w:pPr>
        <w:autoSpaceDE w:val="0"/>
        <w:autoSpaceDN w:val="0"/>
        <w:bidi w:val="0"/>
        <w:adjustRightInd w:val="0"/>
        <w:spacing w:after="0" w:line="240" w:lineRule="auto"/>
        <w:ind w:left="-630" w:right="-506" w:hanging="90"/>
        <w:jc w:val="right"/>
        <w:rPr>
          <w:rFonts w:asciiTheme="minorBidi" w:hAnsiTheme="minorBidi"/>
          <w:kern w:val="24"/>
          <w:sz w:val="28"/>
          <w:szCs w:val="28"/>
          <w:rtl/>
        </w:rPr>
      </w:pPr>
      <w:r w:rsidRPr="001A204C">
        <w:rPr>
          <w:rFonts w:asciiTheme="minorBidi" w:hAnsiTheme="minorBidi"/>
          <w:kern w:val="24"/>
          <w:sz w:val="28"/>
          <w:szCs w:val="28"/>
          <w:u w:val="single"/>
          <w:rtl/>
        </w:rPr>
        <w:t xml:space="preserve">نشأة النظام الجديد ( العولمة ) </w:t>
      </w: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 - بعد انتهاء الحرب الباردة بين القطبين أمريكا والاتحاد السوفييتي التي دامت أكثر من 45 سنة، حدد الرئيس الأمريكي بوش الأب في 6/3/1991م إطار هذا النظام في خطابه الذي ألقاه أمام قوات التحالف في الكويت بعد انتصارها في حرب الخليج الثانية قائلا : ( إننا نرى الآن ظهور نظام عالمي جديد .... ، عالم  تصبح فيه الأمم المتحدة بعد تحررها من الطريق المسدود للحرب الباردة قادرة على تحقيق الرؤية التاريخية لمؤسسيها ، عالم  تحترم فيه جميع الأمم الحرية وحقوق الإنسان ) </w:t>
      </w: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 لعل الرئيس بوش كان يقصد من تحقيق الرؤية التاريخية قيام وحدة عالمية تتجاوز أسباب الصراع ، وتستبعد عوامل التناقض بين الشعوب . وهذا يقتضي التساؤل : </w:t>
      </w: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علام تقوم هذه الوحدة ؟ </w:t>
      </w:r>
    </w:p>
    <w:p w:rsidR="00F11CE9"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إن كثيرا من المفكرين والمحللين  يرون أنها ستقوم على أساس سيادة النموذج الرأسمالي.</w:t>
      </w:r>
    </w:p>
    <w:p w:rsidR="001A204C" w:rsidRPr="00012AFA" w:rsidRDefault="001A204C" w:rsidP="003234D3">
      <w:pPr>
        <w:autoSpaceDE w:val="0"/>
        <w:autoSpaceDN w:val="0"/>
        <w:adjustRightInd w:val="0"/>
        <w:spacing w:after="0" w:line="240" w:lineRule="auto"/>
        <w:ind w:left="-630" w:right="-506" w:hanging="90"/>
        <w:jc w:val="both"/>
        <w:rPr>
          <w:rFonts w:asciiTheme="minorBidi" w:hAnsiTheme="minorBidi"/>
          <w:kern w:val="24"/>
          <w:sz w:val="24"/>
          <w:szCs w:val="24"/>
          <w:rtl/>
        </w:rPr>
      </w:pPr>
    </w:p>
    <w:p w:rsidR="00F11CE9" w:rsidRPr="001A204C" w:rsidRDefault="00F11CE9" w:rsidP="003234D3">
      <w:pPr>
        <w:autoSpaceDE w:val="0"/>
        <w:autoSpaceDN w:val="0"/>
        <w:bidi w:val="0"/>
        <w:adjustRightInd w:val="0"/>
        <w:spacing w:after="0" w:line="240" w:lineRule="auto"/>
        <w:ind w:left="-630" w:right="-506" w:hanging="90"/>
        <w:jc w:val="right"/>
        <w:rPr>
          <w:rFonts w:asciiTheme="minorBidi" w:hAnsiTheme="minorBidi"/>
          <w:kern w:val="24"/>
          <w:sz w:val="28"/>
          <w:szCs w:val="28"/>
        </w:rPr>
      </w:pPr>
      <w:r w:rsidRPr="001A204C">
        <w:rPr>
          <w:rFonts w:asciiTheme="minorBidi" w:hAnsiTheme="minorBidi"/>
          <w:kern w:val="24"/>
          <w:sz w:val="28"/>
          <w:szCs w:val="28"/>
          <w:u w:val="single"/>
          <w:rtl/>
        </w:rPr>
        <w:t>دوافع العولمة :</w:t>
      </w:r>
    </w:p>
    <w:p w:rsidR="00F11CE9" w:rsidRPr="00012AFA" w:rsidRDefault="00F11CE9" w:rsidP="003234D3">
      <w:pPr>
        <w:autoSpaceDE w:val="0"/>
        <w:autoSpaceDN w:val="0"/>
        <w:adjustRightInd w:val="0"/>
        <w:spacing w:after="0" w:line="240" w:lineRule="auto"/>
        <w:ind w:left="-630" w:right="-506" w:hanging="90"/>
        <w:rPr>
          <w:rFonts w:asciiTheme="minorBidi" w:hAnsiTheme="minorBidi"/>
          <w:kern w:val="24"/>
          <w:sz w:val="24"/>
          <w:szCs w:val="24"/>
        </w:rPr>
      </w:pPr>
      <w:r w:rsidRPr="00012AFA">
        <w:rPr>
          <w:rFonts w:asciiTheme="minorBidi" w:hAnsiTheme="minorBidi"/>
          <w:kern w:val="24"/>
          <w:sz w:val="24"/>
          <w:szCs w:val="24"/>
          <w:rtl/>
        </w:rPr>
        <w:t>1- ظهور الثورة التقنية التي سميت بالثورة الصناعية الثالثة، وتمثلت في  التقدم الصناعي الغربي الهائل، ولاسيما في مجال الاتصالات والمعلومات والفضاء والحاسب الآلي والإلكترونيات الدقيقة والهندسة الوراثية .</w:t>
      </w:r>
    </w:p>
    <w:p w:rsidR="00F11CE9" w:rsidRPr="00012AFA" w:rsidRDefault="00F11CE9" w:rsidP="003234D3">
      <w:pPr>
        <w:autoSpaceDE w:val="0"/>
        <w:autoSpaceDN w:val="0"/>
        <w:adjustRightInd w:val="0"/>
        <w:spacing w:after="0" w:line="240" w:lineRule="auto"/>
        <w:ind w:left="-630" w:right="-506" w:hanging="90"/>
        <w:rPr>
          <w:rFonts w:asciiTheme="minorBidi" w:hAnsiTheme="minorBidi"/>
          <w:kern w:val="24"/>
          <w:sz w:val="24"/>
          <w:szCs w:val="24"/>
        </w:rPr>
      </w:pPr>
      <w:r w:rsidRPr="00012AFA">
        <w:rPr>
          <w:rFonts w:asciiTheme="minorBidi" w:hAnsiTheme="minorBidi"/>
          <w:kern w:val="24"/>
          <w:sz w:val="24"/>
          <w:szCs w:val="24"/>
          <w:rtl/>
        </w:rPr>
        <w:t>2- تحرير التجارة الخارجية بين الدول عن طريق رفع القيود عن النشاط الاقتصادي وإبرام الاتفاقيات الدولية التي سعت إلى فتح الأسواق العالمية أمام التجارة العالمية، وإزالة كل القيود والحواجز أمام التجارة الدولية .</w:t>
      </w:r>
    </w:p>
    <w:p w:rsidR="00F11CE9" w:rsidRPr="00012AFA" w:rsidRDefault="00F11CE9" w:rsidP="003234D3">
      <w:pPr>
        <w:autoSpaceDE w:val="0"/>
        <w:autoSpaceDN w:val="0"/>
        <w:adjustRightInd w:val="0"/>
        <w:spacing w:after="0" w:line="240" w:lineRule="auto"/>
        <w:ind w:left="-630" w:right="-506" w:hanging="90"/>
        <w:rPr>
          <w:rFonts w:asciiTheme="minorBidi" w:hAnsiTheme="minorBidi"/>
          <w:kern w:val="24"/>
          <w:sz w:val="24"/>
          <w:szCs w:val="24"/>
        </w:rPr>
      </w:pPr>
      <w:r w:rsidRPr="00012AFA">
        <w:rPr>
          <w:rFonts w:asciiTheme="minorBidi" w:hAnsiTheme="minorBidi"/>
          <w:kern w:val="24"/>
          <w:sz w:val="24"/>
          <w:szCs w:val="24"/>
          <w:rtl/>
        </w:rPr>
        <w:t>3- قيام شركات كبرى متعددة الجنسيات، متنوعة النشاطات متميزة بضخامة نشاطها وإيراداتها ومبيعاتها، تمتلك أرصدة ضخمة وإمكانات مادية هائلة وقوة إنتاج واسعة. استطاعت هذه الشركات أن تفرض نفسها على الواقع الاقتصادي بحيث تعجز الدول من أن تحد من تأثيرها.</w:t>
      </w:r>
    </w:p>
    <w:p w:rsidR="00F11CE9" w:rsidRPr="001A204C" w:rsidRDefault="00F11CE9" w:rsidP="003234D3">
      <w:pPr>
        <w:autoSpaceDE w:val="0"/>
        <w:autoSpaceDN w:val="0"/>
        <w:bidi w:val="0"/>
        <w:adjustRightInd w:val="0"/>
        <w:spacing w:after="0" w:line="240" w:lineRule="auto"/>
        <w:ind w:left="-630" w:right="-506" w:hanging="90"/>
        <w:jc w:val="right"/>
        <w:rPr>
          <w:rFonts w:asciiTheme="minorBidi" w:hAnsiTheme="minorBidi"/>
          <w:kern w:val="24"/>
          <w:sz w:val="18"/>
          <w:szCs w:val="18"/>
          <w:rtl/>
        </w:rPr>
      </w:pP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t>4- تنامي القوة العسكرية الغربية ولاسيما بعد سقوط الاتحاد السوفيتي في عام 1991م ، وقد سبقه في عام  1989م  تحول الدول الأوربية الشرقية من النظام الاشتراكي إلى النظام الاقتصادي الغربي ، واتباعها لسياسات الانفتاح على أسواق الدول الغربية وعلى الفكر الغربي .</w:t>
      </w:r>
    </w:p>
    <w:p w:rsidR="00F11CE9"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     ولا ريب أن هذه الظروف أسهمت على إظهار الدول الغربية على أنها قوة عالمية واحدة ، تقود نظاما جديدا يسعى إلى نشر نمط الحياة الفكرية الغربية بكل مفاهيمها ونظمها وقيمها بين المجتمعات</w:t>
      </w:r>
    </w:p>
    <w:p w:rsidR="001A204C" w:rsidRPr="00012AFA" w:rsidRDefault="001A204C" w:rsidP="003234D3">
      <w:pPr>
        <w:autoSpaceDE w:val="0"/>
        <w:autoSpaceDN w:val="0"/>
        <w:adjustRightInd w:val="0"/>
        <w:spacing w:after="0" w:line="240" w:lineRule="auto"/>
        <w:ind w:left="-630" w:right="-506" w:hanging="90"/>
        <w:jc w:val="both"/>
        <w:rPr>
          <w:rFonts w:asciiTheme="minorBidi" w:hAnsiTheme="minorBidi"/>
          <w:kern w:val="24"/>
          <w:sz w:val="24"/>
          <w:szCs w:val="24"/>
          <w:rtl/>
        </w:rPr>
      </w:pPr>
    </w:p>
    <w:p w:rsidR="00F11CE9" w:rsidRPr="001A204C" w:rsidRDefault="00F11CE9" w:rsidP="003234D3">
      <w:pPr>
        <w:autoSpaceDE w:val="0"/>
        <w:autoSpaceDN w:val="0"/>
        <w:bidi w:val="0"/>
        <w:adjustRightInd w:val="0"/>
        <w:spacing w:after="0" w:line="240" w:lineRule="auto"/>
        <w:ind w:left="-630" w:right="-506" w:hanging="90"/>
        <w:jc w:val="right"/>
        <w:rPr>
          <w:rFonts w:asciiTheme="minorBidi" w:hAnsiTheme="minorBidi"/>
          <w:kern w:val="24"/>
          <w:sz w:val="28"/>
          <w:szCs w:val="28"/>
        </w:rPr>
      </w:pPr>
      <w:r w:rsidRPr="001A204C">
        <w:rPr>
          <w:rFonts w:asciiTheme="minorBidi" w:hAnsiTheme="minorBidi"/>
          <w:kern w:val="24"/>
          <w:sz w:val="28"/>
          <w:szCs w:val="28"/>
          <w:u w:val="single"/>
          <w:rtl/>
        </w:rPr>
        <w:t xml:space="preserve">العولمة الثقافية : </w:t>
      </w: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Pr>
        <w:t>-</w:t>
      </w:r>
      <w:r w:rsidRPr="00012AFA">
        <w:rPr>
          <w:rFonts w:asciiTheme="minorBidi" w:hAnsiTheme="minorBidi"/>
          <w:kern w:val="24"/>
          <w:sz w:val="24"/>
          <w:szCs w:val="24"/>
          <w:rtl/>
        </w:rPr>
        <w:t xml:space="preserve"> إن الثقافة ذات خصوصية إذ أن لكل أمة من الأمم مبادئ وقيما ومفاهيم تمثل شخصيتها الظاهرة، وتعبر عن نظرتها للحياة، وتنم عن تصورها للوجود، فتحرص على استمرارها والمحافظة عليها </w:t>
      </w: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t>- وحينما نستعرض سلسلة الأحداث الكبيرة التي غيرت تاريخ العالم من اشتعال حروب وقيام دول وحركات فكرية ونهضات علمية نجدها جميعها تهدف إلى اقتلاع فكرة وإحلال فكرة أخرى مكانها.</w:t>
      </w: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وتمثل ظاهرة العولمة في الوقت الحاضر إحدى الحلقات الجديدة في هذه السلسلة الممتدة، والتي يمكن القول بأن العولمة الثقافية أحد وجوهها وأكثرها تميزا، وأعظمها خطرا، وهي تعني إلغاء ثقافات الشعوب المتراكمة والموروثة لتحل محلها ثقافة النظام الواحد عن طريق الوسائل الحديثة المستخدمة من أجل إحداث التحول المطلوب</w:t>
      </w:r>
    </w:p>
    <w:p w:rsidR="00F11CE9" w:rsidRPr="00012AFA" w:rsidRDefault="00F11CE9" w:rsidP="003234D3">
      <w:pPr>
        <w:autoSpaceDE w:val="0"/>
        <w:autoSpaceDN w:val="0"/>
        <w:bidi w:val="0"/>
        <w:adjustRightInd w:val="0"/>
        <w:spacing w:after="0" w:line="240" w:lineRule="auto"/>
        <w:ind w:left="-630" w:right="-506" w:hanging="90"/>
        <w:jc w:val="right"/>
        <w:rPr>
          <w:rFonts w:asciiTheme="minorBidi" w:hAnsiTheme="minorBidi"/>
          <w:kern w:val="24"/>
          <w:sz w:val="24"/>
          <w:szCs w:val="24"/>
          <w:rtl/>
        </w:rPr>
      </w:pP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lastRenderedPageBreak/>
        <w:t>- إن المرحلة القادمة من الجهود الغربية  المبذولة في التحول العالمي ستتجه نحو الاهتمام بالعولمة الثقافية نظرا للعناية المتزايدة من الدول الغربية وبعض الدول الشرقية التي تسير في ركابها كاليابان  بثقافة المعلومات والمعرفة العلمية نتيجة لما تحقق من تطور صناعي سريع ومذهل في العلم وتقنية وسائل الاتصال والإلكترونات</w:t>
      </w: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 - إن العولمة  في اتجاهها  الفكري ( تطمح إلى صياغة ثقافة كونية شاملة ، تغطي مختلف جوانب النشاط الإنساني، فهناك اتجاه صاعد يضغط في سبيل صياغة نسق ملزم من القواعد الأخلاقية الكونية).</w:t>
      </w:r>
    </w:p>
    <w:p w:rsidR="00F11CE9"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وإن هذه الثقافة مهما استخدم في صياغتها من صبغة علمية ومعرفية فإنها كما يراها عبد الوهاب المسيري صيغت داخل التشكيل الحضاري والسياسي الغربي، فهي تحمل معالم هذا التشكيل، وتدور في إطار العلمانية الشاملة التي تدعو إلى إنكار القيم وتأكيد النسبية المعرفية والأخلاقية.</w:t>
      </w:r>
    </w:p>
    <w:p w:rsidR="001A204C" w:rsidRDefault="001A204C" w:rsidP="003234D3">
      <w:pPr>
        <w:autoSpaceDE w:val="0"/>
        <w:autoSpaceDN w:val="0"/>
        <w:adjustRightInd w:val="0"/>
        <w:spacing w:after="0" w:line="240" w:lineRule="auto"/>
        <w:ind w:left="-630" w:right="-506" w:hanging="90"/>
        <w:jc w:val="both"/>
        <w:rPr>
          <w:rFonts w:asciiTheme="minorBidi" w:hAnsiTheme="minorBidi"/>
          <w:kern w:val="24"/>
          <w:sz w:val="24"/>
          <w:szCs w:val="24"/>
          <w:rtl/>
        </w:rPr>
      </w:pPr>
    </w:p>
    <w:p w:rsidR="00045F1C" w:rsidRDefault="00045F1C" w:rsidP="003234D3">
      <w:pPr>
        <w:autoSpaceDE w:val="0"/>
        <w:autoSpaceDN w:val="0"/>
        <w:adjustRightInd w:val="0"/>
        <w:spacing w:after="0" w:line="240" w:lineRule="auto"/>
        <w:ind w:left="-630" w:right="-506" w:hanging="90"/>
        <w:jc w:val="both"/>
        <w:rPr>
          <w:rFonts w:asciiTheme="minorBidi" w:hAnsiTheme="minorBidi"/>
          <w:kern w:val="24"/>
          <w:sz w:val="24"/>
          <w:szCs w:val="24"/>
          <w:rtl/>
        </w:rPr>
      </w:pPr>
    </w:p>
    <w:p w:rsidR="00045F1C" w:rsidRDefault="00045F1C" w:rsidP="003234D3">
      <w:pPr>
        <w:autoSpaceDE w:val="0"/>
        <w:autoSpaceDN w:val="0"/>
        <w:adjustRightInd w:val="0"/>
        <w:spacing w:after="0" w:line="240" w:lineRule="auto"/>
        <w:ind w:left="-630" w:right="-506" w:hanging="90"/>
        <w:jc w:val="both"/>
        <w:rPr>
          <w:rFonts w:asciiTheme="minorBidi" w:hAnsiTheme="minorBidi"/>
          <w:kern w:val="24"/>
          <w:sz w:val="24"/>
          <w:szCs w:val="24"/>
          <w:rtl/>
        </w:rPr>
      </w:pPr>
    </w:p>
    <w:p w:rsidR="00045F1C" w:rsidRPr="00012AFA" w:rsidRDefault="00045F1C" w:rsidP="003234D3">
      <w:pPr>
        <w:autoSpaceDE w:val="0"/>
        <w:autoSpaceDN w:val="0"/>
        <w:adjustRightInd w:val="0"/>
        <w:spacing w:after="0" w:line="240" w:lineRule="auto"/>
        <w:ind w:left="-630" w:right="-506" w:hanging="90"/>
        <w:jc w:val="both"/>
        <w:rPr>
          <w:rFonts w:asciiTheme="minorBidi" w:hAnsiTheme="minorBidi"/>
          <w:kern w:val="24"/>
          <w:sz w:val="24"/>
          <w:szCs w:val="24"/>
          <w:rtl/>
        </w:rPr>
      </w:pPr>
    </w:p>
    <w:p w:rsidR="00F11CE9" w:rsidRPr="001A204C" w:rsidRDefault="00F11CE9" w:rsidP="003234D3">
      <w:pPr>
        <w:autoSpaceDE w:val="0"/>
        <w:autoSpaceDN w:val="0"/>
        <w:bidi w:val="0"/>
        <w:adjustRightInd w:val="0"/>
        <w:spacing w:after="0" w:line="240" w:lineRule="auto"/>
        <w:ind w:left="-630" w:right="-506" w:hanging="90"/>
        <w:jc w:val="right"/>
        <w:rPr>
          <w:rFonts w:asciiTheme="minorBidi" w:hAnsiTheme="minorBidi"/>
          <w:kern w:val="24"/>
          <w:sz w:val="28"/>
          <w:szCs w:val="28"/>
        </w:rPr>
      </w:pPr>
      <w:r w:rsidRPr="001A204C">
        <w:rPr>
          <w:rFonts w:asciiTheme="minorBidi" w:hAnsiTheme="minorBidi"/>
          <w:kern w:val="24"/>
          <w:sz w:val="28"/>
          <w:szCs w:val="28"/>
          <w:u w:val="single"/>
          <w:rtl/>
        </w:rPr>
        <w:t xml:space="preserve">معالم العولمة الثقافية الغربية </w:t>
      </w:r>
    </w:p>
    <w:p w:rsidR="00F11CE9" w:rsidRPr="00045F1C"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u w:val="single"/>
          <w:rtl/>
        </w:rPr>
      </w:pPr>
      <w:r w:rsidRPr="00045F1C">
        <w:rPr>
          <w:rFonts w:asciiTheme="minorBidi" w:hAnsiTheme="minorBidi"/>
          <w:kern w:val="24"/>
          <w:sz w:val="24"/>
          <w:szCs w:val="24"/>
          <w:u w:val="single"/>
          <w:rtl/>
        </w:rPr>
        <w:t>تبرز معالم  تأثير هذه العولمة على العالم وعلى العالم الإسلامي بصفة خاصة في الوقت الحاضر فيما يلي:</w:t>
      </w:r>
    </w:p>
    <w:tbl>
      <w:tblPr>
        <w:tblStyle w:val="a6"/>
        <w:tblW w:w="10260" w:type="dxa"/>
        <w:tblInd w:w="-252" w:type="dxa"/>
        <w:tblLook w:val="04A0"/>
      </w:tblPr>
      <w:tblGrid>
        <w:gridCol w:w="3780"/>
        <w:gridCol w:w="2758"/>
        <w:gridCol w:w="3722"/>
      </w:tblGrid>
      <w:tr w:rsidR="00045F1C" w:rsidTr="00045F1C">
        <w:tc>
          <w:tcPr>
            <w:tcW w:w="3780" w:type="dxa"/>
            <w:tcBorders>
              <w:top w:val="double" w:sz="4" w:space="0" w:color="auto"/>
              <w:left w:val="double" w:sz="4" w:space="0" w:color="auto"/>
              <w:bottom w:val="double" w:sz="4" w:space="0" w:color="auto"/>
              <w:right w:val="double" w:sz="4" w:space="0" w:color="auto"/>
            </w:tcBorders>
          </w:tcPr>
          <w:p w:rsidR="00045F1C" w:rsidRDefault="00045F1C" w:rsidP="00045F1C">
            <w:pPr>
              <w:autoSpaceDE w:val="0"/>
              <w:autoSpaceDN w:val="0"/>
              <w:bidi w:val="0"/>
              <w:adjustRightInd w:val="0"/>
              <w:ind w:right="47"/>
              <w:jc w:val="center"/>
              <w:rPr>
                <w:rFonts w:asciiTheme="minorBidi" w:hAnsiTheme="minorBidi"/>
                <w:kern w:val="24"/>
                <w:sz w:val="28"/>
                <w:szCs w:val="28"/>
              </w:rPr>
            </w:pPr>
            <w:r w:rsidRPr="001A204C">
              <w:rPr>
                <w:rFonts w:asciiTheme="minorBidi" w:hAnsiTheme="minorBidi"/>
                <w:b/>
                <w:bCs/>
                <w:kern w:val="24"/>
                <w:sz w:val="24"/>
                <w:szCs w:val="24"/>
                <w:u w:val="single"/>
                <w:rtl/>
              </w:rPr>
              <w:t>استغلال المؤسسات الاقتصادية والوسائل الإعلامية والنشاط</w:t>
            </w:r>
            <w:r w:rsidRPr="00012AFA">
              <w:rPr>
                <w:rFonts w:asciiTheme="minorBidi" w:hAnsiTheme="minorBidi"/>
                <w:kern w:val="24"/>
                <w:sz w:val="24"/>
                <w:szCs w:val="24"/>
                <w:rtl/>
              </w:rPr>
              <w:t xml:space="preserve"> السياحي لترويج الفكر الغربي داخل المجتمعات بطريق غير مباشر، فقد أصبحت المؤسسات الاقتصادية القائمة وسائل إلى للاحتكار والتعامل بالفائدة وتجاهل مشاعر الفقراء والمحتاجين وتنمية الفوارق بين فئات المجتمع وتعظيم صورة المال في النفوس والقضاء على الملكيات الصغيرة وتحويل الناس إلى عمال لفئة قليلة من ملاك رؤوس الأموال والشركات الكبرى</w:t>
            </w:r>
          </w:p>
        </w:tc>
        <w:tc>
          <w:tcPr>
            <w:tcW w:w="2758" w:type="dxa"/>
            <w:tcBorders>
              <w:top w:val="double" w:sz="4" w:space="0" w:color="auto"/>
              <w:left w:val="double" w:sz="4" w:space="0" w:color="auto"/>
              <w:bottom w:val="double" w:sz="4" w:space="0" w:color="auto"/>
              <w:right w:val="double" w:sz="4" w:space="0" w:color="auto"/>
            </w:tcBorders>
          </w:tcPr>
          <w:p w:rsidR="00045F1C" w:rsidRDefault="00045F1C" w:rsidP="00045F1C">
            <w:pPr>
              <w:autoSpaceDE w:val="0"/>
              <w:autoSpaceDN w:val="0"/>
              <w:bidi w:val="0"/>
              <w:adjustRightInd w:val="0"/>
              <w:ind w:right="47"/>
              <w:jc w:val="center"/>
              <w:rPr>
                <w:rFonts w:asciiTheme="minorBidi" w:hAnsiTheme="minorBidi"/>
                <w:kern w:val="24"/>
                <w:sz w:val="28"/>
                <w:szCs w:val="28"/>
              </w:rPr>
            </w:pPr>
            <w:r w:rsidRPr="001A204C">
              <w:rPr>
                <w:rFonts w:asciiTheme="minorBidi" w:hAnsiTheme="minorBidi"/>
                <w:b/>
                <w:bCs/>
                <w:kern w:val="24"/>
                <w:sz w:val="24"/>
                <w:szCs w:val="24"/>
                <w:u w:val="single"/>
                <w:rtl/>
              </w:rPr>
              <w:t>العمل على إبراز الثقافة الغربية</w:t>
            </w:r>
            <w:r w:rsidRPr="00012AFA">
              <w:rPr>
                <w:rFonts w:asciiTheme="minorBidi" w:hAnsiTheme="minorBidi"/>
                <w:kern w:val="24"/>
                <w:sz w:val="24"/>
                <w:szCs w:val="24"/>
                <w:rtl/>
              </w:rPr>
              <w:t xml:space="preserve"> بما تشتمل عليه من مفاهيم وقيم وقناعات ومواقف إنسانية مشتركة وعابرة لكل المناطق الحضارية، وفرضها على ما سواها من الآراء والأفكار على أساس أنها الثقافة البديلة</w:t>
            </w:r>
          </w:p>
        </w:tc>
        <w:tc>
          <w:tcPr>
            <w:tcW w:w="3722" w:type="dxa"/>
            <w:tcBorders>
              <w:top w:val="double" w:sz="4" w:space="0" w:color="auto"/>
              <w:left w:val="double" w:sz="4" w:space="0" w:color="auto"/>
              <w:bottom w:val="double" w:sz="4" w:space="0" w:color="auto"/>
              <w:right w:val="double" w:sz="4" w:space="0" w:color="auto"/>
            </w:tcBorders>
          </w:tcPr>
          <w:p w:rsidR="00045F1C" w:rsidRDefault="00045F1C" w:rsidP="00045F1C">
            <w:pPr>
              <w:autoSpaceDE w:val="0"/>
              <w:autoSpaceDN w:val="0"/>
              <w:bidi w:val="0"/>
              <w:adjustRightInd w:val="0"/>
              <w:ind w:right="47"/>
              <w:jc w:val="center"/>
              <w:rPr>
                <w:rFonts w:asciiTheme="minorBidi" w:hAnsiTheme="minorBidi"/>
                <w:kern w:val="24"/>
                <w:sz w:val="28"/>
                <w:szCs w:val="28"/>
              </w:rPr>
            </w:pPr>
            <w:r w:rsidRPr="001A204C">
              <w:rPr>
                <w:rFonts w:asciiTheme="minorBidi" w:hAnsiTheme="minorBidi"/>
                <w:b/>
                <w:bCs/>
                <w:kern w:val="24"/>
                <w:sz w:val="24"/>
                <w:szCs w:val="24"/>
                <w:u w:val="single"/>
                <w:rtl/>
              </w:rPr>
              <w:t>التذويب الكلي أو الجزئي للهوية الثقافية:</w:t>
            </w:r>
            <w:r w:rsidRPr="00012AFA">
              <w:rPr>
                <w:rFonts w:asciiTheme="minorBidi" w:hAnsiTheme="minorBidi"/>
                <w:kern w:val="24"/>
                <w:sz w:val="24"/>
                <w:szCs w:val="24"/>
                <w:rtl/>
              </w:rPr>
              <w:t xml:space="preserve"> تسعى العولمة إلى التذويب الكلي أو الجزئي للهوية الثقافية ذات الخصوصية الشديدة لدى المجتمعات. وإذا كانت العولمة تستهدف هذا التذويب ، وتعمل على انهيار هذه الثقافات وذوبانها فإن هذا يعني أن الثقافة بما فيها ثقافتنا الإسلامية ستتعرض لمواجهة شديدة ، تنعكس سلبا على مجتمعنا المتمسك بجذوره الثقافية ، وستكون هذه الثقافة في محك الامتحان</w:t>
            </w:r>
          </w:p>
        </w:tc>
      </w:tr>
    </w:tbl>
    <w:p w:rsidR="00045F1C" w:rsidRPr="00012AFA" w:rsidRDefault="00045F1C" w:rsidP="003234D3">
      <w:pPr>
        <w:autoSpaceDE w:val="0"/>
        <w:autoSpaceDN w:val="0"/>
        <w:adjustRightInd w:val="0"/>
        <w:spacing w:after="0" w:line="240" w:lineRule="auto"/>
        <w:ind w:left="-630" w:right="-506" w:hanging="90"/>
        <w:jc w:val="both"/>
        <w:rPr>
          <w:rFonts w:asciiTheme="minorBidi" w:hAnsiTheme="minorBidi"/>
          <w:kern w:val="24"/>
          <w:sz w:val="24"/>
          <w:szCs w:val="24"/>
        </w:rPr>
      </w:pPr>
    </w:p>
    <w:p w:rsidR="00F11CE9" w:rsidRPr="001A204C" w:rsidRDefault="00F11CE9" w:rsidP="003234D3">
      <w:pPr>
        <w:autoSpaceDE w:val="0"/>
        <w:autoSpaceDN w:val="0"/>
        <w:bidi w:val="0"/>
        <w:adjustRightInd w:val="0"/>
        <w:spacing w:after="0" w:line="240" w:lineRule="auto"/>
        <w:ind w:left="-630" w:right="-506" w:hanging="90"/>
        <w:jc w:val="right"/>
        <w:rPr>
          <w:rFonts w:asciiTheme="minorBidi" w:hAnsiTheme="minorBidi"/>
          <w:kern w:val="24"/>
          <w:sz w:val="28"/>
          <w:szCs w:val="28"/>
          <w:rtl/>
        </w:rPr>
      </w:pPr>
      <w:r w:rsidRPr="001A204C">
        <w:rPr>
          <w:rFonts w:asciiTheme="minorBidi" w:hAnsiTheme="minorBidi"/>
          <w:kern w:val="24"/>
          <w:sz w:val="28"/>
          <w:szCs w:val="28"/>
          <w:u w:val="single"/>
          <w:rtl/>
        </w:rPr>
        <w:t>أخطار العولمة الثقافية :</w:t>
      </w:r>
    </w:p>
    <w:p w:rsidR="00F11CE9" w:rsidRPr="001A204C"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u w:val="single"/>
        </w:rPr>
      </w:pPr>
      <w:r w:rsidRPr="001A204C">
        <w:rPr>
          <w:rFonts w:asciiTheme="minorBidi" w:hAnsiTheme="minorBidi"/>
          <w:kern w:val="24"/>
          <w:sz w:val="24"/>
          <w:szCs w:val="24"/>
          <w:u w:val="single"/>
          <w:rtl/>
        </w:rPr>
        <w:t>قد يصعب حصر الأخطار التي تنشأ عن العولمة بصفة عامة ؛ بل قد يطول الحديث عن أخطارها الثقافية ، ولكن يمكن الاقتصار على أهمها ، وهي:-</w:t>
      </w: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1- تغييب المبادئ الدينية والخلقية تحت وطأة تأثير الفكر الغربي والنظريات المنحرفة عن الدين والقيم، ومصادرة الانتماءات الدينية عدا الانتماء إلى النصرانية، الذي لا نجد في حركة العولمة الغربية ما يدل على الإلزام بالتخلي عنه؛ لأنه يعد نوعا من أنواع الحرية الشخصية في الفكر العلماني الغربي ، ذلك أن واقع الدول الغربية التي تروج للعولمة ، وتسعى إلى فرضها على الشعوب عن طريق مصادرة الانتماء الديني لم تزل على رغم علمانيتها تسير على الخط المسيحي في توجهها العام.</w:t>
      </w: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2- فرض التأقلم مع الحضارة الغربية والذوبان فيها : ذلك أن العولمة ليست محصورة في الاقتصاد وحرية التجارة الدولية التي تعد المحرك الرئيس لها، وليست مجرد وسائل تنقل العقائد والقيم والنظم بشكل سريع يمكن لكل أمة الاستفادة منها في ترسيخ عقائدها وقيمها ونظمها، وليست فكرة خاضعة لحرية الفرد أو حريات الشعوب بحيث يأخذ كل واحد ما يريده منها، ويدع ما لا يريد، وإنما هي تأقلم وذوبان مع معطيات الحضارة الغربية بخيرها وشرها.</w:t>
      </w:r>
    </w:p>
    <w:p w:rsidR="00F11CE9"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3- إخضاع القيم والأخلاق لقانون فكرة العصرنة والنسبية : ذلك أن العولمة الغربية لا تؤمن بأي قيم ثابتة ، ولا تعترف بوجود كليات ملزمة ؛ بل تتجاوز العقائد والموروثات والقيم الأصيلة إلى ما تقتضيه السيولة الفكرية التي تقوم عليها فكرة العصرنة والنسبية من التطور وعدم الثبات وقبر كل</w:t>
      </w:r>
      <w:r w:rsidR="001A204C">
        <w:rPr>
          <w:rFonts w:asciiTheme="minorBidi" w:hAnsiTheme="minorBidi"/>
          <w:kern w:val="24"/>
          <w:sz w:val="24"/>
          <w:szCs w:val="24"/>
          <w:rtl/>
        </w:rPr>
        <w:t xml:space="preserve"> قديم وثابت من الأخلاق والقيم </w:t>
      </w:r>
    </w:p>
    <w:p w:rsidR="001A204C" w:rsidRPr="00012AFA" w:rsidRDefault="001A204C" w:rsidP="003234D3">
      <w:pPr>
        <w:autoSpaceDE w:val="0"/>
        <w:autoSpaceDN w:val="0"/>
        <w:adjustRightInd w:val="0"/>
        <w:spacing w:after="0" w:line="240" w:lineRule="auto"/>
        <w:ind w:left="-630" w:right="-506" w:hanging="90"/>
        <w:jc w:val="both"/>
        <w:rPr>
          <w:rFonts w:asciiTheme="minorBidi" w:hAnsiTheme="minorBidi"/>
          <w:kern w:val="24"/>
          <w:sz w:val="24"/>
          <w:szCs w:val="24"/>
          <w:rtl/>
        </w:rPr>
      </w:pPr>
    </w:p>
    <w:p w:rsidR="00F11CE9" w:rsidRPr="001A204C" w:rsidRDefault="00F11CE9" w:rsidP="003234D3">
      <w:pPr>
        <w:autoSpaceDE w:val="0"/>
        <w:autoSpaceDN w:val="0"/>
        <w:bidi w:val="0"/>
        <w:adjustRightInd w:val="0"/>
        <w:spacing w:after="0" w:line="240" w:lineRule="auto"/>
        <w:ind w:left="-630" w:right="-506" w:hanging="90"/>
        <w:jc w:val="right"/>
        <w:rPr>
          <w:rFonts w:asciiTheme="minorBidi" w:hAnsiTheme="minorBidi"/>
          <w:kern w:val="24"/>
          <w:sz w:val="28"/>
          <w:szCs w:val="28"/>
          <w:rtl/>
        </w:rPr>
      </w:pPr>
      <w:r w:rsidRPr="001A204C">
        <w:rPr>
          <w:rFonts w:asciiTheme="minorBidi" w:hAnsiTheme="minorBidi"/>
          <w:kern w:val="24"/>
          <w:sz w:val="28"/>
          <w:szCs w:val="28"/>
          <w:u w:val="single"/>
          <w:rtl/>
        </w:rPr>
        <w:t>الموقف من العولمة  الثقافية :</w:t>
      </w: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 مضت سنة الله تعالى في حصول التدافع بين الناس والصراع بين البشر، وتمثل ظاهرة العولمة  أحد صوره الحديثة ، قال تعالى: (ولولا دفاع الله الناس بعضهم ببعض لفسدت الأرض ولكن الله ذو فضل على العالمين) (البقرة: </w:t>
      </w:r>
      <w:r w:rsidRPr="00012AFA">
        <w:rPr>
          <w:rFonts w:ascii="Arial Unicode MS" w:eastAsia="Arial Unicode MS" w:hAnsi="Arial Unicode MS" w:cs="Arial Unicode MS" w:hint="eastAsia"/>
          <w:kern w:val="24"/>
          <w:sz w:val="24"/>
          <w:szCs w:val="24"/>
        </w:rPr>
        <w:t>㿖㿷㿋</w:t>
      </w:r>
      <w:r w:rsidRPr="00012AFA">
        <w:rPr>
          <w:rFonts w:asciiTheme="minorBidi" w:hAnsiTheme="minorBidi"/>
          <w:kern w:val="24"/>
          <w:sz w:val="24"/>
          <w:szCs w:val="24"/>
          <w:rtl/>
        </w:rPr>
        <w:t>، هذا التدافع يستلزم أن يتم بين طرفين مختلفين ؛ لكن لا يستلزم أن يرفض أحدهما ما عند الآخر كليا.</w:t>
      </w:r>
    </w:p>
    <w:p w:rsidR="00F11CE9" w:rsidRPr="00012AFA" w:rsidRDefault="00F11CE9" w:rsidP="00384083">
      <w:pPr>
        <w:numPr>
          <w:ilvl w:val="0"/>
          <w:numId w:val="30"/>
        </w:numPr>
        <w:autoSpaceDE w:val="0"/>
        <w:autoSpaceDN w:val="0"/>
        <w:adjustRightInd w:val="0"/>
        <w:spacing w:after="0" w:line="240" w:lineRule="auto"/>
        <w:ind w:left="-630" w:right="-506" w:hanging="90"/>
        <w:rPr>
          <w:rFonts w:asciiTheme="minorBidi" w:hAnsiTheme="minorBidi"/>
          <w:kern w:val="24"/>
          <w:sz w:val="24"/>
          <w:szCs w:val="24"/>
          <w:rtl/>
        </w:rPr>
      </w:pPr>
      <w:r w:rsidRPr="00012AFA">
        <w:rPr>
          <w:rFonts w:asciiTheme="minorBidi" w:hAnsiTheme="minorBidi"/>
          <w:kern w:val="24"/>
          <w:sz w:val="24"/>
          <w:szCs w:val="24"/>
          <w:rtl/>
        </w:rPr>
        <w:t>وعلى الخصوص لا يصح أن يقبل ما عنده كليا ؛ لأن القبول يتنافى مع معنى التدافع المقتضي للرفض ولو جزئيا .</w:t>
      </w:r>
    </w:p>
    <w:p w:rsidR="00F11CE9" w:rsidRPr="00012AFA" w:rsidRDefault="00F11CE9" w:rsidP="00384083">
      <w:pPr>
        <w:numPr>
          <w:ilvl w:val="0"/>
          <w:numId w:val="30"/>
        </w:numPr>
        <w:autoSpaceDE w:val="0"/>
        <w:autoSpaceDN w:val="0"/>
        <w:adjustRightInd w:val="0"/>
        <w:spacing w:after="0" w:line="240" w:lineRule="auto"/>
        <w:ind w:left="-630" w:right="-506" w:hanging="90"/>
        <w:rPr>
          <w:rFonts w:asciiTheme="minorBidi" w:hAnsiTheme="minorBidi"/>
          <w:kern w:val="24"/>
          <w:sz w:val="24"/>
          <w:szCs w:val="24"/>
          <w:rtl/>
        </w:rPr>
      </w:pPr>
      <w:r w:rsidRPr="00012AFA">
        <w:rPr>
          <w:rFonts w:asciiTheme="minorBidi" w:hAnsiTheme="minorBidi"/>
          <w:kern w:val="24"/>
          <w:sz w:val="24"/>
          <w:szCs w:val="24"/>
          <w:rtl/>
        </w:rPr>
        <w:t>إن اتخاذ المسلمين موقفا من العولمة في ظل التدافع القائم بين الحضارات ، ولاسيما مع الدول الغربية التي تقود هذه العولمة ـ يحتاج إلى حكمة ووعي، فليس القبول المطلق للعولمة التي تفرضها هذه الدول على الشعوب الإسلامية صائبا، وليس رفض العولمة جملة صحيحا أيضا ؛ لأنه مناف للحكمة ، ويعرض الشعوب الإسلامية لضرر أكبر .</w:t>
      </w:r>
    </w:p>
    <w:p w:rsidR="00F11CE9" w:rsidRPr="00045F1C" w:rsidRDefault="00F11CE9" w:rsidP="003234D3">
      <w:pPr>
        <w:autoSpaceDE w:val="0"/>
        <w:autoSpaceDN w:val="0"/>
        <w:bidi w:val="0"/>
        <w:adjustRightInd w:val="0"/>
        <w:spacing w:after="0" w:line="240" w:lineRule="auto"/>
        <w:ind w:left="-630" w:right="-506" w:hanging="90"/>
        <w:jc w:val="right"/>
        <w:rPr>
          <w:rFonts w:asciiTheme="minorBidi" w:hAnsiTheme="minorBidi"/>
          <w:kern w:val="24"/>
          <w:sz w:val="16"/>
          <w:szCs w:val="16"/>
          <w:rtl/>
        </w:rPr>
      </w:pP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 - يتعين على المسلمين رفض الانسياق مع العولمة فيما يتعارض مع دينهم وهوية أمتهم وإثبات خصوصيتها نظرا لأن العولمة تستهدف صهر الأمم والمجتمعات في بوتقة واحدة هي بوتقة الحضارة الغربية وعلى الخصوص الحضارة الأمريكية </w:t>
      </w: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lastRenderedPageBreak/>
        <w:t xml:space="preserve"> - إن استثمار المسلمين لما يمتلكونه من عقيدة صحيحة لهي من أقوى العناصر المؤثرة في قلوب المجتمعات والشعوب، ذلك أن الخواء الروحي المتفشي بين الناس وطغيان المادية المتسلطة وانتشار الأمراض الفتاكة الناشئة من فساد الأخلاق وغياب القيم، ورواج المخدرات بين الأفراد، وابتذال الجنس لهي من أهم الظواهر الفكرية والاجتماعية التي تعاني منها شعوب العالم، ويعالجها الإسلام مخلصا هذه الشعوب من شرورها، وواقعية الإسلام وعنايته بمصلحة الإنسان وبكل متطلبات تكوينه هي من أهم ما يساعد على سرعة انتشاره بالرغم من جاذبية المدنية الغربية المادية التي ابتليت مجتمعاتها بهذه الظواهر السيئة </w:t>
      </w:r>
    </w:p>
    <w:p w:rsidR="00F11CE9" w:rsidRPr="00012AFA" w:rsidRDefault="00F11CE9" w:rsidP="003234D3">
      <w:pPr>
        <w:autoSpaceDE w:val="0"/>
        <w:autoSpaceDN w:val="0"/>
        <w:bidi w:val="0"/>
        <w:adjustRightInd w:val="0"/>
        <w:spacing w:after="0" w:line="240" w:lineRule="auto"/>
        <w:ind w:left="-630" w:right="-506" w:hanging="90"/>
        <w:jc w:val="right"/>
        <w:rPr>
          <w:rFonts w:asciiTheme="minorBidi" w:hAnsiTheme="minorBidi"/>
          <w:kern w:val="24"/>
          <w:sz w:val="24"/>
          <w:szCs w:val="24"/>
          <w:rtl/>
        </w:rPr>
      </w:pPr>
    </w:p>
    <w:p w:rsidR="00F11CE9" w:rsidRPr="00012AFA" w:rsidRDefault="00F11CE9" w:rsidP="00045F1C">
      <w:pPr>
        <w:autoSpaceDE w:val="0"/>
        <w:autoSpaceDN w:val="0"/>
        <w:adjustRightInd w:val="0"/>
        <w:spacing w:after="0" w:line="240" w:lineRule="auto"/>
        <w:ind w:left="-630" w:right="-506" w:hanging="90"/>
        <w:jc w:val="both"/>
        <w:rPr>
          <w:rFonts w:asciiTheme="minorBidi" w:hAnsiTheme="minorBidi"/>
          <w:kern w:val="24"/>
          <w:sz w:val="24"/>
          <w:szCs w:val="24"/>
        </w:rPr>
      </w:pPr>
      <w:r w:rsidRPr="00012AFA">
        <w:rPr>
          <w:rFonts w:asciiTheme="minorBidi" w:hAnsiTheme="minorBidi"/>
          <w:kern w:val="24"/>
          <w:sz w:val="24"/>
          <w:szCs w:val="24"/>
          <w:rtl/>
        </w:rPr>
        <w:t xml:space="preserve"> - إن التأييد المطلق للعولمة الثقافية بحجة أن الانفتاح على الثقافات الأخرى أصبح من سمات العصر، وأن الرفض المطلق لن يغني فتيلا  في إيقاف المد الغربي الثقافي الزاحف على العالم الإسلامي ـ نوع من الاستسلام الرخيص المتجاهل لطبيعة الدين الإسلامي والمتغافل عن ت</w:t>
      </w:r>
      <w:r w:rsidR="00045F1C">
        <w:rPr>
          <w:rFonts w:asciiTheme="minorBidi" w:hAnsiTheme="minorBidi"/>
          <w:kern w:val="24"/>
          <w:sz w:val="24"/>
          <w:szCs w:val="24"/>
          <w:rtl/>
        </w:rPr>
        <w:t>اريخ الأمة الإسلامية وثقافتها ،</w:t>
      </w:r>
      <w:r w:rsidRPr="00012AFA">
        <w:rPr>
          <w:rFonts w:asciiTheme="minorBidi" w:hAnsiTheme="minorBidi"/>
          <w:kern w:val="24"/>
          <w:sz w:val="24"/>
          <w:szCs w:val="24"/>
          <w:rtl/>
        </w:rPr>
        <w:t xml:space="preserve">إن الموقف السليم يقتضي رفض العولمة الثقافية الغربية  التي لا تؤمن بغير قيمها ، وتريد تذويب ثقافتنا الإسلامية ، ورفض كل ما يخالف ديننا وقيمنا الشرعية ، ورفض كل ما يمسخ شخصيتنا أو يبدل هويتنا </w:t>
      </w:r>
    </w:p>
    <w:p w:rsidR="00F11CE9" w:rsidRPr="00012AFA" w:rsidRDefault="00F11CE9" w:rsidP="003234D3">
      <w:pPr>
        <w:autoSpaceDE w:val="0"/>
        <w:autoSpaceDN w:val="0"/>
        <w:adjustRightInd w:val="0"/>
        <w:spacing w:after="0" w:line="240" w:lineRule="auto"/>
        <w:ind w:left="-630" w:right="-506" w:hanging="90"/>
        <w:jc w:val="both"/>
        <w:rPr>
          <w:rFonts w:asciiTheme="minorBidi" w:hAnsiTheme="minorBidi"/>
          <w:kern w:val="24"/>
          <w:sz w:val="24"/>
          <w:szCs w:val="24"/>
          <w:rtl/>
        </w:rPr>
      </w:pPr>
      <w:r w:rsidRPr="00012AFA">
        <w:rPr>
          <w:rFonts w:asciiTheme="minorBidi" w:hAnsiTheme="minorBidi"/>
          <w:kern w:val="24"/>
          <w:sz w:val="24"/>
          <w:szCs w:val="24"/>
          <w:rtl/>
        </w:rPr>
        <w:t xml:space="preserve">- ويقتضي ألا نكتفي بمجرد الرفض وحده ؛ بل لا بد أن نكون إيجابيين في الموقف بحيث نتبنى نهج المواجهة لعولمة المسخ الثقافي أو العدوان الثقافي ، وهذا يتطلب منا التشبث بهويتنا الثقافية الإسلامية ذات الخصائص المستمدة من عقيدتنا وديننا </w:t>
      </w:r>
    </w:p>
    <w:p w:rsidR="001154A0" w:rsidRPr="003234D3" w:rsidRDefault="001154A0" w:rsidP="003234D3">
      <w:pPr>
        <w:spacing w:after="0"/>
        <w:ind w:left="-686" w:right="-506"/>
        <w:jc w:val="center"/>
        <w:rPr>
          <w:rFonts w:asciiTheme="minorBidi" w:hAnsiTheme="minorBidi"/>
          <w:sz w:val="24"/>
          <w:szCs w:val="24"/>
          <w:rtl/>
        </w:rPr>
      </w:pPr>
      <w:r w:rsidRPr="003234D3">
        <w:rPr>
          <w:rFonts w:asciiTheme="minorBidi" w:hAnsiTheme="minorBidi" w:hint="cs"/>
          <w:color w:val="FF0000"/>
          <w:sz w:val="40"/>
          <w:szCs w:val="40"/>
          <w:rtl/>
        </w:rPr>
        <w:t>المحاضرة الثامنة</w:t>
      </w:r>
      <w:r w:rsidRPr="003234D3">
        <w:rPr>
          <w:rFonts w:asciiTheme="minorBidi" w:hAnsiTheme="minorBidi" w:hint="cs"/>
          <w:color w:val="FF0000"/>
          <w:sz w:val="40"/>
          <w:szCs w:val="40"/>
          <w:rtl/>
        </w:rPr>
        <w:br/>
      </w:r>
      <w:r w:rsidRPr="003234D3">
        <w:rPr>
          <w:rFonts w:asciiTheme="minorBidi" w:hAnsiTheme="minorBidi" w:hint="cs"/>
          <w:sz w:val="24"/>
          <w:szCs w:val="24"/>
          <w:rtl/>
        </w:rPr>
        <w:t>الحوار</w:t>
      </w:r>
    </w:p>
    <w:p w:rsidR="001154A0" w:rsidRPr="003234D3" w:rsidRDefault="001154A0" w:rsidP="003234D3">
      <w:pPr>
        <w:spacing w:after="0"/>
        <w:ind w:left="-686" w:right="-506"/>
        <w:rPr>
          <w:rFonts w:asciiTheme="minorBidi" w:hAnsiTheme="minorBidi"/>
          <w:sz w:val="28"/>
          <w:szCs w:val="28"/>
          <w:u w:val="single"/>
          <w:rtl/>
        </w:rPr>
      </w:pPr>
      <w:r w:rsidRPr="003234D3">
        <w:rPr>
          <w:rFonts w:asciiTheme="minorBidi" w:hAnsiTheme="minorBidi"/>
          <w:sz w:val="28"/>
          <w:szCs w:val="28"/>
          <w:u w:val="single"/>
          <w:rtl/>
        </w:rPr>
        <w:t>مقدمة</w:t>
      </w:r>
    </w:p>
    <w:p w:rsidR="001154A0" w:rsidRPr="003234D3" w:rsidRDefault="001154A0" w:rsidP="003234D3">
      <w:pPr>
        <w:spacing w:after="0"/>
        <w:ind w:left="-686" w:right="-506"/>
        <w:rPr>
          <w:rFonts w:asciiTheme="minorBidi" w:hAnsiTheme="minorBidi"/>
          <w:sz w:val="24"/>
          <w:szCs w:val="24"/>
        </w:rPr>
      </w:pPr>
      <w:r w:rsidRPr="003234D3">
        <w:rPr>
          <w:rFonts w:asciiTheme="minorBidi" w:hAnsiTheme="minorBidi"/>
          <w:sz w:val="24"/>
          <w:szCs w:val="24"/>
          <w:rtl/>
        </w:rPr>
        <w:t>- تردد لفظ الحوار في العقود الأخيرة، في محافل شتى، وصفت به أنواع من العلاقات متباينة، لا يستطيع المراقب أن يقول أنها كلها كانت مجاوبة وتجاوباً إيجابيين مما يؤدي إلى النفع العام للمحاورين -أفراداً وجماعات - بل كان بعضها كذلك. وكان بعضها الآخر محاولة من القوي لفرض رأيه وثقافته، ونظرته إلى الكون والناس والأشياء.</w:t>
      </w:r>
    </w:p>
    <w:p w:rsidR="001154A0" w:rsidRPr="003234D3" w:rsidRDefault="001154A0" w:rsidP="003234D3">
      <w:pPr>
        <w:spacing w:after="0"/>
        <w:ind w:left="-686" w:right="-506"/>
        <w:rPr>
          <w:rFonts w:asciiTheme="minorBidi" w:hAnsiTheme="minorBidi"/>
          <w:sz w:val="24"/>
          <w:szCs w:val="24"/>
          <w:rtl/>
        </w:rPr>
      </w:pPr>
      <w:r w:rsidRPr="003234D3">
        <w:rPr>
          <w:rFonts w:asciiTheme="minorBidi" w:hAnsiTheme="minorBidi"/>
          <w:sz w:val="24"/>
          <w:szCs w:val="24"/>
          <w:rtl/>
        </w:rPr>
        <w:t>وهذا ما يدعونا إلى تناول هذا الموضوع (الحوار) بالتحليل والمناقشة حسب الخطة المذكورة.</w:t>
      </w:r>
      <w:r w:rsidRPr="003234D3">
        <w:rPr>
          <w:rFonts w:asciiTheme="minorBidi" w:hAnsiTheme="minorBidi"/>
          <w:sz w:val="24"/>
          <w:szCs w:val="24"/>
        </w:rPr>
        <w:t xml:space="preserve"> </w:t>
      </w:r>
    </w:p>
    <w:p w:rsidR="001154A0" w:rsidRPr="003234D3" w:rsidRDefault="001154A0" w:rsidP="003234D3">
      <w:pPr>
        <w:spacing w:after="0"/>
        <w:ind w:left="-686" w:right="-506"/>
        <w:rPr>
          <w:rFonts w:asciiTheme="minorBidi" w:hAnsiTheme="minorBidi"/>
          <w:sz w:val="16"/>
          <w:szCs w:val="16"/>
          <w:rtl/>
        </w:rPr>
      </w:pPr>
    </w:p>
    <w:p w:rsidR="001154A0" w:rsidRPr="003234D3" w:rsidRDefault="001154A0" w:rsidP="003234D3">
      <w:pPr>
        <w:spacing w:after="0"/>
        <w:ind w:left="-686" w:right="-506"/>
        <w:rPr>
          <w:rFonts w:asciiTheme="minorBidi" w:hAnsiTheme="minorBidi"/>
          <w:sz w:val="28"/>
          <w:szCs w:val="28"/>
          <w:u w:val="single"/>
          <w:rtl/>
        </w:rPr>
      </w:pPr>
      <w:r w:rsidRPr="003234D3">
        <w:rPr>
          <w:rFonts w:asciiTheme="minorBidi" w:hAnsiTheme="minorBidi"/>
          <w:sz w:val="28"/>
          <w:szCs w:val="28"/>
          <w:u w:val="single"/>
          <w:rtl/>
        </w:rPr>
        <w:t>تعريف الحوار وأهميته</w:t>
      </w:r>
    </w:p>
    <w:p w:rsidR="001154A0" w:rsidRPr="003234D3" w:rsidRDefault="001154A0" w:rsidP="003234D3">
      <w:pPr>
        <w:spacing w:after="0"/>
        <w:ind w:left="-686" w:right="-506"/>
        <w:rPr>
          <w:rFonts w:asciiTheme="minorBidi" w:hAnsiTheme="minorBidi"/>
          <w:sz w:val="28"/>
          <w:szCs w:val="28"/>
          <w:u w:val="single"/>
        </w:rPr>
      </w:pPr>
      <w:r w:rsidRPr="003234D3">
        <w:rPr>
          <w:rFonts w:asciiTheme="minorBidi" w:hAnsiTheme="minorBidi"/>
          <w:sz w:val="28"/>
          <w:szCs w:val="28"/>
          <w:u w:val="single"/>
          <w:rtl/>
        </w:rPr>
        <w:t>تعريف الحوار:</w:t>
      </w:r>
    </w:p>
    <w:p w:rsidR="001154A0" w:rsidRPr="003234D3" w:rsidRDefault="001154A0" w:rsidP="003234D3">
      <w:pPr>
        <w:spacing w:after="0"/>
        <w:ind w:left="-686" w:right="-506"/>
        <w:rPr>
          <w:rFonts w:asciiTheme="minorBidi" w:hAnsiTheme="minorBidi"/>
          <w:sz w:val="24"/>
          <w:szCs w:val="24"/>
          <w:rtl/>
        </w:rPr>
      </w:pPr>
      <w:r w:rsidRPr="003234D3">
        <w:rPr>
          <w:rFonts w:asciiTheme="minorBidi" w:hAnsiTheme="minorBidi"/>
          <w:b/>
          <w:bCs/>
          <w:sz w:val="24"/>
          <w:szCs w:val="24"/>
          <w:u w:val="single"/>
          <w:rtl/>
        </w:rPr>
        <w:t xml:space="preserve">- </w:t>
      </w:r>
      <w:r w:rsidRPr="003234D3">
        <w:rPr>
          <w:rFonts w:asciiTheme="minorBidi" w:hAnsiTheme="minorBidi"/>
          <w:b/>
          <w:bCs/>
          <w:sz w:val="24"/>
          <w:szCs w:val="24"/>
          <w:u w:val="single"/>
          <w:rtl/>
          <w:lang w:bidi="ar-EG"/>
        </w:rPr>
        <w:t>الحوار في اللغة من الحور وهو</w:t>
      </w:r>
      <w:r w:rsidRPr="003234D3">
        <w:rPr>
          <w:rFonts w:asciiTheme="minorBidi" w:hAnsiTheme="minorBidi"/>
          <w:sz w:val="24"/>
          <w:szCs w:val="24"/>
          <w:rtl/>
          <w:lang w:bidi="ar-EG"/>
        </w:rPr>
        <w:t xml:space="preserve">: الرجوع عن الشيء إلى الشيء. [اللسان 4/217] ويقصد به: المُراجعة في الكلام. </w:t>
      </w:r>
    </w:p>
    <w:p w:rsidR="001154A0" w:rsidRPr="003234D3" w:rsidRDefault="001154A0" w:rsidP="003234D3">
      <w:pPr>
        <w:spacing w:after="0"/>
        <w:ind w:left="-686" w:right="-506"/>
        <w:rPr>
          <w:rFonts w:asciiTheme="minorBidi" w:hAnsiTheme="minorBidi"/>
          <w:sz w:val="24"/>
          <w:szCs w:val="24"/>
          <w:rtl/>
        </w:rPr>
      </w:pPr>
      <w:r w:rsidRPr="003234D3">
        <w:rPr>
          <w:rFonts w:asciiTheme="minorBidi" w:hAnsiTheme="minorBidi"/>
          <w:b/>
          <w:bCs/>
          <w:sz w:val="24"/>
          <w:szCs w:val="24"/>
          <w:u w:val="single"/>
          <w:rtl/>
        </w:rPr>
        <w:t xml:space="preserve">- </w:t>
      </w:r>
      <w:r w:rsidRPr="003234D3">
        <w:rPr>
          <w:rFonts w:asciiTheme="minorBidi" w:hAnsiTheme="minorBidi"/>
          <w:b/>
          <w:bCs/>
          <w:sz w:val="24"/>
          <w:szCs w:val="24"/>
          <w:u w:val="single"/>
          <w:rtl/>
          <w:lang w:bidi="ar-EG"/>
        </w:rPr>
        <w:t>والجدال</w:t>
      </w:r>
      <w:r w:rsidRPr="003234D3">
        <w:rPr>
          <w:rFonts w:asciiTheme="minorBidi" w:hAnsiTheme="minorBidi"/>
          <w:sz w:val="24"/>
          <w:szCs w:val="24"/>
          <w:rtl/>
          <w:lang w:bidi="ar-EG"/>
        </w:rPr>
        <w:t xml:space="preserve">: من جَدَلَ الحبل إذا فَتَلَه، أطلق على من خاصم بما يشغل عن ظهور الحق ووضوح الصواب، ثم استعمل في مُقابَلَة الأدلة لظهور أرجحها. </w:t>
      </w:r>
    </w:p>
    <w:p w:rsidR="001154A0" w:rsidRPr="003234D3" w:rsidRDefault="001154A0" w:rsidP="003234D3">
      <w:pPr>
        <w:spacing w:after="0"/>
        <w:ind w:left="-686" w:right="-506"/>
        <w:rPr>
          <w:rFonts w:asciiTheme="minorBidi" w:hAnsiTheme="minorBidi"/>
          <w:sz w:val="24"/>
          <w:szCs w:val="24"/>
          <w:rtl/>
        </w:rPr>
      </w:pPr>
      <w:r w:rsidRPr="003234D3">
        <w:rPr>
          <w:rFonts w:asciiTheme="minorBidi" w:hAnsiTheme="minorBidi"/>
          <w:sz w:val="24"/>
          <w:szCs w:val="24"/>
          <w:rtl/>
        </w:rPr>
        <w:t xml:space="preserve">- </w:t>
      </w:r>
      <w:r w:rsidRPr="003234D3">
        <w:rPr>
          <w:rFonts w:asciiTheme="minorBidi" w:hAnsiTheme="minorBidi"/>
          <w:b/>
          <w:bCs/>
          <w:sz w:val="24"/>
          <w:szCs w:val="24"/>
          <w:u w:val="single"/>
          <w:rtl/>
          <w:lang w:bidi="ar-EG"/>
        </w:rPr>
        <w:t>وبين الجدال والحوار فرق</w:t>
      </w:r>
      <w:r w:rsidRPr="003234D3">
        <w:rPr>
          <w:rFonts w:asciiTheme="minorBidi" w:hAnsiTheme="minorBidi"/>
          <w:sz w:val="24"/>
          <w:szCs w:val="24"/>
          <w:rtl/>
          <w:lang w:bidi="ar-EG"/>
        </w:rPr>
        <w:t xml:space="preserve">؛ </w:t>
      </w:r>
      <w:r w:rsidRPr="003234D3">
        <w:rPr>
          <w:rFonts w:asciiTheme="minorBidi" w:hAnsiTheme="minorBidi"/>
          <w:sz w:val="24"/>
          <w:szCs w:val="24"/>
          <w:u w:val="single"/>
          <w:rtl/>
          <w:lang w:bidi="ar-EG"/>
        </w:rPr>
        <w:t>فالحوار</w:t>
      </w:r>
      <w:r w:rsidRPr="003234D3">
        <w:rPr>
          <w:rFonts w:asciiTheme="minorBidi" w:hAnsiTheme="minorBidi"/>
          <w:sz w:val="24"/>
          <w:szCs w:val="24"/>
          <w:rtl/>
          <w:lang w:bidi="ar-EG"/>
        </w:rPr>
        <w:t xml:space="preserve"> مراجعة الكلام وتبادله بين المتحاورين وصولاً إلى غاية مستنداً إلى أنه يجري بين صاحبين أو اثنين ليس بينهما صراع، ومنه قوله تعالـى</w:t>
      </w:r>
      <w:r w:rsidRPr="003234D3">
        <w:rPr>
          <w:rFonts w:asciiTheme="minorBidi" w:hAnsiTheme="minorBidi"/>
          <w:sz w:val="24"/>
          <w:szCs w:val="24"/>
          <w:rtl/>
        </w:rPr>
        <w:t>: (</w:t>
      </w:r>
      <w:r w:rsidRPr="003234D3">
        <w:rPr>
          <w:rFonts w:asciiTheme="minorBidi" w:hAnsiTheme="minorBidi"/>
          <w:b/>
          <w:bCs/>
          <w:sz w:val="24"/>
          <w:szCs w:val="24"/>
          <w:rtl/>
          <w:lang w:bidi="ar-EG"/>
        </w:rPr>
        <w:t>قَالَ لَهُ صَاحِبُهُ وَهُوَ يُحَاوِرُهُ</w:t>
      </w:r>
      <w:r w:rsidRPr="003234D3">
        <w:rPr>
          <w:rFonts w:asciiTheme="minorBidi" w:hAnsiTheme="minorBidi"/>
          <w:b/>
          <w:bCs/>
          <w:sz w:val="24"/>
          <w:szCs w:val="24"/>
        </w:rPr>
        <w:t>(</w:t>
      </w:r>
      <w:r w:rsidRPr="003234D3">
        <w:rPr>
          <w:rFonts w:asciiTheme="minorBidi" w:hAnsiTheme="minorBidi"/>
          <w:sz w:val="24"/>
          <w:szCs w:val="24"/>
          <w:rtl/>
          <w:lang w:bidi="ar-EG"/>
        </w:rPr>
        <w:t xml:space="preserve">[الكهف: 37]. </w:t>
      </w:r>
    </w:p>
    <w:p w:rsidR="001154A0" w:rsidRPr="003234D3" w:rsidRDefault="001154A0" w:rsidP="003234D3">
      <w:pPr>
        <w:spacing w:after="0"/>
        <w:ind w:left="-686" w:right="-506"/>
        <w:rPr>
          <w:rFonts w:asciiTheme="minorBidi" w:hAnsiTheme="minorBidi"/>
          <w:sz w:val="24"/>
          <w:szCs w:val="24"/>
          <w:rtl/>
        </w:rPr>
      </w:pPr>
      <w:r w:rsidRPr="003234D3">
        <w:rPr>
          <w:rFonts w:asciiTheme="minorBidi" w:hAnsiTheme="minorBidi"/>
          <w:sz w:val="24"/>
          <w:szCs w:val="24"/>
          <w:rtl/>
        </w:rPr>
        <w:t xml:space="preserve">- </w:t>
      </w:r>
      <w:r w:rsidRPr="003234D3">
        <w:rPr>
          <w:rFonts w:asciiTheme="minorBidi" w:hAnsiTheme="minorBidi"/>
          <w:sz w:val="24"/>
          <w:szCs w:val="24"/>
          <w:rtl/>
          <w:lang w:bidi="ar-EG"/>
        </w:rPr>
        <w:t xml:space="preserve">وأما </w:t>
      </w:r>
      <w:r w:rsidRPr="003234D3">
        <w:rPr>
          <w:rFonts w:asciiTheme="minorBidi" w:hAnsiTheme="minorBidi"/>
          <w:sz w:val="24"/>
          <w:szCs w:val="24"/>
          <w:u w:val="single"/>
          <w:rtl/>
          <w:lang w:bidi="ar-EG"/>
        </w:rPr>
        <w:t>الجدال</w:t>
      </w:r>
      <w:r w:rsidRPr="003234D3">
        <w:rPr>
          <w:rFonts w:asciiTheme="minorBidi" w:hAnsiTheme="minorBidi"/>
          <w:sz w:val="24"/>
          <w:szCs w:val="24"/>
          <w:rtl/>
          <w:lang w:bidi="ar-EG"/>
        </w:rPr>
        <w:t xml:space="preserve"> فأكثر وروده في القرآن الكريم بالمعنى المذموم كقوله تعالى: </w:t>
      </w:r>
      <w:r w:rsidRPr="003234D3">
        <w:rPr>
          <w:rFonts w:asciiTheme="minorBidi" w:hAnsiTheme="minorBidi"/>
          <w:sz w:val="24"/>
          <w:szCs w:val="24"/>
          <w:rtl/>
        </w:rPr>
        <w:t>(</w:t>
      </w:r>
      <w:r w:rsidRPr="003234D3">
        <w:rPr>
          <w:rFonts w:asciiTheme="minorBidi" w:hAnsiTheme="minorBidi"/>
          <w:b/>
          <w:bCs/>
          <w:sz w:val="24"/>
          <w:szCs w:val="24"/>
          <w:rtl/>
          <w:lang w:bidi="ar-EG"/>
        </w:rPr>
        <w:t>وَجَادَلُوا بِالْبَاطِلِ لِيُدْحِضُوا بِهِ الْحَقَّ</w:t>
      </w:r>
      <w:r w:rsidRPr="003234D3">
        <w:rPr>
          <w:rFonts w:asciiTheme="minorBidi" w:hAnsiTheme="minorBidi"/>
          <w:sz w:val="24"/>
          <w:szCs w:val="24"/>
          <w:rtl/>
        </w:rPr>
        <w:t>)</w:t>
      </w:r>
      <w:r w:rsidRPr="003234D3">
        <w:rPr>
          <w:rFonts w:asciiTheme="minorBidi" w:hAnsiTheme="minorBidi"/>
          <w:sz w:val="24"/>
          <w:szCs w:val="24"/>
          <w:rtl/>
          <w:lang w:bidi="ar-EG"/>
        </w:rPr>
        <w:t xml:space="preserve">[غافر: 5] وهذا الجدل حوار لا طائل من ورائه </w:t>
      </w:r>
      <w:r w:rsidRPr="003234D3">
        <w:rPr>
          <w:rFonts w:asciiTheme="minorBidi" w:hAnsiTheme="minorBidi"/>
          <w:sz w:val="24"/>
          <w:szCs w:val="24"/>
          <w:rtl/>
        </w:rPr>
        <w:t>.</w:t>
      </w:r>
      <w:r w:rsidRPr="003234D3">
        <w:rPr>
          <w:rFonts w:asciiTheme="minorBidi" w:hAnsiTheme="minorBidi"/>
          <w:sz w:val="24"/>
          <w:szCs w:val="24"/>
        </w:rPr>
        <w:t xml:space="preserve"> </w:t>
      </w:r>
    </w:p>
    <w:p w:rsidR="001154A0" w:rsidRPr="003234D3" w:rsidRDefault="001154A0" w:rsidP="003234D3">
      <w:pPr>
        <w:spacing w:after="0"/>
        <w:ind w:left="-686" w:right="-506"/>
        <w:rPr>
          <w:rFonts w:asciiTheme="minorBidi" w:hAnsiTheme="minorBidi"/>
          <w:sz w:val="24"/>
          <w:szCs w:val="24"/>
        </w:rPr>
      </w:pPr>
      <w:r w:rsidRPr="003234D3">
        <w:rPr>
          <w:rFonts w:asciiTheme="minorBidi" w:hAnsiTheme="minorBidi"/>
          <w:sz w:val="24"/>
          <w:szCs w:val="24"/>
          <w:rtl/>
        </w:rPr>
        <w:t xml:space="preserve">- </w:t>
      </w:r>
      <w:r w:rsidRPr="003234D3">
        <w:rPr>
          <w:rFonts w:asciiTheme="minorBidi" w:hAnsiTheme="minorBidi"/>
          <w:sz w:val="24"/>
          <w:szCs w:val="24"/>
          <w:rtl/>
          <w:lang w:bidi="ar-EG"/>
        </w:rPr>
        <w:t xml:space="preserve">ولكن جاء الجدل أيضاً محموداً في مواضع كقوله تعالى: </w:t>
      </w:r>
      <w:r w:rsidRPr="003234D3">
        <w:rPr>
          <w:rFonts w:asciiTheme="minorBidi" w:hAnsiTheme="minorBidi"/>
          <w:sz w:val="24"/>
          <w:szCs w:val="24"/>
          <w:rtl/>
        </w:rPr>
        <w:t>(</w:t>
      </w:r>
      <w:r w:rsidRPr="003234D3">
        <w:rPr>
          <w:rFonts w:asciiTheme="minorBidi" w:hAnsiTheme="minorBidi"/>
          <w:b/>
          <w:bCs/>
          <w:sz w:val="24"/>
          <w:szCs w:val="24"/>
          <w:rtl/>
          <w:lang w:bidi="ar-EG"/>
        </w:rPr>
        <w:t>وَلَا تُجَادِلُوا أَهْلَ الْكِتَابِ إِلَّا بِالَّتِي هِيَ أَحْسَنُ</w:t>
      </w:r>
      <w:r w:rsidRPr="003234D3">
        <w:rPr>
          <w:rFonts w:asciiTheme="minorBidi" w:hAnsiTheme="minorBidi"/>
          <w:sz w:val="24"/>
          <w:szCs w:val="24"/>
          <w:rtl/>
        </w:rPr>
        <w:t>)</w:t>
      </w:r>
      <w:r w:rsidRPr="003234D3">
        <w:rPr>
          <w:rFonts w:asciiTheme="minorBidi" w:hAnsiTheme="minorBidi"/>
          <w:sz w:val="24"/>
          <w:szCs w:val="24"/>
          <w:rtl/>
          <w:lang w:bidi="ar-EG"/>
        </w:rPr>
        <w:t>[العنكبوت: 46]، وقوله تعالى:</w:t>
      </w:r>
      <w:r w:rsidRPr="003234D3">
        <w:rPr>
          <w:rFonts w:asciiTheme="minorBidi" w:hAnsiTheme="minorBidi"/>
          <w:sz w:val="24"/>
          <w:szCs w:val="24"/>
          <w:rtl/>
        </w:rPr>
        <w:t xml:space="preserve"> (</w:t>
      </w:r>
      <w:r w:rsidRPr="003234D3">
        <w:rPr>
          <w:rFonts w:asciiTheme="minorBidi" w:hAnsiTheme="minorBidi"/>
          <w:b/>
          <w:bCs/>
          <w:sz w:val="24"/>
          <w:szCs w:val="24"/>
          <w:rtl/>
          <w:lang w:bidi="ar-EG"/>
        </w:rPr>
        <w:t>ادْعُ إِلَى سَبِيلِ رَبِّكَ بِالْحِكْمَةِ وَالْمَوْعِظَةِ الْحَسَنَةِ وَجَادِلْهُمْ بِالَّتِي هِيَ أَحْسَنُ</w:t>
      </w:r>
      <w:r w:rsidRPr="003234D3">
        <w:rPr>
          <w:rFonts w:asciiTheme="minorBidi" w:hAnsiTheme="minorBidi"/>
          <w:sz w:val="24"/>
          <w:szCs w:val="24"/>
          <w:rtl/>
        </w:rPr>
        <w:t>)</w:t>
      </w:r>
      <w:r w:rsidRPr="003234D3">
        <w:rPr>
          <w:rFonts w:asciiTheme="minorBidi" w:hAnsiTheme="minorBidi"/>
          <w:sz w:val="24"/>
          <w:szCs w:val="24"/>
          <w:rtl/>
          <w:lang w:bidi="ar-EG"/>
        </w:rPr>
        <w:t xml:space="preserve">[النحل: 125]. </w:t>
      </w:r>
    </w:p>
    <w:p w:rsidR="00FD020C" w:rsidRPr="003234D3" w:rsidRDefault="00FD020C" w:rsidP="00384083">
      <w:pPr>
        <w:numPr>
          <w:ilvl w:val="0"/>
          <w:numId w:val="34"/>
        </w:numPr>
        <w:spacing w:after="0"/>
        <w:ind w:left="-686" w:right="-506" w:hanging="180"/>
        <w:rPr>
          <w:rFonts w:asciiTheme="minorBidi" w:hAnsiTheme="minorBidi"/>
          <w:sz w:val="24"/>
          <w:szCs w:val="24"/>
          <w:rtl/>
        </w:rPr>
      </w:pPr>
      <w:r w:rsidRPr="003234D3">
        <w:rPr>
          <w:rFonts w:asciiTheme="minorBidi" w:hAnsiTheme="minorBidi"/>
          <w:sz w:val="24"/>
          <w:szCs w:val="24"/>
          <w:rtl/>
          <w:lang w:bidi="ar-EG"/>
        </w:rPr>
        <w:t xml:space="preserve">فالجدال بالتي هي أحسن مرادف للحوار الإيجابي البناء، </w:t>
      </w:r>
    </w:p>
    <w:p w:rsidR="00FD020C" w:rsidRPr="003234D3" w:rsidRDefault="00FD020C" w:rsidP="00384083">
      <w:pPr>
        <w:numPr>
          <w:ilvl w:val="0"/>
          <w:numId w:val="34"/>
        </w:numPr>
        <w:spacing w:after="0"/>
        <w:ind w:left="-686" w:right="-506" w:hanging="180"/>
        <w:rPr>
          <w:rFonts w:asciiTheme="minorBidi" w:hAnsiTheme="minorBidi"/>
          <w:sz w:val="24"/>
          <w:szCs w:val="24"/>
          <w:rtl/>
        </w:rPr>
      </w:pPr>
      <w:r w:rsidRPr="003234D3">
        <w:rPr>
          <w:rFonts w:asciiTheme="minorBidi" w:hAnsiTheme="minorBidi"/>
          <w:sz w:val="24"/>
          <w:szCs w:val="24"/>
          <w:rtl/>
          <w:lang w:bidi="ar-EG"/>
        </w:rPr>
        <w:t xml:space="preserve">ويجمع بين الحوار والجدال معنى تطارح الرأي والأخذ والرد وقد جمعهما قول الله تعالى: </w:t>
      </w:r>
      <w:r w:rsidRPr="003234D3">
        <w:rPr>
          <w:rFonts w:asciiTheme="minorBidi" w:hAnsiTheme="minorBidi"/>
          <w:sz w:val="24"/>
          <w:szCs w:val="24"/>
          <w:rtl/>
        </w:rPr>
        <w:t>(</w:t>
      </w:r>
      <w:r w:rsidRPr="003234D3">
        <w:rPr>
          <w:rFonts w:asciiTheme="minorBidi" w:hAnsiTheme="minorBidi"/>
          <w:b/>
          <w:bCs/>
          <w:sz w:val="24"/>
          <w:szCs w:val="24"/>
          <w:rtl/>
          <w:lang w:bidi="ar-EG"/>
        </w:rPr>
        <w:t>قَدْ سَمِعَ اللَّهُ قَوْلَ الَّتِي تُجَادِلُكَ فِي زَوْجِهَا وَتَشْتَكِي إِلَى اللَّهِ وَاللَّهُ يَسْمَعُ تَحَاوُرَكُمَا إِنَّ اللَّهَ سَمِيعٌ بَصِيرٌ</w:t>
      </w:r>
      <w:r w:rsidRPr="003234D3">
        <w:rPr>
          <w:rFonts w:asciiTheme="minorBidi" w:hAnsiTheme="minorBidi"/>
          <w:sz w:val="24"/>
          <w:szCs w:val="24"/>
          <w:rtl/>
        </w:rPr>
        <w:t>)</w:t>
      </w:r>
      <w:r w:rsidRPr="003234D3">
        <w:rPr>
          <w:rFonts w:asciiTheme="minorBidi" w:hAnsiTheme="minorBidi"/>
          <w:sz w:val="24"/>
          <w:szCs w:val="24"/>
          <w:rtl/>
          <w:lang w:bidi="ar-EG"/>
        </w:rPr>
        <w:t xml:space="preserve">[المجادلة:1]. </w:t>
      </w:r>
    </w:p>
    <w:p w:rsidR="00FD020C" w:rsidRDefault="00FD020C" w:rsidP="00384083">
      <w:pPr>
        <w:numPr>
          <w:ilvl w:val="0"/>
          <w:numId w:val="34"/>
        </w:numPr>
        <w:spacing w:after="0"/>
        <w:ind w:left="-686" w:right="-506" w:hanging="180"/>
        <w:rPr>
          <w:rFonts w:asciiTheme="minorBidi" w:hAnsiTheme="minorBidi"/>
          <w:sz w:val="24"/>
          <w:szCs w:val="24"/>
        </w:rPr>
      </w:pPr>
      <w:r w:rsidRPr="003234D3">
        <w:rPr>
          <w:rFonts w:asciiTheme="minorBidi" w:hAnsiTheme="minorBidi"/>
          <w:sz w:val="24"/>
          <w:szCs w:val="24"/>
          <w:rtl/>
          <w:lang w:bidi="ar-EG"/>
        </w:rPr>
        <w:t xml:space="preserve">ويراد بالحوار والجدال في مصطلح الناس: مناقشة بين طرفين أو أطراف، يُقصد بها تصحيح كلامٍ، وإظهار حجَّةٍ، وإثبات حقٍ، ودفع شبهةٍ، وردُّ الفاسد من القول والرأي. </w:t>
      </w:r>
    </w:p>
    <w:p w:rsidR="003234D3" w:rsidRPr="003234D3" w:rsidRDefault="003234D3" w:rsidP="003234D3">
      <w:pPr>
        <w:spacing w:after="0"/>
        <w:ind w:left="-686" w:right="-506"/>
        <w:rPr>
          <w:rFonts w:asciiTheme="minorBidi" w:hAnsiTheme="minorBidi"/>
          <w:sz w:val="16"/>
          <w:szCs w:val="16"/>
          <w:rtl/>
        </w:rPr>
      </w:pPr>
    </w:p>
    <w:p w:rsidR="001154A0" w:rsidRPr="003234D3" w:rsidRDefault="001154A0" w:rsidP="003234D3">
      <w:pPr>
        <w:spacing w:after="0"/>
        <w:ind w:left="-416" w:right="-506" w:hanging="180"/>
        <w:rPr>
          <w:rFonts w:asciiTheme="minorBidi" w:hAnsiTheme="minorBidi"/>
          <w:sz w:val="28"/>
          <w:szCs w:val="28"/>
          <w:u w:val="single"/>
        </w:rPr>
      </w:pPr>
      <w:r w:rsidRPr="003234D3">
        <w:rPr>
          <w:rFonts w:asciiTheme="minorBidi" w:hAnsiTheme="minorBidi"/>
          <w:sz w:val="28"/>
          <w:szCs w:val="28"/>
          <w:u w:val="single"/>
          <w:rtl/>
          <w:lang w:bidi="ar-EG"/>
        </w:rPr>
        <w:t>أهمية الحوار</w:t>
      </w:r>
      <w:r w:rsidRPr="003234D3">
        <w:rPr>
          <w:rFonts w:asciiTheme="minorBidi" w:hAnsiTheme="minorBidi"/>
          <w:sz w:val="28"/>
          <w:szCs w:val="28"/>
          <w:u w:val="single"/>
          <w:rtl/>
        </w:rPr>
        <w:t>:</w:t>
      </w:r>
      <w:r w:rsidRPr="003234D3">
        <w:rPr>
          <w:rFonts w:asciiTheme="minorBidi" w:hAnsiTheme="minorBidi"/>
          <w:sz w:val="28"/>
          <w:szCs w:val="28"/>
          <w:u w:val="single"/>
          <w:rtl/>
          <w:lang w:bidi="ar-EG"/>
        </w:rPr>
        <w:t xml:space="preserve"> </w:t>
      </w:r>
    </w:p>
    <w:p w:rsidR="001154A0" w:rsidRPr="003234D3" w:rsidRDefault="001154A0" w:rsidP="003234D3">
      <w:pPr>
        <w:spacing w:after="0"/>
        <w:ind w:left="-596" w:right="-506" w:hanging="180"/>
        <w:rPr>
          <w:rFonts w:asciiTheme="minorBidi" w:hAnsiTheme="minorBidi"/>
          <w:sz w:val="24"/>
          <w:szCs w:val="24"/>
          <w:rtl/>
        </w:rPr>
      </w:pPr>
      <w:r w:rsidRPr="003234D3">
        <w:rPr>
          <w:rFonts w:asciiTheme="minorBidi" w:hAnsiTheme="minorBidi"/>
          <w:sz w:val="24"/>
          <w:szCs w:val="24"/>
          <w:rtl/>
        </w:rPr>
        <w:t xml:space="preserve">- </w:t>
      </w:r>
      <w:r w:rsidRPr="003234D3">
        <w:rPr>
          <w:rFonts w:asciiTheme="minorBidi" w:hAnsiTheme="minorBidi"/>
          <w:sz w:val="24"/>
          <w:szCs w:val="24"/>
          <w:rtl/>
          <w:lang w:bidi="ar-EG"/>
        </w:rPr>
        <w:t xml:space="preserve">يكتسب الحوار أهمية بالغة في منظومة الدعوة الإسلامية، فهو أسلوب أصيل من أساليب الدعوة ومعلم بارز في منهجها الرشيد. </w:t>
      </w:r>
    </w:p>
    <w:p w:rsidR="00FD020C" w:rsidRPr="003234D3" w:rsidRDefault="00FD020C" w:rsidP="00384083">
      <w:pPr>
        <w:numPr>
          <w:ilvl w:val="0"/>
          <w:numId w:val="35"/>
        </w:numPr>
        <w:spacing w:after="0"/>
        <w:ind w:left="-596" w:right="-506" w:hanging="180"/>
        <w:rPr>
          <w:rFonts w:asciiTheme="minorBidi" w:hAnsiTheme="minorBidi"/>
          <w:sz w:val="24"/>
          <w:szCs w:val="24"/>
          <w:rtl/>
        </w:rPr>
      </w:pPr>
      <w:r w:rsidRPr="003234D3">
        <w:rPr>
          <w:rFonts w:asciiTheme="minorBidi" w:hAnsiTheme="minorBidi"/>
          <w:sz w:val="24"/>
          <w:szCs w:val="24"/>
          <w:rtl/>
          <w:lang w:bidi="ar-EG"/>
        </w:rPr>
        <w:t>وللحوار دوره الكبير في تأصيل الموضوعية</w:t>
      </w:r>
      <w:r w:rsidRPr="003234D3">
        <w:rPr>
          <w:rFonts w:asciiTheme="minorBidi" w:hAnsiTheme="minorBidi"/>
          <w:sz w:val="24"/>
          <w:szCs w:val="24"/>
          <w:rtl/>
        </w:rPr>
        <w:t>.</w:t>
      </w:r>
    </w:p>
    <w:p w:rsidR="00FD020C" w:rsidRPr="003234D3" w:rsidRDefault="00FD020C" w:rsidP="00384083">
      <w:pPr>
        <w:numPr>
          <w:ilvl w:val="0"/>
          <w:numId w:val="35"/>
        </w:numPr>
        <w:spacing w:after="0"/>
        <w:ind w:left="-596" w:right="-506" w:hanging="180"/>
        <w:rPr>
          <w:rFonts w:asciiTheme="minorBidi" w:hAnsiTheme="minorBidi"/>
          <w:sz w:val="24"/>
          <w:szCs w:val="24"/>
          <w:rtl/>
        </w:rPr>
      </w:pPr>
      <w:r w:rsidRPr="003234D3">
        <w:rPr>
          <w:rFonts w:asciiTheme="minorBidi" w:hAnsiTheme="minorBidi"/>
          <w:sz w:val="24"/>
          <w:szCs w:val="24"/>
          <w:rtl/>
          <w:lang w:bidi="ar-EG"/>
        </w:rPr>
        <w:t xml:space="preserve">والحوار قديم قدم البشرية فهو نابع من أعماق النفس البشرية، </w:t>
      </w:r>
    </w:p>
    <w:p w:rsidR="00FD020C" w:rsidRDefault="00FD020C" w:rsidP="00384083">
      <w:pPr>
        <w:numPr>
          <w:ilvl w:val="0"/>
          <w:numId w:val="35"/>
        </w:numPr>
        <w:spacing w:after="0"/>
        <w:ind w:left="-596" w:right="-506" w:hanging="180"/>
        <w:rPr>
          <w:rFonts w:asciiTheme="minorBidi" w:hAnsiTheme="minorBidi"/>
          <w:sz w:val="24"/>
          <w:szCs w:val="24"/>
        </w:rPr>
      </w:pPr>
      <w:r w:rsidRPr="003234D3">
        <w:rPr>
          <w:rFonts w:asciiTheme="minorBidi" w:hAnsiTheme="minorBidi"/>
          <w:sz w:val="24"/>
          <w:szCs w:val="24"/>
          <w:rtl/>
          <w:lang w:bidi="ar-EG"/>
        </w:rPr>
        <w:t xml:space="preserve">ومما ورد في القرآن الكريم الحوار الذي كان بين آدم وزوجه وهما في الجنة، وكذلك ما أمر الله به الملائكة من السجود لآدم لما خلقه قال تعالى: </w:t>
      </w:r>
      <w:r w:rsidRPr="003234D3">
        <w:rPr>
          <w:rFonts w:asciiTheme="minorBidi" w:hAnsiTheme="minorBidi"/>
          <w:sz w:val="24"/>
          <w:szCs w:val="24"/>
          <w:rtl/>
        </w:rPr>
        <w:t>(</w:t>
      </w:r>
      <w:r w:rsidRPr="003234D3">
        <w:rPr>
          <w:rFonts w:asciiTheme="minorBidi" w:hAnsiTheme="minorBidi"/>
          <w:b/>
          <w:bCs/>
          <w:sz w:val="24"/>
          <w:szCs w:val="24"/>
        </w:rPr>
        <w:t xml:space="preserve"> </w:t>
      </w:r>
      <w:r w:rsidRPr="003234D3">
        <w:rPr>
          <w:rFonts w:asciiTheme="minorBidi" w:hAnsiTheme="minorBidi"/>
          <w:b/>
          <w:bCs/>
          <w:sz w:val="24"/>
          <w:szCs w:val="24"/>
          <w:rtl/>
          <w:lang w:bidi="ar-EG"/>
        </w:rPr>
        <w:t>وَإِذْ قَالَ رَبُّكَ لِلْمَلَائِكَةِ إِنِّي جَاعِلٌ فِي الْأَرْضِ خَلِيفَةً قَالُوا أَتَجْعَلُ فِيهَا مَنْ يُفْسِدُ فِيهَا وَيَسْفِكُ الدِّمَاءَ وَنَحْنُ نُسَبِّحُ بِحَمْدِكَ وَنُقَدِّسُ لَكَ قَالَ إِنِّي أَعْلَمُ مَا لَا تَعْلَمُونَ</w:t>
      </w:r>
      <w:r w:rsidRPr="003234D3">
        <w:rPr>
          <w:rFonts w:asciiTheme="minorBidi" w:hAnsiTheme="minorBidi"/>
          <w:sz w:val="24"/>
          <w:szCs w:val="24"/>
          <w:rtl/>
        </w:rPr>
        <w:t xml:space="preserve">) </w:t>
      </w:r>
      <w:r w:rsidRPr="003234D3">
        <w:rPr>
          <w:rFonts w:asciiTheme="minorBidi" w:hAnsiTheme="minorBidi"/>
          <w:sz w:val="24"/>
          <w:szCs w:val="24"/>
          <w:rtl/>
          <w:lang w:bidi="ar-EG"/>
        </w:rPr>
        <w:t>إلى آخر الآيات من سورة [البقرة</w:t>
      </w:r>
      <w:r w:rsidRPr="003234D3">
        <w:rPr>
          <w:rFonts w:asciiTheme="minorBidi" w:hAnsiTheme="minorBidi"/>
          <w:sz w:val="24"/>
          <w:szCs w:val="24"/>
          <w:rtl/>
        </w:rPr>
        <w:t>: 30 وما بعدها</w:t>
      </w:r>
      <w:r w:rsidRPr="003234D3">
        <w:rPr>
          <w:rFonts w:asciiTheme="minorBidi" w:hAnsiTheme="minorBidi"/>
          <w:sz w:val="24"/>
          <w:szCs w:val="24"/>
          <w:rtl/>
          <w:lang w:bidi="ar-EG"/>
        </w:rPr>
        <w:t xml:space="preserve">]. </w:t>
      </w:r>
    </w:p>
    <w:p w:rsidR="003234D3" w:rsidRPr="003234D3" w:rsidRDefault="003234D3" w:rsidP="003234D3">
      <w:pPr>
        <w:spacing w:after="0"/>
        <w:ind w:left="-596" w:right="-506"/>
        <w:rPr>
          <w:rFonts w:asciiTheme="minorBidi" w:hAnsiTheme="minorBidi"/>
          <w:sz w:val="24"/>
          <w:szCs w:val="24"/>
          <w:rtl/>
        </w:rPr>
      </w:pPr>
    </w:p>
    <w:p w:rsidR="001154A0" w:rsidRPr="003234D3" w:rsidRDefault="001154A0" w:rsidP="003234D3">
      <w:pPr>
        <w:spacing w:after="0"/>
        <w:ind w:left="-686" w:right="-506"/>
        <w:rPr>
          <w:rFonts w:asciiTheme="minorBidi" w:hAnsiTheme="minorBidi"/>
          <w:sz w:val="28"/>
          <w:szCs w:val="28"/>
          <w:u w:val="single"/>
          <w:rtl/>
        </w:rPr>
      </w:pPr>
      <w:r w:rsidRPr="003234D3">
        <w:rPr>
          <w:rFonts w:asciiTheme="minorBidi" w:hAnsiTheme="minorBidi"/>
          <w:sz w:val="28"/>
          <w:szCs w:val="28"/>
          <w:u w:val="single"/>
          <w:rtl/>
        </w:rPr>
        <w:t>أهداف الحوار:</w:t>
      </w:r>
    </w:p>
    <w:p w:rsidR="00FD020C" w:rsidRPr="003234D3" w:rsidRDefault="00FD020C" w:rsidP="00384083">
      <w:pPr>
        <w:numPr>
          <w:ilvl w:val="0"/>
          <w:numId w:val="36"/>
        </w:numPr>
        <w:spacing w:after="0"/>
        <w:ind w:left="-686" w:right="-506" w:hanging="180"/>
        <w:rPr>
          <w:rFonts w:asciiTheme="minorBidi" w:hAnsiTheme="minorBidi"/>
          <w:sz w:val="24"/>
          <w:szCs w:val="24"/>
        </w:rPr>
      </w:pPr>
      <w:r w:rsidRPr="003234D3">
        <w:rPr>
          <w:rFonts w:asciiTheme="minorBidi" w:hAnsiTheme="minorBidi"/>
          <w:sz w:val="24"/>
          <w:szCs w:val="24"/>
          <w:rtl/>
        </w:rPr>
        <w:lastRenderedPageBreak/>
        <w:t xml:space="preserve">وهي كل ما يحقق الخير والصلاح والأمن والسلام والرخاء والطمأنينة للناس كافة. وفي اللفظ القرآني "التعارف" من قوله تعالى في سورة الحجرات، ما يُغني ويفيد ويقوي ويزكّي هذه المعاني جميعاً، قال تعالى: </w:t>
      </w:r>
      <w:r w:rsidRPr="003234D3">
        <w:rPr>
          <w:rFonts w:asciiTheme="minorBidi" w:hAnsiTheme="minorBidi"/>
          <w:b/>
          <w:bCs/>
          <w:sz w:val="24"/>
          <w:szCs w:val="24"/>
          <w:rtl/>
        </w:rPr>
        <w:t>(يَا أَيُّهَا النَّاسُ إِنَّا خَلَقْنَاكُمْ مِنْ ذَكَرٍ وَأُنْثَى وَجَعَلْنَاكُمْ شُعُوبًا وَقَبَائِلَ لِتَعَارَفُوا) (الحجرات:13)</w:t>
      </w:r>
      <w:r w:rsidRPr="003234D3">
        <w:rPr>
          <w:rFonts w:asciiTheme="minorBidi" w:hAnsiTheme="minorBidi"/>
          <w:sz w:val="24"/>
          <w:szCs w:val="24"/>
          <w:rtl/>
        </w:rPr>
        <w:t>. فالتعارف هنا يتسع ليشمل التعاون والتعايش، وكلَّ ضروب العمل الإنساني المشترك، لما فيه الخير والمنفعة لبني البشر. وهو هدفٌ سامٍ من أهداف الحوار.</w:t>
      </w:r>
    </w:p>
    <w:p w:rsidR="003234D3" w:rsidRPr="003234D3" w:rsidRDefault="00FD020C" w:rsidP="00384083">
      <w:pPr>
        <w:numPr>
          <w:ilvl w:val="0"/>
          <w:numId w:val="36"/>
        </w:numPr>
        <w:spacing w:after="0"/>
        <w:ind w:left="-686" w:right="-506" w:hanging="180"/>
        <w:rPr>
          <w:rFonts w:asciiTheme="minorBidi" w:hAnsiTheme="minorBidi"/>
          <w:b/>
          <w:bCs/>
          <w:sz w:val="24"/>
          <w:szCs w:val="24"/>
          <w:u w:val="single"/>
        </w:rPr>
      </w:pPr>
      <w:r w:rsidRPr="003234D3">
        <w:rPr>
          <w:rFonts w:asciiTheme="minorBidi" w:hAnsiTheme="minorBidi"/>
          <w:sz w:val="24"/>
          <w:szCs w:val="24"/>
          <w:rtl/>
        </w:rPr>
        <w:t xml:space="preserve">وينبغي أن تبدأ أهداف أي حوارٍ من الإنسان وتدور حول شؤونه وقضاياه، وتعود إليه، لئلا يفقد الحوار قيمته وأهميته ومضمونه الغني. </w:t>
      </w:r>
    </w:p>
    <w:p w:rsidR="003234D3" w:rsidRPr="003234D3" w:rsidRDefault="003234D3" w:rsidP="003234D3">
      <w:pPr>
        <w:spacing w:after="0"/>
        <w:ind w:left="-686" w:right="-506"/>
        <w:rPr>
          <w:rFonts w:asciiTheme="minorBidi" w:hAnsiTheme="minorBidi"/>
          <w:b/>
          <w:bCs/>
          <w:sz w:val="24"/>
          <w:szCs w:val="24"/>
          <w:u w:val="single"/>
        </w:rPr>
      </w:pPr>
    </w:p>
    <w:p w:rsidR="00FD020C" w:rsidRPr="003234D3" w:rsidRDefault="00FD020C" w:rsidP="003234D3">
      <w:pPr>
        <w:spacing w:after="0"/>
        <w:ind w:left="-686" w:right="-506"/>
        <w:rPr>
          <w:rFonts w:asciiTheme="minorBidi" w:hAnsiTheme="minorBidi"/>
          <w:b/>
          <w:bCs/>
          <w:sz w:val="24"/>
          <w:szCs w:val="24"/>
          <w:u w:val="single"/>
          <w:rtl/>
        </w:rPr>
      </w:pPr>
      <w:r w:rsidRPr="003234D3">
        <w:rPr>
          <w:rFonts w:asciiTheme="minorBidi" w:hAnsiTheme="minorBidi"/>
          <w:b/>
          <w:bCs/>
          <w:sz w:val="24"/>
          <w:szCs w:val="24"/>
          <w:u w:val="single"/>
          <w:rtl/>
        </w:rPr>
        <w:t>وهذه الأهداف من الكثرة بحيث يتعذّر حصرها، ولكن يمكن إجمالها فيما يلي:</w:t>
      </w:r>
    </w:p>
    <w:p w:rsidR="001154A0" w:rsidRPr="003234D3" w:rsidRDefault="001154A0" w:rsidP="00384083">
      <w:pPr>
        <w:numPr>
          <w:ilvl w:val="0"/>
          <w:numId w:val="36"/>
        </w:numPr>
        <w:spacing w:after="0"/>
        <w:ind w:left="-686" w:right="-506" w:hanging="180"/>
        <w:rPr>
          <w:rFonts w:asciiTheme="minorBidi" w:hAnsiTheme="minorBidi"/>
          <w:sz w:val="24"/>
          <w:szCs w:val="24"/>
        </w:rPr>
      </w:pPr>
      <w:r w:rsidRPr="003234D3">
        <w:rPr>
          <w:rFonts w:asciiTheme="minorBidi" w:hAnsiTheme="minorBidi"/>
          <w:sz w:val="24"/>
          <w:szCs w:val="24"/>
          <w:rtl/>
        </w:rPr>
        <w:t xml:space="preserve">1. </w:t>
      </w:r>
      <w:r w:rsidRPr="003234D3">
        <w:rPr>
          <w:rFonts w:asciiTheme="minorBidi" w:hAnsiTheme="minorBidi"/>
          <w:sz w:val="24"/>
          <w:szCs w:val="24"/>
          <w:rtl/>
          <w:lang w:bidi="ar-EG"/>
        </w:rPr>
        <w:t xml:space="preserve">معرفة أطروحات الطرف الآخر ووجهات نظره وحججه في القضايا التي هي موضوع الحوار. </w:t>
      </w:r>
      <w:r w:rsidRPr="003234D3">
        <w:rPr>
          <w:rFonts w:asciiTheme="minorBidi" w:hAnsiTheme="minorBidi"/>
          <w:sz w:val="24"/>
          <w:szCs w:val="24"/>
          <w:rtl/>
        </w:rPr>
        <w:t>و</w:t>
      </w:r>
      <w:r w:rsidRPr="003234D3">
        <w:rPr>
          <w:rFonts w:asciiTheme="minorBidi" w:hAnsiTheme="minorBidi"/>
          <w:sz w:val="24"/>
          <w:szCs w:val="24"/>
          <w:rtl/>
          <w:lang w:bidi="ar-EG"/>
        </w:rPr>
        <w:t xml:space="preserve">تعريف الطرف الآخر بما يغيب عنه أو يلتبس عليه من المعلومات ووجهات النظر والبراهين في القضايا التي هي موضوع الحوار. </w:t>
      </w:r>
    </w:p>
    <w:p w:rsidR="001154A0" w:rsidRPr="003234D3" w:rsidRDefault="001154A0" w:rsidP="00384083">
      <w:pPr>
        <w:numPr>
          <w:ilvl w:val="0"/>
          <w:numId w:val="36"/>
        </w:numPr>
        <w:spacing w:after="0"/>
        <w:ind w:left="-686" w:right="-506" w:hanging="180"/>
        <w:rPr>
          <w:rFonts w:asciiTheme="minorBidi" w:hAnsiTheme="minorBidi"/>
          <w:sz w:val="24"/>
          <w:szCs w:val="24"/>
          <w:rtl/>
        </w:rPr>
      </w:pPr>
      <w:r w:rsidRPr="003234D3">
        <w:rPr>
          <w:rFonts w:asciiTheme="minorBidi" w:hAnsiTheme="minorBidi"/>
          <w:sz w:val="24"/>
          <w:szCs w:val="24"/>
          <w:rtl/>
        </w:rPr>
        <w:t xml:space="preserve">2. </w:t>
      </w:r>
      <w:r w:rsidRPr="003234D3">
        <w:rPr>
          <w:rFonts w:asciiTheme="minorBidi" w:hAnsiTheme="minorBidi"/>
          <w:sz w:val="24"/>
          <w:szCs w:val="24"/>
          <w:rtl/>
          <w:lang w:bidi="ar-EG"/>
        </w:rPr>
        <w:t xml:space="preserve">العمل على إقناع الطرف الآخر ليتخلص من وجهات نظره ومواقفه كلياً أو جزئياً في القضايا التي هي موضوع الحوار ليتقبلها ويعمل على تبنيها بعد اقتناعه بها سواء بعد الحوار مباشرة أو تدريجياً على المدى الطويل. </w:t>
      </w:r>
    </w:p>
    <w:p w:rsidR="001154A0" w:rsidRPr="003234D3" w:rsidRDefault="001154A0" w:rsidP="00384083">
      <w:pPr>
        <w:numPr>
          <w:ilvl w:val="0"/>
          <w:numId w:val="36"/>
        </w:numPr>
        <w:spacing w:after="0"/>
        <w:ind w:left="-686" w:right="-506" w:hanging="180"/>
        <w:rPr>
          <w:rFonts w:asciiTheme="minorBidi" w:hAnsiTheme="minorBidi"/>
          <w:sz w:val="24"/>
          <w:szCs w:val="24"/>
          <w:rtl/>
        </w:rPr>
      </w:pPr>
      <w:r w:rsidRPr="003234D3">
        <w:rPr>
          <w:rFonts w:asciiTheme="minorBidi" w:hAnsiTheme="minorBidi"/>
          <w:sz w:val="24"/>
          <w:szCs w:val="24"/>
          <w:rtl/>
        </w:rPr>
        <w:t xml:space="preserve">3- </w:t>
      </w:r>
      <w:r w:rsidRPr="003234D3">
        <w:rPr>
          <w:rFonts w:asciiTheme="minorBidi" w:hAnsiTheme="minorBidi"/>
          <w:sz w:val="24"/>
          <w:szCs w:val="24"/>
          <w:rtl/>
          <w:lang w:bidi="ar-EG"/>
        </w:rPr>
        <w:t xml:space="preserve">العمل على استكشاف ما لدى الطرف الآخر من حقائق وإيجابيات والاعتراف بها وقبولها والاستفادة منها طالما (أن الحكمة ضالة المؤمن أنى وجدها فهو أولى بها). </w:t>
      </w:r>
    </w:p>
    <w:p w:rsidR="001154A0" w:rsidRDefault="001154A0" w:rsidP="00384083">
      <w:pPr>
        <w:numPr>
          <w:ilvl w:val="0"/>
          <w:numId w:val="36"/>
        </w:numPr>
        <w:spacing w:after="0"/>
        <w:ind w:left="-686" w:right="-506" w:hanging="180"/>
        <w:rPr>
          <w:rFonts w:asciiTheme="minorBidi" w:hAnsiTheme="minorBidi"/>
          <w:sz w:val="24"/>
          <w:szCs w:val="24"/>
        </w:rPr>
      </w:pPr>
      <w:r w:rsidRPr="003234D3">
        <w:rPr>
          <w:rFonts w:asciiTheme="minorBidi" w:hAnsiTheme="minorBidi"/>
          <w:sz w:val="24"/>
          <w:szCs w:val="24"/>
          <w:rtl/>
        </w:rPr>
        <w:t xml:space="preserve">4- </w:t>
      </w:r>
      <w:r w:rsidRPr="003234D3">
        <w:rPr>
          <w:rFonts w:asciiTheme="minorBidi" w:hAnsiTheme="minorBidi"/>
          <w:sz w:val="24"/>
          <w:szCs w:val="24"/>
          <w:rtl/>
          <w:lang w:bidi="ar-EG"/>
        </w:rPr>
        <w:t xml:space="preserve">العمل على استكشاف ما عند المحاور من معلومات غير صحيحة أو دقيقة ومما في وجهات نظره أو مواقفه من ثغرات وأخطاء والعمل على تداركها وإصلاحها. </w:t>
      </w:r>
    </w:p>
    <w:p w:rsidR="003234D3" w:rsidRPr="003234D3" w:rsidRDefault="003234D3" w:rsidP="003234D3">
      <w:pPr>
        <w:spacing w:after="0"/>
        <w:ind w:left="-686" w:right="-506"/>
        <w:rPr>
          <w:rFonts w:asciiTheme="minorBidi" w:hAnsiTheme="minorBidi"/>
          <w:sz w:val="16"/>
          <w:szCs w:val="16"/>
        </w:rPr>
      </w:pPr>
    </w:p>
    <w:p w:rsidR="001154A0" w:rsidRPr="003234D3" w:rsidRDefault="001154A0" w:rsidP="00384083">
      <w:pPr>
        <w:numPr>
          <w:ilvl w:val="0"/>
          <w:numId w:val="36"/>
        </w:numPr>
        <w:spacing w:after="0"/>
        <w:ind w:left="-686" w:right="-506" w:hanging="180"/>
        <w:rPr>
          <w:rFonts w:asciiTheme="minorBidi" w:hAnsiTheme="minorBidi"/>
          <w:sz w:val="24"/>
          <w:szCs w:val="24"/>
          <w:rtl/>
        </w:rPr>
      </w:pPr>
      <w:r w:rsidRPr="003234D3">
        <w:rPr>
          <w:rFonts w:asciiTheme="minorBidi" w:hAnsiTheme="minorBidi"/>
          <w:sz w:val="24"/>
          <w:szCs w:val="24"/>
          <w:rtl/>
        </w:rPr>
        <w:t xml:space="preserve">5- </w:t>
      </w:r>
      <w:r w:rsidRPr="003234D3">
        <w:rPr>
          <w:rFonts w:asciiTheme="minorBidi" w:hAnsiTheme="minorBidi"/>
          <w:sz w:val="24"/>
          <w:szCs w:val="24"/>
          <w:rtl/>
          <w:lang w:bidi="ar-EG"/>
        </w:rPr>
        <w:t xml:space="preserve">تشييد جسر للتواصل السلمي البناء وسد الطريق أمام المواجهات والمصادمات مما يبدد الجهود. </w:t>
      </w:r>
    </w:p>
    <w:p w:rsidR="001154A0" w:rsidRPr="003234D3" w:rsidRDefault="001154A0" w:rsidP="00384083">
      <w:pPr>
        <w:numPr>
          <w:ilvl w:val="0"/>
          <w:numId w:val="36"/>
        </w:numPr>
        <w:spacing w:after="0"/>
        <w:ind w:left="-686" w:right="-506" w:hanging="180"/>
        <w:rPr>
          <w:rFonts w:asciiTheme="minorBidi" w:hAnsiTheme="minorBidi"/>
          <w:sz w:val="24"/>
          <w:szCs w:val="24"/>
          <w:rtl/>
        </w:rPr>
      </w:pPr>
      <w:r w:rsidRPr="003234D3">
        <w:rPr>
          <w:rFonts w:asciiTheme="minorBidi" w:hAnsiTheme="minorBidi"/>
          <w:sz w:val="24"/>
          <w:szCs w:val="24"/>
          <w:rtl/>
        </w:rPr>
        <w:t xml:space="preserve">6- </w:t>
      </w:r>
      <w:r w:rsidRPr="003234D3">
        <w:rPr>
          <w:rFonts w:asciiTheme="minorBidi" w:hAnsiTheme="minorBidi"/>
          <w:sz w:val="24"/>
          <w:szCs w:val="24"/>
          <w:rtl/>
          <w:lang w:bidi="ar-EG"/>
        </w:rPr>
        <w:t xml:space="preserve">أن الحوار يساعد على التوقد الذهني وهي صفة ملازمة لأجواء التحدي الفكري والحوار المتبادل. </w:t>
      </w:r>
    </w:p>
    <w:p w:rsidR="001154A0" w:rsidRPr="003234D3" w:rsidRDefault="001154A0" w:rsidP="00384083">
      <w:pPr>
        <w:numPr>
          <w:ilvl w:val="0"/>
          <w:numId w:val="36"/>
        </w:numPr>
        <w:spacing w:after="0"/>
        <w:ind w:left="-686" w:right="-506" w:hanging="180"/>
        <w:rPr>
          <w:rFonts w:asciiTheme="minorBidi" w:hAnsiTheme="minorBidi"/>
          <w:sz w:val="24"/>
          <w:szCs w:val="24"/>
          <w:rtl/>
        </w:rPr>
      </w:pPr>
      <w:r w:rsidRPr="003234D3">
        <w:rPr>
          <w:rFonts w:asciiTheme="minorBidi" w:hAnsiTheme="minorBidi"/>
          <w:sz w:val="24"/>
          <w:szCs w:val="24"/>
          <w:rtl/>
        </w:rPr>
        <w:t xml:space="preserve">7- </w:t>
      </w:r>
      <w:r w:rsidRPr="003234D3">
        <w:rPr>
          <w:rFonts w:asciiTheme="minorBidi" w:hAnsiTheme="minorBidi"/>
          <w:sz w:val="24"/>
          <w:szCs w:val="24"/>
          <w:rtl/>
          <w:lang w:bidi="ar-EG"/>
        </w:rPr>
        <w:t xml:space="preserve">قد يؤدي الحوار إلى إيضاح الحقيقة بالإضافة إليها، فيعطي كل فرد ما يعرف من أجزاء الحقيقة حتى يمكن تركيبها كاملة وحتى صاحب الحق فإن أجزاء من الحق تبرز له بصورة أوضح أثناء توقده الذهني في لحظات الحوار. </w:t>
      </w:r>
    </w:p>
    <w:p w:rsidR="001154A0" w:rsidRDefault="001154A0" w:rsidP="00384083">
      <w:pPr>
        <w:numPr>
          <w:ilvl w:val="0"/>
          <w:numId w:val="36"/>
        </w:numPr>
        <w:spacing w:after="0"/>
        <w:ind w:left="-686" w:right="-506" w:hanging="180"/>
        <w:rPr>
          <w:rFonts w:asciiTheme="minorBidi" w:hAnsiTheme="minorBidi"/>
          <w:sz w:val="24"/>
          <w:szCs w:val="24"/>
        </w:rPr>
      </w:pPr>
      <w:r w:rsidRPr="003234D3">
        <w:rPr>
          <w:rFonts w:asciiTheme="minorBidi" w:hAnsiTheme="minorBidi"/>
          <w:sz w:val="24"/>
          <w:szCs w:val="24"/>
          <w:rtl/>
        </w:rPr>
        <w:t> 8- إحباط حجج المتطرفين والمتعدين فكثير من حوارات كبار علماء الإسلام مع الفرق الضالة كشفت زيف أفكارهم وذلك ما سجلته كتب تراثية خالدة كالملل والنحل للشهرستاني والفصل بين الملل والأهواء والنحل لابن رشد والرد على الجهمية لابن تيمية والصواعق المرسلة لابن القيم والمسألة القاديانية للمودودي وغيرها.</w:t>
      </w:r>
    </w:p>
    <w:p w:rsidR="003234D3" w:rsidRPr="003234D3" w:rsidRDefault="003234D3" w:rsidP="003234D3">
      <w:pPr>
        <w:spacing w:after="0"/>
        <w:ind w:left="-686" w:right="-506"/>
        <w:rPr>
          <w:rFonts w:asciiTheme="minorBidi" w:hAnsiTheme="minorBidi"/>
          <w:sz w:val="16"/>
          <w:szCs w:val="16"/>
        </w:rPr>
      </w:pPr>
    </w:p>
    <w:p w:rsidR="001154A0" w:rsidRPr="003234D3" w:rsidRDefault="001154A0" w:rsidP="00384083">
      <w:pPr>
        <w:numPr>
          <w:ilvl w:val="0"/>
          <w:numId w:val="36"/>
        </w:numPr>
        <w:spacing w:after="0"/>
        <w:ind w:left="-686" w:right="-506" w:hanging="180"/>
        <w:rPr>
          <w:rFonts w:asciiTheme="minorBidi" w:hAnsiTheme="minorBidi"/>
          <w:sz w:val="24"/>
          <w:szCs w:val="24"/>
          <w:rtl/>
        </w:rPr>
      </w:pPr>
      <w:r w:rsidRPr="003234D3">
        <w:rPr>
          <w:rFonts w:asciiTheme="minorBidi" w:hAnsiTheme="minorBidi"/>
          <w:sz w:val="24"/>
          <w:szCs w:val="24"/>
          <w:rtl/>
        </w:rPr>
        <w:t xml:space="preserve">9- </w:t>
      </w:r>
      <w:r w:rsidRPr="003234D3">
        <w:rPr>
          <w:rFonts w:asciiTheme="minorBidi" w:hAnsiTheme="minorBidi"/>
          <w:b/>
          <w:bCs/>
          <w:sz w:val="24"/>
          <w:szCs w:val="24"/>
          <w:rtl/>
          <w:lang w:bidi="ar-EG"/>
        </w:rPr>
        <w:t>إقامة الحجة</w:t>
      </w:r>
      <w:r w:rsidRPr="003234D3">
        <w:rPr>
          <w:rFonts w:asciiTheme="minorBidi" w:hAnsiTheme="minorBidi"/>
          <w:b/>
          <w:bCs/>
          <w:sz w:val="24"/>
          <w:szCs w:val="24"/>
          <w:rtl/>
        </w:rPr>
        <w:t>:</w:t>
      </w:r>
      <w:r w:rsidRPr="003234D3">
        <w:rPr>
          <w:rFonts w:asciiTheme="minorBidi" w:hAnsiTheme="minorBidi"/>
          <w:sz w:val="24"/>
          <w:szCs w:val="24"/>
          <w:rtl/>
          <w:lang w:bidi="ar-EG"/>
        </w:rPr>
        <w:t xml:space="preserve"> الغاية من الحوار إقامة الحجة ودفع الشبهة والفاسد من القول والرأي. والسير بطرق الاستدلال الصحيح للوصول إلى الحق. </w:t>
      </w:r>
    </w:p>
    <w:p w:rsidR="001154A0" w:rsidRPr="003234D3" w:rsidRDefault="001154A0" w:rsidP="00384083">
      <w:pPr>
        <w:numPr>
          <w:ilvl w:val="0"/>
          <w:numId w:val="36"/>
        </w:numPr>
        <w:spacing w:after="0"/>
        <w:ind w:left="-686" w:right="-506" w:hanging="180"/>
        <w:rPr>
          <w:rFonts w:asciiTheme="minorBidi" w:hAnsiTheme="minorBidi"/>
          <w:sz w:val="24"/>
          <w:szCs w:val="24"/>
          <w:rtl/>
        </w:rPr>
      </w:pPr>
      <w:r w:rsidRPr="003234D3">
        <w:rPr>
          <w:rFonts w:asciiTheme="minorBidi" w:hAnsiTheme="minorBidi"/>
          <w:sz w:val="24"/>
          <w:szCs w:val="24"/>
          <w:rtl/>
        </w:rPr>
        <w:t xml:space="preserve">10- </w:t>
      </w:r>
      <w:r w:rsidRPr="003234D3">
        <w:rPr>
          <w:rFonts w:asciiTheme="minorBidi" w:hAnsiTheme="minorBidi"/>
          <w:b/>
          <w:bCs/>
          <w:sz w:val="24"/>
          <w:szCs w:val="24"/>
          <w:rtl/>
          <w:lang w:bidi="ar-EG"/>
        </w:rPr>
        <w:t>الدعوة</w:t>
      </w:r>
      <w:r w:rsidRPr="003234D3">
        <w:rPr>
          <w:rFonts w:asciiTheme="minorBidi" w:hAnsiTheme="minorBidi"/>
          <w:b/>
          <w:bCs/>
          <w:sz w:val="24"/>
          <w:szCs w:val="24"/>
          <w:rtl/>
        </w:rPr>
        <w:t>:</w:t>
      </w:r>
      <w:r w:rsidRPr="003234D3">
        <w:rPr>
          <w:rFonts w:asciiTheme="minorBidi" w:hAnsiTheme="minorBidi"/>
          <w:sz w:val="24"/>
          <w:szCs w:val="24"/>
          <w:rtl/>
          <w:lang w:bidi="ar-EG"/>
        </w:rPr>
        <w:t xml:space="preserve"> الحوار الهادئ مفتاح للقلوب وطريق إلى النفوس. قال تعالى: </w:t>
      </w:r>
      <w:r w:rsidRPr="003234D3">
        <w:rPr>
          <w:rFonts w:asciiTheme="minorBidi" w:hAnsiTheme="minorBidi"/>
          <w:b/>
          <w:bCs/>
          <w:sz w:val="24"/>
          <w:szCs w:val="24"/>
          <w:rtl/>
        </w:rPr>
        <w:t>(</w:t>
      </w:r>
      <w:r w:rsidRPr="003234D3">
        <w:rPr>
          <w:rFonts w:asciiTheme="minorBidi" w:hAnsiTheme="minorBidi"/>
          <w:b/>
          <w:bCs/>
          <w:sz w:val="24"/>
          <w:szCs w:val="24"/>
          <w:rtl/>
          <w:lang w:bidi="ar-EG"/>
        </w:rPr>
        <w:t>ادْعُ إِلَى سَبِيلِ رَبِّكَ بِالْحِكْمَةِ وَالْمَوْعِظَةِ الْحَسَنَةِ وَجَادِلْهُمْ بِالَّتِي هِيَ أَحْسَنُ</w:t>
      </w:r>
      <w:r w:rsidRPr="003234D3">
        <w:rPr>
          <w:rFonts w:asciiTheme="minorBidi" w:hAnsiTheme="minorBidi"/>
          <w:b/>
          <w:bCs/>
          <w:sz w:val="24"/>
          <w:szCs w:val="24"/>
          <w:rtl/>
        </w:rPr>
        <w:t>)</w:t>
      </w:r>
      <w:r w:rsidRPr="003234D3">
        <w:rPr>
          <w:rFonts w:asciiTheme="minorBidi" w:hAnsiTheme="minorBidi"/>
          <w:sz w:val="24"/>
          <w:szCs w:val="24"/>
          <w:rtl/>
          <w:lang w:bidi="ar-EG"/>
        </w:rPr>
        <w:t xml:space="preserve">[النحل:125]. </w:t>
      </w:r>
    </w:p>
    <w:p w:rsidR="001154A0" w:rsidRPr="003234D3" w:rsidRDefault="001154A0" w:rsidP="00384083">
      <w:pPr>
        <w:numPr>
          <w:ilvl w:val="0"/>
          <w:numId w:val="36"/>
        </w:numPr>
        <w:spacing w:after="0"/>
        <w:ind w:left="-686" w:right="-506" w:hanging="180"/>
        <w:rPr>
          <w:rFonts w:asciiTheme="minorBidi" w:hAnsiTheme="minorBidi"/>
          <w:sz w:val="24"/>
          <w:szCs w:val="24"/>
        </w:rPr>
      </w:pPr>
      <w:r w:rsidRPr="003234D3">
        <w:rPr>
          <w:rFonts w:asciiTheme="minorBidi" w:hAnsiTheme="minorBidi"/>
          <w:b/>
          <w:bCs/>
          <w:sz w:val="24"/>
          <w:szCs w:val="24"/>
          <w:rtl/>
        </w:rPr>
        <w:t xml:space="preserve">11- </w:t>
      </w:r>
      <w:r w:rsidRPr="003234D3">
        <w:rPr>
          <w:rFonts w:asciiTheme="minorBidi" w:hAnsiTheme="minorBidi"/>
          <w:b/>
          <w:bCs/>
          <w:sz w:val="24"/>
          <w:szCs w:val="24"/>
          <w:rtl/>
          <w:lang w:bidi="ar-EG"/>
        </w:rPr>
        <w:t>تقريب وجهات النظر</w:t>
      </w:r>
      <w:r w:rsidRPr="003234D3">
        <w:rPr>
          <w:rFonts w:asciiTheme="minorBidi" w:hAnsiTheme="minorBidi"/>
          <w:b/>
          <w:bCs/>
          <w:sz w:val="24"/>
          <w:szCs w:val="24"/>
          <w:rtl/>
        </w:rPr>
        <w:t>:</w:t>
      </w:r>
      <w:r w:rsidRPr="003234D3">
        <w:rPr>
          <w:rFonts w:asciiTheme="minorBidi" w:hAnsiTheme="minorBidi"/>
          <w:sz w:val="24"/>
          <w:szCs w:val="24"/>
          <w:rtl/>
          <w:lang w:bidi="ar-EG"/>
        </w:rPr>
        <w:t xml:space="preserve"> من ثمرات الحوار تضييق هوة الخلاف، وتقريب وجهات النظر، وإيجاد حل وسط يرضي الأطراف في زمن كثر فيه التباغض والتناحر. </w:t>
      </w:r>
    </w:p>
    <w:p w:rsidR="001154A0" w:rsidRDefault="001154A0" w:rsidP="00384083">
      <w:pPr>
        <w:numPr>
          <w:ilvl w:val="0"/>
          <w:numId w:val="36"/>
        </w:numPr>
        <w:spacing w:after="0"/>
        <w:ind w:left="-686" w:right="-506" w:hanging="180"/>
        <w:rPr>
          <w:rFonts w:asciiTheme="minorBidi" w:hAnsiTheme="minorBidi"/>
          <w:sz w:val="24"/>
          <w:szCs w:val="24"/>
        </w:rPr>
      </w:pPr>
      <w:r w:rsidRPr="003234D3">
        <w:rPr>
          <w:rFonts w:asciiTheme="minorBidi" w:hAnsiTheme="minorBidi"/>
          <w:b/>
          <w:bCs/>
          <w:sz w:val="24"/>
          <w:szCs w:val="24"/>
          <w:rtl/>
        </w:rPr>
        <w:t xml:space="preserve">12- </w:t>
      </w:r>
      <w:r w:rsidRPr="003234D3">
        <w:rPr>
          <w:rFonts w:asciiTheme="minorBidi" w:hAnsiTheme="minorBidi"/>
          <w:b/>
          <w:bCs/>
          <w:sz w:val="24"/>
          <w:szCs w:val="24"/>
          <w:rtl/>
          <w:lang w:bidi="ar-EG"/>
        </w:rPr>
        <w:t xml:space="preserve">كشف الشبهات </w:t>
      </w:r>
      <w:r w:rsidRPr="003234D3">
        <w:rPr>
          <w:rFonts w:asciiTheme="minorBidi" w:hAnsiTheme="minorBidi"/>
          <w:b/>
          <w:bCs/>
          <w:sz w:val="24"/>
          <w:szCs w:val="24"/>
          <w:rtl/>
        </w:rPr>
        <w:t xml:space="preserve">: </w:t>
      </w:r>
      <w:r w:rsidRPr="003234D3">
        <w:rPr>
          <w:rFonts w:asciiTheme="minorBidi" w:hAnsiTheme="minorBidi"/>
          <w:sz w:val="24"/>
          <w:szCs w:val="24"/>
          <w:rtl/>
          <w:lang w:bidi="ar-EG"/>
        </w:rPr>
        <w:t xml:space="preserve">كشف الشبهات والرد على الأباطيل، لإظهار الحق وإزهاق الباطل، كما قال تعالى: </w:t>
      </w:r>
      <w:r w:rsidRPr="003234D3">
        <w:rPr>
          <w:rFonts w:asciiTheme="minorBidi" w:hAnsiTheme="minorBidi"/>
          <w:b/>
          <w:bCs/>
          <w:sz w:val="24"/>
          <w:szCs w:val="24"/>
          <w:rtl/>
        </w:rPr>
        <w:t>(</w:t>
      </w:r>
      <w:r w:rsidRPr="003234D3">
        <w:rPr>
          <w:rFonts w:asciiTheme="minorBidi" w:hAnsiTheme="minorBidi"/>
          <w:b/>
          <w:bCs/>
          <w:sz w:val="24"/>
          <w:szCs w:val="24"/>
        </w:rPr>
        <w:t xml:space="preserve"> </w:t>
      </w:r>
      <w:r w:rsidRPr="003234D3">
        <w:rPr>
          <w:rFonts w:asciiTheme="minorBidi" w:hAnsiTheme="minorBidi"/>
          <w:b/>
          <w:bCs/>
          <w:sz w:val="24"/>
          <w:szCs w:val="24"/>
          <w:rtl/>
          <w:lang w:bidi="ar-EG"/>
        </w:rPr>
        <w:t>وَكَذَلِكَ نُفَصِّلُ الْآيَاتِ وَلِتَسْتَبِينَ سَبِيلُ الْمُجْرِمِينَ</w:t>
      </w:r>
      <w:r w:rsidRPr="003234D3">
        <w:rPr>
          <w:rFonts w:asciiTheme="minorBidi" w:hAnsiTheme="minorBidi"/>
          <w:b/>
          <w:bCs/>
          <w:sz w:val="24"/>
          <w:szCs w:val="24"/>
          <w:rtl/>
        </w:rPr>
        <w:t>)</w:t>
      </w:r>
      <w:r w:rsidRPr="003234D3">
        <w:rPr>
          <w:rFonts w:asciiTheme="minorBidi" w:hAnsiTheme="minorBidi"/>
          <w:sz w:val="24"/>
          <w:szCs w:val="24"/>
          <w:rtl/>
          <w:lang w:bidi="ar-EG"/>
        </w:rPr>
        <w:t xml:space="preserve">[الأنعام:55]. </w:t>
      </w:r>
    </w:p>
    <w:p w:rsidR="003234D3" w:rsidRPr="003234D3" w:rsidRDefault="003234D3" w:rsidP="003234D3">
      <w:pPr>
        <w:spacing w:after="0"/>
        <w:ind w:left="-686" w:right="-506"/>
        <w:rPr>
          <w:rFonts w:asciiTheme="minorBidi" w:hAnsiTheme="minorBidi"/>
          <w:sz w:val="24"/>
          <w:szCs w:val="24"/>
          <w:rtl/>
        </w:rPr>
      </w:pPr>
    </w:p>
    <w:p w:rsidR="001154A0" w:rsidRDefault="001154A0" w:rsidP="003234D3">
      <w:pPr>
        <w:spacing w:after="0"/>
        <w:ind w:left="-686" w:right="-506"/>
        <w:rPr>
          <w:rFonts w:asciiTheme="minorBidi" w:hAnsiTheme="minorBidi"/>
          <w:sz w:val="28"/>
          <w:szCs w:val="28"/>
          <w:rtl/>
        </w:rPr>
      </w:pPr>
      <w:r w:rsidRPr="003234D3">
        <w:rPr>
          <w:rFonts w:asciiTheme="minorBidi" w:hAnsiTheme="minorBidi"/>
          <w:sz w:val="28"/>
          <w:szCs w:val="28"/>
          <w:u w:val="single"/>
          <w:rtl/>
          <w:lang w:bidi="ar-EG"/>
        </w:rPr>
        <w:t xml:space="preserve">الأصول التي تضبط مسار الحوار </w:t>
      </w:r>
      <w:r w:rsidRPr="003234D3">
        <w:rPr>
          <w:rFonts w:asciiTheme="minorBidi" w:hAnsiTheme="minorBidi"/>
          <w:sz w:val="28"/>
          <w:szCs w:val="28"/>
          <w:u w:val="single"/>
          <w:rtl/>
        </w:rPr>
        <w:t>:</w:t>
      </w:r>
    </w:p>
    <w:tbl>
      <w:tblPr>
        <w:tblStyle w:val="a6"/>
        <w:tblW w:w="10528" w:type="dxa"/>
        <w:tblInd w:w="-445" w:type="dxa"/>
        <w:tblLook w:val="04A0"/>
      </w:tblPr>
      <w:tblGrid>
        <w:gridCol w:w="1980"/>
        <w:gridCol w:w="3598"/>
        <w:gridCol w:w="2160"/>
        <w:gridCol w:w="2790"/>
      </w:tblGrid>
      <w:tr w:rsidR="00045F1C" w:rsidTr="00045F1C">
        <w:tc>
          <w:tcPr>
            <w:tcW w:w="1980" w:type="dxa"/>
            <w:tcBorders>
              <w:top w:val="double" w:sz="4" w:space="0" w:color="auto"/>
              <w:left w:val="double" w:sz="4" w:space="0" w:color="auto"/>
              <w:bottom w:val="double" w:sz="4" w:space="0" w:color="auto"/>
              <w:right w:val="double" w:sz="4" w:space="0" w:color="auto"/>
            </w:tcBorders>
          </w:tcPr>
          <w:p w:rsidR="00045F1C" w:rsidRPr="003234D3" w:rsidRDefault="00045F1C" w:rsidP="00045F1C">
            <w:pPr>
              <w:jc w:val="center"/>
              <w:rPr>
                <w:rFonts w:asciiTheme="minorBidi" w:hAnsiTheme="minorBidi"/>
                <w:sz w:val="28"/>
                <w:szCs w:val="28"/>
                <w:u w:val="single"/>
                <w:rtl/>
              </w:rPr>
            </w:pPr>
            <w:r w:rsidRPr="003234D3">
              <w:rPr>
                <w:rFonts w:asciiTheme="minorBidi" w:hAnsiTheme="minorBidi"/>
                <w:sz w:val="28"/>
                <w:szCs w:val="28"/>
                <w:u w:val="single"/>
                <w:rtl/>
                <w:lang w:bidi="ar-EG"/>
              </w:rPr>
              <w:t>الأصل الرابع عدم مناقشة الفرع قبل الاتفاق على الأصل</w:t>
            </w:r>
            <w:r w:rsidRPr="003234D3">
              <w:rPr>
                <w:rFonts w:asciiTheme="minorBidi" w:hAnsiTheme="minorBidi"/>
                <w:sz w:val="28"/>
                <w:szCs w:val="28"/>
                <w:u w:val="single"/>
                <w:rtl/>
              </w:rPr>
              <w:t>:</w:t>
            </w:r>
          </w:p>
          <w:p w:rsidR="00045F1C" w:rsidRDefault="00045F1C" w:rsidP="00045F1C">
            <w:pPr>
              <w:jc w:val="center"/>
              <w:rPr>
                <w:rFonts w:asciiTheme="minorBidi" w:hAnsiTheme="minorBidi"/>
                <w:sz w:val="24"/>
                <w:szCs w:val="24"/>
                <w:rtl/>
                <w:lang w:bidi="ar-EG"/>
              </w:rPr>
            </w:pPr>
            <w:r w:rsidRPr="003234D3">
              <w:rPr>
                <w:rFonts w:asciiTheme="minorBidi" w:hAnsiTheme="minorBidi"/>
                <w:sz w:val="24"/>
                <w:szCs w:val="24"/>
                <w:rtl/>
                <w:lang w:bidi="ar-EG"/>
              </w:rPr>
              <w:t>فلا بد من البدء بالأهم من الأصول وضبطها والاتفاق عليها، ومن ثم الانطلاق منها لمناقشة الفروع والحوار حولها.</w:t>
            </w:r>
          </w:p>
          <w:p w:rsidR="00045F1C" w:rsidRDefault="00045F1C" w:rsidP="00045F1C">
            <w:pPr>
              <w:jc w:val="center"/>
              <w:rPr>
                <w:rFonts w:asciiTheme="minorBidi" w:hAnsiTheme="minorBidi"/>
                <w:sz w:val="24"/>
                <w:szCs w:val="24"/>
                <w:rtl/>
                <w:lang w:bidi="ar-EG"/>
              </w:rPr>
            </w:pPr>
          </w:p>
          <w:p w:rsidR="00045F1C" w:rsidRPr="003234D3" w:rsidRDefault="00045F1C" w:rsidP="00045F1C">
            <w:pPr>
              <w:jc w:val="center"/>
              <w:rPr>
                <w:rFonts w:asciiTheme="minorBidi" w:hAnsiTheme="minorBidi"/>
                <w:sz w:val="28"/>
                <w:szCs w:val="28"/>
                <w:u w:val="single"/>
                <w:rtl/>
                <w:lang w:bidi="ar-EG"/>
              </w:rPr>
            </w:pPr>
          </w:p>
        </w:tc>
        <w:tc>
          <w:tcPr>
            <w:tcW w:w="3598" w:type="dxa"/>
            <w:tcBorders>
              <w:top w:val="double" w:sz="4" w:space="0" w:color="auto"/>
              <w:left w:val="double" w:sz="4" w:space="0" w:color="auto"/>
              <w:bottom w:val="double" w:sz="4" w:space="0" w:color="auto"/>
              <w:right w:val="double" w:sz="4" w:space="0" w:color="auto"/>
            </w:tcBorders>
          </w:tcPr>
          <w:p w:rsidR="00045F1C" w:rsidRPr="003234D3" w:rsidRDefault="00045F1C" w:rsidP="00045F1C">
            <w:pPr>
              <w:jc w:val="center"/>
              <w:rPr>
                <w:rFonts w:asciiTheme="minorBidi" w:hAnsiTheme="minorBidi"/>
                <w:sz w:val="28"/>
                <w:szCs w:val="28"/>
                <w:u w:val="single"/>
              </w:rPr>
            </w:pPr>
            <w:r w:rsidRPr="003234D3">
              <w:rPr>
                <w:rFonts w:asciiTheme="minorBidi" w:hAnsiTheme="minorBidi"/>
                <w:sz w:val="28"/>
                <w:szCs w:val="28"/>
                <w:u w:val="single"/>
                <w:rtl/>
                <w:lang w:bidi="ar-EG"/>
              </w:rPr>
              <w:t>الأصل الثالث الاتفاق على أصل يرجع إليه</w:t>
            </w:r>
            <w:r w:rsidRPr="003234D3">
              <w:rPr>
                <w:rFonts w:asciiTheme="minorBidi" w:hAnsiTheme="minorBidi"/>
                <w:sz w:val="28"/>
                <w:szCs w:val="28"/>
                <w:u w:val="single"/>
                <w:rtl/>
              </w:rPr>
              <w:t>:</w:t>
            </w:r>
          </w:p>
          <w:p w:rsidR="00045F1C" w:rsidRPr="003234D3" w:rsidRDefault="00045F1C" w:rsidP="00045F1C">
            <w:pPr>
              <w:jc w:val="center"/>
              <w:rPr>
                <w:rFonts w:asciiTheme="minorBidi" w:hAnsiTheme="minorBidi"/>
                <w:sz w:val="24"/>
                <w:szCs w:val="24"/>
                <w:rtl/>
              </w:rPr>
            </w:pPr>
            <w:r w:rsidRPr="003234D3">
              <w:rPr>
                <w:rFonts w:asciiTheme="minorBidi" w:hAnsiTheme="minorBidi"/>
                <w:b/>
                <w:bCs/>
                <w:sz w:val="24"/>
                <w:szCs w:val="24"/>
                <w:rtl/>
                <w:lang w:bidi="ar-EG"/>
              </w:rPr>
              <w:t xml:space="preserve">والمرجعية العليا عند كل مسلم هي الكتاب والسنة، والضوابط المنهجية في فهم الكتاب والسنة. وقد أمر الله بالرد إليهما فقال سبحانه: </w:t>
            </w:r>
            <w:r w:rsidRPr="003234D3">
              <w:rPr>
                <w:rFonts w:asciiTheme="minorBidi" w:hAnsiTheme="minorBidi"/>
                <w:b/>
                <w:bCs/>
                <w:sz w:val="24"/>
                <w:szCs w:val="24"/>
                <w:rtl/>
              </w:rPr>
              <w:t>(</w:t>
            </w:r>
            <w:r w:rsidRPr="003234D3">
              <w:rPr>
                <w:rFonts w:asciiTheme="minorBidi" w:hAnsiTheme="minorBidi"/>
                <w:b/>
                <w:bCs/>
                <w:sz w:val="24"/>
                <w:szCs w:val="24"/>
                <w:rtl/>
                <w:lang w:bidi="ar-EG"/>
              </w:rPr>
              <w:t>فَإِنْ تَنَازَعْتُمْ فِي شَيْءٍ فَرُدُّوهُ إِلَى اللَّهِ وَالرَّسُولِ</w:t>
            </w:r>
            <w:r w:rsidRPr="003234D3">
              <w:rPr>
                <w:rFonts w:asciiTheme="minorBidi" w:hAnsiTheme="minorBidi"/>
                <w:b/>
                <w:bCs/>
                <w:sz w:val="24"/>
                <w:szCs w:val="24"/>
                <w:rtl/>
              </w:rPr>
              <w:t>)</w:t>
            </w:r>
            <w:r w:rsidRPr="003234D3">
              <w:rPr>
                <w:rFonts w:asciiTheme="minorBidi" w:hAnsiTheme="minorBidi"/>
                <w:b/>
                <w:bCs/>
                <w:sz w:val="24"/>
                <w:szCs w:val="24"/>
                <w:rtl/>
                <w:lang w:bidi="ar-EG"/>
              </w:rPr>
              <w:t>[ النساء: 59 ].</w:t>
            </w:r>
          </w:p>
          <w:p w:rsidR="00045F1C" w:rsidRDefault="00045F1C" w:rsidP="00045F1C">
            <w:pPr>
              <w:autoSpaceDE w:val="0"/>
              <w:autoSpaceDN w:val="0"/>
              <w:bidi w:val="0"/>
              <w:adjustRightInd w:val="0"/>
              <w:jc w:val="center"/>
              <w:rPr>
                <w:rFonts w:asciiTheme="minorBidi" w:hAnsiTheme="minorBidi"/>
                <w:kern w:val="24"/>
                <w:sz w:val="28"/>
                <w:szCs w:val="28"/>
              </w:rPr>
            </w:pPr>
            <w:r w:rsidRPr="003234D3">
              <w:rPr>
                <w:rFonts w:asciiTheme="minorBidi" w:hAnsiTheme="minorBidi"/>
                <w:sz w:val="24"/>
                <w:szCs w:val="24"/>
                <w:rtl/>
                <w:lang w:bidi="ar-EG"/>
              </w:rPr>
              <w:t>فالاتفاق على منهج النظر والاستدلال قبل البدء في أي نقاش علمي يضبط مسار الحوار ويوجهه نحو النجاح، إذ إن الاختلاف في المنهج سيؤدي إلى الدوران في حلقة مفرغة لا حصر لها ولا ضابط</w:t>
            </w:r>
          </w:p>
        </w:tc>
        <w:tc>
          <w:tcPr>
            <w:tcW w:w="2160" w:type="dxa"/>
            <w:tcBorders>
              <w:top w:val="double" w:sz="4" w:space="0" w:color="auto"/>
              <w:left w:val="double" w:sz="4" w:space="0" w:color="auto"/>
              <w:bottom w:val="double" w:sz="4" w:space="0" w:color="auto"/>
              <w:right w:val="double" w:sz="4" w:space="0" w:color="auto"/>
            </w:tcBorders>
          </w:tcPr>
          <w:p w:rsidR="00045F1C" w:rsidRPr="003234D3" w:rsidRDefault="00045F1C" w:rsidP="00045F1C">
            <w:pPr>
              <w:jc w:val="center"/>
              <w:rPr>
                <w:rFonts w:asciiTheme="minorBidi" w:hAnsiTheme="minorBidi"/>
                <w:sz w:val="28"/>
                <w:szCs w:val="28"/>
                <w:u w:val="single"/>
                <w:rtl/>
              </w:rPr>
            </w:pPr>
            <w:r w:rsidRPr="003234D3">
              <w:rPr>
                <w:rFonts w:asciiTheme="minorBidi" w:hAnsiTheme="minorBidi"/>
                <w:sz w:val="28"/>
                <w:szCs w:val="28"/>
                <w:u w:val="single"/>
                <w:rtl/>
                <w:lang w:bidi="ar-EG"/>
              </w:rPr>
              <w:t>الأصل الثاني تحديد الهدف والقضية</w:t>
            </w:r>
          </w:p>
          <w:p w:rsidR="00045F1C" w:rsidRDefault="00045F1C" w:rsidP="00045F1C">
            <w:pPr>
              <w:autoSpaceDE w:val="0"/>
              <w:autoSpaceDN w:val="0"/>
              <w:bidi w:val="0"/>
              <w:adjustRightInd w:val="0"/>
              <w:jc w:val="center"/>
              <w:rPr>
                <w:rFonts w:asciiTheme="minorBidi" w:hAnsiTheme="minorBidi"/>
                <w:kern w:val="24"/>
                <w:sz w:val="28"/>
                <w:szCs w:val="28"/>
              </w:rPr>
            </w:pPr>
            <w:r w:rsidRPr="003234D3">
              <w:rPr>
                <w:rFonts w:asciiTheme="minorBidi" w:hAnsiTheme="minorBidi"/>
                <w:sz w:val="24"/>
                <w:szCs w:val="24"/>
                <w:rtl/>
                <w:lang w:bidi="ar-EG"/>
              </w:rPr>
              <w:t>تحديد الهدف والقضية التي يدور حولها الحوار، فإن كثيرًا من الحوارات تتحول إلى</w:t>
            </w:r>
            <w:r w:rsidRPr="003234D3">
              <w:rPr>
                <w:rFonts w:asciiTheme="minorBidi" w:hAnsiTheme="minorBidi"/>
                <w:sz w:val="24"/>
                <w:szCs w:val="24"/>
                <w:rtl/>
              </w:rPr>
              <w:t xml:space="preserve"> </w:t>
            </w:r>
            <w:r w:rsidRPr="003234D3">
              <w:rPr>
                <w:rFonts w:asciiTheme="minorBidi" w:hAnsiTheme="minorBidi"/>
                <w:sz w:val="24"/>
                <w:szCs w:val="24"/>
                <w:rtl/>
                <w:lang w:bidi="ar-EG"/>
              </w:rPr>
              <w:t>جدل عقيم سائب ليس له نقطة محددة ينتهي إليها.</w:t>
            </w:r>
          </w:p>
        </w:tc>
        <w:tc>
          <w:tcPr>
            <w:tcW w:w="2790" w:type="dxa"/>
            <w:tcBorders>
              <w:top w:val="double" w:sz="4" w:space="0" w:color="auto"/>
              <w:left w:val="double" w:sz="4" w:space="0" w:color="auto"/>
              <w:bottom w:val="double" w:sz="4" w:space="0" w:color="auto"/>
              <w:right w:val="double" w:sz="4" w:space="0" w:color="auto"/>
            </w:tcBorders>
          </w:tcPr>
          <w:p w:rsidR="00045F1C" w:rsidRPr="003234D3" w:rsidRDefault="00045F1C" w:rsidP="00045F1C">
            <w:pPr>
              <w:jc w:val="center"/>
              <w:rPr>
                <w:rFonts w:asciiTheme="minorBidi" w:hAnsiTheme="minorBidi"/>
                <w:sz w:val="28"/>
                <w:szCs w:val="28"/>
                <w:u w:val="single"/>
              </w:rPr>
            </w:pPr>
            <w:r w:rsidRPr="003234D3">
              <w:rPr>
                <w:rFonts w:asciiTheme="minorBidi" w:hAnsiTheme="minorBidi"/>
                <w:sz w:val="28"/>
                <w:szCs w:val="28"/>
                <w:u w:val="single"/>
                <w:rtl/>
                <w:lang w:bidi="ar-EG"/>
              </w:rPr>
              <w:t>الأصل الأول إرادة الوصول إلى الحق</w:t>
            </w:r>
          </w:p>
          <w:p w:rsidR="00045F1C" w:rsidRDefault="00045F1C" w:rsidP="00045F1C">
            <w:pPr>
              <w:autoSpaceDE w:val="0"/>
              <w:autoSpaceDN w:val="0"/>
              <w:bidi w:val="0"/>
              <w:adjustRightInd w:val="0"/>
              <w:jc w:val="center"/>
              <w:rPr>
                <w:rFonts w:asciiTheme="minorBidi" w:hAnsiTheme="minorBidi"/>
                <w:kern w:val="24"/>
                <w:sz w:val="28"/>
                <w:szCs w:val="28"/>
              </w:rPr>
            </w:pPr>
            <w:r w:rsidRPr="003234D3">
              <w:rPr>
                <w:rFonts w:asciiTheme="minorBidi" w:hAnsiTheme="minorBidi"/>
                <w:sz w:val="24"/>
                <w:szCs w:val="24"/>
                <w:rtl/>
                <w:lang w:bidi="ar-EG"/>
              </w:rPr>
              <w:t>فلا بد من التجرد في طلب الحق، والحذر من التعصب والهوى، وإظهار الغلبة والمجادلة بالباطل. يقول الإمام الغزالي عند ذكره لعلامات طلب الحق: "أن يكون في طلب الحق كناشد ضالة، لا يفرّق بين أن تظهر الضالة على يده، أو على يد من يعاونه، ويرى رفيقه معينًا لا خصمًا، ويشكره إذا عرفه الخطأ وأظهر له الحق”</w:t>
            </w:r>
          </w:p>
        </w:tc>
      </w:tr>
    </w:tbl>
    <w:p w:rsidR="00045F1C" w:rsidRPr="003234D3" w:rsidRDefault="00045F1C" w:rsidP="003234D3">
      <w:pPr>
        <w:spacing w:after="0"/>
        <w:ind w:left="-686" w:right="-506"/>
        <w:rPr>
          <w:rFonts w:asciiTheme="minorBidi" w:hAnsiTheme="minorBidi"/>
          <w:sz w:val="28"/>
          <w:szCs w:val="28"/>
          <w:rtl/>
        </w:rPr>
      </w:pPr>
    </w:p>
    <w:p w:rsidR="001154A0" w:rsidRPr="003234D3" w:rsidRDefault="001154A0" w:rsidP="003234D3">
      <w:pPr>
        <w:spacing w:after="0"/>
        <w:ind w:left="-686" w:right="-506"/>
        <w:rPr>
          <w:rFonts w:asciiTheme="minorBidi" w:hAnsiTheme="minorBidi"/>
          <w:sz w:val="24"/>
          <w:szCs w:val="24"/>
          <w:rtl/>
          <w:lang w:bidi="ar-EG"/>
        </w:rPr>
      </w:pPr>
      <w:r w:rsidRPr="003234D3">
        <w:rPr>
          <w:rFonts w:asciiTheme="minorBidi" w:hAnsiTheme="minorBidi"/>
          <w:b/>
          <w:bCs/>
          <w:sz w:val="24"/>
          <w:szCs w:val="24"/>
          <w:u w:val="single"/>
          <w:rtl/>
          <w:lang w:bidi="ar-EG"/>
        </w:rPr>
        <w:lastRenderedPageBreak/>
        <w:t>دعوة القرآن الكريم والسنة النبوية الشريفة إلى الحوار</w:t>
      </w:r>
    </w:p>
    <w:p w:rsidR="00C7740E" w:rsidRPr="003234D3" w:rsidRDefault="00C7740E" w:rsidP="003234D3">
      <w:pPr>
        <w:spacing w:after="0"/>
        <w:ind w:left="-686" w:right="-506"/>
        <w:rPr>
          <w:rFonts w:asciiTheme="minorBidi" w:hAnsiTheme="minorBidi"/>
          <w:sz w:val="24"/>
          <w:szCs w:val="24"/>
          <w:lang w:bidi="ar-EG"/>
        </w:rPr>
      </w:pPr>
      <w:r w:rsidRPr="003234D3">
        <w:rPr>
          <w:rFonts w:asciiTheme="minorBidi" w:hAnsiTheme="minorBidi"/>
          <w:sz w:val="24"/>
          <w:szCs w:val="24"/>
          <w:rtl/>
          <w:lang w:bidi="ar-EG"/>
        </w:rPr>
        <w:t xml:space="preserve">ليس أدل على ذلك من ورود مبادئ للصيغ البيانية في القرآن الكريم: </w:t>
      </w:r>
    </w:p>
    <w:p w:rsidR="00C7740E" w:rsidRPr="003234D3" w:rsidRDefault="00C7740E" w:rsidP="003234D3">
      <w:pPr>
        <w:spacing w:after="0"/>
        <w:ind w:left="-686" w:right="-506"/>
        <w:rPr>
          <w:rFonts w:asciiTheme="minorBidi" w:hAnsiTheme="minorBidi"/>
          <w:b/>
          <w:bCs/>
          <w:sz w:val="24"/>
          <w:szCs w:val="24"/>
          <w:u w:val="single"/>
          <w:rtl/>
        </w:rPr>
      </w:pPr>
      <w:r w:rsidRPr="003234D3">
        <w:rPr>
          <w:rFonts w:asciiTheme="minorBidi" w:hAnsiTheme="minorBidi"/>
          <w:b/>
          <w:bCs/>
          <w:sz w:val="24"/>
          <w:szCs w:val="24"/>
          <w:u w:val="single"/>
          <w:rtl/>
          <w:lang w:bidi="ar-EG"/>
        </w:rPr>
        <w:t>ولا غرو فالقرآن الكريم كله بيان وهدى للناس، بل هو قمة البيان وذروة البلاغة، من ذلك:</w:t>
      </w:r>
      <w:r w:rsidRPr="003234D3">
        <w:rPr>
          <w:rFonts w:asciiTheme="minorBidi" w:hAnsiTheme="minorBidi"/>
          <w:b/>
          <w:bCs/>
          <w:sz w:val="24"/>
          <w:szCs w:val="24"/>
          <w:u w:val="single"/>
          <w:rtl/>
        </w:rPr>
        <w:t xml:space="preserve"> </w:t>
      </w:r>
    </w:p>
    <w:p w:rsidR="00FD020C" w:rsidRPr="003234D3" w:rsidRDefault="00FD020C" w:rsidP="00384083">
      <w:pPr>
        <w:numPr>
          <w:ilvl w:val="0"/>
          <w:numId w:val="37"/>
        </w:numPr>
        <w:spacing w:after="0"/>
        <w:ind w:left="-686" w:right="-506"/>
        <w:rPr>
          <w:rFonts w:asciiTheme="minorBidi" w:hAnsiTheme="minorBidi"/>
          <w:sz w:val="24"/>
          <w:szCs w:val="24"/>
          <w:rtl/>
        </w:rPr>
      </w:pPr>
      <w:r w:rsidRPr="003234D3">
        <w:rPr>
          <w:rFonts w:asciiTheme="minorBidi" w:hAnsiTheme="minorBidi"/>
          <w:sz w:val="24"/>
          <w:szCs w:val="24"/>
          <w:rtl/>
          <w:lang w:bidi="ar-EG"/>
        </w:rPr>
        <w:t>ورود السياق القرآني الجليل مصدراً بصيغة الأمر (قًُلْ) المشعرة بأن الداعية ينبغي أن يصدع بالحق وأن يتخذ من القول المبين والحجة البالغة منهاجا وغاية،</w:t>
      </w:r>
      <w:r w:rsidRPr="003234D3">
        <w:rPr>
          <w:rFonts w:asciiTheme="minorBidi" w:hAnsiTheme="minorBidi"/>
          <w:sz w:val="24"/>
          <w:szCs w:val="24"/>
          <w:rtl/>
        </w:rPr>
        <w:t xml:space="preserve"> </w:t>
      </w:r>
    </w:p>
    <w:p w:rsidR="00FD020C" w:rsidRPr="003234D3" w:rsidRDefault="00FD020C" w:rsidP="00384083">
      <w:pPr>
        <w:numPr>
          <w:ilvl w:val="0"/>
          <w:numId w:val="38"/>
        </w:numPr>
        <w:spacing w:after="0"/>
        <w:ind w:left="-686" w:right="-506"/>
        <w:rPr>
          <w:rFonts w:asciiTheme="minorBidi" w:hAnsiTheme="minorBidi"/>
          <w:sz w:val="24"/>
          <w:szCs w:val="24"/>
          <w:rtl/>
        </w:rPr>
      </w:pPr>
      <w:r w:rsidRPr="003234D3">
        <w:rPr>
          <w:rFonts w:asciiTheme="minorBidi" w:hAnsiTheme="minorBidi"/>
          <w:sz w:val="24"/>
          <w:szCs w:val="24"/>
          <w:rtl/>
          <w:lang w:bidi="ar-EG"/>
        </w:rPr>
        <w:t xml:space="preserve">كما في قوله تعالى في تقرير التوحيد: </w:t>
      </w:r>
      <w:r w:rsidRPr="003234D3">
        <w:rPr>
          <w:rFonts w:asciiTheme="minorBidi" w:hAnsiTheme="minorBidi"/>
          <w:sz w:val="24"/>
          <w:szCs w:val="24"/>
          <w:rtl/>
        </w:rPr>
        <w:t>(</w:t>
      </w:r>
      <w:r w:rsidRPr="003234D3">
        <w:rPr>
          <w:rFonts w:asciiTheme="minorBidi" w:hAnsiTheme="minorBidi"/>
          <w:b/>
          <w:bCs/>
          <w:sz w:val="24"/>
          <w:szCs w:val="24"/>
          <w:rtl/>
          <w:lang w:bidi="ar-EG"/>
        </w:rPr>
        <w:t>قُلْ أَغَيْرَ اللَّهِ أَتَّخِذُ وَلِيًّا فَاطِرِ السَّمَاوَاتِ وَالْأَرْضِ وَهُوَ يُطْعِمُ وَلَا يُطْعَمُ قُلْ إِنِّي أُمِرْتُ أَنْ أَكُونَ أَوَّلَ مَنْ أَسْلَمَ وَلَا تَكُونَنَّ مِنَ الْمُشْرِكِينَ * قُلْ إِنِّي أَخَافُ إِنْ عَصَيْتُ رَبِّي عَذَابَ يَوْمٍ عَظِيمٍ</w:t>
      </w:r>
      <w:r w:rsidRPr="003234D3">
        <w:rPr>
          <w:rFonts w:asciiTheme="minorBidi" w:hAnsiTheme="minorBidi"/>
          <w:b/>
          <w:bCs/>
          <w:sz w:val="24"/>
          <w:szCs w:val="24"/>
          <w:rtl/>
        </w:rPr>
        <w:t xml:space="preserve"> ...) {</w:t>
      </w:r>
      <w:r w:rsidRPr="003234D3">
        <w:rPr>
          <w:rFonts w:asciiTheme="minorBidi" w:hAnsiTheme="minorBidi"/>
          <w:b/>
          <w:bCs/>
          <w:sz w:val="24"/>
          <w:szCs w:val="24"/>
          <w:rtl/>
          <w:lang w:bidi="ar-EG"/>
        </w:rPr>
        <w:t>سورة الأنعام آية: 14- 19</w:t>
      </w:r>
      <w:r w:rsidRPr="003234D3">
        <w:rPr>
          <w:rFonts w:asciiTheme="minorBidi" w:hAnsiTheme="minorBidi"/>
          <w:b/>
          <w:bCs/>
          <w:sz w:val="24"/>
          <w:szCs w:val="24"/>
          <w:rtl/>
        </w:rPr>
        <w:t xml:space="preserve">}. وقوله تعالى: </w:t>
      </w:r>
      <w:r w:rsidRPr="003234D3">
        <w:rPr>
          <w:rFonts w:asciiTheme="minorBidi" w:hAnsiTheme="minorBidi"/>
          <w:sz w:val="24"/>
          <w:szCs w:val="24"/>
          <w:rtl/>
        </w:rPr>
        <w:t>(</w:t>
      </w:r>
      <w:r w:rsidRPr="003234D3">
        <w:rPr>
          <w:rFonts w:asciiTheme="minorBidi" w:hAnsiTheme="minorBidi"/>
          <w:b/>
          <w:bCs/>
          <w:sz w:val="24"/>
          <w:szCs w:val="24"/>
          <w:rtl/>
          <w:lang w:bidi="ar-EG"/>
        </w:rPr>
        <w:t>قُلْ مَنْ رَبُّ السَّمَاوَاتِ وَالْأَرْضِ قُلِ اللَّهُ قُلْ أَفَاتَّخَذْتُمْ مِنْ دُونِهِ أَوْلِيَاءَ لَا يَمْلِكُونَ لِأَنْفُسِهِمْ نَفْعًا وَلَا ضَرًّا</w:t>
      </w:r>
      <w:r w:rsidRPr="003234D3">
        <w:rPr>
          <w:rFonts w:asciiTheme="minorBidi" w:hAnsiTheme="minorBidi"/>
          <w:b/>
          <w:bCs/>
          <w:sz w:val="24"/>
          <w:szCs w:val="24"/>
          <w:rtl/>
        </w:rPr>
        <w:t>...)</w:t>
      </w:r>
      <w:r w:rsidRPr="003234D3">
        <w:rPr>
          <w:rFonts w:asciiTheme="minorBidi" w:hAnsiTheme="minorBidi"/>
          <w:b/>
          <w:bCs/>
          <w:sz w:val="24"/>
          <w:szCs w:val="24"/>
          <w:rtl/>
          <w:lang w:bidi="ar-EG"/>
        </w:rPr>
        <w:t xml:space="preserve"> </w:t>
      </w:r>
      <w:r w:rsidRPr="003234D3">
        <w:rPr>
          <w:rFonts w:asciiTheme="minorBidi" w:hAnsiTheme="minorBidi"/>
          <w:sz w:val="24"/>
          <w:szCs w:val="24"/>
          <w:rtl/>
          <w:lang w:bidi="ar-EG"/>
        </w:rPr>
        <w:t xml:space="preserve">[ الرعد: 16]. </w:t>
      </w:r>
    </w:p>
    <w:p w:rsidR="00C7740E" w:rsidRDefault="00C7740E" w:rsidP="00384083">
      <w:pPr>
        <w:numPr>
          <w:ilvl w:val="0"/>
          <w:numId w:val="38"/>
        </w:numPr>
        <w:spacing w:after="0"/>
        <w:ind w:left="-686" w:right="-506"/>
        <w:rPr>
          <w:rFonts w:asciiTheme="minorBidi" w:hAnsiTheme="minorBidi"/>
          <w:sz w:val="24"/>
          <w:szCs w:val="24"/>
          <w:lang w:bidi="ar-EG"/>
        </w:rPr>
      </w:pPr>
      <w:r w:rsidRPr="003234D3">
        <w:rPr>
          <w:rFonts w:asciiTheme="minorBidi" w:hAnsiTheme="minorBidi"/>
          <w:sz w:val="24"/>
          <w:szCs w:val="24"/>
          <w:rtl/>
        </w:rPr>
        <w:t xml:space="preserve">- </w:t>
      </w:r>
      <w:r w:rsidRPr="003234D3">
        <w:rPr>
          <w:rFonts w:asciiTheme="minorBidi" w:hAnsiTheme="minorBidi"/>
          <w:sz w:val="24"/>
          <w:szCs w:val="24"/>
          <w:rtl/>
          <w:lang w:bidi="ar-EG"/>
        </w:rPr>
        <w:t xml:space="preserve">وأيضا في الرد على المشركين: </w:t>
      </w:r>
      <w:r w:rsidRPr="003234D3">
        <w:rPr>
          <w:rFonts w:asciiTheme="minorBidi" w:hAnsiTheme="minorBidi"/>
          <w:sz w:val="24"/>
          <w:szCs w:val="24"/>
          <w:rtl/>
        </w:rPr>
        <w:t>(</w:t>
      </w:r>
      <w:r w:rsidRPr="003234D3">
        <w:rPr>
          <w:rFonts w:asciiTheme="minorBidi" w:hAnsiTheme="minorBidi"/>
          <w:b/>
          <w:bCs/>
          <w:sz w:val="24"/>
          <w:szCs w:val="24"/>
          <w:lang w:bidi="ar-EG"/>
        </w:rPr>
        <w:t xml:space="preserve"> </w:t>
      </w:r>
      <w:r w:rsidRPr="003234D3">
        <w:rPr>
          <w:rFonts w:asciiTheme="minorBidi" w:hAnsiTheme="minorBidi"/>
          <w:b/>
          <w:bCs/>
          <w:sz w:val="24"/>
          <w:szCs w:val="24"/>
          <w:rtl/>
          <w:lang w:bidi="ar-EG"/>
        </w:rPr>
        <w:t xml:space="preserve">قُلْ مَنْ يَرْزُقُكُمْ مِنَ السَّمَاوَاتِ وَالْأَرْضِ قُلِ اللَّهُ وَإِنَّا أَوْ إِيَّاكُمْ لَعَلَى هُدًى أَوْ فِي ضَلَالٍ مُبِينٍ * قُلْ لَا تُسْأَلُونَ عَمَّا أَجْرَمْنَا وَلَا نُسْأَلُ عَمَّا تَعْمَلُونَ * قُلْ يَجْمَعُ بَيْنَنَا رَبُّنَا ثُمَّ يَفْتَحُ بَيْنَنَا بِالْحَقِّ وَهُوَ الْفَتَّاحُ الْعَلِيمُ * قُلْ أَرُونِيَ الَّذِينَ أَلْحَقْتُمْ بِهِ شُرَكَاءَ كَلَّا بَلْ هُوَ اللَّهُ الْعَزِيزُ الْحَكِيمُ </w:t>
      </w:r>
      <w:r w:rsidRPr="003234D3">
        <w:rPr>
          <w:rFonts w:asciiTheme="minorBidi" w:hAnsiTheme="minorBidi"/>
          <w:sz w:val="24"/>
          <w:szCs w:val="24"/>
          <w:rtl/>
        </w:rPr>
        <w:t>)</w:t>
      </w:r>
      <w:r w:rsidRPr="003234D3">
        <w:rPr>
          <w:rFonts w:asciiTheme="minorBidi" w:hAnsiTheme="minorBidi"/>
          <w:sz w:val="24"/>
          <w:szCs w:val="24"/>
          <w:rtl/>
          <w:lang w:bidi="ar-EG"/>
        </w:rPr>
        <w:t xml:space="preserve">[سبأ: 24-27]. </w:t>
      </w:r>
    </w:p>
    <w:p w:rsidR="003234D3" w:rsidRPr="003234D3" w:rsidRDefault="003234D3" w:rsidP="003234D3">
      <w:pPr>
        <w:spacing w:after="0"/>
        <w:ind w:left="-686" w:right="-506"/>
        <w:rPr>
          <w:rFonts w:asciiTheme="minorBidi" w:hAnsiTheme="minorBidi"/>
          <w:sz w:val="24"/>
          <w:szCs w:val="24"/>
          <w:lang w:bidi="ar-EG"/>
        </w:rPr>
      </w:pPr>
    </w:p>
    <w:p w:rsidR="00C7740E" w:rsidRPr="003234D3" w:rsidRDefault="00C7740E" w:rsidP="00384083">
      <w:pPr>
        <w:numPr>
          <w:ilvl w:val="0"/>
          <w:numId w:val="38"/>
        </w:numPr>
        <w:spacing w:after="0"/>
        <w:ind w:left="-686" w:right="-506"/>
        <w:rPr>
          <w:rFonts w:asciiTheme="minorBidi" w:hAnsiTheme="minorBidi"/>
          <w:sz w:val="24"/>
          <w:szCs w:val="24"/>
          <w:rtl/>
        </w:rPr>
      </w:pPr>
      <w:r w:rsidRPr="003234D3">
        <w:rPr>
          <w:rFonts w:asciiTheme="minorBidi" w:hAnsiTheme="minorBidi"/>
          <w:sz w:val="24"/>
          <w:szCs w:val="24"/>
          <w:rtl/>
        </w:rPr>
        <w:t xml:space="preserve">- </w:t>
      </w:r>
      <w:r w:rsidRPr="003234D3">
        <w:rPr>
          <w:rFonts w:asciiTheme="minorBidi" w:hAnsiTheme="minorBidi"/>
          <w:sz w:val="24"/>
          <w:szCs w:val="24"/>
          <w:rtl/>
          <w:lang w:bidi="ar-EG"/>
        </w:rPr>
        <w:t xml:space="preserve">وأيضا في الرد على منكري النبوة: </w:t>
      </w:r>
      <w:r w:rsidRPr="003234D3">
        <w:rPr>
          <w:rFonts w:asciiTheme="minorBidi" w:hAnsiTheme="minorBidi"/>
          <w:sz w:val="24"/>
          <w:szCs w:val="24"/>
          <w:rtl/>
        </w:rPr>
        <w:t>(</w:t>
      </w:r>
      <w:r w:rsidRPr="003234D3">
        <w:rPr>
          <w:rFonts w:asciiTheme="minorBidi" w:hAnsiTheme="minorBidi"/>
          <w:b/>
          <w:bCs/>
          <w:sz w:val="24"/>
          <w:szCs w:val="24"/>
          <w:rtl/>
          <w:lang w:bidi="ar-EG"/>
        </w:rPr>
        <w:t>قُلْ إِنَّمَا أَعِظُكُمْ بِوَاحِدَةٍ أَنْ تَقُومُوا لِلَّهِ مَثْنَى وَفُرَادَى ثُمَّ تَتَفَكَّرُوا مَا بِصَاحِبِكُمْ مِنْ جِنَّةٍ إِنْ هُوَ إِلَّا نَذِيرٌ لَكُمْ بَيْنَ يَدَيْ عَذَابٍ شَدِيدٍ * قُلْ مَا سَأَلْتُكُمْ مِنْ أَجْرٍ فَهُوَ لَكُمْ إِنْ أَجْرِيَ إِلَّا عَلَى اللَّهِ وَهُوَ عَلَى كُلِّ شَيْءٍ شَهِيدٌ * قُلْ إِنَّ رَبِّي يَقْذِفُ بِالْحَقِّ عَلَّامُ الْغُيُوبِ * قُلْ جَاءَ الْحَقُّ وَمَا يُبْدِئُ الْبَاطِلُ وَمَا يُعِيدُ * قُلْ إِنْ ضَلَلْتُ فَإِنَّمَا أَضِلُّ عَلَى نَفْسِي وَإِنِ اهْتَدَيْتُ فَبِمَا يُوحِي إِلَيَّ رَبِّي إِنَّهُ سَمِيعٌ قَرِيبٌ</w:t>
      </w:r>
      <w:r w:rsidRPr="003234D3">
        <w:rPr>
          <w:rFonts w:asciiTheme="minorBidi" w:hAnsiTheme="minorBidi"/>
          <w:sz w:val="24"/>
          <w:szCs w:val="24"/>
          <w:rtl/>
        </w:rPr>
        <w:t>)</w:t>
      </w:r>
      <w:r w:rsidRPr="003234D3">
        <w:rPr>
          <w:rFonts w:asciiTheme="minorBidi" w:hAnsiTheme="minorBidi"/>
          <w:sz w:val="24"/>
          <w:szCs w:val="24"/>
          <w:rtl/>
          <w:lang w:bidi="ar-EG"/>
        </w:rPr>
        <w:t xml:space="preserve"> [سبأ: 46-50]. </w:t>
      </w:r>
    </w:p>
    <w:p w:rsidR="00C7740E" w:rsidRPr="003234D3" w:rsidRDefault="00C7740E" w:rsidP="00384083">
      <w:pPr>
        <w:numPr>
          <w:ilvl w:val="0"/>
          <w:numId w:val="38"/>
        </w:numPr>
        <w:spacing w:after="0"/>
        <w:ind w:left="-686" w:right="-506"/>
        <w:rPr>
          <w:rFonts w:asciiTheme="minorBidi" w:hAnsiTheme="minorBidi"/>
          <w:sz w:val="24"/>
          <w:szCs w:val="24"/>
        </w:rPr>
      </w:pPr>
      <w:r w:rsidRPr="003234D3">
        <w:rPr>
          <w:rFonts w:asciiTheme="minorBidi" w:hAnsiTheme="minorBidi"/>
          <w:sz w:val="24"/>
          <w:szCs w:val="24"/>
          <w:rtl/>
        </w:rPr>
        <w:t xml:space="preserve">2- </w:t>
      </w:r>
      <w:r w:rsidRPr="003234D3">
        <w:rPr>
          <w:rFonts w:asciiTheme="minorBidi" w:hAnsiTheme="minorBidi"/>
          <w:sz w:val="24"/>
          <w:szCs w:val="24"/>
          <w:rtl/>
          <w:lang w:bidi="ar-EG"/>
        </w:rPr>
        <w:t>وقد يأتي الأسلوب القرآني الجليل على شكل تعليم الحوار</w:t>
      </w:r>
      <w:r w:rsidRPr="003234D3">
        <w:rPr>
          <w:rFonts w:asciiTheme="minorBidi" w:hAnsiTheme="minorBidi"/>
          <w:sz w:val="24"/>
          <w:szCs w:val="24"/>
          <w:rtl/>
        </w:rPr>
        <w:t>: مثل</w:t>
      </w:r>
      <w:r w:rsidRPr="003234D3">
        <w:rPr>
          <w:rFonts w:asciiTheme="minorBidi" w:hAnsiTheme="minorBidi"/>
          <w:sz w:val="24"/>
          <w:szCs w:val="24"/>
          <w:rtl/>
          <w:lang w:bidi="ar-EG"/>
        </w:rPr>
        <w:t xml:space="preserve"> (إن قالوا كذا فقل كذا) وهي صورة من التدريب على القول ومثاله قوله تعالى: </w:t>
      </w:r>
      <w:r w:rsidRPr="003234D3">
        <w:rPr>
          <w:rFonts w:asciiTheme="minorBidi" w:hAnsiTheme="minorBidi"/>
          <w:sz w:val="24"/>
          <w:szCs w:val="24"/>
          <w:rtl/>
        </w:rPr>
        <w:t>(</w:t>
      </w:r>
      <w:r w:rsidRPr="003234D3">
        <w:rPr>
          <w:rFonts w:asciiTheme="minorBidi" w:hAnsiTheme="minorBidi"/>
          <w:sz w:val="24"/>
          <w:szCs w:val="24"/>
          <w:rtl/>
          <w:lang w:bidi="ar-EG"/>
        </w:rPr>
        <w:t>وَقَالُوا أَئِذَا كُنَّا عِظَامًا وَرُفَاتًا أَئِنَّا لَمَبْعُوثُونَ خَلْقًا جَدِيدًا * قُلْ كُونُوا حِجَارَةً أَوْ حَدِيدًا * أَوْ خَلْقًا مِمَّا يَكْبُرُ فِي صُدُورِكُمْ فَسَيَقُولُونَ مَنْ يُعِيدُنَا</w:t>
      </w:r>
      <w:r w:rsidRPr="003234D3">
        <w:rPr>
          <w:rFonts w:asciiTheme="minorBidi" w:hAnsiTheme="minorBidi"/>
          <w:sz w:val="24"/>
          <w:szCs w:val="24"/>
          <w:rtl/>
        </w:rPr>
        <w:t xml:space="preserve">) </w:t>
      </w:r>
      <w:r w:rsidRPr="003234D3">
        <w:rPr>
          <w:rFonts w:asciiTheme="minorBidi" w:hAnsiTheme="minorBidi"/>
          <w:sz w:val="24"/>
          <w:szCs w:val="24"/>
          <w:rtl/>
          <w:lang w:bidi="ar-EG"/>
        </w:rPr>
        <w:t xml:space="preserve">[الإسراء: 49-51]. </w:t>
      </w:r>
    </w:p>
    <w:p w:rsidR="00C7740E" w:rsidRPr="003234D3" w:rsidRDefault="00C7740E" w:rsidP="00384083">
      <w:pPr>
        <w:numPr>
          <w:ilvl w:val="0"/>
          <w:numId w:val="38"/>
        </w:numPr>
        <w:spacing w:after="0"/>
        <w:ind w:left="-686" w:right="-506"/>
        <w:rPr>
          <w:rFonts w:asciiTheme="minorBidi" w:hAnsiTheme="minorBidi"/>
          <w:sz w:val="24"/>
          <w:szCs w:val="24"/>
          <w:rtl/>
        </w:rPr>
      </w:pPr>
      <w:r w:rsidRPr="003234D3">
        <w:rPr>
          <w:rFonts w:asciiTheme="minorBidi" w:hAnsiTheme="minorBidi"/>
          <w:sz w:val="24"/>
          <w:szCs w:val="24"/>
          <w:rtl/>
        </w:rPr>
        <w:t xml:space="preserve">3- </w:t>
      </w:r>
      <w:r w:rsidRPr="003234D3">
        <w:rPr>
          <w:rFonts w:asciiTheme="minorBidi" w:hAnsiTheme="minorBidi"/>
          <w:sz w:val="24"/>
          <w:szCs w:val="24"/>
          <w:rtl/>
          <w:lang w:bidi="ar-EG"/>
        </w:rPr>
        <w:t xml:space="preserve">صيغة يستفتونك ويأتي عقبها فعل الأمر (قُلْ) </w:t>
      </w:r>
      <w:r w:rsidRPr="003234D3">
        <w:rPr>
          <w:rFonts w:asciiTheme="minorBidi" w:hAnsiTheme="minorBidi"/>
          <w:sz w:val="24"/>
          <w:szCs w:val="24"/>
          <w:rtl/>
        </w:rPr>
        <w:t>(</w:t>
      </w:r>
      <w:r w:rsidRPr="003234D3">
        <w:rPr>
          <w:rFonts w:asciiTheme="minorBidi" w:hAnsiTheme="minorBidi"/>
          <w:sz w:val="24"/>
          <w:szCs w:val="24"/>
          <w:rtl/>
          <w:lang w:bidi="ar-EG"/>
        </w:rPr>
        <w:t>يَسْتَفْتُونَكَ قُلِ اللَّهُ يُفْتِيكُمْ فِي الْكَلَالَةِ</w:t>
      </w:r>
      <w:r w:rsidRPr="003234D3">
        <w:rPr>
          <w:rFonts w:asciiTheme="minorBidi" w:hAnsiTheme="minorBidi"/>
          <w:sz w:val="24"/>
          <w:szCs w:val="24"/>
          <w:rtl/>
        </w:rPr>
        <w:t>)</w:t>
      </w:r>
      <w:r w:rsidRPr="003234D3">
        <w:rPr>
          <w:rFonts w:asciiTheme="minorBidi" w:hAnsiTheme="minorBidi"/>
          <w:sz w:val="24"/>
          <w:szCs w:val="24"/>
          <w:rtl/>
          <w:lang w:bidi="ar-EG"/>
        </w:rPr>
        <w:t xml:space="preserve"> [النساء: 176].</w:t>
      </w:r>
      <w:r w:rsidRPr="003234D3">
        <w:rPr>
          <w:rFonts w:asciiTheme="minorBidi" w:hAnsiTheme="minorBidi"/>
          <w:sz w:val="24"/>
          <w:szCs w:val="24"/>
          <w:rtl/>
        </w:rPr>
        <w:t xml:space="preserve"> </w:t>
      </w:r>
    </w:p>
    <w:p w:rsidR="00C7740E" w:rsidRPr="003234D3" w:rsidRDefault="00C7740E" w:rsidP="00384083">
      <w:pPr>
        <w:numPr>
          <w:ilvl w:val="0"/>
          <w:numId w:val="38"/>
        </w:numPr>
        <w:spacing w:after="0"/>
        <w:ind w:left="-686" w:right="-506"/>
        <w:rPr>
          <w:rFonts w:asciiTheme="minorBidi" w:hAnsiTheme="minorBidi"/>
          <w:sz w:val="24"/>
          <w:szCs w:val="24"/>
          <w:rtl/>
        </w:rPr>
      </w:pPr>
      <w:r w:rsidRPr="003234D3">
        <w:rPr>
          <w:rFonts w:asciiTheme="minorBidi" w:hAnsiTheme="minorBidi"/>
          <w:sz w:val="24"/>
          <w:szCs w:val="24"/>
          <w:rtl/>
        </w:rPr>
        <w:t xml:space="preserve">4- </w:t>
      </w:r>
      <w:r w:rsidRPr="003234D3">
        <w:rPr>
          <w:rFonts w:asciiTheme="minorBidi" w:hAnsiTheme="minorBidi"/>
          <w:sz w:val="24"/>
          <w:szCs w:val="24"/>
          <w:rtl/>
          <w:lang w:bidi="ar-EG"/>
        </w:rPr>
        <w:t xml:space="preserve">وأيضاً صيغة يسألونك ويأتي عقبها فعل الأمر (قُلْ) وقد وردت (15) مرة، منها: </w:t>
      </w:r>
    </w:p>
    <w:p w:rsidR="00C7740E" w:rsidRPr="003234D3" w:rsidRDefault="00C7740E" w:rsidP="00384083">
      <w:pPr>
        <w:numPr>
          <w:ilvl w:val="0"/>
          <w:numId w:val="38"/>
        </w:numPr>
        <w:spacing w:after="0"/>
        <w:ind w:left="-686" w:right="-506"/>
        <w:rPr>
          <w:rFonts w:asciiTheme="minorBidi" w:hAnsiTheme="minorBidi"/>
          <w:sz w:val="24"/>
          <w:szCs w:val="24"/>
          <w:rtl/>
        </w:rPr>
      </w:pPr>
      <w:r w:rsidRPr="003234D3">
        <w:rPr>
          <w:rFonts w:asciiTheme="minorBidi" w:hAnsiTheme="minorBidi"/>
          <w:sz w:val="24"/>
          <w:szCs w:val="24"/>
          <w:rtl/>
          <w:lang w:bidi="ar-EG"/>
        </w:rPr>
        <w:t>قوله تعالى</w:t>
      </w:r>
      <w:r w:rsidRPr="003234D3">
        <w:rPr>
          <w:rFonts w:asciiTheme="minorBidi" w:hAnsiTheme="minorBidi"/>
          <w:sz w:val="24"/>
          <w:szCs w:val="24"/>
          <w:rtl/>
        </w:rPr>
        <w:t xml:space="preserve"> (</w:t>
      </w:r>
      <w:r w:rsidRPr="003234D3">
        <w:rPr>
          <w:rFonts w:asciiTheme="minorBidi" w:hAnsiTheme="minorBidi"/>
          <w:sz w:val="24"/>
          <w:szCs w:val="24"/>
          <w:rtl/>
          <w:lang w:bidi="ar-EG"/>
        </w:rPr>
        <w:t xml:space="preserve">يَسْأَلُونَكَ عَنِ الْأَهِلَّةِ قُلْ هِيَ مَوَاقِيتُ لِلنَّاسِ وَالْحَجِّ </w:t>
      </w:r>
      <w:r w:rsidRPr="003234D3">
        <w:rPr>
          <w:rFonts w:asciiTheme="minorBidi" w:hAnsiTheme="minorBidi"/>
          <w:sz w:val="24"/>
          <w:szCs w:val="24"/>
          <w:rtl/>
        </w:rPr>
        <w:t>...</w:t>
      </w:r>
      <w:r w:rsidRPr="003234D3">
        <w:rPr>
          <w:rFonts w:asciiTheme="minorBidi" w:hAnsiTheme="minorBidi"/>
          <w:sz w:val="24"/>
          <w:szCs w:val="24"/>
          <w:rtl/>
          <w:lang w:bidi="ar-EG"/>
        </w:rPr>
        <w:t xml:space="preserve"> </w:t>
      </w:r>
      <w:r w:rsidRPr="003234D3">
        <w:rPr>
          <w:rFonts w:asciiTheme="minorBidi" w:hAnsiTheme="minorBidi"/>
          <w:sz w:val="24"/>
          <w:szCs w:val="24"/>
          <w:rtl/>
        </w:rPr>
        <w:t>)</w:t>
      </w:r>
      <w:r w:rsidRPr="003234D3">
        <w:rPr>
          <w:rFonts w:asciiTheme="minorBidi" w:hAnsiTheme="minorBidi"/>
          <w:sz w:val="24"/>
          <w:szCs w:val="24"/>
          <w:rtl/>
          <w:lang w:bidi="ar-EG"/>
        </w:rPr>
        <w:t xml:space="preserve">[ البقرة: 189]. </w:t>
      </w:r>
    </w:p>
    <w:p w:rsidR="00C7740E" w:rsidRDefault="00C7740E" w:rsidP="00384083">
      <w:pPr>
        <w:numPr>
          <w:ilvl w:val="0"/>
          <w:numId w:val="38"/>
        </w:numPr>
        <w:spacing w:after="0"/>
        <w:ind w:left="-686" w:right="-506"/>
        <w:rPr>
          <w:rFonts w:asciiTheme="minorBidi" w:hAnsiTheme="minorBidi"/>
          <w:sz w:val="24"/>
          <w:szCs w:val="24"/>
        </w:rPr>
      </w:pPr>
      <w:r w:rsidRPr="003234D3">
        <w:rPr>
          <w:rFonts w:asciiTheme="minorBidi" w:hAnsiTheme="minorBidi"/>
          <w:sz w:val="24"/>
          <w:szCs w:val="24"/>
          <w:rtl/>
          <w:lang w:bidi="ar-EG"/>
        </w:rPr>
        <w:t xml:space="preserve">وهذا يتضمن فيما يتضمنه التوجيه بتعلّم صيغ الجدال والحوار ومعرفة متى يتكلم الداعية وكيف وبماذا... مما هو من مؤهلات الدعاة ومقوماتهم الخطابية. </w:t>
      </w:r>
    </w:p>
    <w:p w:rsidR="003234D3" w:rsidRPr="003234D3" w:rsidRDefault="003234D3" w:rsidP="003234D3">
      <w:pPr>
        <w:spacing w:after="0"/>
        <w:ind w:left="-686" w:right="-506"/>
        <w:rPr>
          <w:rFonts w:asciiTheme="minorBidi" w:hAnsiTheme="minorBidi"/>
          <w:sz w:val="18"/>
          <w:szCs w:val="18"/>
          <w:u w:val="single"/>
          <w:rtl/>
        </w:rPr>
      </w:pPr>
    </w:p>
    <w:p w:rsidR="001154A0" w:rsidRPr="003234D3" w:rsidRDefault="00C7740E" w:rsidP="003234D3">
      <w:pPr>
        <w:spacing w:after="0"/>
        <w:ind w:left="-686" w:right="-506"/>
        <w:rPr>
          <w:rFonts w:asciiTheme="minorBidi" w:hAnsiTheme="minorBidi"/>
          <w:sz w:val="28"/>
          <w:szCs w:val="28"/>
          <w:u w:val="single"/>
          <w:rtl/>
        </w:rPr>
      </w:pPr>
      <w:r w:rsidRPr="003234D3">
        <w:rPr>
          <w:rFonts w:asciiTheme="minorBidi" w:hAnsiTheme="minorBidi"/>
          <w:sz w:val="28"/>
          <w:szCs w:val="28"/>
          <w:u w:val="single"/>
          <w:rtl/>
        </w:rPr>
        <w:t>استخدام الحوار في الدعوة الإسلامية:</w:t>
      </w:r>
    </w:p>
    <w:p w:rsidR="00C7740E" w:rsidRPr="003234D3" w:rsidRDefault="00C7740E" w:rsidP="003234D3">
      <w:pPr>
        <w:spacing w:after="0"/>
        <w:ind w:left="-686" w:right="-506"/>
        <w:rPr>
          <w:rFonts w:asciiTheme="minorBidi" w:hAnsiTheme="minorBidi"/>
          <w:sz w:val="24"/>
          <w:szCs w:val="24"/>
        </w:rPr>
      </w:pPr>
      <w:r w:rsidRPr="003234D3">
        <w:rPr>
          <w:rFonts w:asciiTheme="minorBidi" w:hAnsiTheme="minorBidi"/>
          <w:sz w:val="24"/>
          <w:szCs w:val="24"/>
          <w:rtl/>
        </w:rPr>
        <w:t xml:space="preserve">- وفي مجال الدعوة إلى الله نجد أن الإسلام ينبذ العنف لأن الدعوة الإسلامية تستهدف البدء بتغيير النفس وإعادة صياغة الإنسان قال تعالى: </w:t>
      </w:r>
      <w:r w:rsidRPr="003234D3">
        <w:rPr>
          <w:rFonts w:asciiTheme="minorBidi" w:hAnsiTheme="minorBidi"/>
          <w:b/>
          <w:bCs/>
          <w:sz w:val="24"/>
          <w:szCs w:val="24"/>
          <w:rtl/>
        </w:rPr>
        <w:t>(إِنَّ اللَّهَ لَا يُغَيِّرُ مَا بِقَوْمٍ حَتَّى يُغَيِّرُوا مَا بِأَنْفُسِهِمْ وَإِذَا أَرَادَ اللَّهُ بِقَوْمٍ سُوءًا فَلَا مَرَدَّ لَهُ وَمَا لَهُمْ مِنْ دُونِهِ مِنْ وَالٍ)</w:t>
      </w:r>
      <w:r w:rsidRPr="003234D3">
        <w:rPr>
          <w:rFonts w:asciiTheme="minorBidi" w:hAnsiTheme="minorBidi"/>
          <w:sz w:val="24"/>
          <w:szCs w:val="24"/>
        </w:rPr>
        <w:t xml:space="preserve"> </w:t>
      </w:r>
      <w:r w:rsidRPr="003234D3">
        <w:rPr>
          <w:rFonts w:asciiTheme="minorBidi" w:hAnsiTheme="minorBidi"/>
          <w:sz w:val="24"/>
          <w:szCs w:val="24"/>
          <w:rtl/>
        </w:rPr>
        <w:t xml:space="preserve">(سورة الرعد من الآية:11). </w:t>
      </w:r>
    </w:p>
    <w:p w:rsidR="00FD020C" w:rsidRPr="003234D3" w:rsidRDefault="00FD020C" w:rsidP="00384083">
      <w:pPr>
        <w:numPr>
          <w:ilvl w:val="0"/>
          <w:numId w:val="39"/>
        </w:numPr>
        <w:spacing w:after="0"/>
        <w:ind w:left="-686" w:right="-506"/>
        <w:rPr>
          <w:rFonts w:asciiTheme="minorBidi" w:hAnsiTheme="minorBidi"/>
          <w:sz w:val="24"/>
          <w:szCs w:val="24"/>
          <w:rtl/>
        </w:rPr>
      </w:pPr>
      <w:r w:rsidRPr="003234D3">
        <w:rPr>
          <w:rFonts w:asciiTheme="minorBidi" w:hAnsiTheme="minorBidi"/>
          <w:sz w:val="24"/>
          <w:szCs w:val="24"/>
          <w:rtl/>
        </w:rPr>
        <w:t xml:space="preserve">وتغيير ما بأنفسهم وما بداخلهم لا يتأتى بالإكراه أو العنف، لأن العنف يؤدي إلى النفاق، فإذا استعملت العنف في الدعوة أكرهت الآخرين، فأنت تكسب بذلك منافقاً لا مؤمناً، لأنك تكسب الظاهر، أما الداخل أو الباطن فلا يظهر، ومن هنا كانت وما زالت الحكمة والموعظة الحسنة، والحوار والجدال بالتي هي أحسن سبيل الدعوة. </w:t>
      </w:r>
    </w:p>
    <w:p w:rsidR="00C7740E" w:rsidRPr="003234D3" w:rsidRDefault="00C7740E" w:rsidP="00384083">
      <w:pPr>
        <w:numPr>
          <w:ilvl w:val="0"/>
          <w:numId w:val="39"/>
        </w:numPr>
        <w:spacing w:after="0"/>
        <w:ind w:left="-686" w:right="-506"/>
        <w:rPr>
          <w:rFonts w:asciiTheme="minorBidi" w:hAnsiTheme="minorBidi"/>
          <w:sz w:val="24"/>
          <w:szCs w:val="24"/>
        </w:rPr>
      </w:pPr>
      <w:r w:rsidRPr="003234D3">
        <w:rPr>
          <w:rFonts w:asciiTheme="minorBidi" w:hAnsiTheme="minorBidi"/>
          <w:sz w:val="24"/>
          <w:szCs w:val="24"/>
          <w:rtl/>
        </w:rPr>
        <w:t>- فالحوار والمجادلة بالتي هي أحسن من أبرز وسائل الدعوة إلى الله وهي علامة على وسطية الأمة (</w:t>
      </w:r>
      <w:r w:rsidRPr="003234D3">
        <w:rPr>
          <w:rFonts w:asciiTheme="minorBidi" w:hAnsiTheme="minorBidi"/>
          <w:b/>
          <w:bCs/>
          <w:sz w:val="24"/>
          <w:szCs w:val="24"/>
          <w:rtl/>
        </w:rPr>
        <w:t>وَإِنَّا أَوْ إِيَّاكُمْ لَعَلَى هُدًى أَوْ فِي ضَلَالٍ مُبِينٍ)</w:t>
      </w:r>
      <w:r w:rsidRPr="003234D3">
        <w:rPr>
          <w:rFonts w:asciiTheme="minorBidi" w:hAnsiTheme="minorBidi"/>
          <w:sz w:val="24"/>
          <w:szCs w:val="24"/>
          <w:rtl/>
        </w:rPr>
        <w:t xml:space="preserve"> (سبأ:24)، وقد كان رسول الله </w:t>
      </w:r>
      <w:r w:rsidRPr="003234D3">
        <w:rPr>
          <w:rFonts w:asciiTheme="minorBidi" w:hAnsiTheme="minorBidi"/>
          <w:sz w:val="24"/>
          <w:szCs w:val="24"/>
        </w:rPr>
        <w:sym w:font="AGA Arabesque" w:char="0072"/>
      </w:r>
      <w:r w:rsidRPr="003234D3">
        <w:rPr>
          <w:rFonts w:asciiTheme="minorBidi" w:hAnsiTheme="minorBidi"/>
          <w:sz w:val="24"/>
          <w:szCs w:val="24"/>
          <w:rtl/>
        </w:rPr>
        <w:t xml:space="preserve"> يحاور الناس ويبحث عمن يقبل دعوته، واستخدم رسولنا </w:t>
      </w:r>
      <w:r w:rsidRPr="003234D3">
        <w:rPr>
          <w:rFonts w:asciiTheme="minorBidi" w:hAnsiTheme="minorBidi"/>
          <w:sz w:val="24"/>
          <w:szCs w:val="24"/>
        </w:rPr>
        <w:sym w:font="AGA Arabesque" w:char="0072"/>
      </w:r>
      <w:r w:rsidRPr="003234D3">
        <w:rPr>
          <w:rFonts w:asciiTheme="minorBidi" w:hAnsiTheme="minorBidi"/>
          <w:sz w:val="24"/>
          <w:szCs w:val="24"/>
          <w:rtl/>
        </w:rPr>
        <w:t xml:space="preserve"> الوسائل المتعددة لتبليغ الرسالة ومنها الحوار. </w:t>
      </w:r>
    </w:p>
    <w:p w:rsidR="00C7740E" w:rsidRDefault="00C7740E" w:rsidP="00384083">
      <w:pPr>
        <w:numPr>
          <w:ilvl w:val="0"/>
          <w:numId w:val="39"/>
        </w:numPr>
        <w:spacing w:after="0"/>
        <w:ind w:left="-686" w:right="-506"/>
        <w:rPr>
          <w:rFonts w:asciiTheme="minorBidi" w:hAnsiTheme="minorBidi"/>
          <w:sz w:val="24"/>
          <w:szCs w:val="24"/>
        </w:rPr>
      </w:pPr>
      <w:r w:rsidRPr="003234D3">
        <w:rPr>
          <w:rFonts w:asciiTheme="minorBidi" w:hAnsiTheme="minorBidi"/>
          <w:sz w:val="24"/>
          <w:szCs w:val="24"/>
          <w:rtl/>
        </w:rPr>
        <w:t xml:space="preserve">وقال سبحانه وتعالى: </w:t>
      </w:r>
      <w:r w:rsidRPr="003234D3">
        <w:rPr>
          <w:rFonts w:asciiTheme="minorBidi" w:hAnsiTheme="minorBidi"/>
          <w:b/>
          <w:bCs/>
          <w:sz w:val="24"/>
          <w:szCs w:val="24"/>
          <w:rtl/>
        </w:rPr>
        <w:t>(قُلْ هَذِهِ سَبِيلِي أَدْعُو إِلَى اللَّهِ عَلَى بَصِيرَةٍ أَنَا وَمَنِ اتَّبَعَنِي وَسُبْحَانَ اللَّهِ وَمَا أَنَا مِنَ الْمُشْرِكِينَ)</w:t>
      </w:r>
      <w:r w:rsidRPr="003234D3">
        <w:rPr>
          <w:rFonts w:asciiTheme="minorBidi" w:hAnsiTheme="minorBidi"/>
          <w:sz w:val="24"/>
          <w:szCs w:val="24"/>
          <w:rtl/>
        </w:rPr>
        <w:t>(يوسف:108)، وقال</w:t>
      </w:r>
      <w:r w:rsidRPr="003234D3">
        <w:rPr>
          <w:rFonts w:asciiTheme="minorBidi" w:hAnsiTheme="minorBidi"/>
          <w:sz w:val="24"/>
          <w:szCs w:val="24"/>
        </w:rPr>
        <w:sym w:font="AGA Arabesque" w:char="0055"/>
      </w:r>
      <w:r w:rsidRPr="003234D3">
        <w:rPr>
          <w:rFonts w:asciiTheme="minorBidi" w:hAnsiTheme="minorBidi"/>
          <w:sz w:val="24"/>
          <w:szCs w:val="24"/>
        </w:rPr>
        <w:t xml:space="preserve"> </w:t>
      </w:r>
      <w:r w:rsidRPr="003234D3">
        <w:rPr>
          <w:rFonts w:asciiTheme="minorBidi" w:hAnsiTheme="minorBidi"/>
          <w:sz w:val="24"/>
          <w:szCs w:val="24"/>
          <w:rtl/>
        </w:rPr>
        <w:t xml:space="preserve"> </w:t>
      </w:r>
      <w:r w:rsidRPr="003234D3">
        <w:rPr>
          <w:rFonts w:asciiTheme="minorBidi" w:hAnsiTheme="minorBidi"/>
          <w:b/>
          <w:bCs/>
          <w:sz w:val="24"/>
          <w:szCs w:val="24"/>
          <w:rtl/>
        </w:rPr>
        <w:t>(ادْعُ إِلَى سَبِيلِ رَبِّكَ بِالْحِكْمَةِ وَالْمَوْعِظَةِ الْحَسَنَةِ وَجَادِلْهُمْ بِالَّتِي هِيَ أَحْسَنُ إِنَّ رَبَّكَ هُوَ أَعْلَمُ بِمَنْ ضَلَّ عَنْ سَبِيلِهِ وَهُوَ أَعْلَمُ بِالْمُهْتَدِينَ)</w:t>
      </w:r>
      <w:r w:rsidRPr="003234D3">
        <w:rPr>
          <w:rFonts w:asciiTheme="minorBidi" w:hAnsiTheme="minorBidi"/>
          <w:sz w:val="24"/>
          <w:szCs w:val="24"/>
          <w:rtl/>
        </w:rPr>
        <w:t xml:space="preserve">(النحل:125)، أي من احتاج منهم إلى مناظرة وجدال فليكن بالوجه الحسن برفق ولين وحسن خطاب. </w:t>
      </w:r>
    </w:p>
    <w:p w:rsidR="003234D3" w:rsidRPr="003234D3" w:rsidRDefault="003234D3" w:rsidP="003234D3">
      <w:pPr>
        <w:spacing w:after="0"/>
        <w:ind w:left="-686" w:right="-506"/>
        <w:rPr>
          <w:rFonts w:asciiTheme="minorBidi" w:hAnsiTheme="minorBidi"/>
          <w:sz w:val="24"/>
          <w:szCs w:val="24"/>
          <w:rtl/>
        </w:rPr>
      </w:pPr>
    </w:p>
    <w:p w:rsidR="00C7740E" w:rsidRPr="003234D3" w:rsidRDefault="00C7740E" w:rsidP="003234D3">
      <w:pPr>
        <w:spacing w:after="0"/>
        <w:ind w:left="-686" w:right="-506"/>
        <w:rPr>
          <w:rFonts w:asciiTheme="minorBidi" w:hAnsiTheme="minorBidi"/>
          <w:sz w:val="28"/>
          <w:szCs w:val="28"/>
          <w:rtl/>
        </w:rPr>
      </w:pPr>
      <w:r w:rsidRPr="003234D3">
        <w:rPr>
          <w:rFonts w:asciiTheme="minorBidi" w:hAnsiTheme="minorBidi"/>
          <w:sz w:val="28"/>
          <w:szCs w:val="28"/>
          <w:u w:val="single"/>
          <w:rtl/>
          <w:lang w:bidi="ar-EG"/>
        </w:rPr>
        <w:t>منطلقات الحوار من منظور إسلامي</w:t>
      </w:r>
    </w:p>
    <w:p w:rsidR="00C7740E" w:rsidRPr="003234D3" w:rsidRDefault="00C7740E" w:rsidP="003234D3">
      <w:pPr>
        <w:spacing w:after="0"/>
        <w:ind w:left="-686" w:right="-506"/>
        <w:rPr>
          <w:rFonts w:asciiTheme="minorBidi" w:hAnsiTheme="minorBidi"/>
          <w:sz w:val="24"/>
          <w:szCs w:val="24"/>
        </w:rPr>
      </w:pPr>
      <w:r w:rsidRPr="003234D3">
        <w:rPr>
          <w:rFonts w:asciiTheme="minorBidi" w:hAnsiTheme="minorBidi"/>
          <w:sz w:val="24"/>
          <w:szCs w:val="24"/>
          <w:rtl/>
        </w:rPr>
        <w:t xml:space="preserve">- ما دام الحوار الراقي هو مظهرٌ حضاريٌّ يعكس تطورَ المجتمع ونضجَ فئاته الواعية، فإنه لا بد أن يستند إلى أسس ثابتة، وضوابط مُحكمة، وأن يقوم على منطلقاتٍ أساسٍ يمكن حصرها في ثلاث، هي: </w:t>
      </w:r>
    </w:p>
    <w:p w:rsidR="00C7740E" w:rsidRDefault="00C7740E" w:rsidP="003234D3">
      <w:pPr>
        <w:spacing w:after="0"/>
        <w:ind w:left="-686" w:right="-506"/>
        <w:rPr>
          <w:rFonts w:asciiTheme="minorBidi" w:hAnsiTheme="minorBidi"/>
          <w:sz w:val="24"/>
          <w:szCs w:val="24"/>
          <w:rtl/>
        </w:rPr>
      </w:pPr>
      <w:r w:rsidRPr="003234D3">
        <w:rPr>
          <w:rFonts w:asciiTheme="minorBidi" w:hAnsiTheme="minorBidi"/>
          <w:sz w:val="24"/>
          <w:szCs w:val="24"/>
          <w:rtl/>
        </w:rPr>
        <w:t xml:space="preserve">(1) الاحترام المتبادل. (2) الإنصاف والعدل. (3) نبذ التعصّب والكراهية. </w:t>
      </w:r>
    </w:p>
    <w:tbl>
      <w:tblPr>
        <w:tblStyle w:val="a6"/>
        <w:tblW w:w="10530" w:type="dxa"/>
        <w:tblInd w:w="-342" w:type="dxa"/>
        <w:tblLook w:val="04A0"/>
      </w:tblPr>
      <w:tblGrid>
        <w:gridCol w:w="3330"/>
        <w:gridCol w:w="3600"/>
        <w:gridCol w:w="3600"/>
      </w:tblGrid>
      <w:tr w:rsidR="00045F1C" w:rsidTr="00045F1C">
        <w:tc>
          <w:tcPr>
            <w:tcW w:w="3330" w:type="dxa"/>
            <w:tcBorders>
              <w:top w:val="double" w:sz="4" w:space="0" w:color="auto"/>
              <w:left w:val="double" w:sz="4" w:space="0" w:color="auto"/>
              <w:bottom w:val="double" w:sz="4" w:space="0" w:color="auto"/>
              <w:right w:val="double" w:sz="4" w:space="0" w:color="auto"/>
            </w:tcBorders>
          </w:tcPr>
          <w:p w:rsidR="00045F1C" w:rsidRPr="003234D3" w:rsidRDefault="00045F1C" w:rsidP="00045F1C">
            <w:pPr>
              <w:numPr>
                <w:ilvl w:val="0"/>
                <w:numId w:val="40"/>
              </w:numPr>
              <w:ind w:left="137" w:hanging="90"/>
              <w:jc w:val="center"/>
              <w:rPr>
                <w:rFonts w:asciiTheme="minorBidi" w:hAnsiTheme="minorBidi"/>
                <w:sz w:val="24"/>
                <w:szCs w:val="24"/>
              </w:rPr>
            </w:pPr>
            <w:r w:rsidRPr="003234D3">
              <w:rPr>
                <w:rFonts w:asciiTheme="minorBidi" w:hAnsiTheme="minorBidi"/>
                <w:sz w:val="24"/>
                <w:szCs w:val="24"/>
                <w:rtl/>
              </w:rPr>
              <w:t>3</w:t>
            </w:r>
            <w:r w:rsidRPr="003234D3">
              <w:rPr>
                <w:rFonts w:asciiTheme="minorBidi" w:hAnsiTheme="minorBidi"/>
                <w:sz w:val="24"/>
                <w:szCs w:val="24"/>
                <w:u w:val="single"/>
                <w:rtl/>
              </w:rPr>
              <w:t xml:space="preserve">. </w:t>
            </w:r>
            <w:r w:rsidRPr="003234D3">
              <w:rPr>
                <w:rFonts w:asciiTheme="minorBidi" w:hAnsiTheme="minorBidi"/>
                <w:b/>
                <w:bCs/>
                <w:sz w:val="24"/>
                <w:szCs w:val="24"/>
                <w:u w:val="single"/>
                <w:rtl/>
              </w:rPr>
              <w:t>نبذ التعصّب والكراهية</w:t>
            </w:r>
            <w:r w:rsidRPr="003234D3">
              <w:rPr>
                <w:rFonts w:asciiTheme="minorBidi" w:hAnsiTheme="minorBidi"/>
                <w:b/>
                <w:bCs/>
                <w:sz w:val="24"/>
                <w:szCs w:val="24"/>
                <w:rtl/>
              </w:rPr>
              <w:t xml:space="preserve">: </w:t>
            </w:r>
            <w:r w:rsidRPr="003234D3">
              <w:rPr>
                <w:rFonts w:asciiTheme="minorBidi" w:hAnsiTheme="minorBidi"/>
                <w:sz w:val="24"/>
                <w:szCs w:val="24"/>
                <w:rtl/>
              </w:rPr>
              <w:t>ونجد أصلاً لهذه القاعدة في قوله تعالى: (</w:t>
            </w:r>
            <w:r w:rsidRPr="003234D3">
              <w:rPr>
                <w:rFonts w:asciiTheme="minorBidi" w:hAnsiTheme="minorBidi"/>
                <w:b/>
                <w:bCs/>
                <w:sz w:val="24"/>
                <w:szCs w:val="24"/>
                <w:rtl/>
              </w:rPr>
              <w:t xml:space="preserve">لَا يَنْهَاكُمُ </w:t>
            </w:r>
            <w:r w:rsidRPr="003234D3">
              <w:rPr>
                <w:rFonts w:asciiTheme="minorBidi" w:hAnsiTheme="minorBidi"/>
                <w:b/>
                <w:bCs/>
                <w:sz w:val="24"/>
                <w:szCs w:val="24"/>
                <w:rtl/>
              </w:rPr>
              <w:lastRenderedPageBreak/>
              <w:t>اللَّهُ عَنِ الَّذِينَ لَمْ يُقَاتِلُوكُمْ فِي الدِّينِ وَلَمْ يُخْرِجُوكُمْ مِنْ دِيَارِكُمْ أَنْ تَبَرُّوهُمْ وَتُقْسِطُوا إِلَيْهِمْ إِنَّ اللَّهَ يُحِبُّ الْمُقْسِطِينَ) (الممتحنة:8)</w:t>
            </w:r>
            <w:r w:rsidRPr="003234D3">
              <w:rPr>
                <w:rFonts w:asciiTheme="minorBidi" w:hAnsiTheme="minorBidi"/>
                <w:sz w:val="24"/>
                <w:szCs w:val="24"/>
                <w:rtl/>
              </w:rPr>
              <w:t>.</w:t>
            </w:r>
          </w:p>
          <w:p w:rsidR="00045F1C" w:rsidRDefault="00045F1C" w:rsidP="00045F1C">
            <w:pPr>
              <w:ind w:left="137" w:hanging="90"/>
              <w:jc w:val="center"/>
              <w:rPr>
                <w:rFonts w:asciiTheme="minorBidi" w:hAnsiTheme="minorBidi"/>
                <w:sz w:val="24"/>
                <w:szCs w:val="24"/>
              </w:rPr>
            </w:pPr>
            <w:r w:rsidRPr="003234D3">
              <w:rPr>
                <w:rFonts w:asciiTheme="minorBidi" w:hAnsiTheme="minorBidi"/>
                <w:sz w:val="24"/>
                <w:szCs w:val="24"/>
                <w:rtl/>
              </w:rPr>
              <w:t xml:space="preserve">والتوجيه القرآني هنا، يرقى من مستوى نبذ التعصّب والكراهية، إلى مقام أرفع، وهو البرُّ بالناس كافة، ومعاملتهم بالقسط وهو العدل جميعاً. والبِرُّ هو الإحسان بكل دلالاته الأخلاقية واللغوية. ونتلو في سورة البقرة قوله تعالى: </w:t>
            </w:r>
            <w:r w:rsidRPr="003234D3">
              <w:rPr>
                <w:rFonts w:asciiTheme="minorBidi" w:hAnsiTheme="minorBidi"/>
                <w:b/>
                <w:bCs/>
                <w:sz w:val="24"/>
                <w:szCs w:val="24"/>
                <w:rtl/>
              </w:rPr>
              <w:t>(وَقُولُوا لِلنَّاسِ حُسْنًا وَأَقِيمُوا الصَّلَاةَ وَآتُوا الزَّكَاةَ) (</w:t>
            </w:r>
            <w:r w:rsidRPr="003234D3">
              <w:rPr>
                <w:rFonts w:asciiTheme="minorBidi" w:hAnsiTheme="minorBidi"/>
                <w:b/>
                <w:bCs/>
                <w:sz w:val="24"/>
                <w:szCs w:val="24"/>
                <w:rtl/>
                <w:lang w:bidi="ar-EG"/>
              </w:rPr>
              <w:t>البقرة: 83</w:t>
            </w:r>
            <w:r w:rsidRPr="003234D3">
              <w:rPr>
                <w:rFonts w:asciiTheme="minorBidi" w:hAnsiTheme="minorBidi"/>
                <w:b/>
                <w:bCs/>
                <w:sz w:val="24"/>
                <w:szCs w:val="24"/>
                <w:rtl/>
              </w:rPr>
              <w:t>)</w:t>
            </w:r>
            <w:r w:rsidRPr="003234D3">
              <w:rPr>
                <w:rFonts w:asciiTheme="minorBidi" w:hAnsiTheme="minorBidi"/>
                <w:b/>
                <w:bCs/>
                <w:sz w:val="24"/>
                <w:szCs w:val="24"/>
                <w:rtl/>
                <w:lang w:bidi="ar-EG"/>
              </w:rPr>
              <w:t>.</w:t>
            </w:r>
          </w:p>
          <w:p w:rsidR="00045F1C" w:rsidRDefault="00045F1C" w:rsidP="00045F1C">
            <w:pPr>
              <w:autoSpaceDE w:val="0"/>
              <w:autoSpaceDN w:val="0"/>
              <w:bidi w:val="0"/>
              <w:adjustRightInd w:val="0"/>
              <w:ind w:left="137" w:hanging="90"/>
              <w:jc w:val="center"/>
              <w:rPr>
                <w:rFonts w:asciiTheme="minorBidi" w:hAnsiTheme="minorBidi"/>
                <w:kern w:val="24"/>
                <w:sz w:val="28"/>
                <w:szCs w:val="28"/>
              </w:rPr>
            </w:pPr>
          </w:p>
        </w:tc>
        <w:tc>
          <w:tcPr>
            <w:tcW w:w="3600" w:type="dxa"/>
            <w:tcBorders>
              <w:top w:val="double" w:sz="4" w:space="0" w:color="auto"/>
              <w:left w:val="double" w:sz="4" w:space="0" w:color="auto"/>
              <w:bottom w:val="double" w:sz="4" w:space="0" w:color="auto"/>
              <w:right w:val="double" w:sz="4" w:space="0" w:color="auto"/>
            </w:tcBorders>
          </w:tcPr>
          <w:p w:rsidR="00045F1C" w:rsidRPr="003234D3" w:rsidRDefault="00045F1C" w:rsidP="00045F1C">
            <w:pPr>
              <w:numPr>
                <w:ilvl w:val="0"/>
                <w:numId w:val="40"/>
              </w:numPr>
              <w:ind w:left="137" w:hanging="90"/>
              <w:jc w:val="center"/>
              <w:rPr>
                <w:rFonts w:asciiTheme="minorBidi" w:hAnsiTheme="minorBidi"/>
                <w:sz w:val="24"/>
                <w:szCs w:val="24"/>
              </w:rPr>
            </w:pPr>
            <w:r w:rsidRPr="003234D3">
              <w:rPr>
                <w:rFonts w:asciiTheme="minorBidi" w:hAnsiTheme="minorBidi"/>
                <w:b/>
                <w:bCs/>
                <w:sz w:val="24"/>
                <w:szCs w:val="24"/>
                <w:rtl/>
              </w:rPr>
              <w:lastRenderedPageBreak/>
              <w:t>2</w:t>
            </w:r>
            <w:r w:rsidRPr="003234D3">
              <w:rPr>
                <w:rFonts w:asciiTheme="minorBidi" w:hAnsiTheme="minorBidi"/>
                <w:b/>
                <w:bCs/>
                <w:sz w:val="24"/>
                <w:szCs w:val="24"/>
                <w:u w:val="single"/>
                <w:rtl/>
              </w:rPr>
              <w:t>. الإنصاف والعدل:</w:t>
            </w:r>
            <w:r w:rsidRPr="003234D3">
              <w:rPr>
                <w:rFonts w:asciiTheme="minorBidi" w:hAnsiTheme="minorBidi"/>
                <w:b/>
                <w:bCs/>
                <w:sz w:val="24"/>
                <w:szCs w:val="24"/>
                <w:rtl/>
              </w:rPr>
              <w:t xml:space="preserve"> </w:t>
            </w:r>
            <w:r w:rsidRPr="003234D3">
              <w:rPr>
                <w:rFonts w:asciiTheme="minorBidi" w:hAnsiTheme="minorBidi"/>
                <w:sz w:val="24"/>
                <w:szCs w:val="24"/>
                <w:rtl/>
              </w:rPr>
              <w:t xml:space="preserve">ولنا في قوله تعالى في سورة المائدة قاعدةٌ ثابتةٌ، وهدايةٌ دائمةٌ. </w:t>
            </w:r>
            <w:r w:rsidRPr="003234D3">
              <w:rPr>
                <w:rFonts w:asciiTheme="minorBidi" w:hAnsiTheme="minorBidi"/>
                <w:sz w:val="24"/>
                <w:szCs w:val="24"/>
                <w:rtl/>
              </w:rPr>
              <w:lastRenderedPageBreak/>
              <w:t>يقول تعالى: (</w:t>
            </w:r>
            <w:r w:rsidRPr="003234D3">
              <w:rPr>
                <w:rFonts w:asciiTheme="minorBidi" w:hAnsiTheme="minorBidi"/>
                <w:b/>
                <w:bCs/>
                <w:sz w:val="24"/>
                <w:szCs w:val="24"/>
                <w:rtl/>
              </w:rPr>
              <w:t>وَلَا يَجْرِمَنَّكُمْ شَنَآنُ قَوْمٍ عَلَى أَلَّا تَعْدِلُوا اعْدِلُوا هُوَ أَقْرَبُ) (المائدة:8)</w:t>
            </w:r>
            <w:r w:rsidRPr="003234D3">
              <w:rPr>
                <w:rFonts w:asciiTheme="minorBidi" w:hAnsiTheme="minorBidi"/>
                <w:sz w:val="24"/>
                <w:szCs w:val="24"/>
                <w:rtl/>
              </w:rPr>
              <w:t>. فالعدل هو أساس الحوار الهادف الذي ينفع الناس ويمكث أثرُه في الأرض.</w:t>
            </w:r>
          </w:p>
          <w:p w:rsidR="00045F1C" w:rsidRDefault="00045F1C" w:rsidP="00045F1C">
            <w:pPr>
              <w:autoSpaceDE w:val="0"/>
              <w:autoSpaceDN w:val="0"/>
              <w:bidi w:val="0"/>
              <w:adjustRightInd w:val="0"/>
              <w:ind w:left="137" w:hanging="90"/>
              <w:jc w:val="center"/>
              <w:rPr>
                <w:rFonts w:asciiTheme="minorBidi" w:hAnsiTheme="minorBidi"/>
                <w:kern w:val="24"/>
                <w:sz w:val="28"/>
                <w:szCs w:val="28"/>
              </w:rPr>
            </w:pPr>
            <w:r w:rsidRPr="003234D3">
              <w:rPr>
                <w:rFonts w:asciiTheme="minorBidi" w:hAnsiTheme="minorBidi"/>
                <w:sz w:val="24"/>
                <w:szCs w:val="24"/>
                <w:rtl/>
              </w:rPr>
              <w:t>إنَّ العدل هو روح الشريعة الإسلامية، وهو جوهر القانون الوضعي، وهو الأساس الراسخ الذي يقوم عليه القانون الدولي الذي يجب أن يسود المجتمعات البشرية كلَّها. ولذلك فإن العدل والإنصاف في مفهومنا الإسلامي، هو الشرعية الحضارية التي ينبغي أن تكون منطلقاً للحوار، أيّاً كان مستواه، ومهما تكن أهدافه</w:t>
            </w:r>
          </w:p>
        </w:tc>
        <w:tc>
          <w:tcPr>
            <w:tcW w:w="3600" w:type="dxa"/>
            <w:tcBorders>
              <w:top w:val="double" w:sz="4" w:space="0" w:color="auto"/>
              <w:left w:val="double" w:sz="4" w:space="0" w:color="auto"/>
              <w:bottom w:val="double" w:sz="4" w:space="0" w:color="auto"/>
              <w:right w:val="double" w:sz="4" w:space="0" w:color="auto"/>
            </w:tcBorders>
          </w:tcPr>
          <w:p w:rsidR="00045F1C" w:rsidRPr="003234D3" w:rsidRDefault="00045F1C" w:rsidP="00045F1C">
            <w:pPr>
              <w:ind w:left="137" w:hanging="90"/>
              <w:jc w:val="center"/>
              <w:rPr>
                <w:rFonts w:asciiTheme="minorBidi" w:hAnsiTheme="minorBidi"/>
                <w:sz w:val="24"/>
                <w:szCs w:val="24"/>
                <w:rtl/>
              </w:rPr>
            </w:pPr>
            <w:r w:rsidRPr="003234D3">
              <w:rPr>
                <w:rFonts w:asciiTheme="minorBidi" w:hAnsiTheme="minorBidi"/>
                <w:sz w:val="24"/>
                <w:szCs w:val="24"/>
                <w:rtl/>
              </w:rPr>
              <w:lastRenderedPageBreak/>
              <w:t>1</w:t>
            </w:r>
            <w:r w:rsidRPr="003234D3">
              <w:rPr>
                <w:rFonts w:asciiTheme="minorBidi" w:hAnsiTheme="minorBidi"/>
                <w:b/>
                <w:bCs/>
                <w:sz w:val="24"/>
                <w:szCs w:val="24"/>
                <w:u w:val="single"/>
                <w:rtl/>
              </w:rPr>
              <w:t>. الاحترام المتبادل:</w:t>
            </w:r>
            <w:r w:rsidRPr="003234D3">
              <w:rPr>
                <w:rFonts w:asciiTheme="minorBidi" w:hAnsiTheme="minorBidi"/>
                <w:b/>
                <w:bCs/>
                <w:sz w:val="24"/>
                <w:szCs w:val="24"/>
                <w:rtl/>
              </w:rPr>
              <w:t xml:space="preserve"> </w:t>
            </w:r>
            <w:r w:rsidRPr="003234D3">
              <w:rPr>
                <w:rFonts w:asciiTheme="minorBidi" w:hAnsiTheme="minorBidi"/>
                <w:sz w:val="24"/>
                <w:szCs w:val="24"/>
                <w:rtl/>
              </w:rPr>
              <w:t xml:space="preserve">وفي رؤيتنا الإسلامية الحضارية، فإن الاحترام المتبادل بين </w:t>
            </w:r>
            <w:r w:rsidRPr="003234D3">
              <w:rPr>
                <w:rFonts w:asciiTheme="minorBidi" w:hAnsiTheme="minorBidi"/>
                <w:sz w:val="24"/>
                <w:szCs w:val="24"/>
                <w:rtl/>
              </w:rPr>
              <w:lastRenderedPageBreak/>
              <w:t xml:space="preserve">الأطراف المتحاورة، هو المنطلق الأول الذي يجب أن يَرتكز عليه الحوار. يقول تعالى: </w:t>
            </w:r>
            <w:r w:rsidRPr="003234D3">
              <w:rPr>
                <w:rFonts w:asciiTheme="minorBidi" w:hAnsiTheme="minorBidi"/>
                <w:b/>
                <w:bCs/>
                <w:sz w:val="24"/>
                <w:szCs w:val="24"/>
                <w:rtl/>
              </w:rPr>
              <w:t>(وَلَا تَسُبُّوا الَّذِينَ يَدْعُونَ مِنْ دُونِ اللَّهِ فَيَسُبُّوا اللَّهَ عَدْوًا بِغَيْرِ عِلْمٍ )</w:t>
            </w:r>
          </w:p>
          <w:p w:rsidR="00045F1C" w:rsidRDefault="00045F1C" w:rsidP="00045F1C">
            <w:pPr>
              <w:autoSpaceDE w:val="0"/>
              <w:autoSpaceDN w:val="0"/>
              <w:bidi w:val="0"/>
              <w:adjustRightInd w:val="0"/>
              <w:ind w:left="137" w:hanging="90"/>
              <w:jc w:val="center"/>
              <w:rPr>
                <w:rFonts w:asciiTheme="minorBidi" w:hAnsiTheme="minorBidi"/>
                <w:kern w:val="24"/>
                <w:sz w:val="28"/>
                <w:szCs w:val="28"/>
              </w:rPr>
            </w:pPr>
            <w:r w:rsidRPr="003234D3">
              <w:rPr>
                <w:rFonts w:asciiTheme="minorBidi" w:hAnsiTheme="minorBidi"/>
                <w:sz w:val="24"/>
                <w:szCs w:val="24"/>
                <w:rtl/>
              </w:rPr>
              <w:t>وهذا يفترض وجود قواسم مشتركة تكون إطاراً عاماً وأرضيةً صلبة للحوار. ولنا في القيم الدينية أولاً، ثم في المبادئ الإنسانية والقواعد القانونية ثانياً، غَنَاءٌ لجميع الفرقاء المشاركين في الحوار، على أي مستوى كان، وهي جميعاً قيمٌ ومبادئ تحكم علاقات البشر، وتضبط مسار حركاتهم وسكناتهم، وتضع القواعدَ الثابتةَ للتعامل فيما بينهم</w:t>
            </w:r>
          </w:p>
        </w:tc>
      </w:tr>
    </w:tbl>
    <w:p w:rsidR="00C7740E" w:rsidRPr="003234D3" w:rsidRDefault="00C7740E" w:rsidP="003234D3">
      <w:pPr>
        <w:spacing w:after="0"/>
        <w:ind w:left="-686" w:right="-506"/>
        <w:rPr>
          <w:rFonts w:asciiTheme="minorBidi" w:hAnsiTheme="minorBidi"/>
          <w:sz w:val="28"/>
          <w:szCs w:val="28"/>
          <w:u w:val="single"/>
          <w:rtl/>
        </w:rPr>
      </w:pPr>
      <w:r w:rsidRPr="003234D3">
        <w:rPr>
          <w:rFonts w:asciiTheme="minorBidi" w:hAnsiTheme="minorBidi"/>
          <w:sz w:val="28"/>
          <w:szCs w:val="28"/>
          <w:u w:val="single"/>
          <w:rtl/>
        </w:rPr>
        <w:lastRenderedPageBreak/>
        <w:t>حوار الحضارات</w:t>
      </w:r>
    </w:p>
    <w:p w:rsidR="00FD020C" w:rsidRPr="003234D3" w:rsidRDefault="00FD020C" w:rsidP="003234D3">
      <w:pPr>
        <w:spacing w:after="0"/>
        <w:ind w:left="-686" w:right="-506"/>
        <w:rPr>
          <w:rFonts w:asciiTheme="minorBidi" w:hAnsiTheme="minorBidi"/>
          <w:sz w:val="24"/>
          <w:szCs w:val="24"/>
        </w:rPr>
      </w:pPr>
      <w:r w:rsidRPr="003234D3">
        <w:rPr>
          <w:rFonts w:asciiTheme="minorBidi" w:hAnsiTheme="minorBidi"/>
          <w:sz w:val="24"/>
          <w:szCs w:val="24"/>
          <w:rtl/>
        </w:rPr>
        <w:t xml:space="preserve">دعت منظمات عديدة " لحوار الثقافات " في الثمانينات من القرن العشرين ثم انتهى هذا الحوار إلى أوراق في كتب نشرت عن لقاءاته، لكنها لم تثمر تغييراً ثقافياً حقيقاً ملموساً حتى الآن. </w:t>
      </w:r>
    </w:p>
    <w:p w:rsidR="00FD020C" w:rsidRPr="003234D3" w:rsidRDefault="00FD020C" w:rsidP="003234D3">
      <w:pPr>
        <w:spacing w:after="0"/>
        <w:ind w:left="-686" w:right="-506"/>
        <w:rPr>
          <w:rFonts w:asciiTheme="minorBidi" w:hAnsiTheme="minorBidi"/>
          <w:sz w:val="24"/>
          <w:szCs w:val="24"/>
          <w:rtl/>
        </w:rPr>
      </w:pPr>
      <w:r w:rsidRPr="003234D3">
        <w:rPr>
          <w:rFonts w:asciiTheme="minorBidi" w:hAnsiTheme="minorBidi"/>
          <w:sz w:val="24"/>
          <w:szCs w:val="24"/>
          <w:rtl/>
        </w:rPr>
        <w:t>وحين ترددت في أرجاء الكون الثقافية والسياسية صيحة الكاتب الأميركي صاموئيل هنتنغتون عن "صراع الحضارات " أو "صدامها " كان البديل العاقل المحتمل، لها هو الحديث عن حوار الحضارات، والدعوة إليه، والعمل على إنجاحه، لتجنب البشرية ويلات الصراع، ولتحاشي أثار الصدام المؤلمة أو المدمرة.</w:t>
      </w:r>
    </w:p>
    <w:p w:rsidR="00FD020C" w:rsidRPr="003234D3" w:rsidRDefault="00FD020C" w:rsidP="003234D3">
      <w:pPr>
        <w:spacing w:after="0"/>
        <w:ind w:left="-686" w:right="-506"/>
        <w:rPr>
          <w:rFonts w:asciiTheme="minorBidi" w:hAnsiTheme="minorBidi"/>
          <w:sz w:val="24"/>
          <w:szCs w:val="24"/>
          <w:rtl/>
        </w:rPr>
      </w:pPr>
      <w:r w:rsidRPr="003234D3">
        <w:rPr>
          <w:rFonts w:asciiTheme="minorBidi" w:hAnsiTheme="minorBidi"/>
          <w:sz w:val="24"/>
          <w:szCs w:val="24"/>
          <w:rtl/>
        </w:rPr>
        <w:t xml:space="preserve">وحوار الحضارات مطلب إسلامي عبّر عنه كثير من المفكرين المسلمين، بل ردوا به على تحليلات صاموئيل هنتنغتون الخطيرة والمخيفة. </w:t>
      </w:r>
    </w:p>
    <w:p w:rsidR="00FD020C" w:rsidRPr="003B45E5" w:rsidRDefault="00FD020C" w:rsidP="003234D3">
      <w:pPr>
        <w:spacing w:after="0"/>
        <w:ind w:left="-686" w:right="-506"/>
        <w:rPr>
          <w:rFonts w:asciiTheme="minorBidi" w:hAnsiTheme="minorBidi"/>
          <w:sz w:val="16"/>
          <w:szCs w:val="16"/>
          <w:rtl/>
        </w:rPr>
      </w:pPr>
    </w:p>
    <w:p w:rsidR="00C7740E" w:rsidRPr="003234D3" w:rsidRDefault="00C7740E" w:rsidP="003234D3">
      <w:pPr>
        <w:spacing w:after="0"/>
        <w:ind w:left="-686" w:right="-506"/>
        <w:rPr>
          <w:rFonts w:asciiTheme="minorBidi" w:hAnsiTheme="minorBidi"/>
          <w:sz w:val="28"/>
          <w:szCs w:val="28"/>
          <w:u w:val="single"/>
          <w:rtl/>
        </w:rPr>
      </w:pPr>
      <w:r w:rsidRPr="003234D3">
        <w:rPr>
          <w:rFonts w:asciiTheme="minorBidi" w:hAnsiTheme="minorBidi"/>
          <w:b/>
          <w:bCs/>
          <w:sz w:val="28"/>
          <w:szCs w:val="28"/>
          <w:u w:val="single"/>
          <w:rtl/>
        </w:rPr>
        <w:t>مفهوم حوار الحضارات وأهدافه:</w:t>
      </w:r>
    </w:p>
    <w:p w:rsidR="00C7740E" w:rsidRDefault="00C7740E" w:rsidP="003234D3">
      <w:pPr>
        <w:spacing w:after="0"/>
        <w:ind w:left="-686" w:right="-506"/>
        <w:rPr>
          <w:rFonts w:asciiTheme="minorBidi" w:hAnsiTheme="minorBidi"/>
          <w:sz w:val="24"/>
          <w:szCs w:val="24"/>
          <w:rtl/>
        </w:rPr>
      </w:pPr>
      <w:r w:rsidRPr="003234D3">
        <w:rPr>
          <w:rFonts w:asciiTheme="minorBidi" w:hAnsiTheme="minorBidi"/>
          <w:sz w:val="24"/>
          <w:szCs w:val="24"/>
          <w:rtl/>
        </w:rPr>
        <w:t>حوار الحضارات هو التشاور والتفاعل الثقافي بين الشعوب، والقدرة على التكيف مع الأفكار المخالفة والتعامل مع جميع الآراء الثقافية والدينية والسياسية.</w:t>
      </w:r>
      <w:r w:rsidRPr="003234D3">
        <w:rPr>
          <w:rFonts w:asciiTheme="minorBidi" w:hAnsiTheme="minorBidi"/>
          <w:sz w:val="24"/>
          <w:szCs w:val="24"/>
        </w:rPr>
        <w:t xml:space="preserve"> </w:t>
      </w:r>
      <w:r w:rsidRPr="003234D3">
        <w:rPr>
          <w:rFonts w:asciiTheme="minorBidi" w:hAnsiTheme="minorBidi"/>
          <w:sz w:val="24"/>
          <w:szCs w:val="24"/>
          <w:rtl/>
        </w:rPr>
        <w:t>تتعدد أهداف الحوار الحضاري، ومنها: التعارف والتواصل وكذا التفاعل والاحتكاك الحضاري.</w:t>
      </w:r>
    </w:p>
    <w:p w:rsidR="003234D3" w:rsidRPr="003B45E5" w:rsidRDefault="003234D3" w:rsidP="003234D3">
      <w:pPr>
        <w:spacing w:after="0"/>
        <w:ind w:left="-686" w:right="-506"/>
        <w:rPr>
          <w:rFonts w:asciiTheme="minorBidi" w:hAnsiTheme="minorBidi"/>
          <w:sz w:val="18"/>
          <w:szCs w:val="18"/>
          <w:rtl/>
        </w:rPr>
      </w:pPr>
    </w:p>
    <w:p w:rsidR="00C7740E" w:rsidRPr="003234D3" w:rsidRDefault="00C7740E" w:rsidP="003234D3">
      <w:pPr>
        <w:spacing w:after="0"/>
        <w:ind w:left="-686" w:right="-506"/>
        <w:rPr>
          <w:rFonts w:asciiTheme="minorBidi" w:hAnsiTheme="minorBidi"/>
          <w:sz w:val="28"/>
          <w:szCs w:val="28"/>
          <w:u w:val="single"/>
          <w:rtl/>
        </w:rPr>
      </w:pPr>
      <w:r w:rsidRPr="003234D3">
        <w:rPr>
          <w:rFonts w:asciiTheme="minorBidi" w:hAnsiTheme="minorBidi"/>
          <w:sz w:val="28"/>
          <w:szCs w:val="28"/>
          <w:u w:val="single"/>
          <w:rtl/>
        </w:rPr>
        <w:t>مجالات الحوار الحضاري:</w:t>
      </w:r>
    </w:p>
    <w:p w:rsidR="00C7740E" w:rsidRPr="003234D3" w:rsidRDefault="00C7740E" w:rsidP="003234D3">
      <w:pPr>
        <w:spacing w:after="0"/>
        <w:ind w:left="-686" w:right="-506"/>
        <w:rPr>
          <w:rFonts w:asciiTheme="minorBidi" w:hAnsiTheme="minorBidi"/>
          <w:sz w:val="24"/>
          <w:szCs w:val="24"/>
        </w:rPr>
      </w:pPr>
      <w:r w:rsidRPr="003234D3">
        <w:rPr>
          <w:rFonts w:asciiTheme="minorBidi" w:hAnsiTheme="minorBidi"/>
          <w:b/>
          <w:bCs/>
          <w:sz w:val="24"/>
          <w:szCs w:val="24"/>
          <w:u w:val="single"/>
          <w:rtl/>
        </w:rPr>
        <w:t>المجال الديني:</w:t>
      </w:r>
      <w:r w:rsidRPr="003234D3">
        <w:rPr>
          <w:rFonts w:asciiTheme="minorBidi" w:hAnsiTheme="minorBidi"/>
          <w:b/>
          <w:bCs/>
          <w:sz w:val="24"/>
          <w:szCs w:val="24"/>
          <w:rtl/>
        </w:rPr>
        <w:t xml:space="preserve"> </w:t>
      </w:r>
      <w:r w:rsidRPr="003234D3">
        <w:rPr>
          <w:rFonts w:asciiTheme="minorBidi" w:hAnsiTheme="minorBidi"/>
          <w:sz w:val="24"/>
          <w:szCs w:val="24"/>
          <w:rtl/>
        </w:rPr>
        <w:t>يتجلى في الحوار بين الإسلام وباقي الديانات.</w:t>
      </w:r>
      <w:r w:rsidRPr="003234D3">
        <w:rPr>
          <w:rFonts w:asciiTheme="minorBidi" w:hAnsiTheme="minorBidi"/>
          <w:sz w:val="24"/>
          <w:szCs w:val="24"/>
        </w:rPr>
        <w:t xml:space="preserve"> </w:t>
      </w:r>
    </w:p>
    <w:p w:rsidR="00C7740E" w:rsidRPr="003234D3" w:rsidRDefault="00C7740E" w:rsidP="003234D3">
      <w:pPr>
        <w:spacing w:after="0"/>
        <w:ind w:left="-686" w:right="-506"/>
        <w:rPr>
          <w:rFonts w:asciiTheme="minorBidi" w:hAnsiTheme="minorBidi"/>
          <w:sz w:val="24"/>
          <w:szCs w:val="24"/>
          <w:rtl/>
        </w:rPr>
      </w:pPr>
      <w:r w:rsidRPr="003234D3">
        <w:rPr>
          <w:rFonts w:asciiTheme="minorBidi" w:hAnsiTheme="minorBidi"/>
          <w:b/>
          <w:bCs/>
          <w:sz w:val="24"/>
          <w:szCs w:val="24"/>
          <w:u w:val="single"/>
          <w:rtl/>
        </w:rPr>
        <w:t xml:space="preserve">المجال السياسي: </w:t>
      </w:r>
      <w:r w:rsidRPr="003234D3">
        <w:rPr>
          <w:rFonts w:asciiTheme="minorBidi" w:hAnsiTheme="minorBidi"/>
          <w:sz w:val="24"/>
          <w:szCs w:val="24"/>
          <w:rtl/>
        </w:rPr>
        <w:t>هو الحوار بين مختلف التيارات السياسية.</w:t>
      </w:r>
      <w:r w:rsidRPr="003234D3">
        <w:rPr>
          <w:rFonts w:asciiTheme="minorBidi" w:hAnsiTheme="minorBidi"/>
          <w:sz w:val="24"/>
          <w:szCs w:val="24"/>
        </w:rPr>
        <w:t xml:space="preserve"> </w:t>
      </w:r>
    </w:p>
    <w:p w:rsidR="00C7740E" w:rsidRPr="003234D3" w:rsidRDefault="00C7740E" w:rsidP="003234D3">
      <w:pPr>
        <w:spacing w:after="0"/>
        <w:ind w:left="-686" w:right="-506"/>
        <w:rPr>
          <w:rFonts w:asciiTheme="minorBidi" w:hAnsiTheme="minorBidi"/>
          <w:sz w:val="24"/>
          <w:szCs w:val="24"/>
          <w:rtl/>
        </w:rPr>
      </w:pPr>
      <w:r w:rsidRPr="003234D3">
        <w:rPr>
          <w:rFonts w:asciiTheme="minorBidi" w:hAnsiTheme="minorBidi"/>
          <w:b/>
          <w:bCs/>
          <w:sz w:val="24"/>
          <w:szCs w:val="24"/>
          <w:u w:val="single"/>
          <w:rtl/>
        </w:rPr>
        <w:t xml:space="preserve">المجال الاقتصادي: </w:t>
      </w:r>
      <w:r w:rsidRPr="003234D3">
        <w:rPr>
          <w:rFonts w:asciiTheme="minorBidi" w:hAnsiTheme="minorBidi"/>
          <w:sz w:val="24"/>
          <w:szCs w:val="24"/>
          <w:rtl/>
        </w:rPr>
        <w:t>هو التعاون الاقتصادي بين الدول في مختلف الأنشطة الاقتصادية.</w:t>
      </w:r>
      <w:r w:rsidRPr="003234D3">
        <w:rPr>
          <w:rFonts w:asciiTheme="minorBidi" w:hAnsiTheme="minorBidi"/>
          <w:sz w:val="24"/>
          <w:szCs w:val="24"/>
        </w:rPr>
        <w:t xml:space="preserve"> </w:t>
      </w:r>
    </w:p>
    <w:p w:rsidR="00C7740E" w:rsidRDefault="00C7740E" w:rsidP="003234D3">
      <w:pPr>
        <w:spacing w:after="0"/>
        <w:ind w:left="-686" w:right="-506"/>
        <w:rPr>
          <w:rFonts w:asciiTheme="minorBidi" w:hAnsiTheme="minorBidi"/>
          <w:sz w:val="24"/>
          <w:szCs w:val="24"/>
          <w:rtl/>
        </w:rPr>
      </w:pPr>
      <w:r w:rsidRPr="003234D3">
        <w:rPr>
          <w:rFonts w:asciiTheme="minorBidi" w:hAnsiTheme="minorBidi"/>
          <w:b/>
          <w:bCs/>
          <w:sz w:val="24"/>
          <w:szCs w:val="24"/>
          <w:u w:val="single"/>
          <w:rtl/>
        </w:rPr>
        <w:t xml:space="preserve">المجال العلمي والفكري: </w:t>
      </w:r>
      <w:r w:rsidRPr="003234D3">
        <w:rPr>
          <w:rFonts w:asciiTheme="minorBidi" w:hAnsiTheme="minorBidi"/>
          <w:sz w:val="24"/>
          <w:szCs w:val="24"/>
          <w:rtl/>
        </w:rPr>
        <w:t>يتجلى في التبادل المعرفي وتبادل الأفكار</w:t>
      </w:r>
      <w:r w:rsidRPr="003234D3">
        <w:rPr>
          <w:rFonts w:asciiTheme="minorBidi" w:hAnsiTheme="minorBidi"/>
          <w:sz w:val="24"/>
          <w:szCs w:val="24"/>
        </w:rPr>
        <w:t xml:space="preserve"> </w:t>
      </w:r>
    </w:p>
    <w:p w:rsidR="003234D3" w:rsidRPr="003234D3" w:rsidRDefault="003234D3" w:rsidP="003234D3">
      <w:pPr>
        <w:spacing w:after="0"/>
        <w:ind w:right="-506"/>
        <w:rPr>
          <w:rFonts w:asciiTheme="minorBidi" w:hAnsiTheme="minorBidi"/>
          <w:sz w:val="24"/>
          <w:szCs w:val="24"/>
          <w:rtl/>
        </w:rPr>
      </w:pPr>
    </w:p>
    <w:p w:rsidR="00C7740E" w:rsidRPr="003234D3" w:rsidRDefault="00C7740E" w:rsidP="003234D3">
      <w:pPr>
        <w:spacing w:after="0"/>
        <w:ind w:left="-686" w:right="-506"/>
        <w:rPr>
          <w:rFonts w:asciiTheme="minorBidi" w:hAnsiTheme="minorBidi"/>
          <w:sz w:val="28"/>
          <w:szCs w:val="28"/>
          <w:u w:val="single"/>
          <w:rtl/>
        </w:rPr>
      </w:pPr>
      <w:r w:rsidRPr="003234D3">
        <w:rPr>
          <w:rFonts w:asciiTheme="minorBidi" w:hAnsiTheme="minorBidi"/>
          <w:sz w:val="28"/>
          <w:szCs w:val="28"/>
          <w:u w:val="single"/>
          <w:rtl/>
        </w:rPr>
        <w:t>شروط الحوار الحضاري</w:t>
      </w:r>
    </w:p>
    <w:p w:rsidR="00C7740E" w:rsidRDefault="00C7740E" w:rsidP="003234D3">
      <w:pPr>
        <w:spacing w:after="0"/>
        <w:ind w:left="-686" w:right="-506"/>
        <w:rPr>
          <w:rFonts w:asciiTheme="minorBidi" w:hAnsiTheme="minorBidi"/>
          <w:sz w:val="24"/>
          <w:szCs w:val="24"/>
          <w:rtl/>
        </w:rPr>
      </w:pPr>
      <w:r w:rsidRPr="003234D3">
        <w:rPr>
          <w:rFonts w:asciiTheme="minorBidi" w:hAnsiTheme="minorBidi"/>
          <w:sz w:val="24"/>
          <w:szCs w:val="24"/>
          <w:rtl/>
        </w:rPr>
        <w:t>لا يحقق حوار الحضارات نجاحه المبتغي, ولا يصل إلى هدفه المنشود ما لم تتوافر له شروط هذا النجاح ومقومات تحقيق هذا الهدف.</w:t>
      </w:r>
      <w:r w:rsidRPr="003234D3">
        <w:rPr>
          <w:rFonts w:asciiTheme="minorBidi" w:hAnsiTheme="minorBidi"/>
          <w:sz w:val="24"/>
          <w:szCs w:val="24"/>
        </w:rPr>
        <w:t xml:space="preserve"> </w:t>
      </w:r>
    </w:p>
    <w:tbl>
      <w:tblPr>
        <w:tblStyle w:val="a6"/>
        <w:tblW w:w="10249" w:type="dxa"/>
        <w:tblInd w:w="-310" w:type="dxa"/>
        <w:tblLook w:val="04A0"/>
      </w:tblPr>
      <w:tblGrid>
        <w:gridCol w:w="3963"/>
        <w:gridCol w:w="6286"/>
      </w:tblGrid>
      <w:tr w:rsidR="003B45E5" w:rsidTr="003B45E5">
        <w:tc>
          <w:tcPr>
            <w:tcW w:w="3963" w:type="dxa"/>
            <w:tcBorders>
              <w:top w:val="double" w:sz="4" w:space="0" w:color="auto"/>
              <w:left w:val="double" w:sz="4" w:space="0" w:color="auto"/>
              <w:bottom w:val="double" w:sz="4" w:space="0" w:color="auto"/>
              <w:right w:val="double" w:sz="4" w:space="0" w:color="auto"/>
            </w:tcBorders>
          </w:tcPr>
          <w:p w:rsidR="003B45E5" w:rsidRPr="003B45E5" w:rsidRDefault="003B45E5" w:rsidP="003B45E5">
            <w:pPr>
              <w:ind w:left="180" w:hanging="180"/>
              <w:jc w:val="center"/>
              <w:rPr>
                <w:rFonts w:asciiTheme="minorBidi" w:hAnsiTheme="minorBidi"/>
                <w:sz w:val="28"/>
                <w:szCs w:val="28"/>
                <w:u w:val="single"/>
              </w:rPr>
            </w:pPr>
            <w:r w:rsidRPr="003234D3">
              <w:rPr>
                <w:rFonts w:asciiTheme="minorBidi" w:hAnsiTheme="minorBidi"/>
                <w:sz w:val="28"/>
                <w:szCs w:val="28"/>
                <w:u w:val="single"/>
                <w:rtl/>
              </w:rPr>
              <w:t>ثانياً _ التبادل الحضاري</w:t>
            </w:r>
          </w:p>
        </w:tc>
        <w:tc>
          <w:tcPr>
            <w:tcW w:w="6286" w:type="dxa"/>
            <w:tcBorders>
              <w:top w:val="double" w:sz="4" w:space="0" w:color="auto"/>
              <w:left w:val="double" w:sz="4" w:space="0" w:color="auto"/>
              <w:bottom w:val="double" w:sz="4" w:space="0" w:color="auto"/>
              <w:right w:val="double" w:sz="4" w:space="0" w:color="auto"/>
            </w:tcBorders>
          </w:tcPr>
          <w:p w:rsidR="003B45E5" w:rsidRDefault="003B45E5" w:rsidP="003B45E5">
            <w:pPr>
              <w:autoSpaceDE w:val="0"/>
              <w:autoSpaceDN w:val="0"/>
              <w:bidi w:val="0"/>
              <w:adjustRightInd w:val="0"/>
              <w:ind w:left="146" w:right="-11" w:hanging="90"/>
              <w:jc w:val="center"/>
              <w:rPr>
                <w:rFonts w:asciiTheme="minorBidi" w:hAnsiTheme="minorBidi"/>
                <w:kern w:val="24"/>
                <w:sz w:val="28"/>
                <w:szCs w:val="28"/>
              </w:rPr>
            </w:pPr>
            <w:r w:rsidRPr="003234D3">
              <w:rPr>
                <w:rFonts w:asciiTheme="minorBidi" w:hAnsiTheme="minorBidi"/>
                <w:sz w:val="28"/>
                <w:szCs w:val="28"/>
                <w:rtl/>
              </w:rPr>
              <w:t xml:space="preserve">أولاً _ </w:t>
            </w:r>
            <w:r w:rsidRPr="003234D3">
              <w:rPr>
                <w:rFonts w:asciiTheme="minorBidi" w:hAnsiTheme="minorBidi"/>
                <w:sz w:val="28"/>
                <w:szCs w:val="28"/>
                <w:u w:val="single"/>
                <w:rtl/>
              </w:rPr>
              <w:t>الاعتراف بالآخر</w:t>
            </w:r>
          </w:p>
        </w:tc>
      </w:tr>
      <w:tr w:rsidR="003B45E5" w:rsidTr="003B45E5">
        <w:tc>
          <w:tcPr>
            <w:tcW w:w="3963" w:type="dxa"/>
            <w:tcBorders>
              <w:top w:val="double" w:sz="4" w:space="0" w:color="auto"/>
              <w:left w:val="double" w:sz="4" w:space="0" w:color="auto"/>
              <w:bottom w:val="double" w:sz="4" w:space="0" w:color="auto"/>
              <w:right w:val="double" w:sz="4" w:space="0" w:color="auto"/>
            </w:tcBorders>
          </w:tcPr>
          <w:p w:rsidR="003B45E5" w:rsidRPr="003234D3" w:rsidRDefault="003B45E5" w:rsidP="003B45E5">
            <w:pPr>
              <w:numPr>
                <w:ilvl w:val="0"/>
                <w:numId w:val="41"/>
              </w:numPr>
              <w:ind w:left="180" w:hanging="180"/>
              <w:jc w:val="center"/>
              <w:rPr>
                <w:rFonts w:asciiTheme="minorBidi" w:hAnsiTheme="minorBidi"/>
                <w:sz w:val="24"/>
                <w:szCs w:val="24"/>
                <w:rtl/>
              </w:rPr>
            </w:pPr>
            <w:r w:rsidRPr="003234D3">
              <w:rPr>
                <w:rFonts w:asciiTheme="minorBidi" w:hAnsiTheme="minorBidi"/>
                <w:sz w:val="24"/>
                <w:szCs w:val="24"/>
                <w:rtl/>
              </w:rPr>
              <w:t>والشرط الثاني من شروط نجاح الحضارات واستمراره هو أن يتحقق له معنى التبادل بأن يكون لكل طرف من أطرافه حق قول رأيه وبيان موقفه من القضايا التي يجري الحوار حولها، مهما كان هذا الرأي أو الموقف مخالفاً لما يعتقده أو يفعله، أو يدعو إليه ويدافع عنه الآخرون.</w:t>
            </w:r>
          </w:p>
          <w:p w:rsidR="003B45E5" w:rsidRPr="003234D3" w:rsidRDefault="003B45E5" w:rsidP="003B45E5">
            <w:pPr>
              <w:numPr>
                <w:ilvl w:val="0"/>
                <w:numId w:val="41"/>
              </w:numPr>
              <w:ind w:left="180" w:hanging="180"/>
              <w:jc w:val="center"/>
              <w:rPr>
                <w:rFonts w:asciiTheme="minorBidi" w:hAnsiTheme="minorBidi"/>
                <w:sz w:val="24"/>
                <w:szCs w:val="24"/>
                <w:rtl/>
              </w:rPr>
            </w:pPr>
            <w:r w:rsidRPr="003234D3">
              <w:rPr>
                <w:rFonts w:asciiTheme="minorBidi" w:hAnsiTheme="minorBidi"/>
                <w:sz w:val="24"/>
                <w:szCs w:val="24"/>
                <w:rtl/>
              </w:rPr>
              <w:t>والحوار _ في اللغة العربية _ على صيغة فعال، وهي جمع فعل، أي أنه لا يتحقق بفعل طرف واحد، وإنما بأفعال أطراف متعددين.</w:t>
            </w:r>
          </w:p>
          <w:p w:rsidR="003B45E5" w:rsidRDefault="003B45E5" w:rsidP="003B45E5">
            <w:pPr>
              <w:autoSpaceDE w:val="0"/>
              <w:autoSpaceDN w:val="0"/>
              <w:bidi w:val="0"/>
              <w:adjustRightInd w:val="0"/>
              <w:ind w:left="180" w:hanging="180"/>
              <w:jc w:val="center"/>
              <w:rPr>
                <w:rFonts w:asciiTheme="minorBidi" w:hAnsiTheme="minorBidi"/>
                <w:kern w:val="24"/>
                <w:sz w:val="28"/>
                <w:szCs w:val="28"/>
              </w:rPr>
            </w:pPr>
            <w:r w:rsidRPr="003234D3">
              <w:rPr>
                <w:rFonts w:asciiTheme="minorBidi" w:hAnsiTheme="minorBidi"/>
                <w:sz w:val="24"/>
                <w:szCs w:val="24"/>
                <w:rtl/>
              </w:rPr>
              <w:t xml:space="preserve">والحضارات المتباينة الحية، تملك كل منها مقومات خاصة بها، ويراها أصحابها صواباً نافعاً، وقيمة الحوار بينها تبدو في تعرف أبناء كل منها على الأخرى كما يراها أصحابها، لا </w:t>
            </w:r>
            <w:r w:rsidRPr="003234D3">
              <w:rPr>
                <w:rFonts w:asciiTheme="minorBidi" w:hAnsiTheme="minorBidi"/>
                <w:sz w:val="24"/>
                <w:szCs w:val="24"/>
                <w:rtl/>
              </w:rPr>
              <w:lastRenderedPageBreak/>
              <w:t>كما تراها أعين الغرباء عنها، رضاءً كان ما تظهره هذه العين أم سخطاً، نقصاً كان أم كمالاً، جزئياً كان قاصراً كان أم كلياً شاملاً</w:t>
            </w:r>
          </w:p>
        </w:tc>
        <w:tc>
          <w:tcPr>
            <w:tcW w:w="6286" w:type="dxa"/>
            <w:tcBorders>
              <w:top w:val="double" w:sz="4" w:space="0" w:color="auto"/>
              <w:left w:val="double" w:sz="4" w:space="0" w:color="auto"/>
              <w:bottom w:val="double" w:sz="4" w:space="0" w:color="auto"/>
              <w:right w:val="double" w:sz="4" w:space="0" w:color="auto"/>
            </w:tcBorders>
          </w:tcPr>
          <w:p w:rsidR="003B45E5" w:rsidRPr="003234D3" w:rsidRDefault="003B45E5" w:rsidP="003B45E5">
            <w:pPr>
              <w:ind w:left="146" w:right="-11" w:hanging="90"/>
              <w:jc w:val="center"/>
              <w:rPr>
                <w:rFonts w:asciiTheme="minorBidi" w:hAnsiTheme="minorBidi"/>
                <w:sz w:val="24"/>
                <w:szCs w:val="24"/>
                <w:rtl/>
              </w:rPr>
            </w:pPr>
            <w:r w:rsidRPr="003234D3">
              <w:rPr>
                <w:rFonts w:asciiTheme="minorBidi" w:hAnsiTheme="minorBidi"/>
                <w:sz w:val="24"/>
                <w:szCs w:val="24"/>
                <w:rtl/>
              </w:rPr>
              <w:lastRenderedPageBreak/>
              <w:t>أول الشروط التي لا يتم الحوار أصلاً دون توافرها هو أن يكون كل من طرفي الحوار أو أطرافه، معترفاً بالآخر وبالآخرين. فالحوار يقتضي قبولاً مبدئياً -على الأقل- بوجود الآخر، وبحقه في هذا الوجود، وبخصوصيته التي لا يجوز لأحد أن يسعى إلى تغيرها، وبمقومات إستمرار بقائه مغايراً ومتميزاً، وبحقه في المحافظة على هذه المقومات وتوريثها في أجياله المتعاقبة جيلاً بعد جيل.</w:t>
            </w:r>
          </w:p>
          <w:p w:rsidR="003B45E5" w:rsidRPr="003234D3" w:rsidRDefault="003B45E5" w:rsidP="003B45E5">
            <w:pPr>
              <w:ind w:left="146" w:right="-11" w:hanging="90"/>
              <w:jc w:val="center"/>
              <w:rPr>
                <w:rFonts w:asciiTheme="minorBidi" w:hAnsiTheme="minorBidi"/>
                <w:sz w:val="24"/>
                <w:szCs w:val="24"/>
                <w:rtl/>
              </w:rPr>
            </w:pPr>
            <w:r w:rsidRPr="003234D3">
              <w:rPr>
                <w:rFonts w:asciiTheme="minorBidi" w:hAnsiTheme="minorBidi"/>
                <w:sz w:val="24"/>
                <w:szCs w:val="24"/>
                <w:rtl/>
              </w:rPr>
              <w:t>- وفي القرآن الكريم الأمر الصريح بأن سبب اختلاف الخلق -شعوباً وقبائل- هو تيسير التعارف بينهم (يا أيها الناس إنّا خلقناكم من ذكرٍ وأنثى وجعلناكم شعوباً وقبائل لتعارفوا إن أكرمكم عند الله أتقاكم إن الله عليمٌ خبير).</w:t>
            </w:r>
          </w:p>
          <w:p w:rsidR="003B45E5" w:rsidRPr="003234D3" w:rsidRDefault="003B45E5" w:rsidP="003B45E5">
            <w:pPr>
              <w:numPr>
                <w:ilvl w:val="0"/>
                <w:numId w:val="41"/>
              </w:numPr>
              <w:ind w:left="146" w:right="-11" w:hanging="90"/>
              <w:jc w:val="center"/>
              <w:rPr>
                <w:rFonts w:asciiTheme="minorBidi" w:hAnsiTheme="minorBidi"/>
                <w:sz w:val="24"/>
                <w:szCs w:val="24"/>
              </w:rPr>
            </w:pPr>
            <w:r w:rsidRPr="003234D3">
              <w:rPr>
                <w:rFonts w:asciiTheme="minorBidi" w:hAnsiTheme="minorBidi"/>
                <w:sz w:val="24"/>
                <w:szCs w:val="24"/>
                <w:rtl/>
              </w:rPr>
              <w:t>والتعارف يقتضي تقارباً بين المتعارفين، وتسليماً متبادلاً باختلاف كل منهما عن الآخر، ولا يستمر الأمر بالتعارف مطاعاً إلاّ إذا استمر التغاير والاختلاف بين الناس المخاطبين بهذه الآية الكريمة- جميعاً- قائماً.</w:t>
            </w:r>
          </w:p>
          <w:p w:rsidR="003B45E5" w:rsidRPr="003234D3" w:rsidRDefault="003B45E5" w:rsidP="003B45E5">
            <w:pPr>
              <w:numPr>
                <w:ilvl w:val="0"/>
                <w:numId w:val="41"/>
              </w:numPr>
              <w:ind w:left="146" w:right="-11" w:hanging="90"/>
              <w:jc w:val="center"/>
              <w:rPr>
                <w:rFonts w:asciiTheme="minorBidi" w:hAnsiTheme="minorBidi"/>
                <w:sz w:val="24"/>
                <w:szCs w:val="24"/>
                <w:rtl/>
              </w:rPr>
            </w:pPr>
            <w:r w:rsidRPr="003234D3">
              <w:rPr>
                <w:rFonts w:asciiTheme="minorBidi" w:hAnsiTheme="minorBidi"/>
                <w:sz w:val="24"/>
                <w:szCs w:val="24"/>
                <w:rtl/>
              </w:rPr>
              <w:t>فأبناء الحضارة الإسلامية، والداعون إلى مشروعها الاجتماعي في عصرنا، يسلمون بمقتضى هذا الشرط الأول من شروط نجاح حوار الحضارات، ولا يطلبون من أبناء الحضارات الأخرى إلاّ أن يكون لهم الموقف نفسه،</w:t>
            </w:r>
          </w:p>
          <w:p w:rsidR="003B45E5" w:rsidRDefault="003B45E5" w:rsidP="003B45E5">
            <w:pPr>
              <w:ind w:left="146" w:right="-11" w:hanging="90"/>
              <w:jc w:val="center"/>
              <w:rPr>
                <w:rFonts w:asciiTheme="minorBidi" w:hAnsiTheme="minorBidi"/>
                <w:sz w:val="24"/>
                <w:szCs w:val="24"/>
              </w:rPr>
            </w:pPr>
            <w:r w:rsidRPr="003234D3">
              <w:rPr>
                <w:rFonts w:asciiTheme="minorBidi" w:hAnsiTheme="minorBidi"/>
                <w:sz w:val="24"/>
                <w:szCs w:val="24"/>
                <w:rtl/>
              </w:rPr>
              <w:lastRenderedPageBreak/>
              <w:t>وإلاّ فإن الحوار سيصبح حديثاً من طرف واحد، أو محاولة كل طرف غزو الطرف الآخر ودحره، وهكذا يعيش العالم صراعاً وصداماً، ولا يعش حواراً ولا تعارفاً.</w:t>
            </w:r>
          </w:p>
          <w:p w:rsidR="003B45E5" w:rsidRDefault="003B45E5" w:rsidP="003B45E5">
            <w:pPr>
              <w:autoSpaceDE w:val="0"/>
              <w:autoSpaceDN w:val="0"/>
              <w:bidi w:val="0"/>
              <w:adjustRightInd w:val="0"/>
              <w:ind w:left="146" w:right="-11" w:hanging="90"/>
              <w:jc w:val="center"/>
              <w:rPr>
                <w:rFonts w:asciiTheme="minorBidi" w:hAnsiTheme="minorBidi"/>
                <w:kern w:val="24"/>
                <w:sz w:val="28"/>
                <w:szCs w:val="28"/>
              </w:rPr>
            </w:pPr>
          </w:p>
        </w:tc>
      </w:tr>
    </w:tbl>
    <w:p w:rsidR="003B45E5" w:rsidRPr="003234D3" w:rsidRDefault="003B45E5" w:rsidP="003234D3">
      <w:pPr>
        <w:spacing w:after="0"/>
        <w:ind w:left="-686" w:right="-506"/>
        <w:rPr>
          <w:rFonts w:asciiTheme="minorBidi" w:hAnsiTheme="minorBidi"/>
          <w:sz w:val="24"/>
          <w:szCs w:val="24"/>
        </w:rPr>
      </w:pPr>
    </w:p>
    <w:tbl>
      <w:tblPr>
        <w:tblStyle w:val="a6"/>
        <w:tblW w:w="10292" w:type="dxa"/>
        <w:tblInd w:w="-330" w:type="dxa"/>
        <w:tblLook w:val="04A0"/>
      </w:tblPr>
      <w:tblGrid>
        <w:gridCol w:w="4465"/>
        <w:gridCol w:w="5827"/>
      </w:tblGrid>
      <w:tr w:rsidR="003B45E5" w:rsidTr="003B45E5">
        <w:tc>
          <w:tcPr>
            <w:tcW w:w="4465" w:type="dxa"/>
            <w:tcBorders>
              <w:top w:val="double" w:sz="4" w:space="0" w:color="auto"/>
              <w:left w:val="double" w:sz="4" w:space="0" w:color="auto"/>
              <w:bottom w:val="double" w:sz="4" w:space="0" w:color="auto"/>
              <w:right w:val="double" w:sz="4" w:space="0" w:color="auto"/>
            </w:tcBorders>
          </w:tcPr>
          <w:p w:rsidR="003B45E5" w:rsidRDefault="003B45E5" w:rsidP="003B45E5">
            <w:pPr>
              <w:autoSpaceDE w:val="0"/>
              <w:autoSpaceDN w:val="0"/>
              <w:bidi w:val="0"/>
              <w:adjustRightInd w:val="0"/>
              <w:ind w:right="83"/>
              <w:jc w:val="center"/>
              <w:rPr>
                <w:rFonts w:asciiTheme="minorBidi" w:hAnsiTheme="minorBidi"/>
                <w:kern w:val="24"/>
                <w:sz w:val="28"/>
                <w:szCs w:val="28"/>
              </w:rPr>
            </w:pPr>
            <w:r w:rsidRPr="003B45E5">
              <w:rPr>
                <w:rFonts w:asciiTheme="minorBidi" w:hAnsiTheme="minorBidi"/>
                <w:sz w:val="28"/>
                <w:szCs w:val="28"/>
                <w:u w:val="single"/>
                <w:rtl/>
              </w:rPr>
              <w:t>رابعاً- الثقافة</w:t>
            </w:r>
          </w:p>
        </w:tc>
        <w:tc>
          <w:tcPr>
            <w:tcW w:w="5827" w:type="dxa"/>
            <w:tcBorders>
              <w:top w:val="double" w:sz="4" w:space="0" w:color="auto"/>
              <w:left w:val="double" w:sz="4" w:space="0" w:color="auto"/>
              <w:bottom w:val="double" w:sz="4" w:space="0" w:color="auto"/>
              <w:right w:val="double" w:sz="4" w:space="0" w:color="auto"/>
            </w:tcBorders>
          </w:tcPr>
          <w:p w:rsidR="003B45E5" w:rsidRDefault="003B45E5" w:rsidP="003B45E5">
            <w:pPr>
              <w:autoSpaceDE w:val="0"/>
              <w:autoSpaceDN w:val="0"/>
              <w:bidi w:val="0"/>
              <w:adjustRightInd w:val="0"/>
              <w:ind w:right="67"/>
              <w:jc w:val="center"/>
              <w:rPr>
                <w:rFonts w:asciiTheme="minorBidi" w:hAnsiTheme="minorBidi"/>
                <w:kern w:val="24"/>
                <w:sz w:val="28"/>
                <w:szCs w:val="28"/>
              </w:rPr>
            </w:pPr>
            <w:r w:rsidRPr="003234D3">
              <w:rPr>
                <w:rFonts w:asciiTheme="minorBidi" w:hAnsiTheme="minorBidi"/>
                <w:sz w:val="28"/>
                <w:szCs w:val="28"/>
                <w:u w:val="single"/>
                <w:rtl/>
              </w:rPr>
              <w:t>ثالثاً – التجدد والتعدد</w:t>
            </w:r>
          </w:p>
        </w:tc>
      </w:tr>
      <w:tr w:rsidR="003B45E5" w:rsidTr="003B45E5">
        <w:tc>
          <w:tcPr>
            <w:tcW w:w="4465" w:type="dxa"/>
            <w:tcBorders>
              <w:top w:val="double" w:sz="4" w:space="0" w:color="auto"/>
              <w:left w:val="double" w:sz="4" w:space="0" w:color="auto"/>
              <w:bottom w:val="double" w:sz="4" w:space="0" w:color="auto"/>
              <w:right w:val="double" w:sz="4" w:space="0" w:color="auto"/>
            </w:tcBorders>
          </w:tcPr>
          <w:p w:rsidR="003B45E5" w:rsidRDefault="003B45E5" w:rsidP="003B45E5">
            <w:pPr>
              <w:autoSpaceDE w:val="0"/>
              <w:autoSpaceDN w:val="0"/>
              <w:bidi w:val="0"/>
              <w:adjustRightInd w:val="0"/>
              <w:ind w:right="83"/>
              <w:jc w:val="center"/>
              <w:rPr>
                <w:rFonts w:asciiTheme="minorBidi" w:hAnsiTheme="minorBidi"/>
                <w:kern w:val="24"/>
                <w:sz w:val="28"/>
                <w:szCs w:val="28"/>
              </w:rPr>
            </w:pPr>
            <w:r w:rsidRPr="003234D3">
              <w:rPr>
                <w:rFonts w:asciiTheme="minorBidi" w:hAnsiTheme="minorBidi"/>
                <w:sz w:val="24"/>
                <w:szCs w:val="24"/>
                <w:rtl/>
              </w:rPr>
              <w:t>من شروط نجاح حوار الحضارات واستمراره أن يكون محوره الثقافة التي تعبر عنها الحضارات المختلفة، والنشاط البشري الذي تتمثل فيه هذه الثقافة. ومن معاني هذا الشرط وضروراته أن تستبعد من الحوار بين الحضارات موضوعات العلاقات السياسية، والتبادل الاقتصادي، والاختلاف الديني</w:t>
            </w:r>
          </w:p>
        </w:tc>
        <w:tc>
          <w:tcPr>
            <w:tcW w:w="5827" w:type="dxa"/>
            <w:tcBorders>
              <w:top w:val="double" w:sz="4" w:space="0" w:color="auto"/>
              <w:left w:val="double" w:sz="4" w:space="0" w:color="auto"/>
              <w:bottom w:val="double" w:sz="4" w:space="0" w:color="auto"/>
              <w:right w:val="double" w:sz="4" w:space="0" w:color="auto"/>
            </w:tcBorders>
          </w:tcPr>
          <w:p w:rsidR="003B45E5" w:rsidRPr="003234D3" w:rsidRDefault="003B45E5" w:rsidP="003B45E5">
            <w:pPr>
              <w:ind w:right="67" w:hanging="180"/>
              <w:jc w:val="center"/>
              <w:rPr>
                <w:rFonts w:asciiTheme="minorBidi" w:hAnsiTheme="minorBidi"/>
                <w:sz w:val="24"/>
                <w:szCs w:val="24"/>
              </w:rPr>
            </w:pPr>
            <w:r w:rsidRPr="003234D3">
              <w:rPr>
                <w:rFonts w:asciiTheme="minorBidi" w:hAnsiTheme="minorBidi"/>
                <w:sz w:val="24"/>
                <w:szCs w:val="24"/>
                <w:rtl/>
              </w:rPr>
              <w:t>والشرط الثالث من شروط نجاح الحوار بين الحضارات واستمراره أن يكون نشاطاً دائماً متجدداً، لأن الإحاطة بجوانب التميز والتغاير، ثم الإفادة منها في تبادل الخبرة والمعرفة ووسائل النمو والترقي، لا يتم في جلسة أو عدة جلسات ولا يحيط به فرد أو مجموعة أفراد.</w:t>
            </w:r>
          </w:p>
          <w:p w:rsidR="003B45E5" w:rsidRDefault="003B45E5" w:rsidP="003B45E5">
            <w:pPr>
              <w:autoSpaceDE w:val="0"/>
              <w:autoSpaceDN w:val="0"/>
              <w:bidi w:val="0"/>
              <w:adjustRightInd w:val="0"/>
              <w:ind w:right="67"/>
              <w:jc w:val="center"/>
              <w:rPr>
                <w:rFonts w:asciiTheme="minorBidi" w:hAnsiTheme="minorBidi"/>
                <w:kern w:val="24"/>
                <w:sz w:val="28"/>
                <w:szCs w:val="28"/>
              </w:rPr>
            </w:pPr>
            <w:r w:rsidRPr="003234D3">
              <w:rPr>
                <w:rFonts w:asciiTheme="minorBidi" w:hAnsiTheme="minorBidi"/>
                <w:sz w:val="24"/>
                <w:szCs w:val="24"/>
                <w:rtl/>
              </w:rPr>
              <w:t>ولكنه يحتاج إلى تواصل مستمر يتعدد المشاركون فيه بتعدد جوانب الحياة وتكاثر التخصصات فيها، حتى يؤتي ثمرته ويحقق غايته</w:t>
            </w:r>
          </w:p>
        </w:tc>
      </w:tr>
    </w:tbl>
    <w:p w:rsidR="00C7740E" w:rsidRPr="003234D3" w:rsidRDefault="00C7740E" w:rsidP="00513EC7">
      <w:pPr>
        <w:spacing w:after="0"/>
        <w:ind w:left="-686" w:right="-506" w:hanging="180"/>
        <w:rPr>
          <w:rFonts w:asciiTheme="minorBidi" w:hAnsiTheme="minorBidi"/>
          <w:sz w:val="24"/>
          <w:szCs w:val="24"/>
          <w:rtl/>
        </w:rPr>
      </w:pPr>
    </w:p>
    <w:p w:rsidR="00513EC7" w:rsidRDefault="00513EC7" w:rsidP="00513EC7">
      <w:pPr>
        <w:spacing w:after="0"/>
        <w:ind w:left="-686" w:right="-506"/>
        <w:jc w:val="center"/>
        <w:rPr>
          <w:rFonts w:asciiTheme="minorBidi" w:hAnsiTheme="minorBidi"/>
          <w:sz w:val="24"/>
          <w:szCs w:val="24"/>
          <w:rtl/>
        </w:rPr>
      </w:pPr>
      <w:r w:rsidRPr="00513EC7">
        <w:rPr>
          <w:rFonts w:asciiTheme="minorBidi" w:hAnsiTheme="minorBidi"/>
          <w:color w:val="FF0000"/>
          <w:sz w:val="40"/>
          <w:szCs w:val="40"/>
          <w:rtl/>
        </w:rPr>
        <w:t>المحاضرة التاسعة</w:t>
      </w:r>
      <w:r w:rsidRPr="00513EC7">
        <w:rPr>
          <w:rFonts w:asciiTheme="minorBidi" w:hAnsiTheme="minorBidi"/>
          <w:color w:val="FF0000"/>
          <w:sz w:val="40"/>
          <w:szCs w:val="40"/>
          <w:rtl/>
        </w:rPr>
        <w:br/>
      </w:r>
      <w:r w:rsidRPr="00513EC7">
        <w:rPr>
          <w:rFonts w:asciiTheme="minorBidi" w:hAnsiTheme="minorBidi"/>
          <w:sz w:val="24"/>
          <w:szCs w:val="24"/>
          <w:rtl/>
        </w:rPr>
        <w:t>الإرهاب</w:t>
      </w:r>
    </w:p>
    <w:p w:rsidR="00513EC7" w:rsidRPr="00AF3CB4" w:rsidRDefault="00513EC7" w:rsidP="00513EC7">
      <w:pPr>
        <w:spacing w:after="0"/>
        <w:ind w:left="-686" w:right="-506"/>
        <w:rPr>
          <w:rFonts w:asciiTheme="minorBidi" w:hAnsiTheme="minorBidi"/>
          <w:sz w:val="28"/>
          <w:szCs w:val="28"/>
          <w:rtl/>
        </w:rPr>
      </w:pPr>
      <w:r w:rsidRPr="00AF3CB4">
        <w:rPr>
          <w:rFonts w:asciiTheme="minorBidi" w:hAnsiTheme="minorBidi"/>
          <w:sz w:val="28"/>
          <w:szCs w:val="28"/>
          <w:u w:val="single"/>
          <w:rtl/>
        </w:rPr>
        <w:t>تعريف الإرهاب :</w:t>
      </w:r>
    </w:p>
    <w:p w:rsidR="00513EC7" w:rsidRPr="00513EC7" w:rsidRDefault="00513EC7" w:rsidP="00513EC7">
      <w:pPr>
        <w:spacing w:after="0"/>
        <w:ind w:left="-686" w:right="-506"/>
        <w:rPr>
          <w:rFonts w:asciiTheme="minorBidi" w:hAnsiTheme="minorBidi"/>
          <w:sz w:val="24"/>
          <w:szCs w:val="24"/>
        </w:rPr>
      </w:pPr>
      <w:r w:rsidRPr="00AF3CB4">
        <w:rPr>
          <w:rFonts w:asciiTheme="minorBidi" w:hAnsiTheme="minorBidi"/>
          <w:b/>
          <w:bCs/>
          <w:sz w:val="24"/>
          <w:szCs w:val="24"/>
          <w:u w:val="single"/>
          <w:rtl/>
        </w:rPr>
        <w:t>أ - في اللغة:</w:t>
      </w:r>
      <w:r w:rsidRPr="00513EC7">
        <w:rPr>
          <w:rFonts w:asciiTheme="minorBidi" w:hAnsiTheme="minorBidi"/>
          <w:sz w:val="24"/>
          <w:szCs w:val="24"/>
          <w:u w:val="single"/>
          <w:rtl/>
        </w:rPr>
        <w:t xml:space="preserve"> </w:t>
      </w:r>
      <w:r w:rsidRPr="00513EC7">
        <w:rPr>
          <w:rFonts w:asciiTheme="minorBidi" w:hAnsiTheme="minorBidi"/>
          <w:sz w:val="24"/>
          <w:szCs w:val="24"/>
          <w:rtl/>
        </w:rPr>
        <w:t>مشتق من الفعل الثلاثي ( رَهَبَ ) أي خاف ، والرهبة في أصل اللغة تعني الخوف والفزع</w:t>
      </w:r>
    </w:p>
    <w:p w:rsidR="00513EC7" w:rsidRPr="00513EC7" w:rsidRDefault="00513EC7" w:rsidP="00513EC7">
      <w:pPr>
        <w:spacing w:after="0"/>
        <w:ind w:left="-686" w:right="-506"/>
        <w:rPr>
          <w:rFonts w:asciiTheme="minorBidi" w:hAnsiTheme="minorBidi"/>
          <w:sz w:val="24"/>
          <w:szCs w:val="24"/>
          <w:rtl/>
        </w:rPr>
      </w:pPr>
      <w:r w:rsidRPr="00513EC7">
        <w:rPr>
          <w:rFonts w:asciiTheme="minorBidi" w:hAnsiTheme="minorBidi"/>
          <w:sz w:val="24"/>
          <w:szCs w:val="24"/>
          <w:rtl/>
        </w:rPr>
        <w:t>وقد ظهرت كلمة رعب (</w:t>
      </w:r>
      <w:r w:rsidRPr="00513EC7">
        <w:rPr>
          <w:rFonts w:asciiTheme="minorBidi" w:hAnsiTheme="minorBidi"/>
          <w:sz w:val="24"/>
          <w:szCs w:val="24"/>
        </w:rPr>
        <w:t>Terreur</w:t>
      </w:r>
      <w:r w:rsidRPr="00513EC7">
        <w:rPr>
          <w:rFonts w:asciiTheme="minorBidi" w:hAnsiTheme="minorBidi"/>
          <w:sz w:val="24"/>
          <w:szCs w:val="24"/>
          <w:rtl/>
        </w:rPr>
        <w:t>) لأول مرة في اللغة الفرنسية عام 1355م وجاءت من اللغة اللاتينية (</w:t>
      </w:r>
      <w:r w:rsidRPr="00513EC7">
        <w:rPr>
          <w:rFonts w:asciiTheme="minorBidi" w:hAnsiTheme="minorBidi"/>
          <w:sz w:val="24"/>
          <w:szCs w:val="24"/>
        </w:rPr>
        <w:t>Terreor</w:t>
      </w:r>
      <w:r w:rsidRPr="00513EC7">
        <w:rPr>
          <w:rFonts w:asciiTheme="minorBidi" w:hAnsiTheme="minorBidi"/>
          <w:sz w:val="24"/>
          <w:szCs w:val="24"/>
          <w:rtl/>
        </w:rPr>
        <w:t>) التي تعني الخوف والقلق المتناهي الذي يساوي تهديدا غير مألوف وغير متوقع بصورة واسعة</w:t>
      </w:r>
    </w:p>
    <w:p w:rsidR="00513EC7" w:rsidRDefault="00513EC7" w:rsidP="00513EC7">
      <w:pPr>
        <w:spacing w:after="0"/>
        <w:ind w:left="-686" w:right="-506"/>
        <w:rPr>
          <w:rFonts w:asciiTheme="minorBidi" w:hAnsiTheme="minorBidi"/>
          <w:sz w:val="24"/>
          <w:szCs w:val="24"/>
          <w:rtl/>
        </w:rPr>
      </w:pPr>
      <w:r w:rsidRPr="00AF3CB4">
        <w:rPr>
          <w:rFonts w:asciiTheme="minorBidi" w:hAnsiTheme="minorBidi"/>
          <w:b/>
          <w:bCs/>
          <w:sz w:val="24"/>
          <w:szCs w:val="24"/>
          <w:u w:val="single"/>
          <w:rtl/>
        </w:rPr>
        <w:t>ب - في الاصطلاح</w:t>
      </w:r>
      <w:r w:rsidRPr="00513EC7">
        <w:rPr>
          <w:rFonts w:asciiTheme="minorBidi" w:hAnsiTheme="minorBidi"/>
          <w:sz w:val="24"/>
          <w:szCs w:val="24"/>
          <w:u w:val="single"/>
          <w:rtl/>
        </w:rPr>
        <w:t xml:space="preserve">: </w:t>
      </w:r>
      <w:r w:rsidRPr="00513EC7">
        <w:rPr>
          <w:rFonts w:asciiTheme="minorBidi" w:hAnsiTheme="minorBidi"/>
          <w:sz w:val="24"/>
          <w:szCs w:val="24"/>
          <w:rtl/>
        </w:rPr>
        <w:t>يصعب وضع تعريف جامع مانع نظرا لاختلاف نظرة الدول والمجتمعات إلى هذه الظاهرة وتشعبها وتنوع بواعثها وأهدافها ، ولاختلاف الأطر المرجعية والقانونية التي يستند عليها في التعريف .</w:t>
      </w:r>
    </w:p>
    <w:p w:rsidR="00AF3CB4" w:rsidRPr="00AF3CB4" w:rsidRDefault="00AF3CB4" w:rsidP="00513EC7">
      <w:pPr>
        <w:spacing w:after="0"/>
        <w:ind w:left="-686" w:right="-506"/>
        <w:rPr>
          <w:rFonts w:asciiTheme="minorBidi" w:hAnsiTheme="minorBidi"/>
          <w:sz w:val="14"/>
          <w:szCs w:val="14"/>
          <w:rtl/>
        </w:rPr>
      </w:pPr>
    </w:p>
    <w:p w:rsidR="00513EC7" w:rsidRPr="00513EC7" w:rsidRDefault="00513EC7" w:rsidP="00513EC7">
      <w:pPr>
        <w:spacing w:after="0"/>
        <w:ind w:left="-686" w:right="-506"/>
        <w:rPr>
          <w:rFonts w:asciiTheme="minorBidi" w:hAnsiTheme="minorBidi"/>
          <w:sz w:val="24"/>
          <w:szCs w:val="24"/>
          <w:rtl/>
        </w:rPr>
      </w:pPr>
      <w:r w:rsidRPr="00513EC7">
        <w:rPr>
          <w:rFonts w:asciiTheme="minorBidi" w:hAnsiTheme="minorBidi"/>
          <w:sz w:val="24"/>
          <w:szCs w:val="24"/>
          <w:rtl/>
        </w:rPr>
        <w:t xml:space="preserve">وبسبب عدم الاتفاق على تعريف اصطلاحي محدد كثرت التعريفات ؛ لذا نكتفي منها بتعريف قانوني وآخر شرعي يوضحان المقصود به : </w:t>
      </w:r>
    </w:p>
    <w:p w:rsidR="00513EC7" w:rsidRPr="00513EC7" w:rsidRDefault="00513EC7" w:rsidP="00513EC7">
      <w:pPr>
        <w:spacing w:after="0"/>
        <w:ind w:left="-686" w:right="-506"/>
        <w:rPr>
          <w:rFonts w:asciiTheme="minorBidi" w:hAnsiTheme="minorBidi"/>
          <w:sz w:val="24"/>
          <w:szCs w:val="24"/>
        </w:rPr>
      </w:pPr>
      <w:r w:rsidRPr="00513EC7">
        <w:rPr>
          <w:rFonts w:asciiTheme="minorBidi" w:hAnsiTheme="minorBidi"/>
          <w:sz w:val="24"/>
          <w:szCs w:val="24"/>
          <w:rtl/>
        </w:rPr>
        <w:t>- عرفه مجلس وزراء الداخلية العرب بأنه: (كل فعل من أفعال العنف أو التهديد به أيا كانت بواعثه أو أغراضه يقع تنفيذا لمشروع إجرامي فردي أو جماعي ، ويهدف إلى إلقاء الرعب بين الناس أو ترويعهم بإيذائهم أو تعريض حياتهم أو حريتهم أو أمنهم للخطر أو إلحاق الضرر بالبيئة أو بأحد المرافق أو الأملاك العامة أو الخاصة أو احتلالها أو الاستيلاء عليها أو تعريض أحد الموارد الوطنية للخطر).</w:t>
      </w:r>
    </w:p>
    <w:p w:rsidR="00AF3CB4" w:rsidRDefault="00513EC7" w:rsidP="00513EC7">
      <w:pPr>
        <w:spacing w:after="0"/>
        <w:ind w:left="-686" w:right="-506"/>
        <w:rPr>
          <w:rFonts w:asciiTheme="minorBidi" w:hAnsiTheme="minorBidi"/>
          <w:sz w:val="24"/>
          <w:szCs w:val="24"/>
          <w:rtl/>
        </w:rPr>
      </w:pPr>
      <w:r w:rsidRPr="00513EC7">
        <w:rPr>
          <w:rFonts w:asciiTheme="minorBidi" w:hAnsiTheme="minorBidi"/>
          <w:sz w:val="24"/>
          <w:szCs w:val="24"/>
          <w:rtl/>
        </w:rPr>
        <w:t>- عرفه المجمع الفقهي في مكة المكرمة بأنه: ( العدوان الذي يمارسه أفراد أو جماعات أو دول بغيا على الإنسان في دينه وعقله ودمه وماله وعرضه ، ويشمل صنوف التخويف والأذى والتهديد والقتل بغير حق وما يتصل بصور الحرابة وإخافة السبيل وقطع الطريق وكل أفعال العنف أو التهديد)</w:t>
      </w:r>
    </w:p>
    <w:p w:rsidR="00513EC7" w:rsidRPr="00AF3CB4" w:rsidRDefault="00513EC7" w:rsidP="00513EC7">
      <w:pPr>
        <w:spacing w:after="0"/>
        <w:ind w:left="-686" w:right="-506"/>
        <w:rPr>
          <w:rFonts w:asciiTheme="minorBidi" w:hAnsiTheme="minorBidi"/>
          <w:sz w:val="18"/>
          <w:szCs w:val="18"/>
          <w:rtl/>
        </w:rPr>
      </w:pPr>
      <w:r w:rsidRPr="00AF3CB4">
        <w:rPr>
          <w:rFonts w:asciiTheme="minorBidi" w:hAnsiTheme="minorBidi"/>
          <w:sz w:val="18"/>
          <w:szCs w:val="18"/>
          <w:rtl/>
        </w:rPr>
        <w:t xml:space="preserve"> </w:t>
      </w:r>
    </w:p>
    <w:p w:rsidR="00513EC7" w:rsidRPr="00AF3CB4" w:rsidRDefault="00513EC7" w:rsidP="00513EC7">
      <w:pPr>
        <w:spacing w:after="0"/>
        <w:ind w:left="-686" w:right="-506"/>
        <w:rPr>
          <w:rFonts w:asciiTheme="minorBidi" w:hAnsiTheme="minorBidi"/>
          <w:b/>
          <w:bCs/>
          <w:sz w:val="28"/>
          <w:szCs w:val="28"/>
          <w:u w:val="single"/>
          <w:rtl/>
        </w:rPr>
      </w:pPr>
      <w:r w:rsidRPr="00AF3CB4">
        <w:rPr>
          <w:rFonts w:asciiTheme="minorBidi" w:hAnsiTheme="minorBidi"/>
          <w:b/>
          <w:bCs/>
          <w:sz w:val="28"/>
          <w:szCs w:val="28"/>
          <w:u w:val="single"/>
          <w:rtl/>
        </w:rPr>
        <w:t>الإرهاب في الماضي والحاضر :</w:t>
      </w:r>
    </w:p>
    <w:p w:rsidR="00513EC7" w:rsidRPr="00513EC7" w:rsidRDefault="00513EC7" w:rsidP="00513EC7">
      <w:pPr>
        <w:spacing w:after="0"/>
        <w:ind w:left="-686" w:right="-506"/>
        <w:rPr>
          <w:rFonts w:asciiTheme="minorBidi" w:hAnsiTheme="minorBidi"/>
          <w:sz w:val="24"/>
          <w:szCs w:val="24"/>
        </w:rPr>
      </w:pPr>
      <w:r w:rsidRPr="00513EC7">
        <w:rPr>
          <w:rFonts w:asciiTheme="minorBidi" w:hAnsiTheme="minorBidi"/>
          <w:sz w:val="24"/>
          <w:szCs w:val="24"/>
          <w:rtl/>
        </w:rPr>
        <w:t>- الإرهاب ليس جديدا في تاريخ الشعوب والمجتمعات، بل عرفته البشرية منذ تاريخها القديم ، فهو ظاهرة قديمة ابتدأت بالإقدام على قتل النفس البريئة حين استباح قابيل قتل أخيه هابيل ظلما وعدوانا فكان من النادمين كما أخبر تعالى: (واتل عليهم نبأ ابني آدم ...</w:t>
      </w:r>
      <w:r w:rsidR="00AF3CB4">
        <w:rPr>
          <w:rFonts w:asciiTheme="minorBidi" w:hAnsiTheme="minorBidi"/>
          <w:sz w:val="24"/>
          <w:szCs w:val="24"/>
          <w:rtl/>
        </w:rPr>
        <w:t>) (المائدة 27-</w:t>
      </w:r>
      <w:r w:rsidRPr="00513EC7">
        <w:rPr>
          <w:rFonts w:asciiTheme="minorBidi" w:hAnsiTheme="minorBidi"/>
          <w:sz w:val="24"/>
          <w:szCs w:val="24"/>
          <w:rtl/>
        </w:rPr>
        <w:t xml:space="preserve"> ويمكن عد الإرهاب المتمثل في قتل الأبرياء والاعتداء على الممتلكات وتدمير المنجزات الإنسانية والحضارية من قبيل التطرف العملي . </w:t>
      </w:r>
    </w:p>
    <w:p w:rsidR="00513EC7" w:rsidRPr="00513EC7" w:rsidRDefault="00513EC7" w:rsidP="00513EC7">
      <w:pPr>
        <w:spacing w:after="0"/>
        <w:ind w:left="-686" w:right="-506"/>
        <w:rPr>
          <w:rFonts w:asciiTheme="minorBidi" w:hAnsiTheme="minorBidi"/>
          <w:sz w:val="24"/>
          <w:szCs w:val="24"/>
          <w:rtl/>
        </w:rPr>
      </w:pPr>
      <w:r w:rsidRPr="00513EC7">
        <w:rPr>
          <w:rFonts w:asciiTheme="minorBidi" w:hAnsiTheme="minorBidi"/>
          <w:sz w:val="24"/>
          <w:szCs w:val="24"/>
          <w:rtl/>
        </w:rPr>
        <w:t>- ومن الظواهر القديمة الغلو أو التطرف الديني الذي كان متفشيا في بني إسرائيل كما أخبر تعالى: (يا أهل الكتاب لا تغلوا في دينكم ولا تقولوا على الله إلا الحق ...) (النساء: 171). فقد مارسه اليهود ضد النصارى عمليا من منطلق عنصري يقوم على فكرة أنهم شعب الله المختار</w:t>
      </w:r>
      <w:r w:rsidR="00AF3CB4">
        <w:rPr>
          <w:rFonts w:asciiTheme="minorBidi" w:hAnsiTheme="minorBidi"/>
          <w:sz w:val="24"/>
          <w:szCs w:val="24"/>
          <w:rtl/>
        </w:rPr>
        <w:t xml:space="preserve"> </w:t>
      </w:r>
    </w:p>
    <w:p w:rsidR="00513EC7" w:rsidRPr="00513EC7" w:rsidRDefault="00513EC7" w:rsidP="00513EC7">
      <w:pPr>
        <w:spacing w:after="0"/>
        <w:ind w:left="-686" w:right="-506"/>
        <w:rPr>
          <w:rFonts w:asciiTheme="minorBidi" w:hAnsiTheme="minorBidi"/>
          <w:sz w:val="24"/>
          <w:szCs w:val="24"/>
        </w:rPr>
      </w:pPr>
      <w:r w:rsidRPr="00513EC7">
        <w:rPr>
          <w:rFonts w:asciiTheme="minorBidi" w:hAnsiTheme="minorBidi"/>
          <w:sz w:val="24"/>
          <w:szCs w:val="24"/>
          <w:rtl/>
        </w:rPr>
        <w:t xml:space="preserve">- وفي المجتمعات الرومانية القديمة شهدت النصرانية على أيدي الأباطرة الرومان إرهابا قاسيا بسبب مصادرة حرية التدين، كان من أبرز مظاهره إحراق الأمبراطور الروماني ( نيرون المتوفى عام 96م ) مدينة روما ليشفي حقده بمرآها وهي تشتعل بأهلها وأموالهم ، وتعذيبه لمؤمني النصارى </w:t>
      </w:r>
    </w:p>
    <w:p w:rsidR="00513EC7" w:rsidRPr="00513EC7" w:rsidRDefault="00513EC7" w:rsidP="00513EC7">
      <w:pPr>
        <w:spacing w:after="0"/>
        <w:ind w:left="-686" w:right="-506"/>
        <w:rPr>
          <w:rFonts w:asciiTheme="minorBidi" w:hAnsiTheme="minorBidi"/>
          <w:sz w:val="24"/>
          <w:szCs w:val="24"/>
          <w:rtl/>
        </w:rPr>
      </w:pPr>
      <w:r w:rsidRPr="00513EC7">
        <w:rPr>
          <w:rFonts w:asciiTheme="minorBidi" w:hAnsiTheme="minorBidi"/>
          <w:sz w:val="24"/>
          <w:szCs w:val="24"/>
          <w:rtl/>
        </w:rPr>
        <w:t>- ومارست الكنيسة أسلوب الإرهاب الديني مع مخالفيها في عهد الأمبراطور الروماني ( قسطنطين ) في نهاية الربع الأول من القرن الرابع الميلادي</w:t>
      </w:r>
    </w:p>
    <w:p w:rsidR="00513EC7" w:rsidRPr="00513EC7" w:rsidRDefault="00513EC7" w:rsidP="00513EC7">
      <w:pPr>
        <w:spacing w:after="0"/>
        <w:ind w:left="-686" w:right="-506"/>
        <w:rPr>
          <w:rFonts w:asciiTheme="minorBidi" w:hAnsiTheme="minorBidi"/>
          <w:sz w:val="24"/>
          <w:szCs w:val="24"/>
          <w:rtl/>
        </w:rPr>
      </w:pPr>
      <w:r w:rsidRPr="00513EC7">
        <w:rPr>
          <w:rFonts w:asciiTheme="minorBidi" w:hAnsiTheme="minorBidi"/>
          <w:sz w:val="24"/>
          <w:szCs w:val="24"/>
          <w:rtl/>
        </w:rPr>
        <w:t xml:space="preserve">- وفي بريطانيا أحرقت الملكة تيودور عام 1155م مائتين وثلاثة وثمانين شخصا لأنهم ينتمون لطائفة البروتستانت ، وفي فرنسا ابتداء من عام 1208م ولمدة خمس سنوات ذبح مليون شخص من ( الألبيين ) للعلة نفسها ، وفي أمريكا مورس الإرهاب ضد الهنود الحمر والملونين السود . </w:t>
      </w:r>
    </w:p>
    <w:p w:rsidR="00513EC7" w:rsidRPr="00513EC7" w:rsidRDefault="00513EC7" w:rsidP="00513EC7">
      <w:pPr>
        <w:spacing w:after="0"/>
        <w:ind w:left="-686" w:right="-506"/>
        <w:rPr>
          <w:rFonts w:asciiTheme="minorBidi" w:hAnsiTheme="minorBidi"/>
          <w:sz w:val="24"/>
          <w:szCs w:val="24"/>
        </w:rPr>
      </w:pPr>
      <w:r w:rsidRPr="00513EC7">
        <w:rPr>
          <w:rFonts w:asciiTheme="minorBidi" w:hAnsiTheme="minorBidi"/>
          <w:sz w:val="24"/>
          <w:szCs w:val="24"/>
          <w:rtl/>
        </w:rPr>
        <w:lastRenderedPageBreak/>
        <w:t>- وارتكب البرتغاليون والأسبان في القرن 15م أبشع أنواع العنف والإرهاب ضد الشعوب المستعمرة، وتبعهم في ذلك الهول</w:t>
      </w:r>
      <w:r w:rsidR="00AF3CB4">
        <w:rPr>
          <w:rFonts w:asciiTheme="minorBidi" w:hAnsiTheme="minorBidi"/>
          <w:sz w:val="24"/>
          <w:szCs w:val="24"/>
          <w:rtl/>
        </w:rPr>
        <w:t>نديون</w:t>
      </w:r>
      <w:r w:rsidR="00AF3CB4">
        <w:rPr>
          <w:rFonts w:asciiTheme="minorBidi" w:hAnsiTheme="minorBidi" w:hint="cs"/>
          <w:sz w:val="24"/>
          <w:szCs w:val="24"/>
          <w:rtl/>
        </w:rPr>
        <w:t xml:space="preserve"> </w:t>
      </w:r>
      <w:r w:rsidRPr="00513EC7">
        <w:rPr>
          <w:rFonts w:asciiTheme="minorBidi" w:hAnsiTheme="minorBidi"/>
          <w:sz w:val="24"/>
          <w:szCs w:val="24"/>
          <w:rtl/>
        </w:rPr>
        <w:t>والبريطانيون والإيطاليون، وكانت الدول الاستعمارية تنكر على شعوب البلاد المستعمرة مقاومة هذا الإرهاب</w:t>
      </w:r>
      <w:r w:rsidRPr="00513EC7">
        <w:rPr>
          <w:rFonts w:asciiTheme="minorBidi" w:hAnsiTheme="minorBidi"/>
          <w:sz w:val="24"/>
          <w:szCs w:val="24"/>
        </w:rPr>
        <w:t xml:space="preserve"> </w:t>
      </w:r>
    </w:p>
    <w:p w:rsidR="00DA05C3" w:rsidRDefault="00DA05C3" w:rsidP="00384083">
      <w:pPr>
        <w:numPr>
          <w:ilvl w:val="0"/>
          <w:numId w:val="42"/>
        </w:numPr>
        <w:tabs>
          <w:tab w:val="clear" w:pos="720"/>
          <w:tab w:val="num" w:pos="-596"/>
        </w:tabs>
        <w:spacing w:after="0"/>
        <w:ind w:left="-506" w:right="-506" w:hanging="236"/>
        <w:rPr>
          <w:rFonts w:asciiTheme="minorBidi" w:hAnsiTheme="minorBidi"/>
          <w:sz w:val="24"/>
          <w:szCs w:val="24"/>
        </w:rPr>
      </w:pPr>
      <w:r w:rsidRPr="00513EC7">
        <w:rPr>
          <w:rFonts w:asciiTheme="minorBidi" w:hAnsiTheme="minorBidi"/>
          <w:sz w:val="24"/>
          <w:szCs w:val="24"/>
          <w:rtl/>
        </w:rPr>
        <w:t>وتعرض العالم لآثار مدمرة نتيجة حربي الإبادة العالميتين الأولى والثانية التي قادتها بريطانيا وفرنسا واليابان وأمريكا وذهب ضحيتها الملايين من البشر وتركت خسائر مالية كبيرة لا تقدر بعدد ، وكانت أبشع صورها إلقاء الولايات المتحدة الأمريكية القنبلة الذرية على مدينتي هيروشيما ونجزاكي اليابانيتين .</w:t>
      </w:r>
    </w:p>
    <w:p w:rsidR="00AF3CB4" w:rsidRPr="00AF3CB4" w:rsidRDefault="00AF3CB4" w:rsidP="00AF3CB4">
      <w:pPr>
        <w:spacing w:after="0"/>
        <w:ind w:left="-506" w:right="-506"/>
        <w:rPr>
          <w:rFonts w:asciiTheme="minorBidi" w:hAnsiTheme="minorBidi"/>
          <w:sz w:val="16"/>
          <w:szCs w:val="16"/>
          <w:rtl/>
        </w:rPr>
      </w:pPr>
    </w:p>
    <w:p w:rsidR="00DA05C3" w:rsidRPr="00AF3CB4" w:rsidRDefault="00DA05C3" w:rsidP="00384083">
      <w:pPr>
        <w:numPr>
          <w:ilvl w:val="0"/>
          <w:numId w:val="42"/>
        </w:numPr>
        <w:tabs>
          <w:tab w:val="clear" w:pos="720"/>
          <w:tab w:val="num" w:pos="-596"/>
        </w:tabs>
        <w:spacing w:after="0"/>
        <w:ind w:left="-506" w:right="-506" w:hanging="236"/>
        <w:rPr>
          <w:rFonts w:asciiTheme="minorBidi" w:hAnsiTheme="minorBidi"/>
          <w:sz w:val="24"/>
          <w:szCs w:val="24"/>
          <w:u w:val="single"/>
          <w:rtl/>
        </w:rPr>
      </w:pPr>
      <w:r w:rsidRPr="00513EC7">
        <w:rPr>
          <w:rFonts w:asciiTheme="minorBidi" w:hAnsiTheme="minorBidi"/>
          <w:sz w:val="24"/>
          <w:szCs w:val="24"/>
          <w:rtl/>
        </w:rPr>
        <w:t xml:space="preserve">وبالرغم مما تتمتع به شعوب الدول الغربية واليابان من حريات، وما يتوافر لدى حكوماتها من قوة هائلة في المعلومات ونظم الأمن </w:t>
      </w:r>
      <w:r w:rsidRPr="00AF3CB4">
        <w:rPr>
          <w:rFonts w:asciiTheme="minorBidi" w:hAnsiTheme="minorBidi"/>
          <w:sz w:val="24"/>
          <w:szCs w:val="24"/>
          <w:u w:val="single"/>
          <w:rtl/>
        </w:rPr>
        <w:t>المتطورة فإنها غدت في العقود الماضية بيئة للأعمال الإرهابية الموجهة ضد أمنها وسيادة القانون فيها ، فقد :</w:t>
      </w:r>
      <w:r w:rsidRPr="00AF3CB4">
        <w:rPr>
          <w:rFonts w:asciiTheme="minorBidi" w:hAnsiTheme="minorBidi"/>
          <w:sz w:val="24"/>
          <w:szCs w:val="24"/>
          <w:u w:val="single"/>
        </w:rPr>
        <w:t xml:space="preserve"> </w:t>
      </w:r>
    </w:p>
    <w:p w:rsidR="00DA05C3" w:rsidRPr="00513EC7" w:rsidRDefault="00DA05C3" w:rsidP="00384083">
      <w:pPr>
        <w:numPr>
          <w:ilvl w:val="0"/>
          <w:numId w:val="42"/>
        </w:numPr>
        <w:tabs>
          <w:tab w:val="clear" w:pos="720"/>
          <w:tab w:val="num" w:pos="-506"/>
        </w:tabs>
        <w:spacing w:after="0"/>
        <w:ind w:left="-506" w:right="-506" w:hanging="270"/>
        <w:rPr>
          <w:rFonts w:asciiTheme="minorBidi" w:hAnsiTheme="minorBidi"/>
          <w:sz w:val="24"/>
          <w:szCs w:val="24"/>
        </w:rPr>
      </w:pPr>
      <w:r w:rsidRPr="00513EC7">
        <w:rPr>
          <w:rFonts w:asciiTheme="minorBidi" w:hAnsiTheme="minorBidi"/>
          <w:sz w:val="24"/>
          <w:szCs w:val="24"/>
          <w:rtl/>
        </w:rPr>
        <w:t xml:space="preserve">ظهرت منظمة ( حقيقة أوم العليا ) ، و( مافيا يكوزا ) في اليابان . </w:t>
      </w:r>
    </w:p>
    <w:p w:rsidR="00DA05C3" w:rsidRPr="00513EC7" w:rsidRDefault="00DA05C3" w:rsidP="00384083">
      <w:pPr>
        <w:numPr>
          <w:ilvl w:val="0"/>
          <w:numId w:val="42"/>
        </w:numPr>
        <w:tabs>
          <w:tab w:val="clear" w:pos="720"/>
          <w:tab w:val="num" w:pos="-506"/>
        </w:tabs>
        <w:spacing w:after="0"/>
        <w:ind w:left="-506" w:right="-506" w:hanging="270"/>
        <w:rPr>
          <w:rFonts w:asciiTheme="minorBidi" w:hAnsiTheme="minorBidi"/>
          <w:sz w:val="24"/>
          <w:szCs w:val="24"/>
          <w:rtl/>
        </w:rPr>
      </w:pPr>
      <w:r w:rsidRPr="00513EC7">
        <w:rPr>
          <w:rFonts w:asciiTheme="minorBidi" w:hAnsiTheme="minorBidi"/>
          <w:sz w:val="24"/>
          <w:szCs w:val="24"/>
          <w:rtl/>
        </w:rPr>
        <w:t>عانت الولايات المتحدة الأمريكية من المنظمات الإرهابية الأمريكية وغيرها ، وفي مقدمتها منظمة (كوكلوكس كلان) التي تأسست ما بين عامي 1861م ـ 1865م، وتعرضت لعدد من الأعمال الأرهابية منها حادث المركز التجاري بأكلاهوما عام 1995م الذي راح ضحيته 186مدنيا  و400 جريح على يد أحد رجال الجيش الأمريكي ويدعى ( تيموثي ماك فاي ).</w:t>
      </w:r>
    </w:p>
    <w:p w:rsidR="00DA05C3" w:rsidRDefault="00DA05C3" w:rsidP="00384083">
      <w:pPr>
        <w:numPr>
          <w:ilvl w:val="0"/>
          <w:numId w:val="42"/>
        </w:numPr>
        <w:tabs>
          <w:tab w:val="clear" w:pos="720"/>
          <w:tab w:val="num" w:pos="-506"/>
        </w:tabs>
        <w:spacing w:after="0"/>
        <w:ind w:left="-506" w:right="-506" w:hanging="270"/>
        <w:rPr>
          <w:rFonts w:asciiTheme="minorBidi" w:hAnsiTheme="minorBidi"/>
          <w:sz w:val="24"/>
          <w:szCs w:val="24"/>
        </w:rPr>
      </w:pPr>
      <w:r w:rsidRPr="00513EC7">
        <w:rPr>
          <w:rFonts w:asciiTheme="minorBidi" w:hAnsiTheme="minorBidi"/>
          <w:sz w:val="24"/>
          <w:szCs w:val="24"/>
          <w:rtl/>
        </w:rPr>
        <w:t xml:space="preserve">تعرضت الولايات المتحدة الأمريكية في 11 سبتمبر لحوادث اختطاف طائرات أدت إلى تدمير المركز التجاري في نيويورك وهدم جانب من وزارة الدفاع الأمريكية في واشنطن ، وتسبب في قتل ثلاثة آلاف شخص تقريبا . </w:t>
      </w:r>
    </w:p>
    <w:p w:rsidR="00AF3CB4" w:rsidRPr="00AF3CB4" w:rsidRDefault="00AF3CB4" w:rsidP="00AF3CB4">
      <w:pPr>
        <w:spacing w:after="0"/>
        <w:ind w:left="-506" w:right="-506"/>
        <w:rPr>
          <w:rFonts w:asciiTheme="minorBidi" w:hAnsiTheme="minorBidi"/>
          <w:sz w:val="18"/>
          <w:szCs w:val="18"/>
          <w:rtl/>
        </w:rPr>
      </w:pPr>
    </w:p>
    <w:p w:rsidR="00513EC7" w:rsidRPr="00513EC7" w:rsidRDefault="00513EC7" w:rsidP="00513EC7">
      <w:pPr>
        <w:spacing w:after="0"/>
        <w:ind w:left="-686" w:right="-506"/>
        <w:rPr>
          <w:rFonts w:asciiTheme="minorBidi" w:hAnsiTheme="minorBidi"/>
          <w:sz w:val="24"/>
          <w:szCs w:val="24"/>
        </w:rPr>
      </w:pPr>
      <w:r w:rsidRPr="00513EC7">
        <w:rPr>
          <w:rFonts w:asciiTheme="minorBidi" w:hAnsiTheme="minorBidi"/>
          <w:sz w:val="24"/>
          <w:szCs w:val="24"/>
          <w:rtl/>
        </w:rPr>
        <w:t xml:space="preserve">- تطورت ظاهرة الإرهاب في الوقت الحاضر لتظهر في أشكال مختلفة ومتنوعة مثل اختطاف الطائرات ونسف المباني والجسور </w:t>
      </w:r>
      <w:r w:rsidR="00AF3CB4">
        <w:rPr>
          <w:rFonts w:asciiTheme="minorBidi" w:hAnsiTheme="minorBidi"/>
          <w:sz w:val="24"/>
          <w:szCs w:val="24"/>
          <w:rtl/>
        </w:rPr>
        <w:t>وتدمير المنشآت الحضارية وغيرها</w:t>
      </w:r>
    </w:p>
    <w:p w:rsidR="00DA05C3" w:rsidRPr="00513EC7" w:rsidRDefault="00DA05C3" w:rsidP="00384083">
      <w:pPr>
        <w:numPr>
          <w:ilvl w:val="0"/>
          <w:numId w:val="43"/>
        </w:numPr>
        <w:tabs>
          <w:tab w:val="clear" w:pos="720"/>
          <w:tab w:val="num" w:pos="214"/>
        </w:tabs>
        <w:spacing w:after="0"/>
        <w:ind w:left="-506" w:right="-506" w:hanging="180"/>
        <w:rPr>
          <w:rFonts w:asciiTheme="minorBidi" w:hAnsiTheme="minorBidi"/>
          <w:sz w:val="24"/>
          <w:szCs w:val="24"/>
          <w:rtl/>
        </w:rPr>
      </w:pPr>
      <w:r w:rsidRPr="00513EC7">
        <w:rPr>
          <w:rFonts w:asciiTheme="minorBidi" w:hAnsiTheme="minorBidi"/>
          <w:sz w:val="24"/>
          <w:szCs w:val="24"/>
          <w:rtl/>
        </w:rPr>
        <w:t xml:space="preserve">ولم تسلم منها دولة من الدول أو مجتمع من المجتمعات البشرية بما فيها المجتمعات المتقدمة علميا والغنية ماديا والقوية أمنيا، </w:t>
      </w:r>
    </w:p>
    <w:p w:rsidR="00DA05C3" w:rsidRPr="00513EC7" w:rsidRDefault="00DA05C3" w:rsidP="00384083">
      <w:pPr>
        <w:numPr>
          <w:ilvl w:val="0"/>
          <w:numId w:val="43"/>
        </w:numPr>
        <w:tabs>
          <w:tab w:val="clear" w:pos="720"/>
          <w:tab w:val="num" w:pos="214"/>
        </w:tabs>
        <w:spacing w:after="0"/>
        <w:ind w:left="-506" w:right="-506" w:hanging="180"/>
        <w:rPr>
          <w:rFonts w:asciiTheme="minorBidi" w:hAnsiTheme="minorBidi"/>
          <w:sz w:val="24"/>
          <w:szCs w:val="24"/>
          <w:rtl/>
        </w:rPr>
      </w:pPr>
      <w:r w:rsidRPr="00513EC7">
        <w:rPr>
          <w:rFonts w:asciiTheme="minorBidi" w:hAnsiTheme="minorBidi"/>
          <w:sz w:val="24"/>
          <w:szCs w:val="24"/>
          <w:rtl/>
        </w:rPr>
        <w:t>مما يدل على أنها لا ترتبط بدين من الأديان ولا بشعب من الشعوب، ولا بطبقة اجتماعية معينة، وإنما تحدث غالبا كمسلك تنفيذي لمعتقد خاطئ، أو مسلك انتقامي، أو بسبب وازع عدواني يصدر عن نفس خبيثة ملئت حقدا وكراهية للآخرين وطبعت على حب التدمير والإفساد في الأرض، وغذاها الجهل والفقر والإحباط النفسي .</w:t>
      </w:r>
    </w:p>
    <w:p w:rsidR="00DA05C3" w:rsidRPr="00513EC7" w:rsidRDefault="00DA05C3" w:rsidP="00384083">
      <w:pPr>
        <w:numPr>
          <w:ilvl w:val="0"/>
          <w:numId w:val="43"/>
        </w:numPr>
        <w:tabs>
          <w:tab w:val="clear" w:pos="720"/>
          <w:tab w:val="num" w:pos="574"/>
        </w:tabs>
        <w:spacing w:after="0"/>
        <w:ind w:left="-506" w:right="-506" w:hanging="180"/>
        <w:rPr>
          <w:rFonts w:asciiTheme="minorBidi" w:hAnsiTheme="minorBidi"/>
          <w:sz w:val="24"/>
          <w:szCs w:val="24"/>
        </w:rPr>
      </w:pPr>
      <w:r w:rsidRPr="00513EC7">
        <w:rPr>
          <w:rFonts w:asciiTheme="minorBidi" w:hAnsiTheme="minorBidi"/>
          <w:sz w:val="24"/>
          <w:szCs w:val="24"/>
          <w:rtl/>
        </w:rPr>
        <w:t xml:space="preserve">وقد تعرضت الشعوب الإسلامية أكثر من غيرها لحوادث القتل والإبادة الجماعية ، </w:t>
      </w:r>
    </w:p>
    <w:p w:rsidR="00AF3CB4" w:rsidRDefault="00DA05C3" w:rsidP="00384083">
      <w:pPr>
        <w:numPr>
          <w:ilvl w:val="0"/>
          <w:numId w:val="43"/>
        </w:numPr>
        <w:tabs>
          <w:tab w:val="clear" w:pos="720"/>
          <w:tab w:val="num" w:pos="574"/>
        </w:tabs>
        <w:spacing w:after="0"/>
        <w:ind w:left="-506" w:right="-506" w:hanging="180"/>
        <w:rPr>
          <w:rFonts w:asciiTheme="minorBidi" w:hAnsiTheme="minorBidi"/>
          <w:sz w:val="24"/>
          <w:szCs w:val="24"/>
        </w:rPr>
      </w:pPr>
      <w:r w:rsidRPr="00513EC7">
        <w:rPr>
          <w:rFonts w:asciiTheme="minorBidi" w:hAnsiTheme="minorBidi"/>
          <w:sz w:val="24"/>
          <w:szCs w:val="24"/>
          <w:rtl/>
        </w:rPr>
        <w:t>فقد عانى المسلمون لمدة قرنين ابتداء من نهاية القرن العاشر الميلادي من حروب صليبية مت</w:t>
      </w:r>
      <w:r w:rsidR="00AF3CB4">
        <w:rPr>
          <w:rFonts w:asciiTheme="minorBidi" w:hAnsiTheme="minorBidi"/>
          <w:sz w:val="24"/>
          <w:szCs w:val="24"/>
          <w:rtl/>
        </w:rPr>
        <w:t xml:space="preserve">وحشة في الشام ومصر </w:t>
      </w:r>
    </w:p>
    <w:p w:rsidR="00DA05C3" w:rsidRPr="00AF3CB4" w:rsidRDefault="00DA05C3" w:rsidP="00AF3CB4">
      <w:pPr>
        <w:spacing w:after="0"/>
        <w:ind w:left="-506" w:right="-506"/>
        <w:rPr>
          <w:rFonts w:asciiTheme="minorBidi" w:hAnsiTheme="minorBidi"/>
          <w:sz w:val="14"/>
          <w:szCs w:val="14"/>
          <w:rtl/>
        </w:rPr>
      </w:pPr>
      <w:r w:rsidRPr="00AF3CB4">
        <w:rPr>
          <w:rFonts w:asciiTheme="minorBidi" w:hAnsiTheme="minorBidi"/>
          <w:sz w:val="14"/>
          <w:szCs w:val="14"/>
          <w:rtl/>
        </w:rPr>
        <w:t xml:space="preserve"> </w:t>
      </w:r>
    </w:p>
    <w:p w:rsidR="00DA05C3" w:rsidRPr="00513EC7" w:rsidRDefault="00DA05C3" w:rsidP="00384083">
      <w:pPr>
        <w:numPr>
          <w:ilvl w:val="0"/>
          <w:numId w:val="43"/>
        </w:numPr>
        <w:tabs>
          <w:tab w:val="clear" w:pos="720"/>
          <w:tab w:val="num" w:pos="574"/>
        </w:tabs>
        <w:spacing w:after="0"/>
        <w:ind w:left="-506" w:right="-506" w:hanging="180"/>
        <w:rPr>
          <w:rFonts w:asciiTheme="minorBidi" w:hAnsiTheme="minorBidi"/>
          <w:sz w:val="24"/>
          <w:szCs w:val="24"/>
          <w:rtl/>
        </w:rPr>
      </w:pPr>
      <w:r w:rsidRPr="00513EC7">
        <w:rPr>
          <w:rFonts w:asciiTheme="minorBidi" w:hAnsiTheme="minorBidi"/>
          <w:sz w:val="24"/>
          <w:szCs w:val="24"/>
          <w:rtl/>
        </w:rPr>
        <w:t xml:space="preserve">وتعرضوا في الأندلس لألوان من التعذيب والتنكيل والإبادة الجسدية خلال عامي 1609-1610م عن طريق محاكم التفتيش التي سيقوا إليها في قشتالة وأشبيلية وغرناطة ، </w:t>
      </w:r>
    </w:p>
    <w:p w:rsidR="00DA05C3" w:rsidRDefault="00DA05C3" w:rsidP="00384083">
      <w:pPr>
        <w:numPr>
          <w:ilvl w:val="0"/>
          <w:numId w:val="43"/>
        </w:numPr>
        <w:tabs>
          <w:tab w:val="clear" w:pos="720"/>
          <w:tab w:val="num" w:pos="574"/>
        </w:tabs>
        <w:spacing w:after="0"/>
        <w:ind w:left="-506" w:right="-506" w:hanging="180"/>
        <w:rPr>
          <w:rFonts w:asciiTheme="minorBidi" w:hAnsiTheme="minorBidi"/>
          <w:sz w:val="24"/>
          <w:szCs w:val="24"/>
        </w:rPr>
      </w:pPr>
      <w:r w:rsidRPr="00513EC7">
        <w:rPr>
          <w:rFonts w:asciiTheme="minorBidi" w:hAnsiTheme="minorBidi"/>
          <w:sz w:val="24"/>
          <w:szCs w:val="24"/>
          <w:rtl/>
        </w:rPr>
        <w:t xml:space="preserve">وذاقوا مرارة الهيمنة العسكرية الاستعمارية الإيطالية والبريطانية والفرنسية والأسبانية والهولندية خلال القرنين التاسع والعشرين التي تفننت في التعذيب والاضطهاد واجتثاث كل حركات التحرر من الاستعمار ، ولا تزال الشعوب الإسلامية في فلسطين وكشمير والفلبين والعراق وأفغانستان تتعرض لألوان من الإذلال والمهانة . </w:t>
      </w:r>
    </w:p>
    <w:p w:rsidR="00AF3CB4" w:rsidRPr="00AF3CB4" w:rsidRDefault="00AF3CB4" w:rsidP="00AF3CB4">
      <w:pPr>
        <w:spacing w:after="0"/>
        <w:ind w:left="-506" w:right="-506"/>
        <w:rPr>
          <w:rFonts w:asciiTheme="minorBidi" w:hAnsiTheme="minorBidi"/>
          <w:sz w:val="16"/>
          <w:szCs w:val="16"/>
          <w:rtl/>
        </w:rPr>
      </w:pPr>
    </w:p>
    <w:p w:rsidR="00513EC7" w:rsidRPr="00AF3CB4" w:rsidRDefault="00513EC7" w:rsidP="00513EC7">
      <w:pPr>
        <w:tabs>
          <w:tab w:val="num" w:pos="574"/>
        </w:tabs>
        <w:spacing w:after="0"/>
        <w:ind w:left="-506" w:right="-506" w:hanging="180"/>
        <w:rPr>
          <w:rFonts w:asciiTheme="minorBidi" w:hAnsiTheme="minorBidi"/>
          <w:sz w:val="28"/>
          <w:szCs w:val="28"/>
          <w:rtl/>
        </w:rPr>
      </w:pPr>
      <w:r w:rsidRPr="00AF3CB4">
        <w:rPr>
          <w:rFonts w:asciiTheme="minorBidi" w:hAnsiTheme="minorBidi"/>
          <w:sz w:val="28"/>
          <w:szCs w:val="28"/>
          <w:u w:val="single"/>
          <w:rtl/>
        </w:rPr>
        <w:t>موقف الإسلام من الإرهاب :</w:t>
      </w:r>
    </w:p>
    <w:p w:rsidR="00513EC7" w:rsidRPr="00513EC7" w:rsidRDefault="00513EC7" w:rsidP="00513EC7">
      <w:pPr>
        <w:tabs>
          <w:tab w:val="num" w:pos="574"/>
        </w:tabs>
        <w:spacing w:after="0"/>
        <w:ind w:left="-506" w:right="-506" w:hanging="180"/>
        <w:rPr>
          <w:rFonts w:asciiTheme="minorBidi" w:hAnsiTheme="minorBidi"/>
          <w:sz w:val="24"/>
          <w:szCs w:val="24"/>
        </w:rPr>
      </w:pPr>
      <w:r w:rsidRPr="00513EC7">
        <w:rPr>
          <w:rFonts w:asciiTheme="minorBidi" w:hAnsiTheme="minorBidi"/>
          <w:sz w:val="24"/>
          <w:szCs w:val="24"/>
          <w:rtl/>
        </w:rPr>
        <w:t>- الإرهاب مرفوض في الأديان والقوانين ، ويمثل خطرا على المجتمعات والدول إذ يتخذ من إهلاك الحرث والنسل بغير حق وسيلة لتحقيق هدف من الأهداف الشخصية أو القومية أو الدولية</w:t>
      </w:r>
    </w:p>
    <w:p w:rsidR="00DA05C3" w:rsidRPr="00513EC7" w:rsidRDefault="00DA05C3" w:rsidP="00384083">
      <w:pPr>
        <w:numPr>
          <w:ilvl w:val="0"/>
          <w:numId w:val="44"/>
        </w:numPr>
        <w:tabs>
          <w:tab w:val="clear" w:pos="720"/>
          <w:tab w:val="num" w:pos="574"/>
        </w:tabs>
        <w:spacing w:after="0"/>
        <w:ind w:left="-506" w:right="-506" w:hanging="180"/>
        <w:rPr>
          <w:rFonts w:asciiTheme="minorBidi" w:hAnsiTheme="minorBidi"/>
          <w:sz w:val="24"/>
          <w:szCs w:val="24"/>
          <w:rtl/>
        </w:rPr>
      </w:pPr>
      <w:r w:rsidRPr="00513EC7">
        <w:rPr>
          <w:rFonts w:asciiTheme="minorBidi" w:hAnsiTheme="minorBidi"/>
          <w:sz w:val="24"/>
          <w:szCs w:val="24"/>
          <w:rtl/>
        </w:rPr>
        <w:t>نبذ الإسلام التطرف بكل أشكاله ، وعده نوعا من الظلم ، قال تعالى : (وتلك حدود الله ومن يتعد حدود الله فقط ظلم نفسه) (الطلاق:1).</w:t>
      </w:r>
    </w:p>
    <w:p w:rsidR="00DA05C3" w:rsidRPr="00513EC7" w:rsidRDefault="00DA05C3" w:rsidP="00384083">
      <w:pPr>
        <w:numPr>
          <w:ilvl w:val="0"/>
          <w:numId w:val="44"/>
        </w:numPr>
        <w:tabs>
          <w:tab w:val="clear" w:pos="720"/>
          <w:tab w:val="num" w:pos="574"/>
        </w:tabs>
        <w:spacing w:after="0"/>
        <w:ind w:left="-506" w:right="-506" w:hanging="180"/>
        <w:rPr>
          <w:rFonts w:asciiTheme="minorBidi" w:hAnsiTheme="minorBidi"/>
          <w:sz w:val="24"/>
          <w:szCs w:val="24"/>
          <w:rtl/>
        </w:rPr>
      </w:pPr>
      <w:r w:rsidRPr="00513EC7">
        <w:rPr>
          <w:rFonts w:asciiTheme="minorBidi" w:hAnsiTheme="minorBidi"/>
          <w:sz w:val="24"/>
          <w:szCs w:val="24"/>
          <w:rtl/>
        </w:rPr>
        <w:t xml:space="preserve">وبين أن مصير الغالي المتنطع الهلاك والانقطاع ، قال صلى الله عليه وسلم : (هلك المتنطعون)، وقال صلى الله عليه وسلم: (إن الدين يسر، ولن يشاد الدين أحد إلا غلبه فسددوا وقاربوا)، </w:t>
      </w:r>
    </w:p>
    <w:p w:rsidR="00DA05C3" w:rsidRDefault="00DA05C3" w:rsidP="00384083">
      <w:pPr>
        <w:numPr>
          <w:ilvl w:val="0"/>
          <w:numId w:val="44"/>
        </w:numPr>
        <w:tabs>
          <w:tab w:val="clear" w:pos="720"/>
          <w:tab w:val="num" w:pos="574"/>
        </w:tabs>
        <w:spacing w:after="0"/>
        <w:ind w:left="-506" w:right="-506" w:hanging="180"/>
        <w:rPr>
          <w:rFonts w:asciiTheme="minorBidi" w:hAnsiTheme="minorBidi"/>
          <w:sz w:val="24"/>
          <w:szCs w:val="24"/>
        </w:rPr>
      </w:pPr>
      <w:r w:rsidRPr="00513EC7">
        <w:rPr>
          <w:rFonts w:asciiTheme="minorBidi" w:hAnsiTheme="minorBidi"/>
          <w:sz w:val="24"/>
          <w:szCs w:val="24"/>
          <w:rtl/>
        </w:rPr>
        <w:t>واعتبر الإسلام التطرف العملي نوعا من المحاربة لله ورسوله صلى الله عليه وسلم والإفساد في الأرض يس</w:t>
      </w:r>
      <w:r>
        <w:rPr>
          <w:rFonts w:asciiTheme="minorBidi" w:hAnsiTheme="minorBidi"/>
          <w:sz w:val="24"/>
          <w:szCs w:val="24"/>
          <w:rtl/>
        </w:rPr>
        <w:t xml:space="preserve">تحق فاعله أشد العقوبات وأقساها </w:t>
      </w:r>
      <w:r w:rsidRPr="00513EC7">
        <w:rPr>
          <w:rFonts w:asciiTheme="minorBidi" w:hAnsiTheme="minorBidi"/>
          <w:sz w:val="24"/>
          <w:szCs w:val="24"/>
          <w:rtl/>
        </w:rPr>
        <w:t xml:space="preserve"> </w:t>
      </w:r>
    </w:p>
    <w:p w:rsidR="00513EC7" w:rsidRPr="00513EC7" w:rsidRDefault="00513EC7" w:rsidP="00513EC7">
      <w:pPr>
        <w:tabs>
          <w:tab w:val="num" w:pos="574"/>
        </w:tabs>
        <w:spacing w:after="0"/>
        <w:ind w:left="-506" w:right="-506"/>
        <w:rPr>
          <w:rFonts w:asciiTheme="minorBidi" w:hAnsiTheme="minorBidi"/>
          <w:sz w:val="24"/>
          <w:szCs w:val="24"/>
        </w:rPr>
      </w:pPr>
      <w:r w:rsidRPr="00513EC7">
        <w:rPr>
          <w:rFonts w:asciiTheme="minorBidi" w:hAnsiTheme="minorBidi"/>
          <w:sz w:val="24"/>
          <w:szCs w:val="24"/>
          <w:rtl/>
        </w:rPr>
        <w:t>قال تعالى :( إنما جزاء الذين يحاربون الله ورسوله ويسعون في الأرض فسادا أن يقتلوا أو يصلبوا أو تقطع أيديهم وأرجلهم من خلاف أو ينفوا من الأرض ذلك لهم خزي في الدنيا ولهم في الآخرة عذاب عظيم)</w:t>
      </w:r>
      <w:r w:rsidRPr="00513EC7">
        <w:rPr>
          <w:rFonts w:asciiTheme="minorBidi" w:hAnsiTheme="minorBidi"/>
          <w:sz w:val="24"/>
          <w:szCs w:val="24"/>
        </w:rPr>
        <w:t xml:space="preserve"> </w:t>
      </w:r>
      <w:r w:rsidRPr="00513EC7">
        <w:rPr>
          <w:rFonts w:asciiTheme="minorBidi" w:hAnsiTheme="minorBidi"/>
          <w:sz w:val="24"/>
          <w:szCs w:val="24"/>
          <w:rtl/>
        </w:rPr>
        <w:t xml:space="preserve"> (المائدة: 33).</w:t>
      </w:r>
    </w:p>
    <w:p w:rsidR="00DA05C3" w:rsidRPr="00513EC7" w:rsidRDefault="00DA05C3" w:rsidP="00384083">
      <w:pPr>
        <w:numPr>
          <w:ilvl w:val="0"/>
          <w:numId w:val="45"/>
        </w:numPr>
        <w:tabs>
          <w:tab w:val="num" w:pos="574"/>
        </w:tabs>
        <w:spacing w:after="0"/>
        <w:ind w:left="-596" w:right="-506" w:hanging="180"/>
        <w:rPr>
          <w:rFonts w:asciiTheme="minorBidi" w:hAnsiTheme="minorBidi"/>
          <w:sz w:val="24"/>
          <w:szCs w:val="24"/>
          <w:rtl/>
        </w:rPr>
      </w:pPr>
      <w:r w:rsidRPr="00513EC7">
        <w:rPr>
          <w:rFonts w:asciiTheme="minorBidi" w:hAnsiTheme="minorBidi"/>
          <w:sz w:val="24"/>
          <w:szCs w:val="24"/>
          <w:rtl/>
        </w:rPr>
        <w:t>ذلك أن الإسلام دين يمتلك صيغة وفاق إنساني عالمي، يملكها منهجا، ويملكها سيرة وتاريخا وحضارة من غير أن يصادر حقوق الآخرين وتطلعاتهم، ويحقق ذلك من خلال مباديء عادلة يرتضونها لأنفسهم، من هذه المباديء سماحته ورحابة مبادئه واحتواؤه على أسس التعايش السلمي العالمي لجميع أمم الأرض مهما اختلفت انتماءاتها الدينية والطائفية والعرقية والثقافية، ومنها أنه لا يكره أحدا على دخول الإسلام.</w:t>
      </w:r>
    </w:p>
    <w:p w:rsidR="00513EC7" w:rsidRDefault="00513EC7" w:rsidP="00513EC7">
      <w:pPr>
        <w:tabs>
          <w:tab w:val="num" w:pos="574"/>
        </w:tabs>
        <w:spacing w:after="0"/>
        <w:ind w:left="-596" w:right="-506" w:hanging="180"/>
        <w:rPr>
          <w:rFonts w:asciiTheme="minorBidi" w:hAnsiTheme="minorBidi"/>
          <w:sz w:val="24"/>
          <w:szCs w:val="24"/>
          <w:rtl/>
        </w:rPr>
      </w:pPr>
      <w:r w:rsidRPr="00513EC7">
        <w:rPr>
          <w:rFonts w:asciiTheme="minorBidi" w:hAnsiTheme="minorBidi"/>
          <w:sz w:val="24"/>
          <w:szCs w:val="24"/>
          <w:rtl/>
        </w:rPr>
        <w:t>- كما أن الإسلام دين يدعو إلى السلام والتسامح والأمن والاستقرار على الأرض، وهو دين رفع شعار السلام، وجعله عنوانا له، وعلى أساسه رسم ملامحه ومبادئه، فقد قضى على نزعات العنف الهدامة ، وعلى بذور الشر في النفس الإنسانية</w:t>
      </w:r>
    </w:p>
    <w:p w:rsidR="00DA05C3" w:rsidRPr="00DA05C3" w:rsidRDefault="00DA05C3" w:rsidP="00513EC7">
      <w:pPr>
        <w:tabs>
          <w:tab w:val="num" w:pos="574"/>
        </w:tabs>
        <w:spacing w:after="0"/>
        <w:ind w:left="-596" w:right="-506" w:hanging="180"/>
        <w:rPr>
          <w:rFonts w:asciiTheme="minorBidi" w:hAnsiTheme="minorBidi"/>
          <w:sz w:val="16"/>
          <w:szCs w:val="16"/>
        </w:rPr>
      </w:pPr>
    </w:p>
    <w:p w:rsidR="00DA05C3" w:rsidRPr="00513EC7" w:rsidRDefault="00DA05C3" w:rsidP="00384083">
      <w:pPr>
        <w:numPr>
          <w:ilvl w:val="0"/>
          <w:numId w:val="46"/>
        </w:numPr>
        <w:tabs>
          <w:tab w:val="num" w:pos="574"/>
        </w:tabs>
        <w:spacing w:after="0"/>
        <w:ind w:left="-596" w:right="-506" w:hanging="180"/>
        <w:rPr>
          <w:rFonts w:asciiTheme="minorBidi" w:hAnsiTheme="minorBidi"/>
          <w:sz w:val="24"/>
          <w:szCs w:val="24"/>
          <w:rtl/>
        </w:rPr>
      </w:pPr>
      <w:r w:rsidRPr="00513EC7">
        <w:rPr>
          <w:rFonts w:asciiTheme="minorBidi" w:hAnsiTheme="minorBidi"/>
          <w:sz w:val="24"/>
          <w:szCs w:val="24"/>
          <w:rtl/>
        </w:rPr>
        <w:lastRenderedPageBreak/>
        <w:t xml:space="preserve">وإذا كان التطرف أو الإرهاب ينشأ أو يرتكب لدوافع سياسية واقتصادية واجتماعية فإنه عالج هذه الدوافع من المهد، ولم يسمح بوجودها أو تطورها، وقد دعا إلى نبذ العنف والإكراه، والجنوح إلى السلم، وحرم استخدام القوة بشكل غير مشروع، </w:t>
      </w:r>
    </w:p>
    <w:p w:rsidR="00DA05C3" w:rsidRDefault="00DA05C3" w:rsidP="00384083">
      <w:pPr>
        <w:numPr>
          <w:ilvl w:val="0"/>
          <w:numId w:val="46"/>
        </w:numPr>
        <w:tabs>
          <w:tab w:val="num" w:pos="574"/>
        </w:tabs>
        <w:spacing w:after="0"/>
        <w:ind w:left="-596" w:right="-506" w:hanging="180"/>
        <w:rPr>
          <w:rFonts w:asciiTheme="minorBidi" w:hAnsiTheme="minorBidi"/>
          <w:sz w:val="24"/>
          <w:szCs w:val="24"/>
        </w:rPr>
      </w:pPr>
      <w:r w:rsidRPr="00513EC7">
        <w:rPr>
          <w:rFonts w:asciiTheme="minorBidi" w:hAnsiTheme="minorBidi"/>
          <w:sz w:val="24"/>
          <w:szCs w:val="24"/>
          <w:rtl/>
        </w:rPr>
        <w:t xml:space="preserve">وأمر أن يعتمد الحوار مع المخالف على المجادلة بالتي هي أحسن، وشرع قانونا متكاملا يحدد جرائم الإفساد في الأرض التي تحدث على وجه الإخافة والإرهاب، وبين صورها، وجزاء مرتكبيها، وعدها نوعا من محاربة الله تعالى قبل محاربة أفراد المجتمع </w:t>
      </w:r>
    </w:p>
    <w:p w:rsidR="00DA05C3" w:rsidRPr="00DA05C3" w:rsidRDefault="00DA05C3" w:rsidP="00DA05C3">
      <w:pPr>
        <w:tabs>
          <w:tab w:val="num" w:pos="720"/>
        </w:tabs>
        <w:spacing w:after="0"/>
        <w:ind w:left="-596" w:right="-506"/>
        <w:rPr>
          <w:rFonts w:asciiTheme="minorBidi" w:hAnsiTheme="minorBidi"/>
          <w:sz w:val="16"/>
          <w:szCs w:val="16"/>
          <w:rtl/>
        </w:rPr>
      </w:pPr>
    </w:p>
    <w:p w:rsidR="00DA05C3" w:rsidRPr="00513EC7" w:rsidRDefault="00DA05C3" w:rsidP="00384083">
      <w:pPr>
        <w:numPr>
          <w:ilvl w:val="0"/>
          <w:numId w:val="46"/>
        </w:numPr>
        <w:tabs>
          <w:tab w:val="num" w:pos="574"/>
        </w:tabs>
        <w:spacing w:after="0"/>
        <w:ind w:left="-596" w:right="-506" w:hanging="180"/>
        <w:rPr>
          <w:rFonts w:asciiTheme="minorBidi" w:hAnsiTheme="minorBidi"/>
          <w:sz w:val="24"/>
          <w:szCs w:val="24"/>
        </w:rPr>
      </w:pPr>
      <w:r w:rsidRPr="00513EC7">
        <w:rPr>
          <w:rFonts w:asciiTheme="minorBidi" w:hAnsiTheme="minorBidi"/>
          <w:sz w:val="24"/>
          <w:szCs w:val="24"/>
          <w:rtl/>
        </w:rPr>
        <w:t>ويقيم الإسلام علاقة المسلم بالمخالف له في الدين من أهل الكتاب وغيرهم على أساس التعامل بالبر والقسط والاعتراف له بالحقوق المدنية ، والعيش في ديار المسلمين بأمان سواء كان ذميا أو مستأمنا ، قال تعالى : (لا ينهاكم الله عن الذين لم يقاتلوكم في الدين ولم يخرجوكم من دياركم أن تبروهم وتقسطوا إليهم إن الله يحب المقسطين) (الممتحنة: 8-9).</w:t>
      </w:r>
    </w:p>
    <w:p w:rsidR="00DA05C3" w:rsidRPr="00513EC7" w:rsidRDefault="00DA05C3" w:rsidP="00384083">
      <w:pPr>
        <w:numPr>
          <w:ilvl w:val="0"/>
          <w:numId w:val="46"/>
        </w:numPr>
        <w:tabs>
          <w:tab w:val="num" w:pos="574"/>
        </w:tabs>
        <w:spacing w:after="0"/>
        <w:ind w:left="-596" w:right="-506" w:hanging="180"/>
        <w:rPr>
          <w:rFonts w:asciiTheme="minorBidi" w:hAnsiTheme="minorBidi"/>
          <w:sz w:val="24"/>
          <w:szCs w:val="24"/>
          <w:rtl/>
        </w:rPr>
      </w:pPr>
      <w:r w:rsidRPr="00513EC7">
        <w:rPr>
          <w:rFonts w:asciiTheme="minorBidi" w:hAnsiTheme="minorBidi"/>
          <w:sz w:val="24"/>
          <w:szCs w:val="24"/>
          <w:rtl/>
        </w:rPr>
        <w:t>وقد أوجب الدية والكفارة على قتل أحدهم خطأ ، قال تعالى : (وَإِنْ كَانَ مِنْ قَوْمٍ بَيْنَكُمْ وَبَيْنَهُمْ مِيثَاقٌ فَدِيَةٌ مُسَلَّمَةٌ إِلَى أَهْلِهِ وَتَحْرِيرُ رَقَبَةٍ مُؤْمِنَةٍ فَمَنْ لَمْ يَجِدْ فَصِيَامُ شَهْرَيْنِ مُتَتَابِعَيْنِ تَوْبَةً مِنْ اللَّهِ وَكَانَ اللَّهُ عَلِيمًا حَكِيمًا ) (النساء: 92).</w:t>
      </w:r>
    </w:p>
    <w:p w:rsidR="00513EC7" w:rsidRPr="00513EC7" w:rsidRDefault="00513EC7" w:rsidP="00513EC7">
      <w:pPr>
        <w:tabs>
          <w:tab w:val="num" w:pos="574"/>
        </w:tabs>
        <w:spacing w:after="0"/>
        <w:ind w:left="-506" w:right="-506"/>
        <w:rPr>
          <w:rFonts w:asciiTheme="minorBidi" w:hAnsiTheme="minorBidi"/>
          <w:sz w:val="24"/>
          <w:szCs w:val="24"/>
          <w:rtl/>
        </w:rPr>
      </w:pPr>
    </w:p>
    <w:p w:rsidR="00513EC7" w:rsidRPr="00DA05C3" w:rsidRDefault="00513EC7" w:rsidP="00513EC7">
      <w:pPr>
        <w:tabs>
          <w:tab w:val="num" w:pos="574"/>
        </w:tabs>
        <w:spacing w:after="0"/>
        <w:ind w:left="-506" w:right="-506"/>
        <w:rPr>
          <w:rFonts w:asciiTheme="minorBidi" w:hAnsiTheme="minorBidi"/>
          <w:sz w:val="28"/>
          <w:szCs w:val="28"/>
          <w:u w:val="single"/>
          <w:rtl/>
        </w:rPr>
      </w:pPr>
      <w:r w:rsidRPr="00DA05C3">
        <w:rPr>
          <w:rFonts w:asciiTheme="minorBidi" w:hAnsiTheme="minorBidi"/>
          <w:sz w:val="28"/>
          <w:szCs w:val="28"/>
          <w:u w:val="single"/>
          <w:rtl/>
        </w:rPr>
        <w:t>موقف المملكة العربية السعودية من الإرهاب :</w:t>
      </w:r>
    </w:p>
    <w:p w:rsidR="00513EC7" w:rsidRPr="00513EC7" w:rsidRDefault="00513EC7" w:rsidP="00513EC7">
      <w:pPr>
        <w:tabs>
          <w:tab w:val="num" w:pos="574"/>
        </w:tabs>
        <w:spacing w:after="0"/>
        <w:ind w:left="-506" w:right="-506"/>
        <w:rPr>
          <w:rFonts w:asciiTheme="minorBidi" w:hAnsiTheme="minorBidi"/>
          <w:sz w:val="24"/>
          <w:szCs w:val="24"/>
        </w:rPr>
      </w:pPr>
      <w:r w:rsidRPr="00513EC7">
        <w:rPr>
          <w:rFonts w:asciiTheme="minorBidi" w:hAnsiTheme="minorBidi"/>
          <w:sz w:val="24"/>
          <w:szCs w:val="24"/>
          <w:rtl/>
        </w:rPr>
        <w:t>- تعد المملكة في مقدمة الدول التي أعلنت حربها على الإرهاب، وقد حرصت على المشاركة في المؤتمرات الأقليمية والدولية التي تعنى بهذا الموضوع، وعلى الانضمام إلى الاتفاقيات العربية والدولية التي تسهم في مكافحة ظاهرة الإرهاب.</w:t>
      </w:r>
    </w:p>
    <w:p w:rsidR="00513EC7" w:rsidRDefault="00513EC7" w:rsidP="00513EC7">
      <w:pPr>
        <w:tabs>
          <w:tab w:val="num" w:pos="574"/>
        </w:tabs>
        <w:spacing w:after="0"/>
        <w:ind w:left="-506" w:right="-506"/>
        <w:rPr>
          <w:rFonts w:asciiTheme="minorBidi" w:hAnsiTheme="minorBidi"/>
          <w:sz w:val="24"/>
          <w:szCs w:val="24"/>
          <w:rtl/>
        </w:rPr>
      </w:pPr>
      <w:r w:rsidRPr="00513EC7">
        <w:rPr>
          <w:rFonts w:asciiTheme="minorBidi" w:hAnsiTheme="minorBidi"/>
          <w:sz w:val="24"/>
          <w:szCs w:val="24"/>
          <w:rtl/>
        </w:rPr>
        <w:t>- كما أنها عملت بكل دقة وجدية على تنفيذ بنود الاستراتيجيات والخطط الأمنية التي تم إقرارها لتحقيق التكامل الأمني ومكافحة الجريمة بكل صورها وأشكالها والحفاظ على أمن الوطن وحماية حياة أفراده وممتلكاتهم، وتوثيق أواصر التعاون الأمني خاصة بين الدول العربية.</w:t>
      </w:r>
    </w:p>
    <w:p w:rsidR="00DA05C3" w:rsidRPr="00DA05C3" w:rsidRDefault="00DA05C3" w:rsidP="00513EC7">
      <w:pPr>
        <w:tabs>
          <w:tab w:val="num" w:pos="574"/>
        </w:tabs>
        <w:spacing w:after="0"/>
        <w:ind w:left="-506" w:right="-506"/>
        <w:rPr>
          <w:rFonts w:asciiTheme="minorBidi" w:hAnsiTheme="minorBidi"/>
          <w:sz w:val="16"/>
          <w:szCs w:val="16"/>
          <w:rtl/>
        </w:rPr>
      </w:pPr>
    </w:p>
    <w:p w:rsidR="00513EC7" w:rsidRPr="00513EC7" w:rsidRDefault="00513EC7" w:rsidP="00513EC7">
      <w:pPr>
        <w:tabs>
          <w:tab w:val="num" w:pos="574"/>
        </w:tabs>
        <w:spacing w:after="0"/>
        <w:ind w:left="-506" w:right="-506"/>
        <w:rPr>
          <w:rFonts w:asciiTheme="minorBidi" w:hAnsiTheme="minorBidi"/>
          <w:sz w:val="24"/>
          <w:szCs w:val="24"/>
          <w:rtl/>
        </w:rPr>
      </w:pPr>
      <w:r w:rsidRPr="00513EC7">
        <w:rPr>
          <w:rFonts w:asciiTheme="minorBidi" w:hAnsiTheme="minorBidi"/>
          <w:sz w:val="24"/>
          <w:szCs w:val="24"/>
          <w:rtl/>
        </w:rPr>
        <w:t xml:space="preserve">- ومن ذلك تنفيذ الاستراتيجية العربية لمكافحة الإرهاب التي أقرها مجلس وزراء الداخلية العرب عام 1417هـ، وأعقب ذلك إقرار الاتفاقية العربية لمكافحة الإرهاب في صورتها النهائية عام 1419هـ بهدف تعزيز التعاون لمنع الإرهاب ومكافحته وإزالة أسبابه ، والتعاون مع الدول والمنظمات الدولية من أجل ذلك. </w:t>
      </w:r>
    </w:p>
    <w:p w:rsidR="00513EC7" w:rsidRPr="00513EC7" w:rsidRDefault="00513EC7" w:rsidP="00513EC7">
      <w:pPr>
        <w:tabs>
          <w:tab w:val="num" w:pos="574"/>
        </w:tabs>
        <w:spacing w:after="0"/>
        <w:ind w:left="-506" w:right="-506"/>
        <w:rPr>
          <w:rFonts w:asciiTheme="minorBidi" w:hAnsiTheme="minorBidi"/>
          <w:sz w:val="24"/>
          <w:szCs w:val="24"/>
        </w:rPr>
      </w:pPr>
      <w:r w:rsidRPr="00513EC7">
        <w:rPr>
          <w:rFonts w:asciiTheme="minorBidi" w:hAnsiTheme="minorBidi"/>
          <w:sz w:val="24"/>
          <w:szCs w:val="24"/>
          <w:rtl/>
        </w:rPr>
        <w:t xml:space="preserve">- ومن المؤسف أن المملكة العربية السعودية لم تسلم من هذه الظاهرة ؛ إذ اجتاحت موجتها بعض مدنها الكبيرة متعرضة لحوادث إرهابية مؤلمة ، كان ضحيتها الأبرياء من المدنيين ورجال الأمن ، وحصول دمار لبعض مرافقها الهامة وبنيتها التحتية ، واستهدفت أمنها ووحدتها </w:t>
      </w:r>
    </w:p>
    <w:p w:rsidR="00513EC7" w:rsidRDefault="00513EC7" w:rsidP="00513EC7">
      <w:pPr>
        <w:tabs>
          <w:tab w:val="num" w:pos="574"/>
        </w:tabs>
        <w:spacing w:after="0"/>
        <w:ind w:left="-506" w:right="-506"/>
        <w:rPr>
          <w:rFonts w:asciiTheme="minorBidi" w:hAnsiTheme="minorBidi"/>
          <w:sz w:val="24"/>
          <w:szCs w:val="24"/>
          <w:rtl/>
        </w:rPr>
      </w:pPr>
      <w:r w:rsidRPr="00513EC7">
        <w:rPr>
          <w:rFonts w:asciiTheme="minorBidi" w:hAnsiTheme="minorBidi"/>
          <w:sz w:val="24"/>
          <w:szCs w:val="24"/>
          <w:rtl/>
        </w:rPr>
        <w:t xml:space="preserve"> - إن الأعمال الإرهابية تعد من الناحية الشرعية جريمة خطيرة لما لها من آثار سيئة على ضروريات الناس وحياتهم ومعاشهم ، لذلك ألحقتها هيئة كبار العلماء في المملكة العربية السعودية بجريمة الحرابة والإفساد التي توعد الله فاعلها بعقوبة زاجرة لبشاعتها وعظم ضررها ، يظهر هذا جليا في قرارات الهيئة وفق ما يأتي:</w:t>
      </w:r>
      <w:r w:rsidRPr="00513EC7">
        <w:rPr>
          <w:rFonts w:asciiTheme="minorBidi" w:hAnsiTheme="minorBidi"/>
          <w:sz w:val="24"/>
          <w:szCs w:val="24"/>
        </w:rPr>
        <w:t xml:space="preserve"> </w:t>
      </w:r>
    </w:p>
    <w:p w:rsidR="00DA05C3" w:rsidRPr="00DA05C3" w:rsidRDefault="00DA05C3" w:rsidP="00513EC7">
      <w:pPr>
        <w:tabs>
          <w:tab w:val="num" w:pos="574"/>
        </w:tabs>
        <w:spacing w:after="0"/>
        <w:ind w:left="-506" w:right="-506"/>
        <w:rPr>
          <w:rFonts w:asciiTheme="minorBidi" w:hAnsiTheme="minorBidi"/>
          <w:sz w:val="16"/>
          <w:szCs w:val="16"/>
          <w:rtl/>
        </w:rPr>
      </w:pPr>
    </w:p>
    <w:p w:rsidR="00513EC7" w:rsidRPr="00513EC7" w:rsidRDefault="00513EC7" w:rsidP="00513EC7">
      <w:pPr>
        <w:tabs>
          <w:tab w:val="num" w:pos="574"/>
        </w:tabs>
        <w:spacing w:after="0"/>
        <w:ind w:left="-506" w:right="-506"/>
        <w:rPr>
          <w:rFonts w:asciiTheme="minorBidi" w:hAnsiTheme="minorBidi"/>
          <w:sz w:val="24"/>
          <w:szCs w:val="24"/>
          <w:rtl/>
        </w:rPr>
      </w:pPr>
      <w:r w:rsidRPr="00513EC7">
        <w:rPr>
          <w:rFonts w:asciiTheme="minorBidi" w:hAnsiTheme="minorBidi"/>
          <w:sz w:val="24"/>
          <w:szCs w:val="24"/>
          <w:u w:val="single"/>
          <w:rtl/>
        </w:rPr>
        <w:t>1ـ اعتبار قتل الغيلة نوعا من الحرابة</w:t>
      </w:r>
      <w:r w:rsidRPr="00513EC7">
        <w:rPr>
          <w:rFonts w:asciiTheme="minorBidi" w:hAnsiTheme="minorBidi"/>
          <w:sz w:val="24"/>
          <w:szCs w:val="24"/>
          <w:rtl/>
        </w:rPr>
        <w:t>، وهو ما كان عمدا عدوانا على وجه الحيلة والخداع، أو على وجه يأمن معه المقتول من غائلة القاتل، وذلك بقرار الهيئة رقم ( 38 ) وتاريخ 11/8/1395هـ .</w:t>
      </w:r>
      <w:r w:rsidRPr="00513EC7">
        <w:rPr>
          <w:rFonts w:asciiTheme="minorBidi" w:hAnsiTheme="minorBidi"/>
          <w:sz w:val="24"/>
          <w:szCs w:val="24"/>
        </w:rPr>
        <w:t xml:space="preserve"> </w:t>
      </w:r>
    </w:p>
    <w:p w:rsidR="00513EC7" w:rsidRPr="00513EC7" w:rsidRDefault="00513EC7" w:rsidP="00513EC7">
      <w:pPr>
        <w:tabs>
          <w:tab w:val="num" w:pos="574"/>
        </w:tabs>
        <w:spacing w:after="0"/>
        <w:ind w:left="-506" w:right="-506"/>
        <w:rPr>
          <w:rFonts w:asciiTheme="minorBidi" w:hAnsiTheme="minorBidi"/>
          <w:sz w:val="24"/>
          <w:szCs w:val="24"/>
        </w:rPr>
      </w:pPr>
      <w:r w:rsidRPr="00513EC7">
        <w:rPr>
          <w:rFonts w:asciiTheme="minorBidi" w:hAnsiTheme="minorBidi"/>
          <w:sz w:val="24"/>
          <w:szCs w:val="24"/>
          <w:rtl/>
        </w:rPr>
        <w:t> </w:t>
      </w:r>
      <w:r w:rsidRPr="00513EC7">
        <w:rPr>
          <w:rFonts w:asciiTheme="minorBidi" w:hAnsiTheme="minorBidi"/>
          <w:sz w:val="24"/>
          <w:szCs w:val="24"/>
          <w:u w:val="single"/>
          <w:rtl/>
        </w:rPr>
        <w:t>2ـ اعتبار التفجير والاختطاف وإشعال الحرائق في الممتلكات العامة والخاصة ، ونسف المساكن والجسور والأنفاق ، وتفجير الطائرات أو خطفها من الحرابة</w:t>
      </w:r>
      <w:r w:rsidRPr="00513EC7">
        <w:rPr>
          <w:rFonts w:asciiTheme="minorBidi" w:hAnsiTheme="minorBidi"/>
          <w:sz w:val="24"/>
          <w:szCs w:val="24"/>
          <w:rtl/>
        </w:rPr>
        <w:t xml:space="preserve"> ، وذلك بقرار الهيئة في دورتها الثانية والثلاثين المنعقدة في مدينة الطائف في الفترة من 8/1/1409هـ إلى 12/1/1409هـ .</w:t>
      </w:r>
      <w:r w:rsidRPr="00513EC7">
        <w:rPr>
          <w:rFonts w:asciiTheme="minorBidi" w:hAnsiTheme="minorBidi"/>
          <w:sz w:val="24"/>
          <w:szCs w:val="24"/>
        </w:rPr>
        <w:t xml:space="preserve"> </w:t>
      </w:r>
    </w:p>
    <w:p w:rsidR="00513EC7" w:rsidRPr="00513EC7" w:rsidRDefault="00513EC7" w:rsidP="00513EC7">
      <w:pPr>
        <w:tabs>
          <w:tab w:val="num" w:pos="574"/>
        </w:tabs>
        <w:spacing w:after="0"/>
        <w:ind w:left="-506" w:right="-506"/>
        <w:rPr>
          <w:rFonts w:asciiTheme="minorBidi" w:hAnsiTheme="minorBidi"/>
          <w:sz w:val="24"/>
          <w:szCs w:val="24"/>
          <w:rtl/>
        </w:rPr>
      </w:pPr>
      <w:r w:rsidRPr="00513EC7">
        <w:rPr>
          <w:rFonts w:asciiTheme="minorBidi" w:hAnsiTheme="minorBidi"/>
          <w:sz w:val="24"/>
          <w:szCs w:val="24"/>
          <w:rtl/>
        </w:rPr>
        <w:t xml:space="preserve"> </w:t>
      </w:r>
      <w:r w:rsidRPr="00513EC7">
        <w:rPr>
          <w:rFonts w:asciiTheme="minorBidi" w:hAnsiTheme="minorBidi"/>
          <w:sz w:val="24"/>
          <w:szCs w:val="24"/>
          <w:u w:val="single"/>
          <w:rtl/>
        </w:rPr>
        <w:t xml:space="preserve">3ـ اعتبار حوادث التفجير التي حدثت في بعض المدن العربية ، وما حصل بسببها من قتل وتدمير وترويع وإصابات لكثير من الناس من المسلمين وغيرهم من الإفساد </w:t>
      </w:r>
      <w:r w:rsidRPr="00513EC7">
        <w:rPr>
          <w:rFonts w:asciiTheme="minorBidi" w:hAnsiTheme="minorBidi"/>
          <w:sz w:val="24"/>
          <w:szCs w:val="24"/>
          <w:rtl/>
        </w:rPr>
        <w:t xml:space="preserve">، وذلك في بيان أصدره مجلس الهيئة في الطائف في 14/2/1417هـ . </w:t>
      </w:r>
    </w:p>
    <w:p w:rsidR="00513EC7" w:rsidRPr="00513EC7" w:rsidRDefault="00513EC7" w:rsidP="00513EC7">
      <w:pPr>
        <w:tabs>
          <w:tab w:val="num" w:pos="574"/>
        </w:tabs>
        <w:spacing w:after="0"/>
        <w:ind w:left="-506" w:right="-506"/>
        <w:rPr>
          <w:rFonts w:asciiTheme="minorBidi" w:hAnsiTheme="minorBidi"/>
          <w:sz w:val="24"/>
          <w:szCs w:val="24"/>
          <w:rtl/>
        </w:rPr>
      </w:pPr>
      <w:r w:rsidRPr="00513EC7">
        <w:rPr>
          <w:rFonts w:asciiTheme="minorBidi" w:hAnsiTheme="minorBidi"/>
          <w:sz w:val="24"/>
          <w:szCs w:val="24"/>
          <w:rtl/>
        </w:rPr>
        <w:t xml:space="preserve"> لذا فإن المسلم يجب عليه أن يخاف الله تعالى ويتقه، ويتجنب كل ما فيه إضرار بأمن الناس ومعاشهم، وأن يتعاون مع ولي الأمر والقائمين على الأمن في التصدي لكل من يتبنى أفكارا ضالة، أو يمارس سلوكا يخل بأمن الوطن أو يسيء إلى مبادئه ووحدته، فإن الأمن نفيس لا يصح التهاون فيه بأي حال من الأحوال . </w:t>
      </w:r>
    </w:p>
    <w:p w:rsidR="00DA05C3" w:rsidRDefault="00467E7C" w:rsidP="00CA3836">
      <w:pPr>
        <w:spacing w:after="0"/>
        <w:ind w:left="-686" w:right="-506"/>
        <w:jc w:val="center"/>
        <w:rPr>
          <w:rFonts w:asciiTheme="minorBidi" w:hAnsiTheme="minorBidi"/>
          <w:sz w:val="24"/>
          <w:szCs w:val="24"/>
          <w:rtl/>
        </w:rPr>
      </w:pPr>
      <w:r w:rsidRPr="00CA3836">
        <w:rPr>
          <w:rFonts w:asciiTheme="minorBidi" w:hAnsiTheme="minorBidi"/>
          <w:color w:val="FF0000"/>
          <w:sz w:val="40"/>
          <w:szCs w:val="40"/>
          <w:rtl/>
        </w:rPr>
        <w:t>المحاضرة العاشرة</w:t>
      </w:r>
      <w:r w:rsidRPr="00CA3836">
        <w:rPr>
          <w:rFonts w:asciiTheme="minorBidi" w:hAnsiTheme="minorBidi"/>
          <w:color w:val="FF0000"/>
          <w:sz w:val="40"/>
          <w:szCs w:val="40"/>
          <w:rtl/>
        </w:rPr>
        <w:br/>
      </w:r>
      <w:r w:rsidRPr="00467E7C">
        <w:rPr>
          <w:rFonts w:asciiTheme="minorBidi" w:hAnsiTheme="minorBidi"/>
          <w:sz w:val="24"/>
          <w:szCs w:val="24"/>
          <w:rtl/>
        </w:rPr>
        <w:t>القومية والعنصرية</w:t>
      </w:r>
    </w:p>
    <w:p w:rsidR="00467E7C" w:rsidRPr="00CA3836" w:rsidRDefault="00467E7C" w:rsidP="00CA3836">
      <w:pPr>
        <w:spacing w:after="0"/>
        <w:ind w:left="-686" w:right="-506"/>
        <w:rPr>
          <w:rFonts w:asciiTheme="minorBidi" w:hAnsiTheme="minorBidi"/>
          <w:sz w:val="28"/>
          <w:szCs w:val="28"/>
          <w:u w:val="single"/>
          <w:rtl/>
        </w:rPr>
      </w:pPr>
      <w:r w:rsidRPr="00CA3836">
        <w:rPr>
          <w:rFonts w:asciiTheme="minorBidi" w:hAnsiTheme="minorBidi"/>
          <w:sz w:val="28"/>
          <w:szCs w:val="28"/>
          <w:u w:val="single"/>
          <w:rtl/>
        </w:rPr>
        <w:t>مقدمة:</w:t>
      </w:r>
    </w:p>
    <w:p w:rsidR="00517A05" w:rsidRPr="00467E7C" w:rsidRDefault="00384083" w:rsidP="00CA3836">
      <w:pPr>
        <w:spacing w:after="0"/>
        <w:ind w:left="-686" w:right="-506"/>
        <w:rPr>
          <w:rFonts w:asciiTheme="minorBidi" w:hAnsiTheme="minorBidi"/>
          <w:sz w:val="24"/>
          <w:szCs w:val="24"/>
        </w:rPr>
      </w:pPr>
      <w:r w:rsidRPr="00467E7C">
        <w:rPr>
          <w:rFonts w:asciiTheme="minorBidi" w:hAnsiTheme="minorBidi"/>
          <w:sz w:val="24"/>
          <w:szCs w:val="24"/>
          <w:rtl/>
        </w:rPr>
        <w:t xml:space="preserve">تعد القومية والعنصرية من أهم النزعات الاجتماعية التي ربطت الإنسان منذ القدم بجماعته، بحيث اعتز بالانتماء إليها، وحمايتها، والذب عنها بنفسه وماله، وأخلص الولاء لها، والخضوع لمبادئها وتقاليدها دون قيد أو شرط، وتبعها تبعية مطلقة دون إعمال لعقل أو قيمة من القيم، </w:t>
      </w:r>
    </w:p>
    <w:p w:rsidR="00517A05" w:rsidRPr="00467E7C" w:rsidRDefault="00384083" w:rsidP="00CA3836">
      <w:pPr>
        <w:spacing w:after="0"/>
        <w:ind w:left="-686" w:right="-506"/>
        <w:rPr>
          <w:rFonts w:asciiTheme="minorBidi" w:hAnsiTheme="minorBidi"/>
          <w:sz w:val="24"/>
          <w:szCs w:val="24"/>
          <w:rtl/>
        </w:rPr>
      </w:pPr>
      <w:r w:rsidRPr="00467E7C">
        <w:rPr>
          <w:rFonts w:asciiTheme="minorBidi" w:hAnsiTheme="minorBidi"/>
          <w:sz w:val="24"/>
          <w:szCs w:val="24"/>
          <w:rtl/>
        </w:rPr>
        <w:lastRenderedPageBreak/>
        <w:t xml:space="preserve">وهي وإن كانت ربطت الإنسان في المجتمعات بعشيرته أو قبيلته أو قومه ، أو من يلتقي معهم على مصالح معينة، إلا أنها من أشد النزعات التي أثارت الكراهية والبغضاء بين الناس، </w:t>
      </w:r>
    </w:p>
    <w:p w:rsidR="00517A05" w:rsidRDefault="00384083" w:rsidP="00CA3836">
      <w:pPr>
        <w:spacing w:after="0"/>
        <w:ind w:left="-686" w:right="-506"/>
        <w:rPr>
          <w:rFonts w:asciiTheme="minorBidi" w:hAnsiTheme="minorBidi"/>
          <w:sz w:val="24"/>
          <w:szCs w:val="24"/>
          <w:rtl/>
        </w:rPr>
      </w:pPr>
      <w:r w:rsidRPr="00467E7C">
        <w:rPr>
          <w:rFonts w:asciiTheme="minorBidi" w:hAnsiTheme="minorBidi"/>
          <w:sz w:val="24"/>
          <w:szCs w:val="24"/>
          <w:rtl/>
        </w:rPr>
        <w:t>وأهدرت حقوق الإنسان ، وصادرت كرامته وحريته، وحرمته من العلاقات الإنسانية الكريمة القائمة على المساواة بين الناس في القيمة الإنسانية ، والعدل بينهم ، والتعاون بينهم فيما يحقق الخير للجميع ، ويُمَكِن من حياة آمنة مطمئنة.</w:t>
      </w:r>
    </w:p>
    <w:p w:rsidR="00CA3836" w:rsidRPr="00CA3836" w:rsidRDefault="00CA3836" w:rsidP="00CA3836">
      <w:pPr>
        <w:spacing w:after="0"/>
        <w:ind w:left="-686" w:right="-506"/>
        <w:rPr>
          <w:rFonts w:asciiTheme="minorBidi" w:hAnsiTheme="minorBidi"/>
          <w:sz w:val="18"/>
          <w:szCs w:val="18"/>
          <w:rtl/>
        </w:rPr>
      </w:pPr>
    </w:p>
    <w:p w:rsidR="00467E7C" w:rsidRPr="00CA3836" w:rsidRDefault="00467E7C" w:rsidP="00CA3836">
      <w:pPr>
        <w:spacing w:after="0"/>
        <w:ind w:left="-686" w:right="-506"/>
        <w:rPr>
          <w:rFonts w:asciiTheme="minorBidi" w:hAnsiTheme="minorBidi"/>
          <w:sz w:val="28"/>
          <w:szCs w:val="28"/>
          <w:rtl/>
        </w:rPr>
      </w:pPr>
      <w:r w:rsidRPr="00CA3836">
        <w:rPr>
          <w:rFonts w:asciiTheme="minorBidi" w:hAnsiTheme="minorBidi"/>
          <w:sz w:val="28"/>
          <w:szCs w:val="28"/>
          <w:u w:val="single"/>
          <w:rtl/>
        </w:rPr>
        <w:t>مفهوم القومية والعنصرية :</w:t>
      </w:r>
    </w:p>
    <w:p w:rsidR="00467E7C" w:rsidRPr="00CA3836" w:rsidRDefault="00467E7C" w:rsidP="00CA3836">
      <w:pPr>
        <w:spacing w:after="0"/>
        <w:ind w:left="-686" w:right="-506"/>
        <w:rPr>
          <w:rFonts w:asciiTheme="minorBidi" w:hAnsiTheme="minorBidi"/>
          <w:b/>
          <w:bCs/>
          <w:sz w:val="24"/>
          <w:szCs w:val="24"/>
        </w:rPr>
      </w:pPr>
      <w:r w:rsidRPr="00CA3836">
        <w:rPr>
          <w:rFonts w:asciiTheme="minorBidi" w:hAnsiTheme="minorBidi"/>
          <w:b/>
          <w:bCs/>
          <w:sz w:val="24"/>
          <w:szCs w:val="24"/>
          <w:u w:val="single"/>
          <w:rtl/>
        </w:rPr>
        <w:t xml:space="preserve">1- في اللغة : </w:t>
      </w:r>
    </w:p>
    <w:p w:rsidR="00467E7C" w:rsidRPr="00467E7C" w:rsidRDefault="00467E7C" w:rsidP="00CA3836">
      <w:pPr>
        <w:spacing w:after="0"/>
        <w:ind w:left="-686" w:right="-506"/>
        <w:rPr>
          <w:rFonts w:asciiTheme="minorBidi" w:hAnsiTheme="minorBidi"/>
          <w:sz w:val="24"/>
          <w:szCs w:val="24"/>
          <w:rtl/>
        </w:rPr>
      </w:pPr>
      <w:r w:rsidRPr="00CA3836">
        <w:rPr>
          <w:rFonts w:asciiTheme="minorBidi" w:hAnsiTheme="minorBidi"/>
          <w:b/>
          <w:bCs/>
          <w:sz w:val="24"/>
          <w:szCs w:val="24"/>
          <w:u w:val="single"/>
          <w:rtl/>
        </w:rPr>
        <w:t>أ- القومية :</w:t>
      </w:r>
      <w:r w:rsidRPr="00467E7C">
        <w:rPr>
          <w:rFonts w:asciiTheme="minorBidi" w:hAnsiTheme="minorBidi"/>
          <w:sz w:val="24"/>
          <w:szCs w:val="24"/>
          <w:rtl/>
        </w:rPr>
        <w:t xml:space="preserve"> من القوم ، وهم الجماعة من الناس ، تجمعهم جامعة يقومون لها ، وقوم الرجل عصبته ، وهم أقاربه من أبيه ، أو قومه الذين يتعصبون له ، وينصرونه</w:t>
      </w:r>
    </w:p>
    <w:p w:rsidR="00467E7C" w:rsidRDefault="00467E7C" w:rsidP="00CA3836">
      <w:pPr>
        <w:spacing w:after="0"/>
        <w:ind w:left="-686" w:right="-506"/>
        <w:rPr>
          <w:rFonts w:asciiTheme="minorBidi" w:hAnsiTheme="minorBidi"/>
          <w:sz w:val="24"/>
          <w:szCs w:val="24"/>
          <w:rtl/>
        </w:rPr>
      </w:pPr>
      <w:r w:rsidRPr="00CA3836">
        <w:rPr>
          <w:rFonts w:asciiTheme="minorBidi" w:hAnsiTheme="minorBidi"/>
          <w:b/>
          <w:bCs/>
          <w:sz w:val="24"/>
          <w:szCs w:val="24"/>
          <w:u w:val="single"/>
          <w:rtl/>
        </w:rPr>
        <w:t>ب- العنصرية</w:t>
      </w:r>
      <w:r w:rsidRPr="00467E7C">
        <w:rPr>
          <w:rFonts w:asciiTheme="minorBidi" w:hAnsiTheme="minorBidi"/>
          <w:sz w:val="24"/>
          <w:szCs w:val="24"/>
          <w:rtl/>
        </w:rPr>
        <w:t xml:space="preserve"> :من العنصر ، وهو الأصل والحسب ، والعصبية تعني تعصب المرء أو الجماعة للجنس</w:t>
      </w:r>
    </w:p>
    <w:p w:rsidR="00CA3836" w:rsidRPr="00CA3836" w:rsidRDefault="00CA3836" w:rsidP="00CA3836">
      <w:pPr>
        <w:spacing w:after="0"/>
        <w:ind w:left="-686" w:right="-506"/>
        <w:rPr>
          <w:rFonts w:asciiTheme="minorBidi" w:hAnsiTheme="minorBidi"/>
          <w:sz w:val="12"/>
          <w:szCs w:val="12"/>
          <w:rtl/>
        </w:rPr>
      </w:pPr>
    </w:p>
    <w:p w:rsidR="00CA3836" w:rsidRDefault="00467E7C" w:rsidP="00CA3836">
      <w:pPr>
        <w:spacing w:after="0"/>
        <w:ind w:left="-686" w:right="-506"/>
        <w:rPr>
          <w:rFonts w:asciiTheme="minorBidi" w:hAnsiTheme="minorBidi"/>
          <w:sz w:val="24"/>
          <w:szCs w:val="24"/>
          <w:rtl/>
        </w:rPr>
      </w:pPr>
      <w:r w:rsidRPr="00467E7C">
        <w:rPr>
          <w:rFonts w:asciiTheme="minorBidi" w:hAnsiTheme="minorBidi"/>
          <w:sz w:val="24"/>
          <w:szCs w:val="24"/>
          <w:rtl/>
        </w:rPr>
        <w:t> </w:t>
      </w:r>
      <w:r w:rsidRPr="00467E7C">
        <w:rPr>
          <w:rFonts w:asciiTheme="minorBidi" w:hAnsiTheme="minorBidi"/>
          <w:sz w:val="24"/>
          <w:szCs w:val="24"/>
          <w:u w:val="single"/>
          <w:rtl/>
        </w:rPr>
        <w:t>2</w:t>
      </w:r>
      <w:r w:rsidRPr="00CA3836">
        <w:rPr>
          <w:rFonts w:asciiTheme="minorBidi" w:hAnsiTheme="minorBidi"/>
          <w:b/>
          <w:bCs/>
          <w:sz w:val="24"/>
          <w:szCs w:val="24"/>
          <w:u w:val="single"/>
          <w:rtl/>
        </w:rPr>
        <w:t>- في الاصطلاح :</w:t>
      </w:r>
      <w:r w:rsidRPr="00467E7C">
        <w:rPr>
          <w:rFonts w:asciiTheme="minorBidi" w:hAnsiTheme="minorBidi"/>
          <w:sz w:val="24"/>
          <w:szCs w:val="24"/>
          <w:u w:val="single"/>
          <w:rtl/>
        </w:rPr>
        <w:t xml:space="preserve"> </w:t>
      </w:r>
      <w:r w:rsidRPr="00467E7C">
        <w:rPr>
          <w:rFonts w:asciiTheme="minorBidi" w:hAnsiTheme="minorBidi"/>
          <w:sz w:val="24"/>
          <w:szCs w:val="24"/>
          <w:rtl/>
        </w:rPr>
        <w:t>هي شعور قوي لدى جماعة بالانتماء إلى آصرة القوم أو العنصر، والاعتزاز بها، ينشأ عنه ولاء وارتباط يتحكم في عقول أفراد هذه الجماعة وسلوكهم؛ بحيث يصبحوا يدا واحدة على من سواهم ، ينتصرون لبعضهم، ويسالمون عليها غيرهم ويعادونهم، ويبنون عليها آراءهم وأفكارهم ومواقفهم ونظام حياتهم .</w:t>
      </w:r>
    </w:p>
    <w:p w:rsidR="00467E7C" w:rsidRDefault="00467E7C" w:rsidP="00CA3836">
      <w:pPr>
        <w:spacing w:after="0"/>
        <w:ind w:left="-686" w:right="-506"/>
        <w:rPr>
          <w:rFonts w:asciiTheme="minorBidi" w:hAnsiTheme="minorBidi"/>
          <w:sz w:val="18"/>
          <w:szCs w:val="18"/>
          <w:rtl/>
        </w:rPr>
      </w:pPr>
      <w:r w:rsidRPr="00CA3836">
        <w:rPr>
          <w:rFonts w:asciiTheme="minorBidi" w:hAnsiTheme="minorBidi"/>
          <w:sz w:val="18"/>
          <w:szCs w:val="18"/>
        </w:rPr>
        <w:t xml:space="preserve"> </w:t>
      </w:r>
    </w:p>
    <w:p w:rsidR="005B352A" w:rsidRPr="00CA3836" w:rsidRDefault="005B352A" w:rsidP="00CA3836">
      <w:pPr>
        <w:spacing w:after="0"/>
        <w:ind w:left="-686" w:right="-506"/>
        <w:rPr>
          <w:rFonts w:asciiTheme="minorBidi" w:hAnsiTheme="minorBidi"/>
          <w:sz w:val="18"/>
          <w:szCs w:val="18"/>
          <w:rtl/>
        </w:rPr>
      </w:pPr>
    </w:p>
    <w:p w:rsidR="00467E7C" w:rsidRPr="00CA3836" w:rsidRDefault="00467E7C" w:rsidP="00CA3836">
      <w:pPr>
        <w:spacing w:after="0"/>
        <w:ind w:left="-686" w:right="-506"/>
        <w:rPr>
          <w:rFonts w:asciiTheme="minorBidi" w:hAnsiTheme="minorBidi"/>
          <w:sz w:val="28"/>
          <w:szCs w:val="28"/>
          <w:rtl/>
        </w:rPr>
      </w:pPr>
      <w:r w:rsidRPr="00CA3836">
        <w:rPr>
          <w:rFonts w:asciiTheme="minorBidi" w:hAnsiTheme="minorBidi"/>
          <w:sz w:val="28"/>
          <w:szCs w:val="28"/>
          <w:u w:val="single"/>
          <w:rtl/>
        </w:rPr>
        <w:t>تاريخ القومية والعنصرية :</w:t>
      </w:r>
    </w:p>
    <w:p w:rsidR="00467E7C" w:rsidRPr="00467E7C" w:rsidRDefault="00467E7C" w:rsidP="00CA3836">
      <w:pPr>
        <w:spacing w:after="0"/>
        <w:ind w:left="-686" w:right="-506"/>
        <w:rPr>
          <w:rFonts w:asciiTheme="minorBidi" w:hAnsiTheme="minorBidi"/>
          <w:sz w:val="24"/>
          <w:szCs w:val="24"/>
        </w:rPr>
      </w:pPr>
      <w:r w:rsidRPr="00467E7C">
        <w:rPr>
          <w:rFonts w:asciiTheme="minorBidi" w:hAnsiTheme="minorBidi"/>
          <w:sz w:val="24"/>
          <w:szCs w:val="24"/>
          <w:rtl/>
        </w:rPr>
        <w:t xml:space="preserve">عرفت المجتمعات البشرية ألوانا من السلوكيات التي احتقرت الإنسان وامتهنته ، نشأت عن عقائد ضالة ، ومذاهب فاسدة ، وأنظمة اجتماعية منحرفة </w:t>
      </w:r>
    </w:p>
    <w:p w:rsidR="00517A05" w:rsidRPr="00467E7C" w:rsidRDefault="00384083" w:rsidP="00384083">
      <w:pPr>
        <w:numPr>
          <w:ilvl w:val="0"/>
          <w:numId w:val="47"/>
        </w:numPr>
        <w:tabs>
          <w:tab w:val="left" w:pos="-416"/>
        </w:tabs>
        <w:spacing w:after="0"/>
        <w:ind w:left="-506" w:right="-506" w:hanging="180"/>
        <w:rPr>
          <w:rFonts w:asciiTheme="minorBidi" w:hAnsiTheme="minorBidi"/>
          <w:sz w:val="24"/>
          <w:szCs w:val="24"/>
          <w:rtl/>
        </w:rPr>
      </w:pPr>
      <w:r w:rsidRPr="00467E7C">
        <w:rPr>
          <w:rFonts w:asciiTheme="minorBidi" w:hAnsiTheme="minorBidi"/>
          <w:sz w:val="24"/>
          <w:szCs w:val="24"/>
          <w:rtl/>
        </w:rPr>
        <w:t xml:space="preserve">كان اليونان يقسمون المجتمع إلى طبقات اجتماعية متفاوتة في الحقوق المدنية ، </w:t>
      </w:r>
      <w:r w:rsidRPr="00467E7C">
        <w:rPr>
          <w:rFonts w:asciiTheme="minorBidi" w:hAnsiTheme="minorBidi"/>
          <w:sz w:val="24"/>
          <w:szCs w:val="24"/>
          <w:u w:val="single"/>
          <w:rtl/>
        </w:rPr>
        <w:t>يونان</w:t>
      </w:r>
      <w:r w:rsidRPr="00467E7C">
        <w:rPr>
          <w:rFonts w:asciiTheme="minorBidi" w:hAnsiTheme="minorBidi"/>
          <w:sz w:val="24"/>
          <w:szCs w:val="24"/>
          <w:rtl/>
        </w:rPr>
        <w:t xml:space="preserve"> ، وهم : سكان مدينتي أثينا وإسبارطة ، ولهم جميع الحقوق المدنية ، وموالي ليس لهم حق في كثير من الحقوق ، </w:t>
      </w:r>
      <w:r w:rsidRPr="00467E7C">
        <w:rPr>
          <w:rFonts w:asciiTheme="minorBidi" w:hAnsiTheme="minorBidi"/>
          <w:sz w:val="24"/>
          <w:szCs w:val="24"/>
          <w:u w:val="single"/>
          <w:rtl/>
        </w:rPr>
        <w:t xml:space="preserve">ورقيق محرومون </w:t>
      </w:r>
      <w:r w:rsidRPr="00467E7C">
        <w:rPr>
          <w:rFonts w:asciiTheme="minorBidi" w:hAnsiTheme="minorBidi"/>
          <w:sz w:val="24"/>
          <w:szCs w:val="24"/>
          <w:rtl/>
        </w:rPr>
        <w:t>من كل الحقوق ، كما أن قدماء اليونان كانوا يعتقدون أنهم وحدهم كاملو الإنسانية ، زودوا بقوى العقل والإرادة على حين خلقت الشعوب الأخرى ناقصة الإنسانية</w:t>
      </w:r>
    </w:p>
    <w:p w:rsidR="00517A05" w:rsidRPr="00467E7C" w:rsidRDefault="00384083" w:rsidP="00384083">
      <w:pPr>
        <w:numPr>
          <w:ilvl w:val="0"/>
          <w:numId w:val="47"/>
        </w:numPr>
        <w:tabs>
          <w:tab w:val="left" w:pos="-416"/>
        </w:tabs>
        <w:spacing w:after="0"/>
        <w:ind w:left="-506" w:right="-506" w:hanging="180"/>
        <w:rPr>
          <w:rFonts w:asciiTheme="minorBidi" w:hAnsiTheme="minorBidi"/>
          <w:sz w:val="24"/>
          <w:szCs w:val="24"/>
          <w:rtl/>
        </w:rPr>
      </w:pPr>
      <w:r w:rsidRPr="00467E7C">
        <w:rPr>
          <w:rFonts w:asciiTheme="minorBidi" w:hAnsiTheme="minorBidi"/>
          <w:sz w:val="24"/>
          <w:szCs w:val="24"/>
          <w:rtl/>
        </w:rPr>
        <w:t xml:space="preserve">واعتز الرومان بأرومتهم ، ورأوا أنهم أرقى أهل الأرض عنصرا ، وأنهم أعظمهم مدنية وثقافة ، وكانوا يلقبون الشعوب الخاضعة لهم بالبرابرة، وكان مبدؤهم يقوم على تقديس الشعب الروماني ، وأن الشعوب الأخرى لا تستحق أن تحكم نفسها بنفسها ، وحسبها خدمة العنصر الروماني الرفيع . </w:t>
      </w:r>
    </w:p>
    <w:p w:rsidR="00467E7C" w:rsidRPr="00467E7C" w:rsidRDefault="00467E7C" w:rsidP="00384083">
      <w:pPr>
        <w:pStyle w:val="a3"/>
        <w:numPr>
          <w:ilvl w:val="0"/>
          <w:numId w:val="48"/>
        </w:numPr>
        <w:tabs>
          <w:tab w:val="left" w:pos="-416"/>
        </w:tabs>
        <w:ind w:left="-506" w:right="-506" w:hanging="180"/>
        <w:rPr>
          <w:rFonts w:asciiTheme="minorBidi" w:hAnsiTheme="minorBidi"/>
          <w:sz w:val="24"/>
          <w:szCs w:val="24"/>
        </w:rPr>
      </w:pPr>
      <w:r w:rsidRPr="00467E7C">
        <w:rPr>
          <w:rFonts w:asciiTheme="minorBidi" w:hAnsiTheme="minorBidi"/>
          <w:sz w:val="24"/>
          <w:szCs w:val="24"/>
          <w:rtl/>
        </w:rPr>
        <w:t>. واعتقد الأكاسرة ملوك فارس أنه يجري في عروقهم دم إلهي، وكانت الرعية تنظر إليهم على أنهم آلهة، يعتقدون أن في طبيعتهم شيئا علويا مقدسا، كما كان المجتمع الفارسي طبقيا يصنف الناس على أساس النسب والحرف ، بين كل طبقة وأخرى هوة واسعة، لا تصل بينهما صلة، وعلى كل فرد أن يقنع بمركزه الذي منحه إياه نسبه، فليس له أن يتخذ حرفة غير الحرفة التي خلق لها، وكان أهل فارس يقدسون قوميتهم، ويرون لها فضلا على سائر الأجناس والأمم.</w:t>
      </w:r>
    </w:p>
    <w:p w:rsidR="00467E7C" w:rsidRPr="00467E7C" w:rsidRDefault="00467E7C" w:rsidP="00384083">
      <w:pPr>
        <w:numPr>
          <w:ilvl w:val="0"/>
          <w:numId w:val="48"/>
        </w:numPr>
        <w:tabs>
          <w:tab w:val="left" w:pos="-416"/>
        </w:tabs>
        <w:ind w:left="-506" w:right="-506" w:hanging="180"/>
        <w:rPr>
          <w:rFonts w:asciiTheme="minorBidi" w:hAnsiTheme="minorBidi"/>
          <w:sz w:val="24"/>
          <w:szCs w:val="24"/>
          <w:rtl/>
        </w:rPr>
      </w:pPr>
      <w:r w:rsidRPr="00467E7C">
        <w:rPr>
          <w:rFonts w:asciiTheme="minorBidi" w:hAnsiTheme="minorBidi"/>
          <w:sz w:val="24"/>
          <w:szCs w:val="24"/>
          <w:rtl/>
        </w:rPr>
        <w:t xml:space="preserve">. خضع المجتمع الهندي آلاف السنين لنظام اجتماعي لم يعرف التاريخ أشد قسوة منه على الإنسان ، يرتكز على قاعدة المحافظة على السلالة الآرية ونجابتها ، مكونا تفاوتا طبقيا بين أفراد المجتمع الواحد ، متنوعا إلى أربع طبقات ، هي: </w:t>
      </w:r>
    </w:p>
    <w:p w:rsidR="00467E7C" w:rsidRPr="00467E7C" w:rsidRDefault="00467E7C" w:rsidP="00384083">
      <w:pPr>
        <w:numPr>
          <w:ilvl w:val="0"/>
          <w:numId w:val="48"/>
        </w:numPr>
        <w:tabs>
          <w:tab w:val="left" w:pos="-416"/>
        </w:tabs>
        <w:ind w:left="-506" w:right="-506" w:hanging="180"/>
        <w:rPr>
          <w:rFonts w:asciiTheme="minorBidi" w:hAnsiTheme="minorBidi"/>
          <w:sz w:val="24"/>
          <w:szCs w:val="24"/>
        </w:rPr>
      </w:pPr>
      <w:r w:rsidRPr="00467E7C">
        <w:rPr>
          <w:rFonts w:asciiTheme="minorBidi" w:hAnsiTheme="minorBidi"/>
          <w:sz w:val="24"/>
          <w:szCs w:val="24"/>
          <w:rtl/>
        </w:rPr>
        <w:t>. واعتقد الأكاسرة ملوك فارس أنه يجري في عروقهم دم إلهي، وكانت الرعية تنظر إليهم على أنهم آلهة، يعتقدون أن في طبيعتهم شيئا علويا مقدسا، كما كان المجتمع الفارسي طبقيا يصنف الناس على أساس النسب والحرف ، بين كل طبقة وأخرى هوة واسعة، لا تصل بينهما صلة، وعلى كل فرد أن يقنع بمركزه الذي منحه إياه نسبه، فليس له أن يتخذ حرفة غير الحرفة التي خلق لها، وكان أهل فارس يقدسون قوميتهم، ويرون لها فضلا على سائر الأجناس والأمم.</w:t>
      </w:r>
    </w:p>
    <w:p w:rsidR="00467E7C" w:rsidRPr="00467E7C" w:rsidRDefault="00467E7C" w:rsidP="00384083">
      <w:pPr>
        <w:numPr>
          <w:ilvl w:val="0"/>
          <w:numId w:val="48"/>
        </w:numPr>
        <w:tabs>
          <w:tab w:val="left" w:pos="-416"/>
        </w:tabs>
        <w:ind w:left="-506" w:right="-506" w:hanging="180"/>
        <w:rPr>
          <w:rFonts w:asciiTheme="minorBidi" w:hAnsiTheme="minorBidi"/>
          <w:sz w:val="24"/>
          <w:szCs w:val="24"/>
          <w:rtl/>
        </w:rPr>
      </w:pPr>
      <w:r w:rsidRPr="00467E7C">
        <w:rPr>
          <w:rFonts w:asciiTheme="minorBidi" w:hAnsiTheme="minorBidi"/>
          <w:sz w:val="24"/>
          <w:szCs w:val="24"/>
          <w:rtl/>
        </w:rPr>
        <w:t xml:space="preserve">. خضع المجتمع الهندي آلاف السنين لنظام اجتماعي لم يعرف التاريخ أشد قسوة منه على الإنسان ، يرتكز على قاعدة المحافظة على السلالة الآرية ونجابتها ، مكونا تفاوتا طبقيا بين أفراد المجتمع الواحد ، متنوعا إلى أربع طبقات ، هي: </w:t>
      </w:r>
    </w:p>
    <w:p w:rsidR="00467E7C" w:rsidRPr="00467E7C" w:rsidRDefault="00467E7C" w:rsidP="00384083">
      <w:pPr>
        <w:numPr>
          <w:ilvl w:val="0"/>
          <w:numId w:val="48"/>
        </w:numPr>
        <w:tabs>
          <w:tab w:val="left" w:pos="-416"/>
        </w:tabs>
        <w:spacing w:after="0"/>
        <w:ind w:left="-506" w:right="-506" w:hanging="180"/>
        <w:rPr>
          <w:rFonts w:asciiTheme="minorBidi" w:hAnsiTheme="minorBidi"/>
          <w:sz w:val="24"/>
          <w:szCs w:val="24"/>
        </w:rPr>
      </w:pPr>
      <w:r w:rsidRPr="00467E7C">
        <w:rPr>
          <w:rFonts w:asciiTheme="minorBidi" w:hAnsiTheme="minorBidi"/>
          <w:sz w:val="24"/>
          <w:szCs w:val="24"/>
          <w:rtl/>
        </w:rPr>
        <w:t>وجاءت الحركة الصهيونية لتؤكد نظرة اليهود إلى غيرهم من الأمم ، وهي نظرة ازدراء وكراهية، وتتضح هذه النظرة في استعلائهم عنصريا، والزراية بغيرهم ممن يسمونهم: ( الجوييم ) أي الأميين</w:t>
      </w:r>
      <w:r w:rsidRPr="00467E7C">
        <w:rPr>
          <w:rFonts w:asciiTheme="minorBidi" w:hAnsiTheme="minorBidi"/>
          <w:sz w:val="24"/>
          <w:szCs w:val="24"/>
        </w:rPr>
        <w:t xml:space="preserve"> </w:t>
      </w:r>
    </w:p>
    <w:p w:rsidR="00467E7C" w:rsidRDefault="00467E7C" w:rsidP="00384083">
      <w:pPr>
        <w:numPr>
          <w:ilvl w:val="0"/>
          <w:numId w:val="48"/>
        </w:numPr>
        <w:tabs>
          <w:tab w:val="left" w:pos="-416"/>
        </w:tabs>
        <w:spacing w:after="0"/>
        <w:ind w:left="-506" w:right="-506" w:hanging="180"/>
        <w:rPr>
          <w:rFonts w:asciiTheme="minorBidi" w:hAnsiTheme="minorBidi"/>
          <w:sz w:val="24"/>
          <w:szCs w:val="24"/>
        </w:rPr>
      </w:pPr>
      <w:r w:rsidRPr="00467E7C">
        <w:rPr>
          <w:rFonts w:asciiTheme="minorBidi" w:hAnsiTheme="minorBidi"/>
          <w:sz w:val="24"/>
          <w:szCs w:val="24"/>
          <w:rtl/>
        </w:rPr>
        <w:t>جاء في البروتوكول الحادي عشر: (إن عقل الأمم – لكونه ذا طبيعة بهيمية محضة – غير قادر على تحليل أي شيء ، فضلا عن التكهن بما قد يؤدي عليه امتداد حال من الأحوال إذا وضع في ضوء معين. وهذا الاختلاف التام في العقلية بيننا وبين الأميين ، وهو الذي يمكن أن يرينا بسهولة آية اختيارنا من عند الله، وأننا ذوو طبيعة ممتازة فوق الطبيعة البشرية حين تقارن بالعقل الفطري البهيمي عند الأميين).</w:t>
      </w:r>
    </w:p>
    <w:p w:rsidR="00CA3836" w:rsidRPr="00CA3836" w:rsidRDefault="00CA3836" w:rsidP="00CA3836">
      <w:pPr>
        <w:tabs>
          <w:tab w:val="left" w:pos="-416"/>
        </w:tabs>
        <w:spacing w:after="0"/>
        <w:ind w:left="-506" w:right="-506"/>
        <w:rPr>
          <w:rFonts w:asciiTheme="minorBidi" w:hAnsiTheme="minorBidi"/>
          <w:sz w:val="18"/>
          <w:szCs w:val="18"/>
          <w:rtl/>
        </w:rPr>
      </w:pPr>
    </w:p>
    <w:p w:rsidR="00467E7C" w:rsidRPr="00467E7C" w:rsidRDefault="00467E7C" w:rsidP="00384083">
      <w:pPr>
        <w:numPr>
          <w:ilvl w:val="0"/>
          <w:numId w:val="48"/>
        </w:numPr>
        <w:tabs>
          <w:tab w:val="left" w:pos="-416"/>
        </w:tabs>
        <w:spacing w:after="0"/>
        <w:ind w:left="-506" w:right="-506" w:hanging="180"/>
        <w:rPr>
          <w:rFonts w:asciiTheme="minorBidi" w:hAnsiTheme="minorBidi"/>
          <w:sz w:val="24"/>
          <w:szCs w:val="24"/>
          <w:rtl/>
        </w:rPr>
      </w:pPr>
      <w:r w:rsidRPr="00467E7C">
        <w:rPr>
          <w:rFonts w:asciiTheme="minorBidi" w:hAnsiTheme="minorBidi"/>
          <w:sz w:val="24"/>
          <w:szCs w:val="24"/>
          <w:rtl/>
        </w:rPr>
        <w:lastRenderedPageBreak/>
        <w:t xml:space="preserve">. كما أن الكتاب المقدس في النصرانية رسم صورة عريضة لحدود طاعة ما يعرف بالعبيد لسادتهم واستجلاب رضاهم، مما يوحي بنظرته للنظام الطبقي المتبع آنذاك ، ويدل كذلك على أن النصرانية اصطبغت بصبغة الرومان </w:t>
      </w:r>
    </w:p>
    <w:p w:rsidR="00467E7C" w:rsidRPr="00467E7C" w:rsidRDefault="00467E7C" w:rsidP="00384083">
      <w:pPr>
        <w:numPr>
          <w:ilvl w:val="0"/>
          <w:numId w:val="48"/>
        </w:numPr>
        <w:tabs>
          <w:tab w:val="left" w:pos="-416"/>
        </w:tabs>
        <w:spacing w:after="0"/>
        <w:ind w:left="-506" w:right="-506" w:hanging="180"/>
        <w:rPr>
          <w:rFonts w:asciiTheme="minorBidi" w:hAnsiTheme="minorBidi"/>
          <w:sz w:val="24"/>
          <w:szCs w:val="24"/>
        </w:rPr>
      </w:pPr>
      <w:r w:rsidRPr="00467E7C">
        <w:rPr>
          <w:rFonts w:asciiTheme="minorBidi" w:hAnsiTheme="minorBidi"/>
          <w:sz w:val="24"/>
          <w:szCs w:val="24"/>
          <w:rtl/>
        </w:rPr>
        <w:t>. وعرف العرب في الجاهلية فكرة القومية باسم العصبية؛ فكانت القبيلة أو العشيرة هي الوحدة السياسية والاجتماعية التي يعيش أفرادها في إطارها، وتحت ظلها، ويخلصون الولاء لها، ويخضعون لتقاليدها ، يعبر عن ذلك منطق الشاعر الجاهلي :</w:t>
      </w:r>
      <w:r w:rsidRPr="00467E7C">
        <w:rPr>
          <w:rFonts w:asciiTheme="minorBidi" w:hAnsiTheme="minorBidi"/>
          <w:sz w:val="24"/>
          <w:szCs w:val="24"/>
        </w:rPr>
        <w:t xml:space="preserve"> </w:t>
      </w:r>
    </w:p>
    <w:p w:rsidR="00467E7C" w:rsidRPr="00467E7C" w:rsidRDefault="00467E7C" w:rsidP="00384083">
      <w:pPr>
        <w:numPr>
          <w:ilvl w:val="0"/>
          <w:numId w:val="48"/>
        </w:numPr>
        <w:tabs>
          <w:tab w:val="left" w:pos="-416"/>
        </w:tabs>
        <w:ind w:left="-506" w:right="-506" w:hanging="180"/>
        <w:rPr>
          <w:rFonts w:asciiTheme="minorBidi" w:hAnsiTheme="minorBidi"/>
          <w:sz w:val="24"/>
          <w:szCs w:val="24"/>
          <w:rtl/>
        </w:rPr>
      </w:pPr>
      <w:r w:rsidRPr="00467E7C">
        <w:rPr>
          <w:rFonts w:asciiTheme="minorBidi" w:hAnsiTheme="minorBidi"/>
          <w:sz w:val="24"/>
          <w:szCs w:val="24"/>
          <w:rtl/>
        </w:rPr>
        <w:t xml:space="preserve">             لا يسألون أخاهم حين يندبهم                    للنائبات على ما قال برهانا </w:t>
      </w:r>
    </w:p>
    <w:p w:rsidR="00467E7C" w:rsidRPr="00467E7C" w:rsidRDefault="00467E7C" w:rsidP="00384083">
      <w:pPr>
        <w:numPr>
          <w:ilvl w:val="0"/>
          <w:numId w:val="48"/>
        </w:numPr>
        <w:tabs>
          <w:tab w:val="left" w:pos="-416"/>
        </w:tabs>
        <w:ind w:left="-506" w:right="-506" w:hanging="180"/>
        <w:rPr>
          <w:rFonts w:asciiTheme="minorBidi" w:hAnsiTheme="minorBidi"/>
          <w:sz w:val="24"/>
          <w:szCs w:val="24"/>
          <w:rtl/>
        </w:rPr>
      </w:pPr>
      <w:r w:rsidRPr="00467E7C">
        <w:rPr>
          <w:rFonts w:asciiTheme="minorBidi" w:hAnsiTheme="minorBidi"/>
          <w:sz w:val="24"/>
          <w:szCs w:val="24"/>
          <w:rtl/>
        </w:rPr>
        <w:t>. وفي أوروبا لم تكتمل القومية إلا في القرن الثامن عشر الميلادي ، بعد أن فقدت الكنيسة الكاثولكية نفوذها على إثر قيام حركة مارتن لوثر الإصلاحية وظهور الكنيسة البروتستانتية المتحررة ؛ حيث تشكلت فكرة القومية على أساس المصالح القومية دون اعتبار للدين في تشريعها السياسي والاقتصادي والاجتماعي .</w:t>
      </w:r>
    </w:p>
    <w:p w:rsidR="00467E7C" w:rsidRPr="00467E7C" w:rsidRDefault="00467E7C" w:rsidP="00CA3836">
      <w:pPr>
        <w:spacing w:after="0"/>
        <w:ind w:left="-686" w:right="-506"/>
        <w:rPr>
          <w:rFonts w:asciiTheme="minorBidi" w:hAnsiTheme="minorBidi"/>
          <w:sz w:val="24"/>
          <w:szCs w:val="24"/>
        </w:rPr>
      </w:pPr>
      <w:r w:rsidRPr="00467E7C">
        <w:rPr>
          <w:rFonts w:asciiTheme="minorBidi" w:hAnsiTheme="minorBidi"/>
          <w:sz w:val="24"/>
          <w:szCs w:val="24"/>
          <w:rtl/>
        </w:rPr>
        <w:t xml:space="preserve">- وظهرت اليوم آثار العنصرية في استعلاء الجنس الأبيض على الأسود في صورة مختفية وراء السياسات العنصرية وأساليب التعامل المهينة والاتفاقيات المجحفة في حق اقتصاد الشعوب الملونة والسوداء، </w:t>
      </w:r>
    </w:p>
    <w:p w:rsidR="00467E7C" w:rsidRPr="00467E7C" w:rsidRDefault="00467E7C" w:rsidP="00CA3836">
      <w:pPr>
        <w:spacing w:after="0"/>
        <w:ind w:left="-686" w:right="-506"/>
        <w:rPr>
          <w:rFonts w:asciiTheme="minorBidi" w:hAnsiTheme="minorBidi"/>
          <w:sz w:val="24"/>
          <w:szCs w:val="24"/>
          <w:rtl/>
        </w:rPr>
      </w:pPr>
      <w:r w:rsidRPr="00467E7C">
        <w:rPr>
          <w:rFonts w:asciiTheme="minorBidi" w:hAnsiTheme="minorBidi"/>
          <w:sz w:val="24"/>
          <w:szCs w:val="24"/>
          <w:rtl/>
        </w:rPr>
        <w:t>- وفي حالة التخلف العلمي والفقر والإهمال وانتشار الأوبئة والأمراض الفتاكة التي لا تزال تعاني منها هذه الشعوب ، وتذوق مرارتها على مرأى ومسمع العالم بأسره .</w:t>
      </w:r>
      <w:r w:rsidRPr="00467E7C">
        <w:rPr>
          <w:rFonts w:asciiTheme="minorBidi" w:hAnsiTheme="minorBidi"/>
          <w:sz w:val="24"/>
          <w:szCs w:val="24"/>
        </w:rPr>
        <w:t xml:space="preserve"> </w:t>
      </w:r>
    </w:p>
    <w:p w:rsidR="00517A05" w:rsidRDefault="00384083" w:rsidP="00CA3836">
      <w:pPr>
        <w:spacing w:after="0"/>
        <w:ind w:left="-686" w:right="-506"/>
        <w:rPr>
          <w:rFonts w:asciiTheme="minorBidi" w:hAnsiTheme="minorBidi"/>
          <w:sz w:val="24"/>
          <w:szCs w:val="24"/>
        </w:rPr>
      </w:pPr>
      <w:r w:rsidRPr="00467E7C">
        <w:rPr>
          <w:rFonts w:asciiTheme="minorBidi" w:hAnsiTheme="minorBidi"/>
          <w:sz w:val="24"/>
          <w:szCs w:val="24"/>
          <w:rtl/>
        </w:rPr>
        <w:t>في ضوء هذه التصورات والفلسفات المتراكمة على مر العصور تطلع الإنسان إلى منهج يعالج هذه المشكلة التي عانى فيها من ظلم أخيه الإنسان واستعلائه عليه وحرمانه من حقوقه الأساسية ، ومصادرته لحريته ، واستغلاله لثرواته دون وجه حق أو لأسباب مكتسبة.</w:t>
      </w:r>
    </w:p>
    <w:p w:rsidR="00CA3836" w:rsidRPr="00467E7C" w:rsidRDefault="00CA3836" w:rsidP="00CA3836">
      <w:pPr>
        <w:spacing w:after="0"/>
        <w:ind w:left="-686" w:right="-506"/>
        <w:rPr>
          <w:rFonts w:asciiTheme="minorBidi" w:hAnsiTheme="minorBidi"/>
          <w:sz w:val="24"/>
          <w:szCs w:val="24"/>
          <w:rtl/>
        </w:rPr>
      </w:pPr>
    </w:p>
    <w:p w:rsidR="00467E7C" w:rsidRPr="00CA3836" w:rsidRDefault="00467E7C" w:rsidP="00CA3836">
      <w:pPr>
        <w:spacing w:after="0"/>
        <w:ind w:left="-686" w:right="-506"/>
        <w:rPr>
          <w:rFonts w:asciiTheme="minorBidi" w:hAnsiTheme="minorBidi"/>
          <w:sz w:val="28"/>
          <w:szCs w:val="28"/>
          <w:rtl/>
        </w:rPr>
      </w:pPr>
      <w:r w:rsidRPr="00CA3836">
        <w:rPr>
          <w:rFonts w:asciiTheme="minorBidi" w:hAnsiTheme="minorBidi"/>
          <w:sz w:val="28"/>
          <w:szCs w:val="28"/>
          <w:u w:val="single"/>
          <w:rtl/>
        </w:rPr>
        <w:t xml:space="preserve">تعريف العصبية </w:t>
      </w:r>
      <w:r w:rsidRPr="00CA3836">
        <w:rPr>
          <w:rFonts w:asciiTheme="minorBidi" w:hAnsiTheme="minorBidi"/>
          <w:sz w:val="28"/>
          <w:szCs w:val="28"/>
          <w:rtl/>
        </w:rPr>
        <w:t>:</w:t>
      </w:r>
    </w:p>
    <w:p w:rsidR="00467E7C" w:rsidRPr="00467E7C" w:rsidRDefault="00467E7C" w:rsidP="00CA3836">
      <w:pPr>
        <w:spacing w:after="0"/>
        <w:ind w:left="-686" w:right="-506"/>
        <w:rPr>
          <w:rFonts w:asciiTheme="minorBidi" w:hAnsiTheme="minorBidi"/>
          <w:sz w:val="24"/>
          <w:szCs w:val="24"/>
        </w:rPr>
      </w:pPr>
      <w:r w:rsidRPr="00CA3836">
        <w:rPr>
          <w:rFonts w:asciiTheme="minorBidi" w:hAnsiTheme="minorBidi"/>
          <w:b/>
          <w:bCs/>
          <w:sz w:val="24"/>
          <w:szCs w:val="24"/>
          <w:u w:val="single"/>
          <w:rtl/>
        </w:rPr>
        <w:t>أ- في اللغة :</w:t>
      </w:r>
      <w:r w:rsidRPr="00467E7C">
        <w:rPr>
          <w:rFonts w:asciiTheme="minorBidi" w:hAnsiTheme="minorBidi"/>
          <w:sz w:val="24"/>
          <w:szCs w:val="24"/>
          <w:rtl/>
        </w:rPr>
        <w:t xml:space="preserve"> من عَصِب القوم به عصبا : أي اجتمعوا حوله ، وتعني : المحاماة والمدافعة عمن يلزمك أمره ، وتلزمه لغرض</w:t>
      </w:r>
      <w:r w:rsidRPr="00467E7C">
        <w:rPr>
          <w:rFonts w:asciiTheme="minorBidi" w:hAnsiTheme="minorBidi"/>
          <w:sz w:val="24"/>
          <w:szCs w:val="24"/>
        </w:rPr>
        <w:t xml:space="preserve"> </w:t>
      </w:r>
    </w:p>
    <w:p w:rsidR="00467E7C" w:rsidRDefault="00467E7C" w:rsidP="00CA3836">
      <w:pPr>
        <w:spacing w:after="0"/>
        <w:ind w:left="-686" w:right="-506"/>
        <w:rPr>
          <w:rFonts w:asciiTheme="minorBidi" w:hAnsiTheme="minorBidi"/>
          <w:sz w:val="24"/>
          <w:szCs w:val="24"/>
          <w:rtl/>
        </w:rPr>
      </w:pPr>
      <w:r w:rsidRPr="00CA3836">
        <w:rPr>
          <w:rFonts w:asciiTheme="minorBidi" w:hAnsiTheme="minorBidi"/>
          <w:b/>
          <w:bCs/>
          <w:sz w:val="24"/>
          <w:szCs w:val="24"/>
          <w:u w:val="single"/>
          <w:rtl/>
        </w:rPr>
        <w:t xml:space="preserve">ب- في الاصطلاح </w:t>
      </w:r>
      <w:r w:rsidRPr="00467E7C">
        <w:rPr>
          <w:rFonts w:asciiTheme="minorBidi" w:hAnsiTheme="minorBidi"/>
          <w:sz w:val="24"/>
          <w:szCs w:val="24"/>
          <w:rtl/>
        </w:rPr>
        <w:t>: هي رابطة استعلاء تقوم على التعصب الطبقي والعنصري والتمايز بين الناس على أساس اللون أو النسب أو الثروة أو الجاه ، تؤدي إلى إهدار كرامة المخالف والزراية به وسلبه حقوقه الإنسانية أو بعضها. وبهذا المعنى تكون الطبقية والعنصرية من أنواع العصبية التي عرفتها المجتمعات البشرية .</w:t>
      </w:r>
    </w:p>
    <w:p w:rsidR="00467E7C" w:rsidRDefault="00467E7C" w:rsidP="00CA3836">
      <w:pPr>
        <w:spacing w:after="0"/>
        <w:ind w:left="-686" w:right="-506"/>
        <w:jc w:val="center"/>
        <w:rPr>
          <w:rFonts w:asciiTheme="minorBidi" w:hAnsiTheme="minorBidi"/>
          <w:sz w:val="28"/>
          <w:szCs w:val="28"/>
          <w:rtl/>
        </w:rPr>
      </w:pPr>
      <w:r w:rsidRPr="00CA3836">
        <w:rPr>
          <w:rFonts w:asciiTheme="minorBidi" w:hAnsiTheme="minorBidi"/>
          <w:sz w:val="28"/>
          <w:szCs w:val="28"/>
          <w:u w:val="single"/>
          <w:rtl/>
        </w:rPr>
        <w:t>أنواع العصبية :</w:t>
      </w:r>
    </w:p>
    <w:tbl>
      <w:tblPr>
        <w:tblStyle w:val="a6"/>
        <w:bidiVisual/>
        <w:tblW w:w="10419" w:type="dxa"/>
        <w:tblInd w:w="-815" w:type="dxa"/>
        <w:tblLook w:val="04A0"/>
      </w:tblPr>
      <w:tblGrid>
        <w:gridCol w:w="3704"/>
        <w:gridCol w:w="3420"/>
        <w:gridCol w:w="3295"/>
      </w:tblGrid>
      <w:tr w:rsidR="00CA3836" w:rsidRPr="00CA3836" w:rsidTr="002C481D">
        <w:tc>
          <w:tcPr>
            <w:tcW w:w="3704" w:type="dxa"/>
            <w:tcBorders>
              <w:top w:val="double" w:sz="4" w:space="0" w:color="auto"/>
              <w:left w:val="double" w:sz="4" w:space="0" w:color="auto"/>
              <w:bottom w:val="double" w:sz="4" w:space="0" w:color="auto"/>
              <w:right w:val="double" w:sz="4" w:space="0" w:color="auto"/>
            </w:tcBorders>
          </w:tcPr>
          <w:p w:rsidR="00CA3836" w:rsidRPr="00CA3836" w:rsidRDefault="00CA3836" w:rsidP="00CA3836">
            <w:pPr>
              <w:jc w:val="center"/>
              <w:rPr>
                <w:rFonts w:asciiTheme="minorBidi" w:hAnsiTheme="minorBidi"/>
                <w:sz w:val="28"/>
                <w:szCs w:val="28"/>
                <w:rtl/>
              </w:rPr>
            </w:pPr>
            <w:r w:rsidRPr="00CA3836">
              <w:rPr>
                <w:rFonts w:asciiTheme="minorBidi" w:hAnsiTheme="minorBidi"/>
                <w:sz w:val="28"/>
                <w:szCs w:val="28"/>
                <w:rtl/>
              </w:rPr>
              <w:t>عصبية اللون</w:t>
            </w:r>
          </w:p>
        </w:tc>
        <w:tc>
          <w:tcPr>
            <w:tcW w:w="3420" w:type="dxa"/>
            <w:tcBorders>
              <w:top w:val="double" w:sz="4" w:space="0" w:color="auto"/>
              <w:left w:val="double" w:sz="4" w:space="0" w:color="auto"/>
              <w:bottom w:val="double" w:sz="4" w:space="0" w:color="auto"/>
              <w:right w:val="double" w:sz="4" w:space="0" w:color="auto"/>
            </w:tcBorders>
          </w:tcPr>
          <w:p w:rsidR="00CA3836" w:rsidRPr="00CA3836" w:rsidRDefault="00CA3836" w:rsidP="00CA3836">
            <w:pPr>
              <w:jc w:val="center"/>
              <w:rPr>
                <w:rFonts w:asciiTheme="minorBidi" w:hAnsiTheme="minorBidi"/>
                <w:sz w:val="28"/>
                <w:szCs w:val="28"/>
                <w:rtl/>
              </w:rPr>
            </w:pPr>
            <w:r w:rsidRPr="00CA3836">
              <w:rPr>
                <w:rFonts w:asciiTheme="minorBidi" w:hAnsiTheme="minorBidi"/>
                <w:sz w:val="28"/>
                <w:szCs w:val="28"/>
                <w:rtl/>
              </w:rPr>
              <w:t>ب-عصبية الطبقة</w:t>
            </w:r>
          </w:p>
        </w:tc>
        <w:tc>
          <w:tcPr>
            <w:tcW w:w="3295" w:type="dxa"/>
            <w:tcBorders>
              <w:top w:val="double" w:sz="4" w:space="0" w:color="auto"/>
              <w:left w:val="double" w:sz="4" w:space="0" w:color="auto"/>
              <w:bottom w:val="double" w:sz="4" w:space="0" w:color="auto"/>
              <w:right w:val="double" w:sz="4" w:space="0" w:color="auto"/>
            </w:tcBorders>
          </w:tcPr>
          <w:p w:rsidR="00CA3836" w:rsidRPr="00CA3836" w:rsidRDefault="00CA3836" w:rsidP="00CA3836">
            <w:pPr>
              <w:jc w:val="center"/>
              <w:rPr>
                <w:rFonts w:asciiTheme="minorBidi" w:hAnsiTheme="minorBidi"/>
                <w:sz w:val="28"/>
                <w:szCs w:val="28"/>
                <w:rtl/>
              </w:rPr>
            </w:pPr>
            <w:r w:rsidRPr="00CA3836">
              <w:rPr>
                <w:rFonts w:asciiTheme="minorBidi" w:hAnsiTheme="minorBidi"/>
                <w:sz w:val="28"/>
                <w:szCs w:val="28"/>
                <w:rtl/>
              </w:rPr>
              <w:t>ت -عصبية القوم والعنصر</w:t>
            </w:r>
          </w:p>
        </w:tc>
      </w:tr>
      <w:tr w:rsidR="00CA3836" w:rsidTr="002C481D">
        <w:tc>
          <w:tcPr>
            <w:tcW w:w="3704" w:type="dxa"/>
            <w:tcBorders>
              <w:top w:val="double" w:sz="4" w:space="0" w:color="auto"/>
              <w:left w:val="double" w:sz="4" w:space="0" w:color="auto"/>
              <w:bottom w:val="double" w:sz="4" w:space="0" w:color="auto"/>
              <w:right w:val="double" w:sz="4" w:space="0" w:color="auto"/>
            </w:tcBorders>
          </w:tcPr>
          <w:p w:rsidR="00CA3836" w:rsidRPr="00467E7C" w:rsidRDefault="00CA3836" w:rsidP="00384083">
            <w:pPr>
              <w:numPr>
                <w:ilvl w:val="0"/>
                <w:numId w:val="49"/>
              </w:numPr>
              <w:spacing w:line="276" w:lineRule="auto"/>
              <w:ind w:left="0" w:hanging="180"/>
              <w:jc w:val="center"/>
              <w:rPr>
                <w:rFonts w:asciiTheme="minorBidi" w:hAnsiTheme="minorBidi"/>
                <w:sz w:val="24"/>
                <w:szCs w:val="24"/>
              </w:rPr>
            </w:pPr>
            <w:r w:rsidRPr="00467E7C">
              <w:rPr>
                <w:rFonts w:asciiTheme="minorBidi" w:hAnsiTheme="minorBidi"/>
                <w:sz w:val="24"/>
                <w:szCs w:val="24"/>
                <w:rtl/>
              </w:rPr>
              <w:t>تقوم على أساس افتراض وجود دم أزرق نبيل، وآخر دم أحمر وضيع، وعلى تقسيم الناس إلى أقسام حسب لون بشرتهم بيضاء كانت أو سوداء، يستغل بها الأبيض أخاه الأسود، ويمتهنه للون بشرته. يقول (شارل دي مونتيسكيو) في كتابه روح القوانين : (وما شعوب أفريقية إلا جماعات سوداء البشرة ، من أخمص القدم إلى قمة الرأس، ذات أنوف فطساء إلى درجة يكاد من المستحيل أن ترثي لها، وحاشا لله ذي الحكمة البالغة أن يكون قد أودع روحا – أو على الأخص روحا طيبة – في جسد حالك السواد).</w:t>
            </w:r>
          </w:p>
          <w:p w:rsidR="00CA3836" w:rsidRPr="002C481D" w:rsidRDefault="00CA3836" w:rsidP="002C481D">
            <w:pPr>
              <w:spacing w:line="276" w:lineRule="auto"/>
              <w:jc w:val="center"/>
              <w:rPr>
                <w:rFonts w:asciiTheme="minorBidi" w:hAnsiTheme="minorBidi"/>
                <w:sz w:val="24"/>
                <w:szCs w:val="24"/>
                <w:rtl/>
              </w:rPr>
            </w:pPr>
            <w:r w:rsidRPr="00467E7C">
              <w:rPr>
                <w:rFonts w:asciiTheme="minorBidi" w:hAnsiTheme="minorBidi"/>
                <w:sz w:val="24"/>
                <w:szCs w:val="24"/>
                <w:rtl/>
              </w:rPr>
              <w:t>ولا ريب أنه  عندما يسود في مجتمع ما منطق احتقار الإنسان على أساس لونه ، ويتم تصنيف أفراده في طبقات متفاوتة بسببه فإن ذلك يدل على جهل هذا المجتمع وشقائه</w:t>
            </w:r>
          </w:p>
        </w:tc>
        <w:tc>
          <w:tcPr>
            <w:tcW w:w="3420" w:type="dxa"/>
            <w:tcBorders>
              <w:top w:val="double" w:sz="4" w:space="0" w:color="auto"/>
              <w:left w:val="double" w:sz="4" w:space="0" w:color="auto"/>
              <w:bottom w:val="double" w:sz="4" w:space="0" w:color="auto"/>
              <w:right w:val="double" w:sz="4" w:space="0" w:color="auto"/>
            </w:tcBorders>
          </w:tcPr>
          <w:p w:rsidR="00CA3836" w:rsidRPr="00467E7C" w:rsidRDefault="00CA3836" w:rsidP="00384083">
            <w:pPr>
              <w:numPr>
                <w:ilvl w:val="0"/>
                <w:numId w:val="49"/>
              </w:numPr>
              <w:ind w:left="0" w:hanging="180"/>
              <w:jc w:val="center"/>
              <w:rPr>
                <w:rFonts w:asciiTheme="minorBidi" w:hAnsiTheme="minorBidi"/>
                <w:sz w:val="24"/>
                <w:szCs w:val="24"/>
                <w:rtl/>
              </w:rPr>
            </w:pPr>
            <w:r w:rsidRPr="00467E7C">
              <w:rPr>
                <w:rFonts w:asciiTheme="minorBidi" w:hAnsiTheme="minorBidi"/>
                <w:sz w:val="24"/>
                <w:szCs w:val="24"/>
                <w:rtl/>
              </w:rPr>
              <w:t>تنشأ روابط اجتماعية بين الناس كرابطة الأسرة، أو رابطة المهنة أو رابطة السكنى بين أهل الحي أو القرية ،</w:t>
            </w:r>
          </w:p>
          <w:p w:rsidR="00CA3836" w:rsidRPr="00467E7C" w:rsidRDefault="00CA3836" w:rsidP="00CA3836">
            <w:pPr>
              <w:spacing w:line="276" w:lineRule="auto"/>
              <w:jc w:val="center"/>
              <w:rPr>
                <w:rFonts w:asciiTheme="minorBidi" w:hAnsiTheme="minorBidi"/>
                <w:sz w:val="24"/>
                <w:szCs w:val="24"/>
              </w:rPr>
            </w:pPr>
            <w:r w:rsidRPr="00467E7C">
              <w:rPr>
                <w:rFonts w:asciiTheme="minorBidi" w:hAnsiTheme="minorBidi"/>
                <w:sz w:val="24"/>
                <w:szCs w:val="24"/>
                <w:rtl/>
              </w:rPr>
              <w:t>وتقوم روابط أخرى على أساس التقارب في المراتب والمنازل ، فقد كانت قريش قبل الإسلام تفرض لنفسها مرتبة خاصة وحقوقا وتقاليد محددة خلاف سائر العرب، وفي المجتمع الفارسي تفاوتت الطبقات على اعتبار النسب والحرف ، كما تمايزت في الهند الطبقات الأربع في الوظائف ، وانقسم المجتمع الروماني إلى طبقات ، هي طبقة النبلاء وطبقة رجال الدين وطبقة العامة  الذين هم غالب الشعب</w:t>
            </w:r>
          </w:p>
          <w:p w:rsidR="00CA3836" w:rsidRDefault="00CA3836" w:rsidP="00CA3836">
            <w:pPr>
              <w:jc w:val="center"/>
              <w:rPr>
                <w:rFonts w:asciiTheme="minorBidi" w:hAnsiTheme="minorBidi"/>
                <w:sz w:val="28"/>
                <w:szCs w:val="28"/>
                <w:rtl/>
              </w:rPr>
            </w:pPr>
          </w:p>
        </w:tc>
        <w:tc>
          <w:tcPr>
            <w:tcW w:w="3295" w:type="dxa"/>
            <w:tcBorders>
              <w:top w:val="double" w:sz="4" w:space="0" w:color="auto"/>
              <w:left w:val="double" w:sz="4" w:space="0" w:color="auto"/>
              <w:bottom w:val="double" w:sz="4" w:space="0" w:color="auto"/>
              <w:right w:val="double" w:sz="4" w:space="0" w:color="auto"/>
            </w:tcBorders>
          </w:tcPr>
          <w:p w:rsidR="00CA3836" w:rsidRPr="00467E7C" w:rsidRDefault="00CA3836" w:rsidP="00384083">
            <w:pPr>
              <w:numPr>
                <w:ilvl w:val="0"/>
                <w:numId w:val="49"/>
              </w:numPr>
              <w:ind w:left="0" w:hanging="180"/>
              <w:jc w:val="center"/>
              <w:rPr>
                <w:rFonts w:asciiTheme="minorBidi" w:hAnsiTheme="minorBidi"/>
                <w:sz w:val="24"/>
                <w:szCs w:val="24"/>
                <w:rtl/>
              </w:rPr>
            </w:pPr>
            <w:r w:rsidRPr="00467E7C">
              <w:rPr>
                <w:rFonts w:asciiTheme="minorBidi" w:hAnsiTheme="minorBidi"/>
                <w:sz w:val="24"/>
                <w:szCs w:val="24"/>
                <w:rtl/>
              </w:rPr>
              <w:t>تقوم على تفضيل قومية على غيرها، وعنصر من العناصر البشرية على آخر، فيُزعَم أن هذه القومية أرقى، وأن هذا العنصر أزكى وأنقى، وقد عبر (أرسطو) عن النزعة العنصرية التي حكمت المجتمع اليوناني.</w:t>
            </w:r>
          </w:p>
          <w:p w:rsidR="00CA3836" w:rsidRPr="00467E7C" w:rsidRDefault="00CA3836" w:rsidP="00CA3836">
            <w:pPr>
              <w:spacing w:line="276" w:lineRule="auto"/>
              <w:jc w:val="center"/>
              <w:rPr>
                <w:rFonts w:asciiTheme="minorBidi" w:hAnsiTheme="minorBidi"/>
                <w:sz w:val="24"/>
                <w:szCs w:val="24"/>
                <w:rtl/>
              </w:rPr>
            </w:pPr>
            <w:r w:rsidRPr="00467E7C">
              <w:rPr>
                <w:rFonts w:asciiTheme="minorBidi" w:hAnsiTheme="minorBidi"/>
                <w:sz w:val="24"/>
                <w:szCs w:val="24"/>
                <w:rtl/>
              </w:rPr>
              <w:t>ويلتقي الفكر الاستعماري مع النزعة العنصرية التي تزعم تفوق الجنس الآري في الصفات العقلية والروحية، وأنه النبع الأوحد للحضارة، وإلى هذا الجنس ينحدر المفكرون والمخترعون والعلماء الذين حملوا مشعل الحضارة،</w:t>
            </w:r>
          </w:p>
          <w:p w:rsidR="00CA3836" w:rsidRDefault="00CA3836" w:rsidP="00CA3836">
            <w:pPr>
              <w:jc w:val="center"/>
              <w:rPr>
                <w:rFonts w:asciiTheme="minorBidi" w:hAnsiTheme="minorBidi"/>
                <w:sz w:val="28"/>
                <w:szCs w:val="28"/>
                <w:rtl/>
              </w:rPr>
            </w:pPr>
            <w:r w:rsidRPr="00467E7C">
              <w:rPr>
                <w:rFonts w:asciiTheme="minorBidi" w:hAnsiTheme="minorBidi"/>
                <w:sz w:val="24"/>
                <w:szCs w:val="24"/>
                <w:rtl/>
              </w:rPr>
              <w:t>وقد صدرت مؤلفات لدعم هذه الفكرة، منها كتاب (عدم المساواة بين الأجناس للكونت جوزيف جوبينو)، وكتاب (تاريخ اللغات السامية لأرنست رنان) الذي قرر فيه أن الجنس السامي دون الجنس الآري</w:t>
            </w:r>
          </w:p>
        </w:tc>
      </w:tr>
    </w:tbl>
    <w:p w:rsidR="00467E7C" w:rsidRPr="002C481D" w:rsidRDefault="00467E7C" w:rsidP="00CA3836">
      <w:pPr>
        <w:spacing w:after="0"/>
        <w:ind w:left="-686" w:right="-506"/>
        <w:rPr>
          <w:rFonts w:asciiTheme="minorBidi" w:hAnsiTheme="minorBidi"/>
          <w:sz w:val="28"/>
          <w:szCs w:val="28"/>
          <w:rtl/>
        </w:rPr>
      </w:pPr>
      <w:r w:rsidRPr="002C481D">
        <w:rPr>
          <w:rFonts w:asciiTheme="minorBidi" w:hAnsiTheme="minorBidi"/>
          <w:sz w:val="28"/>
          <w:szCs w:val="28"/>
          <w:u w:val="single"/>
          <w:rtl/>
        </w:rPr>
        <w:t>موقف الإسلام من عصبية القومية والعنصرية:</w:t>
      </w:r>
    </w:p>
    <w:p w:rsidR="00467E7C" w:rsidRPr="00467E7C" w:rsidRDefault="00467E7C" w:rsidP="00CA3836">
      <w:pPr>
        <w:spacing w:after="0"/>
        <w:ind w:left="-686" w:right="-506"/>
        <w:rPr>
          <w:rFonts w:asciiTheme="minorBidi" w:hAnsiTheme="minorBidi"/>
          <w:sz w:val="24"/>
          <w:szCs w:val="24"/>
        </w:rPr>
      </w:pPr>
      <w:r w:rsidRPr="00467E7C">
        <w:rPr>
          <w:rFonts w:asciiTheme="minorBidi" w:hAnsiTheme="minorBidi"/>
          <w:sz w:val="24"/>
          <w:szCs w:val="24"/>
          <w:rtl/>
        </w:rPr>
        <w:t>- لا يرفض الإسلام العصبية القائمة على الحق، والانتصار للعدل والفضيلة، كما أنه لا يعترض على الانتماء إلى القبيلة لإثبات نسب، أو إلى قومية معينة كوحدة اجتماعية، يشاركها مشاعرها، ويذب عن حقوقها ومكارمها.</w:t>
      </w:r>
    </w:p>
    <w:p w:rsidR="00517A05" w:rsidRPr="00467E7C" w:rsidRDefault="00384083" w:rsidP="00384083">
      <w:pPr>
        <w:numPr>
          <w:ilvl w:val="0"/>
          <w:numId w:val="50"/>
        </w:numPr>
        <w:spacing w:after="0"/>
        <w:ind w:left="-686" w:right="-506" w:hanging="180"/>
        <w:rPr>
          <w:rFonts w:asciiTheme="minorBidi" w:hAnsiTheme="minorBidi"/>
          <w:sz w:val="24"/>
          <w:szCs w:val="24"/>
          <w:rtl/>
        </w:rPr>
      </w:pPr>
      <w:r w:rsidRPr="00467E7C">
        <w:rPr>
          <w:rFonts w:asciiTheme="minorBidi" w:hAnsiTheme="minorBidi"/>
          <w:sz w:val="24"/>
          <w:szCs w:val="24"/>
          <w:rtl/>
        </w:rPr>
        <w:t xml:space="preserve">ولا ينفي الإسلام كذلك حق الإنسان في حب وطنه وعشيرته والحنين إليهم ، مرتقيا به من التعلق بالأرض والموقع الجغرافي لذاتهما إلى القيمة والمكانة والحرمة ؛ وقارنا لها بالمباديء والقيم التي يؤمن بها من يقيم على هذا الوطن </w:t>
      </w:r>
    </w:p>
    <w:p w:rsidR="00517A05" w:rsidRPr="00467E7C" w:rsidRDefault="00384083" w:rsidP="00384083">
      <w:pPr>
        <w:numPr>
          <w:ilvl w:val="0"/>
          <w:numId w:val="50"/>
        </w:numPr>
        <w:spacing w:after="0"/>
        <w:ind w:left="-686" w:right="-506" w:hanging="180"/>
        <w:rPr>
          <w:rFonts w:asciiTheme="minorBidi" w:hAnsiTheme="minorBidi"/>
          <w:sz w:val="24"/>
          <w:szCs w:val="24"/>
          <w:rtl/>
        </w:rPr>
      </w:pPr>
      <w:r w:rsidRPr="00467E7C">
        <w:rPr>
          <w:rFonts w:asciiTheme="minorBidi" w:hAnsiTheme="minorBidi"/>
          <w:sz w:val="24"/>
          <w:szCs w:val="24"/>
          <w:rtl/>
        </w:rPr>
        <w:lastRenderedPageBreak/>
        <w:t>لقد أظهر الرسول صلى الله عليه وسلم هذا المعنى في خطابه لمكة، وهو مهاجر منها : (ما أطيبك من بلد ، وأحبك إلي، ولولا أن قومي أخرجوني منك ما سكنت غيرك).</w:t>
      </w:r>
    </w:p>
    <w:p w:rsidR="00517A05" w:rsidRPr="00467E7C" w:rsidRDefault="00384083" w:rsidP="00384083">
      <w:pPr>
        <w:numPr>
          <w:ilvl w:val="0"/>
          <w:numId w:val="50"/>
        </w:numPr>
        <w:spacing w:after="0"/>
        <w:ind w:left="-686" w:right="-506" w:hanging="180"/>
        <w:rPr>
          <w:rFonts w:asciiTheme="minorBidi" w:hAnsiTheme="minorBidi"/>
          <w:sz w:val="24"/>
          <w:szCs w:val="24"/>
          <w:rtl/>
        </w:rPr>
      </w:pPr>
      <w:r w:rsidRPr="00467E7C">
        <w:rPr>
          <w:rFonts w:asciiTheme="minorBidi" w:hAnsiTheme="minorBidi"/>
          <w:sz w:val="24"/>
          <w:szCs w:val="24"/>
          <w:rtl/>
        </w:rPr>
        <w:t xml:space="preserve">إن هذا المعنى يجلي موقف الفطرة في محبته صلى الله عليه وسلم لبلده مكة، معللا هجرته منه رغم تعلقه به ومحبته له بإخراج  كفار قريش له، ومنعهم إياه من إقامة مباديء الإسلام فيه. </w:t>
      </w:r>
    </w:p>
    <w:p w:rsidR="00467E7C" w:rsidRPr="00467E7C" w:rsidRDefault="00467E7C" w:rsidP="00CA3836">
      <w:pPr>
        <w:spacing w:after="0"/>
        <w:ind w:left="-686" w:right="-506"/>
        <w:rPr>
          <w:rFonts w:asciiTheme="minorBidi" w:hAnsiTheme="minorBidi"/>
          <w:sz w:val="24"/>
          <w:szCs w:val="24"/>
        </w:rPr>
      </w:pPr>
      <w:r w:rsidRPr="00467E7C">
        <w:rPr>
          <w:rFonts w:asciiTheme="minorBidi" w:hAnsiTheme="minorBidi"/>
          <w:sz w:val="24"/>
          <w:szCs w:val="24"/>
          <w:rtl/>
        </w:rPr>
        <w:t xml:space="preserve">- ولا يلغي الإسلام فضل قومية بعينها ؛ لكنه يضع منها ما كان سائدا في المجتمعات من الفخر بالأنساب والأحساب ، والتعالي بسببها على الناس وأعراقهم </w:t>
      </w:r>
    </w:p>
    <w:p w:rsidR="00467E7C" w:rsidRPr="00467E7C" w:rsidRDefault="00467E7C" w:rsidP="00CA3836">
      <w:pPr>
        <w:spacing w:after="0"/>
        <w:ind w:left="-686" w:right="-506"/>
        <w:rPr>
          <w:rFonts w:asciiTheme="minorBidi" w:hAnsiTheme="minorBidi"/>
          <w:sz w:val="24"/>
          <w:szCs w:val="24"/>
          <w:rtl/>
        </w:rPr>
      </w:pPr>
      <w:r w:rsidRPr="00467E7C">
        <w:rPr>
          <w:rFonts w:asciiTheme="minorBidi" w:hAnsiTheme="minorBidi"/>
          <w:sz w:val="24"/>
          <w:szCs w:val="24"/>
          <w:rtl/>
        </w:rPr>
        <w:t xml:space="preserve">- كما لا يتنكر الإسلام الأنساب ، فالناس معادن مختلفة ، كما قال الرسول صلى الله عليه وسلم : ( تجدون الناس معادن ، فخيارهم في الجاهلية خيارهم في الإسلام إذا فقهوا ) </w:t>
      </w:r>
    </w:p>
    <w:p w:rsidR="00517A05" w:rsidRPr="00467E7C" w:rsidRDefault="00384083" w:rsidP="00384083">
      <w:pPr>
        <w:numPr>
          <w:ilvl w:val="0"/>
          <w:numId w:val="51"/>
        </w:numPr>
        <w:spacing w:after="0"/>
        <w:ind w:left="-686" w:right="-506" w:hanging="180"/>
        <w:rPr>
          <w:rFonts w:asciiTheme="minorBidi" w:hAnsiTheme="minorBidi"/>
          <w:sz w:val="24"/>
          <w:szCs w:val="24"/>
          <w:rtl/>
        </w:rPr>
      </w:pPr>
      <w:r w:rsidRPr="00467E7C">
        <w:rPr>
          <w:rFonts w:asciiTheme="minorBidi" w:hAnsiTheme="minorBidi"/>
          <w:sz w:val="24"/>
          <w:szCs w:val="24"/>
          <w:rtl/>
        </w:rPr>
        <w:t>ولكنه يحرم التفاخر بها ، والتباهي بمكارم الآباء ؛ فيجعل من كان تقيا غير نسيب أكرم عنده من نسيب فاجر ، إذ يقول الله تعالى : (</w:t>
      </w:r>
      <w:hyperlink r:id="rId8" w:history="1">
        <w:r w:rsidRPr="00467E7C">
          <w:rPr>
            <w:rStyle w:val="Hyperlink"/>
            <w:rFonts w:asciiTheme="minorBidi" w:hAnsiTheme="minorBidi"/>
            <w:b/>
            <w:bCs/>
            <w:sz w:val="24"/>
            <w:szCs w:val="24"/>
            <w:rtl/>
          </w:rPr>
          <w:t>ياأيها الناس إنا خلقناكم من ذكر وأنثى وجعلناكم شعوبا وقبائل لتعارفوا إن أكرمكم عند الله أتقاكم إن الله عليم خبير</w:t>
        </w:r>
      </w:hyperlink>
      <w:r w:rsidRPr="00467E7C">
        <w:rPr>
          <w:rFonts w:asciiTheme="minorBidi" w:hAnsiTheme="minorBidi"/>
          <w:sz w:val="24"/>
          <w:szCs w:val="24"/>
          <w:rtl/>
        </w:rPr>
        <w:t xml:space="preserve">) الحجرات: ١٣، </w:t>
      </w:r>
    </w:p>
    <w:p w:rsidR="00517A05" w:rsidRPr="00467E7C" w:rsidRDefault="00384083" w:rsidP="00384083">
      <w:pPr>
        <w:numPr>
          <w:ilvl w:val="0"/>
          <w:numId w:val="51"/>
        </w:numPr>
        <w:spacing w:after="0"/>
        <w:ind w:left="-686" w:right="-506" w:hanging="180"/>
        <w:rPr>
          <w:rFonts w:asciiTheme="minorBidi" w:hAnsiTheme="minorBidi"/>
          <w:sz w:val="24"/>
          <w:szCs w:val="24"/>
          <w:rtl/>
        </w:rPr>
      </w:pPr>
      <w:r w:rsidRPr="00467E7C">
        <w:rPr>
          <w:rFonts w:asciiTheme="minorBidi" w:hAnsiTheme="minorBidi"/>
          <w:sz w:val="24"/>
          <w:szCs w:val="24"/>
          <w:rtl/>
        </w:rPr>
        <w:t xml:space="preserve">ويقول الرسول صلى الله عليه وسلم : </w:t>
      </w:r>
      <w:r w:rsidRPr="00467E7C">
        <w:rPr>
          <w:rFonts w:asciiTheme="minorBidi" w:hAnsiTheme="minorBidi"/>
          <w:b/>
          <w:bCs/>
          <w:sz w:val="24"/>
          <w:szCs w:val="24"/>
          <w:rtl/>
        </w:rPr>
        <w:t xml:space="preserve">(ومن أبطأ به عمله لم يسرع به نسبه) </w:t>
      </w:r>
    </w:p>
    <w:p w:rsidR="00467E7C" w:rsidRDefault="00467E7C" w:rsidP="00CA3836">
      <w:pPr>
        <w:spacing w:after="0"/>
        <w:ind w:left="-686" w:right="-506"/>
        <w:rPr>
          <w:rFonts w:asciiTheme="minorBidi" w:hAnsiTheme="minorBidi"/>
          <w:sz w:val="24"/>
          <w:szCs w:val="24"/>
          <w:rtl/>
        </w:rPr>
      </w:pPr>
      <w:r w:rsidRPr="00467E7C">
        <w:rPr>
          <w:rFonts w:asciiTheme="minorBidi" w:hAnsiTheme="minorBidi"/>
          <w:sz w:val="24"/>
          <w:szCs w:val="24"/>
          <w:rtl/>
        </w:rPr>
        <w:t>أنواع العصبية في الاسلام:</w:t>
      </w:r>
    </w:p>
    <w:p w:rsidR="002C481D" w:rsidRDefault="002C481D" w:rsidP="00CA3836">
      <w:pPr>
        <w:spacing w:after="0"/>
        <w:ind w:left="-686" w:right="-506"/>
        <w:rPr>
          <w:rFonts w:asciiTheme="minorBidi" w:hAnsiTheme="minorBidi"/>
          <w:sz w:val="24"/>
          <w:szCs w:val="24"/>
          <w:rtl/>
        </w:rPr>
      </w:pPr>
    </w:p>
    <w:p w:rsidR="00467E7C" w:rsidRPr="002C481D" w:rsidRDefault="00467E7C" w:rsidP="00CA3836">
      <w:pPr>
        <w:spacing w:after="0"/>
        <w:ind w:left="-686" w:right="-506"/>
        <w:rPr>
          <w:rFonts w:asciiTheme="minorBidi" w:hAnsiTheme="minorBidi"/>
          <w:sz w:val="28"/>
          <w:szCs w:val="28"/>
          <w:u w:val="single"/>
        </w:rPr>
      </w:pPr>
      <w:r w:rsidRPr="002C481D">
        <w:rPr>
          <w:rFonts w:asciiTheme="minorBidi" w:hAnsiTheme="minorBidi"/>
          <w:sz w:val="28"/>
          <w:szCs w:val="28"/>
          <w:u w:val="single"/>
          <w:rtl/>
        </w:rPr>
        <w:t xml:space="preserve">إن العصبية في نظر الإسلام نوعان : </w:t>
      </w:r>
    </w:p>
    <w:p w:rsidR="00467E7C" w:rsidRPr="00467E7C" w:rsidRDefault="00467E7C" w:rsidP="00CA3836">
      <w:pPr>
        <w:spacing w:after="0"/>
        <w:ind w:left="-686" w:right="-506"/>
        <w:rPr>
          <w:rFonts w:asciiTheme="minorBidi" w:hAnsiTheme="minorBidi"/>
          <w:sz w:val="24"/>
          <w:szCs w:val="24"/>
          <w:rtl/>
        </w:rPr>
      </w:pPr>
      <w:r w:rsidRPr="00467E7C">
        <w:rPr>
          <w:rFonts w:asciiTheme="minorBidi" w:hAnsiTheme="minorBidi"/>
          <w:sz w:val="24"/>
          <w:szCs w:val="24"/>
          <w:rtl/>
        </w:rPr>
        <w:t xml:space="preserve">- </w:t>
      </w:r>
      <w:r w:rsidRPr="00467E7C">
        <w:rPr>
          <w:rFonts w:asciiTheme="minorBidi" w:hAnsiTheme="minorBidi"/>
          <w:b/>
          <w:bCs/>
          <w:sz w:val="24"/>
          <w:szCs w:val="24"/>
          <w:u w:val="single"/>
          <w:rtl/>
        </w:rPr>
        <w:t>الأولى عصبية ممدوحة</w:t>
      </w:r>
      <w:r w:rsidRPr="00467E7C">
        <w:rPr>
          <w:rFonts w:asciiTheme="minorBidi" w:hAnsiTheme="minorBidi"/>
          <w:sz w:val="24"/>
          <w:szCs w:val="24"/>
          <w:rtl/>
        </w:rPr>
        <w:t>، وهي محاماة الإنسان عن قومه إذا كانوا على حق، وهي مقصود الرسول صلى الله عليه وسلم في قوله: (خيركم المدافع عن عشيرته ما لم يأثم)، وقوله صلى الله عليه وسلم: (انصر أخاك ظالما أو مظلوما. قال: يا رسول الله! هذا ننصره مظلوما، فكيف ننصره ظالما؟ قال: تأخذ فوق يديه).</w:t>
      </w:r>
      <w:r w:rsidRPr="00467E7C">
        <w:rPr>
          <w:rFonts w:asciiTheme="minorBidi" w:hAnsiTheme="minorBidi"/>
          <w:sz w:val="24"/>
          <w:szCs w:val="24"/>
        </w:rPr>
        <w:t xml:space="preserve"> </w:t>
      </w:r>
    </w:p>
    <w:p w:rsidR="00467E7C" w:rsidRPr="00467E7C" w:rsidRDefault="00467E7C" w:rsidP="00CA3836">
      <w:pPr>
        <w:spacing w:after="0"/>
        <w:ind w:left="-686" w:right="-506"/>
        <w:rPr>
          <w:rFonts w:asciiTheme="minorBidi" w:hAnsiTheme="minorBidi"/>
          <w:sz w:val="24"/>
          <w:szCs w:val="24"/>
          <w:rtl/>
        </w:rPr>
      </w:pPr>
      <w:r w:rsidRPr="00467E7C">
        <w:rPr>
          <w:rFonts w:asciiTheme="minorBidi" w:hAnsiTheme="minorBidi"/>
          <w:sz w:val="24"/>
          <w:szCs w:val="24"/>
          <w:rtl/>
        </w:rPr>
        <w:t xml:space="preserve">- </w:t>
      </w:r>
      <w:r w:rsidRPr="00467E7C">
        <w:rPr>
          <w:rFonts w:asciiTheme="minorBidi" w:hAnsiTheme="minorBidi"/>
          <w:b/>
          <w:bCs/>
          <w:sz w:val="24"/>
          <w:szCs w:val="24"/>
          <w:u w:val="single"/>
          <w:rtl/>
        </w:rPr>
        <w:t>والأخرى عصبية مذمومة</w:t>
      </w:r>
      <w:r w:rsidRPr="00467E7C">
        <w:rPr>
          <w:rFonts w:asciiTheme="minorBidi" w:hAnsiTheme="minorBidi"/>
          <w:sz w:val="24"/>
          <w:szCs w:val="24"/>
          <w:rtl/>
        </w:rPr>
        <w:t xml:space="preserve">، وهي التي كانت معروفة في الجاهلية، تقوم على الفخر بالأنساب، وعَدِّ مآثر الآباء، وقد </w:t>
      </w:r>
      <w:r w:rsidRPr="00467E7C">
        <w:rPr>
          <w:rFonts w:asciiTheme="minorBidi" w:hAnsiTheme="minorBidi"/>
          <w:sz w:val="24"/>
          <w:szCs w:val="24"/>
          <w:u w:val="single"/>
          <w:rtl/>
        </w:rPr>
        <w:t xml:space="preserve">وصفها القرآن الكريم بحمية الجاهلية </w:t>
      </w:r>
      <w:r w:rsidRPr="00467E7C">
        <w:rPr>
          <w:rFonts w:asciiTheme="minorBidi" w:hAnsiTheme="minorBidi"/>
          <w:sz w:val="24"/>
          <w:szCs w:val="24"/>
          <w:rtl/>
        </w:rPr>
        <w:t>في قوله تعالى: (</w:t>
      </w:r>
      <w:r w:rsidRPr="00467E7C">
        <w:rPr>
          <w:rFonts w:asciiTheme="minorBidi" w:hAnsiTheme="minorBidi"/>
          <w:b/>
          <w:bCs/>
          <w:sz w:val="24"/>
          <w:szCs w:val="24"/>
          <w:rtl/>
        </w:rPr>
        <w:t xml:space="preserve">( </w:t>
      </w:r>
      <w:hyperlink r:id="rId9" w:history="1">
        <w:r w:rsidRPr="00467E7C">
          <w:rPr>
            <w:rStyle w:val="Hyperlink"/>
            <w:rFonts w:asciiTheme="minorBidi" w:hAnsiTheme="minorBidi"/>
            <w:b/>
            <w:bCs/>
            <w:sz w:val="24"/>
            <w:szCs w:val="24"/>
            <w:rtl/>
          </w:rPr>
          <w:t>إذ جعل الذين كفروا في قلوبهم الحمية حمية الجاهلية</w:t>
        </w:r>
      </w:hyperlink>
      <w:r w:rsidRPr="00467E7C">
        <w:rPr>
          <w:rFonts w:asciiTheme="minorBidi" w:hAnsiTheme="minorBidi"/>
          <w:sz w:val="24"/>
          <w:szCs w:val="24"/>
          <w:rtl/>
        </w:rPr>
        <w:t xml:space="preserve">) الفتح: ٢٦ ، وبين الرسول صلى الله عليه وسلم سبب ذمها، وهو محاماة الإنسان عن قومه مع أنهم على ظلم؛ فعن واثلة بن الأسقع رضي الله عنه، قال: (قلت: يا رسول الله ما العصبية؟ قال: أن تعين قومك على الظلم ) </w:t>
      </w:r>
    </w:p>
    <w:p w:rsidR="00467E7C" w:rsidRDefault="00467E7C" w:rsidP="00CA3836">
      <w:pPr>
        <w:spacing w:after="0"/>
        <w:ind w:left="-686" w:right="-506"/>
        <w:rPr>
          <w:rFonts w:asciiTheme="minorBidi" w:hAnsiTheme="minorBidi"/>
          <w:sz w:val="24"/>
          <w:szCs w:val="24"/>
          <w:rtl/>
        </w:rPr>
      </w:pPr>
      <w:r w:rsidRPr="00467E7C">
        <w:rPr>
          <w:rFonts w:asciiTheme="minorBidi" w:hAnsiTheme="minorBidi"/>
          <w:sz w:val="24"/>
          <w:szCs w:val="24"/>
          <w:rtl/>
        </w:rPr>
        <w:t xml:space="preserve">- وقد أبطل الإسلام هذه العصبية لما فيها من تكبر على الناس، واستطالة عليهم بنخوة القبيلة والقرابة، وأقام مكانها عصبية الانتصار للحق والعدل والإخوة في الدين، جاعلا </w:t>
      </w:r>
      <w:r w:rsidRPr="00467E7C">
        <w:rPr>
          <w:rFonts w:asciiTheme="minorBidi" w:hAnsiTheme="minorBidi"/>
          <w:sz w:val="24"/>
          <w:szCs w:val="24"/>
          <w:u w:val="single"/>
          <w:rtl/>
        </w:rPr>
        <w:t>معيار التفاضل بين الناس العمل الصالح والعلم النافع</w:t>
      </w:r>
      <w:r w:rsidRPr="00467E7C">
        <w:rPr>
          <w:rFonts w:asciiTheme="minorBidi" w:hAnsiTheme="minorBidi"/>
          <w:sz w:val="24"/>
          <w:szCs w:val="24"/>
          <w:rtl/>
        </w:rPr>
        <w:t xml:space="preserve"> ، قال الرسول صلى الله عليه وسلم: (إن الله قد أذهب عنكم عُبِّيَّة الجاهلية وفخرها بالآباء، مؤمن تقي</w:t>
      </w:r>
      <w:r w:rsidRPr="00467E7C">
        <w:rPr>
          <w:rFonts w:asciiTheme="minorBidi" w:hAnsiTheme="minorBidi"/>
          <w:b/>
          <w:bCs/>
          <w:sz w:val="24"/>
          <w:szCs w:val="24"/>
          <w:rtl/>
        </w:rPr>
        <w:t>، وفاجر شقي، أنتم بني آدم، وآدم من تراب).</w:t>
      </w:r>
    </w:p>
    <w:p w:rsidR="002C481D" w:rsidRPr="00467E7C" w:rsidRDefault="002C481D" w:rsidP="00CA3836">
      <w:pPr>
        <w:spacing w:after="0"/>
        <w:ind w:left="-686" w:right="-506"/>
        <w:rPr>
          <w:rFonts w:asciiTheme="minorBidi" w:hAnsiTheme="minorBidi"/>
          <w:sz w:val="24"/>
          <w:szCs w:val="24"/>
        </w:rPr>
      </w:pPr>
    </w:p>
    <w:p w:rsidR="00467E7C" w:rsidRPr="00467E7C" w:rsidRDefault="00467E7C" w:rsidP="00CA3836">
      <w:pPr>
        <w:spacing w:after="0"/>
        <w:ind w:left="-686" w:right="-506"/>
        <w:rPr>
          <w:rFonts w:asciiTheme="minorBidi" w:hAnsiTheme="minorBidi"/>
          <w:sz w:val="24"/>
          <w:szCs w:val="24"/>
          <w:rtl/>
        </w:rPr>
      </w:pPr>
      <w:r w:rsidRPr="00467E7C">
        <w:rPr>
          <w:rFonts w:asciiTheme="minorBidi" w:hAnsiTheme="minorBidi"/>
          <w:b/>
          <w:bCs/>
          <w:sz w:val="24"/>
          <w:szCs w:val="24"/>
          <w:rtl/>
        </w:rPr>
        <w:t xml:space="preserve"> - </w:t>
      </w:r>
      <w:r w:rsidRPr="00467E7C">
        <w:rPr>
          <w:rFonts w:asciiTheme="minorBidi" w:hAnsiTheme="minorBidi"/>
          <w:sz w:val="24"/>
          <w:szCs w:val="24"/>
          <w:rtl/>
        </w:rPr>
        <w:t xml:space="preserve">فصارت المكانة المشروعة مشاعة يرتقي إليها كل من كان أهلا لها من أهل العلم والعمل مهما كان نسبه وعنصره ولونه، ومهما كانت طبقته ؛ لذا كانت المساواة بين الأجناس من مآثر الإسلام التي امتاز بها. </w:t>
      </w:r>
    </w:p>
    <w:p w:rsidR="00467E7C" w:rsidRDefault="00467E7C" w:rsidP="00C36B25">
      <w:pPr>
        <w:spacing w:after="0"/>
        <w:ind w:left="-686" w:right="-506"/>
        <w:rPr>
          <w:rFonts w:asciiTheme="minorBidi" w:hAnsiTheme="minorBidi"/>
          <w:sz w:val="24"/>
          <w:szCs w:val="24"/>
          <w:rtl/>
        </w:rPr>
      </w:pPr>
      <w:r w:rsidRPr="00467E7C">
        <w:rPr>
          <w:rFonts w:asciiTheme="minorBidi" w:hAnsiTheme="minorBidi"/>
          <w:sz w:val="24"/>
          <w:szCs w:val="24"/>
          <w:rtl/>
        </w:rPr>
        <w:t>- يقول المؤرخ الفيلسوف (</w:t>
      </w:r>
      <w:r w:rsidRPr="00467E7C">
        <w:rPr>
          <w:rFonts w:asciiTheme="minorBidi" w:hAnsiTheme="minorBidi"/>
          <w:sz w:val="24"/>
          <w:szCs w:val="24"/>
        </w:rPr>
        <w:t>Toynbee</w:t>
      </w:r>
      <w:r w:rsidRPr="00467E7C">
        <w:rPr>
          <w:rFonts w:asciiTheme="minorBidi" w:hAnsiTheme="minorBidi"/>
          <w:sz w:val="24"/>
          <w:szCs w:val="24"/>
          <w:rtl/>
        </w:rPr>
        <w:t>) في كتابه: (الحضارة في الامتحان): (إن القضاء على الفوارق السلالية والعصبيات الجنسية والدموية من أعظم مآثر الإسلام ومفاخره، أما العصر الحالي .... فإن  الشعوب الناطقة باللغة الانجليزية قد حققت بعض النجاح في ربط الشعوب بعضها ببعض، وعادت على العالم الإنساني بخير ورحمة، ولكن الحقيقة الراهنة التي يجب الاعتراف بها أنها أخفقت في القضاء على العواطف السلالية والجنسية).</w:t>
      </w:r>
    </w:p>
    <w:p w:rsidR="00CB7AAA" w:rsidRDefault="00CB7AAA" w:rsidP="00C36B25">
      <w:pPr>
        <w:spacing w:after="0"/>
        <w:ind w:left="-686" w:right="-506"/>
        <w:jc w:val="center"/>
        <w:rPr>
          <w:rFonts w:asciiTheme="minorBidi" w:hAnsiTheme="minorBidi"/>
          <w:sz w:val="24"/>
          <w:szCs w:val="24"/>
          <w:rtl/>
        </w:rPr>
      </w:pPr>
      <w:r w:rsidRPr="00C36B25">
        <w:rPr>
          <w:rFonts w:asciiTheme="minorBidi" w:hAnsiTheme="minorBidi"/>
          <w:color w:val="FF0000"/>
          <w:sz w:val="40"/>
          <w:szCs w:val="40"/>
          <w:rtl/>
        </w:rPr>
        <w:t>المحاضرة الحادية عشر</w:t>
      </w:r>
      <w:r w:rsidRPr="00C36B25">
        <w:rPr>
          <w:rFonts w:asciiTheme="minorBidi" w:hAnsiTheme="minorBidi"/>
          <w:color w:val="FF0000"/>
          <w:sz w:val="40"/>
          <w:szCs w:val="40"/>
          <w:rtl/>
        </w:rPr>
        <w:br/>
      </w:r>
      <w:r w:rsidR="00C36B25">
        <w:rPr>
          <w:rFonts w:asciiTheme="minorBidi" w:hAnsiTheme="minorBidi"/>
          <w:sz w:val="24"/>
          <w:szCs w:val="24"/>
          <w:rtl/>
        </w:rPr>
        <w:t xml:space="preserve"> اللغة العربية </w:t>
      </w:r>
      <w:r w:rsidRPr="00CB7AAA">
        <w:rPr>
          <w:rFonts w:asciiTheme="minorBidi" w:hAnsiTheme="minorBidi"/>
          <w:sz w:val="24"/>
          <w:szCs w:val="24"/>
          <w:rtl/>
        </w:rPr>
        <w:t>وعاء العلم والثقافة</w:t>
      </w:r>
    </w:p>
    <w:p w:rsidR="00CB7AAA" w:rsidRPr="00C36B25" w:rsidRDefault="00CB7AAA" w:rsidP="00C36B25">
      <w:pPr>
        <w:spacing w:after="0"/>
        <w:ind w:left="-686" w:right="-506"/>
        <w:rPr>
          <w:rFonts w:asciiTheme="minorBidi" w:hAnsiTheme="minorBidi"/>
          <w:sz w:val="28"/>
          <w:szCs w:val="28"/>
          <w:u w:val="single"/>
          <w:rtl/>
        </w:rPr>
      </w:pPr>
      <w:r w:rsidRPr="00C36B25">
        <w:rPr>
          <w:rFonts w:asciiTheme="minorBidi" w:hAnsiTheme="minorBidi"/>
          <w:sz w:val="28"/>
          <w:szCs w:val="28"/>
          <w:u w:val="single"/>
          <w:rtl/>
        </w:rPr>
        <w:t>تمهيد</w:t>
      </w:r>
    </w:p>
    <w:p w:rsidR="00517A05" w:rsidRPr="00CB7AAA" w:rsidRDefault="00384083" w:rsidP="00C36B25">
      <w:pPr>
        <w:spacing w:after="0"/>
        <w:ind w:left="-686" w:right="-506"/>
        <w:rPr>
          <w:rFonts w:asciiTheme="minorBidi" w:hAnsiTheme="minorBidi"/>
          <w:sz w:val="24"/>
          <w:szCs w:val="24"/>
        </w:rPr>
      </w:pPr>
      <w:r w:rsidRPr="00CB7AAA">
        <w:rPr>
          <w:rFonts w:asciiTheme="minorBidi" w:hAnsiTheme="minorBidi"/>
          <w:sz w:val="24"/>
          <w:szCs w:val="24"/>
          <w:rtl/>
        </w:rPr>
        <w:t xml:space="preserve">حبا المولى عز وجل اللغة العربية بوضعية قلما نجدها في اللغات الأخرى فإلى جانب أنها لغة فطرية يتواصل أصحابها بالاكتساب والتعلم فهي لغة كتابه عز وجل والذي حفظه في اللوح المحفوظ إلى يوم الدين، </w:t>
      </w:r>
    </w:p>
    <w:p w:rsidR="00517A05" w:rsidRPr="00C36B25" w:rsidRDefault="00384083" w:rsidP="00C36B25">
      <w:pPr>
        <w:spacing w:after="0"/>
        <w:ind w:left="-686" w:right="-506"/>
        <w:rPr>
          <w:rFonts w:asciiTheme="minorBidi" w:hAnsiTheme="minorBidi"/>
          <w:sz w:val="24"/>
          <w:szCs w:val="24"/>
          <w:u w:val="single"/>
          <w:rtl/>
        </w:rPr>
      </w:pPr>
      <w:r w:rsidRPr="00C36B25">
        <w:rPr>
          <w:rFonts w:asciiTheme="minorBidi" w:hAnsiTheme="minorBidi"/>
          <w:sz w:val="24"/>
          <w:szCs w:val="24"/>
          <w:u w:val="single"/>
          <w:rtl/>
        </w:rPr>
        <w:t xml:space="preserve">ويتضح ذلك في اختلافها عن تلك اللغات المنتشرة المشهورة كالانجليزية والفرنسية والألمانية وهذا الاختلاف يتجسد في ثلاثة جوانب: </w:t>
      </w:r>
    </w:p>
    <w:p w:rsidR="00CB7AAA" w:rsidRPr="00CB7AAA" w:rsidRDefault="00CB7AAA" w:rsidP="00C36B25">
      <w:pPr>
        <w:spacing w:after="0"/>
        <w:ind w:left="-686" w:right="-506"/>
        <w:rPr>
          <w:rFonts w:asciiTheme="minorBidi" w:hAnsiTheme="minorBidi"/>
          <w:sz w:val="24"/>
          <w:szCs w:val="24"/>
          <w:rtl/>
        </w:rPr>
      </w:pPr>
      <w:r w:rsidRPr="00C36B25">
        <w:rPr>
          <w:rFonts w:asciiTheme="minorBidi" w:hAnsiTheme="minorBidi"/>
          <w:b/>
          <w:bCs/>
          <w:sz w:val="28"/>
          <w:szCs w:val="28"/>
          <w:u w:val="single"/>
          <w:rtl/>
        </w:rPr>
        <w:t>أولها</w:t>
      </w:r>
      <w:r w:rsidRPr="00CB7AAA">
        <w:rPr>
          <w:rFonts w:asciiTheme="minorBidi" w:hAnsiTheme="minorBidi"/>
          <w:b/>
          <w:bCs/>
          <w:sz w:val="24"/>
          <w:szCs w:val="24"/>
          <w:rtl/>
        </w:rPr>
        <w:t>:</w:t>
      </w:r>
      <w:r w:rsidRPr="00CB7AAA">
        <w:rPr>
          <w:rFonts w:asciiTheme="minorBidi" w:hAnsiTheme="minorBidi"/>
          <w:sz w:val="24"/>
          <w:szCs w:val="24"/>
          <w:rtl/>
        </w:rPr>
        <w:t xml:space="preserve"> أن العربية لها امتداد تاريخي ليس لهذه اللغات بمعنى أنها استمرت منذ الأدب الجاهلي حتى الآن دون أن تتعرض لتغير "نوعي" كاللغات الأخرى، ولا يجد العربي المعاصر عناء في الاستجابة لأدب العرب القدماء.</w:t>
      </w:r>
      <w:r w:rsidRPr="00CB7AAA">
        <w:rPr>
          <w:rFonts w:asciiTheme="minorBidi" w:hAnsiTheme="minorBidi"/>
          <w:sz w:val="24"/>
          <w:szCs w:val="24"/>
        </w:rPr>
        <w:t xml:space="preserve"> </w:t>
      </w:r>
    </w:p>
    <w:p w:rsidR="00CB7AAA" w:rsidRPr="00CB7AAA" w:rsidRDefault="00CB7AAA" w:rsidP="00C36B25">
      <w:pPr>
        <w:spacing w:after="0"/>
        <w:ind w:left="-686" w:right="-506"/>
        <w:rPr>
          <w:rFonts w:asciiTheme="minorBidi" w:hAnsiTheme="minorBidi"/>
          <w:sz w:val="24"/>
          <w:szCs w:val="24"/>
        </w:rPr>
      </w:pPr>
      <w:r w:rsidRPr="00C36B25">
        <w:rPr>
          <w:rFonts w:asciiTheme="minorBidi" w:hAnsiTheme="minorBidi"/>
          <w:b/>
          <w:bCs/>
          <w:sz w:val="28"/>
          <w:szCs w:val="28"/>
          <w:u w:val="single"/>
          <w:rtl/>
        </w:rPr>
        <w:t>ثانياً</w:t>
      </w:r>
      <w:r w:rsidRPr="00CB7AAA">
        <w:rPr>
          <w:rFonts w:asciiTheme="minorBidi" w:hAnsiTheme="minorBidi"/>
          <w:b/>
          <w:bCs/>
          <w:sz w:val="24"/>
          <w:szCs w:val="24"/>
          <w:rtl/>
        </w:rPr>
        <w:t>:</w:t>
      </w:r>
      <w:r w:rsidRPr="00CB7AAA">
        <w:rPr>
          <w:rFonts w:asciiTheme="minorBidi" w:hAnsiTheme="minorBidi"/>
          <w:sz w:val="24"/>
          <w:szCs w:val="24"/>
          <w:rtl/>
        </w:rPr>
        <w:t xml:space="preserve"> أن هذه اللغة ترتبط ارتباطاً عضوياً بالإسلام، يبدأ هذا الارتباط بالقرآن الكريم ثم يمتد في الحديث الشريف، والتفسير، والفقه والتاريخ وغير ذلك من جوانب الحياة الإسلامية، فالإسلام يكون "النواة" الثقافية للعربية الفصيحة، ونحن حين نطلق مصطلح "العربية الفصيحة" إنما نطلقها بهذا المعنى، وهذا من أهم الجوانب التي لابد من حسابها عند النظر في تعليمها.</w:t>
      </w:r>
    </w:p>
    <w:p w:rsidR="00CB7AAA" w:rsidRDefault="00CB7AAA" w:rsidP="00C36B25">
      <w:pPr>
        <w:spacing w:after="0"/>
        <w:ind w:left="-686" w:right="-506"/>
        <w:rPr>
          <w:rFonts w:asciiTheme="minorBidi" w:hAnsiTheme="minorBidi"/>
          <w:sz w:val="24"/>
          <w:szCs w:val="24"/>
          <w:rtl/>
        </w:rPr>
      </w:pPr>
      <w:r w:rsidRPr="00C36B25">
        <w:rPr>
          <w:rFonts w:asciiTheme="minorBidi" w:hAnsiTheme="minorBidi"/>
          <w:b/>
          <w:bCs/>
          <w:sz w:val="28"/>
          <w:szCs w:val="28"/>
          <w:u w:val="single"/>
          <w:rtl/>
        </w:rPr>
        <w:lastRenderedPageBreak/>
        <w:t>ثالثها</w:t>
      </w:r>
      <w:r w:rsidRPr="00CB7AAA">
        <w:rPr>
          <w:rFonts w:asciiTheme="minorBidi" w:hAnsiTheme="minorBidi"/>
          <w:b/>
          <w:bCs/>
          <w:sz w:val="24"/>
          <w:szCs w:val="24"/>
          <w:rtl/>
        </w:rPr>
        <w:t>:</w:t>
      </w:r>
      <w:r w:rsidRPr="00CB7AAA">
        <w:rPr>
          <w:rFonts w:asciiTheme="minorBidi" w:hAnsiTheme="minorBidi"/>
          <w:sz w:val="24"/>
          <w:szCs w:val="24"/>
          <w:rtl/>
        </w:rPr>
        <w:t xml:space="preserve"> أن هذه العربية الفصيحة لها تراث هائل  في الدرس اللغوي لا نعرف له مثيلاً أيضا في اللغات الأخرى، فمنذ القرن الثاني الهجري والعلماء يتلاحقون واحداً في إثر واحد يدرسون جانباً من العربية، في الأصوات، وفي الصرف، وفي النحو، وفي المعجم ، فتكون لدينا هذا التراث الضخم في وصف العربية.</w:t>
      </w:r>
      <w:r w:rsidRPr="00CB7AAA">
        <w:rPr>
          <w:rFonts w:asciiTheme="minorBidi" w:hAnsiTheme="minorBidi"/>
          <w:sz w:val="24"/>
          <w:szCs w:val="24"/>
        </w:rPr>
        <w:t xml:space="preserve"> </w:t>
      </w:r>
    </w:p>
    <w:p w:rsidR="00C36B25" w:rsidRPr="00CB7AAA" w:rsidRDefault="00C36B25" w:rsidP="00C36B25">
      <w:pPr>
        <w:spacing w:after="0"/>
        <w:ind w:left="-686" w:right="-506"/>
        <w:rPr>
          <w:rFonts w:asciiTheme="minorBidi" w:hAnsiTheme="minorBidi"/>
          <w:sz w:val="24"/>
          <w:szCs w:val="24"/>
          <w:rtl/>
        </w:rPr>
      </w:pPr>
    </w:p>
    <w:p w:rsidR="00CB7AAA" w:rsidRPr="00C36B25" w:rsidRDefault="00CB7AAA" w:rsidP="00C36B25">
      <w:pPr>
        <w:spacing w:after="0"/>
        <w:ind w:left="-686" w:right="-506"/>
        <w:rPr>
          <w:rFonts w:asciiTheme="minorBidi" w:hAnsiTheme="minorBidi"/>
          <w:sz w:val="28"/>
          <w:szCs w:val="28"/>
          <w:u w:val="single"/>
          <w:rtl/>
        </w:rPr>
      </w:pPr>
      <w:r w:rsidRPr="00C36B25">
        <w:rPr>
          <w:rFonts w:asciiTheme="minorBidi" w:hAnsiTheme="minorBidi"/>
          <w:sz w:val="28"/>
          <w:szCs w:val="28"/>
          <w:u w:val="single"/>
          <w:rtl/>
        </w:rPr>
        <w:t>بداية دراسة اللغة العربية:</w:t>
      </w:r>
    </w:p>
    <w:p w:rsidR="00517A05" w:rsidRPr="00CB7AAA" w:rsidRDefault="00384083" w:rsidP="00384083">
      <w:pPr>
        <w:numPr>
          <w:ilvl w:val="0"/>
          <w:numId w:val="52"/>
        </w:numPr>
        <w:spacing w:after="0"/>
        <w:ind w:left="-686" w:right="-506" w:hanging="180"/>
        <w:rPr>
          <w:rFonts w:asciiTheme="minorBidi" w:hAnsiTheme="minorBidi"/>
          <w:sz w:val="24"/>
          <w:szCs w:val="24"/>
        </w:rPr>
      </w:pPr>
      <w:r w:rsidRPr="00CB7AAA">
        <w:rPr>
          <w:rFonts w:asciiTheme="minorBidi" w:hAnsiTheme="minorBidi"/>
          <w:sz w:val="24"/>
          <w:szCs w:val="24"/>
          <w:rtl/>
        </w:rPr>
        <w:t xml:space="preserve">وعلى الرغم من الامتداد التاريخي للعربية منذ العصر الجاهلي فإنه لم يتفق حتى الآن بين علماء اللغة حول البداية الفعلية لدراستها والاهتمام بها في النواحي البحثية والعلمية. </w:t>
      </w:r>
    </w:p>
    <w:p w:rsidR="00517A05" w:rsidRPr="00CB7AAA" w:rsidRDefault="00384083" w:rsidP="00384083">
      <w:pPr>
        <w:numPr>
          <w:ilvl w:val="0"/>
          <w:numId w:val="52"/>
        </w:numPr>
        <w:spacing w:after="0"/>
        <w:ind w:left="-686" w:right="-506" w:hanging="180"/>
        <w:rPr>
          <w:rFonts w:asciiTheme="minorBidi" w:hAnsiTheme="minorBidi"/>
          <w:sz w:val="24"/>
          <w:szCs w:val="24"/>
          <w:rtl/>
        </w:rPr>
      </w:pPr>
      <w:r w:rsidRPr="00CB7AAA">
        <w:rPr>
          <w:rFonts w:asciiTheme="minorBidi" w:hAnsiTheme="minorBidi"/>
          <w:sz w:val="24"/>
          <w:szCs w:val="24"/>
          <w:rtl/>
        </w:rPr>
        <w:t xml:space="preserve">ويرى البعض أن الاهتمام بدراسة العربية بدأ مبكراً، ربما في عصر الصحابة والتابعين وتؤرخ كثير من الروايات ذلك الاهتمام بالتابعي أبي الأسود الدؤلي تلميذ الإمام علي رضي الله عنه، حيث تشير كثير من الروايات إلى أن الإمام وجه نظر أبي الأسود إلى الاهتمام ببعض مسائل العربية، </w:t>
      </w:r>
    </w:p>
    <w:p w:rsidR="00517A05" w:rsidRDefault="00384083" w:rsidP="00384083">
      <w:pPr>
        <w:numPr>
          <w:ilvl w:val="0"/>
          <w:numId w:val="52"/>
        </w:numPr>
        <w:spacing w:after="0"/>
        <w:ind w:left="-686" w:right="-506" w:hanging="180"/>
        <w:rPr>
          <w:rFonts w:asciiTheme="minorBidi" w:hAnsiTheme="minorBidi"/>
          <w:sz w:val="24"/>
          <w:szCs w:val="24"/>
        </w:rPr>
      </w:pPr>
      <w:r w:rsidRPr="00CB7AAA">
        <w:rPr>
          <w:rFonts w:asciiTheme="minorBidi" w:hAnsiTheme="minorBidi"/>
          <w:sz w:val="24"/>
          <w:szCs w:val="24"/>
          <w:rtl/>
        </w:rPr>
        <w:t xml:space="preserve">وأياً ما كان الأمر فان أبا الأسود يعد بحق مؤسس الدراسة اللغوية عند العرب. </w:t>
      </w:r>
    </w:p>
    <w:p w:rsidR="00C36B25" w:rsidRPr="00CB7AAA" w:rsidRDefault="00C36B25" w:rsidP="00C36B25">
      <w:pPr>
        <w:spacing w:after="0"/>
        <w:ind w:left="-686" w:right="-506"/>
        <w:rPr>
          <w:rFonts w:asciiTheme="minorBidi" w:hAnsiTheme="minorBidi"/>
          <w:sz w:val="24"/>
          <w:szCs w:val="24"/>
          <w:rtl/>
        </w:rPr>
      </w:pPr>
    </w:p>
    <w:p w:rsidR="00CB7AAA" w:rsidRPr="00C36B25" w:rsidRDefault="00CB7AAA" w:rsidP="00C36B25">
      <w:pPr>
        <w:spacing w:after="0"/>
        <w:ind w:left="-686" w:right="-506"/>
        <w:rPr>
          <w:rFonts w:asciiTheme="minorBidi" w:hAnsiTheme="minorBidi"/>
          <w:sz w:val="28"/>
          <w:szCs w:val="28"/>
          <w:u w:val="single"/>
          <w:rtl/>
        </w:rPr>
      </w:pPr>
      <w:r w:rsidRPr="00C36B25">
        <w:rPr>
          <w:rFonts w:asciiTheme="minorBidi" w:hAnsiTheme="minorBidi"/>
          <w:sz w:val="28"/>
          <w:szCs w:val="28"/>
          <w:u w:val="single"/>
          <w:rtl/>
        </w:rPr>
        <w:t>أهمية اللغة العربية:</w:t>
      </w:r>
    </w:p>
    <w:p w:rsidR="00CB7AAA" w:rsidRPr="00C36B25" w:rsidRDefault="00CB7AAA" w:rsidP="00C36B25">
      <w:pPr>
        <w:spacing w:after="0"/>
        <w:ind w:left="-686" w:right="-506"/>
        <w:rPr>
          <w:rFonts w:asciiTheme="minorBidi" w:hAnsiTheme="minorBidi"/>
          <w:sz w:val="24"/>
          <w:szCs w:val="24"/>
          <w:u w:val="single"/>
        </w:rPr>
      </w:pPr>
      <w:r w:rsidRPr="00C36B25">
        <w:rPr>
          <w:rFonts w:asciiTheme="minorBidi" w:hAnsiTheme="minorBidi"/>
          <w:sz w:val="24"/>
          <w:szCs w:val="24"/>
          <w:u w:val="single"/>
          <w:rtl/>
        </w:rPr>
        <w:t xml:space="preserve">وقد اعتبر كثير من العلماء أن العروبة اللسان وأن الكلام بغيرها لغير حاجة يخشى أن يورث النفاق وأبرز هؤلاء: </w:t>
      </w:r>
    </w:p>
    <w:p w:rsidR="00CB7AAA" w:rsidRPr="00CB7AAA" w:rsidRDefault="00CB7AAA" w:rsidP="00C36B25">
      <w:pPr>
        <w:spacing w:after="0"/>
        <w:ind w:left="-686" w:right="-506"/>
        <w:rPr>
          <w:rFonts w:asciiTheme="minorBidi" w:hAnsiTheme="minorBidi"/>
          <w:sz w:val="24"/>
          <w:szCs w:val="24"/>
          <w:rtl/>
        </w:rPr>
      </w:pPr>
      <w:r w:rsidRPr="00CB7AAA">
        <w:rPr>
          <w:rFonts w:asciiTheme="minorBidi" w:hAnsiTheme="minorBidi"/>
          <w:sz w:val="24"/>
          <w:szCs w:val="24"/>
          <w:rtl/>
        </w:rPr>
        <w:t>1. ابن تيمية الذي يقول: إن اللسان العربي شعار الإسلام وأهله، واللغات من أعظم شعائر الأمم التي بها يتميزون "اقتضاء الصراط المستقيم".</w:t>
      </w:r>
      <w:r w:rsidRPr="00CB7AAA">
        <w:rPr>
          <w:rFonts w:asciiTheme="minorBidi" w:hAnsiTheme="minorBidi"/>
          <w:sz w:val="24"/>
          <w:szCs w:val="24"/>
        </w:rPr>
        <w:t xml:space="preserve"> </w:t>
      </w:r>
    </w:p>
    <w:p w:rsidR="00CB7AAA" w:rsidRDefault="00CB7AAA" w:rsidP="00C36B25">
      <w:pPr>
        <w:spacing w:after="0"/>
        <w:ind w:left="-686" w:right="-506"/>
        <w:rPr>
          <w:rFonts w:asciiTheme="minorBidi" w:hAnsiTheme="minorBidi"/>
          <w:sz w:val="24"/>
          <w:szCs w:val="24"/>
          <w:rtl/>
        </w:rPr>
      </w:pPr>
      <w:r w:rsidRPr="00CB7AAA">
        <w:rPr>
          <w:rFonts w:asciiTheme="minorBidi" w:hAnsiTheme="minorBidi"/>
          <w:sz w:val="24"/>
          <w:szCs w:val="24"/>
          <w:rtl/>
        </w:rPr>
        <w:t>2. كره الشافعي لمن يعرف العربية أن يتكلم بغيرها، أو يتكلم بها خالطاً لها بالعجمية، وكان يؤكد على أن كل من يقدر على تعلم العربية، فإنه ينبغي عليه أن يتعلمها، لأنها اللسان الأولى بأن يكون مرغوباً فيه.</w:t>
      </w:r>
      <w:r w:rsidRPr="00CB7AAA">
        <w:rPr>
          <w:rFonts w:asciiTheme="minorBidi" w:hAnsiTheme="minorBidi"/>
          <w:sz w:val="24"/>
          <w:szCs w:val="24"/>
        </w:rPr>
        <w:t xml:space="preserve"> </w:t>
      </w:r>
    </w:p>
    <w:p w:rsidR="00C36B25" w:rsidRPr="00C36B25" w:rsidRDefault="00C36B25" w:rsidP="00C36B25">
      <w:pPr>
        <w:spacing w:after="0"/>
        <w:ind w:left="-686" w:right="-506"/>
        <w:rPr>
          <w:rFonts w:asciiTheme="minorBidi" w:hAnsiTheme="minorBidi"/>
          <w:sz w:val="18"/>
          <w:szCs w:val="18"/>
          <w:rtl/>
        </w:rPr>
      </w:pPr>
    </w:p>
    <w:p w:rsidR="00CB7AAA" w:rsidRPr="00C36B25" w:rsidRDefault="00CB7AAA" w:rsidP="00C36B25">
      <w:pPr>
        <w:spacing w:after="0"/>
        <w:ind w:left="-686" w:right="-506"/>
        <w:rPr>
          <w:rFonts w:asciiTheme="minorBidi" w:hAnsiTheme="minorBidi"/>
          <w:sz w:val="24"/>
          <w:szCs w:val="24"/>
          <w:u w:val="single"/>
          <w:rtl/>
        </w:rPr>
      </w:pPr>
      <w:r w:rsidRPr="00C36B25">
        <w:rPr>
          <w:rFonts w:asciiTheme="minorBidi" w:hAnsiTheme="minorBidi"/>
          <w:sz w:val="24"/>
          <w:szCs w:val="24"/>
          <w:u w:val="single"/>
          <w:rtl/>
        </w:rPr>
        <w:t>كما اعترف كثير من المستشرقين بأهمية اللغة العربية وتميزها ومن أبرز هؤلاء:</w:t>
      </w:r>
    </w:p>
    <w:p w:rsidR="00CB7AAA" w:rsidRPr="00CB7AAA" w:rsidRDefault="00CB7AAA" w:rsidP="00C36B25">
      <w:pPr>
        <w:spacing w:after="0"/>
        <w:ind w:left="-686" w:right="-506"/>
        <w:rPr>
          <w:rFonts w:asciiTheme="minorBidi" w:hAnsiTheme="minorBidi"/>
          <w:sz w:val="24"/>
          <w:szCs w:val="24"/>
          <w:rtl/>
        </w:rPr>
      </w:pPr>
      <w:r w:rsidRPr="00CB7AAA">
        <w:rPr>
          <w:rFonts w:asciiTheme="minorBidi" w:hAnsiTheme="minorBidi"/>
          <w:sz w:val="24"/>
          <w:szCs w:val="24"/>
          <w:rtl/>
        </w:rPr>
        <w:t xml:space="preserve">1. </w:t>
      </w:r>
      <w:r w:rsidRPr="00C36B25">
        <w:rPr>
          <w:rFonts w:asciiTheme="minorBidi" w:hAnsiTheme="minorBidi"/>
          <w:b/>
          <w:bCs/>
          <w:sz w:val="24"/>
          <w:szCs w:val="24"/>
          <w:u w:val="single"/>
          <w:rtl/>
        </w:rPr>
        <w:t>يقول العلامة كارل بروكلمان</w:t>
      </w:r>
      <w:r w:rsidRPr="00CB7AAA">
        <w:rPr>
          <w:rFonts w:asciiTheme="minorBidi" w:hAnsiTheme="minorBidi"/>
          <w:sz w:val="24"/>
          <w:szCs w:val="24"/>
          <w:rtl/>
        </w:rPr>
        <w:t>: بفضل القرآن بلغت العربية من الاتساع مدى لا تكاد تعرفه أي لغة أخرى من لغات الدنيا، والمسلمون جميعاً مؤمنين بأن العربية وحدها هي اللسان الذي أحل لهم أن يتعلموه في صلواتهم،</w:t>
      </w:r>
      <w:r w:rsidRPr="00CB7AAA">
        <w:rPr>
          <w:rFonts w:asciiTheme="minorBidi" w:hAnsiTheme="minorBidi"/>
          <w:sz w:val="24"/>
          <w:szCs w:val="24"/>
        </w:rPr>
        <w:t xml:space="preserve"> </w:t>
      </w:r>
    </w:p>
    <w:p w:rsidR="00CB7AAA" w:rsidRPr="00CB7AAA" w:rsidRDefault="00CB7AAA" w:rsidP="00C36B25">
      <w:pPr>
        <w:spacing w:after="0"/>
        <w:ind w:left="-686" w:right="-506"/>
        <w:rPr>
          <w:rFonts w:asciiTheme="minorBidi" w:hAnsiTheme="minorBidi"/>
          <w:sz w:val="24"/>
          <w:szCs w:val="24"/>
        </w:rPr>
      </w:pPr>
      <w:r w:rsidRPr="00CB7AAA">
        <w:rPr>
          <w:rFonts w:asciiTheme="minorBidi" w:hAnsiTheme="minorBidi"/>
          <w:sz w:val="24"/>
          <w:szCs w:val="24"/>
          <w:rtl/>
        </w:rPr>
        <w:t xml:space="preserve">وبهذا اكتسبت العربية من زمن طويل مكانة رفيعة فاقت جميع لغات الدنيا الأخرى التي تنطق بها شعوب إسلامية. </w:t>
      </w:r>
    </w:p>
    <w:p w:rsidR="00CB7AAA" w:rsidRDefault="00CB7AAA" w:rsidP="00C36B25">
      <w:pPr>
        <w:spacing w:after="0"/>
        <w:ind w:left="-686" w:right="-506"/>
        <w:rPr>
          <w:rFonts w:asciiTheme="minorBidi" w:hAnsiTheme="minorBidi"/>
          <w:sz w:val="24"/>
          <w:szCs w:val="24"/>
          <w:rtl/>
        </w:rPr>
      </w:pPr>
      <w:r w:rsidRPr="00CB7AAA">
        <w:rPr>
          <w:rFonts w:asciiTheme="minorBidi" w:hAnsiTheme="minorBidi"/>
          <w:sz w:val="24"/>
          <w:szCs w:val="24"/>
          <w:rtl/>
        </w:rPr>
        <w:t xml:space="preserve">2. </w:t>
      </w:r>
      <w:r w:rsidRPr="00C36B25">
        <w:rPr>
          <w:rFonts w:asciiTheme="minorBidi" w:hAnsiTheme="minorBidi"/>
          <w:b/>
          <w:bCs/>
          <w:sz w:val="24"/>
          <w:szCs w:val="24"/>
          <w:u w:val="single"/>
          <w:rtl/>
        </w:rPr>
        <w:t>يقول المستشرق الفرنسي لوي ماسينيون</w:t>
      </w:r>
      <w:r w:rsidRPr="00CB7AAA">
        <w:rPr>
          <w:rFonts w:asciiTheme="minorBidi" w:hAnsiTheme="minorBidi"/>
          <w:sz w:val="24"/>
          <w:szCs w:val="24"/>
          <w:rtl/>
        </w:rPr>
        <w:t xml:space="preserve"> المعروف بكتاباته المغرضة غير المنصفة عن الإسلام والمسلمين: "اللغة العربية لغة وعي، ولغة شهادة، وينبغي إنقاذها سليمة بأي ثمن للتأثير في اللغة الدولية المستقبلية، واللغة العربية بوجه خاص هي شهادة دولية يرجع تاريخها إلى ثلاثة عشر قرناً“</w:t>
      </w:r>
      <w:r w:rsidRPr="00CB7AAA">
        <w:rPr>
          <w:rFonts w:asciiTheme="minorBidi" w:hAnsiTheme="minorBidi"/>
          <w:sz w:val="24"/>
          <w:szCs w:val="24"/>
        </w:rPr>
        <w:t xml:space="preserve"> </w:t>
      </w:r>
    </w:p>
    <w:p w:rsidR="00FC4D73" w:rsidRPr="00FC4D73" w:rsidRDefault="00FC4D73" w:rsidP="00C36B25">
      <w:pPr>
        <w:spacing w:after="0"/>
        <w:ind w:left="-686" w:right="-506"/>
        <w:rPr>
          <w:rFonts w:asciiTheme="minorBidi" w:hAnsiTheme="minorBidi"/>
          <w:sz w:val="18"/>
          <w:szCs w:val="18"/>
          <w:rtl/>
        </w:rPr>
      </w:pPr>
    </w:p>
    <w:p w:rsidR="00AB265E" w:rsidRDefault="00CB7AAA" w:rsidP="00C36B25">
      <w:pPr>
        <w:spacing w:after="0"/>
        <w:ind w:left="-686" w:right="-506"/>
        <w:rPr>
          <w:rFonts w:asciiTheme="minorBidi" w:hAnsiTheme="minorBidi"/>
          <w:sz w:val="24"/>
          <w:szCs w:val="24"/>
          <w:rtl/>
        </w:rPr>
      </w:pPr>
      <w:r w:rsidRPr="00CB7AAA">
        <w:rPr>
          <w:rFonts w:asciiTheme="minorBidi" w:hAnsiTheme="minorBidi"/>
          <w:sz w:val="24"/>
          <w:szCs w:val="24"/>
          <w:rtl/>
        </w:rPr>
        <w:t xml:space="preserve">   كما أن أهميتها تنبع من كونها ذات قدرة كبيرة على تذليل الصعاب وقوة واضحة في مجابهة الحياة وأنها تتمتع بقدرة فائقة على استيعاب كل جديد من العلم والحكمة والفلسفة وأنواع المعرفة الأخرى، وهي تتمتع كذلك برسوخ في الأصول وحيوية في الفروع.</w:t>
      </w:r>
    </w:p>
    <w:p w:rsidR="00CB7AAA" w:rsidRPr="00AB265E" w:rsidRDefault="00CB7AAA" w:rsidP="00C36B25">
      <w:pPr>
        <w:spacing w:after="0"/>
        <w:ind w:left="-686" w:right="-506"/>
        <w:rPr>
          <w:rFonts w:asciiTheme="minorBidi" w:hAnsiTheme="minorBidi"/>
          <w:sz w:val="14"/>
          <w:szCs w:val="14"/>
          <w:rtl/>
        </w:rPr>
      </w:pPr>
      <w:r w:rsidRPr="00AB265E">
        <w:rPr>
          <w:rFonts w:asciiTheme="minorBidi" w:hAnsiTheme="minorBidi"/>
          <w:sz w:val="14"/>
          <w:szCs w:val="14"/>
          <w:rtl/>
        </w:rPr>
        <w:t xml:space="preserve"> </w:t>
      </w:r>
    </w:p>
    <w:p w:rsidR="00CB7AAA" w:rsidRPr="00AB265E" w:rsidRDefault="00CB7AAA" w:rsidP="00C36B25">
      <w:pPr>
        <w:spacing w:after="0"/>
        <w:ind w:left="-686" w:right="-506"/>
        <w:rPr>
          <w:rFonts w:asciiTheme="minorBidi" w:hAnsiTheme="minorBidi"/>
          <w:sz w:val="28"/>
          <w:szCs w:val="28"/>
          <w:u w:val="single"/>
          <w:rtl/>
        </w:rPr>
      </w:pPr>
      <w:r w:rsidRPr="00AB265E">
        <w:rPr>
          <w:rFonts w:asciiTheme="minorBidi" w:hAnsiTheme="minorBidi"/>
          <w:sz w:val="28"/>
          <w:szCs w:val="28"/>
          <w:u w:val="single"/>
          <w:rtl/>
        </w:rPr>
        <w:t>خصائص اللغة العربية:</w:t>
      </w:r>
    </w:p>
    <w:p w:rsidR="00CB7AAA" w:rsidRPr="00AB265E" w:rsidRDefault="00CB7AAA" w:rsidP="00C36B25">
      <w:pPr>
        <w:spacing w:after="0"/>
        <w:ind w:left="-686" w:right="-506"/>
        <w:rPr>
          <w:rFonts w:asciiTheme="minorBidi" w:hAnsiTheme="minorBidi"/>
          <w:sz w:val="24"/>
          <w:szCs w:val="24"/>
          <w:u w:val="single"/>
        </w:rPr>
      </w:pPr>
      <w:r w:rsidRPr="00CB7AAA">
        <w:rPr>
          <w:rFonts w:asciiTheme="minorBidi" w:hAnsiTheme="minorBidi"/>
          <w:sz w:val="24"/>
          <w:szCs w:val="24"/>
          <w:rtl/>
        </w:rPr>
        <w:t xml:space="preserve">إن اللغة العربية لغة غنية ودقيقة تمتاز بوفرة هائلة في الصيغ وهذا ناتج عن طبيعتها التي تختلف عن أية لغة أخرى وخصوصاً وأنها من </w:t>
      </w:r>
      <w:r w:rsidRPr="00AB265E">
        <w:rPr>
          <w:rFonts w:asciiTheme="minorBidi" w:hAnsiTheme="minorBidi"/>
          <w:sz w:val="24"/>
          <w:szCs w:val="24"/>
          <w:u w:val="single"/>
          <w:rtl/>
        </w:rPr>
        <w:t>أقوى اللغات السامية الأخرى من حيث التطور شكلاً ومضموناً صوتاً وكتابة وملائمة لتطورات الواقع ويتضح ذلك من خلال الخصائص الآتية:</w:t>
      </w:r>
    </w:p>
    <w:p w:rsidR="00517A05" w:rsidRPr="00CB7AAA" w:rsidRDefault="00384083" w:rsidP="00384083">
      <w:pPr>
        <w:numPr>
          <w:ilvl w:val="0"/>
          <w:numId w:val="53"/>
        </w:numPr>
        <w:tabs>
          <w:tab w:val="clear" w:pos="720"/>
          <w:tab w:val="num" w:pos="-506"/>
        </w:tabs>
        <w:spacing w:after="0"/>
        <w:ind w:left="-686" w:right="-506" w:hanging="180"/>
        <w:rPr>
          <w:rFonts w:asciiTheme="minorBidi" w:hAnsiTheme="minorBidi"/>
          <w:sz w:val="24"/>
          <w:szCs w:val="24"/>
          <w:rtl/>
        </w:rPr>
      </w:pPr>
      <w:r w:rsidRPr="00AB265E">
        <w:rPr>
          <w:rFonts w:asciiTheme="minorBidi" w:hAnsiTheme="minorBidi"/>
          <w:b/>
          <w:bCs/>
          <w:sz w:val="24"/>
          <w:szCs w:val="24"/>
          <w:u w:val="single"/>
          <w:rtl/>
        </w:rPr>
        <w:t>أصوات اللغة العربية</w:t>
      </w:r>
      <w:r w:rsidRPr="00AB265E">
        <w:rPr>
          <w:rFonts w:asciiTheme="minorBidi" w:hAnsiTheme="minorBidi"/>
          <w:sz w:val="24"/>
          <w:szCs w:val="24"/>
          <w:u w:val="single"/>
          <w:rtl/>
        </w:rPr>
        <w:t>:</w:t>
      </w:r>
      <w:r w:rsidRPr="00CB7AAA">
        <w:rPr>
          <w:rFonts w:asciiTheme="minorBidi" w:hAnsiTheme="minorBidi"/>
          <w:sz w:val="24"/>
          <w:szCs w:val="24"/>
          <w:rtl/>
        </w:rPr>
        <w:t xml:space="preserve"> تستغرق كل جهاز النطق عند الإنسان وتخرج من مخارج مختلفة تبدأ بما بين الشفتين في نطق حروف كالباء والميم والفاء، وتنتهي بجوف الناطق في نطق حروف المد: الألف والواو والياء التي تخرج من الصدر والحلق إلى خارج الفم.</w:t>
      </w:r>
    </w:p>
    <w:p w:rsidR="00517A05" w:rsidRPr="00CB7AAA" w:rsidRDefault="00384083" w:rsidP="00384083">
      <w:pPr>
        <w:numPr>
          <w:ilvl w:val="0"/>
          <w:numId w:val="53"/>
        </w:numPr>
        <w:tabs>
          <w:tab w:val="clear" w:pos="720"/>
          <w:tab w:val="num" w:pos="-506"/>
        </w:tabs>
        <w:spacing w:after="0"/>
        <w:ind w:left="-686" w:right="-506" w:hanging="180"/>
        <w:rPr>
          <w:rFonts w:asciiTheme="minorBidi" w:hAnsiTheme="minorBidi"/>
          <w:sz w:val="24"/>
          <w:szCs w:val="24"/>
          <w:rtl/>
        </w:rPr>
      </w:pPr>
      <w:r w:rsidRPr="00AB265E">
        <w:rPr>
          <w:rFonts w:asciiTheme="minorBidi" w:hAnsiTheme="minorBidi"/>
          <w:b/>
          <w:bCs/>
          <w:sz w:val="24"/>
          <w:szCs w:val="24"/>
          <w:u w:val="single"/>
          <w:rtl/>
        </w:rPr>
        <w:t>اللغة العربية صنعت قانونها بنفسها:</w:t>
      </w:r>
      <w:r w:rsidRPr="00CB7AAA">
        <w:rPr>
          <w:rFonts w:asciiTheme="minorBidi" w:hAnsiTheme="minorBidi"/>
          <w:sz w:val="24"/>
          <w:szCs w:val="24"/>
          <w:rtl/>
        </w:rPr>
        <w:t xml:space="preserve"> فإذا تكلم ذو بيان فانك تطرب لسماعها، وتفهم بيانها، ترتاح لتبيانها.</w:t>
      </w:r>
      <w:r w:rsidRPr="00CB7AAA">
        <w:rPr>
          <w:rFonts w:asciiTheme="minorBidi" w:hAnsiTheme="minorBidi"/>
          <w:sz w:val="24"/>
          <w:szCs w:val="24"/>
        </w:rPr>
        <w:t xml:space="preserve"> </w:t>
      </w:r>
    </w:p>
    <w:p w:rsidR="00CB7AAA" w:rsidRDefault="00CB7AAA" w:rsidP="00C36B25">
      <w:pPr>
        <w:spacing w:after="0"/>
        <w:ind w:left="-686" w:right="-506"/>
        <w:rPr>
          <w:rFonts w:asciiTheme="minorBidi" w:hAnsiTheme="minorBidi"/>
          <w:sz w:val="24"/>
          <w:szCs w:val="24"/>
          <w:rtl/>
        </w:rPr>
      </w:pPr>
    </w:p>
    <w:p w:rsidR="00CB7AAA" w:rsidRPr="00CB7AAA" w:rsidRDefault="00CB7AAA" w:rsidP="00C36B25">
      <w:pPr>
        <w:spacing w:after="0"/>
        <w:ind w:left="-686" w:right="-506"/>
        <w:rPr>
          <w:rFonts w:asciiTheme="minorBidi" w:hAnsiTheme="minorBidi"/>
          <w:sz w:val="24"/>
          <w:szCs w:val="24"/>
        </w:rPr>
      </w:pPr>
      <w:r w:rsidRPr="00CB7AAA">
        <w:rPr>
          <w:rFonts w:asciiTheme="minorBidi" w:hAnsiTheme="minorBidi"/>
          <w:b/>
          <w:bCs/>
          <w:sz w:val="24"/>
          <w:szCs w:val="24"/>
          <w:rtl/>
        </w:rPr>
        <w:t>3</w:t>
      </w:r>
      <w:r w:rsidRPr="00AB265E">
        <w:rPr>
          <w:rFonts w:asciiTheme="minorBidi" w:hAnsiTheme="minorBidi"/>
          <w:b/>
          <w:bCs/>
          <w:sz w:val="24"/>
          <w:szCs w:val="24"/>
          <w:u w:val="single"/>
          <w:rtl/>
        </w:rPr>
        <w:t>. اللغة العربية لغة مرنة</w:t>
      </w:r>
      <w:r w:rsidRPr="00CB7AAA">
        <w:rPr>
          <w:rFonts w:asciiTheme="minorBidi" w:hAnsiTheme="minorBidi"/>
          <w:sz w:val="24"/>
          <w:szCs w:val="24"/>
          <w:rtl/>
        </w:rPr>
        <w:t>: ويظهر ذلك من طواعية الألفاظ للدلالة على المعاني وطواعية العربية تتمثل أكثر ما تتمثل في ظاهرتي الترادف والاشتقاق بصفة خاصة، وفي قدرتها على استيعاب المولد والمعرب والدخيل بصفة عامة.</w:t>
      </w:r>
      <w:r w:rsidRPr="00CB7AAA">
        <w:rPr>
          <w:rFonts w:asciiTheme="minorBidi" w:hAnsiTheme="minorBidi"/>
          <w:sz w:val="24"/>
          <w:szCs w:val="24"/>
        </w:rPr>
        <w:t xml:space="preserve"> </w:t>
      </w:r>
    </w:p>
    <w:p w:rsidR="00CB7AAA" w:rsidRPr="00CB7AAA" w:rsidRDefault="00CB7AAA" w:rsidP="00C36B25">
      <w:pPr>
        <w:spacing w:after="0"/>
        <w:ind w:left="-686" w:right="-506"/>
        <w:rPr>
          <w:rFonts w:asciiTheme="minorBidi" w:hAnsiTheme="minorBidi"/>
          <w:sz w:val="24"/>
          <w:szCs w:val="24"/>
          <w:rtl/>
        </w:rPr>
      </w:pPr>
      <w:r w:rsidRPr="00CB7AAA">
        <w:rPr>
          <w:rFonts w:asciiTheme="minorBidi" w:hAnsiTheme="minorBidi"/>
          <w:b/>
          <w:bCs/>
          <w:sz w:val="24"/>
          <w:szCs w:val="24"/>
          <w:rtl/>
        </w:rPr>
        <w:t xml:space="preserve">4. </w:t>
      </w:r>
      <w:r w:rsidRPr="00AB265E">
        <w:rPr>
          <w:rFonts w:asciiTheme="minorBidi" w:hAnsiTheme="minorBidi"/>
          <w:b/>
          <w:bCs/>
          <w:sz w:val="24"/>
          <w:szCs w:val="24"/>
          <w:u w:val="single"/>
          <w:rtl/>
        </w:rPr>
        <w:t>قدرة العربية على الوفاء بمتطلبات العصر:</w:t>
      </w:r>
      <w:r w:rsidRPr="00CB7AAA">
        <w:rPr>
          <w:rFonts w:asciiTheme="minorBidi" w:hAnsiTheme="minorBidi"/>
          <w:b/>
          <w:bCs/>
          <w:sz w:val="24"/>
          <w:szCs w:val="24"/>
          <w:rtl/>
        </w:rPr>
        <w:t xml:space="preserve"> </w:t>
      </w:r>
      <w:r w:rsidRPr="00CB7AAA">
        <w:rPr>
          <w:rFonts w:asciiTheme="minorBidi" w:hAnsiTheme="minorBidi"/>
          <w:sz w:val="24"/>
          <w:szCs w:val="24"/>
          <w:rtl/>
        </w:rPr>
        <w:t>ينبغي أن ننظر إلى اللغة العربية على أنها إحدى اللغات العظمى في العالم اليوم فقد استوعبت التراث العربي والإسلامي، كما استوعبت ما نقل إليها من تراث الأمم والشعوب ذات الحضارات الضاربة في القدم كالفارسية، واليونانية، والرومانية، والمصرية ..الخ.</w:t>
      </w:r>
    </w:p>
    <w:p w:rsidR="00CB7AAA" w:rsidRPr="00CB7AAA" w:rsidRDefault="00CB7AAA" w:rsidP="00C36B25">
      <w:pPr>
        <w:spacing w:after="0"/>
        <w:ind w:left="-686" w:right="-506"/>
        <w:rPr>
          <w:rFonts w:asciiTheme="minorBidi" w:hAnsiTheme="minorBidi"/>
          <w:sz w:val="24"/>
          <w:szCs w:val="24"/>
          <w:rtl/>
        </w:rPr>
      </w:pPr>
      <w:r w:rsidRPr="00CB7AAA">
        <w:rPr>
          <w:rFonts w:asciiTheme="minorBidi" w:hAnsiTheme="minorBidi"/>
          <w:b/>
          <w:bCs/>
          <w:sz w:val="24"/>
          <w:szCs w:val="24"/>
          <w:rtl/>
        </w:rPr>
        <w:t xml:space="preserve">5. </w:t>
      </w:r>
      <w:r w:rsidRPr="00AB265E">
        <w:rPr>
          <w:rFonts w:asciiTheme="minorBidi" w:hAnsiTheme="minorBidi"/>
          <w:b/>
          <w:bCs/>
          <w:sz w:val="24"/>
          <w:szCs w:val="24"/>
          <w:u w:val="single"/>
          <w:rtl/>
        </w:rPr>
        <w:t>اللغة العربية بين التعبير الأدبي والتعبير العلمي</w:t>
      </w:r>
      <w:r w:rsidRPr="00AB265E">
        <w:rPr>
          <w:rFonts w:asciiTheme="minorBidi" w:hAnsiTheme="minorBidi"/>
          <w:sz w:val="24"/>
          <w:szCs w:val="24"/>
          <w:u w:val="single"/>
          <w:rtl/>
        </w:rPr>
        <w:t>:</w:t>
      </w:r>
      <w:r w:rsidRPr="00CB7AAA">
        <w:rPr>
          <w:rFonts w:asciiTheme="minorBidi" w:hAnsiTheme="minorBidi"/>
          <w:sz w:val="24"/>
          <w:szCs w:val="24"/>
          <w:rtl/>
        </w:rPr>
        <w:t xml:space="preserve"> اللغة العربية لغة مرنة طيعة. فيها الأسلوب الأدبي الإنساني ذو الدلالة الواسعة، وفيها الأسلوب العلمي ذو الدلالة المحدودة الصارمة.</w:t>
      </w:r>
      <w:r w:rsidRPr="00CB7AAA">
        <w:rPr>
          <w:rFonts w:asciiTheme="minorBidi" w:hAnsiTheme="minorBidi"/>
          <w:sz w:val="24"/>
          <w:szCs w:val="24"/>
        </w:rPr>
        <w:t xml:space="preserve"> </w:t>
      </w:r>
    </w:p>
    <w:p w:rsidR="00CB7AAA" w:rsidRDefault="00CB7AAA" w:rsidP="00C36B25">
      <w:pPr>
        <w:spacing w:after="0"/>
        <w:ind w:left="-686" w:right="-506"/>
        <w:rPr>
          <w:rFonts w:asciiTheme="minorBidi" w:hAnsiTheme="minorBidi"/>
          <w:sz w:val="24"/>
          <w:szCs w:val="24"/>
          <w:rtl/>
        </w:rPr>
      </w:pPr>
      <w:r w:rsidRPr="00CB7AAA">
        <w:rPr>
          <w:rFonts w:asciiTheme="minorBidi" w:hAnsiTheme="minorBidi"/>
          <w:b/>
          <w:bCs/>
          <w:sz w:val="24"/>
          <w:szCs w:val="24"/>
          <w:rtl/>
        </w:rPr>
        <w:lastRenderedPageBreak/>
        <w:t xml:space="preserve">6. </w:t>
      </w:r>
      <w:r w:rsidRPr="00AB265E">
        <w:rPr>
          <w:rFonts w:asciiTheme="minorBidi" w:hAnsiTheme="minorBidi"/>
          <w:b/>
          <w:bCs/>
          <w:sz w:val="24"/>
          <w:szCs w:val="24"/>
          <w:u w:val="single"/>
          <w:rtl/>
        </w:rPr>
        <w:t>اللغة العربية لغة كاملة:</w:t>
      </w:r>
      <w:r w:rsidRPr="00CB7AAA">
        <w:rPr>
          <w:rFonts w:asciiTheme="minorBidi" w:hAnsiTheme="minorBidi"/>
          <w:sz w:val="24"/>
          <w:szCs w:val="24"/>
          <w:rtl/>
        </w:rPr>
        <w:t xml:space="preserve"> إن الكثير من الباحثين اللغويين يرى أنه لا توجد لغة جامدة أو قاصرة أو "بدائية" وإنما يوجد قوم "بدائيون" أو جامدون، فاللغة أية لغة – فضلاً عن أن تكون العربية قادرة دائماً على التطور والنمو واستنباط المفردات والتراكيب التي تلاءم الحاجات الجديدة والمخترعات الجديدة لدى أهلها. فإذا لم يكن لدى أهلها حاجة إلى اختراعات جديدة أو استعمالات جديدة ، فان اللغة تبقى كما هي، وعلى هذا فعدم نمو اللغة –أية لغة – ليس القصور في طبيعتها أو ذاتها ، وإنما لقصور وجمود أهلها.</w:t>
      </w:r>
      <w:r w:rsidRPr="00CB7AAA">
        <w:rPr>
          <w:rFonts w:asciiTheme="minorBidi" w:hAnsiTheme="minorBidi"/>
          <w:sz w:val="24"/>
          <w:szCs w:val="24"/>
        </w:rPr>
        <w:t xml:space="preserve"> </w:t>
      </w:r>
    </w:p>
    <w:p w:rsidR="00AB265E" w:rsidRPr="00AB265E" w:rsidRDefault="00AB265E" w:rsidP="00C36B25">
      <w:pPr>
        <w:spacing w:after="0"/>
        <w:ind w:left="-686" w:right="-506"/>
        <w:rPr>
          <w:rFonts w:asciiTheme="minorBidi" w:hAnsiTheme="minorBidi"/>
          <w:sz w:val="16"/>
          <w:szCs w:val="16"/>
        </w:rPr>
      </w:pPr>
    </w:p>
    <w:p w:rsidR="00CB7AAA" w:rsidRPr="00AB265E" w:rsidRDefault="00CB7AAA" w:rsidP="00C36B25">
      <w:pPr>
        <w:spacing w:after="0"/>
        <w:ind w:left="-686" w:right="-506"/>
        <w:rPr>
          <w:rFonts w:asciiTheme="minorBidi" w:hAnsiTheme="minorBidi"/>
          <w:sz w:val="28"/>
          <w:szCs w:val="28"/>
          <w:u w:val="single"/>
          <w:rtl/>
        </w:rPr>
      </w:pPr>
      <w:r w:rsidRPr="00AB265E">
        <w:rPr>
          <w:rFonts w:asciiTheme="minorBidi" w:hAnsiTheme="minorBidi"/>
          <w:sz w:val="28"/>
          <w:szCs w:val="28"/>
          <w:u w:val="single"/>
          <w:rtl/>
        </w:rPr>
        <w:t>تميزها عن بقية اللغات</w:t>
      </w:r>
    </w:p>
    <w:p w:rsidR="00CB7AAA" w:rsidRPr="00AB265E" w:rsidRDefault="00CB7AAA" w:rsidP="00C36B25">
      <w:pPr>
        <w:spacing w:after="0"/>
        <w:ind w:left="-686" w:right="-506"/>
        <w:rPr>
          <w:rFonts w:asciiTheme="minorBidi" w:hAnsiTheme="minorBidi"/>
          <w:sz w:val="24"/>
          <w:szCs w:val="24"/>
          <w:u w:val="single"/>
        </w:rPr>
      </w:pPr>
      <w:r w:rsidRPr="00AB265E">
        <w:rPr>
          <w:rFonts w:asciiTheme="minorBidi" w:hAnsiTheme="minorBidi"/>
          <w:sz w:val="24"/>
          <w:szCs w:val="24"/>
          <w:u w:val="single"/>
          <w:rtl/>
        </w:rPr>
        <w:t>تميزت العربية عن بقية اللغات بميزات في ألفاظها وقواعدها وتراكيبها في الآتي</w:t>
      </w:r>
      <w:r w:rsidRPr="00AB265E">
        <w:rPr>
          <w:rFonts w:asciiTheme="minorBidi" w:hAnsiTheme="minorBidi"/>
          <w:sz w:val="24"/>
          <w:szCs w:val="24"/>
          <w:u w:val="single"/>
          <w:vertAlign w:val="superscript"/>
          <w:rtl/>
        </w:rPr>
        <w:t>:</w:t>
      </w:r>
    </w:p>
    <w:p w:rsidR="00CB7AAA" w:rsidRPr="00CB7AAA" w:rsidRDefault="00CB7AAA" w:rsidP="00C36B25">
      <w:pPr>
        <w:spacing w:after="0"/>
        <w:ind w:left="-686" w:right="-506"/>
        <w:rPr>
          <w:rFonts w:asciiTheme="minorBidi" w:hAnsiTheme="minorBidi"/>
          <w:sz w:val="24"/>
          <w:szCs w:val="24"/>
          <w:rtl/>
        </w:rPr>
      </w:pPr>
      <w:r w:rsidRPr="00CB7AAA">
        <w:rPr>
          <w:rFonts w:asciiTheme="minorBidi" w:hAnsiTheme="minorBidi"/>
          <w:sz w:val="24"/>
          <w:szCs w:val="24"/>
          <w:rtl/>
        </w:rPr>
        <w:t>1. أشار الباحثون إلى أنها أكثر اللغات اختصاصاً بالأصوات السامية ، فقد اشتملت على الأصوات جميعها وزادت عليها اصواتاً كثيرة لا وجود لها في اللغات الأخرى، مثل أصوات (التاء والذال والظاء والغين والضاد).</w:t>
      </w:r>
      <w:r w:rsidRPr="00CB7AAA">
        <w:rPr>
          <w:rFonts w:asciiTheme="minorBidi" w:hAnsiTheme="minorBidi"/>
          <w:sz w:val="24"/>
          <w:szCs w:val="24"/>
        </w:rPr>
        <w:t xml:space="preserve"> </w:t>
      </w:r>
    </w:p>
    <w:p w:rsidR="00CB7AAA" w:rsidRPr="00CB7AAA" w:rsidRDefault="00CB7AAA" w:rsidP="00C36B25">
      <w:pPr>
        <w:spacing w:after="0"/>
        <w:ind w:left="-686" w:right="-506"/>
        <w:rPr>
          <w:rFonts w:asciiTheme="minorBidi" w:hAnsiTheme="minorBidi"/>
          <w:sz w:val="24"/>
          <w:szCs w:val="24"/>
          <w:rtl/>
        </w:rPr>
      </w:pPr>
      <w:r w:rsidRPr="00CB7AAA">
        <w:rPr>
          <w:rFonts w:asciiTheme="minorBidi" w:hAnsiTheme="minorBidi"/>
          <w:sz w:val="24"/>
          <w:szCs w:val="24"/>
          <w:rtl/>
        </w:rPr>
        <w:t>2. تميزت بأنها أوسع اللغات وأدقها في قواعد النحو والصرف، وأنها تمتلك ثروة هائلة في أصول الكلمات والمفردات.</w:t>
      </w:r>
      <w:r w:rsidRPr="00CB7AAA">
        <w:rPr>
          <w:rFonts w:asciiTheme="minorBidi" w:hAnsiTheme="minorBidi"/>
          <w:sz w:val="24"/>
          <w:szCs w:val="24"/>
        </w:rPr>
        <w:t xml:space="preserve"> </w:t>
      </w:r>
    </w:p>
    <w:p w:rsidR="00CB7AAA" w:rsidRPr="00CB7AAA" w:rsidRDefault="00CB7AAA" w:rsidP="00C36B25">
      <w:pPr>
        <w:spacing w:after="0"/>
        <w:ind w:left="-686" w:right="-506"/>
        <w:rPr>
          <w:rFonts w:asciiTheme="minorBidi" w:hAnsiTheme="minorBidi"/>
          <w:sz w:val="24"/>
          <w:szCs w:val="24"/>
          <w:rtl/>
        </w:rPr>
      </w:pPr>
      <w:r w:rsidRPr="00CB7AAA">
        <w:rPr>
          <w:rFonts w:asciiTheme="minorBidi" w:hAnsiTheme="minorBidi"/>
          <w:sz w:val="24"/>
          <w:szCs w:val="24"/>
          <w:rtl/>
        </w:rPr>
        <w:t>3. تتميز بخصائص ربما تنفرد بها ومنها (الإعراب والغنى بالمفردات والتراكيب والمفاهيم والإيجاز والشمول والدقة والموسيقية).</w:t>
      </w:r>
    </w:p>
    <w:p w:rsidR="00CB7AAA" w:rsidRDefault="00CB7AAA" w:rsidP="00C36B25">
      <w:pPr>
        <w:spacing w:after="0"/>
        <w:ind w:left="-686" w:right="-506"/>
        <w:rPr>
          <w:rFonts w:asciiTheme="minorBidi" w:hAnsiTheme="minorBidi"/>
          <w:sz w:val="24"/>
          <w:szCs w:val="24"/>
          <w:rtl/>
        </w:rPr>
      </w:pPr>
      <w:r w:rsidRPr="00CB7AAA">
        <w:rPr>
          <w:rFonts w:asciiTheme="minorBidi" w:hAnsiTheme="minorBidi"/>
          <w:sz w:val="24"/>
          <w:szCs w:val="24"/>
          <w:rtl/>
        </w:rPr>
        <w:t>ومن الملاحظ أن ذلك يدل على احتفاظ اللغة العربية بمقومات اللسان السامي الأول دون منازع فضلاً عن النواحي الإعرابية والسمات الأسلوبية، بالإضافة إلى تفوقها في أصول المفردات والكلمات من حيث الوفرة.</w:t>
      </w:r>
      <w:r w:rsidRPr="00CB7AAA">
        <w:rPr>
          <w:rFonts w:asciiTheme="minorBidi" w:hAnsiTheme="minorBidi"/>
          <w:sz w:val="24"/>
          <w:szCs w:val="24"/>
        </w:rPr>
        <w:t xml:space="preserve"> </w:t>
      </w:r>
    </w:p>
    <w:p w:rsidR="00AB265E" w:rsidRPr="00AB265E" w:rsidRDefault="00AB265E" w:rsidP="00C36B25">
      <w:pPr>
        <w:spacing w:after="0"/>
        <w:ind w:left="-686" w:right="-506"/>
        <w:rPr>
          <w:rFonts w:asciiTheme="minorBidi" w:hAnsiTheme="minorBidi"/>
          <w:sz w:val="16"/>
          <w:szCs w:val="16"/>
          <w:rtl/>
        </w:rPr>
      </w:pPr>
    </w:p>
    <w:p w:rsidR="00CB7AAA" w:rsidRPr="00AB265E" w:rsidRDefault="00CB7AAA" w:rsidP="00C36B25">
      <w:pPr>
        <w:spacing w:after="0"/>
        <w:ind w:left="-686" w:right="-506"/>
        <w:rPr>
          <w:rFonts w:asciiTheme="minorBidi" w:hAnsiTheme="minorBidi"/>
          <w:sz w:val="28"/>
          <w:szCs w:val="28"/>
          <w:u w:val="single"/>
          <w:rtl/>
        </w:rPr>
      </w:pPr>
      <w:r w:rsidRPr="00AB265E">
        <w:rPr>
          <w:rFonts w:asciiTheme="minorBidi" w:hAnsiTheme="minorBidi"/>
          <w:sz w:val="28"/>
          <w:szCs w:val="28"/>
          <w:u w:val="single"/>
          <w:rtl/>
        </w:rPr>
        <w:t xml:space="preserve">وظائف اللغة العربية:    </w:t>
      </w:r>
    </w:p>
    <w:p w:rsidR="00CB7AAA" w:rsidRPr="00AB265E" w:rsidRDefault="00CB7AAA" w:rsidP="00C36B25">
      <w:pPr>
        <w:spacing w:after="0"/>
        <w:ind w:left="-686" w:right="-506"/>
        <w:rPr>
          <w:rFonts w:asciiTheme="minorBidi" w:hAnsiTheme="minorBidi"/>
          <w:sz w:val="24"/>
          <w:szCs w:val="24"/>
          <w:u w:val="single"/>
        </w:rPr>
      </w:pPr>
      <w:r w:rsidRPr="00AB265E">
        <w:rPr>
          <w:rFonts w:asciiTheme="minorBidi" w:hAnsiTheme="minorBidi"/>
          <w:sz w:val="24"/>
          <w:szCs w:val="24"/>
          <w:u w:val="single"/>
          <w:rtl/>
        </w:rPr>
        <w:t>إن اللغة العربية بهذا التميز وبهذا الرصيد التاريخي والواقعي لم يكتب لها النجاح لولا الوظائف المتعددة التي تقوم بها هذه اللغة وأهمها</w:t>
      </w:r>
      <w:r w:rsidRPr="00AB265E">
        <w:rPr>
          <w:rFonts w:asciiTheme="minorBidi" w:hAnsiTheme="minorBidi"/>
          <w:sz w:val="24"/>
          <w:szCs w:val="24"/>
          <w:u w:val="single"/>
          <w:vertAlign w:val="superscript"/>
          <w:rtl/>
        </w:rPr>
        <w:t>:</w:t>
      </w:r>
    </w:p>
    <w:p w:rsidR="00CB7AAA" w:rsidRPr="00CB7AAA" w:rsidRDefault="00CB7AAA" w:rsidP="00C36B25">
      <w:pPr>
        <w:spacing w:after="0"/>
        <w:ind w:left="-686" w:right="-506"/>
        <w:rPr>
          <w:rFonts w:asciiTheme="minorBidi" w:hAnsiTheme="minorBidi"/>
          <w:sz w:val="24"/>
          <w:szCs w:val="24"/>
          <w:rtl/>
        </w:rPr>
      </w:pPr>
      <w:r w:rsidRPr="00CB7AAA">
        <w:rPr>
          <w:rFonts w:asciiTheme="minorBidi" w:hAnsiTheme="minorBidi"/>
          <w:sz w:val="24"/>
          <w:szCs w:val="24"/>
          <w:rtl/>
        </w:rPr>
        <w:t>1. أنها وسيلة الإنسان العربي في التفكير فنحن عندما نفكر نستخدم الألفاظ والجمل والتراكيب العربية في كلامنا وكتابتنا، وبمعنى آخر إن تفكيرنا حديث عربي صامت وحديثنا تفكير عربي صائب.</w:t>
      </w:r>
      <w:r w:rsidRPr="00CB7AAA">
        <w:rPr>
          <w:rFonts w:asciiTheme="minorBidi" w:hAnsiTheme="minorBidi"/>
          <w:sz w:val="24"/>
          <w:szCs w:val="24"/>
        </w:rPr>
        <w:t xml:space="preserve"> </w:t>
      </w:r>
    </w:p>
    <w:p w:rsidR="00CB7AAA" w:rsidRPr="00CB7AAA" w:rsidRDefault="00CB7AAA" w:rsidP="00C36B25">
      <w:pPr>
        <w:spacing w:after="0"/>
        <w:ind w:left="-686" w:right="-506"/>
        <w:rPr>
          <w:rFonts w:asciiTheme="minorBidi" w:hAnsiTheme="minorBidi"/>
          <w:sz w:val="24"/>
          <w:szCs w:val="24"/>
          <w:rtl/>
        </w:rPr>
      </w:pPr>
      <w:r w:rsidRPr="00CB7AAA">
        <w:rPr>
          <w:rFonts w:asciiTheme="minorBidi" w:hAnsiTheme="minorBidi"/>
          <w:sz w:val="24"/>
          <w:szCs w:val="24"/>
          <w:rtl/>
        </w:rPr>
        <w:t>2. أنها تحمل مبادئ الإسلام السليمة بحكم أنها لغة القرآن الكريم .</w:t>
      </w:r>
      <w:r w:rsidRPr="00CB7AAA">
        <w:rPr>
          <w:rFonts w:asciiTheme="minorBidi" w:hAnsiTheme="minorBidi"/>
          <w:sz w:val="24"/>
          <w:szCs w:val="24"/>
        </w:rPr>
        <w:t xml:space="preserve"> </w:t>
      </w:r>
    </w:p>
    <w:p w:rsidR="00CB7AAA" w:rsidRPr="00CB7AAA" w:rsidRDefault="00CB7AAA" w:rsidP="00C36B25">
      <w:pPr>
        <w:spacing w:after="0"/>
        <w:ind w:left="-686" w:right="-506"/>
        <w:rPr>
          <w:rFonts w:asciiTheme="minorBidi" w:hAnsiTheme="minorBidi"/>
          <w:sz w:val="24"/>
          <w:szCs w:val="24"/>
          <w:rtl/>
        </w:rPr>
      </w:pPr>
      <w:r w:rsidRPr="00CB7AAA">
        <w:rPr>
          <w:rFonts w:asciiTheme="minorBidi" w:hAnsiTheme="minorBidi"/>
          <w:sz w:val="24"/>
          <w:szCs w:val="24"/>
          <w:rtl/>
        </w:rPr>
        <w:t>3. إنها تعمل على تأصيل العقيدة الإسلامية فهي تحمل إلى المتكلمين بها هدى القرآن وهدى رسول الله صلى الله عليه وسلم في قوالب رصينة محكمة، فالعلاقة وثيقة جداً بين العربية والعقيدة الإسلامية.</w:t>
      </w:r>
      <w:r w:rsidRPr="00CB7AAA">
        <w:rPr>
          <w:rFonts w:asciiTheme="minorBidi" w:hAnsiTheme="minorBidi"/>
          <w:sz w:val="24"/>
          <w:szCs w:val="24"/>
        </w:rPr>
        <w:t xml:space="preserve"> </w:t>
      </w:r>
    </w:p>
    <w:p w:rsidR="00CB7AAA" w:rsidRPr="00CB7AAA" w:rsidRDefault="00CB7AAA" w:rsidP="00C36B25">
      <w:pPr>
        <w:spacing w:after="0"/>
        <w:ind w:left="-686" w:right="-506"/>
        <w:rPr>
          <w:rFonts w:asciiTheme="minorBidi" w:hAnsiTheme="minorBidi"/>
          <w:sz w:val="24"/>
          <w:szCs w:val="24"/>
        </w:rPr>
      </w:pPr>
      <w:r w:rsidRPr="00CB7AAA">
        <w:rPr>
          <w:rFonts w:asciiTheme="minorBidi" w:hAnsiTheme="minorBidi"/>
          <w:sz w:val="24"/>
          <w:szCs w:val="24"/>
          <w:rtl/>
        </w:rPr>
        <w:t>4. إنها مقوم من مقومات الأمة العربية الواحدة، فهي توثق شخصية الأمة، وتؤكد هويتها وتشكل أداة للاتصال بين أبناء هذه الأمة.</w:t>
      </w:r>
      <w:r w:rsidRPr="00CB7AAA">
        <w:rPr>
          <w:rFonts w:asciiTheme="minorBidi" w:hAnsiTheme="minorBidi"/>
          <w:sz w:val="24"/>
          <w:szCs w:val="24"/>
        </w:rPr>
        <w:t xml:space="preserve"> </w:t>
      </w:r>
    </w:p>
    <w:p w:rsidR="00CB7AAA" w:rsidRPr="00CB7AAA" w:rsidRDefault="00CB7AAA" w:rsidP="00C36B25">
      <w:pPr>
        <w:spacing w:after="0"/>
        <w:ind w:left="-686" w:right="-506"/>
        <w:rPr>
          <w:rFonts w:asciiTheme="minorBidi" w:hAnsiTheme="minorBidi"/>
          <w:sz w:val="24"/>
          <w:szCs w:val="24"/>
          <w:rtl/>
        </w:rPr>
      </w:pPr>
      <w:r w:rsidRPr="00CB7AAA">
        <w:rPr>
          <w:rFonts w:asciiTheme="minorBidi" w:hAnsiTheme="minorBidi"/>
          <w:sz w:val="24"/>
          <w:szCs w:val="24"/>
          <w:rtl/>
        </w:rPr>
        <w:t>5. إن العربية لا تدرس ولا تعلم لذاتها بل هي وسيلة المتعلمين جميعهم لتعلم سائر المواد الأخرى.</w:t>
      </w:r>
      <w:r w:rsidRPr="00CB7AAA">
        <w:rPr>
          <w:rFonts w:asciiTheme="minorBidi" w:hAnsiTheme="minorBidi"/>
          <w:sz w:val="24"/>
          <w:szCs w:val="24"/>
        </w:rPr>
        <w:t xml:space="preserve"> </w:t>
      </w:r>
    </w:p>
    <w:p w:rsidR="00CB7AAA" w:rsidRPr="00CB7AAA" w:rsidRDefault="00CB7AAA" w:rsidP="00C36B25">
      <w:pPr>
        <w:spacing w:after="0"/>
        <w:ind w:left="-686" w:right="-506"/>
        <w:rPr>
          <w:rFonts w:asciiTheme="minorBidi" w:hAnsiTheme="minorBidi"/>
          <w:sz w:val="24"/>
          <w:szCs w:val="24"/>
          <w:rtl/>
        </w:rPr>
      </w:pPr>
      <w:r w:rsidRPr="00CB7AAA">
        <w:rPr>
          <w:rFonts w:asciiTheme="minorBidi" w:hAnsiTheme="minorBidi"/>
          <w:sz w:val="24"/>
          <w:szCs w:val="24"/>
          <w:rtl/>
        </w:rPr>
        <w:t xml:space="preserve">6. إنها الوسيلة المثلى لحفظ التراث الثقافي العربي، </w:t>
      </w:r>
    </w:p>
    <w:p w:rsidR="00CB7AAA" w:rsidRPr="00CB7AAA" w:rsidRDefault="00CB7AAA" w:rsidP="00C36B25">
      <w:pPr>
        <w:spacing w:after="0"/>
        <w:ind w:left="-686" w:right="-506"/>
        <w:rPr>
          <w:rFonts w:asciiTheme="minorBidi" w:hAnsiTheme="minorBidi"/>
          <w:sz w:val="24"/>
          <w:szCs w:val="24"/>
          <w:rtl/>
        </w:rPr>
      </w:pPr>
      <w:r w:rsidRPr="00CB7AAA">
        <w:rPr>
          <w:rFonts w:asciiTheme="minorBidi" w:hAnsiTheme="minorBidi"/>
          <w:sz w:val="24"/>
          <w:szCs w:val="24"/>
          <w:rtl/>
        </w:rPr>
        <w:t>7. وأهم وظيفة يمكن أن تقوم به العربية وتؤديها خير تأدية هي الوظيفة الحضارية الإنسانية تلك الوظيفة التي مهدت لحضارة الإسلام أن تعم آفاق الدنيا حيث جمعت الحضارة كل الأعراق والأجناس وبالتالي صارت مقوماً من مقومات الأمة الإسلامية التي هي أكثر شمولاً من الأمة العربية فضلاً عن كونها إنسانية لأنها تخاطب الإنسان في فكره ووجدانه وبالتالي فهي متصالحة مع هذا الإنسان مادام الإنسان يتقوى بها لغة ......وثقافة وسلوكاً وأدباً.</w:t>
      </w:r>
      <w:r w:rsidRPr="00CB7AAA">
        <w:rPr>
          <w:rFonts w:asciiTheme="minorBidi" w:hAnsiTheme="minorBidi"/>
          <w:sz w:val="24"/>
          <w:szCs w:val="24"/>
        </w:rPr>
        <w:t xml:space="preserve"> </w:t>
      </w:r>
    </w:p>
    <w:p w:rsidR="00CB7AAA" w:rsidRPr="00AB265E" w:rsidRDefault="00CB7AAA" w:rsidP="00C36B25">
      <w:pPr>
        <w:spacing w:after="0"/>
        <w:ind w:left="-686" w:right="-506"/>
        <w:rPr>
          <w:rFonts w:asciiTheme="minorBidi" w:hAnsiTheme="minorBidi"/>
          <w:sz w:val="18"/>
          <w:szCs w:val="18"/>
          <w:rtl/>
        </w:rPr>
      </w:pPr>
      <w:r w:rsidRPr="00AB265E">
        <w:rPr>
          <w:rFonts w:asciiTheme="minorBidi" w:hAnsiTheme="minorBidi"/>
          <w:sz w:val="18"/>
          <w:szCs w:val="18"/>
          <w:rtl/>
        </w:rPr>
        <w:t> </w:t>
      </w:r>
      <w:r w:rsidRPr="00AB265E">
        <w:rPr>
          <w:rFonts w:asciiTheme="minorBidi" w:hAnsiTheme="minorBidi"/>
          <w:sz w:val="18"/>
          <w:szCs w:val="18"/>
        </w:rPr>
        <w:t xml:space="preserve"> </w:t>
      </w:r>
    </w:p>
    <w:p w:rsidR="00CB7AAA" w:rsidRPr="00AB265E" w:rsidRDefault="00CB7AAA" w:rsidP="00C36B25">
      <w:pPr>
        <w:spacing w:after="0"/>
        <w:ind w:left="-686" w:right="-506"/>
        <w:rPr>
          <w:rFonts w:asciiTheme="minorBidi" w:hAnsiTheme="minorBidi"/>
          <w:sz w:val="28"/>
          <w:szCs w:val="28"/>
          <w:u w:val="single"/>
          <w:rtl/>
        </w:rPr>
      </w:pPr>
      <w:r w:rsidRPr="00AB265E">
        <w:rPr>
          <w:rFonts w:asciiTheme="minorBidi" w:hAnsiTheme="minorBidi"/>
          <w:sz w:val="28"/>
          <w:szCs w:val="28"/>
          <w:u w:val="single"/>
          <w:rtl/>
        </w:rPr>
        <w:t>اللغة العربية ..الموقع الاستراتيجي في التدافع الحضاري :</w:t>
      </w:r>
    </w:p>
    <w:p w:rsidR="00517A05" w:rsidRPr="00CB7AAA" w:rsidRDefault="00384083" w:rsidP="00384083">
      <w:pPr>
        <w:numPr>
          <w:ilvl w:val="0"/>
          <w:numId w:val="54"/>
        </w:numPr>
        <w:spacing w:after="0"/>
        <w:ind w:left="-686" w:right="-506" w:hanging="180"/>
        <w:rPr>
          <w:rFonts w:asciiTheme="minorBidi" w:hAnsiTheme="minorBidi"/>
          <w:sz w:val="24"/>
          <w:szCs w:val="24"/>
        </w:rPr>
      </w:pPr>
      <w:r w:rsidRPr="00CB7AAA">
        <w:rPr>
          <w:rFonts w:asciiTheme="minorBidi" w:hAnsiTheme="minorBidi"/>
          <w:sz w:val="24"/>
          <w:szCs w:val="24"/>
          <w:rtl/>
        </w:rPr>
        <w:t>إن اللغة العربية باعتبارها وعاء للثقافة العربية وللحضارة الإسلامية فإنها تواجه أخطارا تتفاقم باطراد تأتي من هيمنة النظام العالمي الذي يرفض صياغة العالم الجديد وفق خصوصيات الشعوب وثقافاتها وأعرافها وتقاليدها.</w:t>
      </w:r>
    </w:p>
    <w:p w:rsidR="00517A05" w:rsidRPr="00CB7AAA" w:rsidRDefault="00384083" w:rsidP="00384083">
      <w:pPr>
        <w:numPr>
          <w:ilvl w:val="0"/>
          <w:numId w:val="54"/>
        </w:numPr>
        <w:spacing w:after="0"/>
        <w:ind w:left="-686" w:right="-506" w:hanging="180"/>
        <w:rPr>
          <w:rFonts w:asciiTheme="minorBidi" w:hAnsiTheme="minorBidi"/>
          <w:sz w:val="24"/>
          <w:szCs w:val="24"/>
          <w:rtl/>
        </w:rPr>
      </w:pPr>
      <w:r w:rsidRPr="00CB7AAA">
        <w:rPr>
          <w:rFonts w:asciiTheme="minorBidi" w:hAnsiTheme="minorBidi"/>
          <w:sz w:val="24"/>
          <w:szCs w:val="24"/>
          <w:rtl/>
        </w:rPr>
        <w:t>وإن موقع اللغة العربية في الصدارة  من الهوية للدفاع عن الأمة، فما اللغة إلا وعاء الفكر الذي يصنع طرائق المواجهة، بالتكيف حينا، وبالتصلب حينا.</w:t>
      </w:r>
    </w:p>
    <w:p w:rsidR="00517A05" w:rsidRPr="00CB7AAA" w:rsidRDefault="00384083" w:rsidP="00384083">
      <w:pPr>
        <w:numPr>
          <w:ilvl w:val="0"/>
          <w:numId w:val="54"/>
        </w:numPr>
        <w:spacing w:after="0"/>
        <w:ind w:left="-686" w:right="-506" w:hanging="180"/>
        <w:rPr>
          <w:rFonts w:asciiTheme="minorBidi" w:hAnsiTheme="minorBidi"/>
          <w:sz w:val="24"/>
          <w:szCs w:val="24"/>
          <w:rtl/>
        </w:rPr>
      </w:pPr>
      <w:r w:rsidRPr="00CB7AAA">
        <w:rPr>
          <w:rFonts w:asciiTheme="minorBidi" w:hAnsiTheme="minorBidi"/>
          <w:sz w:val="24"/>
          <w:szCs w:val="24"/>
          <w:rtl/>
        </w:rPr>
        <w:t>وبالرغم من وسائل التهجين والتدجين لهذه اللغة فإنها استعصت على التدجين والموت، لأنها اللغة الوحيدة للوحي الإلهي الباقي على ظهر الأرض، وبقاؤها هو إكسير الحياة للأمة، والمجدد الدائب لطاقاتها الأدبية والمادية</w:t>
      </w:r>
    </w:p>
    <w:p w:rsidR="00517A05" w:rsidRPr="00CB7AAA" w:rsidRDefault="00384083" w:rsidP="00384083">
      <w:pPr>
        <w:numPr>
          <w:ilvl w:val="0"/>
          <w:numId w:val="54"/>
        </w:numPr>
        <w:spacing w:after="0"/>
        <w:ind w:left="-686" w:right="-506" w:hanging="180"/>
        <w:rPr>
          <w:rFonts w:asciiTheme="minorBidi" w:hAnsiTheme="minorBidi"/>
          <w:sz w:val="24"/>
          <w:szCs w:val="24"/>
          <w:rtl/>
        </w:rPr>
      </w:pPr>
      <w:r w:rsidRPr="00CB7AAA">
        <w:rPr>
          <w:rFonts w:asciiTheme="minorBidi" w:hAnsiTheme="minorBidi"/>
          <w:sz w:val="24"/>
          <w:szCs w:val="24"/>
          <w:rtl/>
        </w:rPr>
        <w:t xml:space="preserve">يقول العلامة الجزائري الشيخ </w:t>
      </w:r>
      <w:r w:rsidRPr="00CB7AAA">
        <w:rPr>
          <w:rFonts w:asciiTheme="minorBidi" w:hAnsiTheme="minorBidi"/>
          <w:sz w:val="24"/>
          <w:szCs w:val="24"/>
          <w:u w:val="single"/>
          <w:rtl/>
        </w:rPr>
        <w:t>محمد البشير الإبراهيمي</w:t>
      </w:r>
      <w:r w:rsidRPr="00CB7AAA">
        <w:rPr>
          <w:rFonts w:asciiTheme="minorBidi" w:hAnsiTheme="minorBidi"/>
          <w:sz w:val="24"/>
          <w:szCs w:val="24"/>
          <w:rtl/>
        </w:rPr>
        <w:t xml:space="preserve"> ـ مخاطبا الجزائريين الذين عمل الاستعمار الفرنسي بكل الوسائل على جعلها غريبة في الأفواه سمجة على الألسنة منكورة في القلوب و الأفئدة ـ :</w:t>
      </w:r>
      <w:r w:rsidRPr="00CB7AAA">
        <w:rPr>
          <w:rFonts w:asciiTheme="minorBidi" w:hAnsiTheme="minorBidi"/>
          <w:sz w:val="24"/>
          <w:szCs w:val="24"/>
        </w:rPr>
        <w:t xml:space="preserve"> </w:t>
      </w:r>
    </w:p>
    <w:p w:rsidR="00CB7AAA" w:rsidRPr="00CB7AAA" w:rsidRDefault="00CB7AAA" w:rsidP="00384083">
      <w:pPr>
        <w:numPr>
          <w:ilvl w:val="0"/>
          <w:numId w:val="54"/>
        </w:numPr>
        <w:spacing w:after="0"/>
        <w:ind w:left="-686" w:right="-506" w:hanging="180"/>
        <w:rPr>
          <w:rFonts w:asciiTheme="minorBidi" w:hAnsiTheme="minorBidi"/>
          <w:sz w:val="24"/>
          <w:szCs w:val="24"/>
        </w:rPr>
      </w:pPr>
      <w:r w:rsidRPr="00CB7AAA">
        <w:rPr>
          <w:rFonts w:asciiTheme="minorBidi" w:hAnsiTheme="minorBidi"/>
          <w:sz w:val="24"/>
          <w:szCs w:val="24"/>
          <w:rtl/>
        </w:rPr>
        <w:t xml:space="preserve">- ”لولم تكن اللغة العربية لغة مدنية وعمران، ولو لم تكن لغة متسعة الآفاق غنية بالمفردات و التراكيب، لما استطاع أسلافكم أن ينقلوا إليها علوم اليونان وآداب فارس والهند، ولألزمتهم الحاجة إلى تلك العلوم تعليم تلك اللغات، ولوفعلوا لأصبحوا عربا بعقول فارسية وأدمغة يونانية، ولو وقع ذلك لتغيّر مجرى التاريخ الإسلامي برُمته . </w:t>
      </w:r>
    </w:p>
    <w:p w:rsidR="00CB7AAA" w:rsidRPr="00CB7AAA" w:rsidRDefault="00CB7AAA" w:rsidP="00AB265E">
      <w:pPr>
        <w:spacing w:after="0"/>
        <w:ind w:left="-686" w:right="-506"/>
        <w:rPr>
          <w:rFonts w:asciiTheme="minorBidi" w:hAnsiTheme="minorBidi"/>
          <w:sz w:val="24"/>
          <w:szCs w:val="24"/>
          <w:rtl/>
        </w:rPr>
      </w:pPr>
      <w:r w:rsidRPr="00CB7AAA">
        <w:rPr>
          <w:rFonts w:asciiTheme="minorBidi" w:hAnsiTheme="minorBidi"/>
          <w:sz w:val="24"/>
          <w:szCs w:val="24"/>
          <w:rtl/>
        </w:rPr>
        <w:t>-  لو لم تكن اللغة العربية لغة عالمية لما وسعت علوم العالم، وما العالم إذ ذاك إلا هذه الأمم التي نقل عنها المسلمون .</w:t>
      </w:r>
      <w:r w:rsidRPr="00CB7AAA">
        <w:rPr>
          <w:rFonts w:asciiTheme="minorBidi" w:hAnsiTheme="minorBidi"/>
          <w:sz w:val="24"/>
          <w:szCs w:val="24"/>
        </w:rPr>
        <w:t xml:space="preserve"> </w:t>
      </w:r>
    </w:p>
    <w:p w:rsidR="00CB7AAA" w:rsidRPr="00CB7AAA" w:rsidRDefault="00CB7AAA" w:rsidP="00AB265E">
      <w:pPr>
        <w:spacing w:after="0"/>
        <w:ind w:left="-686" w:right="-506"/>
        <w:rPr>
          <w:rFonts w:asciiTheme="minorBidi" w:hAnsiTheme="minorBidi"/>
          <w:sz w:val="24"/>
          <w:szCs w:val="24"/>
          <w:rtl/>
        </w:rPr>
      </w:pPr>
      <w:r w:rsidRPr="00CB7AAA">
        <w:rPr>
          <w:rFonts w:asciiTheme="minorBidi" w:hAnsiTheme="minorBidi"/>
          <w:sz w:val="24"/>
          <w:szCs w:val="24"/>
          <w:rtl/>
        </w:rPr>
        <w:t>- قامت اللغة العربية في أقل من نصف قرن بترجمة علوم هذه الأمم ونظمها الاجتماعية وآدابها فوعت الفلسفة بجميع فروعها، والرياضيات بجميع أصنافها، والطب والهندسة والآداب والاجتماع، وهذه هي العلوم التي تقوم عليها الحضارة العقلية في الأمم الغابرة و الحاضرة .</w:t>
      </w:r>
      <w:r w:rsidRPr="00CB7AAA">
        <w:rPr>
          <w:rFonts w:asciiTheme="minorBidi" w:hAnsiTheme="minorBidi"/>
          <w:sz w:val="24"/>
          <w:szCs w:val="24"/>
        </w:rPr>
        <w:t xml:space="preserve"> </w:t>
      </w:r>
    </w:p>
    <w:p w:rsidR="00517A05" w:rsidRPr="00CB7AAA" w:rsidRDefault="00384083" w:rsidP="00384083">
      <w:pPr>
        <w:numPr>
          <w:ilvl w:val="0"/>
          <w:numId w:val="54"/>
        </w:numPr>
        <w:spacing w:after="0"/>
        <w:ind w:left="-686" w:right="-506" w:hanging="180"/>
        <w:rPr>
          <w:rFonts w:asciiTheme="minorBidi" w:hAnsiTheme="minorBidi"/>
          <w:sz w:val="24"/>
          <w:szCs w:val="24"/>
        </w:rPr>
      </w:pPr>
      <w:r w:rsidRPr="00CB7AAA">
        <w:rPr>
          <w:rFonts w:asciiTheme="minorBidi" w:hAnsiTheme="minorBidi"/>
          <w:sz w:val="24"/>
          <w:szCs w:val="24"/>
          <w:rtl/>
        </w:rPr>
        <w:lastRenderedPageBreak/>
        <w:t>واللغة العربية هي التي أفضلت على علماء الإسلام بكنوزها ودقائقها وأسرارها، وأمدّتهم بتلك الثروة الهائلة من المصطلحات العلمية و الفنية التي تعجز أية لغة من لغات العالم عن إحضارها بدون استعانة واستعارة ، فبحثوا في كل علم وبحثوا في كل فن وملأوا الدنيا مؤلفات ودواوين </w:t>
      </w:r>
    </w:p>
    <w:p w:rsidR="00517A05" w:rsidRPr="00CB7AAA" w:rsidRDefault="00384083" w:rsidP="00384083">
      <w:pPr>
        <w:numPr>
          <w:ilvl w:val="0"/>
          <w:numId w:val="54"/>
        </w:numPr>
        <w:spacing w:after="0"/>
        <w:ind w:left="-686" w:right="-506" w:hanging="180"/>
        <w:rPr>
          <w:rFonts w:asciiTheme="minorBidi" w:hAnsiTheme="minorBidi"/>
          <w:sz w:val="24"/>
          <w:szCs w:val="24"/>
          <w:rtl/>
        </w:rPr>
      </w:pPr>
      <w:r w:rsidRPr="00CB7AAA">
        <w:rPr>
          <w:rFonts w:asciiTheme="minorBidi" w:hAnsiTheme="minorBidi"/>
          <w:sz w:val="24"/>
          <w:szCs w:val="24"/>
          <w:rtl/>
        </w:rPr>
        <w:t xml:space="preserve">ومن هنا ندرك أن الحديث لإصلاح وضع اللغة في المنظومة المعرفية للأمة ليس ترفا فكريا بقدر ما هو حديث عن بناء حضاري متكامل باعتبارها جزءا جوهريا في مشروع التجديد والإصلاح و التمهيد للنهضة المرجوة ، ولا يمكن أن تحصل نهضة حقيقية بغير نهضة لغوية متزامنة مع المشروع كله ، وخادمة له ، سواء من ذلك ما يتعلق بتأصيل الفهم و التلقي للخطاب اللغوي من الوحي خصوصا ، و التراث العلمي الإسلامي عموما ، أو ما تعلق بالبلاغ و التواصل التعبيري المرتبط بالمفاهيم المكونة لهوية الأمة على الإجمال . </w:t>
      </w:r>
    </w:p>
    <w:p w:rsidR="00CB7AAA" w:rsidRPr="00CB7AAA" w:rsidRDefault="00CB7AAA" w:rsidP="00384083">
      <w:pPr>
        <w:numPr>
          <w:ilvl w:val="0"/>
          <w:numId w:val="54"/>
        </w:numPr>
        <w:spacing w:after="0"/>
        <w:ind w:left="-686" w:right="-506" w:hanging="180"/>
        <w:rPr>
          <w:rFonts w:asciiTheme="minorBidi" w:hAnsiTheme="minorBidi"/>
          <w:sz w:val="24"/>
          <w:szCs w:val="24"/>
        </w:rPr>
      </w:pPr>
      <w:r w:rsidRPr="00CB7AAA">
        <w:rPr>
          <w:rFonts w:asciiTheme="minorBidi" w:hAnsiTheme="minorBidi"/>
          <w:sz w:val="24"/>
          <w:szCs w:val="24"/>
          <w:rtl/>
        </w:rPr>
        <w:t>- واللغة العربية لم تكن يوما نافلة في مجال التدافع الحضاري، وساحة الصراع الإيديولوجي إلا عند من لا يفقه سنن المغالبة بين الأمم والشعوب، بل كانت ولا تزال من أهم مواقع الصراع الفكري، ومن أخطر أسلحة الإحتواء الإستراتيجي لثقافات الشعوب وتمييعها لإخراجها عن طبيعتها وصبغتها.</w:t>
      </w:r>
    </w:p>
    <w:p w:rsidR="00CB7AAA" w:rsidRDefault="00CB7AAA" w:rsidP="00384083">
      <w:pPr>
        <w:numPr>
          <w:ilvl w:val="0"/>
          <w:numId w:val="54"/>
        </w:numPr>
        <w:spacing w:after="0"/>
        <w:ind w:left="-686" w:right="-506" w:hanging="180"/>
        <w:rPr>
          <w:rFonts w:asciiTheme="minorBidi" w:hAnsiTheme="minorBidi"/>
          <w:sz w:val="24"/>
          <w:szCs w:val="24"/>
        </w:rPr>
      </w:pPr>
      <w:r w:rsidRPr="00CB7AAA">
        <w:rPr>
          <w:rFonts w:asciiTheme="minorBidi" w:hAnsiTheme="minorBidi"/>
          <w:sz w:val="24"/>
          <w:szCs w:val="24"/>
          <w:rtl/>
        </w:rPr>
        <w:t>- ولابد أن ندرك أن تفعيل الثقافة رهن بتطور اللغة، ونمو اللغة يعكس القيم الثقافية للمجتمع الذي يتكلمها، وهما مقياس لإمكانته وقدراته، وكيف نعرف هذه القيم عندما تختفي دلالات اللغة، وتغيض معانيها ومراميها وإشاراتها في حديث الناس وبرامج الإعلام وإعلانات الشركة وأسماء المحال ويافطات الإشهار .</w:t>
      </w:r>
      <w:r w:rsidRPr="00CB7AAA">
        <w:rPr>
          <w:rFonts w:asciiTheme="minorBidi" w:hAnsiTheme="minorBidi"/>
          <w:sz w:val="24"/>
          <w:szCs w:val="24"/>
        </w:rPr>
        <w:t xml:space="preserve"> </w:t>
      </w:r>
    </w:p>
    <w:p w:rsidR="00AB265E" w:rsidRPr="002B554A" w:rsidRDefault="00AB265E" w:rsidP="00AB265E">
      <w:pPr>
        <w:spacing w:after="0"/>
        <w:ind w:left="-686" w:right="-506"/>
        <w:rPr>
          <w:rFonts w:asciiTheme="minorBidi" w:hAnsiTheme="minorBidi"/>
          <w:sz w:val="14"/>
          <w:szCs w:val="14"/>
          <w:rtl/>
        </w:rPr>
      </w:pPr>
    </w:p>
    <w:p w:rsidR="00CB7AAA" w:rsidRPr="00AB265E" w:rsidRDefault="00CB7AAA" w:rsidP="00C36B25">
      <w:pPr>
        <w:spacing w:after="0"/>
        <w:ind w:left="-686" w:right="-506"/>
        <w:rPr>
          <w:rFonts w:asciiTheme="minorBidi" w:hAnsiTheme="minorBidi"/>
          <w:sz w:val="28"/>
          <w:szCs w:val="28"/>
          <w:u w:val="single"/>
          <w:rtl/>
        </w:rPr>
      </w:pPr>
      <w:r w:rsidRPr="00AB265E">
        <w:rPr>
          <w:rFonts w:asciiTheme="minorBidi" w:hAnsiTheme="minorBidi"/>
          <w:sz w:val="28"/>
          <w:szCs w:val="28"/>
          <w:u w:val="single"/>
          <w:rtl/>
        </w:rPr>
        <w:t>إختراق الهوية ...وصدمة العولمة</w:t>
      </w:r>
    </w:p>
    <w:p w:rsidR="00CB7AAA" w:rsidRPr="00CB7AAA" w:rsidRDefault="00CB7AAA" w:rsidP="00C36B25">
      <w:pPr>
        <w:spacing w:after="0"/>
        <w:ind w:left="-686" w:right="-506"/>
        <w:rPr>
          <w:rFonts w:asciiTheme="minorBidi" w:hAnsiTheme="minorBidi"/>
          <w:sz w:val="24"/>
          <w:szCs w:val="24"/>
        </w:rPr>
      </w:pPr>
      <w:r w:rsidRPr="00CB7AAA">
        <w:rPr>
          <w:rFonts w:asciiTheme="minorBidi" w:hAnsiTheme="minorBidi"/>
          <w:sz w:val="24"/>
          <w:szCs w:val="24"/>
          <w:rtl/>
        </w:rPr>
        <w:t xml:space="preserve">- التحدي الذي يواجه الهوية اللغوية في عصر الصدمة العولمية مرده إلى الشعور المبالغ فيه بأهمية اللغة الأجنبية، الناتج غالبا عن الانبهار بكل ما هو أجنبي ، و الظن الزائف بأن التقدم لا يأتي  إلا عن طريق إتقان اللغة الأجنبية للجميع ، بل و التحدث بها بين العرب أنفسهم </w:t>
      </w:r>
    </w:p>
    <w:p w:rsidR="00CB7AAA" w:rsidRPr="00AB265E" w:rsidRDefault="00CB7AAA" w:rsidP="00C36B25">
      <w:pPr>
        <w:spacing w:after="0"/>
        <w:ind w:left="-686" w:right="-506"/>
        <w:rPr>
          <w:rFonts w:asciiTheme="minorBidi" w:hAnsiTheme="minorBidi"/>
          <w:sz w:val="24"/>
          <w:szCs w:val="24"/>
          <w:u w:val="single"/>
          <w:rtl/>
        </w:rPr>
      </w:pPr>
      <w:r w:rsidRPr="00AB265E">
        <w:rPr>
          <w:rFonts w:asciiTheme="minorBidi" w:hAnsiTheme="minorBidi"/>
          <w:sz w:val="24"/>
          <w:szCs w:val="24"/>
          <w:u w:val="single"/>
          <w:rtl/>
        </w:rPr>
        <w:t xml:space="preserve"> ويمكن أن نحصر مظاهر الصدمة العولمية في ميدان اللغة في العالم العربي في ثلاث مستويات  : </w:t>
      </w:r>
    </w:p>
    <w:p w:rsidR="00CB7AAA" w:rsidRPr="00AB265E" w:rsidRDefault="00CB7AAA" w:rsidP="00C36B25">
      <w:pPr>
        <w:spacing w:after="0"/>
        <w:ind w:left="-686" w:right="-506"/>
        <w:rPr>
          <w:rFonts w:asciiTheme="minorBidi" w:hAnsiTheme="minorBidi"/>
          <w:sz w:val="28"/>
          <w:szCs w:val="28"/>
          <w:u w:val="single"/>
          <w:rtl/>
        </w:rPr>
      </w:pPr>
      <w:r w:rsidRPr="00AB265E">
        <w:rPr>
          <w:rFonts w:asciiTheme="minorBidi" w:hAnsiTheme="minorBidi"/>
          <w:sz w:val="28"/>
          <w:szCs w:val="28"/>
          <w:u w:val="single"/>
          <w:rtl/>
        </w:rPr>
        <w:t>المستوى الأول : هو المستوى الشعبي : حيث :</w:t>
      </w:r>
      <w:r w:rsidRPr="00AB265E">
        <w:rPr>
          <w:rFonts w:asciiTheme="minorBidi" w:hAnsiTheme="minorBidi"/>
          <w:sz w:val="28"/>
          <w:szCs w:val="28"/>
          <w:u w:val="single"/>
        </w:rPr>
        <w:t xml:space="preserve"> </w:t>
      </w:r>
    </w:p>
    <w:p w:rsidR="00CB7AAA" w:rsidRPr="00CB7AAA" w:rsidRDefault="00CB7AAA" w:rsidP="00C36B25">
      <w:pPr>
        <w:spacing w:after="0"/>
        <w:ind w:left="-686" w:right="-506"/>
        <w:rPr>
          <w:rFonts w:asciiTheme="minorBidi" w:hAnsiTheme="minorBidi"/>
          <w:sz w:val="24"/>
          <w:szCs w:val="24"/>
          <w:rtl/>
        </w:rPr>
      </w:pPr>
      <w:r w:rsidRPr="00CB7AAA">
        <w:rPr>
          <w:rFonts w:asciiTheme="minorBidi" w:hAnsiTheme="minorBidi"/>
          <w:sz w:val="24"/>
          <w:szCs w:val="24"/>
          <w:rtl/>
        </w:rPr>
        <w:t xml:space="preserve">1 ـ التداول بالإنجليزية في الحياة اليومية      2 ـ كتابة لافتات المحلات التجارية </w:t>
      </w:r>
    </w:p>
    <w:p w:rsidR="00CB7AAA" w:rsidRPr="00CB7AAA" w:rsidRDefault="00CB7AAA" w:rsidP="00C36B25">
      <w:pPr>
        <w:spacing w:after="0"/>
        <w:ind w:left="-686" w:right="-506"/>
        <w:rPr>
          <w:rFonts w:asciiTheme="minorBidi" w:hAnsiTheme="minorBidi"/>
          <w:sz w:val="24"/>
          <w:szCs w:val="24"/>
          <w:rtl/>
        </w:rPr>
      </w:pPr>
      <w:r w:rsidRPr="00CB7AAA">
        <w:rPr>
          <w:rFonts w:asciiTheme="minorBidi" w:hAnsiTheme="minorBidi"/>
          <w:sz w:val="24"/>
          <w:szCs w:val="24"/>
          <w:rtl/>
        </w:rPr>
        <w:t xml:space="preserve">3 ـ كتابة الإعلانات والإشهارات            4 ـ كتابة قوائم الطعام في المطاعم </w:t>
      </w:r>
    </w:p>
    <w:p w:rsidR="00CB7AAA" w:rsidRPr="00CB7AAA" w:rsidRDefault="00CB7AAA" w:rsidP="00C36B25">
      <w:pPr>
        <w:spacing w:after="0"/>
        <w:ind w:left="-686" w:right="-506"/>
        <w:rPr>
          <w:rFonts w:asciiTheme="minorBidi" w:hAnsiTheme="minorBidi"/>
          <w:sz w:val="24"/>
          <w:szCs w:val="24"/>
          <w:rtl/>
        </w:rPr>
      </w:pPr>
      <w:r w:rsidRPr="00CB7AAA">
        <w:rPr>
          <w:rFonts w:asciiTheme="minorBidi" w:hAnsiTheme="minorBidi"/>
          <w:sz w:val="24"/>
          <w:szCs w:val="24"/>
          <w:rtl/>
        </w:rPr>
        <w:t> </w:t>
      </w:r>
      <w:r w:rsidRPr="00CB7AAA">
        <w:rPr>
          <w:rFonts w:asciiTheme="minorBidi" w:hAnsiTheme="minorBidi"/>
          <w:sz w:val="24"/>
          <w:szCs w:val="24"/>
        </w:rPr>
        <w:t xml:space="preserve"> </w:t>
      </w:r>
    </w:p>
    <w:p w:rsidR="00CB7AAA" w:rsidRPr="00AB265E" w:rsidRDefault="00CB7AAA" w:rsidP="00C36B25">
      <w:pPr>
        <w:spacing w:after="0"/>
        <w:ind w:left="-686" w:right="-506"/>
        <w:rPr>
          <w:rFonts w:asciiTheme="minorBidi" w:hAnsiTheme="minorBidi"/>
          <w:sz w:val="28"/>
          <w:szCs w:val="28"/>
        </w:rPr>
      </w:pPr>
      <w:r w:rsidRPr="00AB265E">
        <w:rPr>
          <w:rFonts w:asciiTheme="minorBidi" w:hAnsiTheme="minorBidi"/>
          <w:sz w:val="28"/>
          <w:szCs w:val="28"/>
          <w:u w:val="single"/>
          <w:rtl/>
        </w:rPr>
        <w:t xml:space="preserve">المستوى الثاني : المستوى التقني </w:t>
      </w:r>
    </w:p>
    <w:p w:rsidR="00CB7AAA" w:rsidRDefault="00CB7AAA" w:rsidP="00C36B25">
      <w:pPr>
        <w:spacing w:after="0"/>
        <w:ind w:left="-686" w:right="-506"/>
        <w:rPr>
          <w:rFonts w:asciiTheme="minorBidi" w:hAnsiTheme="minorBidi"/>
          <w:sz w:val="24"/>
          <w:szCs w:val="24"/>
          <w:rtl/>
        </w:rPr>
      </w:pPr>
      <w:r w:rsidRPr="00CB7AAA">
        <w:rPr>
          <w:rFonts w:asciiTheme="minorBidi" w:hAnsiTheme="minorBidi"/>
          <w:sz w:val="24"/>
          <w:szCs w:val="24"/>
          <w:rtl/>
        </w:rPr>
        <w:t>في عصر الرقمنة المتطورة حيث أن  مشكلة الإنسان العربي المعاصر تكمن في أنه لا يستطيع أن يستورد حلولاً للتغلب على كثير من التحديات: فلن يُترجِم له العالم الخارجي المعارفَ إلى العربية، ولن يقترح له برامجَ إصلاح لُغتِه، أو وسائلَ صنع المعارف بها</w:t>
      </w:r>
    </w:p>
    <w:p w:rsidR="00AB265E" w:rsidRPr="00AB265E" w:rsidRDefault="00AB265E" w:rsidP="00C36B25">
      <w:pPr>
        <w:spacing w:after="0"/>
        <w:ind w:left="-686" w:right="-506"/>
        <w:rPr>
          <w:rFonts w:asciiTheme="minorBidi" w:hAnsiTheme="minorBidi"/>
          <w:sz w:val="14"/>
          <w:szCs w:val="14"/>
          <w:rtl/>
        </w:rPr>
      </w:pPr>
    </w:p>
    <w:p w:rsidR="00AB265E" w:rsidRPr="00AB265E" w:rsidRDefault="00CB7AAA" w:rsidP="00C36B25">
      <w:pPr>
        <w:spacing w:after="0"/>
        <w:ind w:left="-686" w:right="-506"/>
        <w:rPr>
          <w:rFonts w:asciiTheme="minorBidi" w:hAnsiTheme="minorBidi"/>
          <w:sz w:val="28"/>
          <w:szCs w:val="28"/>
          <w:u w:val="single"/>
          <w:rtl/>
        </w:rPr>
      </w:pPr>
      <w:r w:rsidRPr="00AB265E">
        <w:rPr>
          <w:rFonts w:asciiTheme="minorBidi" w:hAnsiTheme="minorBidi"/>
          <w:sz w:val="28"/>
          <w:szCs w:val="28"/>
          <w:u w:val="single"/>
          <w:rtl/>
        </w:rPr>
        <w:t xml:space="preserve">التحدي الأول: لغةٌ بلا ذخيرة معرفيّة!: </w:t>
      </w:r>
    </w:p>
    <w:p w:rsidR="00CB7AAA" w:rsidRDefault="00CB7AAA" w:rsidP="00C36B25">
      <w:pPr>
        <w:spacing w:after="0"/>
        <w:ind w:left="-686" w:right="-506"/>
        <w:rPr>
          <w:rFonts w:asciiTheme="minorBidi" w:hAnsiTheme="minorBidi"/>
          <w:sz w:val="24"/>
          <w:szCs w:val="24"/>
          <w:rtl/>
        </w:rPr>
      </w:pPr>
      <w:r w:rsidRPr="00CB7AAA">
        <w:rPr>
          <w:rFonts w:asciiTheme="minorBidi" w:hAnsiTheme="minorBidi"/>
          <w:sz w:val="24"/>
          <w:szCs w:val="24"/>
          <w:rtl/>
        </w:rPr>
        <w:t>يعيش العالم العربي في كوكبٍ آخر بعيدٍ كليّةً عن مشاريع بناء الذخائر الرقمية المعرفية التي أضحت مركز العلم والمعرفة في عالم اليوم!... في كل المجالات العلمية والتقنية، وفي معظمِ الحقول الثقافية والعمليّة، تمتلك اللغات (عدا العربية) اليوم قاعدةً تحتيةً معرفيّةً رقميةً متعدّدةَ الوسائط. دخلت صناعة المعارف فيها سباقاً يوميّاً</w:t>
      </w:r>
      <w:r w:rsidRPr="00CB7AAA">
        <w:rPr>
          <w:rFonts w:asciiTheme="minorBidi" w:hAnsiTheme="minorBidi"/>
          <w:sz w:val="24"/>
          <w:szCs w:val="24"/>
        </w:rPr>
        <w:t xml:space="preserve"> </w:t>
      </w:r>
    </w:p>
    <w:p w:rsidR="00AB265E" w:rsidRPr="00AB265E" w:rsidRDefault="00AB265E" w:rsidP="00C36B25">
      <w:pPr>
        <w:spacing w:after="0"/>
        <w:ind w:left="-686" w:right="-506"/>
        <w:rPr>
          <w:rFonts w:asciiTheme="minorBidi" w:hAnsiTheme="minorBidi"/>
          <w:sz w:val="16"/>
          <w:szCs w:val="16"/>
          <w:rtl/>
        </w:rPr>
      </w:pPr>
    </w:p>
    <w:p w:rsidR="00AB265E" w:rsidRPr="00AB265E" w:rsidRDefault="00CB7AAA" w:rsidP="00C36B25">
      <w:pPr>
        <w:spacing w:after="0"/>
        <w:ind w:left="-686" w:right="-506"/>
        <w:rPr>
          <w:rFonts w:asciiTheme="minorBidi" w:hAnsiTheme="minorBidi"/>
          <w:sz w:val="28"/>
          <w:szCs w:val="28"/>
          <w:rtl/>
        </w:rPr>
      </w:pPr>
      <w:r w:rsidRPr="00AB265E">
        <w:rPr>
          <w:rFonts w:asciiTheme="minorBidi" w:hAnsiTheme="minorBidi"/>
          <w:sz w:val="28"/>
          <w:szCs w:val="28"/>
          <w:u w:val="single"/>
          <w:rtl/>
        </w:rPr>
        <w:t>التحدي الثاني: لغةٌ تعاني من أنيميا الترجمة!</w:t>
      </w:r>
      <w:r w:rsidRPr="00AB265E">
        <w:rPr>
          <w:rFonts w:asciiTheme="minorBidi" w:hAnsiTheme="minorBidi"/>
          <w:sz w:val="28"/>
          <w:szCs w:val="28"/>
          <w:rtl/>
        </w:rPr>
        <w:t>:</w:t>
      </w:r>
    </w:p>
    <w:p w:rsidR="00CB7AAA" w:rsidRDefault="00CB7AAA" w:rsidP="00C36B25">
      <w:pPr>
        <w:spacing w:after="0"/>
        <w:ind w:left="-686" w:right="-506"/>
        <w:rPr>
          <w:rFonts w:asciiTheme="minorBidi" w:hAnsiTheme="minorBidi"/>
          <w:sz w:val="24"/>
          <w:szCs w:val="24"/>
          <w:rtl/>
        </w:rPr>
      </w:pPr>
      <w:r w:rsidRPr="00CB7AAA">
        <w:rPr>
          <w:rFonts w:asciiTheme="minorBidi" w:hAnsiTheme="minorBidi"/>
          <w:sz w:val="24"/>
          <w:szCs w:val="24"/>
          <w:rtl/>
        </w:rPr>
        <w:t xml:space="preserve"> كثير من عيون الكتب العالمية لم تر النور بعد بالعربية! معظم أمهات الكتب الحديثة التي تشكّل نبراس الحضارة المعاصرة غير معروفة بالعربية التي كانت، في العصر العباسي، لغة الحضارة الكونية بفضل حملة الترجمة الواسعة إليها للكتب الأجنبية في شتى المجالات من فلسفة ومنطق وطب وفلك ورياضيات وأدب، من مختلف اللغات الإغريقية والسريانية والفارسية والسنسكريتية والحبشية... التي أغنتها بروافد فكرية وكلمات ومصطلحات كثيرة.</w:t>
      </w:r>
    </w:p>
    <w:p w:rsidR="00AB265E" w:rsidRPr="00AB265E" w:rsidRDefault="00AB265E" w:rsidP="00C36B25">
      <w:pPr>
        <w:spacing w:after="0"/>
        <w:ind w:left="-686" w:right="-506"/>
        <w:rPr>
          <w:rFonts w:asciiTheme="minorBidi" w:hAnsiTheme="minorBidi"/>
          <w:sz w:val="16"/>
          <w:szCs w:val="16"/>
        </w:rPr>
      </w:pPr>
    </w:p>
    <w:p w:rsidR="00AB265E" w:rsidRPr="00AB265E" w:rsidRDefault="00CB7AAA" w:rsidP="00C36B25">
      <w:pPr>
        <w:spacing w:after="0"/>
        <w:ind w:left="-686" w:right="-506"/>
        <w:rPr>
          <w:rFonts w:asciiTheme="minorBidi" w:hAnsiTheme="minorBidi"/>
          <w:sz w:val="28"/>
          <w:szCs w:val="28"/>
          <w:u w:val="single"/>
          <w:rtl/>
        </w:rPr>
      </w:pPr>
      <w:r w:rsidRPr="00AB265E">
        <w:rPr>
          <w:rFonts w:asciiTheme="minorBidi" w:hAnsiTheme="minorBidi"/>
          <w:sz w:val="28"/>
          <w:szCs w:val="28"/>
          <w:u w:val="single"/>
          <w:rtl/>
        </w:rPr>
        <w:t>التحدي الثالث: لغةٌ لم تكمل بعد بنائها التحتي الرقمي!</w:t>
      </w:r>
    </w:p>
    <w:p w:rsidR="00CB7AAA" w:rsidRPr="00CB7AAA" w:rsidRDefault="00CB7AAA" w:rsidP="00C36B25">
      <w:pPr>
        <w:spacing w:after="0"/>
        <w:ind w:left="-686" w:right="-506"/>
        <w:rPr>
          <w:rFonts w:asciiTheme="minorBidi" w:hAnsiTheme="minorBidi"/>
          <w:sz w:val="24"/>
          <w:szCs w:val="24"/>
          <w:rtl/>
        </w:rPr>
      </w:pPr>
      <w:r w:rsidRPr="00CB7AAA">
        <w:rPr>
          <w:rFonts w:asciiTheme="minorBidi" w:hAnsiTheme="minorBidi"/>
          <w:sz w:val="24"/>
          <w:szCs w:val="24"/>
          <w:u w:val="single"/>
          <w:rtl/>
        </w:rPr>
        <w:t xml:space="preserve"> </w:t>
      </w:r>
      <w:r w:rsidRPr="00CB7AAA">
        <w:rPr>
          <w:rFonts w:asciiTheme="minorBidi" w:hAnsiTheme="minorBidi"/>
          <w:sz w:val="24"/>
          <w:szCs w:val="24"/>
          <w:rtl/>
        </w:rPr>
        <w:t xml:space="preserve">حيث لا يوجد حتّى اليوم قارئٌ ضوئيٌّ آليٌّ لأحرف اللغة العربية يستحق أن يحمل هذا الاسم، رغم امتلاك اللغة الفارسية ذات الأحرف الشبيهة لذلك القارئ الضوئي! يُشكِّلُ عدم تصميم برمجيةِ قارئٍ ضوئيٍّ عربيٍّ حتى الآن عائقاً كبيراً يمنع دخولها عصر الرقمنة </w:t>
      </w:r>
    </w:p>
    <w:p w:rsidR="00CB7AAA" w:rsidRPr="00CB7AAA" w:rsidRDefault="00CB7AAA" w:rsidP="00C36B25">
      <w:pPr>
        <w:spacing w:after="0"/>
        <w:ind w:left="-686" w:right="-506"/>
        <w:rPr>
          <w:rFonts w:asciiTheme="minorBidi" w:hAnsiTheme="minorBidi"/>
          <w:sz w:val="24"/>
          <w:szCs w:val="24"/>
        </w:rPr>
      </w:pPr>
      <w:r w:rsidRPr="00CB7AAA">
        <w:rPr>
          <w:rFonts w:asciiTheme="minorBidi" w:hAnsiTheme="minorBidi"/>
          <w:sz w:val="24"/>
          <w:szCs w:val="24"/>
          <w:rtl/>
        </w:rPr>
        <w:t>- وتفتقر العربية أيضاً إلى برمجيات كمبيوترية مناسبة لتصحيح نصوصها قبل وضعها على الإنترنت وللبحث عنها فيه. الموضوع خطيرٌ في الحقيقة لأن صفحات الإنترنت بالعربية (لاسيما منتديات الدردشة والحوارات، وصفحات الأخبار والتعليقات العامة على الأحداث اليومية والكتابات...) ملطّخةٌ بأدغال وأعداد فلكية من الأخطاء اللغوية والإملائية التي لا تخطر ببال.</w:t>
      </w:r>
    </w:p>
    <w:p w:rsidR="00517A05" w:rsidRDefault="00384083" w:rsidP="00AB265E">
      <w:pPr>
        <w:spacing w:after="0"/>
        <w:ind w:left="-686" w:right="-506"/>
        <w:rPr>
          <w:rFonts w:asciiTheme="minorBidi" w:hAnsiTheme="minorBidi"/>
          <w:sz w:val="24"/>
          <w:szCs w:val="24"/>
          <w:rtl/>
        </w:rPr>
      </w:pPr>
      <w:r w:rsidRPr="00CB7AAA">
        <w:rPr>
          <w:rFonts w:asciiTheme="minorBidi" w:hAnsiTheme="minorBidi"/>
          <w:sz w:val="24"/>
          <w:szCs w:val="24"/>
          <w:rtl/>
        </w:rPr>
        <w:t>ويكفي معرفة أن عدد الكتب التي رقمنها مشروع غوغل، في عام 2007 فقط، مليون كتاباً، في حين أن «مشروع الذخيرة العربية»، التي تدعمه الجامعة العربية بميزانية خاصة منذ 1975، لم يُرقمن حتى الآن إلا 230 كتاباً.</w:t>
      </w:r>
    </w:p>
    <w:p w:rsidR="002B554A" w:rsidRPr="002B554A" w:rsidRDefault="002B554A" w:rsidP="00AB265E">
      <w:pPr>
        <w:spacing w:after="0"/>
        <w:ind w:left="-686" w:right="-506"/>
        <w:rPr>
          <w:rFonts w:asciiTheme="minorBidi" w:hAnsiTheme="minorBidi"/>
          <w:sz w:val="18"/>
          <w:szCs w:val="18"/>
          <w:rtl/>
        </w:rPr>
      </w:pPr>
    </w:p>
    <w:p w:rsidR="00CB7AAA" w:rsidRPr="00AB265E" w:rsidRDefault="00CB7AAA" w:rsidP="00AB265E">
      <w:pPr>
        <w:spacing w:after="0"/>
        <w:ind w:left="-686" w:right="-506"/>
        <w:rPr>
          <w:rFonts w:asciiTheme="minorBidi" w:hAnsiTheme="minorBidi"/>
          <w:sz w:val="28"/>
          <w:szCs w:val="28"/>
        </w:rPr>
      </w:pPr>
      <w:r w:rsidRPr="00AB265E">
        <w:rPr>
          <w:rFonts w:asciiTheme="minorBidi" w:hAnsiTheme="minorBidi"/>
          <w:sz w:val="28"/>
          <w:szCs w:val="28"/>
          <w:u w:val="single"/>
          <w:rtl/>
        </w:rPr>
        <w:lastRenderedPageBreak/>
        <w:t xml:space="preserve">المستوى الثالث : هو مستوى الخطاب الرسمي : </w:t>
      </w:r>
    </w:p>
    <w:p w:rsidR="00CB7AAA" w:rsidRPr="00CB7AAA" w:rsidRDefault="00CB7AAA" w:rsidP="00AB265E">
      <w:pPr>
        <w:spacing w:after="0"/>
        <w:ind w:left="-686" w:right="-506"/>
        <w:rPr>
          <w:rFonts w:asciiTheme="minorBidi" w:hAnsiTheme="minorBidi"/>
          <w:sz w:val="24"/>
          <w:szCs w:val="24"/>
          <w:rtl/>
        </w:rPr>
      </w:pPr>
      <w:r w:rsidRPr="00CB7AAA">
        <w:rPr>
          <w:rFonts w:asciiTheme="minorBidi" w:hAnsiTheme="minorBidi"/>
          <w:sz w:val="24"/>
          <w:szCs w:val="24"/>
          <w:rtl/>
        </w:rPr>
        <w:t xml:space="preserve">- لأن الخطاب فيه من أقوى المؤثرات في وسائل الإعلام الحديثة، وربما في كل العصور وفي جميع البلدان ، فالمسؤول مهما كانت صفته ومرتبته يؤثر على سامعيه ومشاهديه بنطقه وصوته وفصاحته إذا تفصح ولحنه إذا لحن. </w:t>
      </w:r>
    </w:p>
    <w:p w:rsidR="00CB7AAA" w:rsidRPr="00CB7AAA" w:rsidRDefault="00CB7AAA" w:rsidP="00AB265E">
      <w:pPr>
        <w:ind w:left="-686" w:right="-506"/>
        <w:rPr>
          <w:rFonts w:asciiTheme="minorBidi" w:hAnsiTheme="minorBidi"/>
          <w:sz w:val="24"/>
          <w:szCs w:val="24"/>
          <w:rtl/>
        </w:rPr>
      </w:pPr>
      <w:r w:rsidRPr="00CB7AAA">
        <w:rPr>
          <w:rFonts w:asciiTheme="minorBidi" w:hAnsiTheme="minorBidi"/>
          <w:sz w:val="24"/>
          <w:szCs w:val="24"/>
          <w:rtl/>
        </w:rPr>
        <w:t>- وبعض الرسميين يجهلون العربية، فراحوا يخاطبون الناس بلحن فاحش ، وأخطاء لا يقع فيها حتى فتيان المدارس، وبأسلوب لا يساعد على التأثير في المتلقي مهما بذلوا من جهد ومهما أحاطوا أنفسهم بوسائل الإعلام التي يصنعون بها هالة لأنفسهم وفي آخر المطاف يخرج خطابهم مشوش الأداء ، مضطرب المعاني ، ممسوخ الألفاظ ، فلا يؤثر في سامع أو متابع. والمفترض في أصحاب الخطاب الرسمي أنهم حماة الديار والتراث والأوصياء على الأخلاق والقيم، وأيضا هم القدوة الحسنة للشباب والموظفين ورجال الإعلام فيما يتعلق باللغة العربية.</w:t>
      </w:r>
      <w:r w:rsidRPr="00CB7AAA">
        <w:rPr>
          <w:rFonts w:asciiTheme="minorBidi" w:hAnsiTheme="minorBidi"/>
          <w:sz w:val="24"/>
          <w:szCs w:val="24"/>
        </w:rPr>
        <w:t xml:space="preserve"> </w:t>
      </w:r>
    </w:p>
    <w:p w:rsidR="00CB7AAA" w:rsidRPr="00AB265E" w:rsidRDefault="00CB7AAA" w:rsidP="00C36B25">
      <w:pPr>
        <w:spacing w:after="0"/>
        <w:ind w:left="-686" w:right="-506"/>
        <w:rPr>
          <w:rFonts w:asciiTheme="minorBidi" w:hAnsiTheme="minorBidi"/>
          <w:sz w:val="28"/>
          <w:szCs w:val="28"/>
          <w:u w:val="single"/>
          <w:rtl/>
        </w:rPr>
      </w:pPr>
      <w:r w:rsidRPr="00AB265E">
        <w:rPr>
          <w:rFonts w:asciiTheme="minorBidi" w:hAnsiTheme="minorBidi"/>
          <w:sz w:val="28"/>
          <w:szCs w:val="28"/>
          <w:u w:val="single"/>
          <w:rtl/>
        </w:rPr>
        <w:t>نحو أداء أفضل للغة العربية:</w:t>
      </w:r>
    </w:p>
    <w:p w:rsidR="00CB7AAA" w:rsidRPr="00CB7AAA" w:rsidRDefault="00CB7AAA" w:rsidP="00C36B25">
      <w:pPr>
        <w:spacing w:after="0"/>
        <w:ind w:left="-686" w:right="-506"/>
        <w:rPr>
          <w:rFonts w:asciiTheme="minorBidi" w:hAnsiTheme="minorBidi"/>
          <w:sz w:val="24"/>
          <w:szCs w:val="24"/>
        </w:rPr>
      </w:pPr>
      <w:r w:rsidRPr="00CB7AAA">
        <w:rPr>
          <w:rFonts w:asciiTheme="minorBidi" w:hAnsiTheme="minorBidi"/>
          <w:sz w:val="24"/>
          <w:szCs w:val="24"/>
          <w:rtl/>
        </w:rPr>
        <w:t>1. اللغة العربية تحتاج إلى مراجعة مستمرة تستهدف اكتشاف التحولات التي تطرأ على برامجها وأنظمتها المختلفة بهدف رصد استجاباتها ، واتخاذ التدابير اللسانية الكفيلة بمواجهة المخاطر التي تجابهها .</w:t>
      </w:r>
    </w:p>
    <w:p w:rsidR="00CB7AAA" w:rsidRPr="00CB7AAA" w:rsidRDefault="00CB7AAA" w:rsidP="00C36B25">
      <w:pPr>
        <w:spacing w:after="0"/>
        <w:ind w:left="-686" w:right="-506"/>
        <w:rPr>
          <w:rFonts w:asciiTheme="minorBidi" w:hAnsiTheme="minorBidi"/>
          <w:sz w:val="24"/>
          <w:szCs w:val="24"/>
          <w:rtl/>
        </w:rPr>
      </w:pPr>
      <w:r w:rsidRPr="00CB7AAA">
        <w:rPr>
          <w:rFonts w:asciiTheme="minorBidi" w:hAnsiTheme="minorBidi"/>
          <w:sz w:val="24"/>
          <w:szCs w:val="24"/>
          <w:rtl/>
        </w:rPr>
        <w:t>2. وضع مشروع متكامل يضع في الاعتبار مطالبة الأجيال الحاضرة بالالتزام بالحد الأدنى من أساليب  اللغة وجمالياتها، مع بذل الجهد المتواصل لملاحقة التطورات التقنية، وإيجاد خطط عملية ممكنة وقادرة على مواجهة المخاطر المحدقة لنثبت أن اللغة العربية.</w:t>
      </w:r>
    </w:p>
    <w:p w:rsidR="00CB7AAA" w:rsidRPr="00CB7AAA" w:rsidRDefault="00CB7AAA" w:rsidP="00C36B25">
      <w:pPr>
        <w:spacing w:after="0"/>
        <w:ind w:left="-686" w:right="-506"/>
        <w:rPr>
          <w:rFonts w:asciiTheme="minorBidi" w:hAnsiTheme="minorBidi"/>
          <w:sz w:val="24"/>
          <w:szCs w:val="24"/>
          <w:rtl/>
        </w:rPr>
      </w:pPr>
      <w:r w:rsidRPr="00CB7AAA">
        <w:rPr>
          <w:rFonts w:asciiTheme="minorBidi" w:hAnsiTheme="minorBidi"/>
          <w:sz w:val="24"/>
          <w:szCs w:val="24"/>
          <w:rtl/>
        </w:rPr>
        <w:t>3. ولوج عالم الفضائيات بثقل لغوي يصنع اللسان القويم ، وينشء الإحساس بالعزة عند التحدث بالعربية، فقد باتت الفضائيات اليوم مكوّنا أساسيا من مكونات قوى التحول اللغوية التي تملك القدرة على فرض استجابات وتوجهات في عقول المشاهدين وسلوكهم ومواقفهم ، كما أن لها دورا تخريبيا يكمن في ما تفرضه على برامج .......المشاهدين اللغوية والفكرية من أنماط لغوية</w:t>
      </w:r>
      <w:r w:rsidRPr="00CB7AAA">
        <w:rPr>
          <w:rFonts w:asciiTheme="minorBidi" w:hAnsiTheme="minorBidi"/>
          <w:sz w:val="24"/>
          <w:szCs w:val="24"/>
        </w:rPr>
        <w:t xml:space="preserve"> </w:t>
      </w:r>
    </w:p>
    <w:p w:rsidR="00CB7AAA" w:rsidRPr="00CB7AAA" w:rsidRDefault="00CB7AAA" w:rsidP="00C36B25">
      <w:pPr>
        <w:spacing w:after="0"/>
        <w:ind w:left="-686" w:right="-506"/>
        <w:rPr>
          <w:rFonts w:asciiTheme="minorBidi" w:hAnsiTheme="minorBidi"/>
          <w:sz w:val="24"/>
          <w:szCs w:val="24"/>
        </w:rPr>
      </w:pPr>
      <w:r w:rsidRPr="00CB7AAA">
        <w:rPr>
          <w:rFonts w:asciiTheme="minorBidi" w:hAnsiTheme="minorBidi"/>
          <w:sz w:val="24"/>
          <w:szCs w:val="24"/>
          <w:rtl/>
        </w:rPr>
        <w:t>4. إبطال المغالطة التي ترى أن العربية عاجزة عن إبرام العقود والصفقات والإشهارات الترويجية، ذلك أن الانحياز الاقتصاد المطلق للإنجليزية بوصفها لغة تداولية وإقصاء العربية يتضمن تبعية شاملة تؤذن بخراب العمران اللغوي وتبشر بالتبعية  والاغتراب .</w:t>
      </w:r>
    </w:p>
    <w:p w:rsidR="00CB7AAA" w:rsidRPr="00CB7AAA" w:rsidRDefault="00CB7AAA" w:rsidP="00C36B25">
      <w:pPr>
        <w:spacing w:after="0"/>
        <w:ind w:left="-686" w:right="-506"/>
        <w:rPr>
          <w:rFonts w:asciiTheme="minorBidi" w:hAnsiTheme="minorBidi"/>
          <w:sz w:val="24"/>
          <w:szCs w:val="24"/>
          <w:rtl/>
        </w:rPr>
      </w:pPr>
      <w:r w:rsidRPr="00CB7AAA">
        <w:rPr>
          <w:rFonts w:asciiTheme="minorBidi" w:hAnsiTheme="minorBidi"/>
          <w:sz w:val="24"/>
          <w:szCs w:val="24"/>
          <w:rtl/>
        </w:rPr>
        <w:t xml:space="preserve">5. دعوة وزارة التربية والتعليم في كل بلد عربي للعمل على تعميم فكرة إنشاء مدارس ابتدائية تعتمد فيها اللغة العربية لغة وحيدة للتواصل في هذه المدرسة دون أي استخدام للعامية طوال اليوم المدرسي ، داخل الصف وخارجه . </w:t>
      </w:r>
    </w:p>
    <w:p w:rsidR="00AB265E" w:rsidRDefault="00CB7AAA" w:rsidP="00C36B25">
      <w:pPr>
        <w:spacing w:after="0"/>
        <w:ind w:left="-686" w:right="-506"/>
        <w:rPr>
          <w:rFonts w:asciiTheme="minorBidi" w:hAnsiTheme="minorBidi"/>
          <w:sz w:val="24"/>
          <w:szCs w:val="24"/>
          <w:rtl/>
        </w:rPr>
      </w:pPr>
      <w:r w:rsidRPr="00CB7AAA">
        <w:rPr>
          <w:rFonts w:asciiTheme="minorBidi" w:hAnsiTheme="minorBidi"/>
          <w:sz w:val="24"/>
          <w:szCs w:val="24"/>
          <w:rtl/>
        </w:rPr>
        <w:t>6. أن ثمة ربطا مطردا بين تقدم اللسانيات الحاسوبية العربية ومنجزاتها وتقدم العربية وتهيئتها لمستقبل أفضل، وذلك أن تعريب الحاسوب</w:t>
      </w:r>
    </w:p>
    <w:p w:rsidR="00AB265E" w:rsidRPr="00AB265E" w:rsidRDefault="00AB265E" w:rsidP="00C36B25">
      <w:pPr>
        <w:spacing w:after="0"/>
        <w:ind w:left="-686" w:right="-506"/>
        <w:rPr>
          <w:rFonts w:asciiTheme="minorBidi" w:hAnsiTheme="minorBidi"/>
          <w:sz w:val="12"/>
          <w:szCs w:val="12"/>
          <w:rtl/>
        </w:rPr>
      </w:pPr>
    </w:p>
    <w:p w:rsidR="00CB7AAA" w:rsidRPr="00AB265E" w:rsidRDefault="00CB7AAA" w:rsidP="00C36B25">
      <w:pPr>
        <w:spacing w:after="0"/>
        <w:ind w:left="-686" w:right="-506"/>
        <w:rPr>
          <w:rFonts w:asciiTheme="minorBidi" w:hAnsiTheme="minorBidi"/>
          <w:sz w:val="24"/>
          <w:szCs w:val="24"/>
          <w:u w:val="single"/>
          <w:rtl/>
        </w:rPr>
      </w:pPr>
      <w:r w:rsidRPr="00AB265E">
        <w:rPr>
          <w:rFonts w:asciiTheme="minorBidi" w:hAnsiTheme="minorBidi"/>
          <w:sz w:val="24"/>
          <w:szCs w:val="24"/>
          <w:u w:val="single"/>
          <w:rtl/>
        </w:rPr>
        <w:t xml:space="preserve"> وملحقاته ومعداته سيكفل توفير برامج عربية صالحة لبناء مجتمع المعرفة المنشود ، ويظهر أن هناك عوامل تجعل من هذا التعريب قضية مصيرية وتسهل تعميمه، منها :</w:t>
      </w:r>
      <w:r w:rsidRPr="00AB265E">
        <w:rPr>
          <w:rFonts w:asciiTheme="minorBidi" w:hAnsiTheme="minorBidi"/>
          <w:sz w:val="24"/>
          <w:szCs w:val="24"/>
          <w:u w:val="single"/>
        </w:rPr>
        <w:t xml:space="preserve"> </w:t>
      </w:r>
    </w:p>
    <w:p w:rsidR="00CB7AAA" w:rsidRPr="00CB7AAA" w:rsidRDefault="00CB7AAA" w:rsidP="00C36B25">
      <w:pPr>
        <w:spacing w:after="0"/>
        <w:ind w:left="-686" w:right="-506"/>
        <w:rPr>
          <w:rFonts w:asciiTheme="minorBidi" w:hAnsiTheme="minorBidi"/>
          <w:sz w:val="24"/>
          <w:szCs w:val="24"/>
        </w:rPr>
      </w:pPr>
      <w:r w:rsidRPr="00CB7AAA">
        <w:rPr>
          <w:rFonts w:asciiTheme="minorBidi" w:hAnsiTheme="minorBidi"/>
          <w:sz w:val="24"/>
          <w:szCs w:val="24"/>
          <w:rtl/>
        </w:rPr>
        <w:t xml:space="preserve"> أـ استخدام كثير من الشعوب للحرف العربي ( باكستان ـ إيران...) </w:t>
      </w:r>
    </w:p>
    <w:p w:rsidR="00CB7AAA" w:rsidRPr="00CB7AAA" w:rsidRDefault="00CB7AAA" w:rsidP="00C36B25">
      <w:pPr>
        <w:spacing w:after="0"/>
        <w:ind w:left="-686" w:right="-506"/>
        <w:rPr>
          <w:rFonts w:asciiTheme="minorBidi" w:hAnsiTheme="minorBidi"/>
          <w:sz w:val="24"/>
          <w:szCs w:val="24"/>
          <w:rtl/>
        </w:rPr>
      </w:pPr>
      <w:r w:rsidRPr="00CB7AAA">
        <w:rPr>
          <w:rFonts w:asciiTheme="minorBidi" w:hAnsiTheme="minorBidi"/>
          <w:sz w:val="24"/>
          <w:szCs w:val="24"/>
          <w:rtl/>
        </w:rPr>
        <w:t>ب ـ النشر الالكتروني باللغة العربية.</w:t>
      </w:r>
      <w:r w:rsidRPr="00CB7AAA">
        <w:rPr>
          <w:rFonts w:asciiTheme="minorBidi" w:hAnsiTheme="minorBidi"/>
          <w:sz w:val="24"/>
          <w:szCs w:val="24"/>
        </w:rPr>
        <w:t xml:space="preserve"> </w:t>
      </w:r>
    </w:p>
    <w:p w:rsidR="00CB7AAA" w:rsidRPr="00CB7AAA" w:rsidRDefault="00CB7AAA" w:rsidP="00C36B25">
      <w:pPr>
        <w:spacing w:after="0"/>
        <w:ind w:left="-686" w:right="-506"/>
        <w:rPr>
          <w:rFonts w:asciiTheme="minorBidi" w:hAnsiTheme="minorBidi"/>
          <w:sz w:val="24"/>
          <w:szCs w:val="24"/>
          <w:rtl/>
        </w:rPr>
      </w:pPr>
      <w:r w:rsidRPr="00CB7AAA">
        <w:rPr>
          <w:rFonts w:asciiTheme="minorBidi" w:hAnsiTheme="minorBidi"/>
          <w:sz w:val="24"/>
          <w:szCs w:val="24"/>
          <w:rtl/>
        </w:rPr>
        <w:t xml:space="preserve">ج ـ الإفادة مما تزخر به الشبكة العالمية من مواقع لتعليم اللغة الإنجليزية وتعلمها للناطقين بها وللأجانب، وتطوير مواقع مشابهة لخدمة اللغة العربية وتعليمها . </w:t>
      </w:r>
    </w:p>
    <w:p w:rsidR="00CB7AAA" w:rsidRPr="00CB7AAA" w:rsidRDefault="00CB7AAA" w:rsidP="00C36B25">
      <w:pPr>
        <w:spacing w:after="0"/>
        <w:ind w:left="-686" w:right="-506"/>
        <w:rPr>
          <w:rFonts w:asciiTheme="minorBidi" w:hAnsiTheme="minorBidi"/>
          <w:sz w:val="24"/>
          <w:szCs w:val="24"/>
          <w:rtl/>
        </w:rPr>
      </w:pPr>
      <w:r w:rsidRPr="00CB7AAA">
        <w:rPr>
          <w:rFonts w:asciiTheme="minorBidi" w:hAnsiTheme="minorBidi"/>
          <w:sz w:val="24"/>
          <w:szCs w:val="24"/>
          <w:rtl/>
        </w:rPr>
        <w:t xml:space="preserve">د ـ نشر العربية في الخارج وذلك بافتتاح المدارس العربية التي تعتني بتدريس العربية والثقافة الإسلامية، وشد الجاليات المسلمة إلى التراث العربي، وتقديم المنح للطلبة الراغبين في تعلم العربية  ونشرها. </w:t>
      </w:r>
    </w:p>
    <w:p w:rsidR="00CB7AAA" w:rsidRPr="00CB7AAA" w:rsidRDefault="00CB7AAA" w:rsidP="00C36B25">
      <w:pPr>
        <w:spacing w:after="0"/>
        <w:ind w:left="-686" w:right="-506"/>
        <w:rPr>
          <w:rFonts w:asciiTheme="minorBidi" w:hAnsiTheme="minorBidi"/>
          <w:sz w:val="24"/>
          <w:szCs w:val="24"/>
          <w:rtl/>
        </w:rPr>
      </w:pPr>
      <w:r w:rsidRPr="00CB7AAA">
        <w:rPr>
          <w:rFonts w:asciiTheme="minorBidi" w:hAnsiTheme="minorBidi"/>
          <w:sz w:val="24"/>
          <w:szCs w:val="24"/>
          <w:rtl/>
        </w:rPr>
        <w:t>هـ اشتراط إتقان اللغة العربية للعمالة الوافدة إلى البلدان العربية وخاصة بلدان الخليج العربي  التي أصبح الهندي فيها مثلا يغضب منك لأنك لا تفهم لغته الهندية .</w:t>
      </w:r>
      <w:r w:rsidRPr="00CB7AAA">
        <w:rPr>
          <w:rFonts w:asciiTheme="minorBidi" w:hAnsiTheme="minorBidi"/>
          <w:sz w:val="24"/>
          <w:szCs w:val="24"/>
        </w:rPr>
        <w:t xml:space="preserve"> </w:t>
      </w:r>
    </w:p>
    <w:p w:rsidR="00CB7AAA" w:rsidRDefault="00CB7AAA" w:rsidP="00C36B25">
      <w:pPr>
        <w:spacing w:after="0"/>
        <w:ind w:left="-686" w:right="-506"/>
        <w:rPr>
          <w:rFonts w:asciiTheme="minorBidi" w:hAnsiTheme="minorBidi"/>
          <w:sz w:val="24"/>
          <w:szCs w:val="24"/>
          <w:rtl/>
        </w:rPr>
      </w:pPr>
      <w:r w:rsidRPr="00CB7AAA">
        <w:rPr>
          <w:rFonts w:asciiTheme="minorBidi" w:hAnsiTheme="minorBidi"/>
          <w:sz w:val="24"/>
          <w:szCs w:val="24"/>
          <w:rtl/>
        </w:rPr>
        <w:t xml:space="preserve">و- اشتراط ترجمة كل ما يكتب على البضائع المستوردة إلى اللغة العربية، وعدّ هذا المطلب شرطا للتعامل التجاري مع الشركات و الدول المصدرة </w:t>
      </w:r>
    </w:p>
    <w:p w:rsidR="00AB265E" w:rsidRPr="00AB265E" w:rsidRDefault="00AB265E" w:rsidP="00C36B25">
      <w:pPr>
        <w:spacing w:after="0"/>
        <w:ind w:left="-686" w:right="-506"/>
        <w:rPr>
          <w:rFonts w:asciiTheme="minorBidi" w:hAnsiTheme="minorBidi"/>
          <w:sz w:val="14"/>
          <w:szCs w:val="14"/>
          <w:rtl/>
        </w:rPr>
      </w:pPr>
    </w:p>
    <w:p w:rsidR="00CB7AAA" w:rsidRPr="00AB265E" w:rsidRDefault="00CB7AAA" w:rsidP="00C36B25">
      <w:pPr>
        <w:spacing w:after="0"/>
        <w:ind w:left="-686" w:right="-506"/>
        <w:rPr>
          <w:rFonts w:asciiTheme="minorBidi" w:hAnsiTheme="minorBidi"/>
          <w:sz w:val="28"/>
          <w:szCs w:val="28"/>
          <w:u w:val="single"/>
          <w:rtl/>
        </w:rPr>
      </w:pPr>
      <w:r w:rsidRPr="00AB265E">
        <w:rPr>
          <w:rFonts w:asciiTheme="minorBidi" w:hAnsiTheme="minorBidi"/>
          <w:sz w:val="28"/>
          <w:szCs w:val="28"/>
          <w:u w:val="single"/>
          <w:rtl/>
        </w:rPr>
        <w:t>الأسس العلمية لبناء منهج تعلم اللغة العربية:</w:t>
      </w:r>
    </w:p>
    <w:p w:rsidR="00CB7AAA" w:rsidRPr="00CB7AAA" w:rsidRDefault="00CB7AAA" w:rsidP="00C36B25">
      <w:pPr>
        <w:spacing w:after="0"/>
        <w:ind w:left="-686" w:right="-506"/>
        <w:rPr>
          <w:rFonts w:asciiTheme="minorBidi" w:hAnsiTheme="minorBidi"/>
          <w:sz w:val="24"/>
          <w:szCs w:val="24"/>
        </w:rPr>
      </w:pPr>
      <w:r w:rsidRPr="00CB7AAA">
        <w:rPr>
          <w:rFonts w:asciiTheme="minorBidi" w:hAnsiTheme="minorBidi"/>
          <w:sz w:val="24"/>
          <w:szCs w:val="24"/>
          <w:rtl/>
        </w:rPr>
        <w:t>1. يجب أن يراعي هذا المنهج التصور الإسلامي للكون والإنسان والحياة ، مع الاهتمام ببيان مركز الإنسان في الكون ووظيفته في الحياة.</w:t>
      </w:r>
      <w:r w:rsidRPr="00CB7AAA">
        <w:rPr>
          <w:rFonts w:asciiTheme="minorBidi" w:hAnsiTheme="minorBidi"/>
          <w:sz w:val="24"/>
          <w:szCs w:val="24"/>
        </w:rPr>
        <w:t xml:space="preserve"> </w:t>
      </w:r>
    </w:p>
    <w:p w:rsidR="00CB7AAA" w:rsidRPr="00CB7AAA" w:rsidRDefault="00CB7AAA" w:rsidP="00C36B25">
      <w:pPr>
        <w:spacing w:after="0"/>
        <w:ind w:left="-686" w:right="-506"/>
        <w:rPr>
          <w:rFonts w:asciiTheme="minorBidi" w:hAnsiTheme="minorBidi"/>
          <w:sz w:val="24"/>
          <w:szCs w:val="24"/>
          <w:rtl/>
        </w:rPr>
      </w:pPr>
      <w:r w:rsidRPr="00CB7AAA">
        <w:rPr>
          <w:rFonts w:asciiTheme="minorBidi" w:hAnsiTheme="minorBidi"/>
          <w:sz w:val="24"/>
          <w:szCs w:val="24"/>
          <w:rtl/>
        </w:rPr>
        <w:t>2. يجب أن يراعي في بنائه أيضاً طبيعة التلميذ في كل مرحلة، ومتطلبات نموه العقلي والنفسي والجسمي والاجتماعي، وكيف تسهم اللغة في عملية التنمية الشاملة المتكاملة لشخصية المتعلم وتكوين سمات الإنسان الصالح فيه.</w:t>
      </w:r>
    </w:p>
    <w:p w:rsidR="00CB7AAA" w:rsidRDefault="00CB7AAA" w:rsidP="00C36B25">
      <w:pPr>
        <w:spacing w:after="0"/>
        <w:ind w:left="-686" w:right="-506"/>
        <w:rPr>
          <w:rFonts w:asciiTheme="minorBidi" w:hAnsiTheme="minorBidi"/>
          <w:sz w:val="24"/>
          <w:szCs w:val="24"/>
          <w:rtl/>
        </w:rPr>
      </w:pPr>
      <w:r w:rsidRPr="00CB7AAA">
        <w:rPr>
          <w:rFonts w:asciiTheme="minorBidi" w:hAnsiTheme="minorBidi"/>
          <w:sz w:val="24"/>
          <w:szCs w:val="24"/>
          <w:rtl/>
        </w:rPr>
        <w:t>3. يجب أن يراعى المنهج أيضا منطق مادة اللغة العربية وخصائصها التي لابد من أخذها في عملية التعلم، ووظائفها التي لابد من العمل على تحقيقها.</w:t>
      </w:r>
      <w:r w:rsidRPr="00CB7AAA">
        <w:rPr>
          <w:rFonts w:asciiTheme="minorBidi" w:hAnsiTheme="minorBidi"/>
          <w:sz w:val="24"/>
          <w:szCs w:val="24"/>
        </w:rPr>
        <w:t xml:space="preserve"> </w:t>
      </w:r>
    </w:p>
    <w:p w:rsidR="00AB265E" w:rsidRPr="00AB265E" w:rsidRDefault="00AB265E" w:rsidP="00C36B25">
      <w:pPr>
        <w:spacing w:after="0"/>
        <w:ind w:left="-686" w:right="-506"/>
        <w:rPr>
          <w:rFonts w:asciiTheme="minorBidi" w:hAnsiTheme="minorBidi"/>
          <w:sz w:val="16"/>
          <w:szCs w:val="16"/>
          <w:rtl/>
        </w:rPr>
      </w:pPr>
    </w:p>
    <w:p w:rsidR="00CB7AAA" w:rsidRPr="00AB265E" w:rsidRDefault="00CB7AAA" w:rsidP="00C36B25">
      <w:pPr>
        <w:spacing w:after="0"/>
        <w:ind w:left="-686" w:right="-506"/>
        <w:rPr>
          <w:rFonts w:asciiTheme="minorBidi" w:hAnsiTheme="minorBidi"/>
          <w:sz w:val="28"/>
          <w:szCs w:val="28"/>
          <w:u w:val="single"/>
          <w:rtl/>
          <w:lang w:bidi="ar-EG"/>
        </w:rPr>
      </w:pPr>
      <w:r w:rsidRPr="00AB265E">
        <w:rPr>
          <w:rFonts w:asciiTheme="minorBidi" w:hAnsiTheme="minorBidi"/>
          <w:sz w:val="28"/>
          <w:szCs w:val="28"/>
          <w:u w:val="single"/>
          <w:rtl/>
          <w:lang w:bidi="ar-EG"/>
        </w:rPr>
        <w:t>كيف نحافظ على اللغة العربية بين الطلاب؟</w:t>
      </w:r>
    </w:p>
    <w:p w:rsidR="00CB7AAA" w:rsidRPr="00CB7AAA" w:rsidRDefault="00CB7AAA" w:rsidP="00C36B25">
      <w:pPr>
        <w:spacing w:after="0"/>
        <w:ind w:left="-686" w:right="-506"/>
        <w:rPr>
          <w:rFonts w:asciiTheme="minorBidi" w:hAnsiTheme="minorBidi"/>
          <w:sz w:val="24"/>
          <w:szCs w:val="24"/>
          <w:lang w:bidi="ar-EG"/>
        </w:rPr>
      </w:pPr>
      <w:r w:rsidRPr="00CB7AAA">
        <w:rPr>
          <w:rFonts w:asciiTheme="minorBidi" w:hAnsiTheme="minorBidi"/>
          <w:sz w:val="24"/>
          <w:szCs w:val="24"/>
          <w:rtl/>
        </w:rPr>
        <w:t>- لا شك أن اللغة العربية هي قلب الهوية القومية والوطنية وروح هذه الأمة.. والولاء لهذه اللغة يأتي من باب الانتماء لهذه الأرض وثقافتها وللغتها لغة القرآن الكريم فهي لغة حضارة ولسان مشترك يجمع بين أكثر من مليار مسلم في شتى أنحاء الكرة الأرضية.. ولغتنا اليوم تمر بمرحلة غاية في الخطورة بهدف تهميشها والتقليل منها رغم أنها لغة الإبداع والابتكار والتطور والاختراع</w:t>
      </w:r>
      <w:r w:rsidRPr="00CB7AAA">
        <w:rPr>
          <w:rFonts w:asciiTheme="minorBidi" w:hAnsiTheme="minorBidi"/>
          <w:sz w:val="24"/>
          <w:szCs w:val="24"/>
          <w:rtl/>
          <w:lang w:bidi="ar-EG"/>
        </w:rPr>
        <w:t xml:space="preserve">. </w:t>
      </w:r>
    </w:p>
    <w:p w:rsidR="00517A05" w:rsidRPr="00CB7AAA" w:rsidRDefault="00384083" w:rsidP="00384083">
      <w:pPr>
        <w:numPr>
          <w:ilvl w:val="0"/>
          <w:numId w:val="55"/>
        </w:numPr>
        <w:spacing w:after="0"/>
        <w:ind w:left="-686" w:right="-506" w:hanging="180"/>
        <w:rPr>
          <w:rFonts w:asciiTheme="minorBidi" w:hAnsiTheme="minorBidi"/>
          <w:sz w:val="24"/>
          <w:szCs w:val="24"/>
          <w:rtl/>
        </w:rPr>
      </w:pPr>
      <w:r w:rsidRPr="00CB7AAA">
        <w:rPr>
          <w:rFonts w:asciiTheme="minorBidi" w:hAnsiTheme="minorBidi"/>
          <w:sz w:val="24"/>
          <w:szCs w:val="24"/>
          <w:rtl/>
        </w:rPr>
        <w:lastRenderedPageBreak/>
        <w:t>وما يحدث اليوم للغة العربية هو نفس المخطط بل أخطر مما حدث في أيام الاستعمار خاصة بعد أن تحول التعليم في المدارس والجامعات إلى اللغة الإنجليزية.</w:t>
      </w:r>
    </w:p>
    <w:p w:rsidR="00517A05" w:rsidRPr="00CB7AAA" w:rsidRDefault="00384083" w:rsidP="00384083">
      <w:pPr>
        <w:numPr>
          <w:ilvl w:val="0"/>
          <w:numId w:val="55"/>
        </w:numPr>
        <w:spacing w:after="0"/>
        <w:ind w:left="-686" w:right="-506" w:hanging="180"/>
        <w:rPr>
          <w:rFonts w:asciiTheme="minorBidi" w:hAnsiTheme="minorBidi"/>
          <w:sz w:val="24"/>
          <w:szCs w:val="24"/>
          <w:rtl/>
        </w:rPr>
      </w:pPr>
      <w:r w:rsidRPr="00CB7AAA">
        <w:rPr>
          <w:rFonts w:asciiTheme="minorBidi" w:hAnsiTheme="minorBidi"/>
          <w:sz w:val="24"/>
          <w:szCs w:val="24"/>
          <w:rtl/>
        </w:rPr>
        <w:t>إن عولمة الثقافة وسيادة اللغة الإنجليزية أكثر خطورة على اللغة العربية والهوية الوطنية من الاستعمار وأن استمرار مثل هذا الوضع الذي نعيشه على مدى 50 عاما سيؤدي إلى موت اللغة العربية.</w:t>
      </w:r>
      <w:r w:rsidRPr="00CB7AAA">
        <w:rPr>
          <w:rFonts w:asciiTheme="minorBidi" w:hAnsiTheme="minorBidi"/>
          <w:sz w:val="24"/>
          <w:szCs w:val="24"/>
          <w:lang w:bidi="ar-EG"/>
        </w:rPr>
        <w:t xml:space="preserve"> </w:t>
      </w:r>
    </w:p>
    <w:p w:rsidR="00CB7AAA" w:rsidRPr="00CB7AAA" w:rsidRDefault="00CB7AAA" w:rsidP="00AB265E">
      <w:pPr>
        <w:spacing w:after="0"/>
        <w:ind w:left="-686" w:right="-506" w:hanging="180"/>
        <w:rPr>
          <w:rFonts w:asciiTheme="minorBidi" w:hAnsiTheme="minorBidi"/>
          <w:sz w:val="24"/>
          <w:szCs w:val="24"/>
        </w:rPr>
      </w:pPr>
      <w:r w:rsidRPr="00CB7AAA">
        <w:rPr>
          <w:rFonts w:asciiTheme="minorBidi" w:hAnsiTheme="minorBidi"/>
          <w:sz w:val="24"/>
          <w:szCs w:val="24"/>
          <w:rtl/>
        </w:rPr>
        <w:t>- إن توسيع مصادر تعلم اللغة العربية لتتجاوز الصف والكتاب المدرسي هو السبيل الوحيد لتطوير مهارات الطالب في الاستماع والحديث بالعربية المعاصرة، فضلا عن أن الكتاب المدرسي يجب أن يتخطى الشكل الورقي البحت ويستفيد من إمكانيات ثقافة الصورة والحاسوب.</w:t>
      </w:r>
    </w:p>
    <w:p w:rsidR="00517A05" w:rsidRPr="00CB7AAA" w:rsidRDefault="00384083" w:rsidP="00384083">
      <w:pPr>
        <w:numPr>
          <w:ilvl w:val="0"/>
          <w:numId w:val="56"/>
        </w:numPr>
        <w:spacing w:after="0"/>
        <w:ind w:left="-686" w:right="-506" w:hanging="180"/>
        <w:rPr>
          <w:rFonts w:asciiTheme="minorBidi" w:hAnsiTheme="minorBidi"/>
          <w:sz w:val="24"/>
          <w:szCs w:val="24"/>
          <w:rtl/>
        </w:rPr>
      </w:pPr>
      <w:r w:rsidRPr="00CB7AAA">
        <w:rPr>
          <w:rFonts w:asciiTheme="minorBidi" w:hAnsiTheme="minorBidi"/>
          <w:sz w:val="24"/>
          <w:szCs w:val="24"/>
          <w:rtl/>
        </w:rPr>
        <w:t>وقد يسارع البعض إلى طريق فاشل كما حدث في مصر إلى زيادة ساعات تدريس النحو باعتباره المفتاح السحري، وأزعم أن طرق تدريس النحو العربي هي من أكبر العوائق التي تحول بين الطالب وبين تعلم العربية.</w:t>
      </w:r>
    </w:p>
    <w:p w:rsidR="00517A05" w:rsidRPr="00CB7AAA" w:rsidRDefault="00384083" w:rsidP="00384083">
      <w:pPr>
        <w:numPr>
          <w:ilvl w:val="0"/>
          <w:numId w:val="56"/>
        </w:numPr>
        <w:spacing w:after="0"/>
        <w:ind w:left="-686" w:right="-506" w:hanging="180"/>
        <w:rPr>
          <w:rFonts w:asciiTheme="minorBidi" w:hAnsiTheme="minorBidi"/>
          <w:sz w:val="24"/>
          <w:szCs w:val="24"/>
          <w:rtl/>
        </w:rPr>
      </w:pPr>
      <w:r w:rsidRPr="00CB7AAA">
        <w:rPr>
          <w:rFonts w:asciiTheme="minorBidi" w:hAnsiTheme="minorBidi"/>
          <w:sz w:val="24"/>
          <w:szCs w:val="24"/>
          <w:rtl/>
        </w:rPr>
        <w:t>إن إعداد مقررات اللغة العربية لغير المتخصصين بها هو الوسيلة الحقيقية لإبقاء صلة الطالب الجامعي باللغة العربية وإكسابه المهارات الأساسية</w:t>
      </w:r>
      <w:r w:rsidRPr="00CB7AAA">
        <w:rPr>
          <w:rFonts w:asciiTheme="minorBidi" w:hAnsiTheme="minorBidi"/>
          <w:sz w:val="24"/>
          <w:szCs w:val="24"/>
        </w:rPr>
        <w:t xml:space="preserve">. </w:t>
      </w:r>
    </w:p>
    <w:p w:rsidR="00CB7AAA" w:rsidRPr="00CB7AAA" w:rsidRDefault="00CB7AAA" w:rsidP="00AB265E">
      <w:pPr>
        <w:ind w:left="-686" w:right="-506"/>
        <w:rPr>
          <w:rFonts w:asciiTheme="minorBidi" w:hAnsiTheme="minorBidi"/>
          <w:sz w:val="24"/>
          <w:szCs w:val="24"/>
        </w:rPr>
      </w:pPr>
      <w:r w:rsidRPr="00CB7AAA">
        <w:rPr>
          <w:rFonts w:asciiTheme="minorBidi" w:hAnsiTheme="minorBidi"/>
          <w:sz w:val="24"/>
          <w:szCs w:val="24"/>
          <w:rtl/>
        </w:rPr>
        <w:t>- إن تعلم لغة أجنبية وإجادتها ضرورة في عصرنا ولكن هذا لا ينبغي أن يتم على حساب اللغة القومية التي يجب أن تدرس بها غالبية المقررات الجامعية في مجال الإنسانيات، وما لا يقل عن ثلث المقررات في المجالات الأخرى.. إن تدريس غالبية المقررات الجامعية باللغة الإنجليزية يقطع صلة الطالب بلغته العربية ويفقده ما اكتسبه خلال مرحلة ما قبل الجامعة.</w:t>
      </w:r>
      <w:r w:rsidRPr="00CB7AAA">
        <w:rPr>
          <w:rFonts w:asciiTheme="minorBidi" w:hAnsiTheme="minorBidi"/>
          <w:sz w:val="24"/>
          <w:szCs w:val="24"/>
        </w:rPr>
        <w:t xml:space="preserve"> </w:t>
      </w:r>
    </w:p>
    <w:p w:rsidR="00CB7AAA" w:rsidRPr="00AB265E" w:rsidRDefault="00CB7AAA" w:rsidP="00C36B25">
      <w:pPr>
        <w:spacing w:after="0"/>
        <w:ind w:left="-686" w:right="-506"/>
        <w:rPr>
          <w:rFonts w:asciiTheme="minorBidi" w:hAnsiTheme="minorBidi"/>
          <w:sz w:val="28"/>
          <w:szCs w:val="28"/>
          <w:u w:val="single"/>
          <w:rtl/>
          <w:lang w:bidi="ar-EG"/>
        </w:rPr>
      </w:pPr>
      <w:r w:rsidRPr="00AB265E">
        <w:rPr>
          <w:rFonts w:asciiTheme="minorBidi" w:hAnsiTheme="minorBidi"/>
          <w:sz w:val="28"/>
          <w:szCs w:val="28"/>
          <w:u w:val="single"/>
          <w:rtl/>
          <w:lang w:bidi="ar-EG"/>
        </w:rPr>
        <w:t>الطلبة العرب ودورهم في الحفاظ على الثقافة العربية</w:t>
      </w:r>
    </w:p>
    <w:p w:rsidR="00CB7AAA" w:rsidRPr="00AB265E" w:rsidRDefault="00CB7AAA" w:rsidP="00C36B25">
      <w:pPr>
        <w:spacing w:after="0"/>
        <w:ind w:left="-686" w:right="-506"/>
        <w:rPr>
          <w:rFonts w:asciiTheme="minorBidi" w:hAnsiTheme="minorBidi"/>
          <w:sz w:val="24"/>
          <w:szCs w:val="24"/>
          <w:u w:val="single"/>
          <w:lang w:bidi="ar-EG"/>
        </w:rPr>
      </w:pPr>
      <w:r w:rsidRPr="00AB265E">
        <w:rPr>
          <w:rFonts w:asciiTheme="minorBidi" w:hAnsiTheme="minorBidi"/>
          <w:sz w:val="24"/>
          <w:szCs w:val="24"/>
          <w:u w:val="single"/>
          <w:rtl/>
          <w:lang w:bidi="ar-EG"/>
        </w:rPr>
        <w:t xml:space="preserve">ومما </w:t>
      </w:r>
      <w:r w:rsidRPr="00AB265E">
        <w:rPr>
          <w:rFonts w:asciiTheme="minorBidi" w:hAnsiTheme="minorBidi"/>
          <w:b/>
          <w:bCs/>
          <w:sz w:val="24"/>
          <w:szCs w:val="24"/>
          <w:u w:val="single"/>
          <w:rtl/>
          <w:lang w:bidi="ar-EG"/>
        </w:rPr>
        <w:t xml:space="preserve">يجب لهم من حقوق </w:t>
      </w:r>
      <w:r w:rsidRPr="00AB265E">
        <w:rPr>
          <w:rFonts w:asciiTheme="minorBidi" w:hAnsiTheme="minorBidi"/>
          <w:sz w:val="24"/>
          <w:szCs w:val="24"/>
          <w:u w:val="single"/>
          <w:rtl/>
          <w:lang w:bidi="ar-EG"/>
        </w:rPr>
        <w:t>ما يلي:</w:t>
      </w:r>
      <w:r w:rsidRPr="00AB265E">
        <w:rPr>
          <w:rFonts w:asciiTheme="minorBidi" w:hAnsiTheme="minorBidi"/>
          <w:sz w:val="24"/>
          <w:szCs w:val="24"/>
          <w:u w:val="single"/>
          <w:lang w:bidi="ar-EG"/>
        </w:rPr>
        <w:t xml:space="preserve"> </w:t>
      </w:r>
    </w:p>
    <w:p w:rsidR="00CB7AAA" w:rsidRPr="00CB7AAA" w:rsidRDefault="00CB7AAA" w:rsidP="00C36B25">
      <w:pPr>
        <w:spacing w:after="0"/>
        <w:ind w:left="-686" w:right="-506"/>
        <w:rPr>
          <w:rFonts w:asciiTheme="minorBidi" w:hAnsiTheme="minorBidi"/>
          <w:sz w:val="24"/>
          <w:szCs w:val="24"/>
          <w:rtl/>
        </w:rPr>
      </w:pPr>
      <w:r w:rsidRPr="00CB7AAA">
        <w:rPr>
          <w:rFonts w:asciiTheme="minorBidi" w:hAnsiTheme="minorBidi"/>
          <w:sz w:val="24"/>
          <w:szCs w:val="24"/>
          <w:rtl/>
        </w:rPr>
        <w:t xml:space="preserve">1. </w:t>
      </w:r>
      <w:r w:rsidRPr="00CB7AAA">
        <w:rPr>
          <w:rFonts w:asciiTheme="minorBidi" w:hAnsiTheme="minorBidi"/>
          <w:sz w:val="24"/>
          <w:szCs w:val="24"/>
          <w:rtl/>
          <w:lang w:bidi="ar-EG"/>
        </w:rPr>
        <w:t>التنشئة السليمة من الأهل منذ الصغر على حب وتعظيم الثقافة العربية.</w:t>
      </w:r>
      <w:r w:rsidRPr="00CB7AAA">
        <w:rPr>
          <w:rFonts w:asciiTheme="minorBidi" w:hAnsiTheme="minorBidi"/>
          <w:sz w:val="24"/>
          <w:szCs w:val="24"/>
          <w:lang w:bidi="ar-EG"/>
        </w:rPr>
        <w:t xml:space="preserve"> </w:t>
      </w:r>
    </w:p>
    <w:p w:rsidR="00CB7AAA" w:rsidRPr="00CB7AAA" w:rsidRDefault="00CB7AAA" w:rsidP="00C36B25">
      <w:pPr>
        <w:spacing w:after="0"/>
        <w:ind w:left="-686" w:right="-506"/>
        <w:rPr>
          <w:rFonts w:asciiTheme="minorBidi" w:hAnsiTheme="minorBidi"/>
          <w:sz w:val="24"/>
          <w:szCs w:val="24"/>
          <w:rtl/>
        </w:rPr>
      </w:pPr>
      <w:r w:rsidRPr="00CB7AAA">
        <w:rPr>
          <w:rFonts w:asciiTheme="minorBidi" w:hAnsiTheme="minorBidi"/>
          <w:sz w:val="24"/>
          <w:szCs w:val="24"/>
          <w:rtl/>
        </w:rPr>
        <w:t xml:space="preserve">2. </w:t>
      </w:r>
      <w:r w:rsidRPr="00CB7AAA">
        <w:rPr>
          <w:rFonts w:asciiTheme="minorBidi" w:hAnsiTheme="minorBidi"/>
          <w:sz w:val="24"/>
          <w:szCs w:val="24"/>
          <w:rtl/>
          <w:lang w:bidi="ar-EG"/>
        </w:rPr>
        <w:t>توفير كافة الوسائل التعليمية والإرشادية لهم وإتاحتها دون.</w:t>
      </w:r>
      <w:r w:rsidRPr="00CB7AAA">
        <w:rPr>
          <w:rFonts w:asciiTheme="minorBidi" w:hAnsiTheme="minorBidi"/>
          <w:sz w:val="24"/>
          <w:szCs w:val="24"/>
          <w:lang w:bidi="ar-EG"/>
        </w:rPr>
        <w:t xml:space="preserve"> </w:t>
      </w:r>
    </w:p>
    <w:p w:rsidR="00CB7AAA" w:rsidRPr="00CB7AAA" w:rsidRDefault="00CB7AAA" w:rsidP="00C36B25">
      <w:pPr>
        <w:spacing w:after="0"/>
        <w:ind w:left="-686" w:right="-506"/>
        <w:rPr>
          <w:rFonts w:asciiTheme="minorBidi" w:hAnsiTheme="minorBidi"/>
          <w:sz w:val="24"/>
          <w:szCs w:val="24"/>
          <w:rtl/>
        </w:rPr>
      </w:pPr>
      <w:r w:rsidRPr="00CB7AAA">
        <w:rPr>
          <w:rFonts w:asciiTheme="minorBidi" w:hAnsiTheme="minorBidi"/>
          <w:sz w:val="24"/>
          <w:szCs w:val="24"/>
          <w:rtl/>
        </w:rPr>
        <w:t xml:space="preserve">3. </w:t>
      </w:r>
      <w:r w:rsidRPr="00CB7AAA">
        <w:rPr>
          <w:rFonts w:asciiTheme="minorBidi" w:hAnsiTheme="minorBidi"/>
          <w:sz w:val="24"/>
          <w:szCs w:val="24"/>
          <w:rtl/>
          <w:lang w:bidi="ar-EG"/>
        </w:rPr>
        <w:t>وضع مناهج دراسية وطرق تعليمية تعطى للطلبة الفرصة للتزود بالمعرفة خارج نطاق المنهج الدراسي المقرر.</w:t>
      </w:r>
      <w:r w:rsidRPr="00CB7AAA">
        <w:rPr>
          <w:rFonts w:asciiTheme="minorBidi" w:hAnsiTheme="minorBidi"/>
          <w:sz w:val="24"/>
          <w:szCs w:val="24"/>
          <w:lang w:bidi="ar-EG"/>
        </w:rPr>
        <w:t xml:space="preserve"> </w:t>
      </w:r>
    </w:p>
    <w:p w:rsidR="00CB7AAA" w:rsidRPr="00CB7AAA" w:rsidRDefault="00CB7AAA" w:rsidP="00C36B25">
      <w:pPr>
        <w:spacing w:after="0"/>
        <w:ind w:left="-686" w:right="-506"/>
        <w:rPr>
          <w:rFonts w:asciiTheme="minorBidi" w:hAnsiTheme="minorBidi"/>
          <w:sz w:val="24"/>
          <w:szCs w:val="24"/>
          <w:rtl/>
        </w:rPr>
      </w:pPr>
      <w:r w:rsidRPr="00CB7AAA">
        <w:rPr>
          <w:rFonts w:asciiTheme="minorBidi" w:hAnsiTheme="minorBidi"/>
          <w:sz w:val="24"/>
          <w:szCs w:val="24"/>
          <w:rtl/>
        </w:rPr>
        <w:t xml:space="preserve">4. </w:t>
      </w:r>
      <w:r w:rsidRPr="00CB7AAA">
        <w:rPr>
          <w:rFonts w:asciiTheme="minorBidi" w:hAnsiTheme="minorBidi"/>
          <w:sz w:val="24"/>
          <w:szCs w:val="24"/>
          <w:rtl/>
          <w:lang w:bidi="ar-EG"/>
        </w:rPr>
        <w:t>إضافة مناهج لتدريس اللغة العربية على كافة الكليات بما فيها الكليات العملية والتي تعتمد فيها الدراسة على لغات أخرى كالإنجليزية.</w:t>
      </w:r>
      <w:r w:rsidRPr="00CB7AAA">
        <w:rPr>
          <w:rFonts w:asciiTheme="minorBidi" w:hAnsiTheme="minorBidi"/>
          <w:sz w:val="24"/>
          <w:szCs w:val="24"/>
          <w:rtl/>
        </w:rPr>
        <w:t xml:space="preserve"> </w:t>
      </w:r>
    </w:p>
    <w:p w:rsidR="00CB7AAA" w:rsidRPr="00CB7AAA" w:rsidRDefault="00CB7AAA" w:rsidP="00C36B25">
      <w:pPr>
        <w:spacing w:after="0"/>
        <w:ind w:left="-686" w:right="-506"/>
        <w:rPr>
          <w:rFonts w:asciiTheme="minorBidi" w:hAnsiTheme="minorBidi"/>
          <w:sz w:val="24"/>
          <w:szCs w:val="24"/>
          <w:rtl/>
        </w:rPr>
      </w:pPr>
      <w:r w:rsidRPr="00CB7AAA">
        <w:rPr>
          <w:rFonts w:asciiTheme="minorBidi" w:hAnsiTheme="minorBidi"/>
          <w:sz w:val="24"/>
          <w:szCs w:val="24"/>
          <w:rtl/>
        </w:rPr>
        <w:t xml:space="preserve">5. </w:t>
      </w:r>
      <w:r w:rsidRPr="00CB7AAA">
        <w:rPr>
          <w:rFonts w:asciiTheme="minorBidi" w:hAnsiTheme="minorBidi"/>
          <w:sz w:val="24"/>
          <w:szCs w:val="24"/>
          <w:rtl/>
          <w:lang w:bidi="ar-EG"/>
        </w:rPr>
        <w:t>إقامة ندوات وورش عمل لتثقيف الطلبة وزيادة وعيهم بالثقافة العربية.</w:t>
      </w:r>
      <w:r w:rsidRPr="00CB7AAA">
        <w:rPr>
          <w:rFonts w:asciiTheme="minorBidi" w:hAnsiTheme="minorBidi"/>
          <w:sz w:val="24"/>
          <w:szCs w:val="24"/>
          <w:lang w:bidi="ar-EG"/>
        </w:rPr>
        <w:t xml:space="preserve"> </w:t>
      </w:r>
    </w:p>
    <w:p w:rsidR="00CB7AAA" w:rsidRDefault="00CB7AAA" w:rsidP="00C36B25">
      <w:pPr>
        <w:spacing w:after="0"/>
        <w:ind w:left="-686" w:right="-506"/>
        <w:rPr>
          <w:rFonts w:asciiTheme="minorBidi" w:hAnsiTheme="minorBidi"/>
          <w:sz w:val="24"/>
          <w:szCs w:val="24"/>
          <w:rtl/>
        </w:rPr>
      </w:pPr>
      <w:r w:rsidRPr="00CB7AAA">
        <w:rPr>
          <w:rFonts w:asciiTheme="minorBidi" w:hAnsiTheme="minorBidi"/>
          <w:sz w:val="24"/>
          <w:szCs w:val="24"/>
          <w:rtl/>
        </w:rPr>
        <w:t>6.</w:t>
      </w:r>
      <w:r w:rsidRPr="00CB7AAA">
        <w:rPr>
          <w:rFonts w:asciiTheme="minorBidi" w:hAnsiTheme="minorBidi"/>
          <w:sz w:val="24"/>
          <w:szCs w:val="24"/>
          <w:rtl/>
          <w:lang w:bidi="ar-EG"/>
        </w:rPr>
        <w:t>تشجيع إقامة الأنشطة التي تحفز الطلبة على صقل معارفهم ومهاراتهم اللغوية والثقافية.</w:t>
      </w:r>
      <w:r w:rsidRPr="00CB7AAA">
        <w:rPr>
          <w:rFonts w:asciiTheme="minorBidi" w:hAnsiTheme="minorBidi"/>
          <w:sz w:val="24"/>
          <w:szCs w:val="24"/>
          <w:lang w:bidi="ar-EG"/>
        </w:rPr>
        <w:t xml:space="preserve"> </w:t>
      </w:r>
    </w:p>
    <w:p w:rsidR="00AB265E" w:rsidRPr="00AB265E" w:rsidRDefault="00AB265E" w:rsidP="00C36B25">
      <w:pPr>
        <w:spacing w:after="0"/>
        <w:ind w:left="-686" w:right="-506"/>
        <w:rPr>
          <w:rFonts w:asciiTheme="minorBidi" w:hAnsiTheme="minorBidi"/>
          <w:sz w:val="14"/>
          <w:szCs w:val="14"/>
          <w:rtl/>
        </w:rPr>
      </w:pPr>
    </w:p>
    <w:p w:rsidR="00CB7AAA" w:rsidRPr="00AB265E" w:rsidRDefault="00CB7AAA" w:rsidP="00C36B25">
      <w:pPr>
        <w:spacing w:after="0"/>
        <w:ind w:left="-686" w:right="-506"/>
        <w:rPr>
          <w:rFonts w:asciiTheme="minorBidi" w:hAnsiTheme="minorBidi"/>
          <w:sz w:val="24"/>
          <w:szCs w:val="24"/>
          <w:u w:val="single"/>
        </w:rPr>
      </w:pPr>
      <w:r w:rsidRPr="00AB265E">
        <w:rPr>
          <w:rFonts w:asciiTheme="minorBidi" w:hAnsiTheme="minorBidi"/>
          <w:sz w:val="24"/>
          <w:szCs w:val="24"/>
          <w:u w:val="single"/>
          <w:rtl/>
          <w:lang w:bidi="ar-EG"/>
        </w:rPr>
        <w:t xml:space="preserve">ومما </w:t>
      </w:r>
      <w:r w:rsidRPr="00AB265E">
        <w:rPr>
          <w:rFonts w:asciiTheme="minorBidi" w:hAnsiTheme="minorBidi"/>
          <w:b/>
          <w:bCs/>
          <w:sz w:val="24"/>
          <w:szCs w:val="24"/>
          <w:u w:val="single"/>
          <w:rtl/>
          <w:lang w:bidi="ar-EG"/>
        </w:rPr>
        <w:t xml:space="preserve">يجب على الطلبة أن يفعلوه </w:t>
      </w:r>
      <w:r w:rsidRPr="00AB265E">
        <w:rPr>
          <w:rFonts w:asciiTheme="minorBidi" w:hAnsiTheme="minorBidi"/>
          <w:sz w:val="24"/>
          <w:szCs w:val="24"/>
          <w:u w:val="single"/>
          <w:rtl/>
          <w:lang w:bidi="ar-EG"/>
        </w:rPr>
        <w:t>ما يلي:</w:t>
      </w:r>
      <w:r w:rsidRPr="00AB265E">
        <w:rPr>
          <w:rFonts w:asciiTheme="minorBidi" w:hAnsiTheme="minorBidi"/>
          <w:sz w:val="24"/>
          <w:szCs w:val="24"/>
          <w:u w:val="single"/>
        </w:rPr>
        <w:t xml:space="preserve"> </w:t>
      </w:r>
    </w:p>
    <w:p w:rsidR="00CB7AAA" w:rsidRPr="00CB7AAA" w:rsidRDefault="00CB7AAA" w:rsidP="00C36B25">
      <w:pPr>
        <w:spacing w:after="0"/>
        <w:ind w:left="-686" w:right="-506"/>
        <w:rPr>
          <w:rFonts w:asciiTheme="minorBidi" w:hAnsiTheme="minorBidi"/>
          <w:sz w:val="24"/>
          <w:szCs w:val="24"/>
          <w:rtl/>
        </w:rPr>
      </w:pPr>
      <w:r w:rsidRPr="00CB7AAA">
        <w:rPr>
          <w:rFonts w:asciiTheme="minorBidi" w:hAnsiTheme="minorBidi"/>
          <w:sz w:val="24"/>
          <w:szCs w:val="24"/>
          <w:rtl/>
        </w:rPr>
        <w:t xml:space="preserve">1. </w:t>
      </w:r>
      <w:r w:rsidRPr="00CB7AAA">
        <w:rPr>
          <w:rFonts w:asciiTheme="minorBidi" w:hAnsiTheme="minorBidi"/>
          <w:sz w:val="24"/>
          <w:szCs w:val="24"/>
          <w:rtl/>
          <w:lang w:bidi="ar-EG"/>
        </w:rPr>
        <w:t>تنظيم أوقاتهم بما يسمح لهم بزيارة المكتبات والتزود بالمعرفة الضرورية لهم.</w:t>
      </w:r>
      <w:r w:rsidRPr="00CB7AAA">
        <w:rPr>
          <w:rFonts w:asciiTheme="minorBidi" w:hAnsiTheme="minorBidi"/>
          <w:sz w:val="24"/>
          <w:szCs w:val="24"/>
        </w:rPr>
        <w:t xml:space="preserve"> </w:t>
      </w:r>
    </w:p>
    <w:p w:rsidR="00CB7AAA" w:rsidRPr="00CB7AAA" w:rsidRDefault="00CB7AAA" w:rsidP="00C36B25">
      <w:pPr>
        <w:spacing w:after="0"/>
        <w:ind w:left="-686" w:right="-506"/>
        <w:rPr>
          <w:rFonts w:asciiTheme="minorBidi" w:hAnsiTheme="minorBidi"/>
          <w:sz w:val="24"/>
          <w:szCs w:val="24"/>
          <w:rtl/>
        </w:rPr>
      </w:pPr>
      <w:r w:rsidRPr="00CB7AAA">
        <w:rPr>
          <w:rFonts w:asciiTheme="minorBidi" w:hAnsiTheme="minorBidi"/>
          <w:sz w:val="24"/>
          <w:szCs w:val="24"/>
          <w:rtl/>
        </w:rPr>
        <w:t xml:space="preserve">2. </w:t>
      </w:r>
      <w:r w:rsidRPr="00CB7AAA">
        <w:rPr>
          <w:rFonts w:asciiTheme="minorBidi" w:hAnsiTheme="minorBidi"/>
          <w:sz w:val="24"/>
          <w:szCs w:val="24"/>
          <w:rtl/>
          <w:lang w:bidi="ar-EG"/>
        </w:rPr>
        <w:t>الابتعاد عن وسائل الإعلام الضارة والتي تؤدي آثارها إلى الإخلال بالمجتمع ككل.</w:t>
      </w:r>
      <w:r w:rsidRPr="00CB7AAA">
        <w:rPr>
          <w:rFonts w:asciiTheme="minorBidi" w:hAnsiTheme="minorBidi"/>
          <w:sz w:val="24"/>
          <w:szCs w:val="24"/>
        </w:rPr>
        <w:t xml:space="preserve"> </w:t>
      </w:r>
    </w:p>
    <w:p w:rsidR="00CB7AAA" w:rsidRPr="00CB7AAA" w:rsidRDefault="00CB7AAA" w:rsidP="00C36B25">
      <w:pPr>
        <w:spacing w:after="0"/>
        <w:ind w:left="-686" w:right="-506"/>
        <w:rPr>
          <w:rFonts w:asciiTheme="minorBidi" w:hAnsiTheme="minorBidi"/>
          <w:sz w:val="24"/>
          <w:szCs w:val="24"/>
          <w:rtl/>
        </w:rPr>
      </w:pPr>
      <w:r w:rsidRPr="00CB7AAA">
        <w:rPr>
          <w:rFonts w:asciiTheme="minorBidi" w:hAnsiTheme="minorBidi"/>
          <w:sz w:val="24"/>
          <w:szCs w:val="24"/>
          <w:rtl/>
        </w:rPr>
        <w:t xml:space="preserve">3. </w:t>
      </w:r>
      <w:r w:rsidRPr="00CB7AAA">
        <w:rPr>
          <w:rFonts w:asciiTheme="minorBidi" w:hAnsiTheme="minorBidi"/>
          <w:sz w:val="24"/>
          <w:szCs w:val="24"/>
          <w:rtl/>
          <w:lang w:bidi="ar-EG"/>
        </w:rPr>
        <w:t>المشاركة في الأنشطة التي تساعد على تنمية ثقافتهم الشخصية.</w:t>
      </w:r>
      <w:r w:rsidRPr="00CB7AAA">
        <w:rPr>
          <w:rFonts w:asciiTheme="minorBidi" w:hAnsiTheme="minorBidi"/>
          <w:sz w:val="24"/>
          <w:szCs w:val="24"/>
        </w:rPr>
        <w:t xml:space="preserve"> </w:t>
      </w:r>
    </w:p>
    <w:p w:rsidR="00CB7AAA" w:rsidRPr="00CB7AAA" w:rsidRDefault="00CB7AAA" w:rsidP="00C36B25">
      <w:pPr>
        <w:spacing w:after="0"/>
        <w:ind w:left="-686" w:right="-506"/>
        <w:rPr>
          <w:rFonts w:asciiTheme="minorBidi" w:hAnsiTheme="minorBidi"/>
          <w:sz w:val="24"/>
          <w:szCs w:val="24"/>
          <w:rtl/>
        </w:rPr>
      </w:pPr>
      <w:r w:rsidRPr="00CB7AAA">
        <w:rPr>
          <w:rFonts w:asciiTheme="minorBidi" w:hAnsiTheme="minorBidi"/>
          <w:sz w:val="24"/>
          <w:szCs w:val="24"/>
          <w:rtl/>
        </w:rPr>
        <w:t xml:space="preserve">4. </w:t>
      </w:r>
      <w:r w:rsidRPr="00CB7AAA">
        <w:rPr>
          <w:rFonts w:asciiTheme="minorBidi" w:hAnsiTheme="minorBidi"/>
          <w:sz w:val="24"/>
          <w:szCs w:val="24"/>
          <w:rtl/>
          <w:lang w:bidi="ar-EG"/>
        </w:rPr>
        <w:t>الاعتزاز باللغة العربية وعدم استخدام لغات أخرى في الحديث إلا للضرورة.</w:t>
      </w:r>
      <w:r w:rsidRPr="00CB7AAA">
        <w:rPr>
          <w:rFonts w:asciiTheme="minorBidi" w:hAnsiTheme="minorBidi"/>
          <w:sz w:val="24"/>
          <w:szCs w:val="24"/>
        </w:rPr>
        <w:t xml:space="preserve"> </w:t>
      </w:r>
    </w:p>
    <w:p w:rsidR="00CB7AAA" w:rsidRPr="00CB7AAA" w:rsidRDefault="00CB7AAA" w:rsidP="00CB7AAA">
      <w:pPr>
        <w:spacing w:after="0"/>
        <w:ind w:right="-506"/>
        <w:rPr>
          <w:rFonts w:asciiTheme="minorBidi" w:hAnsiTheme="minorBidi"/>
          <w:sz w:val="24"/>
          <w:szCs w:val="24"/>
          <w:rtl/>
        </w:rPr>
      </w:pPr>
      <w:r w:rsidRPr="00CB7AAA">
        <w:rPr>
          <w:rFonts w:asciiTheme="minorBidi" w:hAnsiTheme="minorBidi"/>
          <w:sz w:val="24"/>
          <w:szCs w:val="24"/>
        </w:rPr>
        <w:t> </w:t>
      </w:r>
    </w:p>
    <w:p w:rsidR="009238CB" w:rsidRPr="00F21AC8" w:rsidRDefault="009238CB" w:rsidP="00F21AC8">
      <w:pPr>
        <w:spacing w:after="0"/>
        <w:ind w:left="-686" w:right="-506"/>
        <w:jc w:val="center"/>
        <w:rPr>
          <w:rFonts w:asciiTheme="minorBidi" w:hAnsiTheme="minorBidi"/>
          <w:color w:val="FF0000"/>
          <w:sz w:val="24"/>
          <w:szCs w:val="24"/>
          <w:rtl/>
        </w:rPr>
      </w:pPr>
      <w:r w:rsidRPr="00F21AC8">
        <w:rPr>
          <w:rFonts w:asciiTheme="minorBidi" w:hAnsiTheme="minorBidi"/>
          <w:color w:val="FF0000"/>
          <w:sz w:val="40"/>
          <w:szCs w:val="40"/>
          <w:rtl/>
        </w:rPr>
        <w:t>المحاضرة الثانية عشر</w:t>
      </w:r>
      <w:r w:rsidRPr="00F21AC8">
        <w:rPr>
          <w:rFonts w:asciiTheme="minorBidi" w:hAnsiTheme="minorBidi"/>
          <w:color w:val="FF0000"/>
          <w:sz w:val="40"/>
          <w:szCs w:val="40"/>
        </w:rPr>
        <w:br/>
      </w:r>
      <w:r w:rsidRPr="00F21AC8">
        <w:rPr>
          <w:rFonts w:asciiTheme="minorBidi" w:hAnsiTheme="minorBidi"/>
          <w:color w:val="FF0000"/>
          <w:sz w:val="24"/>
          <w:szCs w:val="24"/>
          <w:rtl/>
        </w:rPr>
        <w:t>الدين والعلم</w:t>
      </w:r>
    </w:p>
    <w:p w:rsidR="009238CB" w:rsidRPr="00F21AC8" w:rsidRDefault="009238CB" w:rsidP="00F21AC8">
      <w:pPr>
        <w:spacing w:after="0"/>
        <w:ind w:left="-686" w:right="-506"/>
        <w:rPr>
          <w:rFonts w:asciiTheme="minorBidi" w:hAnsiTheme="minorBidi"/>
          <w:sz w:val="28"/>
          <w:szCs w:val="28"/>
          <w:u w:val="single"/>
          <w:rtl/>
        </w:rPr>
      </w:pPr>
      <w:r w:rsidRPr="00F21AC8">
        <w:rPr>
          <w:rFonts w:asciiTheme="minorBidi" w:hAnsiTheme="minorBidi"/>
          <w:sz w:val="28"/>
          <w:szCs w:val="28"/>
          <w:u w:val="single"/>
          <w:rtl/>
        </w:rPr>
        <w:t>تمهيد</w:t>
      </w:r>
    </w:p>
    <w:p w:rsidR="009238CB" w:rsidRPr="009238CB" w:rsidRDefault="009238CB" w:rsidP="00F21AC8">
      <w:pPr>
        <w:spacing w:after="0"/>
        <w:ind w:left="-686" w:right="-506"/>
        <w:rPr>
          <w:rFonts w:asciiTheme="minorBidi" w:hAnsiTheme="minorBidi"/>
          <w:sz w:val="24"/>
          <w:szCs w:val="24"/>
        </w:rPr>
      </w:pPr>
      <w:r w:rsidRPr="009238CB">
        <w:rPr>
          <w:rFonts w:asciiTheme="minorBidi" w:hAnsiTheme="minorBidi"/>
          <w:sz w:val="24"/>
          <w:szCs w:val="24"/>
          <w:rtl/>
        </w:rPr>
        <w:t>- هل هناك قضية بين الدين والعلم يمكن أن تبحث ؟</w:t>
      </w:r>
      <w:r w:rsidRPr="009238CB">
        <w:rPr>
          <w:rFonts w:asciiTheme="minorBidi" w:hAnsiTheme="minorBidi"/>
          <w:sz w:val="24"/>
          <w:szCs w:val="24"/>
        </w:rPr>
        <w:t xml:space="preserve"> </w:t>
      </w:r>
    </w:p>
    <w:p w:rsidR="009238CB" w:rsidRPr="009238CB" w:rsidRDefault="009238CB" w:rsidP="00F21AC8">
      <w:pPr>
        <w:spacing w:after="0"/>
        <w:ind w:left="-686" w:right="-506"/>
        <w:rPr>
          <w:rFonts w:asciiTheme="minorBidi" w:hAnsiTheme="minorBidi"/>
          <w:sz w:val="24"/>
          <w:szCs w:val="24"/>
          <w:rtl/>
        </w:rPr>
      </w:pPr>
      <w:r w:rsidRPr="009238CB">
        <w:rPr>
          <w:rFonts w:asciiTheme="minorBidi" w:hAnsiTheme="minorBidi"/>
          <w:sz w:val="24"/>
          <w:szCs w:val="24"/>
          <w:rtl/>
        </w:rPr>
        <w:t>- هل العلاقة التي بين الدين والعلم هي ما بين كفتي الميزان من توازن وتراجح ؛ فإذا خفت كفة أحدهما ثقلت كفة الآخر!؟</w:t>
      </w:r>
    </w:p>
    <w:p w:rsidR="00F21AC8" w:rsidRPr="009238CB" w:rsidRDefault="009238CB" w:rsidP="00F21AC8">
      <w:pPr>
        <w:spacing w:after="0"/>
        <w:ind w:left="-686" w:right="-506"/>
        <w:rPr>
          <w:rFonts w:asciiTheme="minorBidi" w:hAnsiTheme="minorBidi"/>
          <w:sz w:val="24"/>
          <w:szCs w:val="24"/>
          <w:rtl/>
        </w:rPr>
      </w:pPr>
      <w:r w:rsidRPr="009238CB">
        <w:rPr>
          <w:rFonts w:asciiTheme="minorBidi" w:hAnsiTheme="minorBidi"/>
          <w:sz w:val="24"/>
          <w:szCs w:val="24"/>
          <w:rtl/>
        </w:rPr>
        <w:t>- بحيث إذا ساد الدين انحسر ظل العلم، واستولى الجهل على الناس، وانتشرت الترهات والأباطيل، وإذا ساد العلم انكمش ظل الدين، وضمر وجوده، وانزلق الناس في الشهوات والمصالح الذاتية فلا يجدون ما يقودهم إلى الحق والعدل، ويحملهم على رعاية الفضيلة وانتهاج سبلها؟</w:t>
      </w:r>
    </w:p>
    <w:p w:rsidR="009238CB" w:rsidRPr="009238CB" w:rsidRDefault="009238CB" w:rsidP="00F21AC8">
      <w:pPr>
        <w:spacing w:after="0"/>
        <w:ind w:left="-686" w:right="-506"/>
        <w:rPr>
          <w:rFonts w:asciiTheme="minorBidi" w:hAnsiTheme="minorBidi"/>
          <w:sz w:val="24"/>
          <w:szCs w:val="24"/>
          <w:rtl/>
        </w:rPr>
      </w:pPr>
      <w:r w:rsidRPr="009238CB">
        <w:rPr>
          <w:rFonts w:asciiTheme="minorBidi" w:hAnsiTheme="minorBidi"/>
          <w:sz w:val="24"/>
          <w:szCs w:val="24"/>
          <w:rtl/>
        </w:rPr>
        <w:t>إن التاريخ يشهد بمساهمة الأديان في بناء الحياة الإنسانية، والتأثير في عقول الناس وقلوبهم وإقامة المجتمعات والحضارات، وفي غرس الفضائل والأخلاق ، وتكوين العادات الطيبة ، وتنظيم الحياة الإنسانية، وضبط حدود الحقوق والواجبات بين الناس</w:t>
      </w:r>
      <w:r w:rsidRPr="009238CB">
        <w:rPr>
          <w:rFonts w:asciiTheme="minorBidi" w:hAnsiTheme="minorBidi"/>
          <w:sz w:val="24"/>
          <w:szCs w:val="24"/>
        </w:rPr>
        <w:t xml:space="preserve"> </w:t>
      </w:r>
    </w:p>
    <w:p w:rsidR="009238CB" w:rsidRPr="009238CB" w:rsidRDefault="009238CB" w:rsidP="00F21AC8">
      <w:pPr>
        <w:spacing w:after="0"/>
        <w:ind w:left="-686" w:right="-506"/>
        <w:rPr>
          <w:rFonts w:asciiTheme="minorBidi" w:hAnsiTheme="minorBidi"/>
          <w:sz w:val="24"/>
          <w:szCs w:val="24"/>
        </w:rPr>
      </w:pPr>
      <w:r w:rsidRPr="009238CB">
        <w:rPr>
          <w:rFonts w:asciiTheme="minorBidi" w:hAnsiTheme="minorBidi"/>
          <w:sz w:val="24"/>
          <w:szCs w:val="24"/>
          <w:rtl/>
        </w:rPr>
        <w:t>فقد سجل التاريخ ذلك في حياة الفراعنة واليونان والرومان والهنود والصينيين والبابليين والأشوريين، وهم يدينون بديانات وضعية فكيف بالأمم التي تدين بديانات سماوية بعث الرسل بها لخير البشرية جمعاء</w:t>
      </w:r>
    </w:p>
    <w:p w:rsidR="009238CB" w:rsidRPr="009238CB" w:rsidRDefault="009238CB" w:rsidP="00F21AC8">
      <w:pPr>
        <w:spacing w:after="0"/>
        <w:ind w:left="-686" w:right="-506"/>
        <w:rPr>
          <w:rFonts w:asciiTheme="minorBidi" w:hAnsiTheme="minorBidi"/>
          <w:sz w:val="24"/>
          <w:szCs w:val="24"/>
          <w:rtl/>
        </w:rPr>
      </w:pPr>
      <w:r w:rsidRPr="009238CB">
        <w:rPr>
          <w:rFonts w:asciiTheme="minorBidi" w:hAnsiTheme="minorBidi"/>
          <w:sz w:val="24"/>
          <w:szCs w:val="24"/>
          <w:rtl/>
        </w:rPr>
        <w:t>إنه لا يمكن لعاقل عرف وظيفة الدين ومكانته في حياة البشر أن ينكر حقيقة سلطانه على النفوس، واقتداره على قيادة الناس، وإلزامهم كلمة التقوى؛ إذ كيف للإنسان أن يسير عُطلا من المرشد الذي يُبَصِره بمعالم الطريق، ويهديه سواء السبيل؟</w:t>
      </w:r>
    </w:p>
    <w:p w:rsidR="009238CB" w:rsidRPr="009238CB" w:rsidRDefault="009238CB" w:rsidP="00F21AC8">
      <w:pPr>
        <w:spacing w:after="0"/>
        <w:ind w:left="-686" w:right="-506"/>
        <w:rPr>
          <w:rFonts w:asciiTheme="minorBidi" w:hAnsiTheme="minorBidi"/>
          <w:sz w:val="24"/>
          <w:szCs w:val="24"/>
          <w:rtl/>
        </w:rPr>
      </w:pPr>
      <w:r w:rsidRPr="009238CB">
        <w:rPr>
          <w:rFonts w:asciiTheme="minorBidi" w:hAnsiTheme="minorBidi"/>
          <w:sz w:val="24"/>
          <w:szCs w:val="24"/>
          <w:rtl/>
        </w:rPr>
        <w:t>هل حقا أن الدين في أي مجتمع هو علة وقوع الإنسان في الضعف والهوان؟ وهو علة تأخر المجتمعات وانحطاطها، وأن ذلك يتبين بمقارنتها بما آل إليه حال المجتمعات المادية الملحدة من تقدم وتطور،</w:t>
      </w:r>
      <w:r w:rsidR="00F21AC8">
        <w:rPr>
          <w:rFonts w:asciiTheme="minorBidi" w:hAnsiTheme="minorBidi" w:hint="cs"/>
          <w:sz w:val="24"/>
          <w:szCs w:val="24"/>
          <w:rtl/>
        </w:rPr>
        <w:t xml:space="preserve"> </w:t>
      </w:r>
      <w:r w:rsidRPr="009238CB">
        <w:rPr>
          <w:rFonts w:asciiTheme="minorBidi" w:hAnsiTheme="minorBidi"/>
          <w:sz w:val="24"/>
          <w:szCs w:val="24"/>
          <w:rtl/>
        </w:rPr>
        <w:t>وثم سؤال أخير .. أحقا أن النهضة العلمية الحديثة والمدنية التي نشأت وتطورت في المجتمعات المادية الملحدة قامت منفصلة عن الدين ، بعيدة عن مؤثراته؟</w:t>
      </w:r>
    </w:p>
    <w:p w:rsidR="009238CB" w:rsidRPr="00F21AC8" w:rsidRDefault="009238CB" w:rsidP="00F21AC8">
      <w:pPr>
        <w:spacing w:after="0"/>
        <w:ind w:left="-686" w:right="-506"/>
        <w:rPr>
          <w:rFonts w:asciiTheme="minorBidi" w:hAnsiTheme="minorBidi"/>
          <w:sz w:val="28"/>
          <w:szCs w:val="28"/>
          <w:u w:val="single"/>
          <w:rtl/>
        </w:rPr>
      </w:pPr>
      <w:r w:rsidRPr="00F21AC8">
        <w:rPr>
          <w:rFonts w:asciiTheme="minorBidi" w:hAnsiTheme="minorBidi"/>
          <w:sz w:val="28"/>
          <w:szCs w:val="28"/>
          <w:u w:val="single"/>
          <w:rtl/>
        </w:rPr>
        <w:lastRenderedPageBreak/>
        <w:t>تعريف الدين وأهميته للإنسان والمجتمع:</w:t>
      </w:r>
    </w:p>
    <w:p w:rsidR="009238CB" w:rsidRPr="009238CB" w:rsidRDefault="009238CB" w:rsidP="00F21AC8">
      <w:pPr>
        <w:spacing w:after="0"/>
        <w:ind w:left="-686" w:right="-506"/>
        <w:rPr>
          <w:rFonts w:asciiTheme="minorBidi" w:hAnsiTheme="minorBidi"/>
          <w:sz w:val="24"/>
          <w:szCs w:val="24"/>
        </w:rPr>
      </w:pPr>
      <w:r w:rsidRPr="009238CB">
        <w:rPr>
          <w:rFonts w:asciiTheme="minorBidi" w:hAnsiTheme="minorBidi"/>
          <w:b/>
          <w:bCs/>
          <w:sz w:val="24"/>
          <w:szCs w:val="24"/>
          <w:u w:val="single"/>
          <w:rtl/>
        </w:rPr>
        <w:t xml:space="preserve">1- تعريف الدين </w:t>
      </w:r>
      <w:r w:rsidRPr="009238CB">
        <w:rPr>
          <w:rFonts w:asciiTheme="minorBidi" w:hAnsiTheme="minorBidi"/>
          <w:sz w:val="24"/>
          <w:szCs w:val="24"/>
          <w:rtl/>
        </w:rPr>
        <w:t>:</w:t>
      </w:r>
    </w:p>
    <w:p w:rsidR="009238CB" w:rsidRPr="009238CB" w:rsidRDefault="009238CB" w:rsidP="00F21AC8">
      <w:pPr>
        <w:spacing w:after="0"/>
        <w:ind w:left="-686" w:right="-506"/>
        <w:rPr>
          <w:rFonts w:asciiTheme="minorBidi" w:hAnsiTheme="minorBidi"/>
          <w:sz w:val="24"/>
          <w:szCs w:val="24"/>
          <w:rtl/>
        </w:rPr>
      </w:pPr>
      <w:r w:rsidRPr="00F21AC8">
        <w:rPr>
          <w:rFonts w:asciiTheme="minorBidi" w:hAnsiTheme="minorBidi"/>
          <w:b/>
          <w:bCs/>
          <w:sz w:val="24"/>
          <w:szCs w:val="24"/>
          <w:u w:val="single"/>
          <w:rtl/>
        </w:rPr>
        <w:t>في اللغة</w:t>
      </w:r>
      <w:r w:rsidRPr="009238CB">
        <w:rPr>
          <w:rFonts w:asciiTheme="minorBidi" w:hAnsiTheme="minorBidi"/>
          <w:sz w:val="24"/>
          <w:szCs w:val="24"/>
          <w:rtl/>
        </w:rPr>
        <w:t xml:space="preserve"> يعني الذل والطاعة والخضوع والانقياد لوضع معين، هذا الوضع إما أن يكون إلهيا أو غير إلهي، وفي </w:t>
      </w:r>
      <w:r w:rsidRPr="00F21AC8">
        <w:rPr>
          <w:rFonts w:asciiTheme="minorBidi" w:hAnsiTheme="minorBidi"/>
          <w:b/>
          <w:bCs/>
          <w:sz w:val="24"/>
          <w:szCs w:val="24"/>
          <w:u w:val="single"/>
          <w:rtl/>
        </w:rPr>
        <w:t>الاصطلاح</w:t>
      </w:r>
      <w:r w:rsidRPr="009238CB">
        <w:rPr>
          <w:rFonts w:asciiTheme="minorBidi" w:hAnsiTheme="minorBidi"/>
          <w:sz w:val="24"/>
          <w:szCs w:val="24"/>
          <w:rtl/>
        </w:rPr>
        <w:t xml:space="preserve"> هناك من يرى أن الدين: (وضع إلهي يرشد إلى الحق في الاعتقادات وإلى الخير في السلوك والمعاملات)</w:t>
      </w:r>
    </w:p>
    <w:p w:rsidR="009238CB" w:rsidRPr="009238CB" w:rsidRDefault="009238CB" w:rsidP="00F21AC8">
      <w:pPr>
        <w:spacing w:after="0"/>
        <w:ind w:left="-686" w:right="-506"/>
        <w:rPr>
          <w:rFonts w:asciiTheme="minorBidi" w:hAnsiTheme="minorBidi"/>
          <w:sz w:val="24"/>
          <w:szCs w:val="24"/>
          <w:rtl/>
        </w:rPr>
      </w:pPr>
      <w:r w:rsidRPr="009238CB">
        <w:rPr>
          <w:rFonts w:asciiTheme="minorBidi" w:hAnsiTheme="minorBidi"/>
          <w:sz w:val="24"/>
          <w:szCs w:val="24"/>
          <w:rtl/>
        </w:rPr>
        <w:t>وهناك من ينتقد هذا التعريف، ويرى أن الدين أعم من أن يكون خاصا بالدين السماوي؛ وأنه يشمل كل الأديان، فهو (قوة سماوية أو وثنية ، مادية أو معنوية تُعبَد وتُسيَّد وتَطَاع)</w:t>
      </w:r>
      <w:r w:rsidRPr="009238CB">
        <w:rPr>
          <w:rFonts w:asciiTheme="minorBidi" w:hAnsiTheme="minorBidi"/>
          <w:sz w:val="24"/>
          <w:szCs w:val="24"/>
        </w:rPr>
        <w:t xml:space="preserve"> </w:t>
      </w:r>
    </w:p>
    <w:p w:rsidR="009238CB" w:rsidRPr="009238CB" w:rsidRDefault="009238CB" w:rsidP="00F21AC8">
      <w:pPr>
        <w:spacing w:after="0"/>
        <w:ind w:left="-686" w:right="-506"/>
        <w:rPr>
          <w:rFonts w:asciiTheme="minorBidi" w:hAnsiTheme="minorBidi"/>
          <w:sz w:val="24"/>
          <w:szCs w:val="24"/>
          <w:rtl/>
        </w:rPr>
      </w:pPr>
      <w:r w:rsidRPr="009238CB">
        <w:rPr>
          <w:rFonts w:asciiTheme="minorBidi" w:hAnsiTheme="minorBidi"/>
          <w:sz w:val="24"/>
          <w:szCs w:val="24"/>
          <w:rtl/>
        </w:rPr>
        <w:t xml:space="preserve">ولا ريب أن التعريف الثاني أصح، فهو المنسجم مع معنى الدين في القرآن الكريم، فقد استعمل القرآن الكريم هذه المفردة مع الوثنية ديانة أهل مكة، وهي غير سماوية، واستعملها </w:t>
      </w:r>
    </w:p>
    <w:p w:rsidR="009238CB" w:rsidRPr="009238CB" w:rsidRDefault="009238CB" w:rsidP="00F21AC8">
      <w:pPr>
        <w:spacing w:after="0"/>
        <w:ind w:left="-686" w:right="-506"/>
        <w:rPr>
          <w:rFonts w:asciiTheme="minorBidi" w:hAnsiTheme="minorBidi"/>
          <w:sz w:val="24"/>
          <w:szCs w:val="24"/>
          <w:rtl/>
        </w:rPr>
      </w:pPr>
      <w:r w:rsidRPr="009238CB">
        <w:rPr>
          <w:rFonts w:asciiTheme="minorBidi" w:hAnsiTheme="minorBidi"/>
          <w:sz w:val="24"/>
          <w:szCs w:val="24"/>
          <w:rtl/>
        </w:rPr>
        <w:t>مع الإسلام وهو الدين السماوي الإلهي الحق في قوله تعالى: (لكم دينكم ولي دين)</w:t>
      </w:r>
      <w:r w:rsidRPr="009238CB">
        <w:rPr>
          <w:rFonts w:asciiTheme="minorBidi" w:hAnsiTheme="minorBidi"/>
          <w:sz w:val="24"/>
          <w:szCs w:val="24"/>
        </w:rPr>
        <w:t xml:space="preserve"> </w:t>
      </w:r>
    </w:p>
    <w:p w:rsidR="009238CB" w:rsidRDefault="009238CB" w:rsidP="00F21AC8">
      <w:pPr>
        <w:spacing w:after="0"/>
        <w:ind w:left="-686" w:right="-506"/>
        <w:rPr>
          <w:rFonts w:asciiTheme="minorBidi" w:hAnsiTheme="minorBidi"/>
          <w:sz w:val="24"/>
          <w:szCs w:val="24"/>
          <w:rtl/>
        </w:rPr>
      </w:pPr>
      <w:r w:rsidRPr="009238CB">
        <w:rPr>
          <w:rFonts w:asciiTheme="minorBidi" w:hAnsiTheme="minorBidi"/>
          <w:sz w:val="24"/>
          <w:szCs w:val="24"/>
          <w:rtl/>
        </w:rPr>
        <w:t xml:space="preserve">ووصف الله الإسلام بأنه الدين الحق الذي أظهره الله على جميع الأديان الباطلة سماوية كانت أم وضعية، قال تعالى: (هو الذي أرسل رسوله بالهدى ودين الحق ليظهره على الدين كله ) </w:t>
      </w:r>
    </w:p>
    <w:p w:rsidR="00F21AC8" w:rsidRPr="009238CB" w:rsidRDefault="00F21AC8" w:rsidP="00F21AC8">
      <w:pPr>
        <w:spacing w:after="0"/>
        <w:ind w:left="-686" w:right="-506"/>
        <w:rPr>
          <w:rFonts w:asciiTheme="minorBidi" w:hAnsiTheme="minorBidi"/>
          <w:sz w:val="24"/>
          <w:szCs w:val="24"/>
          <w:rtl/>
        </w:rPr>
      </w:pPr>
    </w:p>
    <w:p w:rsidR="009238CB" w:rsidRPr="00F21AC8" w:rsidRDefault="009238CB" w:rsidP="00F21AC8">
      <w:pPr>
        <w:spacing w:after="0"/>
        <w:ind w:left="-686" w:right="-506"/>
        <w:rPr>
          <w:rFonts w:asciiTheme="minorBidi" w:hAnsiTheme="minorBidi"/>
          <w:sz w:val="28"/>
          <w:szCs w:val="28"/>
        </w:rPr>
      </w:pPr>
      <w:r w:rsidRPr="00F21AC8">
        <w:rPr>
          <w:rFonts w:asciiTheme="minorBidi" w:hAnsiTheme="minorBidi"/>
          <w:sz w:val="28"/>
          <w:szCs w:val="28"/>
          <w:u w:val="single"/>
          <w:rtl/>
        </w:rPr>
        <w:t xml:space="preserve">2 – أهمية الدين للإنسان والمجتمع : </w:t>
      </w:r>
    </w:p>
    <w:p w:rsidR="009238CB" w:rsidRPr="009238CB" w:rsidRDefault="009238CB" w:rsidP="00F21AC8">
      <w:pPr>
        <w:spacing w:after="0"/>
        <w:ind w:left="-686" w:right="-506"/>
        <w:rPr>
          <w:rFonts w:asciiTheme="minorBidi" w:hAnsiTheme="minorBidi"/>
          <w:sz w:val="24"/>
          <w:szCs w:val="24"/>
          <w:rtl/>
        </w:rPr>
      </w:pPr>
      <w:r w:rsidRPr="009238CB">
        <w:rPr>
          <w:rFonts w:asciiTheme="minorBidi" w:hAnsiTheme="minorBidi"/>
          <w:sz w:val="24"/>
          <w:szCs w:val="24"/>
          <w:rtl/>
        </w:rPr>
        <w:t xml:space="preserve">   الأديان ذات حضور مؤثر في حياة الإنسان ، وفي بناء المجتمع مهما كان هذا الدين من الصحة أو البطلان ، وما من مجتمع إلا وقد تدين ، فالتدين تأتي أهميته للإنسان والمجتمع من النواحي التالية :</w:t>
      </w:r>
      <w:r w:rsidRPr="009238CB">
        <w:rPr>
          <w:rFonts w:asciiTheme="minorBidi" w:hAnsiTheme="minorBidi"/>
          <w:sz w:val="24"/>
          <w:szCs w:val="24"/>
        </w:rPr>
        <w:t xml:space="preserve"> </w:t>
      </w:r>
    </w:p>
    <w:p w:rsidR="009238CB" w:rsidRPr="009238CB" w:rsidRDefault="009238CB" w:rsidP="00F21AC8">
      <w:pPr>
        <w:spacing w:after="0"/>
        <w:ind w:left="-686" w:right="-506"/>
        <w:rPr>
          <w:rFonts w:asciiTheme="minorBidi" w:hAnsiTheme="minorBidi"/>
          <w:sz w:val="24"/>
          <w:szCs w:val="24"/>
          <w:rtl/>
        </w:rPr>
      </w:pPr>
      <w:r w:rsidRPr="00F21AC8">
        <w:rPr>
          <w:rFonts w:asciiTheme="minorBidi" w:hAnsiTheme="minorBidi"/>
          <w:b/>
          <w:bCs/>
          <w:sz w:val="24"/>
          <w:szCs w:val="24"/>
          <w:u w:val="single"/>
          <w:rtl/>
        </w:rPr>
        <w:t>أ- أنه فطرة خلق عليها الإنسان</w:t>
      </w:r>
      <w:r w:rsidRPr="009238CB">
        <w:rPr>
          <w:rFonts w:asciiTheme="minorBidi" w:hAnsiTheme="minorBidi"/>
          <w:sz w:val="24"/>
          <w:szCs w:val="24"/>
          <w:rtl/>
        </w:rPr>
        <w:t xml:space="preserve"> ، ينزع إليها ليشبع حاجة الروح إلى الإيمان بالمعبود ، ويستمد منها عقيدته ومفاهيمه للوجود والحياة ، ويضبط به أمور حياته . </w:t>
      </w:r>
    </w:p>
    <w:p w:rsidR="009238CB" w:rsidRPr="009238CB" w:rsidRDefault="009238CB" w:rsidP="00F21AC8">
      <w:pPr>
        <w:spacing w:after="0"/>
        <w:ind w:left="-686" w:right="-506"/>
        <w:rPr>
          <w:rFonts w:asciiTheme="minorBidi" w:hAnsiTheme="minorBidi"/>
          <w:sz w:val="24"/>
          <w:szCs w:val="24"/>
          <w:rtl/>
        </w:rPr>
      </w:pPr>
      <w:r w:rsidRPr="00F21AC8">
        <w:rPr>
          <w:rFonts w:asciiTheme="minorBidi" w:hAnsiTheme="minorBidi"/>
          <w:b/>
          <w:bCs/>
          <w:sz w:val="24"/>
          <w:szCs w:val="24"/>
          <w:u w:val="single"/>
          <w:rtl/>
        </w:rPr>
        <w:t>ب- أنه ضرورة حيوية</w:t>
      </w:r>
      <w:r w:rsidRPr="009238CB">
        <w:rPr>
          <w:rFonts w:asciiTheme="minorBidi" w:hAnsiTheme="minorBidi"/>
          <w:sz w:val="24"/>
          <w:szCs w:val="24"/>
          <w:rtl/>
        </w:rPr>
        <w:t xml:space="preserve"> لاستكمال وجود الإنسان ، واستقرار حياته ، وانتظام معيشته ، يستمد منه القوة الدافعة إلى العمل ، ويتزود منه الصبر على مكاره الحياة ، والثبات في وجه تياراتها الهائجة ، وعواصفها القوية.</w:t>
      </w:r>
    </w:p>
    <w:p w:rsidR="009238CB" w:rsidRDefault="009238CB" w:rsidP="00F21AC8">
      <w:pPr>
        <w:spacing w:after="0"/>
        <w:ind w:left="-686" w:right="-506"/>
        <w:rPr>
          <w:rFonts w:asciiTheme="minorBidi" w:hAnsiTheme="minorBidi"/>
          <w:sz w:val="24"/>
          <w:szCs w:val="24"/>
          <w:rtl/>
        </w:rPr>
      </w:pPr>
      <w:r w:rsidRPr="009238CB">
        <w:rPr>
          <w:rFonts w:asciiTheme="minorBidi" w:hAnsiTheme="minorBidi"/>
          <w:sz w:val="24"/>
          <w:szCs w:val="24"/>
          <w:rtl/>
        </w:rPr>
        <w:t xml:space="preserve">ج </w:t>
      </w:r>
      <w:r w:rsidRPr="00F21AC8">
        <w:rPr>
          <w:rFonts w:asciiTheme="minorBidi" w:hAnsiTheme="minorBidi"/>
          <w:b/>
          <w:bCs/>
          <w:sz w:val="24"/>
          <w:szCs w:val="24"/>
          <w:u w:val="single"/>
          <w:rtl/>
        </w:rPr>
        <w:t>- أنه ضرورة اجتماعية</w:t>
      </w:r>
      <w:r w:rsidRPr="009238CB">
        <w:rPr>
          <w:rFonts w:asciiTheme="minorBidi" w:hAnsiTheme="minorBidi"/>
          <w:sz w:val="24"/>
          <w:szCs w:val="24"/>
          <w:rtl/>
        </w:rPr>
        <w:t xml:space="preserve"> يتم عن طريقها التأكيد على الإيمان بالقيم والفضائل، والالتزام بالأحكام والقوانين التي تعنى بتنظيم شؤون الحياة؛ فإنه إذا قُدِّر لمجتمع أن يضرب بسهم في مجال الالتزام بالمبادئ والقيم فلن يجد قوة أقوى من الدين تحمل أفراده على التمسك بزمامها، وترد الشارد منهم ، وتتجه بهم جميعا نحو الكمال والمثالية.</w:t>
      </w:r>
      <w:r w:rsidRPr="009238CB">
        <w:rPr>
          <w:rFonts w:asciiTheme="minorBidi" w:hAnsiTheme="minorBidi"/>
          <w:sz w:val="24"/>
          <w:szCs w:val="24"/>
        </w:rPr>
        <w:t xml:space="preserve"> </w:t>
      </w:r>
    </w:p>
    <w:p w:rsidR="00F21AC8" w:rsidRPr="00F21AC8" w:rsidRDefault="00F21AC8" w:rsidP="00F21AC8">
      <w:pPr>
        <w:spacing w:after="0"/>
        <w:ind w:left="-686" w:right="-506"/>
        <w:rPr>
          <w:rFonts w:asciiTheme="minorBidi" w:hAnsiTheme="minorBidi"/>
          <w:sz w:val="20"/>
          <w:szCs w:val="20"/>
        </w:rPr>
      </w:pPr>
    </w:p>
    <w:p w:rsidR="009238CB" w:rsidRPr="00F21AC8" w:rsidRDefault="009238CB" w:rsidP="00F21AC8">
      <w:pPr>
        <w:spacing w:after="0"/>
        <w:ind w:left="-686" w:right="-506"/>
        <w:rPr>
          <w:rFonts w:asciiTheme="minorBidi" w:hAnsiTheme="minorBidi"/>
          <w:sz w:val="28"/>
          <w:szCs w:val="28"/>
          <w:rtl/>
        </w:rPr>
      </w:pPr>
      <w:r w:rsidRPr="00F21AC8">
        <w:rPr>
          <w:rFonts w:asciiTheme="minorBidi" w:hAnsiTheme="minorBidi"/>
          <w:sz w:val="28"/>
          <w:szCs w:val="28"/>
          <w:u w:val="single"/>
          <w:rtl/>
        </w:rPr>
        <w:t>تعريف العلم وأهميته :</w:t>
      </w:r>
    </w:p>
    <w:p w:rsidR="009238CB" w:rsidRPr="009238CB" w:rsidRDefault="009238CB" w:rsidP="00F21AC8">
      <w:pPr>
        <w:spacing w:after="0"/>
        <w:ind w:left="-686" w:right="-506"/>
        <w:rPr>
          <w:rFonts w:asciiTheme="minorBidi" w:hAnsiTheme="minorBidi"/>
          <w:sz w:val="24"/>
          <w:szCs w:val="24"/>
        </w:rPr>
      </w:pPr>
      <w:r w:rsidRPr="009238CB">
        <w:rPr>
          <w:rFonts w:asciiTheme="minorBidi" w:hAnsiTheme="minorBidi"/>
          <w:b/>
          <w:bCs/>
          <w:sz w:val="24"/>
          <w:szCs w:val="24"/>
          <w:u w:val="single"/>
          <w:rtl/>
        </w:rPr>
        <w:t xml:space="preserve">1- تعريف العلم: </w:t>
      </w:r>
    </w:p>
    <w:p w:rsidR="009238CB" w:rsidRPr="009238CB" w:rsidRDefault="009238CB" w:rsidP="00F21AC8">
      <w:pPr>
        <w:spacing w:after="0"/>
        <w:ind w:left="-686" w:right="-506"/>
        <w:rPr>
          <w:rFonts w:asciiTheme="minorBidi" w:hAnsiTheme="minorBidi"/>
          <w:sz w:val="24"/>
          <w:szCs w:val="24"/>
          <w:rtl/>
        </w:rPr>
      </w:pPr>
      <w:r w:rsidRPr="009238CB">
        <w:rPr>
          <w:rFonts w:asciiTheme="minorBidi" w:hAnsiTheme="minorBidi"/>
          <w:sz w:val="24"/>
          <w:szCs w:val="24"/>
          <w:rtl/>
        </w:rPr>
        <w:t xml:space="preserve">في </w:t>
      </w:r>
      <w:r w:rsidRPr="00F21AC8">
        <w:rPr>
          <w:rFonts w:asciiTheme="minorBidi" w:hAnsiTheme="minorBidi"/>
          <w:b/>
          <w:bCs/>
          <w:sz w:val="24"/>
          <w:szCs w:val="24"/>
          <w:u w:val="single"/>
          <w:rtl/>
        </w:rPr>
        <w:t>اللغة</w:t>
      </w:r>
      <w:r w:rsidRPr="009238CB">
        <w:rPr>
          <w:rFonts w:asciiTheme="minorBidi" w:hAnsiTheme="minorBidi"/>
          <w:sz w:val="24"/>
          <w:szCs w:val="24"/>
          <w:rtl/>
        </w:rPr>
        <w:t xml:space="preserve"> يعني اليقين والمعرفة والإدراك، وهو نقيض الجهل، وهو كما قال الراغب الأصفهاني: (إدراك الشيء بحقيقته)</w:t>
      </w:r>
      <w:r w:rsidRPr="009238CB">
        <w:rPr>
          <w:rFonts w:asciiTheme="minorBidi" w:hAnsiTheme="minorBidi"/>
          <w:sz w:val="24"/>
          <w:szCs w:val="24"/>
        </w:rPr>
        <w:t xml:space="preserve"> </w:t>
      </w:r>
    </w:p>
    <w:p w:rsidR="009238CB" w:rsidRPr="009238CB" w:rsidRDefault="009238CB" w:rsidP="00F21AC8">
      <w:pPr>
        <w:spacing w:after="0"/>
        <w:ind w:left="-686" w:right="-506"/>
        <w:rPr>
          <w:rFonts w:asciiTheme="minorBidi" w:hAnsiTheme="minorBidi"/>
          <w:sz w:val="24"/>
          <w:szCs w:val="24"/>
          <w:rtl/>
        </w:rPr>
      </w:pPr>
      <w:r w:rsidRPr="009238CB">
        <w:rPr>
          <w:rFonts w:asciiTheme="minorBidi" w:hAnsiTheme="minorBidi"/>
          <w:sz w:val="24"/>
          <w:szCs w:val="24"/>
          <w:rtl/>
        </w:rPr>
        <w:t xml:space="preserve">أو هو: الاعتقاد الجازم المطابق للواقع الناتج عن دليل؛ فإن لم يكن كذلك كان ظنا أو جهلا أو تقليدا، ويطلق على الصفة الراسخة التي يدرك بها الإنسان الكليات والجزئيات، </w:t>
      </w:r>
    </w:p>
    <w:p w:rsidR="009238CB" w:rsidRPr="009238CB" w:rsidRDefault="009238CB" w:rsidP="00F21AC8">
      <w:pPr>
        <w:spacing w:after="0"/>
        <w:ind w:left="-686" w:right="-506"/>
        <w:rPr>
          <w:rFonts w:asciiTheme="minorBidi" w:hAnsiTheme="minorBidi"/>
          <w:sz w:val="24"/>
          <w:szCs w:val="24"/>
          <w:rtl/>
        </w:rPr>
      </w:pPr>
      <w:r w:rsidRPr="00F21AC8">
        <w:rPr>
          <w:rFonts w:asciiTheme="minorBidi" w:hAnsiTheme="minorBidi"/>
          <w:b/>
          <w:bCs/>
          <w:sz w:val="24"/>
          <w:szCs w:val="24"/>
          <w:u w:val="single"/>
          <w:rtl/>
        </w:rPr>
        <w:t>ويقصد به</w:t>
      </w:r>
      <w:r w:rsidRPr="009238CB">
        <w:rPr>
          <w:rFonts w:asciiTheme="minorBidi" w:hAnsiTheme="minorBidi"/>
          <w:sz w:val="24"/>
          <w:szCs w:val="24"/>
          <w:rtl/>
        </w:rPr>
        <w:t>: مجموعة المعارف والحقائق التي وصلت إلى الإنسان عن طريق الوحي، أو توصل إليها من خلال تفكيره وملاحظاته وتجاربه طوال فترة حياته، وقد وضح ابن خلدون هذين النوعين من العلوم وبين أنهما صنفان: صنف طبيعي للإنسان يقف عليه بفكره، ويهتدي إليه بمداركه، وصنف نقلي، يستند إلى الخبر عن الواضع الشرعي، لا مجال فيها للعقل إلا في إلحاق الفروع من مسائلها بالأصول.</w:t>
      </w:r>
    </w:p>
    <w:p w:rsidR="009238CB" w:rsidRDefault="009238CB" w:rsidP="00F21AC8">
      <w:pPr>
        <w:spacing w:after="0"/>
        <w:ind w:left="-686" w:right="-506"/>
        <w:rPr>
          <w:rFonts w:asciiTheme="minorBidi" w:hAnsiTheme="minorBidi"/>
          <w:sz w:val="24"/>
          <w:szCs w:val="24"/>
          <w:rtl/>
        </w:rPr>
      </w:pPr>
      <w:r w:rsidRPr="009238CB">
        <w:rPr>
          <w:rFonts w:asciiTheme="minorBidi" w:hAnsiTheme="minorBidi"/>
          <w:sz w:val="24"/>
          <w:szCs w:val="24"/>
          <w:rtl/>
        </w:rPr>
        <w:t>إن العلم وفق هذين المعنيين تراث متراكم من المعارف والحقائق والمعلومات، يعنى بدراسة الجزئيات، ويتجه نحو العمق في المسائل والاهتمام بالتخصص العلمي، و تنقسم هذه العلوم إلى قسمين: الأول علوم دينية وإنسانية خاصة بأمة بعينها كعلوم الدين والأدب والتاريخ والاجتماع، والآخر علوم حسية تجريبية تطبيقية مشاعة ساهمت في إنشائها وتراكمها كل الأمم.</w:t>
      </w:r>
    </w:p>
    <w:p w:rsidR="00F21AC8" w:rsidRPr="009238CB" w:rsidRDefault="00F21AC8" w:rsidP="00F21AC8">
      <w:pPr>
        <w:spacing w:after="0"/>
        <w:ind w:left="-686" w:right="-506"/>
        <w:rPr>
          <w:rFonts w:asciiTheme="minorBidi" w:hAnsiTheme="minorBidi"/>
          <w:sz w:val="24"/>
          <w:szCs w:val="24"/>
          <w:rtl/>
        </w:rPr>
      </w:pPr>
    </w:p>
    <w:p w:rsidR="009238CB" w:rsidRPr="00F21AC8" w:rsidRDefault="009238CB" w:rsidP="00F21AC8">
      <w:pPr>
        <w:spacing w:after="0"/>
        <w:ind w:left="-686" w:right="-506"/>
        <w:rPr>
          <w:rFonts w:asciiTheme="minorBidi" w:hAnsiTheme="minorBidi"/>
          <w:sz w:val="28"/>
          <w:szCs w:val="28"/>
          <w:rtl/>
        </w:rPr>
      </w:pPr>
      <w:r w:rsidRPr="00F21AC8">
        <w:rPr>
          <w:rFonts w:asciiTheme="minorBidi" w:hAnsiTheme="minorBidi"/>
          <w:sz w:val="28"/>
          <w:szCs w:val="28"/>
          <w:u w:val="single"/>
          <w:rtl/>
        </w:rPr>
        <w:t xml:space="preserve">2- أهمية العلم : </w:t>
      </w:r>
    </w:p>
    <w:p w:rsidR="009238CB" w:rsidRPr="009238CB" w:rsidRDefault="009238CB" w:rsidP="00F21AC8">
      <w:pPr>
        <w:spacing w:after="0"/>
        <w:ind w:left="-686" w:right="-506"/>
        <w:rPr>
          <w:rFonts w:asciiTheme="minorBidi" w:hAnsiTheme="minorBidi"/>
          <w:sz w:val="24"/>
          <w:szCs w:val="24"/>
          <w:rtl/>
        </w:rPr>
      </w:pPr>
      <w:r w:rsidRPr="009238CB">
        <w:rPr>
          <w:rFonts w:asciiTheme="minorBidi" w:hAnsiTheme="minorBidi"/>
          <w:sz w:val="24"/>
          <w:szCs w:val="24"/>
          <w:rtl/>
        </w:rPr>
        <w:t>العلم ضروري للإنسان والمجتمع، وتأتي أهميته من النواحي التالية :</w:t>
      </w:r>
      <w:r w:rsidRPr="009238CB">
        <w:rPr>
          <w:rFonts w:asciiTheme="minorBidi" w:hAnsiTheme="minorBidi"/>
          <w:sz w:val="24"/>
          <w:szCs w:val="24"/>
        </w:rPr>
        <w:t xml:space="preserve"> </w:t>
      </w:r>
    </w:p>
    <w:p w:rsidR="009238CB" w:rsidRPr="009238CB" w:rsidRDefault="009238CB" w:rsidP="00F21AC8">
      <w:pPr>
        <w:spacing w:after="0"/>
        <w:ind w:left="-686" w:right="-506"/>
        <w:rPr>
          <w:rFonts w:asciiTheme="minorBidi" w:hAnsiTheme="minorBidi"/>
          <w:sz w:val="24"/>
          <w:szCs w:val="24"/>
          <w:rtl/>
        </w:rPr>
      </w:pPr>
      <w:r w:rsidRPr="009238CB">
        <w:rPr>
          <w:rFonts w:asciiTheme="minorBidi" w:hAnsiTheme="minorBidi"/>
          <w:sz w:val="24"/>
          <w:szCs w:val="24"/>
          <w:rtl/>
        </w:rPr>
        <w:t xml:space="preserve">أ- </w:t>
      </w:r>
      <w:r w:rsidRPr="00F21AC8">
        <w:rPr>
          <w:rFonts w:asciiTheme="minorBidi" w:hAnsiTheme="minorBidi"/>
          <w:b/>
          <w:bCs/>
          <w:sz w:val="24"/>
          <w:szCs w:val="24"/>
          <w:u w:val="single"/>
          <w:rtl/>
        </w:rPr>
        <w:t>أنه وسيلة التحرر من</w:t>
      </w:r>
      <w:r w:rsidRPr="009238CB">
        <w:rPr>
          <w:rFonts w:asciiTheme="minorBidi" w:hAnsiTheme="minorBidi"/>
          <w:sz w:val="24"/>
          <w:szCs w:val="24"/>
          <w:rtl/>
        </w:rPr>
        <w:t xml:space="preserve"> الجهل والخرافة والوهم، فالعلم يطارد هذه الآفات كما يطارد النور الظلام، ولا يمكن أن يستقيم حال إنسان من غير علم ينير له طريق حياته، ويهديه إلى الخير، كما أن المجتمع لا يمكن أن يستقر ويتطور إذا لم يعتمد على العلم النافع، ويأخذ بأسباب الحضارة والتطور.</w:t>
      </w:r>
      <w:r w:rsidRPr="009238CB">
        <w:rPr>
          <w:rFonts w:asciiTheme="minorBidi" w:hAnsiTheme="minorBidi"/>
          <w:sz w:val="24"/>
          <w:szCs w:val="24"/>
        </w:rPr>
        <w:t xml:space="preserve"> </w:t>
      </w:r>
    </w:p>
    <w:p w:rsidR="009238CB" w:rsidRPr="009238CB" w:rsidRDefault="009238CB" w:rsidP="00F21AC8">
      <w:pPr>
        <w:spacing w:after="0"/>
        <w:ind w:left="-686" w:right="-506"/>
        <w:rPr>
          <w:rFonts w:asciiTheme="minorBidi" w:hAnsiTheme="minorBidi"/>
          <w:sz w:val="24"/>
          <w:szCs w:val="24"/>
        </w:rPr>
      </w:pPr>
      <w:r w:rsidRPr="009238CB">
        <w:rPr>
          <w:rFonts w:asciiTheme="minorBidi" w:hAnsiTheme="minorBidi"/>
          <w:sz w:val="24"/>
          <w:szCs w:val="24"/>
          <w:rtl/>
        </w:rPr>
        <w:t> </w:t>
      </w:r>
      <w:r w:rsidRPr="00F21AC8">
        <w:rPr>
          <w:rFonts w:asciiTheme="minorBidi" w:hAnsiTheme="minorBidi"/>
          <w:b/>
          <w:bCs/>
          <w:sz w:val="24"/>
          <w:szCs w:val="24"/>
          <w:u w:val="single"/>
          <w:rtl/>
        </w:rPr>
        <w:t>ب- أنه سبيل الخلوص من العبودية</w:t>
      </w:r>
      <w:r w:rsidRPr="009238CB">
        <w:rPr>
          <w:rFonts w:asciiTheme="minorBidi" w:hAnsiTheme="minorBidi"/>
          <w:sz w:val="24"/>
          <w:szCs w:val="24"/>
          <w:rtl/>
        </w:rPr>
        <w:t xml:space="preserve"> لغير الله تعالى، وطريق معرفة الله تعالى ومعرفة شرعه، وأداة إصلاح أمر الإنسان في الدنيا والآخرة؛ فإن التكليف مناط بالعقل، وهو وسيلة فهم الخطاب الشرعي وإدراك مراد الشارع ومقاصده .</w:t>
      </w:r>
      <w:r w:rsidRPr="009238CB">
        <w:rPr>
          <w:rFonts w:asciiTheme="minorBidi" w:hAnsiTheme="minorBidi"/>
          <w:sz w:val="24"/>
          <w:szCs w:val="24"/>
        </w:rPr>
        <w:t xml:space="preserve"> </w:t>
      </w:r>
    </w:p>
    <w:p w:rsidR="009238CB" w:rsidRPr="009238CB" w:rsidRDefault="009238CB" w:rsidP="00F21AC8">
      <w:pPr>
        <w:spacing w:after="0"/>
        <w:ind w:left="-686" w:right="-506"/>
        <w:rPr>
          <w:rFonts w:asciiTheme="minorBidi" w:hAnsiTheme="minorBidi"/>
          <w:sz w:val="24"/>
          <w:szCs w:val="24"/>
          <w:rtl/>
        </w:rPr>
      </w:pPr>
      <w:r w:rsidRPr="009238CB">
        <w:rPr>
          <w:rFonts w:asciiTheme="minorBidi" w:hAnsiTheme="minorBidi"/>
          <w:sz w:val="24"/>
          <w:szCs w:val="24"/>
          <w:rtl/>
        </w:rPr>
        <w:t>ج</w:t>
      </w:r>
      <w:r w:rsidRPr="00F21AC8">
        <w:rPr>
          <w:rFonts w:asciiTheme="minorBidi" w:hAnsiTheme="minorBidi"/>
          <w:b/>
          <w:bCs/>
          <w:sz w:val="24"/>
          <w:szCs w:val="24"/>
          <w:u w:val="single"/>
          <w:rtl/>
        </w:rPr>
        <w:t>- أنه أداة استعمال العقل والحواس</w:t>
      </w:r>
      <w:r w:rsidRPr="009238CB">
        <w:rPr>
          <w:rFonts w:asciiTheme="minorBidi" w:hAnsiTheme="minorBidi"/>
          <w:sz w:val="24"/>
          <w:szCs w:val="24"/>
          <w:rtl/>
        </w:rPr>
        <w:t xml:space="preserve"> للوصول إلى المعرفة، وأداة تدبر القرآن لإصلاح النفس، وأداة التفكر في ملكوت السموات والأرض لإدراك سنن الله تعالى، وأداة التعرف على أمور الدنيا عن طريق الملاحظة والتأمل لإصلاح حال الإنسان وبيئته . </w:t>
      </w:r>
    </w:p>
    <w:p w:rsidR="009238CB" w:rsidRPr="009238CB" w:rsidRDefault="009238CB" w:rsidP="00F21AC8">
      <w:pPr>
        <w:spacing w:after="0"/>
        <w:ind w:left="-686" w:right="-506"/>
        <w:rPr>
          <w:rFonts w:asciiTheme="minorBidi" w:hAnsiTheme="minorBidi"/>
          <w:sz w:val="24"/>
          <w:szCs w:val="24"/>
          <w:rtl/>
        </w:rPr>
      </w:pPr>
      <w:r w:rsidRPr="009238CB">
        <w:rPr>
          <w:rFonts w:asciiTheme="minorBidi" w:hAnsiTheme="minorBidi"/>
          <w:sz w:val="24"/>
          <w:szCs w:val="24"/>
          <w:rtl/>
        </w:rPr>
        <w:lastRenderedPageBreak/>
        <w:t xml:space="preserve">وإذا كان العلم المؤدي إلى معرفة الله تعالى ومعرفة شرعه يستند على الوحي فإن العلم الطبيعي والتجريبي يستند على البرهان واليقين، وقد أحيل الإنسان فيه إلى عقله واجتهاده ، لقول الرسول صلى الله عليه وسلم: (أنتم أعلم بشؤون دنياكم) </w:t>
      </w:r>
    </w:p>
    <w:p w:rsidR="009238CB" w:rsidRDefault="009238CB" w:rsidP="00F21AC8">
      <w:pPr>
        <w:spacing w:after="0"/>
        <w:ind w:left="-686" w:right="-506"/>
        <w:rPr>
          <w:rFonts w:asciiTheme="minorBidi" w:hAnsiTheme="minorBidi"/>
          <w:sz w:val="24"/>
          <w:szCs w:val="24"/>
          <w:rtl/>
        </w:rPr>
      </w:pPr>
      <w:r w:rsidRPr="009238CB">
        <w:rPr>
          <w:rFonts w:asciiTheme="minorBidi" w:hAnsiTheme="minorBidi"/>
          <w:sz w:val="24"/>
          <w:szCs w:val="24"/>
          <w:rtl/>
        </w:rPr>
        <w:t xml:space="preserve">وغاية ما يهدف إليه كما يقول (برتراند رسل) هو محاولة اكتشاف حقائق معينة عن العالم ومن ثم القوانين التي تصل الحقائق ببعضها بحيث يمكن التنبؤ بحوادث مستقبلية ، ويتم هذا عن طريق الملاحظة والتفكير الذي يستند عليهما ، وتأتي أهمية هذا العلم من ناحية قدرته على توظيف المعرفة لإنتاج وسائل الراحة والرفاه التي كانت مستحيلة ، أو ذات كلفة عالية في حقبة ما قبل هذا العلم </w:t>
      </w:r>
    </w:p>
    <w:p w:rsidR="00F21AC8" w:rsidRPr="00F21AC8" w:rsidRDefault="00F21AC8" w:rsidP="00F21AC8">
      <w:pPr>
        <w:spacing w:after="0"/>
        <w:ind w:left="-686" w:right="-506"/>
        <w:rPr>
          <w:rFonts w:asciiTheme="minorBidi" w:hAnsiTheme="minorBidi"/>
          <w:sz w:val="18"/>
          <w:szCs w:val="18"/>
        </w:rPr>
      </w:pPr>
    </w:p>
    <w:p w:rsidR="009238CB" w:rsidRPr="00F21AC8" w:rsidRDefault="009238CB" w:rsidP="00F21AC8">
      <w:pPr>
        <w:spacing w:after="0"/>
        <w:ind w:left="-686" w:right="-506"/>
        <w:rPr>
          <w:rFonts w:asciiTheme="minorBidi" w:hAnsiTheme="minorBidi"/>
          <w:sz w:val="28"/>
          <w:szCs w:val="28"/>
          <w:rtl/>
        </w:rPr>
      </w:pPr>
      <w:r w:rsidRPr="00F21AC8">
        <w:rPr>
          <w:rFonts w:asciiTheme="minorBidi" w:hAnsiTheme="minorBidi"/>
          <w:sz w:val="28"/>
          <w:szCs w:val="28"/>
          <w:u w:val="single"/>
          <w:rtl/>
        </w:rPr>
        <w:t>وحدة الدين والعلم :</w:t>
      </w:r>
    </w:p>
    <w:p w:rsidR="009238CB" w:rsidRPr="009238CB" w:rsidRDefault="009238CB" w:rsidP="00F21AC8">
      <w:pPr>
        <w:spacing w:after="0"/>
        <w:ind w:left="-686" w:right="-506"/>
        <w:rPr>
          <w:rFonts w:asciiTheme="minorBidi" w:hAnsiTheme="minorBidi"/>
          <w:sz w:val="24"/>
          <w:szCs w:val="24"/>
        </w:rPr>
      </w:pPr>
      <w:r w:rsidRPr="009238CB">
        <w:rPr>
          <w:rFonts w:asciiTheme="minorBidi" w:hAnsiTheme="minorBidi"/>
          <w:sz w:val="24"/>
          <w:szCs w:val="24"/>
          <w:rtl/>
        </w:rPr>
        <w:t xml:space="preserve">الإنسان بحاجة إلى الدين والعلم، فهما يهيئان له الحياة الكريمة، ويمنحانه حقوقه، وينظمان حياته وعلاقاته بغيره، ويستحثانه على الفهم والتفكير والعمل، ويرشدانه إلى ما فيه مصلحته؛ </w:t>
      </w:r>
    </w:p>
    <w:p w:rsidR="009238CB" w:rsidRPr="009238CB" w:rsidRDefault="009238CB" w:rsidP="00F21AC8">
      <w:pPr>
        <w:spacing w:after="0"/>
        <w:ind w:left="-686" w:right="-506"/>
        <w:rPr>
          <w:rFonts w:asciiTheme="minorBidi" w:hAnsiTheme="minorBidi"/>
          <w:sz w:val="24"/>
          <w:szCs w:val="24"/>
          <w:rtl/>
        </w:rPr>
      </w:pPr>
      <w:r w:rsidRPr="009238CB">
        <w:rPr>
          <w:rFonts w:asciiTheme="minorBidi" w:hAnsiTheme="minorBidi"/>
          <w:sz w:val="24"/>
          <w:szCs w:val="24"/>
          <w:rtl/>
        </w:rPr>
        <w:t>لذا كان من الضروري أن يكون الدين والعلم في صحبة مستمرة، وألفة دائمة، وأن يكون العلم وما يتوصل إليه من نتائج داعما لحقائق الدين، ومصدقا لما جاء به، وأن يكون الدين بمعتقداته وأحكامه وشرائعه شاحذا للعقول، ومُبَصِّرا للقلوب، وهاديا لها إلى منهج الحق المبين والنفع للناس أجمعين.</w:t>
      </w:r>
    </w:p>
    <w:p w:rsidR="00F21AC8" w:rsidRDefault="009238CB" w:rsidP="00F21AC8">
      <w:pPr>
        <w:spacing w:after="0"/>
        <w:ind w:left="-686" w:right="-506"/>
        <w:rPr>
          <w:rFonts w:asciiTheme="minorBidi" w:hAnsiTheme="minorBidi"/>
          <w:sz w:val="24"/>
          <w:szCs w:val="24"/>
          <w:rtl/>
        </w:rPr>
      </w:pPr>
      <w:r w:rsidRPr="009238CB">
        <w:rPr>
          <w:rFonts w:asciiTheme="minorBidi" w:hAnsiTheme="minorBidi"/>
          <w:sz w:val="24"/>
          <w:szCs w:val="24"/>
          <w:rtl/>
        </w:rPr>
        <w:t>إن الإنسان بحاجة إلى الدين والعلم لا يغنيه أحدهما عن الآخر، فالعلم لا يغني عن الدين، فقد يخيل لأحد أن الإنسان بالعلم يستطيع أن يتجه في حياته نحو الخير فلا يضل الطريق، ولا يشقى، إن ذلك محض إدعاء؛ لا تقوم له حجة من واقع الحياة، ولا من شواهد التاريخ، فما كان العلم وحده يوما عاصما للإنسان من الزلل الخلقي، ولا قادرا على إقامة واز</w:t>
      </w:r>
      <w:r w:rsidR="00F21AC8">
        <w:rPr>
          <w:rFonts w:asciiTheme="minorBidi" w:hAnsiTheme="minorBidi"/>
          <w:sz w:val="24"/>
          <w:szCs w:val="24"/>
          <w:rtl/>
        </w:rPr>
        <w:t>ع في نفسه يردعه عن اتباع الهوى</w:t>
      </w:r>
    </w:p>
    <w:p w:rsidR="009238CB" w:rsidRPr="00F21AC8" w:rsidRDefault="009238CB" w:rsidP="00F21AC8">
      <w:pPr>
        <w:spacing w:after="0"/>
        <w:ind w:left="-686" w:right="-506"/>
        <w:rPr>
          <w:rFonts w:asciiTheme="minorBidi" w:hAnsiTheme="minorBidi"/>
          <w:sz w:val="16"/>
          <w:szCs w:val="16"/>
          <w:rtl/>
        </w:rPr>
      </w:pPr>
      <w:r w:rsidRPr="00F21AC8">
        <w:rPr>
          <w:rFonts w:asciiTheme="minorBidi" w:hAnsiTheme="minorBidi"/>
          <w:sz w:val="16"/>
          <w:szCs w:val="16"/>
        </w:rPr>
        <w:t xml:space="preserve"> </w:t>
      </w:r>
    </w:p>
    <w:p w:rsidR="00517A05" w:rsidRPr="004B1975" w:rsidRDefault="00384083" w:rsidP="00384083">
      <w:pPr>
        <w:numPr>
          <w:ilvl w:val="0"/>
          <w:numId w:val="57"/>
        </w:numPr>
        <w:spacing w:after="0"/>
        <w:ind w:left="-686" w:right="-506" w:hanging="180"/>
        <w:rPr>
          <w:rFonts w:asciiTheme="minorBidi" w:hAnsiTheme="minorBidi"/>
          <w:sz w:val="24"/>
          <w:szCs w:val="24"/>
        </w:rPr>
      </w:pPr>
      <w:r w:rsidRPr="004B1975">
        <w:rPr>
          <w:rFonts w:asciiTheme="minorBidi" w:hAnsiTheme="minorBidi"/>
          <w:sz w:val="24"/>
          <w:szCs w:val="24"/>
          <w:rtl/>
        </w:rPr>
        <w:t xml:space="preserve">خلافا للدين الذي يزجر صاحبه عن ارتكاب الإثم، وإذا ارتكبه متعمدا جعله يشعر بالخطأ والندم، إنه لا شيء يقوم مقام الدين في إقامة الوازع القوي اليقظ الذي يقوم دائما بين الإنسان وبين نوازع السوء والضلال، </w:t>
      </w:r>
    </w:p>
    <w:p w:rsidR="00517A05" w:rsidRPr="004B1975" w:rsidRDefault="00384083" w:rsidP="00384083">
      <w:pPr>
        <w:numPr>
          <w:ilvl w:val="0"/>
          <w:numId w:val="57"/>
        </w:numPr>
        <w:spacing w:after="0"/>
        <w:ind w:left="-686" w:right="-506" w:hanging="180"/>
        <w:rPr>
          <w:rFonts w:asciiTheme="minorBidi" w:hAnsiTheme="minorBidi"/>
          <w:sz w:val="24"/>
          <w:szCs w:val="24"/>
          <w:rtl/>
        </w:rPr>
      </w:pPr>
      <w:r w:rsidRPr="004B1975">
        <w:rPr>
          <w:rFonts w:asciiTheme="minorBidi" w:hAnsiTheme="minorBidi"/>
          <w:sz w:val="24"/>
          <w:szCs w:val="24"/>
          <w:rtl/>
        </w:rPr>
        <w:t xml:space="preserve">فهل يا ترى يقوم العلم الطبيعي والتجريبي هذا المقام؟؛ فيبعث العلم بقانون الجاذبية أو الذرة أو بمعلومة علمية أخرى لدى الإنسان الإحساس بالإثم والشعور بالواجب ما يبعثه الدين، </w:t>
      </w:r>
    </w:p>
    <w:p w:rsidR="00517A05" w:rsidRPr="004B1975" w:rsidRDefault="00384083" w:rsidP="00384083">
      <w:pPr>
        <w:numPr>
          <w:ilvl w:val="0"/>
          <w:numId w:val="57"/>
        </w:numPr>
        <w:spacing w:after="0"/>
        <w:ind w:left="-686" w:right="-506" w:hanging="180"/>
        <w:rPr>
          <w:rFonts w:asciiTheme="minorBidi" w:hAnsiTheme="minorBidi"/>
          <w:sz w:val="24"/>
          <w:szCs w:val="24"/>
          <w:rtl/>
        </w:rPr>
      </w:pPr>
      <w:r w:rsidRPr="004B1975">
        <w:rPr>
          <w:rFonts w:asciiTheme="minorBidi" w:hAnsiTheme="minorBidi"/>
          <w:sz w:val="24"/>
          <w:szCs w:val="24"/>
          <w:rtl/>
        </w:rPr>
        <w:t xml:space="preserve">كما أنه لا شيء يقوم مقام العقل في إثبات الإيمان والقطع بصحته وصدقه؛ </w:t>
      </w:r>
    </w:p>
    <w:p w:rsidR="00517A05" w:rsidRDefault="00384083" w:rsidP="00384083">
      <w:pPr>
        <w:numPr>
          <w:ilvl w:val="0"/>
          <w:numId w:val="57"/>
        </w:numPr>
        <w:spacing w:after="0"/>
        <w:ind w:left="-686" w:right="-506" w:hanging="180"/>
        <w:rPr>
          <w:rFonts w:asciiTheme="minorBidi" w:hAnsiTheme="minorBidi"/>
          <w:sz w:val="24"/>
          <w:szCs w:val="24"/>
        </w:rPr>
      </w:pPr>
      <w:r w:rsidRPr="004B1975">
        <w:rPr>
          <w:rFonts w:asciiTheme="minorBidi" w:hAnsiTheme="minorBidi"/>
          <w:sz w:val="24"/>
          <w:szCs w:val="24"/>
          <w:rtl/>
        </w:rPr>
        <w:t xml:space="preserve">وهذا يعني أن الإيمان يمازج العقل، ويقيمه دليلا هاديا إليه، بحيث لا يبقى أثر لتوهم أن الإيمان على الدوام تسليم بما يأباه العقل، وأن العقل وظيفته القبول المحض؛ فليس له حق الحكم على أدلة الدين، واستنباط الأحكام من مظانها بحسب قدرته من الفهم والإدراك . </w:t>
      </w:r>
    </w:p>
    <w:p w:rsidR="00F21AC8" w:rsidRDefault="00F21AC8" w:rsidP="00F21AC8">
      <w:pPr>
        <w:spacing w:after="0"/>
        <w:ind w:left="-686" w:right="-506"/>
        <w:rPr>
          <w:rFonts w:asciiTheme="minorBidi" w:hAnsiTheme="minorBidi"/>
          <w:sz w:val="18"/>
          <w:szCs w:val="18"/>
          <w:rtl/>
        </w:rPr>
      </w:pPr>
    </w:p>
    <w:p w:rsidR="002B554A" w:rsidRPr="00F21AC8" w:rsidRDefault="002B554A" w:rsidP="00F21AC8">
      <w:pPr>
        <w:spacing w:after="0"/>
        <w:ind w:left="-686" w:right="-506"/>
        <w:rPr>
          <w:rFonts w:asciiTheme="minorBidi" w:hAnsiTheme="minorBidi"/>
          <w:sz w:val="18"/>
          <w:szCs w:val="18"/>
          <w:rtl/>
        </w:rPr>
      </w:pPr>
    </w:p>
    <w:p w:rsidR="004B1975" w:rsidRPr="004B1975" w:rsidRDefault="004B1975" w:rsidP="00F21AC8">
      <w:pPr>
        <w:spacing w:after="0"/>
        <w:ind w:left="-506" w:right="-506" w:hanging="180"/>
        <w:rPr>
          <w:rFonts w:asciiTheme="minorBidi" w:hAnsiTheme="minorBidi"/>
          <w:sz w:val="24"/>
          <w:szCs w:val="24"/>
        </w:rPr>
      </w:pPr>
      <w:r w:rsidRPr="004B1975">
        <w:rPr>
          <w:rFonts w:asciiTheme="minorBidi" w:hAnsiTheme="minorBidi"/>
          <w:sz w:val="24"/>
          <w:szCs w:val="24"/>
          <w:rtl/>
        </w:rPr>
        <w:t xml:space="preserve">إن ثمة أمر آخر لا بد منه لتحقيق الانسجام التام بين الدين والعلم وهو </w:t>
      </w:r>
      <w:r w:rsidRPr="004B1975">
        <w:rPr>
          <w:rFonts w:asciiTheme="minorBidi" w:hAnsiTheme="minorBidi"/>
          <w:b/>
          <w:bCs/>
          <w:sz w:val="24"/>
          <w:szCs w:val="24"/>
          <w:u w:val="single"/>
          <w:rtl/>
        </w:rPr>
        <w:t>صحة الجانبين</w:t>
      </w:r>
      <w:r w:rsidRPr="004B1975">
        <w:rPr>
          <w:rFonts w:asciiTheme="minorBidi" w:hAnsiTheme="minorBidi"/>
          <w:sz w:val="24"/>
          <w:szCs w:val="24"/>
          <w:rtl/>
        </w:rPr>
        <w:t xml:space="preserve">؛ </w:t>
      </w:r>
    </w:p>
    <w:p w:rsidR="00517A05" w:rsidRPr="004B1975" w:rsidRDefault="00384083" w:rsidP="00384083">
      <w:pPr>
        <w:numPr>
          <w:ilvl w:val="0"/>
          <w:numId w:val="58"/>
        </w:numPr>
        <w:spacing w:after="0"/>
        <w:ind w:left="-506" w:right="-506" w:hanging="180"/>
        <w:rPr>
          <w:rFonts w:asciiTheme="minorBidi" w:hAnsiTheme="minorBidi"/>
          <w:sz w:val="24"/>
          <w:szCs w:val="24"/>
          <w:rtl/>
        </w:rPr>
      </w:pPr>
      <w:r w:rsidRPr="004B1975">
        <w:rPr>
          <w:rFonts w:asciiTheme="minorBidi" w:hAnsiTheme="minorBidi"/>
          <w:sz w:val="24"/>
          <w:szCs w:val="24"/>
          <w:rtl/>
        </w:rPr>
        <w:t xml:space="preserve">جانب الدين بحيث يكون قائما على مصدر موثوق، خاليا من الهوى والخرافة والباطل ، </w:t>
      </w:r>
    </w:p>
    <w:p w:rsidR="00517A05" w:rsidRPr="004B1975" w:rsidRDefault="00384083" w:rsidP="00384083">
      <w:pPr>
        <w:numPr>
          <w:ilvl w:val="0"/>
          <w:numId w:val="58"/>
        </w:numPr>
        <w:spacing w:after="0"/>
        <w:ind w:left="-506" w:right="-506" w:hanging="180"/>
        <w:rPr>
          <w:rFonts w:asciiTheme="minorBidi" w:hAnsiTheme="minorBidi"/>
          <w:sz w:val="24"/>
          <w:szCs w:val="24"/>
          <w:rtl/>
        </w:rPr>
      </w:pPr>
      <w:r w:rsidRPr="004B1975">
        <w:rPr>
          <w:rFonts w:asciiTheme="minorBidi" w:hAnsiTheme="minorBidi"/>
          <w:sz w:val="24"/>
          <w:szCs w:val="24"/>
          <w:rtl/>
        </w:rPr>
        <w:t xml:space="preserve">وجانب العلم بحيث يكون قائما على دليل صحيح من النقل أو العقل سالم من الظن والتخمين والكذب ، </w:t>
      </w:r>
    </w:p>
    <w:p w:rsidR="00517A05" w:rsidRPr="004B1975" w:rsidRDefault="00384083" w:rsidP="00384083">
      <w:pPr>
        <w:numPr>
          <w:ilvl w:val="0"/>
          <w:numId w:val="58"/>
        </w:numPr>
        <w:spacing w:after="0"/>
        <w:ind w:left="-506" w:right="-506" w:hanging="180"/>
        <w:rPr>
          <w:rFonts w:asciiTheme="minorBidi" w:hAnsiTheme="minorBidi"/>
          <w:sz w:val="24"/>
          <w:szCs w:val="24"/>
          <w:rtl/>
        </w:rPr>
      </w:pPr>
      <w:r w:rsidRPr="004B1975">
        <w:rPr>
          <w:rFonts w:asciiTheme="minorBidi" w:hAnsiTheme="minorBidi"/>
          <w:sz w:val="24"/>
          <w:szCs w:val="24"/>
          <w:rtl/>
        </w:rPr>
        <w:t xml:space="preserve">وكان من فضائل الإسلام التي تميز بها بين الأديان أنه ارتكز على العلم، وحث أتباعه على البحث عن حقائقه، وفتح لهم أبواب التفكر في هذا الخلق الواسع المليء بالسنن الكونية والقوانين العلمية، </w:t>
      </w:r>
    </w:p>
    <w:p w:rsidR="00517A05" w:rsidRDefault="00384083" w:rsidP="00384083">
      <w:pPr>
        <w:numPr>
          <w:ilvl w:val="0"/>
          <w:numId w:val="58"/>
        </w:numPr>
        <w:spacing w:after="0"/>
        <w:ind w:left="-506" w:right="-506" w:hanging="180"/>
        <w:rPr>
          <w:rFonts w:asciiTheme="minorBidi" w:hAnsiTheme="minorBidi"/>
          <w:sz w:val="24"/>
          <w:szCs w:val="24"/>
        </w:rPr>
      </w:pPr>
      <w:r w:rsidRPr="004B1975">
        <w:rPr>
          <w:rFonts w:asciiTheme="minorBidi" w:hAnsiTheme="minorBidi"/>
          <w:sz w:val="24"/>
          <w:szCs w:val="24"/>
          <w:rtl/>
        </w:rPr>
        <w:t xml:space="preserve">يقول العقاد: (فضيلة الإسلام الكبرى أنه يفتح للمسلمين أبواب المعرفة، ويحث على ولوجها والتقدم فيها، وقبول كل مستحدث من العلوم على تقدم الزمن، وتجدد أدوات الكشف ووسائل التعليم، وليست فضيلته الكبرى أنه يقعدهم عن الطلب، وينهاهم عن التوسع في البحث والنظر؛ لأنهم يعتقدون أنهم حاصلون على جميع العلوم) </w:t>
      </w:r>
    </w:p>
    <w:p w:rsidR="00F21AC8" w:rsidRPr="004B1975" w:rsidRDefault="00F21AC8" w:rsidP="00F21AC8">
      <w:pPr>
        <w:spacing w:after="0"/>
        <w:ind w:left="-686" w:right="-506"/>
        <w:rPr>
          <w:rFonts w:asciiTheme="minorBidi" w:hAnsiTheme="minorBidi"/>
          <w:sz w:val="24"/>
          <w:szCs w:val="24"/>
          <w:rtl/>
        </w:rPr>
      </w:pPr>
    </w:p>
    <w:p w:rsidR="00517A05" w:rsidRPr="004B1975" w:rsidRDefault="00384083" w:rsidP="00384083">
      <w:pPr>
        <w:numPr>
          <w:ilvl w:val="0"/>
          <w:numId w:val="58"/>
        </w:numPr>
        <w:spacing w:after="0"/>
        <w:ind w:left="-686" w:right="-506" w:hanging="180"/>
        <w:rPr>
          <w:rFonts w:asciiTheme="minorBidi" w:hAnsiTheme="minorBidi"/>
          <w:sz w:val="24"/>
          <w:szCs w:val="24"/>
        </w:rPr>
      </w:pPr>
      <w:r w:rsidRPr="004B1975">
        <w:rPr>
          <w:rFonts w:asciiTheme="minorBidi" w:hAnsiTheme="minorBidi"/>
          <w:sz w:val="24"/>
          <w:szCs w:val="24"/>
          <w:rtl/>
        </w:rPr>
        <w:t>لقد دفع الإسلام الإنسان نحو التعرف على أسرار الكون ونواميسه، والتوسع في الكشوف العلمية فكان في ذلك انتصار لقضية الدين؛ إذ لا خوف على الإسلام من البحث العلمي؛ فالحقيقة لا تخشى البحث، والإسلام على يقين من أن البحث العلمي السليم والتأمل السديد يوصلان إلى نفس النتائج التي يقررها</w:t>
      </w:r>
    </w:p>
    <w:p w:rsidR="00517A05" w:rsidRPr="004B1975" w:rsidRDefault="00384083" w:rsidP="00384083">
      <w:pPr>
        <w:numPr>
          <w:ilvl w:val="0"/>
          <w:numId w:val="58"/>
        </w:numPr>
        <w:spacing w:after="0"/>
        <w:ind w:left="-686" w:right="-506" w:hanging="180"/>
        <w:rPr>
          <w:rFonts w:asciiTheme="minorBidi" w:hAnsiTheme="minorBidi"/>
          <w:sz w:val="24"/>
          <w:szCs w:val="24"/>
          <w:rtl/>
        </w:rPr>
      </w:pPr>
      <w:r w:rsidRPr="004B1975">
        <w:rPr>
          <w:rFonts w:asciiTheme="minorBidi" w:hAnsiTheme="minorBidi"/>
          <w:sz w:val="24"/>
          <w:szCs w:val="24"/>
          <w:rtl/>
        </w:rPr>
        <w:t>وكان هذا الاتجاه أيضا داعما لقوة الإنسان التي تزداد صلابة كلما استزاد من معين الإيمان بالله تعالى (فليس معدن الدين من معدن الضعف في الإنسان، وليس الإنسان المؤمن هو الواهي الهزيل، وربما كان الأصح والأولى في التقدير والتحقيق أن عظم العقيدة في الإنسان على قدر إحساسه بعظمة الكون والتدبر في أسراره وخفاياه)</w:t>
      </w:r>
    </w:p>
    <w:p w:rsidR="00517A05" w:rsidRPr="00F21AC8" w:rsidRDefault="00384083" w:rsidP="00F21AC8">
      <w:pPr>
        <w:spacing w:after="0"/>
        <w:ind w:left="-686" w:right="-506"/>
        <w:rPr>
          <w:rFonts w:asciiTheme="minorBidi" w:hAnsiTheme="minorBidi"/>
          <w:sz w:val="18"/>
          <w:szCs w:val="18"/>
          <w:rtl/>
        </w:rPr>
      </w:pPr>
      <w:r w:rsidRPr="00F21AC8">
        <w:rPr>
          <w:rFonts w:asciiTheme="minorBidi" w:hAnsiTheme="minorBidi"/>
          <w:sz w:val="18"/>
          <w:szCs w:val="18"/>
          <w:rtl/>
        </w:rPr>
        <w:t xml:space="preserve"> </w:t>
      </w:r>
    </w:p>
    <w:p w:rsidR="009238CB" w:rsidRPr="00F21AC8" w:rsidRDefault="004B1975" w:rsidP="00F21AC8">
      <w:pPr>
        <w:spacing w:after="0"/>
        <w:ind w:left="-686" w:right="-506"/>
        <w:rPr>
          <w:rFonts w:asciiTheme="minorBidi" w:hAnsiTheme="minorBidi"/>
          <w:sz w:val="28"/>
          <w:szCs w:val="28"/>
          <w:rtl/>
        </w:rPr>
      </w:pPr>
      <w:r w:rsidRPr="00F21AC8">
        <w:rPr>
          <w:rFonts w:asciiTheme="minorBidi" w:hAnsiTheme="minorBidi"/>
          <w:sz w:val="28"/>
          <w:szCs w:val="28"/>
          <w:u w:val="single"/>
          <w:rtl/>
        </w:rPr>
        <w:t>الصراع بين الدين والعلم في أوروبا :</w:t>
      </w:r>
    </w:p>
    <w:p w:rsidR="00517A05" w:rsidRPr="004B1975" w:rsidRDefault="00384083" w:rsidP="00F21AC8">
      <w:pPr>
        <w:spacing w:after="0"/>
        <w:ind w:left="-686" w:right="-506"/>
        <w:rPr>
          <w:rFonts w:asciiTheme="minorBidi" w:hAnsiTheme="minorBidi"/>
          <w:sz w:val="24"/>
          <w:szCs w:val="24"/>
        </w:rPr>
      </w:pPr>
      <w:r w:rsidRPr="004B1975">
        <w:rPr>
          <w:rFonts w:asciiTheme="minorBidi" w:hAnsiTheme="minorBidi"/>
          <w:sz w:val="24"/>
          <w:szCs w:val="24"/>
          <w:rtl/>
        </w:rPr>
        <w:t>حدث صراع مرير في القرون الوسطى بين رجال الكنيسة الكاثولكية في روما ورجال العلم التجريبي نتيجة أبحاثهم واكتشافاتهم التي بينت بطلان بعض الآراء في المسائل الفلكية والجغرافية التي أضفت الكنيسة عليها صفة الدين، وجعلتها جزءا من النصوص المقدسة التي يمنع نقضها أو نقدها أو مناقشتها، ورأت أن في نتائج هذه الأبحاث والكشوف جرأة على الكنيسة التي كانت تمسك بزمام السلطة على كافة أصقا</w:t>
      </w:r>
      <w:r w:rsidR="00F21AC8">
        <w:rPr>
          <w:rFonts w:asciiTheme="minorBidi" w:hAnsiTheme="minorBidi"/>
          <w:sz w:val="24"/>
          <w:szCs w:val="24"/>
          <w:rtl/>
        </w:rPr>
        <w:t xml:space="preserve">ع أوروبا ، وهدما لتعاليمها </w:t>
      </w:r>
      <w:r w:rsidRPr="004B1975">
        <w:rPr>
          <w:rFonts w:asciiTheme="minorBidi" w:hAnsiTheme="minorBidi"/>
          <w:sz w:val="24"/>
          <w:szCs w:val="24"/>
          <w:rtl/>
        </w:rPr>
        <w:t xml:space="preserve"> </w:t>
      </w:r>
    </w:p>
    <w:p w:rsidR="00517A05" w:rsidRPr="004B1975" w:rsidRDefault="00384083" w:rsidP="00384083">
      <w:pPr>
        <w:numPr>
          <w:ilvl w:val="0"/>
          <w:numId w:val="59"/>
        </w:numPr>
        <w:spacing w:after="0"/>
        <w:ind w:left="-686" w:right="-506" w:hanging="90"/>
        <w:rPr>
          <w:rFonts w:asciiTheme="minorBidi" w:hAnsiTheme="minorBidi"/>
          <w:sz w:val="24"/>
          <w:szCs w:val="24"/>
          <w:rtl/>
        </w:rPr>
      </w:pPr>
      <w:r w:rsidRPr="004B1975">
        <w:rPr>
          <w:rFonts w:asciiTheme="minorBidi" w:hAnsiTheme="minorBidi"/>
          <w:sz w:val="24"/>
          <w:szCs w:val="24"/>
          <w:rtl/>
        </w:rPr>
        <w:lastRenderedPageBreak/>
        <w:t xml:space="preserve">لذا نظرت إلى هذه الحركة العلمية القائمة على العقل بحذر وتوجس خوفا على سلطانها ومكانتها، لكن الصراع ما لبث أن تفاقم بين الطرفين منعكسا سلبا على العلاقة بين الدين والعلم، فقد قامت الكنيسة بهجمة شرسة على العلماء، فكفرتهم وبَدَّعتهم واستحلت دماءهم، وأنشأت لمعاقبتهم محاكم التفتيش. </w:t>
      </w:r>
    </w:p>
    <w:p w:rsidR="004B1975" w:rsidRPr="004B1975" w:rsidRDefault="004B1975" w:rsidP="00384083">
      <w:pPr>
        <w:numPr>
          <w:ilvl w:val="0"/>
          <w:numId w:val="59"/>
        </w:numPr>
        <w:ind w:left="-686" w:right="-506" w:hanging="90"/>
        <w:rPr>
          <w:rFonts w:asciiTheme="minorBidi" w:hAnsiTheme="minorBidi"/>
          <w:sz w:val="24"/>
          <w:szCs w:val="24"/>
        </w:rPr>
      </w:pPr>
      <w:r w:rsidRPr="004B1975">
        <w:rPr>
          <w:rFonts w:asciiTheme="minorBidi" w:hAnsiTheme="minorBidi"/>
          <w:sz w:val="24"/>
          <w:szCs w:val="24"/>
          <w:rtl/>
        </w:rPr>
        <w:t>- فعلى سبيل المثال حكمت محكمة التفتيش في مدة لا تزيد على ثمانية عشر عاما من 1481م – 1499م على عشرة آلاف ومائتين وعشرين شخصا بالحرق أحياء فأحرقوا ، وعلى ستة آلاف وثمانمائة وستين بالشنق فشنقوا، وعلى سبعة وتسعين ألفا وثلاثة وعشرين شخصا بعقوبات مختلفة فنفذت.</w:t>
      </w:r>
    </w:p>
    <w:p w:rsidR="004B1975" w:rsidRPr="004B1975" w:rsidRDefault="004B1975" w:rsidP="00384083">
      <w:pPr>
        <w:numPr>
          <w:ilvl w:val="0"/>
          <w:numId w:val="59"/>
        </w:numPr>
        <w:spacing w:after="0"/>
        <w:ind w:left="-686" w:right="-506" w:hanging="90"/>
        <w:rPr>
          <w:rFonts w:asciiTheme="minorBidi" w:hAnsiTheme="minorBidi"/>
          <w:sz w:val="24"/>
          <w:szCs w:val="24"/>
          <w:rtl/>
        </w:rPr>
      </w:pPr>
      <w:r w:rsidRPr="004B1975">
        <w:rPr>
          <w:rFonts w:asciiTheme="minorBidi" w:hAnsiTheme="minorBidi"/>
          <w:sz w:val="24"/>
          <w:szCs w:val="24"/>
          <w:rtl/>
        </w:rPr>
        <w:t xml:space="preserve">- ومن العلماء الذين اضطهدتهم الكنيسة (غاليلو) بسبب قوله بأن الأرض تدور حول الشمس، وأن هناك كواكب سيارة تزيد عن السبعة التي ذكرت في الكتب المقدسة، فقد اعتبروا ذلك نوعا من الإلحاد ، فسجن سنة 1615م بناء على حكم صدر من محكمة التفتيش في روما ، مما اضطره إلى التراجع عن آرائه، وأقسم على أن يعلن توبته وهو جاث على ركبتيه أمام (البابا أوربان الثاني) قائلا: ألعن واحتقر خطأ القول وهرطقة الاعتقاد بأن الأرض تدور. </w:t>
      </w:r>
    </w:p>
    <w:p w:rsidR="00F21AC8" w:rsidRDefault="004B1975" w:rsidP="00F21AC8">
      <w:pPr>
        <w:spacing w:after="0"/>
        <w:ind w:left="-686" w:right="-506"/>
        <w:rPr>
          <w:rFonts w:asciiTheme="minorBidi" w:hAnsiTheme="minorBidi"/>
          <w:sz w:val="24"/>
          <w:szCs w:val="24"/>
          <w:rtl/>
        </w:rPr>
      </w:pPr>
      <w:r w:rsidRPr="004B1975">
        <w:rPr>
          <w:rFonts w:asciiTheme="minorBidi" w:hAnsiTheme="minorBidi"/>
          <w:sz w:val="24"/>
          <w:szCs w:val="24"/>
          <w:rtl/>
        </w:rPr>
        <w:t>- وأفلت (كوبرنيكس) من قبضة الكنيسة بتدارك الموت له عقوبة على قوله بكروية الأرض، وطاردت الكنيسة (برونو) لتقريره كروية الأرض ودورانها إلا أنه قبض عليه بالبندقية، وسجن بروما ، ثم حرق حي</w:t>
      </w:r>
    </w:p>
    <w:p w:rsidR="004B1975" w:rsidRPr="004B1975" w:rsidRDefault="004B1975" w:rsidP="00F21AC8">
      <w:pPr>
        <w:spacing w:after="0"/>
        <w:ind w:left="-686" w:right="-506"/>
        <w:rPr>
          <w:rFonts w:asciiTheme="minorBidi" w:hAnsiTheme="minorBidi"/>
          <w:sz w:val="24"/>
          <w:szCs w:val="24"/>
        </w:rPr>
      </w:pPr>
      <w:r w:rsidRPr="004B1975">
        <w:rPr>
          <w:rFonts w:asciiTheme="minorBidi" w:hAnsiTheme="minorBidi"/>
          <w:sz w:val="24"/>
          <w:szCs w:val="24"/>
          <w:rtl/>
        </w:rPr>
        <w:t>ا</w:t>
      </w:r>
      <w:r w:rsidRPr="004B1975">
        <w:rPr>
          <w:rFonts w:asciiTheme="minorBidi" w:hAnsiTheme="minorBidi"/>
          <w:sz w:val="24"/>
          <w:szCs w:val="24"/>
        </w:rPr>
        <w:t xml:space="preserve"> </w:t>
      </w:r>
    </w:p>
    <w:p w:rsidR="004B1975" w:rsidRPr="00F21AC8" w:rsidRDefault="004B1975" w:rsidP="00F21AC8">
      <w:pPr>
        <w:spacing w:after="0"/>
        <w:ind w:left="-686" w:right="-506"/>
        <w:rPr>
          <w:rFonts w:asciiTheme="minorBidi" w:hAnsiTheme="minorBidi"/>
          <w:sz w:val="24"/>
          <w:szCs w:val="24"/>
          <w:u w:val="single"/>
          <w:rtl/>
        </w:rPr>
      </w:pPr>
      <w:r w:rsidRPr="00F21AC8">
        <w:rPr>
          <w:rFonts w:asciiTheme="minorBidi" w:hAnsiTheme="minorBidi"/>
          <w:sz w:val="24"/>
          <w:szCs w:val="24"/>
          <w:u w:val="single"/>
          <w:rtl/>
        </w:rPr>
        <w:t>- ومن أهم الأسباب التي أدت إلى هذا الصراع وهذه العداوة بين رجال الدين والعلم في أوروبا ما يلي :</w:t>
      </w:r>
      <w:r w:rsidRPr="00F21AC8">
        <w:rPr>
          <w:rFonts w:asciiTheme="minorBidi" w:hAnsiTheme="minorBidi"/>
          <w:sz w:val="24"/>
          <w:szCs w:val="24"/>
          <w:u w:val="single"/>
        </w:rPr>
        <w:t xml:space="preserve"> </w:t>
      </w:r>
    </w:p>
    <w:p w:rsidR="00517A05" w:rsidRPr="004B1975" w:rsidRDefault="00384083" w:rsidP="00384083">
      <w:pPr>
        <w:numPr>
          <w:ilvl w:val="0"/>
          <w:numId w:val="60"/>
        </w:numPr>
        <w:spacing w:after="0"/>
        <w:ind w:left="34" w:right="-506"/>
        <w:rPr>
          <w:rFonts w:asciiTheme="minorBidi" w:hAnsiTheme="minorBidi"/>
          <w:sz w:val="24"/>
          <w:szCs w:val="24"/>
          <w:rtl/>
        </w:rPr>
      </w:pPr>
      <w:r w:rsidRPr="004B1975">
        <w:rPr>
          <w:rFonts w:asciiTheme="minorBidi" w:hAnsiTheme="minorBidi"/>
          <w:sz w:val="24"/>
          <w:szCs w:val="24"/>
          <w:rtl/>
        </w:rPr>
        <w:t>تعسف الكنيسة وتسلطها على رجال العلم والفكر :</w:t>
      </w:r>
    </w:p>
    <w:p w:rsidR="00517A05" w:rsidRPr="004B1975" w:rsidRDefault="00384083" w:rsidP="00384083">
      <w:pPr>
        <w:numPr>
          <w:ilvl w:val="0"/>
          <w:numId w:val="60"/>
        </w:numPr>
        <w:spacing w:after="0"/>
        <w:ind w:left="34" w:right="-506"/>
        <w:rPr>
          <w:rFonts w:asciiTheme="minorBidi" w:hAnsiTheme="minorBidi"/>
          <w:sz w:val="24"/>
          <w:szCs w:val="24"/>
          <w:rtl/>
        </w:rPr>
      </w:pPr>
      <w:r w:rsidRPr="004B1975">
        <w:rPr>
          <w:rFonts w:asciiTheme="minorBidi" w:hAnsiTheme="minorBidi"/>
          <w:sz w:val="24"/>
          <w:szCs w:val="24"/>
          <w:rtl/>
        </w:rPr>
        <w:t>تبني الكنيسة لبعض النظريات الفلكية والآراء الجغرافية :</w:t>
      </w:r>
    </w:p>
    <w:p w:rsidR="00517A05" w:rsidRPr="004B1975" w:rsidRDefault="00384083" w:rsidP="00384083">
      <w:pPr>
        <w:numPr>
          <w:ilvl w:val="0"/>
          <w:numId w:val="60"/>
        </w:numPr>
        <w:spacing w:after="0"/>
        <w:ind w:left="34" w:right="-506"/>
        <w:rPr>
          <w:rFonts w:asciiTheme="minorBidi" w:hAnsiTheme="minorBidi"/>
          <w:sz w:val="24"/>
          <w:szCs w:val="24"/>
          <w:rtl/>
        </w:rPr>
      </w:pPr>
      <w:r w:rsidRPr="004B1975">
        <w:rPr>
          <w:rFonts w:asciiTheme="minorBidi" w:hAnsiTheme="minorBidi"/>
          <w:sz w:val="24"/>
          <w:szCs w:val="24"/>
          <w:rtl/>
        </w:rPr>
        <w:t>تعنت الطرفين في التمسك بآرائهما :</w:t>
      </w:r>
    </w:p>
    <w:p w:rsidR="00517A05" w:rsidRPr="004B1975" w:rsidRDefault="00384083" w:rsidP="00384083">
      <w:pPr>
        <w:numPr>
          <w:ilvl w:val="0"/>
          <w:numId w:val="60"/>
        </w:numPr>
        <w:spacing w:after="0"/>
        <w:ind w:left="34" w:right="-506"/>
        <w:rPr>
          <w:rFonts w:asciiTheme="minorBidi" w:hAnsiTheme="minorBidi"/>
          <w:sz w:val="24"/>
          <w:szCs w:val="24"/>
          <w:rtl/>
        </w:rPr>
      </w:pPr>
      <w:r w:rsidRPr="004B1975">
        <w:rPr>
          <w:rFonts w:asciiTheme="minorBidi" w:hAnsiTheme="minorBidi"/>
          <w:sz w:val="24"/>
          <w:szCs w:val="24"/>
          <w:rtl/>
        </w:rPr>
        <w:t>اختلاف المنهج العلمي عن الدين السائد في أوربا:</w:t>
      </w:r>
    </w:p>
    <w:p w:rsidR="004B1975" w:rsidRPr="004B1975" w:rsidRDefault="004B1975" w:rsidP="00F21AC8">
      <w:pPr>
        <w:spacing w:after="0"/>
        <w:ind w:left="-686" w:right="-506"/>
        <w:rPr>
          <w:rFonts w:asciiTheme="minorBidi" w:hAnsiTheme="minorBidi"/>
          <w:sz w:val="24"/>
          <w:szCs w:val="24"/>
        </w:rPr>
      </w:pPr>
      <w:r w:rsidRPr="004B1975">
        <w:rPr>
          <w:rFonts w:asciiTheme="minorBidi" w:hAnsiTheme="minorBidi"/>
          <w:sz w:val="24"/>
          <w:szCs w:val="24"/>
          <w:rtl/>
        </w:rPr>
        <w:t xml:space="preserve">- إن حقيقة هذا الصراع لم تكن بين الدين بصبغته الإلهية النقية ، </w:t>
      </w:r>
    </w:p>
    <w:p w:rsidR="00517A05" w:rsidRPr="004B1975" w:rsidRDefault="00384083" w:rsidP="00384083">
      <w:pPr>
        <w:numPr>
          <w:ilvl w:val="0"/>
          <w:numId w:val="61"/>
        </w:numPr>
        <w:spacing w:after="0"/>
        <w:ind w:left="-686" w:right="-506" w:hanging="90"/>
        <w:rPr>
          <w:rFonts w:asciiTheme="minorBidi" w:hAnsiTheme="minorBidi"/>
          <w:sz w:val="24"/>
          <w:szCs w:val="24"/>
          <w:rtl/>
        </w:rPr>
      </w:pPr>
      <w:r w:rsidRPr="004B1975">
        <w:rPr>
          <w:rFonts w:asciiTheme="minorBidi" w:hAnsiTheme="minorBidi"/>
          <w:sz w:val="24"/>
          <w:szCs w:val="24"/>
          <w:rtl/>
        </w:rPr>
        <w:t xml:space="preserve">وإنما بصبغته المحرفة التي كانت عليها النصرانية في تلك الفترة من الزمن، </w:t>
      </w:r>
    </w:p>
    <w:p w:rsidR="00517A05" w:rsidRPr="004B1975" w:rsidRDefault="00384083" w:rsidP="00384083">
      <w:pPr>
        <w:numPr>
          <w:ilvl w:val="0"/>
          <w:numId w:val="61"/>
        </w:numPr>
        <w:spacing w:after="0"/>
        <w:ind w:left="-686" w:right="-506" w:hanging="90"/>
        <w:rPr>
          <w:rFonts w:asciiTheme="minorBidi" w:hAnsiTheme="minorBidi"/>
          <w:sz w:val="24"/>
          <w:szCs w:val="24"/>
          <w:rtl/>
        </w:rPr>
      </w:pPr>
      <w:r w:rsidRPr="004B1975">
        <w:rPr>
          <w:rFonts w:asciiTheme="minorBidi" w:hAnsiTheme="minorBidi"/>
          <w:sz w:val="24"/>
          <w:szCs w:val="24"/>
          <w:rtl/>
        </w:rPr>
        <w:t xml:space="preserve">- وأن ما حققه العلم من انتصار كان في المواقع التي انتصر فيها العقل واليقين على الخرافة والوهم، </w:t>
      </w:r>
    </w:p>
    <w:p w:rsidR="00517A05" w:rsidRPr="002B554A" w:rsidRDefault="00384083" w:rsidP="002B554A">
      <w:pPr>
        <w:numPr>
          <w:ilvl w:val="0"/>
          <w:numId w:val="61"/>
        </w:numPr>
        <w:spacing w:after="0"/>
        <w:ind w:left="-686" w:right="-506" w:hanging="90"/>
        <w:rPr>
          <w:rFonts w:asciiTheme="minorBidi" w:hAnsiTheme="minorBidi"/>
          <w:sz w:val="24"/>
          <w:szCs w:val="24"/>
        </w:rPr>
      </w:pPr>
      <w:r w:rsidRPr="004B1975">
        <w:rPr>
          <w:rFonts w:asciiTheme="minorBidi" w:hAnsiTheme="minorBidi"/>
          <w:sz w:val="24"/>
          <w:szCs w:val="24"/>
          <w:rtl/>
        </w:rPr>
        <w:t xml:space="preserve">إن الحق من الطرفين هو الذي انتصر فلو كانت تعاليم الكنيسة حقا خالصا، والعلم بمنهجه الجديد في أوروبا يقينا مجردا لما حدث هذا الصراع، </w:t>
      </w:r>
      <w:r w:rsidRPr="002B554A">
        <w:rPr>
          <w:rFonts w:asciiTheme="minorBidi" w:hAnsiTheme="minorBidi"/>
          <w:sz w:val="24"/>
          <w:szCs w:val="24"/>
          <w:rtl/>
        </w:rPr>
        <w:t xml:space="preserve">وإنه من المؤسف أن جناية رجال الدين على الحقيقة العلمية كانت أشنع من جناية أنصار المنهج الحسي التجريبي عليها، وأن كلا الطرفين كان مسؤولا عن النتائج المؤسفة لهذا الصراع. </w:t>
      </w:r>
    </w:p>
    <w:p w:rsidR="004B1975" w:rsidRPr="00F21AC8" w:rsidRDefault="004B1975" w:rsidP="00F21AC8">
      <w:pPr>
        <w:spacing w:after="0"/>
        <w:ind w:left="-686" w:right="-506"/>
        <w:rPr>
          <w:rFonts w:asciiTheme="minorBidi" w:hAnsiTheme="minorBidi"/>
          <w:sz w:val="28"/>
          <w:szCs w:val="28"/>
          <w:rtl/>
        </w:rPr>
      </w:pPr>
      <w:r w:rsidRPr="00F21AC8">
        <w:rPr>
          <w:rFonts w:asciiTheme="minorBidi" w:hAnsiTheme="minorBidi"/>
          <w:sz w:val="28"/>
          <w:szCs w:val="28"/>
          <w:u w:val="single"/>
          <w:rtl/>
        </w:rPr>
        <w:t>موقف الإسلام من العلم :</w:t>
      </w:r>
    </w:p>
    <w:p w:rsidR="00517A05" w:rsidRPr="004B1975" w:rsidRDefault="00384083" w:rsidP="00384083">
      <w:pPr>
        <w:numPr>
          <w:ilvl w:val="0"/>
          <w:numId w:val="62"/>
        </w:numPr>
        <w:spacing w:after="0"/>
        <w:ind w:left="-686" w:right="-506" w:hanging="180"/>
        <w:rPr>
          <w:rFonts w:asciiTheme="minorBidi" w:hAnsiTheme="minorBidi"/>
          <w:sz w:val="24"/>
          <w:szCs w:val="24"/>
        </w:rPr>
      </w:pPr>
      <w:r w:rsidRPr="004B1975">
        <w:rPr>
          <w:rFonts w:asciiTheme="minorBidi" w:hAnsiTheme="minorBidi"/>
          <w:sz w:val="24"/>
          <w:szCs w:val="24"/>
          <w:rtl/>
        </w:rPr>
        <w:t xml:space="preserve">الإسلام هو دين العلم، فقد كانت أول آيات كتابه الكريم نزولا هي أمر بالقراءة، قال تعالى: (اقرأ باسم ربك الذي خلق أقرأ وربك الأكرم الذي علم بالقلم  علم الإنسان ما لم يعلم) </w:t>
      </w:r>
    </w:p>
    <w:p w:rsidR="00517A05" w:rsidRPr="004B1975" w:rsidRDefault="00384083" w:rsidP="00384083">
      <w:pPr>
        <w:numPr>
          <w:ilvl w:val="0"/>
          <w:numId w:val="62"/>
        </w:numPr>
        <w:spacing w:after="0"/>
        <w:ind w:left="-686" w:right="-506" w:hanging="180"/>
        <w:rPr>
          <w:rFonts w:asciiTheme="minorBidi" w:hAnsiTheme="minorBidi"/>
          <w:sz w:val="24"/>
          <w:szCs w:val="24"/>
          <w:rtl/>
        </w:rPr>
      </w:pPr>
      <w:r w:rsidRPr="004B1975">
        <w:rPr>
          <w:rFonts w:asciiTheme="minorBidi" w:hAnsiTheme="minorBidi"/>
          <w:sz w:val="24"/>
          <w:szCs w:val="24"/>
          <w:rtl/>
        </w:rPr>
        <w:t xml:space="preserve">كما أن الله تعالى أقسم فيه بالقلم تعظيما له، قال تعالى: (ن والقلم وما يسطرون) وفي هذا دلالة عظيمة على احتفاء الإسلام بالقراءة والكتابة لما لهما من أهمية بالغة في تقييد العلم والمعرفة وضبطهما </w:t>
      </w:r>
    </w:p>
    <w:p w:rsidR="00517A05" w:rsidRPr="004B1975" w:rsidRDefault="00384083" w:rsidP="00384083">
      <w:pPr>
        <w:numPr>
          <w:ilvl w:val="0"/>
          <w:numId w:val="62"/>
        </w:numPr>
        <w:spacing w:after="0"/>
        <w:ind w:left="-686" w:right="-506" w:hanging="180"/>
        <w:rPr>
          <w:rFonts w:asciiTheme="minorBidi" w:hAnsiTheme="minorBidi"/>
          <w:sz w:val="24"/>
          <w:szCs w:val="24"/>
          <w:rtl/>
        </w:rPr>
      </w:pPr>
      <w:r w:rsidRPr="004B1975">
        <w:rPr>
          <w:rFonts w:asciiTheme="minorBidi" w:hAnsiTheme="minorBidi"/>
          <w:sz w:val="24"/>
          <w:szCs w:val="24"/>
          <w:rtl/>
        </w:rPr>
        <w:t xml:space="preserve">كما أن الله رفع درجات العلماء تقديرا لمكانتهم، وتعظيما لشأنهم؛ يقول سبحانه: (يرفع الله الذين آمنوا منكم والذين أوتوا العلم درجات) </w:t>
      </w:r>
    </w:p>
    <w:p w:rsidR="00517A05" w:rsidRPr="004B1975" w:rsidRDefault="00384083" w:rsidP="00384083">
      <w:pPr>
        <w:numPr>
          <w:ilvl w:val="0"/>
          <w:numId w:val="62"/>
        </w:numPr>
        <w:spacing w:after="0"/>
        <w:ind w:left="-686" w:right="-506" w:hanging="180"/>
        <w:rPr>
          <w:rFonts w:asciiTheme="minorBidi" w:hAnsiTheme="minorBidi"/>
          <w:sz w:val="24"/>
          <w:szCs w:val="24"/>
          <w:rtl/>
        </w:rPr>
      </w:pPr>
      <w:r w:rsidRPr="004B1975">
        <w:rPr>
          <w:rFonts w:asciiTheme="minorBidi" w:hAnsiTheme="minorBidi"/>
          <w:sz w:val="24"/>
          <w:szCs w:val="24"/>
          <w:rtl/>
        </w:rPr>
        <w:t xml:space="preserve">وما ذاك إلا لكون العلم نعمة إلهية يخص الله بها من يشاء من عباده، قال تعالى: (ومن يؤت الحكمة فقد أوتي خيرا كثيرا) وقال الرسول صلى الله عليه وسلم: (العلماء ورثة الأنبياء) </w:t>
      </w:r>
    </w:p>
    <w:p w:rsidR="00517A05" w:rsidRPr="004B1975" w:rsidRDefault="00384083" w:rsidP="00384083">
      <w:pPr>
        <w:numPr>
          <w:ilvl w:val="0"/>
          <w:numId w:val="62"/>
        </w:numPr>
        <w:spacing w:after="0"/>
        <w:ind w:left="-686" w:right="-506" w:hanging="180"/>
        <w:rPr>
          <w:rFonts w:asciiTheme="minorBidi" w:hAnsiTheme="minorBidi"/>
          <w:sz w:val="24"/>
          <w:szCs w:val="24"/>
        </w:rPr>
      </w:pPr>
      <w:r w:rsidRPr="004B1975">
        <w:rPr>
          <w:rFonts w:asciiTheme="minorBidi" w:hAnsiTheme="minorBidi"/>
          <w:sz w:val="24"/>
          <w:szCs w:val="24"/>
          <w:rtl/>
        </w:rPr>
        <w:t xml:space="preserve">ومصدر العلم هو الله تعالى، قال تعالى: (الرحمن علم القرآن خلق الإنسان علمه البيان) وقال تعالى: (وعلم آدم الأسماء كلها) وقال تعالى: (وفوق كل ذي علم عليم) وقال تعالى: (وعلم الإنسان ما لم يعلم) </w:t>
      </w:r>
    </w:p>
    <w:p w:rsidR="00517A05" w:rsidRPr="004B1975" w:rsidRDefault="00384083" w:rsidP="00384083">
      <w:pPr>
        <w:numPr>
          <w:ilvl w:val="0"/>
          <w:numId w:val="62"/>
        </w:numPr>
        <w:spacing w:after="0"/>
        <w:ind w:left="-686" w:right="-506" w:hanging="180"/>
        <w:rPr>
          <w:rFonts w:asciiTheme="minorBidi" w:hAnsiTheme="minorBidi"/>
          <w:sz w:val="24"/>
          <w:szCs w:val="24"/>
          <w:rtl/>
        </w:rPr>
      </w:pPr>
      <w:r w:rsidRPr="004B1975">
        <w:rPr>
          <w:rFonts w:asciiTheme="minorBidi" w:hAnsiTheme="minorBidi"/>
          <w:sz w:val="24"/>
          <w:szCs w:val="24"/>
          <w:rtl/>
        </w:rPr>
        <w:t xml:space="preserve">إلا أن طريق الإنسان إلى هذا العلم بحسبه، فصنف منه يصل إليه عن طريق الوحي، وهو ما دل عليه قوله تعالى: (وما يعلم تأويله إلا الله والراسخون في العلم) وقوله تعالى: (وليعلم الذين أوتوا العلم أنه الحق من ربك)، </w:t>
      </w:r>
    </w:p>
    <w:p w:rsidR="00517A05" w:rsidRPr="004B1975" w:rsidRDefault="00384083" w:rsidP="00384083">
      <w:pPr>
        <w:numPr>
          <w:ilvl w:val="0"/>
          <w:numId w:val="62"/>
        </w:numPr>
        <w:spacing w:after="0"/>
        <w:ind w:left="-686" w:right="-506" w:hanging="180"/>
        <w:rPr>
          <w:rFonts w:asciiTheme="minorBidi" w:hAnsiTheme="minorBidi"/>
          <w:sz w:val="24"/>
          <w:szCs w:val="24"/>
          <w:rtl/>
        </w:rPr>
      </w:pPr>
      <w:r w:rsidRPr="004B1975">
        <w:rPr>
          <w:rFonts w:asciiTheme="minorBidi" w:hAnsiTheme="minorBidi"/>
          <w:sz w:val="24"/>
          <w:szCs w:val="24"/>
          <w:rtl/>
        </w:rPr>
        <w:t xml:space="preserve">والصنف الآخر يصل إليه عن طريق العقل بالتفكير والملاحظة والتأمل والرصد والتجربة والسير في الأرض والنظر في خلق الله للبحث عن سننه الكونية، قال تعالى: (فاعتبروا يا أولي الأبصار)، وقال تعالى: (وسخر لكم ما في السموات وما في الأرض جميعا منه إن في ذلك لآيات لقوم يتفكرون) . </w:t>
      </w:r>
    </w:p>
    <w:p w:rsidR="00517A05" w:rsidRPr="004B1975" w:rsidRDefault="00384083" w:rsidP="00384083">
      <w:pPr>
        <w:numPr>
          <w:ilvl w:val="0"/>
          <w:numId w:val="62"/>
        </w:numPr>
        <w:spacing w:after="0"/>
        <w:ind w:left="-686" w:right="-506" w:hanging="180"/>
        <w:rPr>
          <w:rFonts w:asciiTheme="minorBidi" w:hAnsiTheme="minorBidi"/>
          <w:sz w:val="24"/>
          <w:szCs w:val="24"/>
        </w:rPr>
      </w:pPr>
      <w:r w:rsidRPr="004B1975">
        <w:rPr>
          <w:rFonts w:asciiTheme="minorBidi" w:hAnsiTheme="minorBidi"/>
          <w:sz w:val="24"/>
          <w:szCs w:val="24"/>
          <w:rtl/>
        </w:rPr>
        <w:t xml:space="preserve">والعلم الصحيح هو ما كان مبنيا على مصادر صحيحة أو تفكير صحيح أو تجارب ثابتة بعيدا عن الجهل والظن والكذب، قال تعالى: (فمن أظلم ممن افترى على الله كذبا ليضل الناس بغير علم) وقال تعالى: (ولا تقف ما ليس لك به علم) و قال تعالى: (قل هاتوا برهانكم إن كنتم صادقين) </w:t>
      </w:r>
    </w:p>
    <w:p w:rsidR="00517A05" w:rsidRPr="004B1975" w:rsidRDefault="00384083" w:rsidP="00384083">
      <w:pPr>
        <w:numPr>
          <w:ilvl w:val="0"/>
          <w:numId w:val="62"/>
        </w:numPr>
        <w:spacing w:after="0"/>
        <w:ind w:left="-686" w:right="-506" w:hanging="180"/>
        <w:rPr>
          <w:rFonts w:asciiTheme="minorBidi" w:hAnsiTheme="minorBidi"/>
          <w:sz w:val="24"/>
          <w:szCs w:val="24"/>
          <w:rtl/>
        </w:rPr>
      </w:pPr>
      <w:r w:rsidRPr="004B1975">
        <w:rPr>
          <w:rFonts w:asciiTheme="minorBidi" w:hAnsiTheme="minorBidi"/>
          <w:sz w:val="24"/>
          <w:szCs w:val="24"/>
          <w:rtl/>
        </w:rPr>
        <w:t>وعموما فإن العلم في الإسلام فريضة واجبة، يتقرب بها إلى الله تعالى، وطريق من طرق العبادة يوصل إلى الجنة، قال صلى الله عليه وسلم (طلب العلم فريضة على كل مسلم)</w:t>
      </w:r>
    </w:p>
    <w:p w:rsidR="00517A05" w:rsidRPr="004B1975" w:rsidRDefault="00384083" w:rsidP="00384083">
      <w:pPr>
        <w:numPr>
          <w:ilvl w:val="0"/>
          <w:numId w:val="62"/>
        </w:numPr>
        <w:spacing w:after="0"/>
        <w:ind w:left="-686" w:right="-506" w:hanging="180"/>
        <w:rPr>
          <w:rFonts w:asciiTheme="minorBidi" w:hAnsiTheme="minorBidi"/>
          <w:sz w:val="24"/>
          <w:szCs w:val="24"/>
          <w:rtl/>
        </w:rPr>
      </w:pPr>
      <w:r w:rsidRPr="004B1975">
        <w:rPr>
          <w:rFonts w:asciiTheme="minorBidi" w:hAnsiTheme="minorBidi"/>
          <w:sz w:val="24"/>
          <w:szCs w:val="24"/>
          <w:rtl/>
        </w:rPr>
        <w:lastRenderedPageBreak/>
        <w:t>وقال صلى الله عليه وسلم (من سلك طريقا يلتمس فيه علما سهل الله له طريقا إلى الجنة، وإن الملائكة لتضع أجنحتها لطالب العلم)</w:t>
      </w:r>
    </w:p>
    <w:p w:rsidR="00517A05" w:rsidRPr="004B1975" w:rsidRDefault="00384083" w:rsidP="00384083">
      <w:pPr>
        <w:numPr>
          <w:ilvl w:val="0"/>
          <w:numId w:val="62"/>
        </w:numPr>
        <w:spacing w:after="0"/>
        <w:ind w:left="-686" w:right="-506" w:hanging="180"/>
        <w:rPr>
          <w:rFonts w:asciiTheme="minorBidi" w:hAnsiTheme="minorBidi"/>
          <w:sz w:val="24"/>
          <w:szCs w:val="24"/>
        </w:rPr>
      </w:pPr>
      <w:r w:rsidRPr="004B1975">
        <w:rPr>
          <w:rFonts w:asciiTheme="minorBidi" w:hAnsiTheme="minorBidi"/>
          <w:sz w:val="24"/>
          <w:szCs w:val="24"/>
          <w:rtl/>
        </w:rPr>
        <w:t xml:space="preserve">وبناء على هذا الحكم اعتنى علماء المسلمين بعلوم الدين بيانا وتوضيحا واستنباطا مستندين في فهمهم على كتاب الله تعالى وسنة نبيه صلى الله عليه وسلم، واشتغلوا بها بحثا ودراسة وتعليما، </w:t>
      </w:r>
    </w:p>
    <w:p w:rsidR="00517A05" w:rsidRPr="004B1975" w:rsidRDefault="00384083" w:rsidP="00384083">
      <w:pPr>
        <w:numPr>
          <w:ilvl w:val="0"/>
          <w:numId w:val="62"/>
        </w:numPr>
        <w:spacing w:after="0"/>
        <w:ind w:left="-686" w:right="-506" w:hanging="180"/>
        <w:rPr>
          <w:rFonts w:asciiTheme="minorBidi" w:hAnsiTheme="minorBidi"/>
          <w:sz w:val="24"/>
          <w:szCs w:val="24"/>
          <w:rtl/>
        </w:rPr>
      </w:pPr>
      <w:r w:rsidRPr="004B1975">
        <w:rPr>
          <w:rFonts w:asciiTheme="minorBidi" w:hAnsiTheme="minorBidi"/>
          <w:sz w:val="24"/>
          <w:szCs w:val="24"/>
          <w:rtl/>
        </w:rPr>
        <w:t>فأنشأوا المدارس، وأقاموا حوانيت الوراقين التي كانت أسواقا للعلماء ومناظراتهم، وشيدوا المكتبات لخدمة العلم، وتيسير الاطلاع على ما ألف من علوم.</w:t>
      </w:r>
    </w:p>
    <w:p w:rsidR="00517A05" w:rsidRPr="004B1975" w:rsidRDefault="00384083" w:rsidP="00384083">
      <w:pPr>
        <w:numPr>
          <w:ilvl w:val="0"/>
          <w:numId w:val="62"/>
        </w:numPr>
        <w:spacing w:after="0"/>
        <w:ind w:left="-686" w:right="-506" w:hanging="180"/>
        <w:rPr>
          <w:rFonts w:asciiTheme="minorBidi" w:hAnsiTheme="minorBidi"/>
          <w:sz w:val="24"/>
          <w:szCs w:val="24"/>
          <w:rtl/>
        </w:rPr>
      </w:pPr>
      <w:r w:rsidRPr="004B1975">
        <w:rPr>
          <w:rFonts w:asciiTheme="minorBidi" w:hAnsiTheme="minorBidi"/>
          <w:sz w:val="24"/>
          <w:szCs w:val="24"/>
          <w:rtl/>
        </w:rPr>
        <w:t xml:space="preserve">ولم يكن الاهتمام مقصورا على علوم الدين بل شمل العلوم التي تعتمد على الحس والتجريب، فإن الحس والتجربة يعدان أساسين لهذا الصنف من العلوم ؛ </w:t>
      </w:r>
    </w:p>
    <w:p w:rsidR="00517A05" w:rsidRPr="004B1975" w:rsidRDefault="00384083" w:rsidP="00384083">
      <w:pPr>
        <w:numPr>
          <w:ilvl w:val="0"/>
          <w:numId w:val="62"/>
        </w:numPr>
        <w:spacing w:after="0"/>
        <w:ind w:left="-686" w:right="-506" w:hanging="180"/>
        <w:rPr>
          <w:rFonts w:asciiTheme="minorBidi" w:hAnsiTheme="minorBidi"/>
          <w:sz w:val="24"/>
          <w:szCs w:val="24"/>
          <w:rtl/>
        </w:rPr>
      </w:pPr>
      <w:r w:rsidRPr="004B1975">
        <w:rPr>
          <w:rFonts w:asciiTheme="minorBidi" w:hAnsiTheme="minorBidi"/>
          <w:sz w:val="24"/>
          <w:szCs w:val="24"/>
          <w:rtl/>
        </w:rPr>
        <w:t xml:space="preserve">فقد أكد ابن حزم في كتابه (التقريب في حدود المنطق) أن الحس أصل من أصول العلم، وأن ابن تيمية بين في كتابه نقد المنطق أن الاستقراء هو الطريقة الوحيدة الموصلة إلى اليقين) </w:t>
      </w:r>
    </w:p>
    <w:p w:rsidR="00517A05" w:rsidRPr="004B1975" w:rsidRDefault="00384083" w:rsidP="00384083">
      <w:pPr>
        <w:numPr>
          <w:ilvl w:val="0"/>
          <w:numId w:val="62"/>
        </w:numPr>
        <w:spacing w:after="0"/>
        <w:ind w:left="-686" w:right="-506" w:hanging="180"/>
        <w:rPr>
          <w:rFonts w:asciiTheme="minorBidi" w:hAnsiTheme="minorBidi"/>
          <w:sz w:val="24"/>
          <w:szCs w:val="24"/>
        </w:rPr>
      </w:pPr>
      <w:r w:rsidRPr="004B1975">
        <w:rPr>
          <w:rFonts w:asciiTheme="minorBidi" w:hAnsiTheme="minorBidi"/>
          <w:sz w:val="24"/>
          <w:szCs w:val="24"/>
          <w:rtl/>
        </w:rPr>
        <w:t xml:space="preserve">فالمنهج التجريبي وليد الفكر الإسلامي وليس من ابتكار الفكر الغربي، </w:t>
      </w:r>
    </w:p>
    <w:p w:rsidR="00517A05" w:rsidRPr="004B1975" w:rsidRDefault="00384083" w:rsidP="00384083">
      <w:pPr>
        <w:numPr>
          <w:ilvl w:val="0"/>
          <w:numId w:val="62"/>
        </w:numPr>
        <w:spacing w:after="0"/>
        <w:ind w:left="-686" w:right="-506" w:hanging="180"/>
        <w:rPr>
          <w:rFonts w:asciiTheme="minorBidi" w:hAnsiTheme="minorBidi"/>
          <w:sz w:val="24"/>
          <w:szCs w:val="24"/>
          <w:rtl/>
        </w:rPr>
      </w:pPr>
      <w:r w:rsidRPr="004B1975">
        <w:rPr>
          <w:rFonts w:asciiTheme="minorBidi" w:hAnsiTheme="minorBidi"/>
          <w:sz w:val="24"/>
          <w:szCs w:val="24"/>
          <w:rtl/>
        </w:rPr>
        <w:t>يقول (بريفولت) في كتابه (بناء الإنسانية): (ليس لروجر بيكون ولا لسميه الذي جاء بعده الحق في أن ينسب إليهما الفضل في ابتكار المنهج التجريبي، فلم يكن روجر بيكون إلا رسولا من رسل العلم والمنهج الإسلاميين إلى أوروبا المسيحية)</w:t>
      </w:r>
    </w:p>
    <w:p w:rsidR="00517A05" w:rsidRPr="004B1975" w:rsidRDefault="00384083" w:rsidP="00384083">
      <w:pPr>
        <w:numPr>
          <w:ilvl w:val="0"/>
          <w:numId w:val="62"/>
        </w:numPr>
        <w:spacing w:after="0"/>
        <w:ind w:left="-686" w:right="-506" w:hanging="180"/>
        <w:rPr>
          <w:rFonts w:asciiTheme="minorBidi" w:hAnsiTheme="minorBidi"/>
          <w:sz w:val="24"/>
          <w:szCs w:val="24"/>
          <w:rtl/>
        </w:rPr>
      </w:pPr>
      <w:r w:rsidRPr="004B1975">
        <w:rPr>
          <w:rFonts w:asciiTheme="minorBidi" w:hAnsiTheme="minorBidi"/>
          <w:sz w:val="24"/>
          <w:szCs w:val="24"/>
          <w:rtl/>
        </w:rPr>
        <w:t xml:space="preserve">وكان من مظاهر الاعتماد على الحس والتجريب في العلم الطبيعي عناية علماء المسلمين بعلم الفلك ومعرفة طوالع النجوم، وذلك لمعرفة منازل الهلال وأوقات الصلاة والصيام والحج ، ولهذا الغرض أنشئت المدرسة الفلكية ببغداد، ويعد (البتَّاني) أحد عشرين عالما فلكيا في العالم، وألف البيروني كتاب (الاستيعاب في وضع الاسطرلاب)، وقد استطاع المسلمون دراسة حركة الشمس وانحرافها، ومعرفة الانحراف القمري الثالث الذي عد اكتشافا جديدا، كما اعتنى علماء المسلمين بالرحلات الجغرافية، فكتبوا عن المسالك وطرق القوافل والبريد، ووصفوا الجبال والبحار والأنهار ، </w:t>
      </w:r>
    </w:p>
    <w:p w:rsidR="00517A05" w:rsidRPr="004B1975" w:rsidRDefault="00384083" w:rsidP="00384083">
      <w:pPr>
        <w:numPr>
          <w:ilvl w:val="0"/>
          <w:numId w:val="62"/>
        </w:numPr>
        <w:spacing w:after="0"/>
        <w:ind w:left="-686" w:right="-506" w:hanging="180"/>
        <w:rPr>
          <w:rFonts w:asciiTheme="minorBidi" w:hAnsiTheme="minorBidi"/>
          <w:sz w:val="24"/>
          <w:szCs w:val="24"/>
        </w:rPr>
      </w:pPr>
      <w:r w:rsidRPr="004B1975">
        <w:rPr>
          <w:rFonts w:asciiTheme="minorBidi" w:hAnsiTheme="minorBidi"/>
          <w:sz w:val="24"/>
          <w:szCs w:val="24"/>
          <w:rtl/>
        </w:rPr>
        <w:t xml:space="preserve">ورسم (الأدريسي) خريطة اشتملت على أماكن لم تعرف إلا من قريب. </w:t>
      </w:r>
    </w:p>
    <w:p w:rsidR="00517A05" w:rsidRPr="004B1975" w:rsidRDefault="00384083" w:rsidP="00384083">
      <w:pPr>
        <w:numPr>
          <w:ilvl w:val="0"/>
          <w:numId w:val="62"/>
        </w:numPr>
        <w:spacing w:after="0"/>
        <w:ind w:left="-686" w:right="-506" w:hanging="180"/>
        <w:rPr>
          <w:rFonts w:asciiTheme="minorBidi" w:hAnsiTheme="minorBidi"/>
          <w:sz w:val="24"/>
          <w:szCs w:val="24"/>
          <w:rtl/>
        </w:rPr>
      </w:pPr>
      <w:r w:rsidRPr="004B1975">
        <w:rPr>
          <w:rFonts w:asciiTheme="minorBidi" w:hAnsiTheme="minorBidi"/>
          <w:sz w:val="24"/>
          <w:szCs w:val="24"/>
          <w:rtl/>
        </w:rPr>
        <w:t xml:space="preserve">كما اهتم علماء المسلمين بعلوم الرياضيات فكان (الخوارزمي) أول من ألف في علم الجبر، له كتاب (الجبر والمقابلة )، </w:t>
      </w:r>
    </w:p>
    <w:p w:rsidR="00517A05" w:rsidRPr="004B1975" w:rsidRDefault="00384083" w:rsidP="00384083">
      <w:pPr>
        <w:numPr>
          <w:ilvl w:val="0"/>
          <w:numId w:val="62"/>
        </w:numPr>
        <w:spacing w:after="0"/>
        <w:ind w:left="-686" w:right="-506" w:hanging="180"/>
        <w:rPr>
          <w:rFonts w:asciiTheme="minorBidi" w:hAnsiTheme="minorBidi"/>
          <w:sz w:val="24"/>
          <w:szCs w:val="24"/>
          <w:rtl/>
        </w:rPr>
      </w:pPr>
      <w:r w:rsidRPr="004B1975">
        <w:rPr>
          <w:rFonts w:asciiTheme="minorBidi" w:hAnsiTheme="minorBidi"/>
          <w:sz w:val="24"/>
          <w:szCs w:val="24"/>
          <w:rtl/>
        </w:rPr>
        <w:t xml:space="preserve">وألف ابن الهيثم كتاب (تربيع الدائرة) وكتاب(الأشكال الهلالية)، وألف البيروني كتاب (استخراج الأوطار)، وفي علم الفيزياء وضع (ابن الهيثم) كتابه (البصريات) الذي أسسه على دراسة تجريبية، </w:t>
      </w:r>
    </w:p>
    <w:p w:rsidR="00517A05" w:rsidRPr="004B1975" w:rsidRDefault="00384083" w:rsidP="00384083">
      <w:pPr>
        <w:numPr>
          <w:ilvl w:val="0"/>
          <w:numId w:val="62"/>
        </w:numPr>
        <w:spacing w:after="0"/>
        <w:ind w:left="-686" w:right="-506" w:hanging="180"/>
        <w:rPr>
          <w:rFonts w:asciiTheme="minorBidi" w:hAnsiTheme="minorBidi"/>
          <w:sz w:val="24"/>
          <w:szCs w:val="24"/>
          <w:rtl/>
        </w:rPr>
      </w:pPr>
      <w:r w:rsidRPr="004B1975">
        <w:rPr>
          <w:rFonts w:asciiTheme="minorBidi" w:hAnsiTheme="minorBidi"/>
          <w:sz w:val="24"/>
          <w:szCs w:val="24"/>
          <w:rtl/>
        </w:rPr>
        <w:t xml:space="preserve">وفي علم الكيمياء كان المسلمون أول من استعمل طرق التصعيد والتبلور والتذويب والتصفية لاستخراج المواد أو مزجها، وأول من صنع المراهم والدهانات، وأول من حضر الحوامض مثل تحضير زيت الزاج (حامض الكبريتيك)، </w:t>
      </w:r>
    </w:p>
    <w:p w:rsidR="004B1975" w:rsidRPr="004B1975" w:rsidRDefault="004B1975" w:rsidP="00384083">
      <w:pPr>
        <w:numPr>
          <w:ilvl w:val="0"/>
          <w:numId w:val="62"/>
        </w:numPr>
        <w:ind w:left="-686" w:right="-506" w:hanging="180"/>
        <w:rPr>
          <w:rFonts w:asciiTheme="minorBidi" w:hAnsiTheme="minorBidi"/>
          <w:sz w:val="24"/>
          <w:szCs w:val="24"/>
        </w:rPr>
      </w:pPr>
      <w:r w:rsidRPr="004B1975">
        <w:rPr>
          <w:rFonts w:asciiTheme="minorBidi" w:hAnsiTheme="minorBidi"/>
          <w:sz w:val="24"/>
          <w:szCs w:val="24"/>
          <w:rtl/>
        </w:rPr>
        <w:t>- وفي علم الطب بلغ علماء المسلمين درجة من التفوق والريادة، فقد بقيت كتبهم تدرس في جامعات الغرب إلى عهد قريب، ومن مشاهير أطباء المسلمين (الرازي) وله كتاب (الحاوي) تحدث فيه عن صناعة الطب،</w:t>
      </w:r>
    </w:p>
    <w:p w:rsidR="004B1975" w:rsidRPr="004B1975" w:rsidRDefault="004B1975" w:rsidP="00384083">
      <w:pPr>
        <w:numPr>
          <w:ilvl w:val="0"/>
          <w:numId w:val="62"/>
        </w:numPr>
        <w:ind w:left="-686" w:right="-506" w:hanging="180"/>
        <w:rPr>
          <w:rFonts w:asciiTheme="minorBidi" w:hAnsiTheme="minorBidi"/>
          <w:sz w:val="24"/>
          <w:szCs w:val="24"/>
          <w:rtl/>
        </w:rPr>
      </w:pPr>
      <w:r w:rsidRPr="004B1975">
        <w:rPr>
          <w:rFonts w:asciiTheme="minorBidi" w:hAnsiTheme="minorBidi"/>
          <w:sz w:val="24"/>
          <w:szCs w:val="24"/>
          <w:rtl/>
        </w:rPr>
        <w:t xml:space="preserve">- ومن عباقرة الطب (ابن سينا) الذي ألف كتاب (القانون) الذي كان محط إعجاب في جميع الأوساط العلمية إلى اليوم، وقد ترجم إلى عدة لغات، ومن الأطباء المشهورين: (جابر بن حيان) و(الزهراوي) و(ابن النفيس) وغيرهم، وبرز المسلمون كذلك في علم الصيدلة، فقاموا بفن المستحضرات كتحضير الأشربة واللعوق واللزقات، وألف (ابن جزلة) كتاب (منهاج البيان فيما يستعمله الإنسان) جمع فيه أسماء الحشائش والعقاقير... </w:t>
      </w:r>
    </w:p>
    <w:p w:rsidR="00517A05" w:rsidRPr="004B1975" w:rsidRDefault="00384083" w:rsidP="00384083">
      <w:pPr>
        <w:numPr>
          <w:ilvl w:val="0"/>
          <w:numId w:val="62"/>
        </w:numPr>
        <w:spacing w:after="0"/>
        <w:ind w:left="-686" w:right="-506" w:hanging="180"/>
        <w:rPr>
          <w:rFonts w:asciiTheme="minorBidi" w:hAnsiTheme="minorBidi"/>
          <w:sz w:val="24"/>
          <w:szCs w:val="24"/>
        </w:rPr>
      </w:pPr>
      <w:r w:rsidRPr="004B1975">
        <w:rPr>
          <w:rFonts w:asciiTheme="minorBidi" w:hAnsiTheme="minorBidi"/>
          <w:sz w:val="24"/>
          <w:szCs w:val="24"/>
          <w:rtl/>
        </w:rPr>
        <w:t xml:space="preserve">إن انجازات علماء المسلمين في العلوم التجريبية لا يمكن حصرها؛ </w:t>
      </w:r>
    </w:p>
    <w:p w:rsidR="00517A05" w:rsidRPr="004B1975" w:rsidRDefault="00384083" w:rsidP="00384083">
      <w:pPr>
        <w:numPr>
          <w:ilvl w:val="0"/>
          <w:numId w:val="62"/>
        </w:numPr>
        <w:spacing w:after="0"/>
        <w:ind w:left="-686" w:right="-506" w:hanging="180"/>
        <w:rPr>
          <w:rFonts w:asciiTheme="minorBidi" w:hAnsiTheme="minorBidi"/>
          <w:sz w:val="24"/>
          <w:szCs w:val="24"/>
          <w:rtl/>
        </w:rPr>
      </w:pPr>
      <w:r w:rsidRPr="004B1975">
        <w:rPr>
          <w:rFonts w:asciiTheme="minorBidi" w:hAnsiTheme="minorBidi"/>
          <w:sz w:val="24"/>
          <w:szCs w:val="24"/>
          <w:rtl/>
        </w:rPr>
        <w:t xml:space="preserve">فقد تمكنوا من تطوير العلوم التي ورثوها من الأمم الأخرى كعلوم الفلك والطب؛ </w:t>
      </w:r>
    </w:p>
    <w:p w:rsidR="00517A05" w:rsidRPr="004B1975" w:rsidRDefault="00384083" w:rsidP="00384083">
      <w:pPr>
        <w:numPr>
          <w:ilvl w:val="0"/>
          <w:numId w:val="62"/>
        </w:numPr>
        <w:spacing w:after="0"/>
        <w:ind w:left="-686" w:right="-506" w:hanging="180"/>
        <w:rPr>
          <w:rFonts w:asciiTheme="minorBidi" w:hAnsiTheme="minorBidi"/>
          <w:sz w:val="24"/>
          <w:szCs w:val="24"/>
          <w:rtl/>
        </w:rPr>
      </w:pPr>
      <w:r w:rsidRPr="004B1975">
        <w:rPr>
          <w:rFonts w:asciiTheme="minorBidi" w:hAnsiTheme="minorBidi"/>
          <w:sz w:val="24"/>
          <w:szCs w:val="24"/>
          <w:rtl/>
        </w:rPr>
        <w:t>بل أنهم ابتكروا علوما جديدة كعلمي الجبر والكيمياء، واعترف لهم بهذا الفضل علماء أوروبا الذين لا يزالون يكتشفون من كنوز علومهم وأسرار معارفهم ما يستفيدون منه في تحسين أمورهم وزيادة معرفتهم فهذا (داربر) في كتابه (التنازع بين العلم والدين) يشيد بعلماء المسلمين وأنهم كانوا متبعين في أبحاثهم الأسلوب العملي التجريبي بعد أن تحققوا من أن الأسلوب العقلي النظري لا يؤدي إلى التقدم، وأن الوصول إلى الحقيقة في هذه العلوم لا يكون إلا بمشاهدة الحوادث ذاتها ؛ لذا كان شعارهم في أبحاثهم الأسلوب التجريبي والعمل الحسي</w:t>
      </w:r>
    </w:p>
    <w:p w:rsidR="00517A05" w:rsidRPr="004B1975" w:rsidRDefault="00384083" w:rsidP="00384083">
      <w:pPr>
        <w:numPr>
          <w:ilvl w:val="0"/>
          <w:numId w:val="62"/>
        </w:numPr>
        <w:spacing w:after="0"/>
        <w:ind w:left="-686" w:right="-506" w:hanging="180"/>
        <w:rPr>
          <w:rFonts w:asciiTheme="minorBidi" w:hAnsiTheme="minorBidi"/>
          <w:sz w:val="24"/>
          <w:szCs w:val="24"/>
        </w:rPr>
      </w:pPr>
      <w:r w:rsidRPr="004B1975">
        <w:rPr>
          <w:rFonts w:asciiTheme="minorBidi" w:hAnsiTheme="minorBidi"/>
          <w:sz w:val="24"/>
          <w:szCs w:val="24"/>
          <w:rtl/>
        </w:rPr>
        <w:t xml:space="preserve">إن هذا المنهج هو الذي قاد المسلمين لأن يكونوا أول واضعي علم الكيمياء، وأول من اكتشف آلات التقطير </w:t>
      </w:r>
      <w:r w:rsidR="00F21AC8">
        <w:rPr>
          <w:rFonts w:asciiTheme="minorBidi" w:hAnsiTheme="minorBidi"/>
          <w:sz w:val="24"/>
          <w:szCs w:val="24"/>
          <w:rtl/>
        </w:rPr>
        <w:t xml:space="preserve">والتصعيد والإسالة والتصفية الخ </w:t>
      </w:r>
      <w:r w:rsidRPr="004B1975">
        <w:rPr>
          <w:rFonts w:asciiTheme="minorBidi" w:hAnsiTheme="minorBidi"/>
          <w:sz w:val="24"/>
          <w:szCs w:val="24"/>
          <w:rtl/>
        </w:rPr>
        <w:t xml:space="preserve"> </w:t>
      </w:r>
    </w:p>
    <w:p w:rsidR="00517A05" w:rsidRPr="004B1975" w:rsidRDefault="00384083" w:rsidP="00384083">
      <w:pPr>
        <w:numPr>
          <w:ilvl w:val="0"/>
          <w:numId w:val="62"/>
        </w:numPr>
        <w:spacing w:after="0"/>
        <w:ind w:left="-686" w:right="-506" w:hanging="180"/>
        <w:rPr>
          <w:rFonts w:asciiTheme="minorBidi" w:hAnsiTheme="minorBidi"/>
          <w:sz w:val="24"/>
          <w:szCs w:val="24"/>
          <w:rtl/>
        </w:rPr>
      </w:pPr>
      <w:r w:rsidRPr="004B1975">
        <w:rPr>
          <w:rFonts w:asciiTheme="minorBidi" w:hAnsiTheme="minorBidi"/>
          <w:sz w:val="24"/>
          <w:szCs w:val="24"/>
          <w:rtl/>
        </w:rPr>
        <w:t xml:space="preserve">وهو الذي جعلهم يستعملون في أبحاثهم الفلكية الآلات المدرجة والسطوح المعلمة والاسطرلابات (آلات قياس أبعاد الكواكب)، وبعثهم على استخدام الميزان في العلوم الكيمائية الخ، وهو الذي جعلهم يترقون في الهندسة وحساب المثلثات، وهَمَّ بهم لاكتشاف علم الجبر، ودعاهم لاستعمال الأرقام الحسابية الهندية، </w:t>
      </w:r>
    </w:p>
    <w:p w:rsidR="004B1975" w:rsidRDefault="00384083" w:rsidP="009347DE">
      <w:pPr>
        <w:spacing w:after="0"/>
        <w:ind w:left="-686" w:right="-506"/>
        <w:rPr>
          <w:rFonts w:asciiTheme="minorBidi" w:hAnsiTheme="minorBidi"/>
          <w:sz w:val="24"/>
          <w:szCs w:val="24"/>
          <w:rtl/>
        </w:rPr>
      </w:pPr>
      <w:r w:rsidRPr="004B1975">
        <w:rPr>
          <w:rFonts w:asciiTheme="minorBidi" w:hAnsiTheme="minorBidi"/>
          <w:sz w:val="24"/>
          <w:szCs w:val="24"/>
          <w:rtl/>
        </w:rPr>
        <w:t xml:space="preserve">إن ذلك غيض من فيض، يصعب حصره والإلمام به، وكان لنتائج هذه العلوم أثر جلي في تطوير فنون الزراعة في أساليب الري والتسميد وتربية الحيوانات وإدخال زراعة الأرز والسكر والبن، وانتشار المعامل والصنائع كنسج الصوف والحرير والقطن وإذابة المعادن وسبكها وتهذيبها. </w:t>
      </w:r>
    </w:p>
    <w:p w:rsidR="00DB2D26" w:rsidRDefault="00DB2D26" w:rsidP="00DB2D26">
      <w:pPr>
        <w:spacing w:after="0"/>
        <w:ind w:left="-686" w:right="-506"/>
        <w:jc w:val="center"/>
        <w:rPr>
          <w:rFonts w:asciiTheme="minorBidi" w:hAnsiTheme="minorBidi"/>
          <w:sz w:val="24"/>
          <w:szCs w:val="24"/>
          <w:rtl/>
        </w:rPr>
      </w:pPr>
      <w:r w:rsidRPr="00DB2D26">
        <w:rPr>
          <w:rFonts w:asciiTheme="minorBidi" w:hAnsiTheme="minorBidi"/>
          <w:color w:val="FF0000"/>
          <w:sz w:val="40"/>
          <w:szCs w:val="40"/>
          <w:shd w:val="clear" w:color="auto" w:fill="F5F6F8"/>
          <w:rtl/>
        </w:rPr>
        <w:lastRenderedPageBreak/>
        <w:t>المحاضرة الثالثة عشر</w:t>
      </w:r>
      <w:r w:rsidRPr="00DB2D26">
        <w:rPr>
          <w:rFonts w:asciiTheme="minorBidi" w:hAnsiTheme="minorBidi"/>
          <w:color w:val="FF0000"/>
          <w:sz w:val="40"/>
          <w:szCs w:val="40"/>
          <w:shd w:val="clear" w:color="auto" w:fill="F5F6F8"/>
        </w:rPr>
        <w:t>:</w:t>
      </w:r>
      <w:r w:rsidRPr="00DB2D26">
        <w:rPr>
          <w:rFonts w:asciiTheme="minorBidi" w:hAnsiTheme="minorBidi"/>
          <w:color w:val="FF0000"/>
          <w:sz w:val="40"/>
          <w:szCs w:val="40"/>
        </w:rPr>
        <w:br/>
      </w:r>
      <w:r w:rsidRPr="00DB2D26">
        <w:rPr>
          <w:rFonts w:asciiTheme="minorBidi" w:hAnsiTheme="minorBidi"/>
          <w:sz w:val="24"/>
          <w:szCs w:val="24"/>
          <w:shd w:val="clear" w:color="auto" w:fill="F5F6F8"/>
          <w:rtl/>
        </w:rPr>
        <w:t>تأخر المسلمين وسبيل النهوض بهم</w:t>
      </w:r>
    </w:p>
    <w:p w:rsidR="00DB2D26" w:rsidRDefault="00DB2D26" w:rsidP="00DB2D26">
      <w:pPr>
        <w:spacing w:after="0"/>
        <w:ind w:left="-686" w:right="-506"/>
        <w:rPr>
          <w:rFonts w:asciiTheme="minorBidi" w:hAnsiTheme="minorBidi"/>
          <w:sz w:val="24"/>
          <w:szCs w:val="24"/>
          <w:rtl/>
        </w:rPr>
      </w:pPr>
      <w:r w:rsidRPr="00DB2D26">
        <w:rPr>
          <w:rFonts w:asciiTheme="minorBidi" w:hAnsiTheme="minorBidi"/>
          <w:sz w:val="24"/>
          <w:szCs w:val="24"/>
        </w:rPr>
        <w:br/>
      </w:r>
      <w:r w:rsidRPr="00DB2D26">
        <w:rPr>
          <w:rFonts w:asciiTheme="minorBidi" w:hAnsiTheme="minorBidi"/>
          <w:sz w:val="28"/>
          <w:szCs w:val="28"/>
          <w:u w:val="single"/>
          <w:shd w:val="clear" w:color="auto" w:fill="F5F6F8"/>
          <w:rtl/>
        </w:rPr>
        <w:t>تمهيد</w:t>
      </w:r>
      <w:r w:rsidRPr="00DB2D26">
        <w:rPr>
          <w:rFonts w:asciiTheme="minorBidi" w:hAnsiTheme="minorBidi"/>
          <w:sz w:val="28"/>
          <w:szCs w:val="28"/>
          <w:u w:val="single"/>
          <w:shd w:val="clear" w:color="auto" w:fill="F5F6F8"/>
        </w:rPr>
        <w:t>:</w:t>
      </w:r>
      <w:r w:rsidRPr="00DB2D26">
        <w:rPr>
          <w:rFonts w:asciiTheme="minorBidi" w:hAnsiTheme="minorBidi"/>
          <w:sz w:val="28"/>
          <w:szCs w:val="28"/>
          <w:u w:val="single"/>
        </w:rPr>
        <w:br/>
      </w:r>
      <w:r w:rsidRPr="00DB2D26">
        <w:rPr>
          <w:rFonts w:asciiTheme="minorBidi" w:hAnsiTheme="minorBidi"/>
          <w:sz w:val="24"/>
          <w:szCs w:val="24"/>
          <w:shd w:val="clear" w:color="auto" w:fill="F5F6F8"/>
          <w:rtl/>
        </w:rPr>
        <w:t>ظلت الأمة الإسلامية متماسكة البناء الحضاري، متألقة في سماء الإبداع والعطاء، ممثلة نموذجًا فذًا للنظام الذي يحقق للإنسان إنسانيته ويحفظ له كرامته ويضمن له فعالية مطردة في مجالات التقدم،</w:t>
      </w:r>
      <w:r w:rsidRPr="00DB2D26">
        <w:rPr>
          <w:rStyle w:val="apple-converted-space"/>
          <w:rFonts w:asciiTheme="minorBidi" w:hAnsiTheme="minorBidi"/>
          <w:sz w:val="24"/>
          <w:szCs w:val="24"/>
          <w:shd w:val="clear" w:color="auto" w:fill="F5F6F8"/>
        </w:rPr>
        <w:t> </w:t>
      </w:r>
      <w:r w:rsidRPr="00DB2D26">
        <w:rPr>
          <w:rFonts w:asciiTheme="minorBidi" w:hAnsiTheme="minorBidi"/>
          <w:sz w:val="24"/>
          <w:szCs w:val="24"/>
        </w:rPr>
        <w:br/>
      </w:r>
      <w:r w:rsidRPr="00DB2D26">
        <w:rPr>
          <w:rFonts w:asciiTheme="minorBidi" w:hAnsiTheme="minorBidi"/>
          <w:sz w:val="24"/>
          <w:szCs w:val="24"/>
          <w:shd w:val="clear" w:color="auto" w:fill="F5F6F8"/>
          <w:rtl/>
        </w:rPr>
        <w:t>ولم يتحقق هذا إلا بفضل ذلك المنهج الحضاري الشامل، الذي لم يترك صغيرة ولا كبيرة مما يحتاجه الإنسان في مسيرته الحضارية إلا هيأه ووفره</w:t>
      </w:r>
      <w:r w:rsidRPr="00DB2D26">
        <w:rPr>
          <w:rFonts w:asciiTheme="minorBidi" w:hAnsiTheme="minorBidi"/>
          <w:sz w:val="24"/>
          <w:szCs w:val="24"/>
          <w:shd w:val="clear" w:color="auto" w:fill="F5F6F8"/>
        </w:rPr>
        <w:t>.</w:t>
      </w:r>
      <w:r w:rsidRPr="00DB2D26">
        <w:rPr>
          <w:rStyle w:val="apple-converted-space"/>
          <w:rFonts w:asciiTheme="minorBidi" w:hAnsiTheme="minorBidi"/>
          <w:sz w:val="24"/>
          <w:szCs w:val="24"/>
          <w:shd w:val="clear" w:color="auto" w:fill="F5F6F8"/>
        </w:rPr>
        <w:t> </w:t>
      </w:r>
      <w:r w:rsidRPr="00DB2D26">
        <w:rPr>
          <w:rFonts w:asciiTheme="minorBidi" w:hAnsiTheme="minorBidi"/>
          <w:sz w:val="24"/>
          <w:szCs w:val="24"/>
        </w:rPr>
        <w:br/>
      </w:r>
      <w:r w:rsidRPr="00DB2D26">
        <w:rPr>
          <w:rFonts w:asciiTheme="minorBidi" w:hAnsiTheme="minorBidi"/>
          <w:sz w:val="24"/>
          <w:szCs w:val="24"/>
          <w:shd w:val="clear" w:color="auto" w:fill="F5F6F8"/>
          <w:rtl/>
        </w:rPr>
        <w:t>وما هو قابل للاجتهاد بواسطة العقل، وضع له الضوابط الدقيقة التي تعصم العقل من الزيغ في حركته الاجتهادية، وبذلك وصلت الأمة الإسلامية قمة الازدهار وقمة العطاء</w:t>
      </w:r>
      <w:r w:rsidRPr="00DB2D26">
        <w:rPr>
          <w:rFonts w:asciiTheme="minorBidi" w:hAnsiTheme="minorBidi"/>
          <w:sz w:val="24"/>
          <w:szCs w:val="24"/>
          <w:shd w:val="clear" w:color="auto" w:fill="F5F6F8"/>
        </w:rPr>
        <w:t>...</w:t>
      </w:r>
      <w:r w:rsidRPr="00DB2D26">
        <w:rPr>
          <w:rStyle w:val="apple-converted-space"/>
          <w:rFonts w:asciiTheme="minorBidi" w:hAnsiTheme="minorBidi"/>
          <w:sz w:val="24"/>
          <w:szCs w:val="24"/>
          <w:shd w:val="clear" w:color="auto" w:fill="F5F6F8"/>
        </w:rPr>
        <w:t> </w:t>
      </w:r>
      <w:r w:rsidRPr="00DB2D26">
        <w:rPr>
          <w:rFonts w:asciiTheme="minorBidi" w:hAnsiTheme="minorBidi"/>
          <w:sz w:val="24"/>
          <w:szCs w:val="24"/>
        </w:rPr>
        <w:br/>
      </w:r>
      <w:r w:rsidRPr="00DB2D26">
        <w:rPr>
          <w:rFonts w:asciiTheme="minorBidi" w:hAnsiTheme="minorBidi"/>
          <w:sz w:val="24"/>
          <w:szCs w:val="24"/>
          <w:shd w:val="clear" w:color="auto" w:fill="F5F6F8"/>
          <w:rtl/>
        </w:rPr>
        <w:t>ولكن أتى عليها حين من الدهر، وجدت نفسها وقد ولى عنها ذلك المجد الزاهي، فرجعت القهقرى، وبتعبير آخر تخلفت وتأخرت، وحلت بها الأزمة</w:t>
      </w:r>
      <w:r w:rsidRPr="00DB2D26">
        <w:rPr>
          <w:rFonts w:asciiTheme="minorBidi" w:hAnsiTheme="minorBidi"/>
          <w:sz w:val="24"/>
          <w:szCs w:val="24"/>
          <w:shd w:val="clear" w:color="auto" w:fill="F5F6F8"/>
        </w:rPr>
        <w:t>.</w:t>
      </w:r>
    </w:p>
    <w:p w:rsidR="00DB2D26" w:rsidRDefault="00DB2D26" w:rsidP="00DB2D26">
      <w:pPr>
        <w:spacing w:after="0"/>
        <w:ind w:left="-686" w:right="-506"/>
        <w:rPr>
          <w:rFonts w:asciiTheme="minorBidi" w:hAnsiTheme="minorBidi"/>
          <w:sz w:val="24"/>
          <w:szCs w:val="24"/>
          <w:u w:val="single"/>
          <w:rtl/>
        </w:rPr>
      </w:pPr>
      <w:r w:rsidRPr="00DB2D26">
        <w:rPr>
          <w:rFonts w:asciiTheme="minorBidi" w:hAnsiTheme="minorBidi"/>
          <w:sz w:val="24"/>
          <w:szCs w:val="24"/>
          <w:u w:val="single"/>
          <w:shd w:val="clear" w:color="auto" w:fill="F5F6F8"/>
          <w:rtl/>
        </w:rPr>
        <w:t>فما هي الأسباب التي كانت وراء التخلف؟ وكيف السبيل إلى البعث الحضاري من جديد؟‏</w:t>
      </w:r>
      <w:r w:rsidRPr="00DB2D26">
        <w:rPr>
          <w:rStyle w:val="apple-converted-space"/>
          <w:rFonts w:asciiTheme="minorBidi" w:hAnsiTheme="minorBidi"/>
          <w:sz w:val="24"/>
          <w:szCs w:val="24"/>
          <w:u w:val="single"/>
          <w:shd w:val="clear" w:color="auto" w:fill="F5F6F8"/>
        </w:rPr>
        <w:t> </w:t>
      </w:r>
    </w:p>
    <w:p w:rsidR="00DB2D26" w:rsidRDefault="00DB2D26" w:rsidP="00DB2D26">
      <w:pPr>
        <w:spacing w:after="0"/>
        <w:ind w:left="-686" w:right="-506"/>
        <w:rPr>
          <w:rFonts w:asciiTheme="minorBidi" w:hAnsiTheme="minorBidi"/>
          <w:sz w:val="24"/>
          <w:szCs w:val="24"/>
          <w:rtl/>
        </w:rPr>
      </w:pPr>
      <w:r w:rsidRPr="00DB2D26">
        <w:rPr>
          <w:rFonts w:asciiTheme="minorBidi" w:hAnsiTheme="minorBidi"/>
          <w:sz w:val="24"/>
          <w:szCs w:val="24"/>
          <w:u w:val="single"/>
        </w:rPr>
        <w:br/>
      </w:r>
      <w:r w:rsidRPr="00DB2D26">
        <w:rPr>
          <w:rFonts w:asciiTheme="minorBidi" w:hAnsiTheme="minorBidi"/>
          <w:sz w:val="28"/>
          <w:szCs w:val="28"/>
          <w:u w:val="single"/>
          <w:shd w:val="clear" w:color="auto" w:fill="F5F6F8"/>
        </w:rPr>
        <w:t xml:space="preserve">1. </w:t>
      </w:r>
      <w:r w:rsidRPr="00DB2D26">
        <w:rPr>
          <w:rFonts w:asciiTheme="minorBidi" w:hAnsiTheme="minorBidi"/>
          <w:sz w:val="28"/>
          <w:szCs w:val="28"/>
          <w:u w:val="single"/>
          <w:shd w:val="clear" w:color="auto" w:fill="F5F6F8"/>
          <w:rtl/>
        </w:rPr>
        <w:t>مفهوم التخلف</w:t>
      </w:r>
      <w:r w:rsidRPr="00DB2D26">
        <w:rPr>
          <w:rFonts w:asciiTheme="minorBidi" w:hAnsiTheme="minorBidi"/>
          <w:sz w:val="28"/>
          <w:szCs w:val="28"/>
          <w:u w:val="single"/>
          <w:shd w:val="clear" w:color="auto" w:fill="F5F6F8"/>
        </w:rPr>
        <w:t>:</w:t>
      </w:r>
      <w:r w:rsidRPr="00DB2D26">
        <w:rPr>
          <w:rFonts w:asciiTheme="minorBidi" w:hAnsiTheme="minorBidi"/>
          <w:sz w:val="28"/>
          <w:szCs w:val="28"/>
          <w:u w:val="single"/>
          <w:shd w:val="clear" w:color="auto" w:fill="F5F6F8"/>
        </w:rPr>
        <w:br/>
        <w:t>-</w:t>
      </w:r>
      <w:r w:rsidRPr="00DB2D26">
        <w:rPr>
          <w:rFonts w:asciiTheme="minorBidi" w:hAnsiTheme="minorBidi"/>
          <w:sz w:val="28"/>
          <w:szCs w:val="28"/>
          <w:u w:val="single"/>
          <w:shd w:val="clear" w:color="auto" w:fill="F5F6F8"/>
          <w:rtl/>
        </w:rPr>
        <w:t>لغة</w:t>
      </w:r>
      <w:r w:rsidRPr="00DB2D26">
        <w:rPr>
          <w:rFonts w:asciiTheme="minorBidi" w:hAnsiTheme="minorBidi"/>
          <w:sz w:val="28"/>
          <w:szCs w:val="28"/>
          <w:u w:val="single"/>
          <w:shd w:val="clear" w:color="auto" w:fill="F5F6F8"/>
        </w:rPr>
        <w:t>:</w:t>
      </w:r>
      <w:r w:rsidRPr="00DB2D26">
        <w:rPr>
          <w:rFonts w:asciiTheme="minorBidi" w:hAnsiTheme="minorBidi"/>
          <w:sz w:val="28"/>
          <w:szCs w:val="28"/>
          <w:u w:val="single"/>
        </w:rPr>
        <w:br/>
      </w:r>
      <w:r w:rsidRPr="00DB2D26">
        <w:rPr>
          <w:rFonts w:asciiTheme="minorBidi" w:hAnsiTheme="minorBidi"/>
          <w:sz w:val="24"/>
          <w:szCs w:val="24"/>
          <w:shd w:val="clear" w:color="auto" w:fill="F5F6F8"/>
          <w:rtl/>
        </w:rPr>
        <w:t>جاء في لسان العرب لابن منظور (مادة تخلف) ما يلي: (خلف الليث: الخلف ضد قدّام (...) وجلست خلف فلان أي بعده (...) والتخلّف: التأخر. وفي حديث ســـعد: فخلّفنا فكنا آخر الأربع أي أخّرنا ولم يُقدمنا، والحـــديث الآخر: حتى إن الطائر ليمر بجنباتهم فما يخلفهم أي يتقدم عليهم ويتركهم وراءه، ومنه الحديث: (استــــووا ولا تختلفوا فتختلف قلوبكم) (أخرجه مسلم)، أي إذا تقدم بعضهم على بعض في الصفوف تأثرت قلوبهم، ونشأ بينهم الخلف،وفي الحديث: (لتسُونَّ صُفوفَكم أو ليخالفنَّ الله بين وجوهكم) (متفق عليه)، يريد أن كلاً منهم يصرف وجهه عن الآخر ويوقع بينهم التباغض، فإن إقبال الوجه على الوجه من أثر المودة والإلفة</w:t>
      </w:r>
      <w:r w:rsidRPr="00DB2D26">
        <w:rPr>
          <w:rFonts w:asciiTheme="minorBidi" w:hAnsiTheme="minorBidi"/>
          <w:sz w:val="24"/>
          <w:szCs w:val="24"/>
          <w:shd w:val="clear" w:color="auto" w:fill="F5F6F8"/>
        </w:rPr>
        <w:t>.</w:t>
      </w:r>
    </w:p>
    <w:p w:rsidR="00DB2D26" w:rsidRDefault="00DB2D26" w:rsidP="00DB2D26">
      <w:pPr>
        <w:spacing w:after="0"/>
        <w:ind w:left="-686" w:right="-506"/>
        <w:rPr>
          <w:rFonts w:asciiTheme="minorBidi" w:hAnsiTheme="minorBidi"/>
          <w:sz w:val="24"/>
          <w:szCs w:val="24"/>
          <w:rtl/>
        </w:rPr>
      </w:pPr>
      <w:r w:rsidRPr="00DB2D26">
        <w:rPr>
          <w:rFonts w:asciiTheme="minorBidi" w:hAnsiTheme="minorBidi"/>
          <w:sz w:val="24"/>
          <w:szCs w:val="24"/>
        </w:rPr>
        <w:br/>
      </w:r>
      <w:r w:rsidRPr="00DB2D26">
        <w:rPr>
          <w:rFonts w:asciiTheme="minorBidi" w:hAnsiTheme="minorBidi"/>
          <w:sz w:val="28"/>
          <w:szCs w:val="28"/>
          <w:u w:val="single"/>
          <w:shd w:val="clear" w:color="auto" w:fill="F5F6F8"/>
        </w:rPr>
        <w:t xml:space="preserve">2. </w:t>
      </w:r>
      <w:r w:rsidRPr="00DB2D26">
        <w:rPr>
          <w:rFonts w:asciiTheme="minorBidi" w:hAnsiTheme="minorBidi"/>
          <w:sz w:val="28"/>
          <w:szCs w:val="28"/>
          <w:u w:val="single"/>
          <w:shd w:val="clear" w:color="auto" w:fill="F5F6F8"/>
          <w:rtl/>
        </w:rPr>
        <w:t>متخلفون عن ماذا</w:t>
      </w:r>
      <w:r w:rsidR="002B554A">
        <w:rPr>
          <w:rFonts w:asciiTheme="minorBidi" w:hAnsiTheme="minorBidi" w:hint="cs"/>
          <w:sz w:val="28"/>
          <w:szCs w:val="28"/>
          <w:u w:val="single"/>
          <w:shd w:val="clear" w:color="auto" w:fill="F5F6F8"/>
          <w:rtl/>
        </w:rPr>
        <w:t xml:space="preserve">؟ </w:t>
      </w:r>
      <w:r w:rsidRPr="00DB2D26">
        <w:rPr>
          <w:rFonts w:asciiTheme="minorBidi" w:hAnsiTheme="minorBidi"/>
          <w:sz w:val="28"/>
          <w:szCs w:val="28"/>
          <w:u w:val="single"/>
          <w:shd w:val="clear" w:color="auto" w:fill="F5F6F8"/>
          <w:rtl/>
        </w:rPr>
        <w:t>اصطلاحاً</w:t>
      </w:r>
      <w:r w:rsidRPr="00DB2D26">
        <w:rPr>
          <w:rFonts w:asciiTheme="minorBidi" w:hAnsiTheme="minorBidi"/>
          <w:sz w:val="28"/>
          <w:szCs w:val="28"/>
          <w:u w:val="single"/>
          <w:shd w:val="clear" w:color="auto" w:fill="F5F6F8"/>
        </w:rPr>
        <w:t>:</w:t>
      </w:r>
      <w:r w:rsidRPr="00DB2D26">
        <w:rPr>
          <w:rFonts w:asciiTheme="minorBidi" w:hAnsiTheme="minorBidi"/>
          <w:sz w:val="28"/>
          <w:szCs w:val="28"/>
          <w:u w:val="single"/>
        </w:rPr>
        <w:br/>
      </w:r>
      <w:r w:rsidRPr="00DB2D26">
        <w:rPr>
          <w:rFonts w:asciiTheme="minorBidi" w:hAnsiTheme="minorBidi"/>
          <w:sz w:val="24"/>
          <w:szCs w:val="24"/>
          <w:shd w:val="clear" w:color="auto" w:fill="F5F6F8"/>
          <w:rtl/>
        </w:rPr>
        <w:t>إن مفهوم التخلف يتضمن أو يفترض وجود نموذج يجسد التقدم وآخر متخلف عنه، فمشيت خلف فلان يعني أنني تخلفت عنه، وتخلفت عن الركب يعني أن تخلفي يقاس بالموقع الذي يحتله ذلك الركب في المسار الذي يفترض السير فيه</w:t>
      </w:r>
      <w:r w:rsidRPr="00DB2D26">
        <w:rPr>
          <w:rFonts w:asciiTheme="minorBidi" w:hAnsiTheme="minorBidi"/>
          <w:sz w:val="24"/>
          <w:szCs w:val="24"/>
          <w:shd w:val="clear" w:color="auto" w:fill="F5F6F8"/>
        </w:rPr>
        <w:t>.</w:t>
      </w:r>
      <w:r w:rsidRPr="00DB2D26">
        <w:rPr>
          <w:rStyle w:val="apple-converted-space"/>
          <w:rFonts w:asciiTheme="minorBidi" w:hAnsiTheme="minorBidi"/>
          <w:sz w:val="24"/>
          <w:szCs w:val="24"/>
          <w:shd w:val="clear" w:color="auto" w:fill="F5F6F8"/>
        </w:rPr>
        <w:t> </w:t>
      </w:r>
      <w:r w:rsidRPr="00DB2D26">
        <w:rPr>
          <w:rFonts w:asciiTheme="minorBidi" w:hAnsiTheme="minorBidi"/>
          <w:sz w:val="24"/>
          <w:szCs w:val="24"/>
        </w:rPr>
        <w:br/>
      </w:r>
      <w:r w:rsidRPr="00DB2D26">
        <w:rPr>
          <w:rFonts w:asciiTheme="minorBidi" w:hAnsiTheme="minorBidi"/>
          <w:sz w:val="24"/>
          <w:szCs w:val="24"/>
          <w:shd w:val="clear" w:color="auto" w:fill="F5F6F8"/>
          <w:rtl/>
        </w:rPr>
        <w:t>ومن هذا المنطلق نجد كثيرًا من الكتاب والباحثين الذين أثاروا قضية تخلف المجتمع المسلم، يرون أن هذا المجتمع متخلف بالنسبة للمجتمع الغربي وقد خضعوا في نظرتهم تلك، للمقياس الذي أشاعه الغرب للتقدم والتخلف،</w:t>
      </w:r>
      <w:r w:rsidRPr="00DB2D26">
        <w:rPr>
          <w:rStyle w:val="apple-converted-space"/>
          <w:rFonts w:asciiTheme="minorBidi" w:hAnsiTheme="minorBidi"/>
          <w:sz w:val="24"/>
          <w:szCs w:val="24"/>
          <w:shd w:val="clear" w:color="auto" w:fill="F5F6F8"/>
        </w:rPr>
        <w:t> </w:t>
      </w:r>
      <w:r w:rsidRPr="00DB2D26">
        <w:rPr>
          <w:rFonts w:asciiTheme="minorBidi" w:hAnsiTheme="minorBidi"/>
          <w:sz w:val="24"/>
          <w:szCs w:val="24"/>
        </w:rPr>
        <w:br/>
      </w:r>
      <w:r w:rsidRPr="00DB2D26">
        <w:rPr>
          <w:rFonts w:asciiTheme="minorBidi" w:hAnsiTheme="minorBidi"/>
          <w:sz w:val="24"/>
          <w:szCs w:val="24"/>
          <w:shd w:val="clear" w:color="auto" w:fill="F5F6F8"/>
          <w:rtl/>
        </w:rPr>
        <w:t>وهو اعتبار نموذجه ممثلاً للتقدم، واعتبار نماذج بلدان آسيا وأفريقيا وأمريكا اللاتينية نماذج التخلف، ولم يقصر ذلك على الجوانب التقنية والعلمية والصناعية ومستويات المعيشة، وإنما مدها إلى القيم والأخلاق ومكونات الشخصية، فاعتبر نموذجه معيار التقدم وأخذ يقيس عليه النماذج الأخرى، التي ستعتبر متخلفة بالضرورة ما دامت وحدة القياس هي النموذج الغربي</w:t>
      </w:r>
      <w:r w:rsidRPr="00DB2D26">
        <w:rPr>
          <w:rFonts w:asciiTheme="minorBidi" w:hAnsiTheme="minorBidi"/>
          <w:sz w:val="24"/>
          <w:szCs w:val="24"/>
          <w:shd w:val="clear" w:color="auto" w:fill="F5F6F8"/>
        </w:rPr>
        <w:t>)</w:t>
      </w:r>
      <w:r w:rsidRPr="00DB2D26">
        <w:rPr>
          <w:rFonts w:asciiTheme="minorBidi" w:hAnsiTheme="minorBidi"/>
          <w:sz w:val="24"/>
          <w:szCs w:val="24"/>
        </w:rPr>
        <w:br/>
      </w:r>
      <w:r w:rsidRPr="00DB2D26">
        <w:rPr>
          <w:rFonts w:asciiTheme="minorBidi" w:hAnsiTheme="minorBidi"/>
          <w:sz w:val="24"/>
          <w:szCs w:val="24"/>
          <w:shd w:val="clear" w:color="auto" w:fill="F5F6F8"/>
          <w:rtl/>
        </w:rPr>
        <w:t>والواقع أننا عندما نحكم على أمة بالتخلف، لابد لنا من مقياس نستند إليه في ذلك الحكم، ولكن الذي ينبغي أن ينعقد عليه يقيننا، أن ذلك المقياس ليس هو إطلاقًا نموذج الغرب وحضارته المادية،</w:t>
      </w:r>
      <w:r w:rsidRPr="00DB2D26">
        <w:rPr>
          <w:rStyle w:val="apple-converted-space"/>
          <w:rFonts w:asciiTheme="minorBidi" w:hAnsiTheme="minorBidi"/>
          <w:sz w:val="24"/>
          <w:szCs w:val="24"/>
          <w:shd w:val="clear" w:color="auto" w:fill="F5F6F8"/>
        </w:rPr>
        <w:t> </w:t>
      </w:r>
    </w:p>
    <w:p w:rsidR="00DB2D26" w:rsidRDefault="00DB2D26" w:rsidP="00DB2D26">
      <w:pPr>
        <w:spacing w:after="0"/>
        <w:ind w:left="-686" w:right="-506"/>
        <w:rPr>
          <w:rFonts w:asciiTheme="minorBidi" w:hAnsiTheme="minorBidi"/>
          <w:sz w:val="24"/>
          <w:szCs w:val="24"/>
          <w:rtl/>
        </w:rPr>
      </w:pPr>
      <w:r w:rsidRPr="00DB2D26">
        <w:rPr>
          <w:rFonts w:asciiTheme="minorBidi" w:hAnsiTheme="minorBidi"/>
          <w:sz w:val="18"/>
          <w:szCs w:val="18"/>
        </w:rPr>
        <w:br/>
      </w:r>
      <w:r w:rsidRPr="00DB2D26">
        <w:rPr>
          <w:rFonts w:asciiTheme="minorBidi" w:hAnsiTheme="minorBidi"/>
          <w:sz w:val="24"/>
          <w:szCs w:val="24"/>
          <w:shd w:val="clear" w:color="auto" w:fill="F5F6F8"/>
          <w:rtl/>
        </w:rPr>
        <w:t>وإنما هو النموذج الإسلامي المتكامل الذي تجسد على أرض الواقع ردحًا من الزمان وأشع بأنواره على البشرية كلها، ولا يزال إلى الآن وإلى الأبد مثالاً ترنو إليه الأبصار والعقول، التي تدرك المعنى الحق للحضارة والتقدم</w:t>
      </w:r>
      <w:r w:rsidRPr="00DB2D26">
        <w:rPr>
          <w:rFonts w:asciiTheme="minorBidi" w:hAnsiTheme="minorBidi"/>
          <w:sz w:val="24"/>
          <w:szCs w:val="24"/>
          <w:shd w:val="clear" w:color="auto" w:fill="F5F6F8"/>
        </w:rPr>
        <w:t>.</w:t>
      </w:r>
      <w:r w:rsidRPr="00DB2D26">
        <w:rPr>
          <w:rFonts w:asciiTheme="minorBidi" w:hAnsiTheme="minorBidi"/>
          <w:sz w:val="24"/>
          <w:szCs w:val="24"/>
        </w:rPr>
        <w:br/>
      </w:r>
      <w:r w:rsidRPr="00DB2D26">
        <w:rPr>
          <w:rFonts w:asciiTheme="minorBidi" w:hAnsiTheme="minorBidi"/>
          <w:sz w:val="24"/>
          <w:szCs w:val="24"/>
          <w:shd w:val="clear" w:color="auto" w:fill="F5F6F8"/>
          <w:rtl/>
        </w:rPr>
        <w:t>والسبب في ذلك واضح، وهو أن النموذج الغربي قد قام على أساس مادي صرف وعلى رؤية مبتورة لمفهوم التقدم مشتقة من رؤيته للكون والحياة والإنسان... وهي رؤية لا تحتل منها القيم الأخلاقية والفضائل التي تسمو بحياة الإنسان وتميزه عن الحيوان حيزًا يذكر</w:t>
      </w:r>
      <w:r w:rsidRPr="00DB2D26">
        <w:rPr>
          <w:rFonts w:asciiTheme="minorBidi" w:hAnsiTheme="minorBidi"/>
          <w:sz w:val="24"/>
          <w:szCs w:val="24"/>
          <w:shd w:val="clear" w:color="auto" w:fill="F5F6F8"/>
        </w:rPr>
        <w:t>.</w:t>
      </w:r>
      <w:r w:rsidRPr="00DB2D26">
        <w:rPr>
          <w:rFonts w:asciiTheme="minorBidi" w:hAnsiTheme="minorBidi"/>
          <w:sz w:val="24"/>
          <w:szCs w:val="24"/>
        </w:rPr>
        <w:br/>
      </w:r>
      <w:r w:rsidRPr="00DB2D26">
        <w:rPr>
          <w:rFonts w:asciiTheme="minorBidi" w:hAnsiTheme="minorBidi"/>
          <w:sz w:val="24"/>
          <w:szCs w:val="24"/>
          <w:shd w:val="clear" w:color="auto" w:fill="F5F6F8"/>
          <w:rtl/>
        </w:rPr>
        <w:t>ومن هنا، وجب تحرير عقول المسلمين من ذلك الاقتران الخطير الذي درجت على استساغته، وهو الاقتران بين التقدم ومجتمع الغرب، غافلين كل الغفلة، عن أن ذلك الطراز من التقدم إذا وضع في ميزان الإسلام، سيكون مصيره الرفض، لأنه يهتم بإشباع حاجات الإنسان المادية، ويخنق فيه حاجاته الروحية، وهو في النتيجة والمآل سينعكف على منتوجاته المادية ويدمرها تدميرًا، في غياب الحصن الأخلاقي الذي يحمي مكاسب الإنسان الحضارية ويصونها من الفساد.‏</w:t>
      </w:r>
      <w:r w:rsidRPr="00DB2D26">
        <w:rPr>
          <w:rStyle w:val="apple-converted-space"/>
          <w:rFonts w:asciiTheme="minorBidi" w:hAnsiTheme="minorBidi"/>
          <w:sz w:val="24"/>
          <w:szCs w:val="24"/>
          <w:shd w:val="clear" w:color="auto" w:fill="F5F6F8"/>
        </w:rPr>
        <w:t> </w:t>
      </w:r>
      <w:r w:rsidRPr="00DB2D26">
        <w:rPr>
          <w:rFonts w:asciiTheme="minorBidi" w:hAnsiTheme="minorBidi"/>
          <w:sz w:val="24"/>
          <w:szCs w:val="24"/>
        </w:rPr>
        <w:br/>
      </w:r>
      <w:r w:rsidRPr="00DB2D26">
        <w:rPr>
          <w:rFonts w:asciiTheme="minorBidi" w:hAnsiTheme="minorBidi"/>
          <w:sz w:val="24"/>
          <w:szCs w:val="24"/>
          <w:shd w:val="clear" w:color="auto" w:fill="F5F6F8"/>
          <w:rtl/>
        </w:rPr>
        <w:t>إننا عندما نحلل مكونات الحضارة الغربية في ضوء ما سبق، ننتهي إلى وضعها في قفص الاتهام، بل إننا لا نتردد لحظة في وصمها بوصمة التخلف، لأنها بعيدة بأوضاعها وأجوائها عن الوضع الذي ينبغي أن يكون عليه الإنسان.فبينما وتائر الإنتاج المادي في تصاعد، إذ بالإنسان يمعن في الارتكاس حتى وصل إلى هذه الصورة البائسة التي نراه عليها اليوم من تمزق وانحلال وعبثية عمياء</w:t>
      </w:r>
      <w:r w:rsidRPr="00DB2D26">
        <w:rPr>
          <w:rFonts w:asciiTheme="minorBidi" w:hAnsiTheme="minorBidi"/>
          <w:sz w:val="24"/>
          <w:szCs w:val="24"/>
          <w:shd w:val="clear" w:color="auto" w:fill="F5F6F8"/>
        </w:rPr>
        <w:t>.</w:t>
      </w:r>
      <w:r w:rsidRPr="00DB2D26">
        <w:rPr>
          <w:rFonts w:asciiTheme="minorBidi" w:hAnsiTheme="minorBidi"/>
          <w:sz w:val="24"/>
          <w:szCs w:val="24"/>
        </w:rPr>
        <w:br/>
      </w:r>
      <w:r w:rsidRPr="00DB2D26">
        <w:rPr>
          <w:rFonts w:asciiTheme="minorBidi" w:hAnsiTheme="minorBidi"/>
          <w:sz w:val="24"/>
          <w:szCs w:val="24"/>
          <w:shd w:val="clear" w:color="auto" w:fill="F5F6F8"/>
          <w:rtl/>
        </w:rPr>
        <w:lastRenderedPageBreak/>
        <w:t>ومن هنا فإننا عندما نتحدث عن التخلــــف الحضـــاري للأمــة العربـيــــة الإسلامــــية فلا يخطرن ببال أصحاب العقول الراجحة أننا نقيس الأمة الإسلامية على الحضارة الغربية،</w:t>
      </w:r>
      <w:r w:rsidRPr="00DB2D26">
        <w:rPr>
          <w:rStyle w:val="apple-converted-space"/>
          <w:rFonts w:asciiTheme="minorBidi" w:hAnsiTheme="minorBidi"/>
          <w:sz w:val="24"/>
          <w:szCs w:val="24"/>
          <w:shd w:val="clear" w:color="auto" w:fill="F5F6F8"/>
        </w:rPr>
        <w:t> </w:t>
      </w:r>
    </w:p>
    <w:p w:rsidR="00DB2D26" w:rsidRDefault="00DB2D26" w:rsidP="00DB2D26">
      <w:pPr>
        <w:spacing w:after="0"/>
        <w:ind w:left="-686" w:right="-506"/>
        <w:rPr>
          <w:rFonts w:asciiTheme="minorBidi" w:hAnsiTheme="minorBidi"/>
          <w:sz w:val="24"/>
          <w:szCs w:val="24"/>
          <w:rtl/>
        </w:rPr>
      </w:pPr>
      <w:r w:rsidRPr="00DB2D26">
        <w:rPr>
          <w:rFonts w:asciiTheme="minorBidi" w:hAnsiTheme="minorBidi"/>
          <w:sz w:val="18"/>
          <w:szCs w:val="18"/>
        </w:rPr>
        <w:br/>
      </w:r>
      <w:r w:rsidRPr="00DB2D26">
        <w:rPr>
          <w:rFonts w:asciiTheme="minorBidi" w:hAnsiTheme="minorBidi"/>
          <w:sz w:val="24"/>
          <w:szCs w:val="24"/>
          <w:shd w:val="clear" w:color="auto" w:fill="F5F6F8"/>
          <w:rtl/>
        </w:rPr>
        <w:t>بل إننا نصف الأمة الإسلامية بالتخلف ونحن على يقين أن من أهم أسباب تخلفها الجري وراء نموذج الغرب، ومحاولة الاقتداء به والسير في ركابه ورؤية الحياة كما يراها هو، والاصطباغ بصبغته المادية التي حولت الإنسان إلى بهيمة سائمة، بل أضل سبيلاً</w:t>
      </w:r>
      <w:r w:rsidRPr="00DB2D26">
        <w:rPr>
          <w:rFonts w:asciiTheme="minorBidi" w:hAnsiTheme="minorBidi"/>
          <w:sz w:val="24"/>
          <w:szCs w:val="24"/>
          <w:shd w:val="clear" w:color="auto" w:fill="F5F6F8"/>
        </w:rPr>
        <w:t>.</w:t>
      </w:r>
      <w:r w:rsidRPr="00DB2D26">
        <w:rPr>
          <w:rStyle w:val="apple-converted-space"/>
          <w:rFonts w:asciiTheme="minorBidi" w:hAnsiTheme="minorBidi"/>
          <w:sz w:val="24"/>
          <w:szCs w:val="24"/>
          <w:shd w:val="clear" w:color="auto" w:fill="F5F6F8"/>
        </w:rPr>
        <w:t> </w:t>
      </w:r>
      <w:r w:rsidRPr="00DB2D26">
        <w:rPr>
          <w:rFonts w:asciiTheme="minorBidi" w:hAnsiTheme="minorBidi"/>
          <w:sz w:val="24"/>
          <w:szCs w:val="24"/>
        </w:rPr>
        <w:br/>
      </w:r>
      <w:r w:rsidRPr="00DB2D26">
        <w:rPr>
          <w:rFonts w:asciiTheme="minorBidi" w:hAnsiTheme="minorBidi"/>
          <w:sz w:val="24"/>
          <w:szCs w:val="24"/>
          <w:shd w:val="clear" w:color="auto" w:fill="F5F6F8"/>
          <w:rtl/>
        </w:rPr>
        <w:t>إن في (مجتمعنا الإسلامي) أزمة، لا بل أزمات (....) يعبر عنها في الممارسات السياسية والاجتماعية، والاقتصادية والتربوية والخلقية، وتأخذ طابع الازدواجية في السلوك، والانحراف شبه الكلي عن أصالة المبادئ والقيم التي تنتمي إليها الأمة</w:t>
      </w:r>
      <w:r w:rsidRPr="00DB2D26">
        <w:rPr>
          <w:rFonts w:asciiTheme="minorBidi" w:hAnsiTheme="minorBidi"/>
          <w:sz w:val="24"/>
          <w:szCs w:val="24"/>
          <w:shd w:val="clear" w:color="auto" w:fill="F5F6F8"/>
        </w:rPr>
        <w:t>.</w:t>
      </w:r>
      <w:r w:rsidRPr="00DB2D26">
        <w:rPr>
          <w:rStyle w:val="apple-converted-space"/>
          <w:rFonts w:asciiTheme="minorBidi" w:hAnsiTheme="minorBidi"/>
          <w:sz w:val="24"/>
          <w:szCs w:val="24"/>
          <w:shd w:val="clear" w:color="auto" w:fill="F5F6F8"/>
        </w:rPr>
        <w:t> </w:t>
      </w:r>
      <w:r w:rsidRPr="00DB2D26">
        <w:rPr>
          <w:rFonts w:asciiTheme="minorBidi" w:hAnsiTheme="minorBidi"/>
          <w:sz w:val="24"/>
          <w:szCs w:val="24"/>
        </w:rPr>
        <w:br/>
      </w:r>
      <w:r w:rsidRPr="00DB2D26">
        <w:rPr>
          <w:rFonts w:asciiTheme="minorBidi" w:hAnsiTheme="minorBidi"/>
          <w:sz w:val="24"/>
          <w:szCs w:val="24"/>
          <w:shd w:val="clear" w:color="auto" w:fill="F5F6F8"/>
          <w:rtl/>
        </w:rPr>
        <w:t>والأزمة تلح علينا بصور عدة من زمن، ونراها تقعد وتهبط تبعًا لمؤثرات كثيرة وأحداث متلاحقة، إلا أن حدتها قد اشتدت وأصبحت تنذر بشر مستطير (....) منه تدهور الأمة وانحلالها وانعدام أثرها وفاعليتها، واختزال دورها إلى مستوى هامشي لا يعتد به</w:t>
      </w:r>
    </w:p>
    <w:p w:rsidR="002B554A" w:rsidRDefault="00DB2D26" w:rsidP="002B554A">
      <w:pPr>
        <w:spacing w:after="0"/>
        <w:ind w:left="-686" w:right="-506"/>
        <w:rPr>
          <w:rFonts w:asciiTheme="minorBidi" w:hAnsiTheme="minorBidi"/>
          <w:sz w:val="24"/>
          <w:szCs w:val="24"/>
          <w:shd w:val="clear" w:color="auto" w:fill="F5F6F8"/>
          <w:rtl/>
        </w:rPr>
      </w:pPr>
      <w:r w:rsidRPr="00DB2D26">
        <w:rPr>
          <w:rFonts w:asciiTheme="minorBidi" w:hAnsiTheme="minorBidi"/>
          <w:sz w:val="24"/>
          <w:szCs w:val="24"/>
        </w:rPr>
        <w:br/>
      </w:r>
      <w:r w:rsidRPr="00DB2D26">
        <w:rPr>
          <w:rFonts w:asciiTheme="minorBidi" w:hAnsiTheme="minorBidi"/>
          <w:sz w:val="28"/>
          <w:szCs w:val="28"/>
          <w:u w:val="single"/>
          <w:shd w:val="clear" w:color="auto" w:fill="F5F6F8"/>
          <w:rtl/>
        </w:rPr>
        <w:t>ما هي مظاهر التخلف؟</w:t>
      </w:r>
      <w:r w:rsidRPr="00DB2D26">
        <w:rPr>
          <w:rFonts w:asciiTheme="minorBidi" w:hAnsiTheme="minorBidi"/>
          <w:sz w:val="28"/>
          <w:szCs w:val="28"/>
          <w:u w:val="single"/>
        </w:rPr>
        <w:br/>
      </w:r>
      <w:r w:rsidRPr="00DB2D26">
        <w:rPr>
          <w:rFonts w:asciiTheme="minorBidi" w:hAnsiTheme="minorBidi"/>
          <w:sz w:val="24"/>
          <w:szCs w:val="24"/>
          <w:u w:val="single"/>
          <w:shd w:val="clear" w:color="auto" w:fill="F5F6F8"/>
        </w:rPr>
        <w:t xml:space="preserve">- </w:t>
      </w:r>
      <w:r w:rsidRPr="00DB2D26">
        <w:rPr>
          <w:rFonts w:asciiTheme="minorBidi" w:hAnsiTheme="minorBidi"/>
          <w:sz w:val="24"/>
          <w:szCs w:val="24"/>
          <w:u w:val="single"/>
          <w:shd w:val="clear" w:color="auto" w:fill="F5F6F8"/>
          <w:rtl/>
        </w:rPr>
        <w:t>للتخلف في العالم الإسلامي مظاهر عديدة تشمل مختلف أبعاد الحياة؛ مثل</w:t>
      </w:r>
      <w:r w:rsidRPr="00DB2D26">
        <w:rPr>
          <w:rFonts w:asciiTheme="minorBidi" w:hAnsiTheme="minorBidi"/>
          <w:sz w:val="24"/>
          <w:szCs w:val="24"/>
          <w:u w:val="single"/>
          <w:shd w:val="clear" w:color="auto" w:fill="F5F6F8"/>
        </w:rPr>
        <w:t>:</w:t>
      </w:r>
      <w:r w:rsidRPr="00DB2D26">
        <w:rPr>
          <w:rFonts w:asciiTheme="minorBidi" w:hAnsiTheme="minorBidi"/>
          <w:sz w:val="24"/>
          <w:szCs w:val="24"/>
          <w:u w:val="single"/>
        </w:rPr>
        <w:br/>
      </w:r>
      <w:r w:rsidRPr="00DB2D26">
        <w:rPr>
          <w:rFonts w:asciiTheme="minorBidi" w:hAnsiTheme="minorBidi"/>
          <w:sz w:val="24"/>
          <w:szCs w:val="24"/>
          <w:shd w:val="clear" w:color="auto" w:fill="F5F6F8"/>
          <w:rtl/>
        </w:rPr>
        <w:t>ا ـ التخلف الاقتصادي</w:t>
      </w:r>
      <w:r w:rsidRPr="00DB2D26">
        <w:rPr>
          <w:rFonts w:asciiTheme="minorBidi" w:hAnsiTheme="minorBidi"/>
          <w:sz w:val="24"/>
          <w:szCs w:val="24"/>
        </w:rPr>
        <w:br/>
      </w:r>
      <w:r w:rsidRPr="00DB2D26">
        <w:rPr>
          <w:rFonts w:asciiTheme="minorBidi" w:hAnsiTheme="minorBidi"/>
          <w:sz w:val="24"/>
          <w:szCs w:val="24"/>
          <w:shd w:val="clear" w:color="auto" w:fill="F5F6F8"/>
          <w:rtl/>
        </w:rPr>
        <w:t>ب ـ التخلف الاجتماعي</w:t>
      </w:r>
      <w:r w:rsidRPr="00DB2D26">
        <w:rPr>
          <w:rFonts w:asciiTheme="minorBidi" w:hAnsiTheme="minorBidi"/>
          <w:sz w:val="24"/>
          <w:szCs w:val="24"/>
        </w:rPr>
        <w:br/>
      </w:r>
      <w:r w:rsidRPr="00DB2D26">
        <w:rPr>
          <w:rFonts w:asciiTheme="minorBidi" w:hAnsiTheme="minorBidi"/>
          <w:sz w:val="24"/>
          <w:szCs w:val="24"/>
          <w:shd w:val="clear" w:color="auto" w:fill="F5F6F8"/>
          <w:rtl/>
        </w:rPr>
        <w:t>ج ـ التخلف الثقافي والفكري</w:t>
      </w:r>
      <w:r w:rsidRPr="00DB2D26">
        <w:rPr>
          <w:rFonts w:asciiTheme="minorBidi" w:hAnsiTheme="minorBidi"/>
          <w:sz w:val="24"/>
          <w:szCs w:val="24"/>
        </w:rPr>
        <w:br/>
      </w:r>
      <w:r w:rsidRPr="00DB2D26">
        <w:rPr>
          <w:rFonts w:asciiTheme="minorBidi" w:hAnsiTheme="minorBidi"/>
          <w:sz w:val="24"/>
          <w:szCs w:val="24"/>
          <w:shd w:val="clear" w:color="auto" w:fill="F5F6F8"/>
          <w:rtl/>
        </w:rPr>
        <w:t>د ـ التخلف السياسي</w:t>
      </w:r>
      <w:r w:rsidRPr="00DB2D26">
        <w:rPr>
          <w:rFonts w:asciiTheme="minorBidi" w:hAnsiTheme="minorBidi"/>
          <w:sz w:val="24"/>
          <w:szCs w:val="24"/>
        </w:rPr>
        <w:br/>
      </w:r>
      <w:r w:rsidRPr="00DB2D26">
        <w:rPr>
          <w:rFonts w:asciiTheme="minorBidi" w:hAnsiTheme="minorBidi"/>
          <w:sz w:val="24"/>
          <w:szCs w:val="24"/>
          <w:shd w:val="clear" w:color="auto" w:fill="F5F6F8"/>
          <w:rtl/>
        </w:rPr>
        <w:t>هـ - التخلف العلمي والتقني</w:t>
      </w:r>
      <w:r w:rsidRPr="00DB2D26">
        <w:rPr>
          <w:rFonts w:asciiTheme="minorBidi" w:hAnsiTheme="minorBidi"/>
          <w:sz w:val="24"/>
          <w:szCs w:val="24"/>
          <w:shd w:val="clear" w:color="auto" w:fill="F5F6F8"/>
        </w:rPr>
        <w:t>.</w:t>
      </w:r>
      <w:r w:rsidRPr="00DB2D26">
        <w:rPr>
          <w:rFonts w:asciiTheme="minorBidi" w:hAnsiTheme="minorBidi"/>
          <w:sz w:val="24"/>
          <w:szCs w:val="24"/>
        </w:rPr>
        <w:br/>
      </w:r>
      <w:r w:rsidRPr="00DB2D26">
        <w:rPr>
          <w:rFonts w:asciiTheme="minorBidi" w:hAnsiTheme="minorBidi"/>
          <w:sz w:val="24"/>
          <w:szCs w:val="24"/>
          <w:shd w:val="clear" w:color="auto" w:fill="F5F6F8"/>
          <w:rtl/>
        </w:rPr>
        <w:t>جهود الخروج من التخلف؟</w:t>
      </w:r>
      <w:r w:rsidRPr="00DB2D26">
        <w:rPr>
          <w:rFonts w:asciiTheme="minorBidi" w:hAnsiTheme="minorBidi"/>
          <w:sz w:val="24"/>
          <w:szCs w:val="24"/>
        </w:rPr>
        <w:br/>
      </w:r>
      <w:r w:rsidRPr="00DB2D26">
        <w:rPr>
          <w:rFonts w:asciiTheme="minorBidi" w:hAnsiTheme="minorBidi"/>
          <w:sz w:val="24"/>
          <w:szCs w:val="24"/>
          <w:u w:val="single"/>
          <w:shd w:val="clear" w:color="auto" w:fill="F5F6F8"/>
        </w:rPr>
        <w:t xml:space="preserve">- </w:t>
      </w:r>
      <w:r w:rsidRPr="00DB2D26">
        <w:rPr>
          <w:rFonts w:asciiTheme="minorBidi" w:hAnsiTheme="minorBidi"/>
          <w:sz w:val="24"/>
          <w:szCs w:val="24"/>
          <w:u w:val="single"/>
          <w:shd w:val="clear" w:color="auto" w:fill="F5F6F8"/>
          <w:rtl/>
        </w:rPr>
        <w:t>لو فحصنا سجلات المائة سنة الماضية من أعمال المصلحين والمفكرين وجهود الأمة لوجدنا فيها كثير من الوثائق والدراسات ومقالات الصحف والمؤتمرات التي تتصل بموضوع النهضة؛</w:t>
      </w:r>
      <w:r w:rsidRPr="00DB2D26">
        <w:rPr>
          <w:rFonts w:asciiTheme="minorBidi" w:hAnsiTheme="minorBidi"/>
          <w:sz w:val="24"/>
          <w:szCs w:val="24"/>
          <w:u w:val="single"/>
        </w:rPr>
        <w:br/>
      </w:r>
      <w:r w:rsidRPr="00DB2D26">
        <w:rPr>
          <w:rFonts w:asciiTheme="minorBidi" w:hAnsiTheme="minorBidi"/>
          <w:sz w:val="24"/>
          <w:szCs w:val="24"/>
          <w:shd w:val="clear" w:color="auto" w:fill="F5F6F8"/>
          <w:rtl/>
        </w:rPr>
        <w:t>هذه الدراسات تعالج الاستعمار والجهل هنا، والفقر والبؤس هناك، وانعدام التنظيم واختلال الاقتصاد أو السياسة في مناسبة أخرى، ولكن ليس فيها تحليل منهجي للمرض، أعني دراسة مرضية للمجتمع المسلم، دراسة لا تدع مجالاً للظن حول المرض الذي يتألم منه منذ قرون</w:t>
      </w:r>
      <w:r w:rsidRPr="00DB2D26">
        <w:rPr>
          <w:rFonts w:asciiTheme="minorBidi" w:hAnsiTheme="minorBidi"/>
          <w:sz w:val="24"/>
          <w:szCs w:val="24"/>
          <w:shd w:val="clear" w:color="auto" w:fill="F5F6F8"/>
        </w:rPr>
        <w:t xml:space="preserve"> .</w:t>
      </w:r>
      <w:r w:rsidRPr="00DB2D26">
        <w:rPr>
          <w:rFonts w:asciiTheme="minorBidi" w:hAnsiTheme="minorBidi"/>
          <w:sz w:val="24"/>
          <w:szCs w:val="24"/>
        </w:rPr>
        <w:br/>
      </w:r>
      <w:r w:rsidRPr="00DB2D26">
        <w:rPr>
          <w:rFonts w:asciiTheme="minorBidi" w:hAnsiTheme="minorBidi"/>
          <w:sz w:val="24"/>
          <w:szCs w:val="24"/>
          <w:shd w:val="clear" w:color="auto" w:fill="F5F6F8"/>
          <w:rtl/>
        </w:rPr>
        <w:t>ففي الوثائق نجد أن كل مصلح قد وصف الوضع الراهن تبعاً لرأيه أو مزاجه أو مهنته</w:t>
      </w:r>
      <w:r w:rsidRPr="00DB2D26">
        <w:rPr>
          <w:rFonts w:asciiTheme="minorBidi" w:hAnsiTheme="minorBidi"/>
          <w:sz w:val="24"/>
          <w:szCs w:val="24"/>
          <w:shd w:val="clear" w:color="auto" w:fill="F5F6F8"/>
        </w:rPr>
        <w:t xml:space="preserve"> .</w:t>
      </w:r>
      <w:r w:rsidRPr="00DB2D26">
        <w:rPr>
          <w:rFonts w:asciiTheme="minorBidi" w:hAnsiTheme="minorBidi"/>
          <w:sz w:val="24"/>
          <w:szCs w:val="24"/>
        </w:rPr>
        <w:br/>
      </w:r>
      <w:r w:rsidRPr="00DB2D26">
        <w:rPr>
          <w:rFonts w:asciiTheme="minorBidi" w:hAnsiTheme="minorBidi"/>
          <w:sz w:val="24"/>
          <w:szCs w:val="24"/>
          <w:shd w:val="clear" w:color="auto" w:fill="F5F6F8"/>
          <w:rtl/>
        </w:rPr>
        <w:t>فهناك من رأى أن الأزمة سياسية تحتاج حلاً سياسيًا، فركز كل جهوده في التغيير والإصلاح السياسي، وانتقاد فساد الحكم، ومحاولة تغيير أنظمة الحكم في البلاد الإسلامية</w:t>
      </w:r>
      <w:r w:rsidRPr="00DB2D26">
        <w:rPr>
          <w:rFonts w:asciiTheme="minorBidi" w:hAnsiTheme="minorBidi"/>
          <w:sz w:val="24"/>
          <w:szCs w:val="24"/>
          <w:shd w:val="clear" w:color="auto" w:fill="F5F6F8"/>
        </w:rPr>
        <w:t>.</w:t>
      </w:r>
      <w:r w:rsidRPr="00DB2D26">
        <w:rPr>
          <w:rStyle w:val="apple-converted-space"/>
          <w:rFonts w:asciiTheme="minorBidi" w:hAnsiTheme="minorBidi"/>
          <w:sz w:val="24"/>
          <w:szCs w:val="24"/>
          <w:shd w:val="clear" w:color="auto" w:fill="F5F6F8"/>
        </w:rPr>
        <w:t> </w:t>
      </w:r>
      <w:r w:rsidRPr="00DB2D26">
        <w:rPr>
          <w:rFonts w:asciiTheme="minorBidi" w:hAnsiTheme="minorBidi"/>
          <w:sz w:val="24"/>
          <w:szCs w:val="24"/>
        </w:rPr>
        <w:br/>
      </w:r>
      <w:r w:rsidRPr="00DB2D26">
        <w:rPr>
          <w:rFonts w:asciiTheme="minorBidi" w:hAnsiTheme="minorBidi"/>
          <w:sz w:val="24"/>
          <w:szCs w:val="24"/>
          <w:shd w:val="clear" w:color="auto" w:fill="F5F6F8"/>
        </w:rPr>
        <w:t xml:space="preserve">- </w:t>
      </w:r>
      <w:r w:rsidRPr="00DB2D26">
        <w:rPr>
          <w:rFonts w:asciiTheme="minorBidi" w:hAnsiTheme="minorBidi"/>
          <w:sz w:val="24"/>
          <w:szCs w:val="24"/>
          <w:shd w:val="clear" w:color="auto" w:fill="F5F6F8"/>
          <w:rtl/>
        </w:rPr>
        <w:t>وهناك من رأى أنها أزمة أخلاقية تستلزم حلاً أخلاقيًا، فذهب إلى أن الحل يكمن في الالتزام بالخلق الإسلامي الرفيع، والإقلاع عن المعاصي بمعناها الفقهي فقط، وبالتالي راح يتذمر من الفساد الأخلاقي، واعتبره مكمن الداء</w:t>
      </w:r>
      <w:r w:rsidRPr="00DB2D26">
        <w:rPr>
          <w:rFonts w:asciiTheme="minorBidi" w:hAnsiTheme="minorBidi"/>
          <w:sz w:val="24"/>
          <w:szCs w:val="24"/>
          <w:shd w:val="clear" w:color="auto" w:fill="F5F6F8"/>
        </w:rPr>
        <w:t>.</w:t>
      </w:r>
      <w:r w:rsidRPr="00DB2D26">
        <w:rPr>
          <w:rStyle w:val="apple-converted-space"/>
          <w:rFonts w:asciiTheme="minorBidi" w:hAnsiTheme="minorBidi"/>
          <w:sz w:val="24"/>
          <w:szCs w:val="24"/>
          <w:shd w:val="clear" w:color="auto" w:fill="F5F6F8"/>
        </w:rPr>
        <w:t> </w:t>
      </w:r>
      <w:r w:rsidRPr="00DB2D26">
        <w:rPr>
          <w:rFonts w:asciiTheme="minorBidi" w:hAnsiTheme="minorBidi"/>
          <w:sz w:val="24"/>
          <w:szCs w:val="24"/>
        </w:rPr>
        <w:br/>
      </w:r>
      <w:r w:rsidRPr="00DB2D26">
        <w:rPr>
          <w:rFonts w:asciiTheme="minorBidi" w:hAnsiTheme="minorBidi"/>
          <w:sz w:val="24"/>
          <w:szCs w:val="24"/>
          <w:shd w:val="clear" w:color="auto" w:fill="F5F6F8"/>
          <w:rtl/>
        </w:rPr>
        <w:t xml:space="preserve">وهناك من رأى أنها أزمة عقدية تستلزم إصلاح العقيدة، وأن لا حل إلا بتخليص العقيدة من الكلام والفلسفة، وإعادة تعليم الناس عقائد الإسلام، وإقناعهم بأن الله هو الخالق وهو المعبود الحقيقي، وأن </w:t>
      </w:r>
      <w:r w:rsidR="002B554A">
        <w:rPr>
          <w:rFonts w:asciiTheme="minorBidi" w:hAnsiTheme="minorBidi"/>
          <w:sz w:val="24"/>
          <w:szCs w:val="24"/>
          <w:shd w:val="clear" w:color="auto" w:fill="F5F6F8"/>
          <w:rtl/>
        </w:rPr>
        <w:t>الالتزام بعقيدة التوحيد هو الحل</w:t>
      </w:r>
    </w:p>
    <w:p w:rsidR="00DB2D26" w:rsidRDefault="00DB2D26" w:rsidP="002B554A">
      <w:pPr>
        <w:spacing w:after="0"/>
        <w:ind w:left="-686" w:right="-506"/>
        <w:rPr>
          <w:rFonts w:asciiTheme="minorBidi" w:hAnsiTheme="minorBidi"/>
          <w:sz w:val="24"/>
          <w:szCs w:val="24"/>
          <w:shd w:val="clear" w:color="auto" w:fill="F5F6F8"/>
        </w:rPr>
      </w:pPr>
      <w:r w:rsidRPr="00DB2D26">
        <w:rPr>
          <w:rFonts w:asciiTheme="minorBidi" w:hAnsiTheme="minorBidi"/>
          <w:sz w:val="24"/>
          <w:szCs w:val="24"/>
          <w:shd w:val="clear" w:color="auto" w:fill="F5F6F8"/>
          <w:rtl/>
        </w:rPr>
        <w:t xml:space="preserve"> فتوجه إلى صياغة علم العقيدة من جديد بأسلوب آخرعلى حين أن كل هذا التشخيص لا يتناول في الحقيقة المرض بل يتحدث عن أعراضه</w:t>
      </w:r>
      <w:r w:rsidRPr="00DB2D26">
        <w:rPr>
          <w:rFonts w:asciiTheme="minorBidi" w:hAnsiTheme="minorBidi"/>
          <w:sz w:val="24"/>
          <w:szCs w:val="24"/>
        </w:rPr>
        <w:br/>
      </w:r>
      <w:r w:rsidRPr="00DB2D26">
        <w:rPr>
          <w:rFonts w:asciiTheme="minorBidi" w:hAnsiTheme="minorBidi"/>
          <w:sz w:val="24"/>
          <w:szCs w:val="24"/>
          <w:shd w:val="clear" w:color="auto" w:fill="F5F6F8"/>
          <w:rtl/>
        </w:rPr>
        <w:t>وقد نتج عن هذا أنهم منذ مائة عام لا يعالجون المرض ، وإنما يعالجون الأعراض، وكانت النتيجة قريبة من تلك التي يحصل عليها طبيب يواجه حالة مريض بالسل ، فلا يهتم بمكافحة الجراثيم ، وإنما يهتم بهيجان الحمى عند المريض</w:t>
      </w:r>
      <w:r w:rsidRPr="00DB2D26">
        <w:rPr>
          <w:rFonts w:asciiTheme="minorBidi" w:hAnsiTheme="minorBidi"/>
          <w:sz w:val="24"/>
          <w:szCs w:val="24"/>
          <w:shd w:val="clear" w:color="auto" w:fill="F5F6F8"/>
        </w:rPr>
        <w:t xml:space="preserve"> .</w:t>
      </w:r>
      <w:r w:rsidRPr="00DB2D26">
        <w:rPr>
          <w:rFonts w:asciiTheme="minorBidi" w:hAnsiTheme="minorBidi"/>
          <w:sz w:val="24"/>
          <w:szCs w:val="24"/>
        </w:rPr>
        <w:br/>
      </w:r>
      <w:r w:rsidRPr="00DB2D26">
        <w:rPr>
          <w:rFonts w:asciiTheme="minorBidi" w:hAnsiTheme="minorBidi"/>
          <w:sz w:val="24"/>
          <w:szCs w:val="24"/>
          <w:shd w:val="clear" w:color="auto" w:fill="F5F6F8"/>
          <w:rtl/>
        </w:rPr>
        <w:t>أسباب التخلف (التأخر</w:t>
      </w:r>
      <w:r>
        <w:rPr>
          <w:rFonts w:asciiTheme="minorBidi" w:hAnsiTheme="minorBidi"/>
          <w:sz w:val="24"/>
          <w:szCs w:val="24"/>
          <w:shd w:val="clear" w:color="auto" w:fill="F5F6F8"/>
        </w:rPr>
        <w:t>(</w:t>
      </w:r>
    </w:p>
    <w:p w:rsidR="002B554A" w:rsidRDefault="00DB2D26" w:rsidP="00DB2D26">
      <w:pPr>
        <w:spacing w:after="0"/>
        <w:ind w:left="-686" w:right="-506"/>
        <w:rPr>
          <w:rFonts w:asciiTheme="minorBidi" w:hAnsiTheme="minorBidi"/>
          <w:sz w:val="24"/>
          <w:szCs w:val="24"/>
          <w:shd w:val="clear" w:color="auto" w:fill="F5F6F8"/>
          <w:rtl/>
        </w:rPr>
      </w:pPr>
      <w:r w:rsidRPr="00DB2D26">
        <w:rPr>
          <w:rFonts w:asciiTheme="minorBidi" w:hAnsiTheme="minorBidi"/>
          <w:sz w:val="24"/>
          <w:szCs w:val="24"/>
          <w:shd w:val="clear" w:color="auto" w:fill="F5F6F8"/>
        </w:rPr>
        <w:br/>
      </w:r>
      <w:r w:rsidRPr="00DB2D26">
        <w:rPr>
          <w:rFonts w:asciiTheme="minorBidi" w:hAnsiTheme="minorBidi"/>
          <w:sz w:val="28"/>
          <w:szCs w:val="28"/>
          <w:u w:val="single"/>
          <w:shd w:val="clear" w:color="auto" w:fill="F5F6F8"/>
          <w:rtl/>
        </w:rPr>
        <w:t>أسباب داخلية أساسية</w:t>
      </w:r>
      <w:r w:rsidRPr="00DB2D26">
        <w:rPr>
          <w:rFonts w:asciiTheme="minorBidi" w:hAnsiTheme="minorBidi"/>
          <w:sz w:val="28"/>
          <w:szCs w:val="28"/>
          <w:u w:val="single"/>
          <w:shd w:val="clear" w:color="auto" w:fill="F5F6F8"/>
        </w:rPr>
        <w:t>:</w:t>
      </w:r>
      <w:r w:rsidRPr="00DB2D26">
        <w:rPr>
          <w:rFonts w:asciiTheme="minorBidi" w:hAnsiTheme="minorBidi"/>
          <w:sz w:val="28"/>
          <w:szCs w:val="28"/>
          <w:u w:val="single"/>
        </w:rPr>
        <w:br/>
      </w:r>
      <w:r w:rsidRPr="00DB2D26">
        <w:rPr>
          <w:rFonts w:asciiTheme="minorBidi" w:hAnsiTheme="minorBidi"/>
          <w:sz w:val="24"/>
          <w:szCs w:val="24"/>
          <w:shd w:val="clear" w:color="auto" w:fill="F5F6F8"/>
          <w:rtl/>
        </w:rPr>
        <w:t>المرض كامن في نفس المسلم، وفي ثقافته الموروثة من زمن الانحطاط، كما هو كامن في سلوك المسلم وتصرفاته اليومية، وفي قلبه وعقله.. والأزمة تكمن في الأدران العالقة بالمسلم من تراث الانحطاط عبر القرون</w:t>
      </w:r>
    </w:p>
    <w:p w:rsidR="00DB2D26" w:rsidRDefault="00DB2D26" w:rsidP="00DB2D26">
      <w:pPr>
        <w:spacing w:after="0"/>
        <w:ind w:left="-686" w:right="-506"/>
        <w:rPr>
          <w:rFonts w:asciiTheme="minorBidi" w:hAnsiTheme="minorBidi"/>
          <w:sz w:val="24"/>
          <w:szCs w:val="24"/>
          <w:rtl/>
        </w:rPr>
      </w:pPr>
      <w:r w:rsidRPr="002B554A">
        <w:rPr>
          <w:rFonts w:asciiTheme="minorBidi" w:hAnsiTheme="minorBidi"/>
          <w:sz w:val="18"/>
          <w:szCs w:val="18"/>
        </w:rPr>
        <w:br/>
      </w:r>
      <w:r w:rsidRPr="00DB2D26">
        <w:rPr>
          <w:rFonts w:asciiTheme="minorBidi" w:hAnsiTheme="minorBidi"/>
          <w:sz w:val="28"/>
          <w:szCs w:val="28"/>
          <w:u w:val="single"/>
          <w:shd w:val="clear" w:color="auto" w:fill="F5F6F8"/>
          <w:rtl/>
        </w:rPr>
        <w:t>سبب خارجي ثانوي</w:t>
      </w:r>
      <w:r w:rsidRPr="00DB2D26">
        <w:rPr>
          <w:rFonts w:asciiTheme="minorBidi" w:hAnsiTheme="minorBidi"/>
          <w:sz w:val="28"/>
          <w:szCs w:val="28"/>
          <w:u w:val="single"/>
          <w:shd w:val="clear" w:color="auto" w:fill="F5F6F8"/>
        </w:rPr>
        <w:t>:</w:t>
      </w:r>
      <w:r w:rsidRPr="00DB2D26">
        <w:rPr>
          <w:rFonts w:asciiTheme="minorBidi" w:hAnsiTheme="minorBidi"/>
          <w:sz w:val="28"/>
          <w:szCs w:val="28"/>
          <w:u w:val="single"/>
        </w:rPr>
        <w:br/>
      </w:r>
      <w:r w:rsidRPr="00DB2D26">
        <w:rPr>
          <w:rFonts w:asciiTheme="minorBidi" w:hAnsiTheme="minorBidi"/>
          <w:sz w:val="24"/>
          <w:szCs w:val="24"/>
          <w:shd w:val="clear" w:color="auto" w:fill="F5F6F8"/>
          <w:rtl/>
        </w:rPr>
        <w:t>المعامل الاستعماري الذي يستغل ضعفنا وقابليتنا للاستعمار</w:t>
      </w:r>
      <w:r w:rsidRPr="00DB2D26">
        <w:rPr>
          <w:rFonts w:asciiTheme="minorBidi" w:hAnsiTheme="minorBidi"/>
          <w:sz w:val="24"/>
          <w:szCs w:val="24"/>
          <w:shd w:val="clear" w:color="auto" w:fill="F5F6F8"/>
        </w:rPr>
        <w:br/>
        <w:t xml:space="preserve">- </w:t>
      </w:r>
      <w:r w:rsidRPr="00DB2D26">
        <w:rPr>
          <w:rFonts w:asciiTheme="minorBidi" w:hAnsiTheme="minorBidi"/>
          <w:sz w:val="24"/>
          <w:szCs w:val="24"/>
          <w:shd w:val="clear" w:color="auto" w:fill="F5F6F8"/>
          <w:rtl/>
        </w:rPr>
        <w:t>والمريض نفسه يريد - ومنذ مائة عام - أن يبرأ من آلام كثيرة : من الاستعمار ونتائجه ، من الأمية بأشكالها ، من الفقر رغم غنى البلاد بالمادة الأولية ، من الظلم والقهر والاستعباد، من ومن ، ومن ، وهو لا يعرف حقيقة مرضه ولم يحاول أن يعرفه ، بل كل ما في الأمر أنه شعر بالألم ، ولا يزال الألم يشتد ، فجرى نحو الصيدلية ، يأخذ من آلاف الزجاجات ليواجه آلاف الآلام</w:t>
      </w:r>
      <w:r w:rsidRPr="00DB2D26">
        <w:rPr>
          <w:rFonts w:asciiTheme="minorBidi" w:hAnsiTheme="minorBidi"/>
          <w:sz w:val="24"/>
          <w:szCs w:val="24"/>
          <w:shd w:val="clear" w:color="auto" w:fill="F5F6F8"/>
        </w:rPr>
        <w:t xml:space="preserve"> .</w:t>
      </w:r>
      <w:r w:rsidRPr="00DB2D26">
        <w:rPr>
          <w:rFonts w:asciiTheme="minorBidi" w:hAnsiTheme="minorBidi"/>
          <w:sz w:val="24"/>
          <w:szCs w:val="24"/>
        </w:rPr>
        <w:br/>
      </w:r>
      <w:r w:rsidRPr="00DB2D26">
        <w:rPr>
          <w:rFonts w:asciiTheme="minorBidi" w:hAnsiTheme="minorBidi"/>
          <w:sz w:val="24"/>
          <w:szCs w:val="24"/>
          <w:shd w:val="clear" w:color="auto" w:fill="F5F6F8"/>
        </w:rPr>
        <w:t xml:space="preserve">- </w:t>
      </w:r>
      <w:r w:rsidRPr="00DB2D26">
        <w:rPr>
          <w:rFonts w:asciiTheme="minorBidi" w:hAnsiTheme="minorBidi"/>
          <w:sz w:val="24"/>
          <w:szCs w:val="24"/>
          <w:shd w:val="clear" w:color="auto" w:fill="F5F6F8"/>
          <w:rtl/>
        </w:rPr>
        <w:t>وليس في الواقع سوى طريقتين لوضع نهاية لهذه الحالة المرضية ، فإما القضاء على المرض وإما إعدام المريض . لكن هناك من له مصلحة في استمرار هذه الحالة المرضية سواءً أكان ممن هم في الخارج أو ممن يمثلونهم في الداخل</w:t>
      </w:r>
      <w:r w:rsidRPr="00DB2D26">
        <w:rPr>
          <w:rFonts w:asciiTheme="minorBidi" w:hAnsiTheme="minorBidi"/>
          <w:sz w:val="24"/>
          <w:szCs w:val="24"/>
          <w:shd w:val="clear" w:color="auto" w:fill="F5F6F8"/>
        </w:rPr>
        <w:t xml:space="preserve"> .</w:t>
      </w:r>
      <w:r w:rsidRPr="00DB2D26">
        <w:rPr>
          <w:rFonts w:asciiTheme="minorBidi" w:hAnsiTheme="minorBidi"/>
          <w:sz w:val="24"/>
          <w:szCs w:val="24"/>
        </w:rPr>
        <w:br/>
      </w:r>
      <w:r w:rsidRPr="00DB2D26">
        <w:rPr>
          <w:rFonts w:asciiTheme="minorBidi" w:hAnsiTheme="minorBidi"/>
          <w:sz w:val="24"/>
          <w:szCs w:val="24"/>
          <w:shd w:val="clear" w:color="auto" w:fill="F5F6F8"/>
          <w:rtl/>
        </w:rPr>
        <w:lastRenderedPageBreak/>
        <w:t>لقد دخل المريض إلى صيدلية الحضارة الغربية طالباً الشفاء ، ولكن من أي مرض؟ وبأي دواء؟ وبديهي أننا لا نعرف شيئاً عن مدة علاج كهذا، ولكن الحالة التي تطّرد هكذا تحت أنظارنا منذ قرن، لها دلالة اجتماعية يجب أن تكون موضع تأمل وتحليل</w:t>
      </w:r>
      <w:r w:rsidRPr="00DB2D26">
        <w:rPr>
          <w:rFonts w:asciiTheme="minorBidi" w:hAnsiTheme="minorBidi"/>
          <w:sz w:val="24"/>
          <w:szCs w:val="24"/>
          <w:shd w:val="clear" w:color="auto" w:fill="F5F6F8"/>
        </w:rPr>
        <w:t xml:space="preserve"> .</w:t>
      </w:r>
      <w:r w:rsidRPr="00DB2D26">
        <w:rPr>
          <w:rStyle w:val="apple-converted-space"/>
          <w:rFonts w:asciiTheme="minorBidi" w:hAnsiTheme="minorBidi"/>
          <w:sz w:val="24"/>
          <w:szCs w:val="24"/>
          <w:shd w:val="clear" w:color="auto" w:fill="F5F6F8"/>
        </w:rPr>
        <w:t> </w:t>
      </w:r>
      <w:r w:rsidRPr="00DB2D26">
        <w:rPr>
          <w:rFonts w:asciiTheme="minorBidi" w:hAnsiTheme="minorBidi"/>
          <w:sz w:val="24"/>
          <w:szCs w:val="24"/>
        </w:rPr>
        <w:br/>
      </w:r>
      <w:r w:rsidRPr="00DB2D26">
        <w:rPr>
          <w:rFonts w:asciiTheme="minorBidi" w:hAnsiTheme="minorBidi"/>
          <w:sz w:val="24"/>
          <w:szCs w:val="24"/>
          <w:shd w:val="clear" w:color="auto" w:fill="F5F6F8"/>
          <w:rtl/>
        </w:rPr>
        <w:t>إن نهضة المسلمين تحتاج منا أن نعمل على إزالة معوقات النهضة من جهة، وصياغة مشروع نهضة من جهة أخرى</w:t>
      </w:r>
      <w:r w:rsidRPr="00DB2D26">
        <w:rPr>
          <w:rFonts w:asciiTheme="minorBidi" w:hAnsiTheme="minorBidi"/>
          <w:sz w:val="24"/>
          <w:szCs w:val="24"/>
          <w:shd w:val="clear" w:color="auto" w:fill="F5F6F8"/>
        </w:rPr>
        <w:t>.</w:t>
      </w:r>
    </w:p>
    <w:p w:rsidR="00DB2D26" w:rsidRDefault="00DB2D26" w:rsidP="00DB2D26">
      <w:pPr>
        <w:spacing w:after="0"/>
        <w:ind w:left="-686" w:right="-506"/>
        <w:rPr>
          <w:rFonts w:asciiTheme="minorBidi" w:hAnsiTheme="minorBidi"/>
          <w:sz w:val="24"/>
          <w:szCs w:val="24"/>
          <w:rtl/>
        </w:rPr>
      </w:pPr>
      <w:r w:rsidRPr="00DB2D26">
        <w:rPr>
          <w:rFonts w:asciiTheme="minorBidi" w:hAnsiTheme="minorBidi"/>
          <w:sz w:val="18"/>
          <w:szCs w:val="18"/>
        </w:rPr>
        <w:br/>
      </w:r>
      <w:r w:rsidRPr="00DB2D26">
        <w:rPr>
          <w:rFonts w:asciiTheme="minorBidi" w:hAnsiTheme="minorBidi"/>
          <w:sz w:val="28"/>
          <w:szCs w:val="28"/>
          <w:u w:val="single"/>
          <w:shd w:val="clear" w:color="auto" w:fill="F5F6F8"/>
          <w:rtl/>
        </w:rPr>
        <w:t>أولا: معوقات النهضة</w:t>
      </w:r>
      <w:r w:rsidRPr="00DB2D26">
        <w:rPr>
          <w:rFonts w:asciiTheme="minorBidi" w:hAnsiTheme="minorBidi"/>
          <w:sz w:val="28"/>
          <w:szCs w:val="28"/>
          <w:u w:val="single"/>
          <w:shd w:val="clear" w:color="auto" w:fill="F5F6F8"/>
        </w:rPr>
        <w:t>:</w:t>
      </w:r>
      <w:r w:rsidRPr="00DB2D26">
        <w:rPr>
          <w:rFonts w:asciiTheme="minorBidi" w:hAnsiTheme="minorBidi"/>
          <w:sz w:val="28"/>
          <w:szCs w:val="28"/>
          <w:u w:val="single"/>
        </w:rPr>
        <w:br/>
      </w:r>
      <w:r w:rsidRPr="00DB2D26">
        <w:rPr>
          <w:rFonts w:asciiTheme="minorBidi" w:hAnsiTheme="minorBidi"/>
          <w:sz w:val="24"/>
          <w:szCs w:val="24"/>
          <w:shd w:val="clear" w:color="auto" w:fill="F5F6F8"/>
          <w:rtl/>
        </w:rPr>
        <w:t>هناك معوقات ذاتية ومعوقات موضوعية؛ فأما الذاتية فهي نابعة من ذاتنا الحضارية بفعل ما أصاب المسلمين من أمراض تصيب المجتمعات والحضارات، وهي سنة الله في خلقه لا يمكن أن تحابينا لأننا مسلمون، بل يصاب بها كل من لم يتحقق بشروط التحصين منها. وهي معوقات اجتماعية ونفسية وفكرية. وأما المعوقات الموضوعية فهي العوامل الخارجية لتخلفنا وتأخرنا، وهي أساسا الهيمنة الحضارية الغربية وما جلبت علينا من مختلف التحديات بداية بالاستعمار ونهاية بالعولمة والغزو الفكري والحضاري</w:t>
      </w:r>
      <w:r w:rsidRPr="00DB2D26">
        <w:rPr>
          <w:rFonts w:asciiTheme="minorBidi" w:hAnsiTheme="minorBidi"/>
          <w:sz w:val="24"/>
          <w:szCs w:val="24"/>
          <w:shd w:val="clear" w:color="auto" w:fill="F5F6F8"/>
        </w:rPr>
        <w:t>.</w:t>
      </w:r>
      <w:r w:rsidRPr="00DB2D26">
        <w:rPr>
          <w:rFonts w:asciiTheme="minorBidi" w:hAnsiTheme="minorBidi"/>
          <w:sz w:val="24"/>
          <w:szCs w:val="24"/>
        </w:rPr>
        <w:br/>
      </w:r>
      <w:r w:rsidRPr="00DB2D26">
        <w:rPr>
          <w:rFonts w:asciiTheme="minorBidi" w:hAnsiTheme="minorBidi"/>
          <w:sz w:val="24"/>
          <w:szCs w:val="24"/>
          <w:shd w:val="clear" w:color="auto" w:fill="F5F6F8"/>
          <w:rtl/>
        </w:rPr>
        <w:t>ثانيا: صياغة مشروع للنهضة الحضارية</w:t>
      </w:r>
      <w:r w:rsidRPr="00DB2D26">
        <w:rPr>
          <w:rFonts w:asciiTheme="minorBidi" w:hAnsiTheme="minorBidi"/>
          <w:sz w:val="24"/>
          <w:szCs w:val="24"/>
          <w:shd w:val="clear" w:color="auto" w:fill="F5F6F8"/>
        </w:rPr>
        <w:t>.</w:t>
      </w:r>
    </w:p>
    <w:p w:rsidR="00DB2D26" w:rsidRDefault="00DB2D26" w:rsidP="00DB2D26">
      <w:pPr>
        <w:spacing w:after="0"/>
        <w:ind w:left="-686" w:right="-506"/>
        <w:rPr>
          <w:rFonts w:asciiTheme="minorBidi" w:hAnsiTheme="minorBidi"/>
          <w:sz w:val="24"/>
          <w:szCs w:val="24"/>
          <w:shd w:val="clear" w:color="auto" w:fill="F5F6F8"/>
        </w:rPr>
      </w:pPr>
      <w:r w:rsidRPr="00DB2D26">
        <w:rPr>
          <w:rFonts w:asciiTheme="minorBidi" w:hAnsiTheme="minorBidi"/>
          <w:color w:val="FF0000"/>
          <w:sz w:val="14"/>
          <w:szCs w:val="14"/>
        </w:rPr>
        <w:br/>
      </w:r>
      <w:r w:rsidRPr="00DB2D26">
        <w:rPr>
          <w:rFonts w:asciiTheme="minorBidi" w:hAnsiTheme="minorBidi"/>
          <w:sz w:val="28"/>
          <w:szCs w:val="28"/>
          <w:u w:val="single"/>
          <w:shd w:val="clear" w:color="auto" w:fill="F5F6F8"/>
          <w:rtl/>
        </w:rPr>
        <w:t>معوقات النهضة</w:t>
      </w:r>
      <w:r w:rsidRPr="00DB2D26">
        <w:rPr>
          <w:rFonts w:asciiTheme="minorBidi" w:hAnsiTheme="minorBidi"/>
          <w:sz w:val="28"/>
          <w:szCs w:val="28"/>
          <w:u w:val="single"/>
          <w:shd w:val="clear" w:color="auto" w:fill="F5F6F8"/>
        </w:rPr>
        <w:t>:</w:t>
      </w:r>
      <w:r w:rsidRPr="00DB2D26">
        <w:rPr>
          <w:rFonts w:asciiTheme="minorBidi" w:hAnsiTheme="minorBidi"/>
          <w:sz w:val="28"/>
          <w:szCs w:val="28"/>
          <w:u w:val="single"/>
          <w:shd w:val="clear" w:color="auto" w:fill="F5F6F8"/>
        </w:rPr>
        <w:br/>
      </w:r>
      <w:r w:rsidRPr="00DB2D26">
        <w:rPr>
          <w:rFonts w:asciiTheme="minorBidi" w:hAnsiTheme="minorBidi"/>
          <w:sz w:val="24"/>
          <w:szCs w:val="24"/>
          <w:shd w:val="clear" w:color="auto" w:fill="F5F6F8"/>
          <w:rtl/>
        </w:rPr>
        <w:t>المعوقات الذاتية(اجتماعية ونفسية وفكرية</w:t>
      </w:r>
      <w:r>
        <w:rPr>
          <w:rFonts w:asciiTheme="minorBidi" w:hAnsiTheme="minorBidi"/>
          <w:sz w:val="24"/>
          <w:szCs w:val="24"/>
          <w:shd w:val="clear" w:color="auto" w:fill="F5F6F8"/>
        </w:rPr>
        <w:t>(</w:t>
      </w:r>
    </w:p>
    <w:p w:rsidR="00DB2D26" w:rsidRDefault="00DB2D26" w:rsidP="00DB2D26">
      <w:pPr>
        <w:spacing w:after="0"/>
        <w:ind w:left="-686" w:right="-506"/>
        <w:jc w:val="center"/>
        <w:rPr>
          <w:rFonts w:asciiTheme="minorBidi" w:hAnsiTheme="minorBidi"/>
          <w:sz w:val="28"/>
          <w:szCs w:val="28"/>
          <w:u w:val="single"/>
          <w:rtl/>
        </w:rPr>
      </w:pPr>
      <w:r w:rsidRPr="00DB2D26">
        <w:rPr>
          <w:rFonts w:asciiTheme="minorBidi" w:hAnsiTheme="minorBidi"/>
          <w:sz w:val="16"/>
          <w:szCs w:val="16"/>
        </w:rPr>
        <w:br/>
      </w:r>
      <w:r w:rsidRPr="00DB2D26">
        <w:rPr>
          <w:rFonts w:asciiTheme="minorBidi" w:hAnsiTheme="minorBidi"/>
          <w:sz w:val="28"/>
          <w:szCs w:val="28"/>
          <w:u w:val="single"/>
          <w:shd w:val="clear" w:color="auto" w:fill="F5F6F8"/>
          <w:rtl/>
        </w:rPr>
        <w:t>أ. المعوقات الاجتماعية</w:t>
      </w:r>
      <w:r w:rsidRPr="00DB2D26">
        <w:rPr>
          <w:rFonts w:asciiTheme="minorBidi" w:hAnsiTheme="minorBidi"/>
          <w:sz w:val="28"/>
          <w:szCs w:val="28"/>
          <w:u w:val="single"/>
          <w:shd w:val="clear" w:color="auto" w:fill="F5F6F8"/>
        </w:rPr>
        <w:t>:</w:t>
      </w:r>
    </w:p>
    <w:tbl>
      <w:tblPr>
        <w:tblStyle w:val="a6"/>
        <w:bidiVisual/>
        <w:tblW w:w="0" w:type="auto"/>
        <w:jc w:val="center"/>
        <w:tblInd w:w="-921" w:type="dxa"/>
        <w:tblLook w:val="04A0"/>
      </w:tblPr>
      <w:tblGrid>
        <w:gridCol w:w="4064"/>
        <w:gridCol w:w="3406"/>
        <w:gridCol w:w="2763"/>
      </w:tblGrid>
      <w:tr w:rsidR="00DB2D26" w:rsidRPr="00DB2D26" w:rsidTr="00DB2D26">
        <w:trPr>
          <w:jc w:val="center"/>
        </w:trPr>
        <w:tc>
          <w:tcPr>
            <w:tcW w:w="4064" w:type="dxa"/>
            <w:tcBorders>
              <w:top w:val="double" w:sz="4" w:space="0" w:color="auto"/>
              <w:left w:val="double" w:sz="4" w:space="0" w:color="auto"/>
              <w:bottom w:val="double" w:sz="4" w:space="0" w:color="auto"/>
              <w:right w:val="double" w:sz="4" w:space="0" w:color="auto"/>
            </w:tcBorders>
          </w:tcPr>
          <w:p w:rsidR="00DB2D26" w:rsidRPr="00DB2D26" w:rsidRDefault="00DB2D26" w:rsidP="00DB2D26">
            <w:pPr>
              <w:jc w:val="center"/>
              <w:rPr>
                <w:rFonts w:asciiTheme="minorBidi" w:hAnsiTheme="minorBidi"/>
                <w:sz w:val="28"/>
                <w:szCs w:val="28"/>
                <w:rtl/>
              </w:rPr>
            </w:pPr>
            <w:r w:rsidRPr="00DB2D26">
              <w:rPr>
                <w:rFonts w:asciiTheme="minorBidi" w:hAnsiTheme="minorBidi"/>
                <w:sz w:val="28"/>
                <w:szCs w:val="28"/>
                <w:shd w:val="clear" w:color="auto" w:fill="F5F6F8"/>
                <w:rtl/>
              </w:rPr>
              <w:t>الحرفية في الثقافة</w:t>
            </w:r>
          </w:p>
        </w:tc>
        <w:tc>
          <w:tcPr>
            <w:tcW w:w="3406" w:type="dxa"/>
            <w:tcBorders>
              <w:top w:val="double" w:sz="4" w:space="0" w:color="auto"/>
              <w:left w:val="double" w:sz="4" w:space="0" w:color="auto"/>
              <w:bottom w:val="double" w:sz="4" w:space="0" w:color="auto"/>
              <w:right w:val="double" w:sz="4" w:space="0" w:color="auto"/>
            </w:tcBorders>
          </w:tcPr>
          <w:p w:rsidR="00DB2D26" w:rsidRPr="00DB2D26" w:rsidRDefault="00DB2D26" w:rsidP="00DB2D26">
            <w:pPr>
              <w:jc w:val="center"/>
              <w:rPr>
                <w:rFonts w:asciiTheme="minorBidi" w:hAnsiTheme="minorBidi"/>
                <w:sz w:val="28"/>
                <w:szCs w:val="28"/>
                <w:rtl/>
              </w:rPr>
            </w:pPr>
            <w:r w:rsidRPr="00DB2D26">
              <w:rPr>
                <w:rFonts w:asciiTheme="minorBidi" w:hAnsiTheme="minorBidi"/>
                <w:sz w:val="28"/>
                <w:szCs w:val="28"/>
                <w:shd w:val="clear" w:color="auto" w:fill="F5F6F8"/>
                <w:rtl/>
              </w:rPr>
              <w:t>تحلل شبكة العلاقات الاجتماعية</w:t>
            </w:r>
          </w:p>
        </w:tc>
        <w:tc>
          <w:tcPr>
            <w:tcW w:w="2763" w:type="dxa"/>
            <w:tcBorders>
              <w:top w:val="double" w:sz="4" w:space="0" w:color="auto"/>
              <w:left w:val="double" w:sz="4" w:space="0" w:color="auto"/>
              <w:bottom w:val="double" w:sz="4" w:space="0" w:color="auto"/>
              <w:right w:val="double" w:sz="4" w:space="0" w:color="auto"/>
            </w:tcBorders>
          </w:tcPr>
          <w:p w:rsidR="00DB2D26" w:rsidRPr="00DB2D26" w:rsidRDefault="00DB2D26" w:rsidP="00DB2D26">
            <w:pPr>
              <w:jc w:val="center"/>
              <w:rPr>
                <w:rFonts w:asciiTheme="minorBidi" w:hAnsiTheme="minorBidi"/>
                <w:sz w:val="28"/>
                <w:szCs w:val="28"/>
                <w:rtl/>
              </w:rPr>
            </w:pPr>
            <w:r w:rsidRPr="00DB2D26">
              <w:rPr>
                <w:rFonts w:asciiTheme="minorBidi" w:hAnsiTheme="minorBidi"/>
                <w:sz w:val="28"/>
                <w:szCs w:val="28"/>
                <w:shd w:val="clear" w:color="auto" w:fill="F5F6F8"/>
                <w:rtl/>
              </w:rPr>
              <w:t>عدم تماسك عالم الأفكار</w:t>
            </w:r>
          </w:p>
        </w:tc>
      </w:tr>
      <w:tr w:rsidR="00DB2D26" w:rsidTr="00DB2D26">
        <w:trPr>
          <w:jc w:val="center"/>
        </w:trPr>
        <w:tc>
          <w:tcPr>
            <w:tcW w:w="4064" w:type="dxa"/>
            <w:tcBorders>
              <w:top w:val="double" w:sz="4" w:space="0" w:color="auto"/>
              <w:left w:val="double" w:sz="4" w:space="0" w:color="auto"/>
              <w:bottom w:val="double" w:sz="4" w:space="0" w:color="auto"/>
              <w:right w:val="double" w:sz="4" w:space="0" w:color="auto"/>
            </w:tcBorders>
          </w:tcPr>
          <w:p w:rsidR="00DB2D26" w:rsidRDefault="00DB2D26" w:rsidP="00DB2D26">
            <w:pPr>
              <w:jc w:val="center"/>
              <w:rPr>
                <w:rFonts w:asciiTheme="minorBidi" w:hAnsiTheme="minorBidi"/>
                <w:sz w:val="28"/>
                <w:szCs w:val="28"/>
                <w:u w:val="single"/>
                <w:rtl/>
              </w:rPr>
            </w:pPr>
            <w:r w:rsidRPr="00DB2D26">
              <w:rPr>
                <w:rFonts w:asciiTheme="minorBidi" w:hAnsiTheme="minorBidi"/>
                <w:sz w:val="24"/>
                <w:szCs w:val="24"/>
                <w:shd w:val="clear" w:color="auto" w:fill="F5F6F8"/>
                <w:rtl/>
              </w:rPr>
              <w:t>الجهل المركب الذي يتميز به المثقف العربي يشكل مرضا مزمنا ومعديا ومتوارثا بين الأجيال, لأن الجاهل الذي يقدم نفسه على أنه حامل للشهادة الأكاديمية, أو حامل لكتاب الله, لايدرك بأنه جاهل ويعتقد بأن الشهادة التي حصل عليها هي المقياس الوحيد لمكانته العلمية, ولوقوعه في أسر الغرور وجنون العظمة لايعترف بأخطائه ولا يصححها</w:t>
            </w:r>
          </w:p>
        </w:tc>
        <w:tc>
          <w:tcPr>
            <w:tcW w:w="3406" w:type="dxa"/>
            <w:tcBorders>
              <w:top w:val="double" w:sz="4" w:space="0" w:color="auto"/>
              <w:left w:val="double" w:sz="4" w:space="0" w:color="auto"/>
              <w:bottom w:val="double" w:sz="4" w:space="0" w:color="auto"/>
              <w:right w:val="double" w:sz="4" w:space="0" w:color="auto"/>
            </w:tcBorders>
          </w:tcPr>
          <w:p w:rsidR="00DB2D26" w:rsidRDefault="00DB2D26" w:rsidP="00DB2D26">
            <w:pPr>
              <w:jc w:val="center"/>
              <w:rPr>
                <w:rFonts w:asciiTheme="minorBidi" w:hAnsiTheme="minorBidi"/>
                <w:sz w:val="28"/>
                <w:szCs w:val="28"/>
                <w:u w:val="single"/>
                <w:rtl/>
              </w:rPr>
            </w:pPr>
            <w:r w:rsidRPr="00DB2D26">
              <w:rPr>
                <w:rFonts w:asciiTheme="minorBidi" w:hAnsiTheme="minorBidi"/>
                <w:sz w:val="24"/>
                <w:szCs w:val="24"/>
                <w:shd w:val="clear" w:color="auto" w:fill="F5F6F8"/>
                <w:rtl/>
              </w:rPr>
              <w:t>تمزق البناء الاجتماعي للأمة, وسيادة النزعة الفردية في المجتمع مما يؤدي إلى انعكاس معيار القيم, وتعارض مصالح الأفراد والجماعات فيما بينها, فيحدث الاصطدام الداخلي الذي يقضي على العمل التكاملي الجاد ويؤدي إلى إهدار الكثير من الطاقات الاجتماعية وصرفها فيما لاجدوى منه</w:t>
            </w:r>
          </w:p>
        </w:tc>
        <w:tc>
          <w:tcPr>
            <w:tcW w:w="2763" w:type="dxa"/>
            <w:tcBorders>
              <w:top w:val="double" w:sz="4" w:space="0" w:color="auto"/>
              <w:left w:val="double" w:sz="4" w:space="0" w:color="auto"/>
              <w:bottom w:val="double" w:sz="4" w:space="0" w:color="auto"/>
              <w:right w:val="double" w:sz="4" w:space="0" w:color="auto"/>
            </w:tcBorders>
          </w:tcPr>
          <w:p w:rsidR="00DB2D26" w:rsidRDefault="00DB2D26" w:rsidP="00DB2D26">
            <w:pPr>
              <w:jc w:val="center"/>
              <w:rPr>
                <w:rFonts w:asciiTheme="minorBidi" w:hAnsiTheme="minorBidi"/>
                <w:sz w:val="28"/>
                <w:szCs w:val="28"/>
                <w:u w:val="single"/>
                <w:rtl/>
              </w:rPr>
            </w:pPr>
            <w:r w:rsidRPr="00DB2D26">
              <w:rPr>
                <w:rFonts w:asciiTheme="minorBidi" w:hAnsiTheme="minorBidi"/>
                <w:sz w:val="24"/>
                <w:szCs w:val="24"/>
                <w:shd w:val="clear" w:color="auto" w:fill="F5F6F8"/>
                <w:rtl/>
              </w:rPr>
              <w:t>أمّا الأفكار السائدة في العالم الإسلامي اليوم فما هي إلاّ مزيج من الأفكار التي تعيق التطور والنمو وتتمثل في الأفكار الميتة والأفكار القاتلة, ورغم اختلاف مصدريهما إلا أن كلاهما يؤدي إلى الهدم لا البناء</w:t>
            </w:r>
          </w:p>
        </w:tc>
      </w:tr>
    </w:tbl>
    <w:p w:rsidR="00DB2D26" w:rsidRDefault="00DB2D26" w:rsidP="00DB2D26">
      <w:pPr>
        <w:spacing w:after="0"/>
        <w:ind w:left="-686" w:right="-506"/>
        <w:rPr>
          <w:rFonts w:asciiTheme="minorBidi" w:hAnsiTheme="minorBidi"/>
          <w:sz w:val="28"/>
          <w:szCs w:val="28"/>
          <w:u w:val="single"/>
          <w:rtl/>
        </w:rPr>
      </w:pPr>
    </w:p>
    <w:tbl>
      <w:tblPr>
        <w:tblStyle w:val="a6"/>
        <w:bidiVisual/>
        <w:tblW w:w="0" w:type="auto"/>
        <w:jc w:val="center"/>
        <w:tblInd w:w="-831" w:type="dxa"/>
        <w:tblLook w:val="04A0"/>
      </w:tblPr>
      <w:tblGrid>
        <w:gridCol w:w="2935"/>
        <w:gridCol w:w="3455"/>
        <w:gridCol w:w="3871"/>
      </w:tblGrid>
      <w:tr w:rsidR="00DB2D26" w:rsidRPr="00DB2D26" w:rsidTr="00DB2D26">
        <w:trPr>
          <w:jc w:val="center"/>
        </w:trPr>
        <w:tc>
          <w:tcPr>
            <w:tcW w:w="2935" w:type="dxa"/>
            <w:tcBorders>
              <w:top w:val="double" w:sz="4" w:space="0" w:color="auto"/>
              <w:left w:val="double" w:sz="4" w:space="0" w:color="auto"/>
              <w:bottom w:val="double" w:sz="4" w:space="0" w:color="auto"/>
              <w:right w:val="double" w:sz="4" w:space="0" w:color="auto"/>
            </w:tcBorders>
          </w:tcPr>
          <w:p w:rsidR="00DB2D26" w:rsidRPr="00DB2D26" w:rsidRDefault="00DB2D26" w:rsidP="00DB2D26">
            <w:pPr>
              <w:jc w:val="center"/>
              <w:rPr>
                <w:rFonts w:asciiTheme="minorBidi" w:hAnsiTheme="minorBidi"/>
                <w:sz w:val="28"/>
                <w:szCs w:val="28"/>
                <w:rtl/>
              </w:rPr>
            </w:pPr>
            <w:r w:rsidRPr="00DB2D26">
              <w:rPr>
                <w:rFonts w:asciiTheme="minorBidi" w:hAnsiTheme="minorBidi"/>
                <w:sz w:val="28"/>
                <w:szCs w:val="28"/>
                <w:shd w:val="clear" w:color="auto" w:fill="F5F6F8"/>
                <w:rtl/>
              </w:rPr>
              <w:t>طغيان عالم الأشياء</w:t>
            </w:r>
          </w:p>
        </w:tc>
        <w:tc>
          <w:tcPr>
            <w:tcW w:w="3455" w:type="dxa"/>
            <w:tcBorders>
              <w:top w:val="double" w:sz="4" w:space="0" w:color="auto"/>
              <w:left w:val="double" w:sz="4" w:space="0" w:color="auto"/>
              <w:bottom w:val="double" w:sz="4" w:space="0" w:color="auto"/>
              <w:right w:val="double" w:sz="4" w:space="0" w:color="auto"/>
            </w:tcBorders>
          </w:tcPr>
          <w:p w:rsidR="00DB2D26" w:rsidRPr="00DB2D26" w:rsidRDefault="00DB2D26" w:rsidP="00DB2D26">
            <w:pPr>
              <w:jc w:val="center"/>
              <w:rPr>
                <w:rFonts w:asciiTheme="minorBidi" w:hAnsiTheme="minorBidi"/>
                <w:sz w:val="28"/>
                <w:szCs w:val="28"/>
                <w:rtl/>
              </w:rPr>
            </w:pPr>
            <w:r w:rsidRPr="00DB2D26">
              <w:rPr>
                <w:rFonts w:asciiTheme="minorBidi" w:hAnsiTheme="minorBidi"/>
                <w:sz w:val="28"/>
                <w:szCs w:val="28"/>
                <w:shd w:val="clear" w:color="auto" w:fill="F5F6F8"/>
                <w:rtl/>
              </w:rPr>
              <w:t>طغيان عالم الأشخاص</w:t>
            </w:r>
          </w:p>
        </w:tc>
        <w:tc>
          <w:tcPr>
            <w:tcW w:w="3871" w:type="dxa"/>
            <w:tcBorders>
              <w:top w:val="double" w:sz="4" w:space="0" w:color="auto"/>
              <w:left w:val="double" w:sz="4" w:space="0" w:color="auto"/>
              <w:bottom w:val="double" w:sz="4" w:space="0" w:color="auto"/>
              <w:right w:val="double" w:sz="4" w:space="0" w:color="auto"/>
            </w:tcBorders>
          </w:tcPr>
          <w:p w:rsidR="00DB2D26" w:rsidRPr="00DB2D26" w:rsidRDefault="00DB2D26" w:rsidP="00DB2D26">
            <w:pPr>
              <w:jc w:val="center"/>
              <w:rPr>
                <w:rFonts w:asciiTheme="minorBidi" w:hAnsiTheme="minorBidi"/>
                <w:sz w:val="28"/>
                <w:szCs w:val="28"/>
                <w:rtl/>
              </w:rPr>
            </w:pPr>
            <w:r w:rsidRPr="00DB2D26">
              <w:rPr>
                <w:rFonts w:asciiTheme="minorBidi" w:hAnsiTheme="minorBidi"/>
                <w:sz w:val="28"/>
                <w:szCs w:val="28"/>
                <w:shd w:val="clear" w:color="auto" w:fill="F5F6F8"/>
                <w:rtl/>
              </w:rPr>
              <w:t>سيادة النزعة السياسوية</w:t>
            </w:r>
          </w:p>
        </w:tc>
      </w:tr>
      <w:tr w:rsidR="00DB2D26" w:rsidTr="00DB2D26">
        <w:trPr>
          <w:jc w:val="center"/>
        </w:trPr>
        <w:tc>
          <w:tcPr>
            <w:tcW w:w="2935" w:type="dxa"/>
            <w:tcBorders>
              <w:top w:val="double" w:sz="4" w:space="0" w:color="auto"/>
              <w:left w:val="double" w:sz="4" w:space="0" w:color="auto"/>
              <w:bottom w:val="double" w:sz="4" w:space="0" w:color="auto"/>
              <w:right w:val="double" w:sz="4" w:space="0" w:color="auto"/>
            </w:tcBorders>
          </w:tcPr>
          <w:p w:rsidR="00DB2D26" w:rsidRDefault="00DB2D26" w:rsidP="00DB2D26">
            <w:pPr>
              <w:jc w:val="center"/>
              <w:rPr>
                <w:rFonts w:asciiTheme="minorBidi" w:hAnsiTheme="minorBidi"/>
                <w:sz w:val="28"/>
                <w:szCs w:val="28"/>
                <w:u w:val="single"/>
                <w:rtl/>
              </w:rPr>
            </w:pPr>
            <w:r w:rsidRPr="00DB2D26">
              <w:rPr>
                <w:rFonts w:asciiTheme="minorBidi" w:hAnsiTheme="minorBidi"/>
                <w:sz w:val="24"/>
                <w:szCs w:val="24"/>
                <w:shd w:val="clear" w:color="auto" w:fill="F5F6F8"/>
                <w:rtl/>
              </w:rPr>
              <w:t>إن طبيعة العلاقة بين الإنسان المسلم اليوم وعالم الأشياء يحددها المعيار الصبياني في التعلق بالأشياء، إذ لم يعد الإنسان يستمد مكانته الاجتماعية من كونه إنسانا ولا من زاده المعرفي وإنما من كمية الأشياء التي يمتلكها ويتصرف فيها</w:t>
            </w:r>
          </w:p>
        </w:tc>
        <w:tc>
          <w:tcPr>
            <w:tcW w:w="3455" w:type="dxa"/>
            <w:tcBorders>
              <w:top w:val="double" w:sz="4" w:space="0" w:color="auto"/>
              <w:left w:val="double" w:sz="4" w:space="0" w:color="auto"/>
              <w:bottom w:val="double" w:sz="4" w:space="0" w:color="auto"/>
              <w:right w:val="double" w:sz="4" w:space="0" w:color="auto"/>
            </w:tcBorders>
          </w:tcPr>
          <w:p w:rsidR="00DB2D26" w:rsidRDefault="00DB2D26" w:rsidP="00DB2D26">
            <w:pPr>
              <w:jc w:val="center"/>
              <w:rPr>
                <w:rFonts w:asciiTheme="minorBidi" w:hAnsiTheme="minorBidi"/>
                <w:sz w:val="28"/>
                <w:szCs w:val="28"/>
                <w:u w:val="single"/>
                <w:rtl/>
              </w:rPr>
            </w:pPr>
            <w:r w:rsidRPr="00DB2D26">
              <w:rPr>
                <w:rFonts w:asciiTheme="minorBidi" w:hAnsiTheme="minorBidi"/>
                <w:sz w:val="24"/>
                <w:szCs w:val="24"/>
                <w:shd w:val="clear" w:color="auto" w:fill="F5F6F8"/>
                <w:rtl/>
              </w:rPr>
              <w:t>كما أن الجماهير في مجتمعنا لم تعد تؤمن بمشاريع فكرية معينة, بل كل ما يشد انتباهها هو ذلك الشخص الكارزمي الذي يعتقدون أنه يمتلك جميع الحلول لمشكلاتهم الخاصة, إلى درجة أن يتحول شخص الزعيم إلى وثن يعبد إمّا خوفا وإمّا انبهارا وإمّا طمعا</w:t>
            </w:r>
          </w:p>
        </w:tc>
        <w:tc>
          <w:tcPr>
            <w:tcW w:w="3871" w:type="dxa"/>
            <w:tcBorders>
              <w:top w:val="double" w:sz="4" w:space="0" w:color="auto"/>
              <w:left w:val="double" w:sz="4" w:space="0" w:color="auto"/>
              <w:bottom w:val="double" w:sz="4" w:space="0" w:color="auto"/>
              <w:right w:val="double" w:sz="4" w:space="0" w:color="auto"/>
            </w:tcBorders>
          </w:tcPr>
          <w:p w:rsidR="00DB2D26" w:rsidRDefault="00DB2D26" w:rsidP="00DB2D26">
            <w:pPr>
              <w:jc w:val="center"/>
              <w:rPr>
                <w:rFonts w:asciiTheme="minorBidi" w:hAnsiTheme="minorBidi"/>
                <w:sz w:val="28"/>
                <w:szCs w:val="28"/>
                <w:u w:val="single"/>
                <w:rtl/>
              </w:rPr>
            </w:pPr>
            <w:r w:rsidRPr="00DB2D26">
              <w:rPr>
                <w:rFonts w:asciiTheme="minorBidi" w:hAnsiTheme="minorBidi"/>
                <w:sz w:val="24"/>
                <w:szCs w:val="24"/>
                <w:shd w:val="clear" w:color="auto" w:fill="F5F6F8"/>
                <w:rtl/>
              </w:rPr>
              <w:t>انحراف الممارسة السياسية في الوطن العربي، بحيث انفصلت السياسة عن القواعد والأسس العلمية التي تقوم عليها وتحولت إلى خداع ومكر وتضليل يمارسه بعض الدجالين لمغالطة أصحاب النوايا الطيبة والسذج من الجماهير، واستخدام جماجم الضعفاء كجسر للوصول إلى السلطة أو البقاء فيها</w:t>
            </w:r>
          </w:p>
        </w:tc>
      </w:tr>
    </w:tbl>
    <w:p w:rsidR="00DB2D26" w:rsidRDefault="00DB2D26" w:rsidP="00DB2D26">
      <w:pPr>
        <w:spacing w:after="0"/>
        <w:ind w:left="-686" w:right="-506"/>
        <w:jc w:val="center"/>
        <w:rPr>
          <w:rFonts w:asciiTheme="minorBidi" w:hAnsiTheme="minorBidi"/>
          <w:sz w:val="24"/>
          <w:szCs w:val="24"/>
          <w:shd w:val="clear" w:color="auto" w:fill="F5F6F8"/>
          <w:rtl/>
        </w:rPr>
      </w:pPr>
      <w:r w:rsidRPr="00DB2D26">
        <w:rPr>
          <w:rFonts w:asciiTheme="minorBidi" w:hAnsiTheme="minorBidi"/>
          <w:sz w:val="28"/>
          <w:szCs w:val="28"/>
          <w:u w:val="single"/>
        </w:rPr>
        <w:br/>
      </w:r>
      <w:r w:rsidRPr="00DB2D26">
        <w:rPr>
          <w:rFonts w:asciiTheme="minorBidi" w:hAnsiTheme="minorBidi"/>
          <w:sz w:val="28"/>
          <w:szCs w:val="28"/>
          <w:u w:val="single"/>
          <w:shd w:val="clear" w:color="auto" w:fill="F5F6F8"/>
          <w:rtl/>
        </w:rPr>
        <w:t>ب. معوقات نفسية</w:t>
      </w:r>
      <w:r w:rsidRPr="00DB2D26">
        <w:rPr>
          <w:rFonts w:asciiTheme="minorBidi" w:hAnsiTheme="minorBidi"/>
          <w:sz w:val="28"/>
          <w:szCs w:val="28"/>
          <w:u w:val="single"/>
          <w:shd w:val="clear" w:color="auto" w:fill="F5F6F8"/>
        </w:rPr>
        <w:t>:</w:t>
      </w:r>
    </w:p>
    <w:tbl>
      <w:tblPr>
        <w:tblStyle w:val="a6"/>
        <w:bidiVisual/>
        <w:tblW w:w="0" w:type="auto"/>
        <w:jc w:val="center"/>
        <w:tblInd w:w="-686" w:type="dxa"/>
        <w:tblLook w:val="04A0"/>
      </w:tblPr>
      <w:tblGrid>
        <w:gridCol w:w="2375"/>
        <w:gridCol w:w="3420"/>
        <w:gridCol w:w="4321"/>
      </w:tblGrid>
      <w:tr w:rsidR="00DB2D26" w:rsidRPr="00DB2D26" w:rsidTr="00DB2D26">
        <w:trPr>
          <w:jc w:val="center"/>
        </w:trPr>
        <w:tc>
          <w:tcPr>
            <w:tcW w:w="2375" w:type="dxa"/>
            <w:tcBorders>
              <w:top w:val="double" w:sz="4" w:space="0" w:color="auto"/>
              <w:left w:val="double" w:sz="4" w:space="0" w:color="auto"/>
              <w:bottom w:val="double" w:sz="4" w:space="0" w:color="auto"/>
            </w:tcBorders>
          </w:tcPr>
          <w:p w:rsidR="00DB2D26" w:rsidRPr="00DB2D26" w:rsidRDefault="00DB2D26" w:rsidP="00DB2D26">
            <w:pPr>
              <w:jc w:val="center"/>
              <w:rPr>
                <w:rFonts w:asciiTheme="minorBidi" w:hAnsiTheme="minorBidi"/>
                <w:sz w:val="28"/>
                <w:szCs w:val="28"/>
                <w:shd w:val="clear" w:color="auto" w:fill="F5F6F8"/>
                <w:rtl/>
              </w:rPr>
            </w:pPr>
            <w:r w:rsidRPr="00DB2D26">
              <w:rPr>
                <w:rFonts w:asciiTheme="minorBidi" w:hAnsiTheme="minorBidi"/>
                <w:sz w:val="28"/>
                <w:szCs w:val="28"/>
                <w:shd w:val="clear" w:color="auto" w:fill="F5F6F8"/>
                <w:rtl/>
              </w:rPr>
              <w:t>غياب الفعالية</w:t>
            </w:r>
          </w:p>
        </w:tc>
        <w:tc>
          <w:tcPr>
            <w:tcW w:w="3420" w:type="dxa"/>
            <w:tcBorders>
              <w:top w:val="double" w:sz="4" w:space="0" w:color="auto"/>
              <w:bottom w:val="double" w:sz="4" w:space="0" w:color="auto"/>
            </w:tcBorders>
          </w:tcPr>
          <w:p w:rsidR="00DB2D26" w:rsidRPr="00DB2D26" w:rsidRDefault="00DB2D26" w:rsidP="00DB2D26">
            <w:pPr>
              <w:jc w:val="center"/>
              <w:rPr>
                <w:rFonts w:asciiTheme="minorBidi" w:hAnsiTheme="minorBidi"/>
                <w:sz w:val="28"/>
                <w:szCs w:val="28"/>
                <w:shd w:val="clear" w:color="auto" w:fill="F5F6F8"/>
                <w:rtl/>
              </w:rPr>
            </w:pPr>
            <w:r w:rsidRPr="00DB2D26">
              <w:rPr>
                <w:rFonts w:asciiTheme="minorBidi" w:hAnsiTheme="minorBidi"/>
                <w:sz w:val="28"/>
                <w:szCs w:val="28"/>
                <w:shd w:val="clear" w:color="auto" w:fill="F5F6F8"/>
                <w:rtl/>
              </w:rPr>
              <w:t>الميل إلى التكديس</w:t>
            </w:r>
          </w:p>
        </w:tc>
        <w:tc>
          <w:tcPr>
            <w:tcW w:w="4321" w:type="dxa"/>
            <w:tcBorders>
              <w:top w:val="double" w:sz="4" w:space="0" w:color="auto"/>
              <w:bottom w:val="double" w:sz="4" w:space="0" w:color="auto"/>
              <w:right w:val="double" w:sz="4" w:space="0" w:color="auto"/>
            </w:tcBorders>
          </w:tcPr>
          <w:p w:rsidR="00DB2D26" w:rsidRPr="00DB2D26" w:rsidRDefault="00DB2D26" w:rsidP="00DB2D26">
            <w:pPr>
              <w:jc w:val="center"/>
              <w:rPr>
                <w:rFonts w:asciiTheme="minorBidi" w:hAnsiTheme="minorBidi"/>
                <w:sz w:val="28"/>
                <w:szCs w:val="28"/>
                <w:shd w:val="clear" w:color="auto" w:fill="F5F6F8"/>
                <w:rtl/>
              </w:rPr>
            </w:pPr>
            <w:r w:rsidRPr="00DB2D26">
              <w:rPr>
                <w:rFonts w:asciiTheme="minorBidi" w:hAnsiTheme="minorBidi"/>
                <w:sz w:val="28"/>
                <w:szCs w:val="28"/>
                <w:shd w:val="clear" w:color="auto" w:fill="F5F6F8"/>
                <w:rtl/>
              </w:rPr>
              <w:t>القابلية الاستعمار</w:t>
            </w:r>
          </w:p>
        </w:tc>
      </w:tr>
      <w:tr w:rsidR="00DB2D26" w:rsidTr="00DB2D26">
        <w:trPr>
          <w:jc w:val="center"/>
        </w:trPr>
        <w:tc>
          <w:tcPr>
            <w:tcW w:w="2375" w:type="dxa"/>
            <w:tcBorders>
              <w:top w:val="double" w:sz="4" w:space="0" w:color="auto"/>
              <w:left w:val="double" w:sz="4" w:space="0" w:color="auto"/>
              <w:bottom w:val="double" w:sz="4" w:space="0" w:color="auto"/>
            </w:tcBorders>
          </w:tcPr>
          <w:p w:rsidR="00DB2D26" w:rsidRDefault="00DB2D26" w:rsidP="00DB2D26">
            <w:pPr>
              <w:jc w:val="center"/>
              <w:rPr>
                <w:rFonts w:asciiTheme="minorBidi" w:hAnsiTheme="minorBidi"/>
                <w:sz w:val="24"/>
                <w:szCs w:val="24"/>
                <w:shd w:val="clear" w:color="auto" w:fill="F5F6F8"/>
                <w:rtl/>
              </w:rPr>
            </w:pPr>
            <w:r w:rsidRPr="00DB2D26">
              <w:rPr>
                <w:rFonts w:asciiTheme="minorBidi" w:hAnsiTheme="minorBidi"/>
                <w:sz w:val="24"/>
                <w:szCs w:val="24"/>
                <w:shd w:val="clear" w:color="auto" w:fill="F5F6F8"/>
                <w:rtl/>
              </w:rPr>
              <w:t>يتميز تفكير الإنسان المسلم اليوم في معظمه بأنه تفكير نظري غير مرتبط بأهداف عملية, وأغلب من يسمون أنفسهم بدعاة التغيير يكثرون الكلام من دون أن يكون لذلك أي انعكاس ايجابي على الواقع</w:t>
            </w:r>
          </w:p>
        </w:tc>
        <w:tc>
          <w:tcPr>
            <w:tcW w:w="3420" w:type="dxa"/>
            <w:tcBorders>
              <w:top w:val="double" w:sz="4" w:space="0" w:color="auto"/>
              <w:bottom w:val="double" w:sz="4" w:space="0" w:color="auto"/>
            </w:tcBorders>
          </w:tcPr>
          <w:p w:rsidR="00DB2D26" w:rsidRDefault="00DB2D26" w:rsidP="00DB2D26">
            <w:pPr>
              <w:jc w:val="center"/>
              <w:rPr>
                <w:rFonts w:asciiTheme="minorBidi" w:hAnsiTheme="minorBidi"/>
                <w:sz w:val="24"/>
                <w:szCs w:val="24"/>
                <w:shd w:val="clear" w:color="auto" w:fill="F5F6F8"/>
                <w:rtl/>
              </w:rPr>
            </w:pPr>
            <w:r w:rsidRPr="00DB2D26">
              <w:rPr>
                <w:rFonts w:asciiTheme="minorBidi" w:hAnsiTheme="minorBidi"/>
                <w:sz w:val="24"/>
                <w:szCs w:val="24"/>
                <w:shd w:val="clear" w:color="auto" w:fill="F5F6F8"/>
                <w:rtl/>
              </w:rPr>
              <w:t>لجوء المجتمع الإسلامي إلى التكديس بدل البناء, فطغيان الشيئية أعمى بصيرته وجعله يغفل عن البناء المرحلي التكاملي ويبدله بتكديس منتجات الحضارة إلى جنب بعضها البعض معتقدا أن هذه المنتجات هي التي تصنع الحضارة في حين أن العكس هو الصحيح بحيث أن الحضارة هي التي تلد منتجاتها, ويشتمل التكديس على الأشياء والأفكار والأشخاص</w:t>
            </w:r>
          </w:p>
        </w:tc>
        <w:tc>
          <w:tcPr>
            <w:tcW w:w="4321" w:type="dxa"/>
            <w:tcBorders>
              <w:top w:val="double" w:sz="4" w:space="0" w:color="auto"/>
              <w:bottom w:val="double" w:sz="4" w:space="0" w:color="auto"/>
              <w:right w:val="double" w:sz="4" w:space="0" w:color="auto"/>
            </w:tcBorders>
          </w:tcPr>
          <w:p w:rsidR="00DB2D26" w:rsidRDefault="00DB2D26" w:rsidP="00DB2D26">
            <w:pPr>
              <w:jc w:val="center"/>
              <w:rPr>
                <w:rFonts w:asciiTheme="minorBidi" w:hAnsiTheme="minorBidi"/>
                <w:sz w:val="24"/>
                <w:szCs w:val="24"/>
                <w:shd w:val="clear" w:color="auto" w:fill="F5F6F8"/>
                <w:rtl/>
              </w:rPr>
            </w:pPr>
            <w:r w:rsidRPr="00DB2D26">
              <w:rPr>
                <w:rFonts w:asciiTheme="minorBidi" w:hAnsiTheme="minorBidi"/>
                <w:sz w:val="24"/>
                <w:szCs w:val="24"/>
                <w:shd w:val="clear" w:color="auto" w:fill="F5F6F8"/>
                <w:rtl/>
              </w:rPr>
              <w:t>إن الاستعمار ما كان ليعمر طويلا في العالم الإسلامي لو لم يجد الأرضية مهيأة لبقائه من خلال ذلك الاستسلام التام بل والوقوف إلى جانبه من طرف البعض وتبنى أطروحاته والدفاع عنها من طرف البعض الآخر، ومنه فالقابلية للاستعمار إنّما تعني تلك الحالة النفسية السلبية المتمثلة في الرضا بالعدو والاستسلام للهوان والعجز عن مواجهة تحديات الواقع ومشكلاته</w:t>
            </w:r>
          </w:p>
        </w:tc>
      </w:tr>
    </w:tbl>
    <w:p w:rsidR="00DB2D26" w:rsidRDefault="00DB2D26" w:rsidP="00DB2D26">
      <w:pPr>
        <w:spacing w:after="0"/>
        <w:ind w:left="-686" w:right="-506"/>
        <w:rPr>
          <w:rFonts w:asciiTheme="minorBidi" w:hAnsiTheme="minorBidi"/>
          <w:sz w:val="28"/>
          <w:szCs w:val="28"/>
          <w:shd w:val="clear" w:color="auto" w:fill="F5F6F8"/>
          <w:rtl/>
        </w:rPr>
      </w:pPr>
    </w:p>
    <w:p w:rsidR="00DB2D26" w:rsidRDefault="00DB2D26" w:rsidP="008B02E7">
      <w:pPr>
        <w:spacing w:after="0"/>
        <w:ind w:left="-686" w:right="-506"/>
        <w:jc w:val="center"/>
        <w:rPr>
          <w:rFonts w:asciiTheme="minorBidi" w:hAnsiTheme="minorBidi"/>
          <w:sz w:val="24"/>
          <w:szCs w:val="24"/>
          <w:shd w:val="clear" w:color="auto" w:fill="F5F6F8"/>
          <w:rtl/>
        </w:rPr>
      </w:pPr>
      <w:r w:rsidRPr="00DB2D26">
        <w:rPr>
          <w:rFonts w:asciiTheme="minorBidi" w:hAnsiTheme="minorBidi"/>
          <w:sz w:val="28"/>
          <w:szCs w:val="28"/>
          <w:shd w:val="clear" w:color="auto" w:fill="F5F6F8"/>
          <w:rtl/>
        </w:rPr>
        <w:t>ج. معوقات فكرية</w:t>
      </w:r>
      <w:r w:rsidRPr="00DB2D26">
        <w:rPr>
          <w:rFonts w:asciiTheme="minorBidi" w:hAnsiTheme="minorBidi"/>
          <w:sz w:val="28"/>
          <w:szCs w:val="28"/>
          <w:shd w:val="clear" w:color="auto" w:fill="F5F6F8"/>
        </w:rPr>
        <w:t>:</w:t>
      </w:r>
    </w:p>
    <w:tbl>
      <w:tblPr>
        <w:tblStyle w:val="a6"/>
        <w:bidiVisual/>
        <w:tblW w:w="10539" w:type="dxa"/>
        <w:tblInd w:w="-758" w:type="dxa"/>
        <w:tblLook w:val="04A0"/>
      </w:tblPr>
      <w:tblGrid>
        <w:gridCol w:w="2454"/>
        <w:gridCol w:w="2406"/>
        <w:gridCol w:w="2984"/>
        <w:gridCol w:w="2695"/>
      </w:tblGrid>
      <w:tr w:rsidR="00DB2D26" w:rsidRPr="00DB2D26" w:rsidTr="008B02E7">
        <w:trPr>
          <w:trHeight w:val="315"/>
        </w:trPr>
        <w:tc>
          <w:tcPr>
            <w:tcW w:w="2454" w:type="dxa"/>
            <w:tcBorders>
              <w:top w:val="double" w:sz="4" w:space="0" w:color="auto"/>
              <w:left w:val="double" w:sz="4" w:space="0" w:color="auto"/>
              <w:bottom w:val="double" w:sz="4" w:space="0" w:color="auto"/>
            </w:tcBorders>
          </w:tcPr>
          <w:p w:rsidR="00DB2D26" w:rsidRPr="00DB2D26" w:rsidRDefault="00DB2D26" w:rsidP="00DB2D26">
            <w:pPr>
              <w:jc w:val="center"/>
              <w:rPr>
                <w:rFonts w:asciiTheme="minorBidi" w:hAnsiTheme="minorBidi"/>
                <w:sz w:val="28"/>
                <w:szCs w:val="28"/>
                <w:shd w:val="clear" w:color="auto" w:fill="F5F6F8"/>
                <w:rtl/>
              </w:rPr>
            </w:pPr>
            <w:r w:rsidRPr="00DB2D26">
              <w:rPr>
                <w:rFonts w:asciiTheme="minorBidi" w:hAnsiTheme="minorBidi"/>
                <w:sz w:val="28"/>
                <w:szCs w:val="28"/>
                <w:shd w:val="clear" w:color="auto" w:fill="F5F6F8"/>
                <w:rtl/>
              </w:rPr>
              <w:lastRenderedPageBreak/>
              <w:t>النزعة الذرية (التجزيئية):</w:t>
            </w:r>
          </w:p>
        </w:tc>
        <w:tc>
          <w:tcPr>
            <w:tcW w:w="2406" w:type="dxa"/>
            <w:tcBorders>
              <w:top w:val="double" w:sz="4" w:space="0" w:color="auto"/>
              <w:bottom w:val="double" w:sz="4" w:space="0" w:color="auto"/>
            </w:tcBorders>
          </w:tcPr>
          <w:p w:rsidR="00DB2D26" w:rsidRPr="00DB2D26" w:rsidRDefault="00DB2D26" w:rsidP="00DB2D26">
            <w:pPr>
              <w:jc w:val="center"/>
              <w:rPr>
                <w:rFonts w:asciiTheme="minorBidi" w:hAnsiTheme="minorBidi"/>
                <w:sz w:val="28"/>
                <w:szCs w:val="28"/>
                <w:shd w:val="clear" w:color="auto" w:fill="F5F6F8"/>
                <w:rtl/>
              </w:rPr>
            </w:pPr>
            <w:r w:rsidRPr="00DB2D26">
              <w:rPr>
                <w:rFonts w:asciiTheme="minorBidi" w:hAnsiTheme="minorBidi"/>
                <w:sz w:val="28"/>
                <w:szCs w:val="28"/>
                <w:shd w:val="clear" w:color="auto" w:fill="F5F6F8"/>
                <w:rtl/>
              </w:rPr>
              <w:t>غياب النقد الذاتي</w:t>
            </w:r>
          </w:p>
        </w:tc>
        <w:tc>
          <w:tcPr>
            <w:tcW w:w="2984" w:type="dxa"/>
            <w:tcBorders>
              <w:top w:val="double" w:sz="4" w:space="0" w:color="auto"/>
              <w:bottom w:val="double" w:sz="4" w:space="0" w:color="auto"/>
            </w:tcBorders>
          </w:tcPr>
          <w:p w:rsidR="00DB2D26" w:rsidRPr="00DB2D26" w:rsidRDefault="00DB2D26" w:rsidP="00DB2D26">
            <w:pPr>
              <w:jc w:val="center"/>
              <w:rPr>
                <w:rFonts w:asciiTheme="minorBidi" w:hAnsiTheme="minorBidi"/>
                <w:sz w:val="28"/>
                <w:szCs w:val="28"/>
                <w:shd w:val="clear" w:color="auto" w:fill="F5F6F8"/>
                <w:rtl/>
              </w:rPr>
            </w:pPr>
            <w:r w:rsidRPr="00DB2D26">
              <w:rPr>
                <w:rFonts w:asciiTheme="minorBidi" w:hAnsiTheme="minorBidi"/>
                <w:sz w:val="28"/>
                <w:szCs w:val="28"/>
                <w:shd w:val="clear" w:color="auto" w:fill="F5F6F8"/>
                <w:rtl/>
              </w:rPr>
              <w:t>غياب الوعي المنهجي</w:t>
            </w:r>
          </w:p>
        </w:tc>
        <w:tc>
          <w:tcPr>
            <w:tcW w:w="2695" w:type="dxa"/>
            <w:tcBorders>
              <w:top w:val="double" w:sz="4" w:space="0" w:color="auto"/>
              <w:bottom w:val="double" w:sz="4" w:space="0" w:color="auto"/>
              <w:right w:val="double" w:sz="4" w:space="0" w:color="auto"/>
            </w:tcBorders>
          </w:tcPr>
          <w:p w:rsidR="00DB2D26" w:rsidRPr="00DB2D26" w:rsidRDefault="00DB2D26" w:rsidP="00DB2D26">
            <w:pPr>
              <w:rPr>
                <w:rFonts w:asciiTheme="minorBidi" w:hAnsiTheme="minorBidi"/>
                <w:sz w:val="28"/>
                <w:szCs w:val="28"/>
                <w:shd w:val="clear" w:color="auto" w:fill="F5F6F8"/>
                <w:rtl/>
              </w:rPr>
            </w:pPr>
            <w:r w:rsidRPr="00DB2D26">
              <w:rPr>
                <w:rFonts w:asciiTheme="minorBidi" w:hAnsiTheme="minorBidi"/>
                <w:sz w:val="24"/>
                <w:szCs w:val="24"/>
                <w:shd w:val="clear" w:color="auto" w:fill="F5F6F8"/>
              </w:rPr>
              <w:t xml:space="preserve">- </w:t>
            </w:r>
            <w:r w:rsidRPr="00DB2D26">
              <w:rPr>
                <w:rFonts w:asciiTheme="minorBidi" w:hAnsiTheme="minorBidi"/>
                <w:sz w:val="24"/>
                <w:szCs w:val="24"/>
                <w:shd w:val="clear" w:color="auto" w:fill="F5F6F8"/>
                <w:rtl/>
              </w:rPr>
              <w:t>الاغتراب الزماني والمكاني</w:t>
            </w:r>
          </w:p>
        </w:tc>
      </w:tr>
      <w:tr w:rsidR="00DB2D26" w:rsidTr="008B02E7">
        <w:trPr>
          <w:trHeight w:val="4821"/>
        </w:trPr>
        <w:tc>
          <w:tcPr>
            <w:tcW w:w="2454" w:type="dxa"/>
            <w:tcBorders>
              <w:top w:val="double" w:sz="4" w:space="0" w:color="auto"/>
              <w:left w:val="double" w:sz="4" w:space="0" w:color="auto"/>
              <w:bottom w:val="double" w:sz="4" w:space="0" w:color="auto"/>
            </w:tcBorders>
          </w:tcPr>
          <w:p w:rsidR="00DB2D26" w:rsidRDefault="00DB2D26" w:rsidP="00DB2D26">
            <w:pPr>
              <w:jc w:val="center"/>
              <w:rPr>
                <w:rFonts w:asciiTheme="minorBidi" w:hAnsiTheme="minorBidi"/>
                <w:sz w:val="24"/>
                <w:szCs w:val="24"/>
                <w:shd w:val="clear" w:color="auto" w:fill="F5F6F8"/>
                <w:rtl/>
              </w:rPr>
            </w:pPr>
            <w:r w:rsidRPr="00DB2D26">
              <w:rPr>
                <w:rFonts w:asciiTheme="minorBidi" w:hAnsiTheme="minorBidi"/>
                <w:sz w:val="24"/>
                <w:szCs w:val="24"/>
                <w:shd w:val="clear" w:color="auto" w:fill="F5F6F8"/>
                <w:rtl/>
              </w:rPr>
              <w:t>إن أسباب كبوة المشاريع النهضوية ترجع إلى تلك الانطلاقة غير الموفقة التي لا تقوم على الرؤية التكاملية العميقة، والتي لا تدرك أهمية مختلف جوانب الحياة المادية منها والمعنوية، وتأثيراتها المتبادلة فيما بينها، وإنّما تقوم على رؤية سطحية تجزئ المشكلات، وتطرحها منفصلة عن بعضها. بل قد تنشغل بجزئية صغيرة وتراهن عليها لوحدها لتحقيق أهداف النهضة، ولعل هذه النظرة التي تفصل المشكلات عن بعضها وتجزئها هي سبب ذلك الفشل المتكرر لمحاولاتنا النهضوية</w:t>
            </w:r>
          </w:p>
        </w:tc>
        <w:tc>
          <w:tcPr>
            <w:tcW w:w="2406" w:type="dxa"/>
            <w:tcBorders>
              <w:top w:val="double" w:sz="4" w:space="0" w:color="auto"/>
              <w:bottom w:val="double" w:sz="4" w:space="0" w:color="auto"/>
            </w:tcBorders>
          </w:tcPr>
          <w:p w:rsidR="007344FC" w:rsidRDefault="007344FC" w:rsidP="00DB2D26">
            <w:pPr>
              <w:jc w:val="center"/>
              <w:rPr>
                <w:rFonts w:asciiTheme="minorBidi" w:hAnsiTheme="minorBidi"/>
                <w:sz w:val="24"/>
                <w:szCs w:val="24"/>
                <w:shd w:val="clear" w:color="auto" w:fill="F5F6F8"/>
                <w:rtl/>
              </w:rPr>
            </w:pPr>
          </w:p>
          <w:p w:rsidR="00DB2D26" w:rsidRDefault="00DB2D26" w:rsidP="00DB2D26">
            <w:pPr>
              <w:jc w:val="center"/>
              <w:rPr>
                <w:rFonts w:asciiTheme="minorBidi" w:hAnsiTheme="minorBidi"/>
                <w:sz w:val="24"/>
                <w:szCs w:val="24"/>
                <w:shd w:val="clear" w:color="auto" w:fill="F5F6F8"/>
                <w:rtl/>
              </w:rPr>
            </w:pPr>
            <w:r w:rsidRPr="00DB2D26">
              <w:rPr>
                <w:rFonts w:asciiTheme="minorBidi" w:hAnsiTheme="minorBidi"/>
                <w:sz w:val="24"/>
                <w:szCs w:val="24"/>
                <w:shd w:val="clear" w:color="auto" w:fill="F5F6F8"/>
                <w:rtl/>
              </w:rPr>
              <w:t>إن المسلم اليوم، بمختلف توجهاته، يعاني من عقدة رفض النقد، الأمر الذي يجعله يتمادى في أخطائه من دون أن ينتبه إليها، وقد يكون سبب هذا الرفض هو التهرب من تحمل مسؤوليات نتائج الانحرافات التي تحدث بين الحين والآخر في مسيرته النهضوية، بحيث أنه يتم اللجوء إلى اتهام الآخر أحيانا واتهام التراث في أحايين أخرى لتبرير العجز أو الخطأ في مقابل الحذر المفرط من توجيه جهاز النقد والفحص للذات</w:t>
            </w:r>
          </w:p>
        </w:tc>
        <w:tc>
          <w:tcPr>
            <w:tcW w:w="2984" w:type="dxa"/>
            <w:tcBorders>
              <w:top w:val="double" w:sz="4" w:space="0" w:color="auto"/>
              <w:bottom w:val="double" w:sz="4" w:space="0" w:color="auto"/>
            </w:tcBorders>
          </w:tcPr>
          <w:p w:rsidR="00DB2D26" w:rsidRDefault="00DB2D26" w:rsidP="00DB2D26">
            <w:pPr>
              <w:jc w:val="center"/>
              <w:rPr>
                <w:rFonts w:asciiTheme="minorBidi" w:hAnsiTheme="minorBidi"/>
                <w:sz w:val="24"/>
                <w:szCs w:val="24"/>
                <w:shd w:val="clear" w:color="auto" w:fill="F5F6F8"/>
                <w:rtl/>
              </w:rPr>
            </w:pPr>
            <w:r w:rsidRPr="00DB2D26">
              <w:rPr>
                <w:rFonts w:asciiTheme="minorBidi" w:hAnsiTheme="minorBidi"/>
                <w:sz w:val="24"/>
                <w:szCs w:val="24"/>
                <w:shd w:val="clear" w:color="auto" w:fill="F5F6F8"/>
                <w:rtl/>
              </w:rPr>
              <w:t>العشوائية في العمل، فبالرغم من وجود النية الخالصة للقيام بالتغيير، إلاّ أنّها ليست الشرط الوحيد. بل نحتاج إلى المعرفة الواسعة بسنن التغيير الاجتماعي. وهو العنصر المفتقد في الكثير من محاولاتنا النهضوية، بحيث نجهل حتى خصوصيات المرحلة التاريخية التي تمر بها أمتنا. لذا تجد البعض منّا يلجأ إلى الماضي البعيد لاستعارة حلول جاهزة، أوجدها أصحابها لمواجهة تحدياتهم الخاصة المختلفة زمانيا عنّا، وتجد البعض الآخر يلجأ إلى الضفة المجاورة لاستيراد حلول جاهزة أيضا، أوجدها أصحابها لمواجهة تحديات خاصة بمرحلتهم التاريخية المختلفة عنّا</w:t>
            </w:r>
          </w:p>
        </w:tc>
        <w:tc>
          <w:tcPr>
            <w:tcW w:w="2695" w:type="dxa"/>
            <w:tcBorders>
              <w:top w:val="double" w:sz="4" w:space="0" w:color="auto"/>
              <w:bottom w:val="double" w:sz="4" w:space="0" w:color="auto"/>
              <w:right w:val="double" w:sz="4" w:space="0" w:color="auto"/>
            </w:tcBorders>
          </w:tcPr>
          <w:p w:rsidR="007344FC" w:rsidRDefault="007344FC" w:rsidP="00DB2D26">
            <w:pPr>
              <w:jc w:val="center"/>
              <w:rPr>
                <w:rFonts w:asciiTheme="minorBidi" w:hAnsiTheme="minorBidi"/>
                <w:sz w:val="24"/>
                <w:szCs w:val="24"/>
                <w:shd w:val="clear" w:color="auto" w:fill="F5F6F8"/>
                <w:rtl/>
              </w:rPr>
            </w:pPr>
          </w:p>
          <w:p w:rsidR="00DB2D26" w:rsidRDefault="00DB2D26" w:rsidP="00DB2D26">
            <w:pPr>
              <w:jc w:val="center"/>
              <w:rPr>
                <w:rFonts w:asciiTheme="minorBidi" w:hAnsiTheme="minorBidi"/>
                <w:sz w:val="24"/>
                <w:szCs w:val="24"/>
                <w:shd w:val="clear" w:color="auto" w:fill="F5F6F8"/>
                <w:rtl/>
              </w:rPr>
            </w:pPr>
            <w:r w:rsidRPr="00DB2D26">
              <w:rPr>
                <w:rFonts w:asciiTheme="minorBidi" w:hAnsiTheme="minorBidi"/>
                <w:sz w:val="24"/>
                <w:szCs w:val="24"/>
                <w:shd w:val="clear" w:color="auto" w:fill="F5F6F8"/>
                <w:rtl/>
              </w:rPr>
              <w:t>اتفاق كل من دعاة الإصلاح ودعاة التحديث على تجاهل واقع أمتهم كنقطة انطلاق أساسي لبناء مشروعيهما النهضويين، فعاد دعاة الإصلاح بأفكارهم إلى الماضي للتشبث به والدفاع عنه من دون تمحيص ولا نقد، وتمثل دعاة التحديث مذاهب فكرية غربية لها واقعها الخاص الذي نشأت فيه. وبالتالي فهذا الاغتراب الزماني والمكاني هو الذي أدى إلى التلفيق والفوضى أحيانا وإلى اصطدام الجهود أحايين أخرى مما عرقل السير في طريق النهوض</w:t>
            </w:r>
          </w:p>
        </w:tc>
      </w:tr>
    </w:tbl>
    <w:p w:rsidR="008B02E7" w:rsidRDefault="008B02E7" w:rsidP="009347DE">
      <w:pPr>
        <w:spacing w:after="0"/>
        <w:ind w:left="-686" w:right="-506"/>
        <w:jc w:val="center"/>
        <w:rPr>
          <w:rFonts w:asciiTheme="minorBidi" w:hAnsiTheme="minorBidi"/>
          <w:color w:val="FF0000"/>
          <w:sz w:val="40"/>
          <w:szCs w:val="40"/>
          <w:rtl/>
        </w:rPr>
      </w:pPr>
    </w:p>
    <w:p w:rsidR="009347DE" w:rsidRPr="009347DE" w:rsidRDefault="009347DE" w:rsidP="009347DE">
      <w:pPr>
        <w:spacing w:after="0"/>
        <w:ind w:left="-686" w:right="-506"/>
        <w:jc w:val="center"/>
        <w:rPr>
          <w:rFonts w:asciiTheme="minorBidi" w:hAnsiTheme="minorBidi"/>
          <w:sz w:val="24"/>
          <w:szCs w:val="24"/>
          <w:rtl/>
        </w:rPr>
      </w:pPr>
      <w:r w:rsidRPr="009347DE">
        <w:rPr>
          <w:rFonts w:asciiTheme="minorBidi" w:hAnsiTheme="minorBidi"/>
          <w:color w:val="FF0000"/>
          <w:sz w:val="40"/>
          <w:szCs w:val="40"/>
          <w:rtl/>
        </w:rPr>
        <w:t>المحاضرة الرابعة عشر:</w:t>
      </w:r>
      <w:r w:rsidRPr="009347DE">
        <w:rPr>
          <w:rFonts w:asciiTheme="minorBidi" w:hAnsiTheme="minorBidi"/>
          <w:b/>
          <w:bCs/>
          <w:color w:val="FF0000"/>
          <w:sz w:val="40"/>
          <w:szCs w:val="40"/>
          <w:rtl/>
        </w:rPr>
        <w:br/>
      </w:r>
      <w:r w:rsidRPr="009347DE">
        <w:rPr>
          <w:rFonts w:asciiTheme="minorBidi" w:hAnsiTheme="minorBidi"/>
          <w:sz w:val="24"/>
          <w:szCs w:val="24"/>
          <w:rtl/>
        </w:rPr>
        <w:t>صلة عناصر الثقافة بمختلف القضايا المطروحة</w:t>
      </w:r>
    </w:p>
    <w:p w:rsidR="009347DE" w:rsidRDefault="009347DE" w:rsidP="009347DE">
      <w:pPr>
        <w:spacing w:after="0"/>
        <w:ind w:right="-506"/>
        <w:rPr>
          <w:rFonts w:asciiTheme="minorBidi" w:hAnsiTheme="minorBidi"/>
          <w:b/>
          <w:bCs/>
          <w:sz w:val="24"/>
          <w:szCs w:val="24"/>
          <w:rtl/>
        </w:rPr>
      </w:pPr>
    </w:p>
    <w:p w:rsidR="009347DE" w:rsidRPr="009347DE" w:rsidRDefault="009347DE" w:rsidP="008B02E7">
      <w:pPr>
        <w:spacing w:after="0"/>
        <w:ind w:left="-596" w:right="-506"/>
        <w:rPr>
          <w:rFonts w:asciiTheme="minorBidi" w:hAnsiTheme="minorBidi"/>
          <w:sz w:val="28"/>
          <w:szCs w:val="28"/>
          <w:u w:val="single"/>
          <w:rtl/>
        </w:rPr>
      </w:pPr>
      <w:r w:rsidRPr="009347DE">
        <w:rPr>
          <w:rFonts w:asciiTheme="minorBidi" w:hAnsiTheme="minorBidi"/>
          <w:sz w:val="28"/>
          <w:szCs w:val="28"/>
          <w:u w:val="single"/>
          <w:rtl/>
        </w:rPr>
        <w:t>الصلة بين الثقافة وعناصرها وبين مختلف القضايا المطروحة</w:t>
      </w:r>
    </w:p>
    <w:p w:rsidR="009347DE" w:rsidRDefault="009347DE" w:rsidP="009347DE">
      <w:pPr>
        <w:spacing w:after="0"/>
        <w:ind w:left="-686" w:right="-506"/>
        <w:rPr>
          <w:rFonts w:asciiTheme="minorBidi" w:hAnsiTheme="minorBidi"/>
          <w:sz w:val="24"/>
          <w:szCs w:val="24"/>
          <w:rtl/>
        </w:rPr>
      </w:pPr>
      <w:r w:rsidRPr="009347DE">
        <w:rPr>
          <w:rFonts w:asciiTheme="minorBidi" w:hAnsiTheme="minorBidi"/>
          <w:sz w:val="24"/>
          <w:szCs w:val="24"/>
          <w:rtl/>
        </w:rPr>
        <w:t>نحاول في هذه المحاضرة ربط الصلة بين مفهوم الثقافة الذي تناولناه في المحاضرة التمهيدية وعناصر الثقافة، بين مختلف القضايا التي أثرناها في المحاضرات، لتشكيل رؤية ثقافية متكاملة لمختلف القضايا والقدرة على فهمها والتعامل معها بوعي.وإمكان اتخاذ موقف منها</w:t>
      </w:r>
    </w:p>
    <w:p w:rsidR="009347DE" w:rsidRPr="009347DE" w:rsidRDefault="009347DE" w:rsidP="009347DE">
      <w:pPr>
        <w:spacing w:after="0"/>
        <w:ind w:left="-686" w:right="-506"/>
        <w:rPr>
          <w:rFonts w:asciiTheme="minorBidi" w:hAnsiTheme="minorBidi"/>
          <w:sz w:val="24"/>
          <w:szCs w:val="24"/>
          <w:rtl/>
        </w:rPr>
      </w:pPr>
      <w:r w:rsidRPr="009347DE">
        <w:rPr>
          <w:rFonts w:asciiTheme="minorBidi" w:hAnsiTheme="minorBidi"/>
          <w:sz w:val="24"/>
          <w:szCs w:val="24"/>
          <w:rtl/>
        </w:rPr>
        <w:t xml:space="preserve"> </w:t>
      </w:r>
    </w:p>
    <w:p w:rsidR="009347DE" w:rsidRPr="008B02E7" w:rsidRDefault="009347DE" w:rsidP="008B02E7">
      <w:pPr>
        <w:spacing w:after="0"/>
        <w:ind w:left="-686" w:right="-506"/>
        <w:rPr>
          <w:rFonts w:asciiTheme="minorBidi" w:hAnsiTheme="minorBidi"/>
          <w:sz w:val="28"/>
          <w:szCs w:val="28"/>
          <w:u w:val="single"/>
        </w:rPr>
      </w:pPr>
      <w:r w:rsidRPr="009347DE">
        <w:rPr>
          <w:rFonts w:asciiTheme="minorBidi" w:hAnsiTheme="minorBidi"/>
          <w:sz w:val="28"/>
          <w:szCs w:val="28"/>
          <w:u w:val="single"/>
          <w:rtl/>
        </w:rPr>
        <w:t>طبيعة القضايا الثقافية:</w:t>
      </w:r>
      <w:r w:rsidRPr="009347DE">
        <w:rPr>
          <w:rFonts w:asciiTheme="minorBidi" w:hAnsiTheme="minorBidi"/>
          <w:sz w:val="24"/>
          <w:szCs w:val="24"/>
          <w:u w:val="single"/>
          <w:rtl/>
        </w:rPr>
        <w:t>إن تعريف الثقافة يشير على أمور مهمة هي:</w:t>
      </w:r>
      <w:r w:rsidRPr="009347DE">
        <w:rPr>
          <w:rFonts w:asciiTheme="minorBidi" w:hAnsiTheme="minorBidi"/>
          <w:sz w:val="24"/>
          <w:szCs w:val="24"/>
        </w:rPr>
        <w:t xml:space="preserve"> </w:t>
      </w:r>
    </w:p>
    <w:p w:rsidR="00517A05" w:rsidRPr="009347DE" w:rsidRDefault="00384083" w:rsidP="00384083">
      <w:pPr>
        <w:numPr>
          <w:ilvl w:val="0"/>
          <w:numId w:val="63"/>
        </w:numPr>
        <w:spacing w:after="0"/>
        <w:ind w:left="-686" w:right="-506"/>
        <w:rPr>
          <w:rFonts w:asciiTheme="minorBidi" w:hAnsiTheme="minorBidi"/>
          <w:sz w:val="24"/>
          <w:szCs w:val="24"/>
          <w:rtl/>
        </w:rPr>
      </w:pPr>
      <w:r w:rsidRPr="009347DE">
        <w:rPr>
          <w:rFonts w:asciiTheme="minorBidi" w:hAnsiTheme="minorBidi"/>
          <w:sz w:val="24"/>
          <w:szCs w:val="24"/>
          <w:rtl/>
        </w:rPr>
        <w:t>أن قضايا الثقافة قضايا إنسانية بصفته الإنسانية لذلك قال العقائد والفن والأخلاق والقانون والعرف وكل القدرات والعادات ولم يقل الطب أو الكيمياء أو الهندسة لأنها أشياء مادية أما الأخلاق ..الخ فهي جانب إنساني روحي أي قضايا ذات بعد إنساني .</w:t>
      </w:r>
    </w:p>
    <w:p w:rsidR="009347DE" w:rsidRPr="009347DE" w:rsidRDefault="009347DE" w:rsidP="009347DE">
      <w:pPr>
        <w:spacing w:after="0"/>
        <w:ind w:left="-686" w:right="-506"/>
        <w:rPr>
          <w:rFonts w:asciiTheme="minorBidi" w:hAnsiTheme="minorBidi"/>
          <w:sz w:val="24"/>
          <w:szCs w:val="24"/>
          <w:rtl/>
        </w:rPr>
      </w:pPr>
      <w:r w:rsidRPr="009347DE">
        <w:rPr>
          <w:rFonts w:asciiTheme="minorBidi" w:hAnsiTheme="minorBidi"/>
          <w:sz w:val="24"/>
          <w:szCs w:val="24"/>
          <w:rtl/>
        </w:rPr>
        <w:t>2. هذه العناصر متداخلة وليست عناصر مفصولة عن بعضها البعض بل هي بناء متكامل أي كلٌّ مركبٌ وهناك معتقدات تقوم علها قيم .</w:t>
      </w:r>
      <w:r w:rsidRPr="009347DE">
        <w:rPr>
          <w:rFonts w:asciiTheme="minorBidi" w:hAnsiTheme="minorBidi"/>
          <w:sz w:val="24"/>
          <w:szCs w:val="24"/>
        </w:rPr>
        <w:t xml:space="preserve"> </w:t>
      </w:r>
    </w:p>
    <w:p w:rsidR="009347DE" w:rsidRPr="009347DE" w:rsidRDefault="009347DE" w:rsidP="009347DE">
      <w:pPr>
        <w:spacing w:after="0"/>
        <w:ind w:left="-686" w:right="-506"/>
        <w:rPr>
          <w:rFonts w:asciiTheme="minorBidi" w:hAnsiTheme="minorBidi"/>
          <w:sz w:val="24"/>
          <w:szCs w:val="24"/>
          <w:rtl/>
        </w:rPr>
      </w:pPr>
      <w:r w:rsidRPr="009347DE">
        <w:rPr>
          <w:rFonts w:asciiTheme="minorBidi" w:hAnsiTheme="minorBidi"/>
          <w:sz w:val="24"/>
          <w:szCs w:val="24"/>
          <w:rtl/>
        </w:rPr>
        <w:t>3. أن الثقافة ليست معارف نظرية بل الثقافة حياة جماعية وواقع فكري وسلوكي يتحرك به الناس؛ أي علم وعمل مترابطان .</w:t>
      </w:r>
      <w:r w:rsidRPr="009347DE">
        <w:rPr>
          <w:rFonts w:asciiTheme="minorBidi" w:hAnsiTheme="minorBidi"/>
          <w:sz w:val="24"/>
          <w:szCs w:val="24"/>
        </w:rPr>
        <w:t xml:space="preserve"> </w:t>
      </w:r>
    </w:p>
    <w:p w:rsidR="009347DE" w:rsidRPr="009347DE" w:rsidRDefault="009347DE" w:rsidP="009347DE">
      <w:pPr>
        <w:spacing w:after="0"/>
        <w:ind w:left="-686" w:right="-506"/>
        <w:rPr>
          <w:rFonts w:asciiTheme="minorBidi" w:hAnsiTheme="minorBidi"/>
          <w:sz w:val="24"/>
          <w:szCs w:val="24"/>
          <w:rtl/>
        </w:rPr>
      </w:pPr>
      <w:r w:rsidRPr="009347DE">
        <w:rPr>
          <w:rFonts w:asciiTheme="minorBidi" w:hAnsiTheme="minorBidi"/>
          <w:sz w:val="24"/>
          <w:szCs w:val="24"/>
          <w:rtl/>
        </w:rPr>
        <w:t>4. أن الثقافة ليست تميزا فرديا بل هي جماعية، بمعنى أن الشخص يعيش الثقافة في ظل مجتمع أو أمة تعيش هذه الثقافة، ومن الصعب أن يعيش الإنسان بعيدا عن ثقافته، لذلك يعاني المغترب ونجده يبحث عن أقلية أو أسرة تتفق معه في الثقافة.</w:t>
      </w:r>
    </w:p>
    <w:p w:rsidR="009347DE" w:rsidRDefault="009347DE" w:rsidP="009347DE">
      <w:pPr>
        <w:spacing w:after="0"/>
        <w:ind w:left="-686" w:right="-506"/>
        <w:rPr>
          <w:rFonts w:asciiTheme="minorBidi" w:hAnsiTheme="minorBidi"/>
          <w:sz w:val="24"/>
          <w:szCs w:val="24"/>
          <w:rtl/>
        </w:rPr>
      </w:pPr>
      <w:r w:rsidRPr="009347DE">
        <w:rPr>
          <w:rFonts w:asciiTheme="minorBidi" w:hAnsiTheme="minorBidi"/>
          <w:sz w:val="24"/>
          <w:szCs w:val="24"/>
          <w:rtl/>
        </w:rPr>
        <w:t>5. أن الثقافة بمجموعها تمثل تميزا للمجتمع أو الأمة عن المجتمعات والأمم الأخرى، أي أن الأمم تختلف وتتمايز عن بعضها في الثقافات وليس بالجوانب المادية ولا استعمال السيارات ولا الطب التشريحي ولكن بين المسلم والغربي والهندوسي التمايز بالثقافة والعقائد والنظم والأعراف.</w:t>
      </w:r>
      <w:r w:rsidRPr="009347DE">
        <w:rPr>
          <w:rFonts w:asciiTheme="minorBidi" w:hAnsiTheme="minorBidi"/>
          <w:sz w:val="24"/>
          <w:szCs w:val="24"/>
        </w:rPr>
        <w:t xml:space="preserve"> </w:t>
      </w:r>
    </w:p>
    <w:p w:rsidR="008B02E7" w:rsidRDefault="008B02E7" w:rsidP="009347DE">
      <w:pPr>
        <w:spacing w:after="0"/>
        <w:ind w:left="-686" w:right="-506"/>
        <w:rPr>
          <w:rFonts w:asciiTheme="minorBidi" w:hAnsiTheme="minorBidi"/>
          <w:sz w:val="24"/>
          <w:szCs w:val="24"/>
          <w:rtl/>
        </w:rPr>
      </w:pPr>
    </w:p>
    <w:p w:rsidR="008B02E7" w:rsidRDefault="009347DE" w:rsidP="008B02E7">
      <w:pPr>
        <w:spacing w:after="0"/>
        <w:ind w:left="-686" w:right="-506"/>
        <w:rPr>
          <w:rFonts w:asciiTheme="minorBidi" w:hAnsiTheme="minorBidi"/>
          <w:sz w:val="28"/>
          <w:szCs w:val="28"/>
          <w:u w:val="single"/>
          <w:rtl/>
        </w:rPr>
      </w:pPr>
      <w:r w:rsidRPr="009347DE">
        <w:rPr>
          <w:rFonts w:asciiTheme="minorBidi" w:hAnsiTheme="minorBidi"/>
          <w:sz w:val="28"/>
          <w:szCs w:val="28"/>
          <w:u w:val="single"/>
          <w:rtl/>
        </w:rPr>
        <w:t>عناصر الثقافة</w:t>
      </w:r>
      <w:r w:rsidR="008B02E7">
        <w:rPr>
          <w:rFonts w:asciiTheme="minorBidi" w:hAnsiTheme="minorBidi" w:hint="cs"/>
          <w:sz w:val="28"/>
          <w:szCs w:val="28"/>
          <w:u w:val="single"/>
          <w:rtl/>
        </w:rPr>
        <w:t xml:space="preserve"> </w:t>
      </w:r>
    </w:p>
    <w:p w:rsidR="008B02E7" w:rsidRDefault="009347DE" w:rsidP="008B02E7">
      <w:pPr>
        <w:spacing w:after="0"/>
        <w:ind w:left="-686" w:right="-506"/>
        <w:rPr>
          <w:rFonts w:asciiTheme="minorBidi" w:hAnsiTheme="minorBidi"/>
          <w:b/>
          <w:bCs/>
          <w:sz w:val="24"/>
          <w:szCs w:val="24"/>
          <w:rtl/>
        </w:rPr>
      </w:pPr>
      <w:r w:rsidRPr="009347DE">
        <w:rPr>
          <w:rFonts w:asciiTheme="minorBidi" w:hAnsiTheme="minorBidi"/>
          <w:b/>
          <w:bCs/>
          <w:sz w:val="24"/>
          <w:szCs w:val="24"/>
          <w:rtl/>
        </w:rPr>
        <w:t xml:space="preserve">للثقافة ثلاثة عناصر أساسية </w:t>
      </w:r>
      <w:r w:rsidRPr="009347DE">
        <w:rPr>
          <w:rFonts w:asciiTheme="minorBidi" w:hAnsiTheme="minorBidi"/>
          <w:sz w:val="24"/>
          <w:szCs w:val="24"/>
          <w:rtl/>
        </w:rPr>
        <w:t>هي التي تشكل ثقافة الأمم مهما اختلفت فأي ثقافة في العالم لابد أن تحوي هذه الثلاثة عناصر  بدائية أو متحضرة كتابية أو ليست كتابية بمعنى أن الاختلاف ليس على وجود هذه العناصر إنما الاختلاف في نوعية هذه الثقافة من مجتمع إلى آخر</w:t>
      </w:r>
      <w:r w:rsidRPr="009347DE">
        <w:rPr>
          <w:rFonts w:asciiTheme="minorBidi" w:hAnsiTheme="minorBidi"/>
          <w:b/>
          <w:bCs/>
          <w:sz w:val="24"/>
          <w:szCs w:val="24"/>
          <w:rtl/>
        </w:rPr>
        <w:t xml:space="preserve">. </w:t>
      </w:r>
    </w:p>
    <w:p w:rsidR="008B02E7" w:rsidRDefault="008B02E7" w:rsidP="008B02E7">
      <w:pPr>
        <w:spacing w:after="0"/>
        <w:ind w:left="-686" w:right="-506"/>
        <w:rPr>
          <w:rFonts w:asciiTheme="minorBidi" w:hAnsiTheme="minorBidi"/>
          <w:b/>
          <w:bCs/>
          <w:sz w:val="24"/>
          <w:szCs w:val="24"/>
          <w:rtl/>
        </w:rPr>
      </w:pPr>
    </w:p>
    <w:p w:rsidR="008B02E7" w:rsidRPr="008B02E7" w:rsidRDefault="008B02E7" w:rsidP="008B02E7">
      <w:pPr>
        <w:spacing w:after="0"/>
        <w:ind w:left="-686" w:right="-506"/>
        <w:rPr>
          <w:rFonts w:asciiTheme="minorBidi" w:hAnsiTheme="minorBidi"/>
          <w:sz w:val="28"/>
          <w:szCs w:val="28"/>
          <w:u w:val="single"/>
          <w:rtl/>
        </w:rPr>
      </w:pPr>
    </w:p>
    <w:tbl>
      <w:tblPr>
        <w:tblStyle w:val="a6"/>
        <w:bidiVisual/>
        <w:tblW w:w="0" w:type="auto"/>
        <w:jc w:val="center"/>
        <w:tblInd w:w="-1702" w:type="dxa"/>
        <w:tblLook w:val="04A0"/>
      </w:tblPr>
      <w:tblGrid>
        <w:gridCol w:w="3330"/>
        <w:gridCol w:w="3420"/>
        <w:gridCol w:w="3530"/>
      </w:tblGrid>
      <w:tr w:rsidR="008B02E7" w:rsidRPr="008B02E7" w:rsidTr="008B02E7">
        <w:trPr>
          <w:jc w:val="center"/>
        </w:trPr>
        <w:tc>
          <w:tcPr>
            <w:tcW w:w="3330" w:type="dxa"/>
            <w:tcBorders>
              <w:top w:val="double" w:sz="4" w:space="0" w:color="auto"/>
              <w:left w:val="double" w:sz="4" w:space="0" w:color="auto"/>
              <w:bottom w:val="double" w:sz="4" w:space="0" w:color="auto"/>
            </w:tcBorders>
          </w:tcPr>
          <w:p w:rsidR="008B02E7" w:rsidRPr="008B02E7" w:rsidRDefault="008B02E7" w:rsidP="008B02E7">
            <w:pPr>
              <w:jc w:val="center"/>
              <w:rPr>
                <w:rFonts w:asciiTheme="minorBidi" w:hAnsiTheme="minorBidi"/>
                <w:sz w:val="24"/>
                <w:szCs w:val="24"/>
                <w:shd w:val="clear" w:color="auto" w:fill="F5F6F8"/>
                <w:rtl/>
              </w:rPr>
            </w:pPr>
            <w:r w:rsidRPr="008B02E7">
              <w:rPr>
                <w:rFonts w:asciiTheme="minorBidi" w:hAnsiTheme="minorBidi"/>
                <w:sz w:val="24"/>
                <w:szCs w:val="24"/>
                <w:rtl/>
              </w:rPr>
              <w:t>الأول : تفسير الوجود</w:t>
            </w:r>
          </w:p>
        </w:tc>
        <w:tc>
          <w:tcPr>
            <w:tcW w:w="3420" w:type="dxa"/>
            <w:tcBorders>
              <w:top w:val="double" w:sz="4" w:space="0" w:color="auto"/>
              <w:bottom w:val="double" w:sz="4" w:space="0" w:color="auto"/>
            </w:tcBorders>
          </w:tcPr>
          <w:p w:rsidR="008B02E7" w:rsidRPr="008B02E7" w:rsidRDefault="008B02E7" w:rsidP="008B02E7">
            <w:pPr>
              <w:jc w:val="center"/>
              <w:rPr>
                <w:rFonts w:asciiTheme="minorBidi" w:hAnsiTheme="minorBidi"/>
                <w:sz w:val="24"/>
                <w:szCs w:val="24"/>
                <w:shd w:val="clear" w:color="auto" w:fill="F5F6F8"/>
                <w:rtl/>
              </w:rPr>
            </w:pPr>
            <w:r w:rsidRPr="008B02E7">
              <w:rPr>
                <w:rFonts w:asciiTheme="minorBidi" w:hAnsiTheme="minorBidi"/>
                <w:sz w:val="24"/>
                <w:szCs w:val="24"/>
                <w:rtl/>
              </w:rPr>
              <w:t>الثاني: القيم</w:t>
            </w:r>
          </w:p>
        </w:tc>
        <w:tc>
          <w:tcPr>
            <w:tcW w:w="3530" w:type="dxa"/>
            <w:tcBorders>
              <w:top w:val="double" w:sz="4" w:space="0" w:color="auto"/>
              <w:bottom w:val="double" w:sz="4" w:space="0" w:color="auto"/>
              <w:right w:val="double" w:sz="4" w:space="0" w:color="auto"/>
            </w:tcBorders>
          </w:tcPr>
          <w:p w:rsidR="008B02E7" w:rsidRPr="008B02E7" w:rsidRDefault="008B02E7" w:rsidP="008B02E7">
            <w:pPr>
              <w:jc w:val="center"/>
              <w:rPr>
                <w:rFonts w:asciiTheme="minorBidi" w:hAnsiTheme="minorBidi"/>
                <w:sz w:val="24"/>
                <w:szCs w:val="24"/>
                <w:shd w:val="clear" w:color="auto" w:fill="F5F6F8"/>
                <w:rtl/>
              </w:rPr>
            </w:pPr>
            <w:r w:rsidRPr="008B02E7">
              <w:rPr>
                <w:rFonts w:asciiTheme="minorBidi" w:hAnsiTheme="minorBidi"/>
                <w:sz w:val="24"/>
                <w:szCs w:val="24"/>
                <w:rtl/>
              </w:rPr>
              <w:t>الثالث: النظم التشريعية في جوانب الحياة</w:t>
            </w:r>
          </w:p>
        </w:tc>
      </w:tr>
      <w:tr w:rsidR="008B02E7" w:rsidTr="008B02E7">
        <w:trPr>
          <w:jc w:val="center"/>
        </w:trPr>
        <w:tc>
          <w:tcPr>
            <w:tcW w:w="3330" w:type="dxa"/>
            <w:tcBorders>
              <w:top w:val="double" w:sz="4" w:space="0" w:color="auto"/>
              <w:left w:val="double" w:sz="4" w:space="0" w:color="auto"/>
              <w:bottom w:val="double" w:sz="4" w:space="0" w:color="auto"/>
            </w:tcBorders>
          </w:tcPr>
          <w:p w:rsidR="008B02E7" w:rsidRDefault="008B02E7" w:rsidP="008B02E7">
            <w:pPr>
              <w:jc w:val="center"/>
              <w:rPr>
                <w:rFonts w:asciiTheme="minorBidi" w:hAnsiTheme="minorBidi"/>
                <w:sz w:val="24"/>
                <w:szCs w:val="24"/>
                <w:shd w:val="clear" w:color="auto" w:fill="F5F6F8"/>
                <w:rtl/>
              </w:rPr>
            </w:pPr>
            <w:r w:rsidRPr="009347DE">
              <w:rPr>
                <w:rFonts w:asciiTheme="minorBidi" w:hAnsiTheme="minorBidi"/>
                <w:sz w:val="24"/>
                <w:szCs w:val="24"/>
                <w:rtl/>
              </w:rPr>
              <w:lastRenderedPageBreak/>
              <w:t>هي تلك الإجابة التي يشعر الإنسان – أي إنسان – أنها مطلب لديه.. وهي عموماً إجابات الأسئلة الوجودية من أنا؟ كيف جئت؟ ما هدف وجودي؟ ما هو مصيري؟ ماذا بعد الحياة؟ كيف جاء هذا الكون وما علاقتي به؟ .هل هذا الكون له إله ؟وكم إله له ؟. إلخ  ولا يهدأ الإنسان ولا يقر له قرار حتى يجد إجابات بغض النظر عن صحتها، سواء كانت الإجابات ربانية أو خرافية أو أسطورية أو فلسفية فإن كانت صحيحة  هدأت نفسه واطمأنت وإلا فلا</w:t>
            </w:r>
          </w:p>
        </w:tc>
        <w:tc>
          <w:tcPr>
            <w:tcW w:w="3420" w:type="dxa"/>
            <w:tcBorders>
              <w:top w:val="double" w:sz="4" w:space="0" w:color="auto"/>
              <w:bottom w:val="double" w:sz="4" w:space="0" w:color="auto"/>
            </w:tcBorders>
          </w:tcPr>
          <w:p w:rsidR="008B02E7" w:rsidRPr="009347DE" w:rsidRDefault="008B02E7" w:rsidP="008B02E7">
            <w:pPr>
              <w:jc w:val="center"/>
              <w:rPr>
                <w:rFonts w:asciiTheme="minorBidi" w:hAnsiTheme="minorBidi"/>
                <w:sz w:val="24"/>
                <w:szCs w:val="24"/>
                <w:rtl/>
              </w:rPr>
            </w:pPr>
            <w:r w:rsidRPr="009347DE">
              <w:rPr>
                <w:rFonts w:asciiTheme="minorBidi" w:hAnsiTheme="minorBidi"/>
                <w:sz w:val="24"/>
                <w:szCs w:val="24"/>
                <w:rtl/>
              </w:rPr>
              <w:t>هي المعايير التي يتعامل معها الإنسان في الحياة مثل العدل – الصدق- الوفاء – وهي تلك المثل التي تتميز بها الحياة الإنسانية عن الحياة الحيوانية.. أو هي القواعد التي يقيّم الناس عليها حياتهم ليرتفعوا بها عن الحياة الحيوانية .</w:t>
            </w:r>
          </w:p>
          <w:p w:rsidR="008B02E7" w:rsidRPr="009347DE" w:rsidRDefault="008B02E7" w:rsidP="008B02E7">
            <w:pPr>
              <w:jc w:val="center"/>
              <w:rPr>
                <w:rFonts w:asciiTheme="minorBidi" w:hAnsiTheme="minorBidi"/>
                <w:sz w:val="24"/>
                <w:szCs w:val="24"/>
                <w:rtl/>
              </w:rPr>
            </w:pPr>
            <w:r w:rsidRPr="009347DE">
              <w:rPr>
                <w:rFonts w:asciiTheme="minorBidi" w:hAnsiTheme="minorBidi"/>
                <w:sz w:val="24"/>
                <w:szCs w:val="24"/>
                <w:rtl/>
              </w:rPr>
              <w:t>وهي على أنواع:     - قيم فكرية (قيم الحق) : معايير تحكم حركة الإنسان الفكرية.</w:t>
            </w:r>
          </w:p>
          <w:p w:rsidR="008B02E7" w:rsidRDefault="008B02E7" w:rsidP="008B02E7">
            <w:pPr>
              <w:jc w:val="center"/>
              <w:rPr>
                <w:rFonts w:asciiTheme="minorBidi" w:hAnsiTheme="minorBidi"/>
                <w:sz w:val="24"/>
                <w:szCs w:val="24"/>
                <w:shd w:val="clear" w:color="auto" w:fill="F5F6F8"/>
                <w:rtl/>
              </w:rPr>
            </w:pPr>
            <w:r w:rsidRPr="009347DE">
              <w:rPr>
                <w:rFonts w:asciiTheme="minorBidi" w:hAnsiTheme="minorBidi"/>
                <w:sz w:val="24"/>
                <w:szCs w:val="24"/>
                <w:rtl/>
              </w:rPr>
              <w:t>- قيم الخير: القيم الأخلاقية : الصدق الوفاء البر الحياء.     - قيم الجمال: قيم الذوق ورؤية الجماليات</w:t>
            </w:r>
          </w:p>
        </w:tc>
        <w:tc>
          <w:tcPr>
            <w:tcW w:w="3530" w:type="dxa"/>
            <w:tcBorders>
              <w:top w:val="double" w:sz="4" w:space="0" w:color="auto"/>
              <w:bottom w:val="double" w:sz="4" w:space="0" w:color="auto"/>
              <w:right w:val="double" w:sz="4" w:space="0" w:color="auto"/>
            </w:tcBorders>
          </w:tcPr>
          <w:p w:rsidR="008B02E7" w:rsidRDefault="008B02E7" w:rsidP="008B02E7">
            <w:pPr>
              <w:jc w:val="center"/>
              <w:rPr>
                <w:rFonts w:asciiTheme="minorBidi" w:hAnsiTheme="minorBidi"/>
                <w:sz w:val="24"/>
                <w:szCs w:val="24"/>
                <w:shd w:val="clear" w:color="auto" w:fill="F5F6F8"/>
                <w:rtl/>
              </w:rPr>
            </w:pPr>
            <w:r w:rsidRPr="009347DE">
              <w:rPr>
                <w:rFonts w:asciiTheme="minorBidi" w:hAnsiTheme="minorBidi"/>
                <w:sz w:val="24"/>
                <w:szCs w:val="24"/>
                <w:rtl/>
              </w:rPr>
              <w:t>القوانين أو التعاليم والأعراف والتقاليد أو الشعائر التي يمارسها الإنسان في حياته. سواء اللصيقة بالإنسان (العبادة، الأخلاق) أو ما دونها (النظم التعليمية، الإعلامية، الإدارية..) وتشمل كذلك التشريعات التاريخية التي توارثتها الأجيال وأصبحت قانوناً ملزماً سواء كانت مدروسة أو غير مدروسة مثل نظم العشائر والبدو وهي نظم لا يستطيع الإنسان أن ينفك عنها . من خلال هذه العناصر تتشكل شخصية الإنسان وتبنى ثقافته</w:t>
            </w:r>
          </w:p>
        </w:tc>
      </w:tr>
    </w:tbl>
    <w:p w:rsidR="009347DE" w:rsidRDefault="009347DE" w:rsidP="008B02E7">
      <w:pPr>
        <w:spacing w:after="0"/>
        <w:ind w:left="-686" w:right="-506"/>
        <w:rPr>
          <w:rFonts w:asciiTheme="minorBidi" w:hAnsiTheme="minorBidi"/>
          <w:sz w:val="24"/>
          <w:szCs w:val="24"/>
          <w:rtl/>
        </w:rPr>
      </w:pPr>
    </w:p>
    <w:p w:rsidR="00DB2D26" w:rsidRPr="009347DE" w:rsidRDefault="00DB2D26" w:rsidP="009347DE">
      <w:pPr>
        <w:spacing w:after="0"/>
        <w:ind w:left="-686" w:right="-506"/>
        <w:rPr>
          <w:rFonts w:asciiTheme="minorBidi" w:hAnsiTheme="minorBidi"/>
          <w:sz w:val="24"/>
          <w:szCs w:val="24"/>
        </w:rPr>
      </w:pPr>
    </w:p>
    <w:sectPr w:rsidR="00DB2D26" w:rsidRPr="009347DE" w:rsidSect="00012AFA">
      <w:headerReference w:type="even" r:id="rId10"/>
      <w:headerReference w:type="default" r:id="rId11"/>
      <w:footerReference w:type="default" r:id="rId12"/>
      <w:headerReference w:type="first" r:id="rId13"/>
      <w:pgSz w:w="11906" w:h="16838"/>
      <w:pgMar w:top="810" w:right="1558" w:bottom="1440" w:left="1134"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10FCE" w:rsidRDefault="00A10FCE" w:rsidP="00012AFA">
      <w:pPr>
        <w:spacing w:after="0" w:line="240" w:lineRule="auto"/>
      </w:pPr>
      <w:r>
        <w:separator/>
      </w:r>
    </w:p>
  </w:endnote>
  <w:endnote w:type="continuationSeparator" w:id="1">
    <w:p w:rsidR="00A10FCE" w:rsidRDefault="00A10FCE" w:rsidP="00012A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Unicode MS">
    <w:panose1 w:val="020B0604020202020204"/>
    <w:charset w:val="80"/>
    <w:family w:val="swiss"/>
    <w:pitch w:val="variable"/>
    <w:sig w:usb0="F7FFAFFF" w:usb1="E9DFFFFF" w:usb2="0000003F" w:usb3="00000000" w:csb0="003F01FF"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82723001"/>
      <w:docPartObj>
        <w:docPartGallery w:val="Page Numbers (Bottom of Page)"/>
        <w:docPartUnique/>
      </w:docPartObj>
    </w:sdtPr>
    <w:sdtContent>
      <w:p w:rsidR="00DB2D26" w:rsidRPr="009347DE" w:rsidRDefault="006577BB" w:rsidP="009347DE">
        <w:pPr>
          <w:pStyle w:val="a5"/>
          <w:jc w:val="center"/>
        </w:pPr>
        <w:fldSimple w:instr=" PAGE   \* MERGEFORMAT ">
          <w:r w:rsidR="00A13CF0" w:rsidRPr="00A13CF0">
            <w:rPr>
              <w:rFonts w:cs="Calibri"/>
              <w:noProof/>
              <w:rtl/>
              <w:lang w:val="ar-SA"/>
            </w:rPr>
            <w:t>2</w:t>
          </w:r>
        </w:fldSimple>
        <w:r w:rsidR="00DB2D26">
          <w:rPr>
            <w:rFonts w:hint="cs"/>
            <w:rtl/>
          </w:rPr>
          <w:t xml:space="preserve">                                              قضايا ثقافيه معاصره                                       د / بدران الحسن</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10FCE" w:rsidRDefault="00A10FCE" w:rsidP="00012AFA">
      <w:pPr>
        <w:spacing w:after="0" w:line="240" w:lineRule="auto"/>
      </w:pPr>
      <w:r>
        <w:separator/>
      </w:r>
    </w:p>
  </w:footnote>
  <w:footnote w:type="continuationSeparator" w:id="1">
    <w:p w:rsidR="00A10FCE" w:rsidRDefault="00A10FCE" w:rsidP="00012A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3CF0" w:rsidRDefault="00A13CF0">
    <w:pPr>
      <w:pStyle w:val="a4"/>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37820954" o:spid="_x0000_s7170" type="#_x0000_t136" style="position:absolute;left:0;text-align:left;margin-left:0;margin-top:0;width:454.7pt;height:194.85pt;rotation:315;z-index:-251654144;mso-position-horizontal:center;mso-position-horizontal-relative:margin;mso-position-vertical:center;mso-position-vertical-relative:margin" o:allowincell="f" fillcolor="silver" stroked="f">
          <v:fill opacity=".5"/>
          <v:textpath style="font-family:&quot;Calibri&quot;;font-size:1pt" string="Ambitio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3CF0" w:rsidRDefault="00A13CF0">
    <w:pPr>
      <w:pStyle w:val="a4"/>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37820955" o:spid="_x0000_s7171" type="#_x0000_t136" style="position:absolute;left:0;text-align:left;margin-left:0;margin-top:0;width:454.7pt;height:194.85pt;rotation:315;z-index:-251652096;mso-position-horizontal:center;mso-position-horizontal-relative:margin;mso-position-vertical:center;mso-position-vertical-relative:margin" o:allowincell="f" fillcolor="silver" stroked="f">
          <v:fill opacity=".5"/>
          <v:textpath style="font-family:&quot;Calibri&quot;;font-size:1pt" string="Ambitio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3CF0" w:rsidRDefault="00A13CF0">
    <w:pPr>
      <w:pStyle w:val="a4"/>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37820953" o:spid="_x0000_s7169" type="#_x0000_t136" style="position:absolute;left:0;text-align:left;margin-left:0;margin-top:0;width:454.7pt;height:194.85pt;rotation:315;z-index:-251656192;mso-position-horizontal:center;mso-position-horizontal-relative:margin;mso-position-vertical:center;mso-position-vertical-relative:margin" o:allowincell="f" fillcolor="silver" stroked="f">
          <v:fill opacity=".5"/>
          <v:textpath style="font-family:&quot;Calibri&quot;;font-size:1pt" string="Ambitio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30208222"/>
    <w:lvl w:ilvl="0">
      <w:numFmt w:val="bullet"/>
      <w:lvlText w:val="*"/>
      <w:lvlJc w:val="left"/>
      <w:pPr>
        <w:ind w:left="0" w:firstLine="0"/>
      </w:pPr>
    </w:lvl>
  </w:abstractNum>
  <w:abstractNum w:abstractNumId="1">
    <w:nsid w:val="049B68EE"/>
    <w:multiLevelType w:val="hybridMultilevel"/>
    <w:tmpl w:val="83AE2E22"/>
    <w:lvl w:ilvl="0" w:tplc="1BC6D376">
      <w:start w:val="1"/>
      <w:numFmt w:val="arabicAlpha"/>
      <w:lvlText w:val="%1-"/>
      <w:lvlJc w:val="left"/>
      <w:pPr>
        <w:tabs>
          <w:tab w:val="num" w:pos="720"/>
        </w:tabs>
        <w:ind w:left="720" w:hanging="360"/>
      </w:pPr>
    </w:lvl>
    <w:lvl w:ilvl="1" w:tplc="F4DAFB96" w:tentative="1">
      <w:start w:val="1"/>
      <w:numFmt w:val="arabicAlpha"/>
      <w:lvlText w:val="%2-"/>
      <w:lvlJc w:val="left"/>
      <w:pPr>
        <w:tabs>
          <w:tab w:val="num" w:pos="1440"/>
        </w:tabs>
        <w:ind w:left="1440" w:hanging="360"/>
      </w:pPr>
    </w:lvl>
    <w:lvl w:ilvl="2" w:tplc="6CBA8302" w:tentative="1">
      <w:start w:val="1"/>
      <w:numFmt w:val="arabicAlpha"/>
      <w:lvlText w:val="%3-"/>
      <w:lvlJc w:val="left"/>
      <w:pPr>
        <w:tabs>
          <w:tab w:val="num" w:pos="2160"/>
        </w:tabs>
        <w:ind w:left="2160" w:hanging="360"/>
      </w:pPr>
    </w:lvl>
    <w:lvl w:ilvl="3" w:tplc="85103CB4" w:tentative="1">
      <w:start w:val="1"/>
      <w:numFmt w:val="arabicAlpha"/>
      <w:lvlText w:val="%4-"/>
      <w:lvlJc w:val="left"/>
      <w:pPr>
        <w:tabs>
          <w:tab w:val="num" w:pos="2880"/>
        </w:tabs>
        <w:ind w:left="2880" w:hanging="360"/>
      </w:pPr>
    </w:lvl>
    <w:lvl w:ilvl="4" w:tplc="42EE0DA0" w:tentative="1">
      <w:start w:val="1"/>
      <w:numFmt w:val="arabicAlpha"/>
      <w:lvlText w:val="%5-"/>
      <w:lvlJc w:val="left"/>
      <w:pPr>
        <w:tabs>
          <w:tab w:val="num" w:pos="3600"/>
        </w:tabs>
        <w:ind w:left="3600" w:hanging="360"/>
      </w:pPr>
    </w:lvl>
    <w:lvl w:ilvl="5" w:tplc="2982E7C0" w:tentative="1">
      <w:start w:val="1"/>
      <w:numFmt w:val="arabicAlpha"/>
      <w:lvlText w:val="%6-"/>
      <w:lvlJc w:val="left"/>
      <w:pPr>
        <w:tabs>
          <w:tab w:val="num" w:pos="4320"/>
        </w:tabs>
        <w:ind w:left="4320" w:hanging="360"/>
      </w:pPr>
    </w:lvl>
    <w:lvl w:ilvl="6" w:tplc="2D2E96EA" w:tentative="1">
      <w:start w:val="1"/>
      <w:numFmt w:val="arabicAlpha"/>
      <w:lvlText w:val="%7-"/>
      <w:lvlJc w:val="left"/>
      <w:pPr>
        <w:tabs>
          <w:tab w:val="num" w:pos="5040"/>
        </w:tabs>
        <w:ind w:left="5040" w:hanging="360"/>
      </w:pPr>
    </w:lvl>
    <w:lvl w:ilvl="7" w:tplc="01964F38" w:tentative="1">
      <w:start w:val="1"/>
      <w:numFmt w:val="arabicAlpha"/>
      <w:lvlText w:val="%8-"/>
      <w:lvlJc w:val="left"/>
      <w:pPr>
        <w:tabs>
          <w:tab w:val="num" w:pos="5760"/>
        </w:tabs>
        <w:ind w:left="5760" w:hanging="360"/>
      </w:pPr>
    </w:lvl>
    <w:lvl w:ilvl="8" w:tplc="66E602F8" w:tentative="1">
      <w:start w:val="1"/>
      <w:numFmt w:val="arabicAlpha"/>
      <w:lvlText w:val="%9-"/>
      <w:lvlJc w:val="left"/>
      <w:pPr>
        <w:tabs>
          <w:tab w:val="num" w:pos="6480"/>
        </w:tabs>
        <w:ind w:left="6480" w:hanging="360"/>
      </w:pPr>
    </w:lvl>
  </w:abstractNum>
  <w:abstractNum w:abstractNumId="2">
    <w:nsid w:val="06905FA2"/>
    <w:multiLevelType w:val="hybridMultilevel"/>
    <w:tmpl w:val="27487E3E"/>
    <w:lvl w:ilvl="0" w:tplc="7D40820C">
      <w:start w:val="1"/>
      <w:numFmt w:val="decimal"/>
      <w:lvlText w:val="%1."/>
      <w:lvlJc w:val="left"/>
      <w:pPr>
        <w:tabs>
          <w:tab w:val="num" w:pos="720"/>
        </w:tabs>
        <w:ind w:left="720" w:hanging="360"/>
      </w:pPr>
    </w:lvl>
    <w:lvl w:ilvl="1" w:tplc="893C2654" w:tentative="1">
      <w:start w:val="1"/>
      <w:numFmt w:val="decimal"/>
      <w:lvlText w:val="%2."/>
      <w:lvlJc w:val="left"/>
      <w:pPr>
        <w:tabs>
          <w:tab w:val="num" w:pos="1440"/>
        </w:tabs>
        <w:ind w:left="1440" w:hanging="360"/>
      </w:pPr>
    </w:lvl>
    <w:lvl w:ilvl="2" w:tplc="ACA252B0" w:tentative="1">
      <w:start w:val="1"/>
      <w:numFmt w:val="decimal"/>
      <w:lvlText w:val="%3."/>
      <w:lvlJc w:val="left"/>
      <w:pPr>
        <w:tabs>
          <w:tab w:val="num" w:pos="2160"/>
        </w:tabs>
        <w:ind w:left="2160" w:hanging="360"/>
      </w:pPr>
    </w:lvl>
    <w:lvl w:ilvl="3" w:tplc="BC0472BE" w:tentative="1">
      <w:start w:val="1"/>
      <w:numFmt w:val="decimal"/>
      <w:lvlText w:val="%4."/>
      <w:lvlJc w:val="left"/>
      <w:pPr>
        <w:tabs>
          <w:tab w:val="num" w:pos="2880"/>
        </w:tabs>
        <w:ind w:left="2880" w:hanging="360"/>
      </w:pPr>
    </w:lvl>
    <w:lvl w:ilvl="4" w:tplc="6680B6D6" w:tentative="1">
      <w:start w:val="1"/>
      <w:numFmt w:val="decimal"/>
      <w:lvlText w:val="%5."/>
      <w:lvlJc w:val="left"/>
      <w:pPr>
        <w:tabs>
          <w:tab w:val="num" w:pos="3600"/>
        </w:tabs>
        <w:ind w:left="3600" w:hanging="360"/>
      </w:pPr>
    </w:lvl>
    <w:lvl w:ilvl="5" w:tplc="B7F23238" w:tentative="1">
      <w:start w:val="1"/>
      <w:numFmt w:val="decimal"/>
      <w:lvlText w:val="%6."/>
      <w:lvlJc w:val="left"/>
      <w:pPr>
        <w:tabs>
          <w:tab w:val="num" w:pos="4320"/>
        </w:tabs>
        <w:ind w:left="4320" w:hanging="360"/>
      </w:pPr>
    </w:lvl>
    <w:lvl w:ilvl="6" w:tplc="FE12A144" w:tentative="1">
      <w:start w:val="1"/>
      <w:numFmt w:val="decimal"/>
      <w:lvlText w:val="%7."/>
      <w:lvlJc w:val="left"/>
      <w:pPr>
        <w:tabs>
          <w:tab w:val="num" w:pos="5040"/>
        </w:tabs>
        <w:ind w:left="5040" w:hanging="360"/>
      </w:pPr>
    </w:lvl>
    <w:lvl w:ilvl="7" w:tplc="247630FA" w:tentative="1">
      <w:start w:val="1"/>
      <w:numFmt w:val="decimal"/>
      <w:lvlText w:val="%8."/>
      <w:lvlJc w:val="left"/>
      <w:pPr>
        <w:tabs>
          <w:tab w:val="num" w:pos="5760"/>
        </w:tabs>
        <w:ind w:left="5760" w:hanging="360"/>
      </w:pPr>
    </w:lvl>
    <w:lvl w:ilvl="8" w:tplc="447A8D86" w:tentative="1">
      <w:start w:val="1"/>
      <w:numFmt w:val="decimal"/>
      <w:lvlText w:val="%9."/>
      <w:lvlJc w:val="left"/>
      <w:pPr>
        <w:tabs>
          <w:tab w:val="num" w:pos="6480"/>
        </w:tabs>
        <w:ind w:left="6480" w:hanging="360"/>
      </w:pPr>
    </w:lvl>
  </w:abstractNum>
  <w:abstractNum w:abstractNumId="3">
    <w:nsid w:val="1041395C"/>
    <w:multiLevelType w:val="hybridMultilevel"/>
    <w:tmpl w:val="81DEB288"/>
    <w:lvl w:ilvl="0" w:tplc="B00C43D4">
      <w:start w:val="1"/>
      <w:numFmt w:val="bullet"/>
      <w:lvlText w:val="-"/>
      <w:lvlJc w:val="left"/>
      <w:pPr>
        <w:tabs>
          <w:tab w:val="num" w:pos="720"/>
        </w:tabs>
        <w:ind w:left="720" w:hanging="360"/>
      </w:pPr>
      <w:rPr>
        <w:rFonts w:ascii="Times New Roman" w:hAnsi="Times New Roman" w:hint="default"/>
      </w:rPr>
    </w:lvl>
    <w:lvl w:ilvl="1" w:tplc="691CBBA2" w:tentative="1">
      <w:start w:val="1"/>
      <w:numFmt w:val="bullet"/>
      <w:lvlText w:val="-"/>
      <w:lvlJc w:val="left"/>
      <w:pPr>
        <w:tabs>
          <w:tab w:val="num" w:pos="1440"/>
        </w:tabs>
        <w:ind w:left="1440" w:hanging="360"/>
      </w:pPr>
      <w:rPr>
        <w:rFonts w:ascii="Times New Roman" w:hAnsi="Times New Roman" w:hint="default"/>
      </w:rPr>
    </w:lvl>
    <w:lvl w:ilvl="2" w:tplc="D2CC97EE" w:tentative="1">
      <w:start w:val="1"/>
      <w:numFmt w:val="bullet"/>
      <w:lvlText w:val="-"/>
      <w:lvlJc w:val="left"/>
      <w:pPr>
        <w:tabs>
          <w:tab w:val="num" w:pos="2160"/>
        </w:tabs>
        <w:ind w:left="2160" w:hanging="360"/>
      </w:pPr>
      <w:rPr>
        <w:rFonts w:ascii="Times New Roman" w:hAnsi="Times New Roman" w:hint="default"/>
      </w:rPr>
    </w:lvl>
    <w:lvl w:ilvl="3" w:tplc="F35CB76E" w:tentative="1">
      <w:start w:val="1"/>
      <w:numFmt w:val="bullet"/>
      <w:lvlText w:val="-"/>
      <w:lvlJc w:val="left"/>
      <w:pPr>
        <w:tabs>
          <w:tab w:val="num" w:pos="2880"/>
        </w:tabs>
        <w:ind w:left="2880" w:hanging="360"/>
      </w:pPr>
      <w:rPr>
        <w:rFonts w:ascii="Times New Roman" w:hAnsi="Times New Roman" w:hint="default"/>
      </w:rPr>
    </w:lvl>
    <w:lvl w:ilvl="4" w:tplc="714AA63C" w:tentative="1">
      <w:start w:val="1"/>
      <w:numFmt w:val="bullet"/>
      <w:lvlText w:val="-"/>
      <w:lvlJc w:val="left"/>
      <w:pPr>
        <w:tabs>
          <w:tab w:val="num" w:pos="3600"/>
        </w:tabs>
        <w:ind w:left="3600" w:hanging="360"/>
      </w:pPr>
      <w:rPr>
        <w:rFonts w:ascii="Times New Roman" w:hAnsi="Times New Roman" w:hint="default"/>
      </w:rPr>
    </w:lvl>
    <w:lvl w:ilvl="5" w:tplc="E41E142A" w:tentative="1">
      <w:start w:val="1"/>
      <w:numFmt w:val="bullet"/>
      <w:lvlText w:val="-"/>
      <w:lvlJc w:val="left"/>
      <w:pPr>
        <w:tabs>
          <w:tab w:val="num" w:pos="4320"/>
        </w:tabs>
        <w:ind w:left="4320" w:hanging="360"/>
      </w:pPr>
      <w:rPr>
        <w:rFonts w:ascii="Times New Roman" w:hAnsi="Times New Roman" w:hint="default"/>
      </w:rPr>
    </w:lvl>
    <w:lvl w:ilvl="6" w:tplc="ED2EA216" w:tentative="1">
      <w:start w:val="1"/>
      <w:numFmt w:val="bullet"/>
      <w:lvlText w:val="-"/>
      <w:lvlJc w:val="left"/>
      <w:pPr>
        <w:tabs>
          <w:tab w:val="num" w:pos="5040"/>
        </w:tabs>
        <w:ind w:left="5040" w:hanging="360"/>
      </w:pPr>
      <w:rPr>
        <w:rFonts w:ascii="Times New Roman" w:hAnsi="Times New Roman" w:hint="default"/>
      </w:rPr>
    </w:lvl>
    <w:lvl w:ilvl="7" w:tplc="9466B9E6" w:tentative="1">
      <w:start w:val="1"/>
      <w:numFmt w:val="bullet"/>
      <w:lvlText w:val="-"/>
      <w:lvlJc w:val="left"/>
      <w:pPr>
        <w:tabs>
          <w:tab w:val="num" w:pos="5760"/>
        </w:tabs>
        <w:ind w:left="5760" w:hanging="360"/>
      </w:pPr>
      <w:rPr>
        <w:rFonts w:ascii="Times New Roman" w:hAnsi="Times New Roman" w:hint="default"/>
      </w:rPr>
    </w:lvl>
    <w:lvl w:ilvl="8" w:tplc="3E36E8D8" w:tentative="1">
      <w:start w:val="1"/>
      <w:numFmt w:val="bullet"/>
      <w:lvlText w:val="-"/>
      <w:lvlJc w:val="left"/>
      <w:pPr>
        <w:tabs>
          <w:tab w:val="num" w:pos="6480"/>
        </w:tabs>
        <w:ind w:left="6480" w:hanging="360"/>
      </w:pPr>
      <w:rPr>
        <w:rFonts w:ascii="Times New Roman" w:hAnsi="Times New Roman" w:hint="default"/>
      </w:rPr>
    </w:lvl>
  </w:abstractNum>
  <w:abstractNum w:abstractNumId="4">
    <w:nsid w:val="125F012D"/>
    <w:multiLevelType w:val="hybridMultilevel"/>
    <w:tmpl w:val="AAA2B162"/>
    <w:lvl w:ilvl="0" w:tplc="8BBEA14A">
      <w:start w:val="1"/>
      <w:numFmt w:val="decimal"/>
      <w:lvlText w:val="%1."/>
      <w:lvlJc w:val="left"/>
      <w:pPr>
        <w:tabs>
          <w:tab w:val="num" w:pos="720"/>
        </w:tabs>
        <w:ind w:left="720" w:hanging="360"/>
      </w:pPr>
    </w:lvl>
    <w:lvl w:ilvl="1" w:tplc="0B76268E" w:tentative="1">
      <w:start w:val="1"/>
      <w:numFmt w:val="decimal"/>
      <w:lvlText w:val="%2."/>
      <w:lvlJc w:val="left"/>
      <w:pPr>
        <w:tabs>
          <w:tab w:val="num" w:pos="1440"/>
        </w:tabs>
        <w:ind w:left="1440" w:hanging="360"/>
      </w:pPr>
    </w:lvl>
    <w:lvl w:ilvl="2" w:tplc="6290A2F2" w:tentative="1">
      <w:start w:val="1"/>
      <w:numFmt w:val="decimal"/>
      <w:lvlText w:val="%3."/>
      <w:lvlJc w:val="left"/>
      <w:pPr>
        <w:tabs>
          <w:tab w:val="num" w:pos="2160"/>
        </w:tabs>
        <w:ind w:left="2160" w:hanging="360"/>
      </w:pPr>
    </w:lvl>
    <w:lvl w:ilvl="3" w:tplc="A01A9482" w:tentative="1">
      <w:start w:val="1"/>
      <w:numFmt w:val="decimal"/>
      <w:lvlText w:val="%4."/>
      <w:lvlJc w:val="left"/>
      <w:pPr>
        <w:tabs>
          <w:tab w:val="num" w:pos="2880"/>
        </w:tabs>
        <w:ind w:left="2880" w:hanging="360"/>
      </w:pPr>
    </w:lvl>
    <w:lvl w:ilvl="4" w:tplc="E034BB20" w:tentative="1">
      <w:start w:val="1"/>
      <w:numFmt w:val="decimal"/>
      <w:lvlText w:val="%5."/>
      <w:lvlJc w:val="left"/>
      <w:pPr>
        <w:tabs>
          <w:tab w:val="num" w:pos="3600"/>
        </w:tabs>
        <w:ind w:left="3600" w:hanging="360"/>
      </w:pPr>
    </w:lvl>
    <w:lvl w:ilvl="5" w:tplc="3B162B38" w:tentative="1">
      <w:start w:val="1"/>
      <w:numFmt w:val="decimal"/>
      <w:lvlText w:val="%6."/>
      <w:lvlJc w:val="left"/>
      <w:pPr>
        <w:tabs>
          <w:tab w:val="num" w:pos="4320"/>
        </w:tabs>
        <w:ind w:left="4320" w:hanging="360"/>
      </w:pPr>
    </w:lvl>
    <w:lvl w:ilvl="6" w:tplc="756C31C8" w:tentative="1">
      <w:start w:val="1"/>
      <w:numFmt w:val="decimal"/>
      <w:lvlText w:val="%7."/>
      <w:lvlJc w:val="left"/>
      <w:pPr>
        <w:tabs>
          <w:tab w:val="num" w:pos="5040"/>
        </w:tabs>
        <w:ind w:left="5040" w:hanging="360"/>
      </w:pPr>
    </w:lvl>
    <w:lvl w:ilvl="7" w:tplc="316E996C" w:tentative="1">
      <w:start w:val="1"/>
      <w:numFmt w:val="decimal"/>
      <w:lvlText w:val="%8."/>
      <w:lvlJc w:val="left"/>
      <w:pPr>
        <w:tabs>
          <w:tab w:val="num" w:pos="5760"/>
        </w:tabs>
        <w:ind w:left="5760" w:hanging="360"/>
      </w:pPr>
    </w:lvl>
    <w:lvl w:ilvl="8" w:tplc="68309014" w:tentative="1">
      <w:start w:val="1"/>
      <w:numFmt w:val="decimal"/>
      <w:lvlText w:val="%9."/>
      <w:lvlJc w:val="left"/>
      <w:pPr>
        <w:tabs>
          <w:tab w:val="num" w:pos="6480"/>
        </w:tabs>
        <w:ind w:left="6480" w:hanging="360"/>
      </w:pPr>
    </w:lvl>
  </w:abstractNum>
  <w:abstractNum w:abstractNumId="5">
    <w:nsid w:val="191B6708"/>
    <w:multiLevelType w:val="hybridMultilevel"/>
    <w:tmpl w:val="D480F434"/>
    <w:lvl w:ilvl="0" w:tplc="0F70877E">
      <w:start w:val="1"/>
      <w:numFmt w:val="bullet"/>
      <w:lvlText w:val="-"/>
      <w:lvlJc w:val="left"/>
      <w:pPr>
        <w:tabs>
          <w:tab w:val="num" w:pos="720"/>
        </w:tabs>
        <w:ind w:left="720" w:hanging="360"/>
      </w:pPr>
      <w:rPr>
        <w:rFonts w:ascii="Times New Roman" w:hAnsi="Times New Roman" w:hint="default"/>
      </w:rPr>
    </w:lvl>
    <w:lvl w:ilvl="1" w:tplc="913E6C26" w:tentative="1">
      <w:start w:val="1"/>
      <w:numFmt w:val="bullet"/>
      <w:lvlText w:val="-"/>
      <w:lvlJc w:val="left"/>
      <w:pPr>
        <w:tabs>
          <w:tab w:val="num" w:pos="1440"/>
        </w:tabs>
        <w:ind w:left="1440" w:hanging="360"/>
      </w:pPr>
      <w:rPr>
        <w:rFonts w:ascii="Times New Roman" w:hAnsi="Times New Roman" w:hint="default"/>
      </w:rPr>
    </w:lvl>
    <w:lvl w:ilvl="2" w:tplc="7F9E3912" w:tentative="1">
      <w:start w:val="1"/>
      <w:numFmt w:val="bullet"/>
      <w:lvlText w:val="-"/>
      <w:lvlJc w:val="left"/>
      <w:pPr>
        <w:tabs>
          <w:tab w:val="num" w:pos="2160"/>
        </w:tabs>
        <w:ind w:left="2160" w:hanging="360"/>
      </w:pPr>
      <w:rPr>
        <w:rFonts w:ascii="Times New Roman" w:hAnsi="Times New Roman" w:hint="default"/>
      </w:rPr>
    </w:lvl>
    <w:lvl w:ilvl="3" w:tplc="E200D314" w:tentative="1">
      <w:start w:val="1"/>
      <w:numFmt w:val="bullet"/>
      <w:lvlText w:val="-"/>
      <w:lvlJc w:val="left"/>
      <w:pPr>
        <w:tabs>
          <w:tab w:val="num" w:pos="2880"/>
        </w:tabs>
        <w:ind w:left="2880" w:hanging="360"/>
      </w:pPr>
      <w:rPr>
        <w:rFonts w:ascii="Times New Roman" w:hAnsi="Times New Roman" w:hint="default"/>
      </w:rPr>
    </w:lvl>
    <w:lvl w:ilvl="4" w:tplc="1C3A425C" w:tentative="1">
      <w:start w:val="1"/>
      <w:numFmt w:val="bullet"/>
      <w:lvlText w:val="-"/>
      <w:lvlJc w:val="left"/>
      <w:pPr>
        <w:tabs>
          <w:tab w:val="num" w:pos="3600"/>
        </w:tabs>
        <w:ind w:left="3600" w:hanging="360"/>
      </w:pPr>
      <w:rPr>
        <w:rFonts w:ascii="Times New Roman" w:hAnsi="Times New Roman" w:hint="default"/>
      </w:rPr>
    </w:lvl>
    <w:lvl w:ilvl="5" w:tplc="21145F58" w:tentative="1">
      <w:start w:val="1"/>
      <w:numFmt w:val="bullet"/>
      <w:lvlText w:val="-"/>
      <w:lvlJc w:val="left"/>
      <w:pPr>
        <w:tabs>
          <w:tab w:val="num" w:pos="4320"/>
        </w:tabs>
        <w:ind w:left="4320" w:hanging="360"/>
      </w:pPr>
      <w:rPr>
        <w:rFonts w:ascii="Times New Roman" w:hAnsi="Times New Roman" w:hint="default"/>
      </w:rPr>
    </w:lvl>
    <w:lvl w:ilvl="6" w:tplc="2D18803C" w:tentative="1">
      <w:start w:val="1"/>
      <w:numFmt w:val="bullet"/>
      <w:lvlText w:val="-"/>
      <w:lvlJc w:val="left"/>
      <w:pPr>
        <w:tabs>
          <w:tab w:val="num" w:pos="5040"/>
        </w:tabs>
        <w:ind w:left="5040" w:hanging="360"/>
      </w:pPr>
      <w:rPr>
        <w:rFonts w:ascii="Times New Roman" w:hAnsi="Times New Roman" w:hint="default"/>
      </w:rPr>
    </w:lvl>
    <w:lvl w:ilvl="7" w:tplc="0ACA65EA" w:tentative="1">
      <w:start w:val="1"/>
      <w:numFmt w:val="bullet"/>
      <w:lvlText w:val="-"/>
      <w:lvlJc w:val="left"/>
      <w:pPr>
        <w:tabs>
          <w:tab w:val="num" w:pos="5760"/>
        </w:tabs>
        <w:ind w:left="5760" w:hanging="360"/>
      </w:pPr>
      <w:rPr>
        <w:rFonts w:ascii="Times New Roman" w:hAnsi="Times New Roman" w:hint="default"/>
      </w:rPr>
    </w:lvl>
    <w:lvl w:ilvl="8" w:tplc="42087F92" w:tentative="1">
      <w:start w:val="1"/>
      <w:numFmt w:val="bullet"/>
      <w:lvlText w:val="-"/>
      <w:lvlJc w:val="left"/>
      <w:pPr>
        <w:tabs>
          <w:tab w:val="num" w:pos="6480"/>
        </w:tabs>
        <w:ind w:left="6480" w:hanging="360"/>
      </w:pPr>
      <w:rPr>
        <w:rFonts w:ascii="Times New Roman" w:hAnsi="Times New Roman" w:hint="default"/>
      </w:rPr>
    </w:lvl>
  </w:abstractNum>
  <w:abstractNum w:abstractNumId="6">
    <w:nsid w:val="1F77539C"/>
    <w:multiLevelType w:val="hybridMultilevel"/>
    <w:tmpl w:val="BAD2B43C"/>
    <w:lvl w:ilvl="0" w:tplc="16BA2CB2">
      <w:start w:val="1"/>
      <w:numFmt w:val="bullet"/>
      <w:lvlText w:val="-"/>
      <w:lvlJc w:val="left"/>
      <w:pPr>
        <w:tabs>
          <w:tab w:val="num" w:pos="720"/>
        </w:tabs>
        <w:ind w:left="720" w:hanging="360"/>
      </w:pPr>
      <w:rPr>
        <w:rFonts w:ascii="Times New Roman" w:hAnsi="Times New Roman" w:hint="default"/>
      </w:rPr>
    </w:lvl>
    <w:lvl w:ilvl="1" w:tplc="2ADCB610" w:tentative="1">
      <w:start w:val="1"/>
      <w:numFmt w:val="bullet"/>
      <w:lvlText w:val="-"/>
      <w:lvlJc w:val="left"/>
      <w:pPr>
        <w:tabs>
          <w:tab w:val="num" w:pos="1440"/>
        </w:tabs>
        <w:ind w:left="1440" w:hanging="360"/>
      </w:pPr>
      <w:rPr>
        <w:rFonts w:ascii="Times New Roman" w:hAnsi="Times New Roman" w:hint="default"/>
      </w:rPr>
    </w:lvl>
    <w:lvl w:ilvl="2" w:tplc="20EEC37C" w:tentative="1">
      <w:start w:val="1"/>
      <w:numFmt w:val="bullet"/>
      <w:lvlText w:val="-"/>
      <w:lvlJc w:val="left"/>
      <w:pPr>
        <w:tabs>
          <w:tab w:val="num" w:pos="2160"/>
        </w:tabs>
        <w:ind w:left="2160" w:hanging="360"/>
      </w:pPr>
      <w:rPr>
        <w:rFonts w:ascii="Times New Roman" w:hAnsi="Times New Roman" w:hint="default"/>
      </w:rPr>
    </w:lvl>
    <w:lvl w:ilvl="3" w:tplc="0C428756" w:tentative="1">
      <w:start w:val="1"/>
      <w:numFmt w:val="bullet"/>
      <w:lvlText w:val="-"/>
      <w:lvlJc w:val="left"/>
      <w:pPr>
        <w:tabs>
          <w:tab w:val="num" w:pos="2880"/>
        </w:tabs>
        <w:ind w:left="2880" w:hanging="360"/>
      </w:pPr>
      <w:rPr>
        <w:rFonts w:ascii="Times New Roman" w:hAnsi="Times New Roman" w:hint="default"/>
      </w:rPr>
    </w:lvl>
    <w:lvl w:ilvl="4" w:tplc="5E5A3590" w:tentative="1">
      <w:start w:val="1"/>
      <w:numFmt w:val="bullet"/>
      <w:lvlText w:val="-"/>
      <w:lvlJc w:val="left"/>
      <w:pPr>
        <w:tabs>
          <w:tab w:val="num" w:pos="3600"/>
        </w:tabs>
        <w:ind w:left="3600" w:hanging="360"/>
      </w:pPr>
      <w:rPr>
        <w:rFonts w:ascii="Times New Roman" w:hAnsi="Times New Roman" w:hint="default"/>
      </w:rPr>
    </w:lvl>
    <w:lvl w:ilvl="5" w:tplc="45C64F98" w:tentative="1">
      <w:start w:val="1"/>
      <w:numFmt w:val="bullet"/>
      <w:lvlText w:val="-"/>
      <w:lvlJc w:val="left"/>
      <w:pPr>
        <w:tabs>
          <w:tab w:val="num" w:pos="4320"/>
        </w:tabs>
        <w:ind w:left="4320" w:hanging="360"/>
      </w:pPr>
      <w:rPr>
        <w:rFonts w:ascii="Times New Roman" w:hAnsi="Times New Roman" w:hint="default"/>
      </w:rPr>
    </w:lvl>
    <w:lvl w:ilvl="6" w:tplc="F12E292C" w:tentative="1">
      <w:start w:val="1"/>
      <w:numFmt w:val="bullet"/>
      <w:lvlText w:val="-"/>
      <w:lvlJc w:val="left"/>
      <w:pPr>
        <w:tabs>
          <w:tab w:val="num" w:pos="5040"/>
        </w:tabs>
        <w:ind w:left="5040" w:hanging="360"/>
      </w:pPr>
      <w:rPr>
        <w:rFonts w:ascii="Times New Roman" w:hAnsi="Times New Roman" w:hint="default"/>
      </w:rPr>
    </w:lvl>
    <w:lvl w:ilvl="7" w:tplc="EBD4B4B4" w:tentative="1">
      <w:start w:val="1"/>
      <w:numFmt w:val="bullet"/>
      <w:lvlText w:val="-"/>
      <w:lvlJc w:val="left"/>
      <w:pPr>
        <w:tabs>
          <w:tab w:val="num" w:pos="5760"/>
        </w:tabs>
        <w:ind w:left="5760" w:hanging="360"/>
      </w:pPr>
      <w:rPr>
        <w:rFonts w:ascii="Times New Roman" w:hAnsi="Times New Roman" w:hint="default"/>
      </w:rPr>
    </w:lvl>
    <w:lvl w:ilvl="8" w:tplc="13B09EB4" w:tentative="1">
      <w:start w:val="1"/>
      <w:numFmt w:val="bullet"/>
      <w:lvlText w:val="-"/>
      <w:lvlJc w:val="left"/>
      <w:pPr>
        <w:tabs>
          <w:tab w:val="num" w:pos="6480"/>
        </w:tabs>
        <w:ind w:left="6480" w:hanging="360"/>
      </w:pPr>
      <w:rPr>
        <w:rFonts w:ascii="Times New Roman" w:hAnsi="Times New Roman" w:hint="default"/>
      </w:rPr>
    </w:lvl>
  </w:abstractNum>
  <w:abstractNum w:abstractNumId="7">
    <w:nsid w:val="227D3F53"/>
    <w:multiLevelType w:val="hybridMultilevel"/>
    <w:tmpl w:val="3E3013FA"/>
    <w:lvl w:ilvl="0" w:tplc="AC248430">
      <w:start w:val="1"/>
      <w:numFmt w:val="bullet"/>
      <w:lvlText w:val="-"/>
      <w:lvlJc w:val="left"/>
      <w:pPr>
        <w:tabs>
          <w:tab w:val="num" w:pos="720"/>
        </w:tabs>
        <w:ind w:left="720" w:hanging="360"/>
      </w:pPr>
      <w:rPr>
        <w:rFonts w:ascii="Times New Roman" w:hAnsi="Times New Roman" w:hint="default"/>
      </w:rPr>
    </w:lvl>
    <w:lvl w:ilvl="1" w:tplc="CAC8F44E" w:tentative="1">
      <w:start w:val="1"/>
      <w:numFmt w:val="bullet"/>
      <w:lvlText w:val="-"/>
      <w:lvlJc w:val="left"/>
      <w:pPr>
        <w:tabs>
          <w:tab w:val="num" w:pos="1440"/>
        </w:tabs>
        <w:ind w:left="1440" w:hanging="360"/>
      </w:pPr>
      <w:rPr>
        <w:rFonts w:ascii="Times New Roman" w:hAnsi="Times New Roman" w:hint="default"/>
      </w:rPr>
    </w:lvl>
    <w:lvl w:ilvl="2" w:tplc="01705FE6" w:tentative="1">
      <w:start w:val="1"/>
      <w:numFmt w:val="bullet"/>
      <w:lvlText w:val="-"/>
      <w:lvlJc w:val="left"/>
      <w:pPr>
        <w:tabs>
          <w:tab w:val="num" w:pos="2160"/>
        </w:tabs>
        <w:ind w:left="2160" w:hanging="360"/>
      </w:pPr>
      <w:rPr>
        <w:rFonts w:ascii="Times New Roman" w:hAnsi="Times New Roman" w:hint="default"/>
      </w:rPr>
    </w:lvl>
    <w:lvl w:ilvl="3" w:tplc="59ACB696" w:tentative="1">
      <w:start w:val="1"/>
      <w:numFmt w:val="bullet"/>
      <w:lvlText w:val="-"/>
      <w:lvlJc w:val="left"/>
      <w:pPr>
        <w:tabs>
          <w:tab w:val="num" w:pos="2880"/>
        </w:tabs>
        <w:ind w:left="2880" w:hanging="360"/>
      </w:pPr>
      <w:rPr>
        <w:rFonts w:ascii="Times New Roman" w:hAnsi="Times New Roman" w:hint="default"/>
      </w:rPr>
    </w:lvl>
    <w:lvl w:ilvl="4" w:tplc="1E04ECE0" w:tentative="1">
      <w:start w:val="1"/>
      <w:numFmt w:val="bullet"/>
      <w:lvlText w:val="-"/>
      <w:lvlJc w:val="left"/>
      <w:pPr>
        <w:tabs>
          <w:tab w:val="num" w:pos="3600"/>
        </w:tabs>
        <w:ind w:left="3600" w:hanging="360"/>
      </w:pPr>
      <w:rPr>
        <w:rFonts w:ascii="Times New Roman" w:hAnsi="Times New Roman" w:hint="default"/>
      </w:rPr>
    </w:lvl>
    <w:lvl w:ilvl="5" w:tplc="106C8574" w:tentative="1">
      <w:start w:val="1"/>
      <w:numFmt w:val="bullet"/>
      <w:lvlText w:val="-"/>
      <w:lvlJc w:val="left"/>
      <w:pPr>
        <w:tabs>
          <w:tab w:val="num" w:pos="4320"/>
        </w:tabs>
        <w:ind w:left="4320" w:hanging="360"/>
      </w:pPr>
      <w:rPr>
        <w:rFonts w:ascii="Times New Roman" w:hAnsi="Times New Roman" w:hint="default"/>
      </w:rPr>
    </w:lvl>
    <w:lvl w:ilvl="6" w:tplc="198681E6" w:tentative="1">
      <w:start w:val="1"/>
      <w:numFmt w:val="bullet"/>
      <w:lvlText w:val="-"/>
      <w:lvlJc w:val="left"/>
      <w:pPr>
        <w:tabs>
          <w:tab w:val="num" w:pos="5040"/>
        </w:tabs>
        <w:ind w:left="5040" w:hanging="360"/>
      </w:pPr>
      <w:rPr>
        <w:rFonts w:ascii="Times New Roman" w:hAnsi="Times New Roman" w:hint="default"/>
      </w:rPr>
    </w:lvl>
    <w:lvl w:ilvl="7" w:tplc="C980DEC8" w:tentative="1">
      <w:start w:val="1"/>
      <w:numFmt w:val="bullet"/>
      <w:lvlText w:val="-"/>
      <w:lvlJc w:val="left"/>
      <w:pPr>
        <w:tabs>
          <w:tab w:val="num" w:pos="5760"/>
        </w:tabs>
        <w:ind w:left="5760" w:hanging="360"/>
      </w:pPr>
      <w:rPr>
        <w:rFonts w:ascii="Times New Roman" w:hAnsi="Times New Roman" w:hint="default"/>
      </w:rPr>
    </w:lvl>
    <w:lvl w:ilvl="8" w:tplc="43A68D34" w:tentative="1">
      <w:start w:val="1"/>
      <w:numFmt w:val="bullet"/>
      <w:lvlText w:val="-"/>
      <w:lvlJc w:val="left"/>
      <w:pPr>
        <w:tabs>
          <w:tab w:val="num" w:pos="6480"/>
        </w:tabs>
        <w:ind w:left="6480" w:hanging="360"/>
      </w:pPr>
      <w:rPr>
        <w:rFonts w:ascii="Times New Roman" w:hAnsi="Times New Roman" w:hint="default"/>
      </w:rPr>
    </w:lvl>
  </w:abstractNum>
  <w:abstractNum w:abstractNumId="8">
    <w:nsid w:val="28B325BB"/>
    <w:multiLevelType w:val="hybridMultilevel"/>
    <w:tmpl w:val="743E0F46"/>
    <w:lvl w:ilvl="0" w:tplc="38B4A58E">
      <w:start w:val="1"/>
      <w:numFmt w:val="bullet"/>
      <w:lvlText w:val="-"/>
      <w:lvlJc w:val="left"/>
      <w:pPr>
        <w:tabs>
          <w:tab w:val="num" w:pos="720"/>
        </w:tabs>
        <w:ind w:left="720" w:hanging="360"/>
      </w:pPr>
      <w:rPr>
        <w:rFonts w:ascii="Times New Roman" w:hAnsi="Times New Roman" w:hint="default"/>
      </w:rPr>
    </w:lvl>
    <w:lvl w:ilvl="1" w:tplc="ECFC3398" w:tentative="1">
      <w:start w:val="1"/>
      <w:numFmt w:val="bullet"/>
      <w:lvlText w:val="-"/>
      <w:lvlJc w:val="left"/>
      <w:pPr>
        <w:tabs>
          <w:tab w:val="num" w:pos="1440"/>
        </w:tabs>
        <w:ind w:left="1440" w:hanging="360"/>
      </w:pPr>
      <w:rPr>
        <w:rFonts w:ascii="Times New Roman" w:hAnsi="Times New Roman" w:hint="default"/>
      </w:rPr>
    </w:lvl>
    <w:lvl w:ilvl="2" w:tplc="A7F03B5C" w:tentative="1">
      <w:start w:val="1"/>
      <w:numFmt w:val="bullet"/>
      <w:lvlText w:val="-"/>
      <w:lvlJc w:val="left"/>
      <w:pPr>
        <w:tabs>
          <w:tab w:val="num" w:pos="2160"/>
        </w:tabs>
        <w:ind w:left="2160" w:hanging="360"/>
      </w:pPr>
      <w:rPr>
        <w:rFonts w:ascii="Times New Roman" w:hAnsi="Times New Roman" w:hint="default"/>
      </w:rPr>
    </w:lvl>
    <w:lvl w:ilvl="3" w:tplc="8730C5E0" w:tentative="1">
      <w:start w:val="1"/>
      <w:numFmt w:val="bullet"/>
      <w:lvlText w:val="-"/>
      <w:lvlJc w:val="left"/>
      <w:pPr>
        <w:tabs>
          <w:tab w:val="num" w:pos="2880"/>
        </w:tabs>
        <w:ind w:left="2880" w:hanging="360"/>
      </w:pPr>
      <w:rPr>
        <w:rFonts w:ascii="Times New Roman" w:hAnsi="Times New Roman" w:hint="default"/>
      </w:rPr>
    </w:lvl>
    <w:lvl w:ilvl="4" w:tplc="B9F8FCF4" w:tentative="1">
      <w:start w:val="1"/>
      <w:numFmt w:val="bullet"/>
      <w:lvlText w:val="-"/>
      <w:lvlJc w:val="left"/>
      <w:pPr>
        <w:tabs>
          <w:tab w:val="num" w:pos="3600"/>
        </w:tabs>
        <w:ind w:left="3600" w:hanging="360"/>
      </w:pPr>
      <w:rPr>
        <w:rFonts w:ascii="Times New Roman" w:hAnsi="Times New Roman" w:hint="default"/>
      </w:rPr>
    </w:lvl>
    <w:lvl w:ilvl="5" w:tplc="DF5EB928" w:tentative="1">
      <w:start w:val="1"/>
      <w:numFmt w:val="bullet"/>
      <w:lvlText w:val="-"/>
      <w:lvlJc w:val="left"/>
      <w:pPr>
        <w:tabs>
          <w:tab w:val="num" w:pos="4320"/>
        </w:tabs>
        <w:ind w:left="4320" w:hanging="360"/>
      </w:pPr>
      <w:rPr>
        <w:rFonts w:ascii="Times New Roman" w:hAnsi="Times New Roman" w:hint="default"/>
      </w:rPr>
    </w:lvl>
    <w:lvl w:ilvl="6" w:tplc="CE82E752" w:tentative="1">
      <w:start w:val="1"/>
      <w:numFmt w:val="bullet"/>
      <w:lvlText w:val="-"/>
      <w:lvlJc w:val="left"/>
      <w:pPr>
        <w:tabs>
          <w:tab w:val="num" w:pos="5040"/>
        </w:tabs>
        <w:ind w:left="5040" w:hanging="360"/>
      </w:pPr>
      <w:rPr>
        <w:rFonts w:ascii="Times New Roman" w:hAnsi="Times New Roman" w:hint="default"/>
      </w:rPr>
    </w:lvl>
    <w:lvl w:ilvl="7" w:tplc="D66EE438" w:tentative="1">
      <w:start w:val="1"/>
      <w:numFmt w:val="bullet"/>
      <w:lvlText w:val="-"/>
      <w:lvlJc w:val="left"/>
      <w:pPr>
        <w:tabs>
          <w:tab w:val="num" w:pos="5760"/>
        </w:tabs>
        <w:ind w:left="5760" w:hanging="360"/>
      </w:pPr>
      <w:rPr>
        <w:rFonts w:ascii="Times New Roman" w:hAnsi="Times New Roman" w:hint="default"/>
      </w:rPr>
    </w:lvl>
    <w:lvl w:ilvl="8" w:tplc="DBBA08E4" w:tentative="1">
      <w:start w:val="1"/>
      <w:numFmt w:val="bullet"/>
      <w:lvlText w:val="-"/>
      <w:lvlJc w:val="left"/>
      <w:pPr>
        <w:tabs>
          <w:tab w:val="num" w:pos="6480"/>
        </w:tabs>
        <w:ind w:left="6480" w:hanging="360"/>
      </w:pPr>
      <w:rPr>
        <w:rFonts w:ascii="Times New Roman" w:hAnsi="Times New Roman" w:hint="default"/>
      </w:rPr>
    </w:lvl>
  </w:abstractNum>
  <w:abstractNum w:abstractNumId="9">
    <w:nsid w:val="29CF17E2"/>
    <w:multiLevelType w:val="hybridMultilevel"/>
    <w:tmpl w:val="E8AEEAD6"/>
    <w:lvl w:ilvl="0" w:tplc="9848A50E">
      <w:start w:val="1"/>
      <w:numFmt w:val="bullet"/>
      <w:lvlText w:val="-"/>
      <w:lvlJc w:val="left"/>
      <w:pPr>
        <w:tabs>
          <w:tab w:val="num" w:pos="720"/>
        </w:tabs>
        <w:ind w:left="720" w:hanging="360"/>
      </w:pPr>
      <w:rPr>
        <w:rFonts w:ascii="Times New Roman" w:hAnsi="Times New Roman" w:hint="default"/>
      </w:rPr>
    </w:lvl>
    <w:lvl w:ilvl="1" w:tplc="AD54DB12" w:tentative="1">
      <w:start w:val="1"/>
      <w:numFmt w:val="bullet"/>
      <w:lvlText w:val="-"/>
      <w:lvlJc w:val="left"/>
      <w:pPr>
        <w:tabs>
          <w:tab w:val="num" w:pos="1440"/>
        </w:tabs>
        <w:ind w:left="1440" w:hanging="360"/>
      </w:pPr>
      <w:rPr>
        <w:rFonts w:ascii="Times New Roman" w:hAnsi="Times New Roman" w:hint="default"/>
      </w:rPr>
    </w:lvl>
    <w:lvl w:ilvl="2" w:tplc="F4BEA2CC" w:tentative="1">
      <w:start w:val="1"/>
      <w:numFmt w:val="bullet"/>
      <w:lvlText w:val="-"/>
      <w:lvlJc w:val="left"/>
      <w:pPr>
        <w:tabs>
          <w:tab w:val="num" w:pos="2160"/>
        </w:tabs>
        <w:ind w:left="2160" w:hanging="360"/>
      </w:pPr>
      <w:rPr>
        <w:rFonts w:ascii="Times New Roman" w:hAnsi="Times New Roman" w:hint="default"/>
      </w:rPr>
    </w:lvl>
    <w:lvl w:ilvl="3" w:tplc="1BAA8CB8" w:tentative="1">
      <w:start w:val="1"/>
      <w:numFmt w:val="bullet"/>
      <w:lvlText w:val="-"/>
      <w:lvlJc w:val="left"/>
      <w:pPr>
        <w:tabs>
          <w:tab w:val="num" w:pos="2880"/>
        </w:tabs>
        <w:ind w:left="2880" w:hanging="360"/>
      </w:pPr>
      <w:rPr>
        <w:rFonts w:ascii="Times New Roman" w:hAnsi="Times New Roman" w:hint="default"/>
      </w:rPr>
    </w:lvl>
    <w:lvl w:ilvl="4" w:tplc="165292BC" w:tentative="1">
      <w:start w:val="1"/>
      <w:numFmt w:val="bullet"/>
      <w:lvlText w:val="-"/>
      <w:lvlJc w:val="left"/>
      <w:pPr>
        <w:tabs>
          <w:tab w:val="num" w:pos="3600"/>
        </w:tabs>
        <w:ind w:left="3600" w:hanging="360"/>
      </w:pPr>
      <w:rPr>
        <w:rFonts w:ascii="Times New Roman" w:hAnsi="Times New Roman" w:hint="default"/>
      </w:rPr>
    </w:lvl>
    <w:lvl w:ilvl="5" w:tplc="A5ECE3D4" w:tentative="1">
      <w:start w:val="1"/>
      <w:numFmt w:val="bullet"/>
      <w:lvlText w:val="-"/>
      <w:lvlJc w:val="left"/>
      <w:pPr>
        <w:tabs>
          <w:tab w:val="num" w:pos="4320"/>
        </w:tabs>
        <w:ind w:left="4320" w:hanging="360"/>
      </w:pPr>
      <w:rPr>
        <w:rFonts w:ascii="Times New Roman" w:hAnsi="Times New Roman" w:hint="default"/>
      </w:rPr>
    </w:lvl>
    <w:lvl w:ilvl="6" w:tplc="BCB622F4" w:tentative="1">
      <w:start w:val="1"/>
      <w:numFmt w:val="bullet"/>
      <w:lvlText w:val="-"/>
      <w:lvlJc w:val="left"/>
      <w:pPr>
        <w:tabs>
          <w:tab w:val="num" w:pos="5040"/>
        </w:tabs>
        <w:ind w:left="5040" w:hanging="360"/>
      </w:pPr>
      <w:rPr>
        <w:rFonts w:ascii="Times New Roman" w:hAnsi="Times New Roman" w:hint="default"/>
      </w:rPr>
    </w:lvl>
    <w:lvl w:ilvl="7" w:tplc="48882006" w:tentative="1">
      <w:start w:val="1"/>
      <w:numFmt w:val="bullet"/>
      <w:lvlText w:val="-"/>
      <w:lvlJc w:val="left"/>
      <w:pPr>
        <w:tabs>
          <w:tab w:val="num" w:pos="5760"/>
        </w:tabs>
        <w:ind w:left="5760" w:hanging="360"/>
      </w:pPr>
      <w:rPr>
        <w:rFonts w:ascii="Times New Roman" w:hAnsi="Times New Roman" w:hint="default"/>
      </w:rPr>
    </w:lvl>
    <w:lvl w:ilvl="8" w:tplc="FB6027AA" w:tentative="1">
      <w:start w:val="1"/>
      <w:numFmt w:val="bullet"/>
      <w:lvlText w:val="-"/>
      <w:lvlJc w:val="left"/>
      <w:pPr>
        <w:tabs>
          <w:tab w:val="num" w:pos="6480"/>
        </w:tabs>
        <w:ind w:left="6480" w:hanging="360"/>
      </w:pPr>
      <w:rPr>
        <w:rFonts w:ascii="Times New Roman" w:hAnsi="Times New Roman" w:hint="default"/>
      </w:rPr>
    </w:lvl>
  </w:abstractNum>
  <w:abstractNum w:abstractNumId="10">
    <w:nsid w:val="30CF327B"/>
    <w:multiLevelType w:val="hybridMultilevel"/>
    <w:tmpl w:val="C166DAE4"/>
    <w:lvl w:ilvl="0" w:tplc="0780F90A">
      <w:start w:val="1"/>
      <w:numFmt w:val="bullet"/>
      <w:lvlText w:val="-"/>
      <w:lvlJc w:val="left"/>
      <w:pPr>
        <w:tabs>
          <w:tab w:val="num" w:pos="720"/>
        </w:tabs>
        <w:ind w:left="720" w:hanging="360"/>
      </w:pPr>
      <w:rPr>
        <w:rFonts w:ascii="Times New Roman" w:hAnsi="Times New Roman" w:hint="default"/>
      </w:rPr>
    </w:lvl>
    <w:lvl w:ilvl="1" w:tplc="B6B6E3FC" w:tentative="1">
      <w:start w:val="1"/>
      <w:numFmt w:val="bullet"/>
      <w:lvlText w:val="-"/>
      <w:lvlJc w:val="left"/>
      <w:pPr>
        <w:tabs>
          <w:tab w:val="num" w:pos="1440"/>
        </w:tabs>
        <w:ind w:left="1440" w:hanging="360"/>
      </w:pPr>
      <w:rPr>
        <w:rFonts w:ascii="Times New Roman" w:hAnsi="Times New Roman" w:hint="default"/>
      </w:rPr>
    </w:lvl>
    <w:lvl w:ilvl="2" w:tplc="DDA6C422" w:tentative="1">
      <w:start w:val="1"/>
      <w:numFmt w:val="bullet"/>
      <w:lvlText w:val="-"/>
      <w:lvlJc w:val="left"/>
      <w:pPr>
        <w:tabs>
          <w:tab w:val="num" w:pos="2160"/>
        </w:tabs>
        <w:ind w:left="2160" w:hanging="360"/>
      </w:pPr>
      <w:rPr>
        <w:rFonts w:ascii="Times New Roman" w:hAnsi="Times New Roman" w:hint="default"/>
      </w:rPr>
    </w:lvl>
    <w:lvl w:ilvl="3" w:tplc="C6681FAC" w:tentative="1">
      <w:start w:val="1"/>
      <w:numFmt w:val="bullet"/>
      <w:lvlText w:val="-"/>
      <w:lvlJc w:val="left"/>
      <w:pPr>
        <w:tabs>
          <w:tab w:val="num" w:pos="2880"/>
        </w:tabs>
        <w:ind w:left="2880" w:hanging="360"/>
      </w:pPr>
      <w:rPr>
        <w:rFonts w:ascii="Times New Roman" w:hAnsi="Times New Roman" w:hint="default"/>
      </w:rPr>
    </w:lvl>
    <w:lvl w:ilvl="4" w:tplc="6ED2FF14" w:tentative="1">
      <w:start w:val="1"/>
      <w:numFmt w:val="bullet"/>
      <w:lvlText w:val="-"/>
      <w:lvlJc w:val="left"/>
      <w:pPr>
        <w:tabs>
          <w:tab w:val="num" w:pos="3600"/>
        </w:tabs>
        <w:ind w:left="3600" w:hanging="360"/>
      </w:pPr>
      <w:rPr>
        <w:rFonts w:ascii="Times New Roman" w:hAnsi="Times New Roman" w:hint="default"/>
      </w:rPr>
    </w:lvl>
    <w:lvl w:ilvl="5" w:tplc="6E58BCC2" w:tentative="1">
      <w:start w:val="1"/>
      <w:numFmt w:val="bullet"/>
      <w:lvlText w:val="-"/>
      <w:lvlJc w:val="left"/>
      <w:pPr>
        <w:tabs>
          <w:tab w:val="num" w:pos="4320"/>
        </w:tabs>
        <w:ind w:left="4320" w:hanging="360"/>
      </w:pPr>
      <w:rPr>
        <w:rFonts w:ascii="Times New Roman" w:hAnsi="Times New Roman" w:hint="default"/>
      </w:rPr>
    </w:lvl>
    <w:lvl w:ilvl="6" w:tplc="E1C00268" w:tentative="1">
      <w:start w:val="1"/>
      <w:numFmt w:val="bullet"/>
      <w:lvlText w:val="-"/>
      <w:lvlJc w:val="left"/>
      <w:pPr>
        <w:tabs>
          <w:tab w:val="num" w:pos="5040"/>
        </w:tabs>
        <w:ind w:left="5040" w:hanging="360"/>
      </w:pPr>
      <w:rPr>
        <w:rFonts w:ascii="Times New Roman" w:hAnsi="Times New Roman" w:hint="default"/>
      </w:rPr>
    </w:lvl>
    <w:lvl w:ilvl="7" w:tplc="95567562" w:tentative="1">
      <w:start w:val="1"/>
      <w:numFmt w:val="bullet"/>
      <w:lvlText w:val="-"/>
      <w:lvlJc w:val="left"/>
      <w:pPr>
        <w:tabs>
          <w:tab w:val="num" w:pos="5760"/>
        </w:tabs>
        <w:ind w:left="5760" w:hanging="360"/>
      </w:pPr>
      <w:rPr>
        <w:rFonts w:ascii="Times New Roman" w:hAnsi="Times New Roman" w:hint="default"/>
      </w:rPr>
    </w:lvl>
    <w:lvl w:ilvl="8" w:tplc="8E48F9A6" w:tentative="1">
      <w:start w:val="1"/>
      <w:numFmt w:val="bullet"/>
      <w:lvlText w:val="-"/>
      <w:lvlJc w:val="left"/>
      <w:pPr>
        <w:tabs>
          <w:tab w:val="num" w:pos="6480"/>
        </w:tabs>
        <w:ind w:left="6480" w:hanging="360"/>
      </w:pPr>
      <w:rPr>
        <w:rFonts w:ascii="Times New Roman" w:hAnsi="Times New Roman" w:hint="default"/>
      </w:rPr>
    </w:lvl>
  </w:abstractNum>
  <w:abstractNum w:abstractNumId="11">
    <w:nsid w:val="36231828"/>
    <w:multiLevelType w:val="hybridMultilevel"/>
    <w:tmpl w:val="F7E6BF3A"/>
    <w:lvl w:ilvl="0" w:tplc="986E47F2">
      <w:start w:val="1"/>
      <w:numFmt w:val="bullet"/>
      <w:lvlText w:val="-"/>
      <w:lvlJc w:val="left"/>
      <w:pPr>
        <w:tabs>
          <w:tab w:val="num" w:pos="720"/>
        </w:tabs>
        <w:ind w:left="720" w:hanging="360"/>
      </w:pPr>
      <w:rPr>
        <w:rFonts w:ascii="Times New Roman" w:hAnsi="Times New Roman" w:hint="default"/>
      </w:rPr>
    </w:lvl>
    <w:lvl w:ilvl="1" w:tplc="A184BDE4" w:tentative="1">
      <w:start w:val="1"/>
      <w:numFmt w:val="bullet"/>
      <w:lvlText w:val="-"/>
      <w:lvlJc w:val="left"/>
      <w:pPr>
        <w:tabs>
          <w:tab w:val="num" w:pos="1440"/>
        </w:tabs>
        <w:ind w:left="1440" w:hanging="360"/>
      </w:pPr>
      <w:rPr>
        <w:rFonts w:ascii="Times New Roman" w:hAnsi="Times New Roman" w:hint="default"/>
      </w:rPr>
    </w:lvl>
    <w:lvl w:ilvl="2" w:tplc="5C60645A" w:tentative="1">
      <w:start w:val="1"/>
      <w:numFmt w:val="bullet"/>
      <w:lvlText w:val="-"/>
      <w:lvlJc w:val="left"/>
      <w:pPr>
        <w:tabs>
          <w:tab w:val="num" w:pos="2160"/>
        </w:tabs>
        <w:ind w:left="2160" w:hanging="360"/>
      </w:pPr>
      <w:rPr>
        <w:rFonts w:ascii="Times New Roman" w:hAnsi="Times New Roman" w:hint="default"/>
      </w:rPr>
    </w:lvl>
    <w:lvl w:ilvl="3" w:tplc="3020B37E" w:tentative="1">
      <w:start w:val="1"/>
      <w:numFmt w:val="bullet"/>
      <w:lvlText w:val="-"/>
      <w:lvlJc w:val="left"/>
      <w:pPr>
        <w:tabs>
          <w:tab w:val="num" w:pos="2880"/>
        </w:tabs>
        <w:ind w:left="2880" w:hanging="360"/>
      </w:pPr>
      <w:rPr>
        <w:rFonts w:ascii="Times New Roman" w:hAnsi="Times New Roman" w:hint="default"/>
      </w:rPr>
    </w:lvl>
    <w:lvl w:ilvl="4" w:tplc="617AE674" w:tentative="1">
      <w:start w:val="1"/>
      <w:numFmt w:val="bullet"/>
      <w:lvlText w:val="-"/>
      <w:lvlJc w:val="left"/>
      <w:pPr>
        <w:tabs>
          <w:tab w:val="num" w:pos="3600"/>
        </w:tabs>
        <w:ind w:left="3600" w:hanging="360"/>
      </w:pPr>
      <w:rPr>
        <w:rFonts w:ascii="Times New Roman" w:hAnsi="Times New Roman" w:hint="default"/>
      </w:rPr>
    </w:lvl>
    <w:lvl w:ilvl="5" w:tplc="9BFA39D6" w:tentative="1">
      <w:start w:val="1"/>
      <w:numFmt w:val="bullet"/>
      <w:lvlText w:val="-"/>
      <w:lvlJc w:val="left"/>
      <w:pPr>
        <w:tabs>
          <w:tab w:val="num" w:pos="4320"/>
        </w:tabs>
        <w:ind w:left="4320" w:hanging="360"/>
      </w:pPr>
      <w:rPr>
        <w:rFonts w:ascii="Times New Roman" w:hAnsi="Times New Roman" w:hint="default"/>
      </w:rPr>
    </w:lvl>
    <w:lvl w:ilvl="6" w:tplc="5A8075F6" w:tentative="1">
      <w:start w:val="1"/>
      <w:numFmt w:val="bullet"/>
      <w:lvlText w:val="-"/>
      <w:lvlJc w:val="left"/>
      <w:pPr>
        <w:tabs>
          <w:tab w:val="num" w:pos="5040"/>
        </w:tabs>
        <w:ind w:left="5040" w:hanging="360"/>
      </w:pPr>
      <w:rPr>
        <w:rFonts w:ascii="Times New Roman" w:hAnsi="Times New Roman" w:hint="default"/>
      </w:rPr>
    </w:lvl>
    <w:lvl w:ilvl="7" w:tplc="E9AE4A26" w:tentative="1">
      <w:start w:val="1"/>
      <w:numFmt w:val="bullet"/>
      <w:lvlText w:val="-"/>
      <w:lvlJc w:val="left"/>
      <w:pPr>
        <w:tabs>
          <w:tab w:val="num" w:pos="5760"/>
        </w:tabs>
        <w:ind w:left="5760" w:hanging="360"/>
      </w:pPr>
      <w:rPr>
        <w:rFonts w:ascii="Times New Roman" w:hAnsi="Times New Roman" w:hint="default"/>
      </w:rPr>
    </w:lvl>
    <w:lvl w:ilvl="8" w:tplc="02C0034A" w:tentative="1">
      <w:start w:val="1"/>
      <w:numFmt w:val="bullet"/>
      <w:lvlText w:val="-"/>
      <w:lvlJc w:val="left"/>
      <w:pPr>
        <w:tabs>
          <w:tab w:val="num" w:pos="6480"/>
        </w:tabs>
        <w:ind w:left="6480" w:hanging="360"/>
      </w:pPr>
      <w:rPr>
        <w:rFonts w:ascii="Times New Roman" w:hAnsi="Times New Roman" w:hint="default"/>
      </w:rPr>
    </w:lvl>
  </w:abstractNum>
  <w:abstractNum w:abstractNumId="12">
    <w:nsid w:val="38444FFA"/>
    <w:multiLevelType w:val="hybridMultilevel"/>
    <w:tmpl w:val="F10A92FC"/>
    <w:lvl w:ilvl="0" w:tplc="55ECB528">
      <w:start w:val="1"/>
      <w:numFmt w:val="bullet"/>
      <w:lvlText w:val="-"/>
      <w:lvlJc w:val="left"/>
      <w:pPr>
        <w:tabs>
          <w:tab w:val="num" w:pos="720"/>
        </w:tabs>
        <w:ind w:left="720" w:hanging="360"/>
      </w:pPr>
      <w:rPr>
        <w:rFonts w:ascii="Times New Roman" w:hAnsi="Times New Roman" w:hint="default"/>
      </w:rPr>
    </w:lvl>
    <w:lvl w:ilvl="1" w:tplc="2C0AF65A" w:tentative="1">
      <w:start w:val="1"/>
      <w:numFmt w:val="bullet"/>
      <w:lvlText w:val="-"/>
      <w:lvlJc w:val="left"/>
      <w:pPr>
        <w:tabs>
          <w:tab w:val="num" w:pos="1440"/>
        </w:tabs>
        <w:ind w:left="1440" w:hanging="360"/>
      </w:pPr>
      <w:rPr>
        <w:rFonts w:ascii="Times New Roman" w:hAnsi="Times New Roman" w:hint="default"/>
      </w:rPr>
    </w:lvl>
    <w:lvl w:ilvl="2" w:tplc="5C941252" w:tentative="1">
      <w:start w:val="1"/>
      <w:numFmt w:val="bullet"/>
      <w:lvlText w:val="-"/>
      <w:lvlJc w:val="left"/>
      <w:pPr>
        <w:tabs>
          <w:tab w:val="num" w:pos="2160"/>
        </w:tabs>
        <w:ind w:left="2160" w:hanging="360"/>
      </w:pPr>
      <w:rPr>
        <w:rFonts w:ascii="Times New Roman" w:hAnsi="Times New Roman" w:hint="default"/>
      </w:rPr>
    </w:lvl>
    <w:lvl w:ilvl="3" w:tplc="2D76640E" w:tentative="1">
      <w:start w:val="1"/>
      <w:numFmt w:val="bullet"/>
      <w:lvlText w:val="-"/>
      <w:lvlJc w:val="left"/>
      <w:pPr>
        <w:tabs>
          <w:tab w:val="num" w:pos="2880"/>
        </w:tabs>
        <w:ind w:left="2880" w:hanging="360"/>
      </w:pPr>
      <w:rPr>
        <w:rFonts w:ascii="Times New Roman" w:hAnsi="Times New Roman" w:hint="default"/>
      </w:rPr>
    </w:lvl>
    <w:lvl w:ilvl="4" w:tplc="EA184700" w:tentative="1">
      <w:start w:val="1"/>
      <w:numFmt w:val="bullet"/>
      <w:lvlText w:val="-"/>
      <w:lvlJc w:val="left"/>
      <w:pPr>
        <w:tabs>
          <w:tab w:val="num" w:pos="3600"/>
        </w:tabs>
        <w:ind w:left="3600" w:hanging="360"/>
      </w:pPr>
      <w:rPr>
        <w:rFonts w:ascii="Times New Roman" w:hAnsi="Times New Roman" w:hint="default"/>
      </w:rPr>
    </w:lvl>
    <w:lvl w:ilvl="5" w:tplc="5CD6FA4A" w:tentative="1">
      <w:start w:val="1"/>
      <w:numFmt w:val="bullet"/>
      <w:lvlText w:val="-"/>
      <w:lvlJc w:val="left"/>
      <w:pPr>
        <w:tabs>
          <w:tab w:val="num" w:pos="4320"/>
        </w:tabs>
        <w:ind w:left="4320" w:hanging="360"/>
      </w:pPr>
      <w:rPr>
        <w:rFonts w:ascii="Times New Roman" w:hAnsi="Times New Roman" w:hint="default"/>
      </w:rPr>
    </w:lvl>
    <w:lvl w:ilvl="6" w:tplc="89B21DB8" w:tentative="1">
      <w:start w:val="1"/>
      <w:numFmt w:val="bullet"/>
      <w:lvlText w:val="-"/>
      <w:lvlJc w:val="left"/>
      <w:pPr>
        <w:tabs>
          <w:tab w:val="num" w:pos="5040"/>
        </w:tabs>
        <w:ind w:left="5040" w:hanging="360"/>
      </w:pPr>
      <w:rPr>
        <w:rFonts w:ascii="Times New Roman" w:hAnsi="Times New Roman" w:hint="default"/>
      </w:rPr>
    </w:lvl>
    <w:lvl w:ilvl="7" w:tplc="6C00CE1C" w:tentative="1">
      <w:start w:val="1"/>
      <w:numFmt w:val="bullet"/>
      <w:lvlText w:val="-"/>
      <w:lvlJc w:val="left"/>
      <w:pPr>
        <w:tabs>
          <w:tab w:val="num" w:pos="5760"/>
        </w:tabs>
        <w:ind w:left="5760" w:hanging="360"/>
      </w:pPr>
      <w:rPr>
        <w:rFonts w:ascii="Times New Roman" w:hAnsi="Times New Roman" w:hint="default"/>
      </w:rPr>
    </w:lvl>
    <w:lvl w:ilvl="8" w:tplc="9C24B6C0" w:tentative="1">
      <w:start w:val="1"/>
      <w:numFmt w:val="bullet"/>
      <w:lvlText w:val="-"/>
      <w:lvlJc w:val="left"/>
      <w:pPr>
        <w:tabs>
          <w:tab w:val="num" w:pos="6480"/>
        </w:tabs>
        <w:ind w:left="6480" w:hanging="360"/>
      </w:pPr>
      <w:rPr>
        <w:rFonts w:ascii="Times New Roman" w:hAnsi="Times New Roman" w:hint="default"/>
      </w:rPr>
    </w:lvl>
  </w:abstractNum>
  <w:abstractNum w:abstractNumId="13">
    <w:nsid w:val="39663BF8"/>
    <w:multiLevelType w:val="hybridMultilevel"/>
    <w:tmpl w:val="C40EBFD0"/>
    <w:lvl w:ilvl="0" w:tplc="17C07EC0">
      <w:start w:val="1"/>
      <w:numFmt w:val="bullet"/>
      <w:lvlText w:val="-"/>
      <w:lvlJc w:val="left"/>
      <w:pPr>
        <w:tabs>
          <w:tab w:val="num" w:pos="720"/>
        </w:tabs>
        <w:ind w:left="720" w:hanging="360"/>
      </w:pPr>
      <w:rPr>
        <w:rFonts w:ascii="Times New Roman" w:hAnsi="Times New Roman" w:hint="default"/>
      </w:rPr>
    </w:lvl>
    <w:lvl w:ilvl="1" w:tplc="055E51DE" w:tentative="1">
      <w:start w:val="1"/>
      <w:numFmt w:val="bullet"/>
      <w:lvlText w:val="-"/>
      <w:lvlJc w:val="left"/>
      <w:pPr>
        <w:tabs>
          <w:tab w:val="num" w:pos="1440"/>
        </w:tabs>
        <w:ind w:left="1440" w:hanging="360"/>
      </w:pPr>
      <w:rPr>
        <w:rFonts w:ascii="Times New Roman" w:hAnsi="Times New Roman" w:hint="default"/>
      </w:rPr>
    </w:lvl>
    <w:lvl w:ilvl="2" w:tplc="47D8A284" w:tentative="1">
      <w:start w:val="1"/>
      <w:numFmt w:val="bullet"/>
      <w:lvlText w:val="-"/>
      <w:lvlJc w:val="left"/>
      <w:pPr>
        <w:tabs>
          <w:tab w:val="num" w:pos="2160"/>
        </w:tabs>
        <w:ind w:left="2160" w:hanging="360"/>
      </w:pPr>
      <w:rPr>
        <w:rFonts w:ascii="Times New Roman" w:hAnsi="Times New Roman" w:hint="default"/>
      </w:rPr>
    </w:lvl>
    <w:lvl w:ilvl="3" w:tplc="2ADA757C" w:tentative="1">
      <w:start w:val="1"/>
      <w:numFmt w:val="bullet"/>
      <w:lvlText w:val="-"/>
      <w:lvlJc w:val="left"/>
      <w:pPr>
        <w:tabs>
          <w:tab w:val="num" w:pos="2880"/>
        </w:tabs>
        <w:ind w:left="2880" w:hanging="360"/>
      </w:pPr>
      <w:rPr>
        <w:rFonts w:ascii="Times New Roman" w:hAnsi="Times New Roman" w:hint="default"/>
      </w:rPr>
    </w:lvl>
    <w:lvl w:ilvl="4" w:tplc="A5901BBE" w:tentative="1">
      <w:start w:val="1"/>
      <w:numFmt w:val="bullet"/>
      <w:lvlText w:val="-"/>
      <w:lvlJc w:val="left"/>
      <w:pPr>
        <w:tabs>
          <w:tab w:val="num" w:pos="3600"/>
        </w:tabs>
        <w:ind w:left="3600" w:hanging="360"/>
      </w:pPr>
      <w:rPr>
        <w:rFonts w:ascii="Times New Roman" w:hAnsi="Times New Roman" w:hint="default"/>
      </w:rPr>
    </w:lvl>
    <w:lvl w:ilvl="5" w:tplc="B240B42E" w:tentative="1">
      <w:start w:val="1"/>
      <w:numFmt w:val="bullet"/>
      <w:lvlText w:val="-"/>
      <w:lvlJc w:val="left"/>
      <w:pPr>
        <w:tabs>
          <w:tab w:val="num" w:pos="4320"/>
        </w:tabs>
        <w:ind w:left="4320" w:hanging="360"/>
      </w:pPr>
      <w:rPr>
        <w:rFonts w:ascii="Times New Roman" w:hAnsi="Times New Roman" w:hint="default"/>
      </w:rPr>
    </w:lvl>
    <w:lvl w:ilvl="6" w:tplc="EA7E7728" w:tentative="1">
      <w:start w:val="1"/>
      <w:numFmt w:val="bullet"/>
      <w:lvlText w:val="-"/>
      <w:lvlJc w:val="left"/>
      <w:pPr>
        <w:tabs>
          <w:tab w:val="num" w:pos="5040"/>
        </w:tabs>
        <w:ind w:left="5040" w:hanging="360"/>
      </w:pPr>
      <w:rPr>
        <w:rFonts w:ascii="Times New Roman" w:hAnsi="Times New Roman" w:hint="default"/>
      </w:rPr>
    </w:lvl>
    <w:lvl w:ilvl="7" w:tplc="B27249F6" w:tentative="1">
      <w:start w:val="1"/>
      <w:numFmt w:val="bullet"/>
      <w:lvlText w:val="-"/>
      <w:lvlJc w:val="left"/>
      <w:pPr>
        <w:tabs>
          <w:tab w:val="num" w:pos="5760"/>
        </w:tabs>
        <w:ind w:left="5760" w:hanging="360"/>
      </w:pPr>
      <w:rPr>
        <w:rFonts w:ascii="Times New Roman" w:hAnsi="Times New Roman" w:hint="default"/>
      </w:rPr>
    </w:lvl>
    <w:lvl w:ilvl="8" w:tplc="BEEAC70C" w:tentative="1">
      <w:start w:val="1"/>
      <w:numFmt w:val="bullet"/>
      <w:lvlText w:val="-"/>
      <w:lvlJc w:val="left"/>
      <w:pPr>
        <w:tabs>
          <w:tab w:val="num" w:pos="6480"/>
        </w:tabs>
        <w:ind w:left="6480" w:hanging="360"/>
      </w:pPr>
      <w:rPr>
        <w:rFonts w:ascii="Times New Roman" w:hAnsi="Times New Roman" w:hint="default"/>
      </w:rPr>
    </w:lvl>
  </w:abstractNum>
  <w:abstractNum w:abstractNumId="14">
    <w:nsid w:val="39A52321"/>
    <w:multiLevelType w:val="hybridMultilevel"/>
    <w:tmpl w:val="BB02E9AC"/>
    <w:lvl w:ilvl="0" w:tplc="FA10DF66">
      <w:start w:val="1"/>
      <w:numFmt w:val="decimal"/>
      <w:lvlText w:val="%1."/>
      <w:lvlJc w:val="left"/>
      <w:pPr>
        <w:tabs>
          <w:tab w:val="num" w:pos="720"/>
        </w:tabs>
        <w:ind w:left="720" w:hanging="360"/>
      </w:pPr>
    </w:lvl>
    <w:lvl w:ilvl="1" w:tplc="C8366732" w:tentative="1">
      <w:start w:val="1"/>
      <w:numFmt w:val="decimal"/>
      <w:lvlText w:val="%2."/>
      <w:lvlJc w:val="left"/>
      <w:pPr>
        <w:tabs>
          <w:tab w:val="num" w:pos="1440"/>
        </w:tabs>
        <w:ind w:left="1440" w:hanging="360"/>
      </w:pPr>
    </w:lvl>
    <w:lvl w:ilvl="2" w:tplc="5D70E51C" w:tentative="1">
      <w:start w:val="1"/>
      <w:numFmt w:val="decimal"/>
      <w:lvlText w:val="%3."/>
      <w:lvlJc w:val="left"/>
      <w:pPr>
        <w:tabs>
          <w:tab w:val="num" w:pos="2160"/>
        </w:tabs>
        <w:ind w:left="2160" w:hanging="360"/>
      </w:pPr>
    </w:lvl>
    <w:lvl w:ilvl="3" w:tplc="016AA462" w:tentative="1">
      <w:start w:val="1"/>
      <w:numFmt w:val="decimal"/>
      <w:lvlText w:val="%4."/>
      <w:lvlJc w:val="left"/>
      <w:pPr>
        <w:tabs>
          <w:tab w:val="num" w:pos="2880"/>
        </w:tabs>
        <w:ind w:left="2880" w:hanging="360"/>
      </w:pPr>
    </w:lvl>
    <w:lvl w:ilvl="4" w:tplc="ACFE2FB2" w:tentative="1">
      <w:start w:val="1"/>
      <w:numFmt w:val="decimal"/>
      <w:lvlText w:val="%5."/>
      <w:lvlJc w:val="left"/>
      <w:pPr>
        <w:tabs>
          <w:tab w:val="num" w:pos="3600"/>
        </w:tabs>
        <w:ind w:left="3600" w:hanging="360"/>
      </w:pPr>
    </w:lvl>
    <w:lvl w:ilvl="5" w:tplc="4F12DEDE" w:tentative="1">
      <w:start w:val="1"/>
      <w:numFmt w:val="decimal"/>
      <w:lvlText w:val="%6."/>
      <w:lvlJc w:val="left"/>
      <w:pPr>
        <w:tabs>
          <w:tab w:val="num" w:pos="4320"/>
        </w:tabs>
        <w:ind w:left="4320" w:hanging="360"/>
      </w:pPr>
    </w:lvl>
    <w:lvl w:ilvl="6" w:tplc="93AC9A46" w:tentative="1">
      <w:start w:val="1"/>
      <w:numFmt w:val="decimal"/>
      <w:lvlText w:val="%7."/>
      <w:lvlJc w:val="left"/>
      <w:pPr>
        <w:tabs>
          <w:tab w:val="num" w:pos="5040"/>
        </w:tabs>
        <w:ind w:left="5040" w:hanging="360"/>
      </w:pPr>
    </w:lvl>
    <w:lvl w:ilvl="7" w:tplc="F19C91CA" w:tentative="1">
      <w:start w:val="1"/>
      <w:numFmt w:val="decimal"/>
      <w:lvlText w:val="%8."/>
      <w:lvlJc w:val="left"/>
      <w:pPr>
        <w:tabs>
          <w:tab w:val="num" w:pos="5760"/>
        </w:tabs>
        <w:ind w:left="5760" w:hanging="360"/>
      </w:pPr>
    </w:lvl>
    <w:lvl w:ilvl="8" w:tplc="9D2292C0" w:tentative="1">
      <w:start w:val="1"/>
      <w:numFmt w:val="decimal"/>
      <w:lvlText w:val="%9."/>
      <w:lvlJc w:val="left"/>
      <w:pPr>
        <w:tabs>
          <w:tab w:val="num" w:pos="6480"/>
        </w:tabs>
        <w:ind w:left="6480" w:hanging="360"/>
      </w:pPr>
    </w:lvl>
  </w:abstractNum>
  <w:abstractNum w:abstractNumId="15">
    <w:nsid w:val="3A3B2287"/>
    <w:multiLevelType w:val="hybridMultilevel"/>
    <w:tmpl w:val="982C63F0"/>
    <w:lvl w:ilvl="0" w:tplc="7C10CEC6">
      <w:start w:val="1"/>
      <w:numFmt w:val="decimal"/>
      <w:lvlText w:val="%1."/>
      <w:lvlJc w:val="left"/>
      <w:pPr>
        <w:tabs>
          <w:tab w:val="num" w:pos="720"/>
        </w:tabs>
        <w:ind w:left="720" w:hanging="360"/>
      </w:pPr>
    </w:lvl>
    <w:lvl w:ilvl="1" w:tplc="091015CA" w:tentative="1">
      <w:start w:val="1"/>
      <w:numFmt w:val="decimal"/>
      <w:lvlText w:val="%2."/>
      <w:lvlJc w:val="left"/>
      <w:pPr>
        <w:tabs>
          <w:tab w:val="num" w:pos="1440"/>
        </w:tabs>
        <w:ind w:left="1440" w:hanging="360"/>
      </w:pPr>
    </w:lvl>
    <w:lvl w:ilvl="2" w:tplc="6B1C986C" w:tentative="1">
      <w:start w:val="1"/>
      <w:numFmt w:val="decimal"/>
      <w:lvlText w:val="%3."/>
      <w:lvlJc w:val="left"/>
      <w:pPr>
        <w:tabs>
          <w:tab w:val="num" w:pos="2160"/>
        </w:tabs>
        <w:ind w:left="2160" w:hanging="360"/>
      </w:pPr>
    </w:lvl>
    <w:lvl w:ilvl="3" w:tplc="D6864ED2" w:tentative="1">
      <w:start w:val="1"/>
      <w:numFmt w:val="decimal"/>
      <w:lvlText w:val="%4."/>
      <w:lvlJc w:val="left"/>
      <w:pPr>
        <w:tabs>
          <w:tab w:val="num" w:pos="2880"/>
        </w:tabs>
        <w:ind w:left="2880" w:hanging="360"/>
      </w:pPr>
    </w:lvl>
    <w:lvl w:ilvl="4" w:tplc="47A28582" w:tentative="1">
      <w:start w:val="1"/>
      <w:numFmt w:val="decimal"/>
      <w:lvlText w:val="%5."/>
      <w:lvlJc w:val="left"/>
      <w:pPr>
        <w:tabs>
          <w:tab w:val="num" w:pos="3600"/>
        </w:tabs>
        <w:ind w:left="3600" w:hanging="360"/>
      </w:pPr>
    </w:lvl>
    <w:lvl w:ilvl="5" w:tplc="68DAD498" w:tentative="1">
      <w:start w:val="1"/>
      <w:numFmt w:val="decimal"/>
      <w:lvlText w:val="%6."/>
      <w:lvlJc w:val="left"/>
      <w:pPr>
        <w:tabs>
          <w:tab w:val="num" w:pos="4320"/>
        </w:tabs>
        <w:ind w:left="4320" w:hanging="360"/>
      </w:pPr>
    </w:lvl>
    <w:lvl w:ilvl="6" w:tplc="468A890E" w:tentative="1">
      <w:start w:val="1"/>
      <w:numFmt w:val="decimal"/>
      <w:lvlText w:val="%7."/>
      <w:lvlJc w:val="left"/>
      <w:pPr>
        <w:tabs>
          <w:tab w:val="num" w:pos="5040"/>
        </w:tabs>
        <w:ind w:left="5040" w:hanging="360"/>
      </w:pPr>
    </w:lvl>
    <w:lvl w:ilvl="7" w:tplc="78C47396" w:tentative="1">
      <w:start w:val="1"/>
      <w:numFmt w:val="decimal"/>
      <w:lvlText w:val="%8."/>
      <w:lvlJc w:val="left"/>
      <w:pPr>
        <w:tabs>
          <w:tab w:val="num" w:pos="5760"/>
        </w:tabs>
        <w:ind w:left="5760" w:hanging="360"/>
      </w:pPr>
    </w:lvl>
    <w:lvl w:ilvl="8" w:tplc="A32C616C" w:tentative="1">
      <w:start w:val="1"/>
      <w:numFmt w:val="decimal"/>
      <w:lvlText w:val="%9."/>
      <w:lvlJc w:val="left"/>
      <w:pPr>
        <w:tabs>
          <w:tab w:val="num" w:pos="6480"/>
        </w:tabs>
        <w:ind w:left="6480" w:hanging="360"/>
      </w:pPr>
    </w:lvl>
  </w:abstractNum>
  <w:abstractNum w:abstractNumId="16">
    <w:nsid w:val="471107BD"/>
    <w:multiLevelType w:val="hybridMultilevel"/>
    <w:tmpl w:val="16424FEC"/>
    <w:lvl w:ilvl="0" w:tplc="8CECD90E">
      <w:start w:val="1"/>
      <w:numFmt w:val="bullet"/>
      <w:lvlText w:val="-"/>
      <w:lvlJc w:val="left"/>
      <w:pPr>
        <w:tabs>
          <w:tab w:val="num" w:pos="720"/>
        </w:tabs>
        <w:ind w:left="720" w:hanging="360"/>
      </w:pPr>
      <w:rPr>
        <w:rFonts w:ascii="Times New Roman" w:hAnsi="Times New Roman" w:hint="default"/>
      </w:rPr>
    </w:lvl>
    <w:lvl w:ilvl="1" w:tplc="A7E47ACA" w:tentative="1">
      <w:start w:val="1"/>
      <w:numFmt w:val="bullet"/>
      <w:lvlText w:val="-"/>
      <w:lvlJc w:val="left"/>
      <w:pPr>
        <w:tabs>
          <w:tab w:val="num" w:pos="1440"/>
        </w:tabs>
        <w:ind w:left="1440" w:hanging="360"/>
      </w:pPr>
      <w:rPr>
        <w:rFonts w:ascii="Times New Roman" w:hAnsi="Times New Roman" w:hint="default"/>
      </w:rPr>
    </w:lvl>
    <w:lvl w:ilvl="2" w:tplc="3A145E1C" w:tentative="1">
      <w:start w:val="1"/>
      <w:numFmt w:val="bullet"/>
      <w:lvlText w:val="-"/>
      <w:lvlJc w:val="left"/>
      <w:pPr>
        <w:tabs>
          <w:tab w:val="num" w:pos="2160"/>
        </w:tabs>
        <w:ind w:left="2160" w:hanging="360"/>
      </w:pPr>
      <w:rPr>
        <w:rFonts w:ascii="Times New Roman" w:hAnsi="Times New Roman" w:hint="default"/>
      </w:rPr>
    </w:lvl>
    <w:lvl w:ilvl="3" w:tplc="AC4A2DE2" w:tentative="1">
      <w:start w:val="1"/>
      <w:numFmt w:val="bullet"/>
      <w:lvlText w:val="-"/>
      <w:lvlJc w:val="left"/>
      <w:pPr>
        <w:tabs>
          <w:tab w:val="num" w:pos="2880"/>
        </w:tabs>
        <w:ind w:left="2880" w:hanging="360"/>
      </w:pPr>
      <w:rPr>
        <w:rFonts w:ascii="Times New Roman" w:hAnsi="Times New Roman" w:hint="default"/>
      </w:rPr>
    </w:lvl>
    <w:lvl w:ilvl="4" w:tplc="8F44AF7E" w:tentative="1">
      <w:start w:val="1"/>
      <w:numFmt w:val="bullet"/>
      <w:lvlText w:val="-"/>
      <w:lvlJc w:val="left"/>
      <w:pPr>
        <w:tabs>
          <w:tab w:val="num" w:pos="3600"/>
        </w:tabs>
        <w:ind w:left="3600" w:hanging="360"/>
      </w:pPr>
      <w:rPr>
        <w:rFonts w:ascii="Times New Roman" w:hAnsi="Times New Roman" w:hint="default"/>
      </w:rPr>
    </w:lvl>
    <w:lvl w:ilvl="5" w:tplc="1BB2E06C" w:tentative="1">
      <w:start w:val="1"/>
      <w:numFmt w:val="bullet"/>
      <w:lvlText w:val="-"/>
      <w:lvlJc w:val="left"/>
      <w:pPr>
        <w:tabs>
          <w:tab w:val="num" w:pos="4320"/>
        </w:tabs>
        <w:ind w:left="4320" w:hanging="360"/>
      </w:pPr>
      <w:rPr>
        <w:rFonts w:ascii="Times New Roman" w:hAnsi="Times New Roman" w:hint="default"/>
      </w:rPr>
    </w:lvl>
    <w:lvl w:ilvl="6" w:tplc="2C203016" w:tentative="1">
      <w:start w:val="1"/>
      <w:numFmt w:val="bullet"/>
      <w:lvlText w:val="-"/>
      <w:lvlJc w:val="left"/>
      <w:pPr>
        <w:tabs>
          <w:tab w:val="num" w:pos="5040"/>
        </w:tabs>
        <w:ind w:left="5040" w:hanging="360"/>
      </w:pPr>
      <w:rPr>
        <w:rFonts w:ascii="Times New Roman" w:hAnsi="Times New Roman" w:hint="default"/>
      </w:rPr>
    </w:lvl>
    <w:lvl w:ilvl="7" w:tplc="4D04DFB2" w:tentative="1">
      <w:start w:val="1"/>
      <w:numFmt w:val="bullet"/>
      <w:lvlText w:val="-"/>
      <w:lvlJc w:val="left"/>
      <w:pPr>
        <w:tabs>
          <w:tab w:val="num" w:pos="5760"/>
        </w:tabs>
        <w:ind w:left="5760" w:hanging="360"/>
      </w:pPr>
      <w:rPr>
        <w:rFonts w:ascii="Times New Roman" w:hAnsi="Times New Roman" w:hint="default"/>
      </w:rPr>
    </w:lvl>
    <w:lvl w:ilvl="8" w:tplc="38E87FFA" w:tentative="1">
      <w:start w:val="1"/>
      <w:numFmt w:val="bullet"/>
      <w:lvlText w:val="-"/>
      <w:lvlJc w:val="left"/>
      <w:pPr>
        <w:tabs>
          <w:tab w:val="num" w:pos="6480"/>
        </w:tabs>
        <w:ind w:left="6480" w:hanging="360"/>
      </w:pPr>
      <w:rPr>
        <w:rFonts w:ascii="Times New Roman" w:hAnsi="Times New Roman" w:hint="default"/>
      </w:rPr>
    </w:lvl>
  </w:abstractNum>
  <w:abstractNum w:abstractNumId="17">
    <w:nsid w:val="47250EEC"/>
    <w:multiLevelType w:val="hybridMultilevel"/>
    <w:tmpl w:val="5CF465A0"/>
    <w:lvl w:ilvl="0" w:tplc="18527866">
      <w:start w:val="1"/>
      <w:numFmt w:val="decimal"/>
      <w:lvlText w:val="%1."/>
      <w:lvlJc w:val="left"/>
      <w:pPr>
        <w:tabs>
          <w:tab w:val="num" w:pos="720"/>
        </w:tabs>
        <w:ind w:left="720" w:hanging="360"/>
      </w:pPr>
    </w:lvl>
    <w:lvl w:ilvl="1" w:tplc="85D4A88C" w:tentative="1">
      <w:start w:val="1"/>
      <w:numFmt w:val="decimal"/>
      <w:lvlText w:val="%2."/>
      <w:lvlJc w:val="left"/>
      <w:pPr>
        <w:tabs>
          <w:tab w:val="num" w:pos="1440"/>
        </w:tabs>
        <w:ind w:left="1440" w:hanging="360"/>
      </w:pPr>
    </w:lvl>
    <w:lvl w:ilvl="2" w:tplc="78EEDC26" w:tentative="1">
      <w:start w:val="1"/>
      <w:numFmt w:val="decimal"/>
      <w:lvlText w:val="%3."/>
      <w:lvlJc w:val="left"/>
      <w:pPr>
        <w:tabs>
          <w:tab w:val="num" w:pos="2160"/>
        </w:tabs>
        <w:ind w:left="2160" w:hanging="360"/>
      </w:pPr>
    </w:lvl>
    <w:lvl w:ilvl="3" w:tplc="41108728" w:tentative="1">
      <w:start w:val="1"/>
      <w:numFmt w:val="decimal"/>
      <w:lvlText w:val="%4."/>
      <w:lvlJc w:val="left"/>
      <w:pPr>
        <w:tabs>
          <w:tab w:val="num" w:pos="2880"/>
        </w:tabs>
        <w:ind w:left="2880" w:hanging="360"/>
      </w:pPr>
    </w:lvl>
    <w:lvl w:ilvl="4" w:tplc="B26EA3F6" w:tentative="1">
      <w:start w:val="1"/>
      <w:numFmt w:val="decimal"/>
      <w:lvlText w:val="%5."/>
      <w:lvlJc w:val="left"/>
      <w:pPr>
        <w:tabs>
          <w:tab w:val="num" w:pos="3600"/>
        </w:tabs>
        <w:ind w:left="3600" w:hanging="360"/>
      </w:pPr>
    </w:lvl>
    <w:lvl w:ilvl="5" w:tplc="C4D81734" w:tentative="1">
      <w:start w:val="1"/>
      <w:numFmt w:val="decimal"/>
      <w:lvlText w:val="%6."/>
      <w:lvlJc w:val="left"/>
      <w:pPr>
        <w:tabs>
          <w:tab w:val="num" w:pos="4320"/>
        </w:tabs>
        <w:ind w:left="4320" w:hanging="360"/>
      </w:pPr>
    </w:lvl>
    <w:lvl w:ilvl="6" w:tplc="A70AAFE2" w:tentative="1">
      <w:start w:val="1"/>
      <w:numFmt w:val="decimal"/>
      <w:lvlText w:val="%7."/>
      <w:lvlJc w:val="left"/>
      <w:pPr>
        <w:tabs>
          <w:tab w:val="num" w:pos="5040"/>
        </w:tabs>
        <w:ind w:left="5040" w:hanging="360"/>
      </w:pPr>
    </w:lvl>
    <w:lvl w:ilvl="7" w:tplc="E44A7B84" w:tentative="1">
      <w:start w:val="1"/>
      <w:numFmt w:val="decimal"/>
      <w:lvlText w:val="%8."/>
      <w:lvlJc w:val="left"/>
      <w:pPr>
        <w:tabs>
          <w:tab w:val="num" w:pos="5760"/>
        </w:tabs>
        <w:ind w:left="5760" w:hanging="360"/>
      </w:pPr>
    </w:lvl>
    <w:lvl w:ilvl="8" w:tplc="DE725E52" w:tentative="1">
      <w:start w:val="1"/>
      <w:numFmt w:val="decimal"/>
      <w:lvlText w:val="%9."/>
      <w:lvlJc w:val="left"/>
      <w:pPr>
        <w:tabs>
          <w:tab w:val="num" w:pos="6480"/>
        </w:tabs>
        <w:ind w:left="6480" w:hanging="360"/>
      </w:pPr>
    </w:lvl>
  </w:abstractNum>
  <w:abstractNum w:abstractNumId="18">
    <w:nsid w:val="4B635229"/>
    <w:multiLevelType w:val="hybridMultilevel"/>
    <w:tmpl w:val="474A53F0"/>
    <w:lvl w:ilvl="0" w:tplc="92E26486">
      <w:start w:val="1"/>
      <w:numFmt w:val="bullet"/>
      <w:lvlText w:val="-"/>
      <w:lvlJc w:val="left"/>
      <w:pPr>
        <w:tabs>
          <w:tab w:val="num" w:pos="720"/>
        </w:tabs>
        <w:ind w:left="720" w:hanging="360"/>
      </w:pPr>
      <w:rPr>
        <w:rFonts w:ascii="Times New Roman" w:hAnsi="Times New Roman" w:hint="default"/>
      </w:rPr>
    </w:lvl>
    <w:lvl w:ilvl="1" w:tplc="EA12363A" w:tentative="1">
      <w:start w:val="1"/>
      <w:numFmt w:val="bullet"/>
      <w:lvlText w:val="-"/>
      <w:lvlJc w:val="left"/>
      <w:pPr>
        <w:tabs>
          <w:tab w:val="num" w:pos="1440"/>
        </w:tabs>
        <w:ind w:left="1440" w:hanging="360"/>
      </w:pPr>
      <w:rPr>
        <w:rFonts w:ascii="Times New Roman" w:hAnsi="Times New Roman" w:hint="default"/>
      </w:rPr>
    </w:lvl>
    <w:lvl w:ilvl="2" w:tplc="C7F48CF4" w:tentative="1">
      <w:start w:val="1"/>
      <w:numFmt w:val="bullet"/>
      <w:lvlText w:val="-"/>
      <w:lvlJc w:val="left"/>
      <w:pPr>
        <w:tabs>
          <w:tab w:val="num" w:pos="2160"/>
        </w:tabs>
        <w:ind w:left="2160" w:hanging="360"/>
      </w:pPr>
      <w:rPr>
        <w:rFonts w:ascii="Times New Roman" w:hAnsi="Times New Roman" w:hint="default"/>
      </w:rPr>
    </w:lvl>
    <w:lvl w:ilvl="3" w:tplc="F1FE5C26" w:tentative="1">
      <w:start w:val="1"/>
      <w:numFmt w:val="bullet"/>
      <w:lvlText w:val="-"/>
      <w:lvlJc w:val="left"/>
      <w:pPr>
        <w:tabs>
          <w:tab w:val="num" w:pos="2880"/>
        </w:tabs>
        <w:ind w:left="2880" w:hanging="360"/>
      </w:pPr>
      <w:rPr>
        <w:rFonts w:ascii="Times New Roman" w:hAnsi="Times New Roman" w:hint="default"/>
      </w:rPr>
    </w:lvl>
    <w:lvl w:ilvl="4" w:tplc="907AFE62" w:tentative="1">
      <w:start w:val="1"/>
      <w:numFmt w:val="bullet"/>
      <w:lvlText w:val="-"/>
      <w:lvlJc w:val="left"/>
      <w:pPr>
        <w:tabs>
          <w:tab w:val="num" w:pos="3600"/>
        </w:tabs>
        <w:ind w:left="3600" w:hanging="360"/>
      </w:pPr>
      <w:rPr>
        <w:rFonts w:ascii="Times New Roman" w:hAnsi="Times New Roman" w:hint="default"/>
      </w:rPr>
    </w:lvl>
    <w:lvl w:ilvl="5" w:tplc="968051D8" w:tentative="1">
      <w:start w:val="1"/>
      <w:numFmt w:val="bullet"/>
      <w:lvlText w:val="-"/>
      <w:lvlJc w:val="left"/>
      <w:pPr>
        <w:tabs>
          <w:tab w:val="num" w:pos="4320"/>
        </w:tabs>
        <w:ind w:left="4320" w:hanging="360"/>
      </w:pPr>
      <w:rPr>
        <w:rFonts w:ascii="Times New Roman" w:hAnsi="Times New Roman" w:hint="default"/>
      </w:rPr>
    </w:lvl>
    <w:lvl w:ilvl="6" w:tplc="4EA47A56" w:tentative="1">
      <w:start w:val="1"/>
      <w:numFmt w:val="bullet"/>
      <w:lvlText w:val="-"/>
      <w:lvlJc w:val="left"/>
      <w:pPr>
        <w:tabs>
          <w:tab w:val="num" w:pos="5040"/>
        </w:tabs>
        <w:ind w:left="5040" w:hanging="360"/>
      </w:pPr>
      <w:rPr>
        <w:rFonts w:ascii="Times New Roman" w:hAnsi="Times New Roman" w:hint="default"/>
      </w:rPr>
    </w:lvl>
    <w:lvl w:ilvl="7" w:tplc="B86A37E8" w:tentative="1">
      <w:start w:val="1"/>
      <w:numFmt w:val="bullet"/>
      <w:lvlText w:val="-"/>
      <w:lvlJc w:val="left"/>
      <w:pPr>
        <w:tabs>
          <w:tab w:val="num" w:pos="5760"/>
        </w:tabs>
        <w:ind w:left="5760" w:hanging="360"/>
      </w:pPr>
      <w:rPr>
        <w:rFonts w:ascii="Times New Roman" w:hAnsi="Times New Roman" w:hint="default"/>
      </w:rPr>
    </w:lvl>
    <w:lvl w:ilvl="8" w:tplc="50B0C2DA" w:tentative="1">
      <w:start w:val="1"/>
      <w:numFmt w:val="bullet"/>
      <w:lvlText w:val="-"/>
      <w:lvlJc w:val="left"/>
      <w:pPr>
        <w:tabs>
          <w:tab w:val="num" w:pos="6480"/>
        </w:tabs>
        <w:ind w:left="6480" w:hanging="360"/>
      </w:pPr>
      <w:rPr>
        <w:rFonts w:ascii="Times New Roman" w:hAnsi="Times New Roman" w:hint="default"/>
      </w:rPr>
    </w:lvl>
  </w:abstractNum>
  <w:abstractNum w:abstractNumId="19">
    <w:nsid w:val="4B990133"/>
    <w:multiLevelType w:val="hybridMultilevel"/>
    <w:tmpl w:val="6DCC9F66"/>
    <w:lvl w:ilvl="0" w:tplc="8B9A25B2">
      <w:start w:val="1"/>
      <w:numFmt w:val="bullet"/>
      <w:lvlText w:val="-"/>
      <w:lvlJc w:val="left"/>
      <w:pPr>
        <w:tabs>
          <w:tab w:val="num" w:pos="720"/>
        </w:tabs>
        <w:ind w:left="720" w:hanging="360"/>
      </w:pPr>
      <w:rPr>
        <w:rFonts w:ascii="Times New Roman" w:hAnsi="Times New Roman" w:hint="default"/>
      </w:rPr>
    </w:lvl>
    <w:lvl w:ilvl="1" w:tplc="7F9E6A10" w:tentative="1">
      <w:start w:val="1"/>
      <w:numFmt w:val="bullet"/>
      <w:lvlText w:val="-"/>
      <w:lvlJc w:val="left"/>
      <w:pPr>
        <w:tabs>
          <w:tab w:val="num" w:pos="1440"/>
        </w:tabs>
        <w:ind w:left="1440" w:hanging="360"/>
      </w:pPr>
      <w:rPr>
        <w:rFonts w:ascii="Times New Roman" w:hAnsi="Times New Roman" w:hint="default"/>
      </w:rPr>
    </w:lvl>
    <w:lvl w:ilvl="2" w:tplc="7CC2BF96" w:tentative="1">
      <w:start w:val="1"/>
      <w:numFmt w:val="bullet"/>
      <w:lvlText w:val="-"/>
      <w:lvlJc w:val="left"/>
      <w:pPr>
        <w:tabs>
          <w:tab w:val="num" w:pos="2160"/>
        </w:tabs>
        <w:ind w:left="2160" w:hanging="360"/>
      </w:pPr>
      <w:rPr>
        <w:rFonts w:ascii="Times New Roman" w:hAnsi="Times New Roman" w:hint="default"/>
      </w:rPr>
    </w:lvl>
    <w:lvl w:ilvl="3" w:tplc="734A740C" w:tentative="1">
      <w:start w:val="1"/>
      <w:numFmt w:val="bullet"/>
      <w:lvlText w:val="-"/>
      <w:lvlJc w:val="left"/>
      <w:pPr>
        <w:tabs>
          <w:tab w:val="num" w:pos="2880"/>
        </w:tabs>
        <w:ind w:left="2880" w:hanging="360"/>
      </w:pPr>
      <w:rPr>
        <w:rFonts w:ascii="Times New Roman" w:hAnsi="Times New Roman" w:hint="default"/>
      </w:rPr>
    </w:lvl>
    <w:lvl w:ilvl="4" w:tplc="7BA04774" w:tentative="1">
      <w:start w:val="1"/>
      <w:numFmt w:val="bullet"/>
      <w:lvlText w:val="-"/>
      <w:lvlJc w:val="left"/>
      <w:pPr>
        <w:tabs>
          <w:tab w:val="num" w:pos="3600"/>
        </w:tabs>
        <w:ind w:left="3600" w:hanging="360"/>
      </w:pPr>
      <w:rPr>
        <w:rFonts w:ascii="Times New Roman" w:hAnsi="Times New Roman" w:hint="default"/>
      </w:rPr>
    </w:lvl>
    <w:lvl w:ilvl="5" w:tplc="7BA85048" w:tentative="1">
      <w:start w:val="1"/>
      <w:numFmt w:val="bullet"/>
      <w:lvlText w:val="-"/>
      <w:lvlJc w:val="left"/>
      <w:pPr>
        <w:tabs>
          <w:tab w:val="num" w:pos="4320"/>
        </w:tabs>
        <w:ind w:left="4320" w:hanging="360"/>
      </w:pPr>
      <w:rPr>
        <w:rFonts w:ascii="Times New Roman" w:hAnsi="Times New Roman" w:hint="default"/>
      </w:rPr>
    </w:lvl>
    <w:lvl w:ilvl="6" w:tplc="2B7220DE" w:tentative="1">
      <w:start w:val="1"/>
      <w:numFmt w:val="bullet"/>
      <w:lvlText w:val="-"/>
      <w:lvlJc w:val="left"/>
      <w:pPr>
        <w:tabs>
          <w:tab w:val="num" w:pos="5040"/>
        </w:tabs>
        <w:ind w:left="5040" w:hanging="360"/>
      </w:pPr>
      <w:rPr>
        <w:rFonts w:ascii="Times New Roman" w:hAnsi="Times New Roman" w:hint="default"/>
      </w:rPr>
    </w:lvl>
    <w:lvl w:ilvl="7" w:tplc="450E92F4" w:tentative="1">
      <w:start w:val="1"/>
      <w:numFmt w:val="bullet"/>
      <w:lvlText w:val="-"/>
      <w:lvlJc w:val="left"/>
      <w:pPr>
        <w:tabs>
          <w:tab w:val="num" w:pos="5760"/>
        </w:tabs>
        <w:ind w:left="5760" w:hanging="360"/>
      </w:pPr>
      <w:rPr>
        <w:rFonts w:ascii="Times New Roman" w:hAnsi="Times New Roman" w:hint="default"/>
      </w:rPr>
    </w:lvl>
    <w:lvl w:ilvl="8" w:tplc="FD52E30C" w:tentative="1">
      <w:start w:val="1"/>
      <w:numFmt w:val="bullet"/>
      <w:lvlText w:val="-"/>
      <w:lvlJc w:val="left"/>
      <w:pPr>
        <w:tabs>
          <w:tab w:val="num" w:pos="6480"/>
        </w:tabs>
        <w:ind w:left="6480" w:hanging="360"/>
      </w:pPr>
      <w:rPr>
        <w:rFonts w:ascii="Times New Roman" w:hAnsi="Times New Roman" w:hint="default"/>
      </w:rPr>
    </w:lvl>
  </w:abstractNum>
  <w:abstractNum w:abstractNumId="20">
    <w:nsid w:val="4F400AAF"/>
    <w:multiLevelType w:val="hybridMultilevel"/>
    <w:tmpl w:val="13FE5122"/>
    <w:lvl w:ilvl="0" w:tplc="F2E28354">
      <w:start w:val="1"/>
      <w:numFmt w:val="bullet"/>
      <w:lvlText w:val="-"/>
      <w:lvlJc w:val="left"/>
      <w:pPr>
        <w:tabs>
          <w:tab w:val="num" w:pos="720"/>
        </w:tabs>
        <w:ind w:left="720" w:hanging="360"/>
      </w:pPr>
      <w:rPr>
        <w:rFonts w:ascii="Times New Roman" w:hAnsi="Times New Roman" w:hint="default"/>
      </w:rPr>
    </w:lvl>
    <w:lvl w:ilvl="1" w:tplc="8E4C64DC" w:tentative="1">
      <w:start w:val="1"/>
      <w:numFmt w:val="bullet"/>
      <w:lvlText w:val="-"/>
      <w:lvlJc w:val="left"/>
      <w:pPr>
        <w:tabs>
          <w:tab w:val="num" w:pos="1440"/>
        </w:tabs>
        <w:ind w:left="1440" w:hanging="360"/>
      </w:pPr>
      <w:rPr>
        <w:rFonts w:ascii="Times New Roman" w:hAnsi="Times New Roman" w:hint="default"/>
      </w:rPr>
    </w:lvl>
    <w:lvl w:ilvl="2" w:tplc="BFC21734" w:tentative="1">
      <w:start w:val="1"/>
      <w:numFmt w:val="bullet"/>
      <w:lvlText w:val="-"/>
      <w:lvlJc w:val="left"/>
      <w:pPr>
        <w:tabs>
          <w:tab w:val="num" w:pos="2160"/>
        </w:tabs>
        <w:ind w:left="2160" w:hanging="360"/>
      </w:pPr>
      <w:rPr>
        <w:rFonts w:ascii="Times New Roman" w:hAnsi="Times New Roman" w:hint="default"/>
      </w:rPr>
    </w:lvl>
    <w:lvl w:ilvl="3" w:tplc="8C1218A0" w:tentative="1">
      <w:start w:val="1"/>
      <w:numFmt w:val="bullet"/>
      <w:lvlText w:val="-"/>
      <w:lvlJc w:val="left"/>
      <w:pPr>
        <w:tabs>
          <w:tab w:val="num" w:pos="2880"/>
        </w:tabs>
        <w:ind w:left="2880" w:hanging="360"/>
      </w:pPr>
      <w:rPr>
        <w:rFonts w:ascii="Times New Roman" w:hAnsi="Times New Roman" w:hint="default"/>
      </w:rPr>
    </w:lvl>
    <w:lvl w:ilvl="4" w:tplc="30FA7544" w:tentative="1">
      <w:start w:val="1"/>
      <w:numFmt w:val="bullet"/>
      <w:lvlText w:val="-"/>
      <w:lvlJc w:val="left"/>
      <w:pPr>
        <w:tabs>
          <w:tab w:val="num" w:pos="3600"/>
        </w:tabs>
        <w:ind w:left="3600" w:hanging="360"/>
      </w:pPr>
      <w:rPr>
        <w:rFonts w:ascii="Times New Roman" w:hAnsi="Times New Roman" w:hint="default"/>
      </w:rPr>
    </w:lvl>
    <w:lvl w:ilvl="5" w:tplc="2D64CDF8" w:tentative="1">
      <w:start w:val="1"/>
      <w:numFmt w:val="bullet"/>
      <w:lvlText w:val="-"/>
      <w:lvlJc w:val="left"/>
      <w:pPr>
        <w:tabs>
          <w:tab w:val="num" w:pos="4320"/>
        </w:tabs>
        <w:ind w:left="4320" w:hanging="360"/>
      </w:pPr>
      <w:rPr>
        <w:rFonts w:ascii="Times New Roman" w:hAnsi="Times New Roman" w:hint="default"/>
      </w:rPr>
    </w:lvl>
    <w:lvl w:ilvl="6" w:tplc="3364D8A0" w:tentative="1">
      <w:start w:val="1"/>
      <w:numFmt w:val="bullet"/>
      <w:lvlText w:val="-"/>
      <w:lvlJc w:val="left"/>
      <w:pPr>
        <w:tabs>
          <w:tab w:val="num" w:pos="5040"/>
        </w:tabs>
        <w:ind w:left="5040" w:hanging="360"/>
      </w:pPr>
      <w:rPr>
        <w:rFonts w:ascii="Times New Roman" w:hAnsi="Times New Roman" w:hint="default"/>
      </w:rPr>
    </w:lvl>
    <w:lvl w:ilvl="7" w:tplc="1EC27550" w:tentative="1">
      <w:start w:val="1"/>
      <w:numFmt w:val="bullet"/>
      <w:lvlText w:val="-"/>
      <w:lvlJc w:val="left"/>
      <w:pPr>
        <w:tabs>
          <w:tab w:val="num" w:pos="5760"/>
        </w:tabs>
        <w:ind w:left="5760" w:hanging="360"/>
      </w:pPr>
      <w:rPr>
        <w:rFonts w:ascii="Times New Roman" w:hAnsi="Times New Roman" w:hint="default"/>
      </w:rPr>
    </w:lvl>
    <w:lvl w:ilvl="8" w:tplc="11D468E0" w:tentative="1">
      <w:start w:val="1"/>
      <w:numFmt w:val="bullet"/>
      <w:lvlText w:val="-"/>
      <w:lvlJc w:val="left"/>
      <w:pPr>
        <w:tabs>
          <w:tab w:val="num" w:pos="6480"/>
        </w:tabs>
        <w:ind w:left="6480" w:hanging="360"/>
      </w:pPr>
      <w:rPr>
        <w:rFonts w:ascii="Times New Roman" w:hAnsi="Times New Roman" w:hint="default"/>
      </w:rPr>
    </w:lvl>
  </w:abstractNum>
  <w:abstractNum w:abstractNumId="21">
    <w:nsid w:val="5816036A"/>
    <w:multiLevelType w:val="hybridMultilevel"/>
    <w:tmpl w:val="5028A3EC"/>
    <w:lvl w:ilvl="0" w:tplc="4168B41C">
      <w:start w:val="1"/>
      <w:numFmt w:val="bullet"/>
      <w:lvlText w:val="-"/>
      <w:lvlJc w:val="left"/>
      <w:pPr>
        <w:tabs>
          <w:tab w:val="num" w:pos="720"/>
        </w:tabs>
        <w:ind w:left="720" w:hanging="360"/>
      </w:pPr>
      <w:rPr>
        <w:rFonts w:ascii="Times New Roman" w:hAnsi="Times New Roman" w:hint="default"/>
      </w:rPr>
    </w:lvl>
    <w:lvl w:ilvl="1" w:tplc="21C86B76" w:tentative="1">
      <w:start w:val="1"/>
      <w:numFmt w:val="bullet"/>
      <w:lvlText w:val="-"/>
      <w:lvlJc w:val="left"/>
      <w:pPr>
        <w:tabs>
          <w:tab w:val="num" w:pos="1440"/>
        </w:tabs>
        <w:ind w:left="1440" w:hanging="360"/>
      </w:pPr>
      <w:rPr>
        <w:rFonts w:ascii="Times New Roman" w:hAnsi="Times New Roman" w:hint="default"/>
      </w:rPr>
    </w:lvl>
    <w:lvl w:ilvl="2" w:tplc="ED160830" w:tentative="1">
      <w:start w:val="1"/>
      <w:numFmt w:val="bullet"/>
      <w:lvlText w:val="-"/>
      <w:lvlJc w:val="left"/>
      <w:pPr>
        <w:tabs>
          <w:tab w:val="num" w:pos="2160"/>
        </w:tabs>
        <w:ind w:left="2160" w:hanging="360"/>
      </w:pPr>
      <w:rPr>
        <w:rFonts w:ascii="Times New Roman" w:hAnsi="Times New Roman" w:hint="default"/>
      </w:rPr>
    </w:lvl>
    <w:lvl w:ilvl="3" w:tplc="6BF4C65E" w:tentative="1">
      <w:start w:val="1"/>
      <w:numFmt w:val="bullet"/>
      <w:lvlText w:val="-"/>
      <w:lvlJc w:val="left"/>
      <w:pPr>
        <w:tabs>
          <w:tab w:val="num" w:pos="2880"/>
        </w:tabs>
        <w:ind w:left="2880" w:hanging="360"/>
      </w:pPr>
      <w:rPr>
        <w:rFonts w:ascii="Times New Roman" w:hAnsi="Times New Roman" w:hint="default"/>
      </w:rPr>
    </w:lvl>
    <w:lvl w:ilvl="4" w:tplc="951264CC" w:tentative="1">
      <w:start w:val="1"/>
      <w:numFmt w:val="bullet"/>
      <w:lvlText w:val="-"/>
      <w:lvlJc w:val="left"/>
      <w:pPr>
        <w:tabs>
          <w:tab w:val="num" w:pos="3600"/>
        </w:tabs>
        <w:ind w:left="3600" w:hanging="360"/>
      </w:pPr>
      <w:rPr>
        <w:rFonts w:ascii="Times New Roman" w:hAnsi="Times New Roman" w:hint="default"/>
      </w:rPr>
    </w:lvl>
    <w:lvl w:ilvl="5" w:tplc="850CC3EE" w:tentative="1">
      <w:start w:val="1"/>
      <w:numFmt w:val="bullet"/>
      <w:lvlText w:val="-"/>
      <w:lvlJc w:val="left"/>
      <w:pPr>
        <w:tabs>
          <w:tab w:val="num" w:pos="4320"/>
        </w:tabs>
        <w:ind w:left="4320" w:hanging="360"/>
      </w:pPr>
      <w:rPr>
        <w:rFonts w:ascii="Times New Roman" w:hAnsi="Times New Roman" w:hint="default"/>
      </w:rPr>
    </w:lvl>
    <w:lvl w:ilvl="6" w:tplc="13BEE1BC" w:tentative="1">
      <w:start w:val="1"/>
      <w:numFmt w:val="bullet"/>
      <w:lvlText w:val="-"/>
      <w:lvlJc w:val="left"/>
      <w:pPr>
        <w:tabs>
          <w:tab w:val="num" w:pos="5040"/>
        </w:tabs>
        <w:ind w:left="5040" w:hanging="360"/>
      </w:pPr>
      <w:rPr>
        <w:rFonts w:ascii="Times New Roman" w:hAnsi="Times New Roman" w:hint="default"/>
      </w:rPr>
    </w:lvl>
    <w:lvl w:ilvl="7" w:tplc="63ECB23E" w:tentative="1">
      <w:start w:val="1"/>
      <w:numFmt w:val="bullet"/>
      <w:lvlText w:val="-"/>
      <w:lvlJc w:val="left"/>
      <w:pPr>
        <w:tabs>
          <w:tab w:val="num" w:pos="5760"/>
        </w:tabs>
        <w:ind w:left="5760" w:hanging="360"/>
      </w:pPr>
      <w:rPr>
        <w:rFonts w:ascii="Times New Roman" w:hAnsi="Times New Roman" w:hint="default"/>
      </w:rPr>
    </w:lvl>
    <w:lvl w:ilvl="8" w:tplc="65D4DAF4" w:tentative="1">
      <w:start w:val="1"/>
      <w:numFmt w:val="bullet"/>
      <w:lvlText w:val="-"/>
      <w:lvlJc w:val="left"/>
      <w:pPr>
        <w:tabs>
          <w:tab w:val="num" w:pos="6480"/>
        </w:tabs>
        <w:ind w:left="6480" w:hanging="360"/>
      </w:pPr>
      <w:rPr>
        <w:rFonts w:ascii="Times New Roman" w:hAnsi="Times New Roman" w:hint="default"/>
      </w:rPr>
    </w:lvl>
  </w:abstractNum>
  <w:abstractNum w:abstractNumId="22">
    <w:nsid w:val="5F7C5291"/>
    <w:multiLevelType w:val="hybridMultilevel"/>
    <w:tmpl w:val="72465540"/>
    <w:lvl w:ilvl="0" w:tplc="E8A46836">
      <w:start w:val="1"/>
      <w:numFmt w:val="bullet"/>
      <w:lvlText w:val="-"/>
      <w:lvlJc w:val="left"/>
      <w:pPr>
        <w:tabs>
          <w:tab w:val="num" w:pos="720"/>
        </w:tabs>
        <w:ind w:left="720" w:hanging="360"/>
      </w:pPr>
      <w:rPr>
        <w:rFonts w:ascii="Times New Roman" w:hAnsi="Times New Roman" w:hint="default"/>
      </w:rPr>
    </w:lvl>
    <w:lvl w:ilvl="1" w:tplc="506C9F00" w:tentative="1">
      <w:start w:val="1"/>
      <w:numFmt w:val="bullet"/>
      <w:lvlText w:val="-"/>
      <w:lvlJc w:val="left"/>
      <w:pPr>
        <w:tabs>
          <w:tab w:val="num" w:pos="1440"/>
        </w:tabs>
        <w:ind w:left="1440" w:hanging="360"/>
      </w:pPr>
      <w:rPr>
        <w:rFonts w:ascii="Times New Roman" w:hAnsi="Times New Roman" w:hint="default"/>
      </w:rPr>
    </w:lvl>
    <w:lvl w:ilvl="2" w:tplc="49666018" w:tentative="1">
      <w:start w:val="1"/>
      <w:numFmt w:val="bullet"/>
      <w:lvlText w:val="-"/>
      <w:lvlJc w:val="left"/>
      <w:pPr>
        <w:tabs>
          <w:tab w:val="num" w:pos="2160"/>
        </w:tabs>
        <w:ind w:left="2160" w:hanging="360"/>
      </w:pPr>
      <w:rPr>
        <w:rFonts w:ascii="Times New Roman" w:hAnsi="Times New Roman" w:hint="default"/>
      </w:rPr>
    </w:lvl>
    <w:lvl w:ilvl="3" w:tplc="FCAA99BE" w:tentative="1">
      <w:start w:val="1"/>
      <w:numFmt w:val="bullet"/>
      <w:lvlText w:val="-"/>
      <w:lvlJc w:val="left"/>
      <w:pPr>
        <w:tabs>
          <w:tab w:val="num" w:pos="2880"/>
        </w:tabs>
        <w:ind w:left="2880" w:hanging="360"/>
      </w:pPr>
      <w:rPr>
        <w:rFonts w:ascii="Times New Roman" w:hAnsi="Times New Roman" w:hint="default"/>
      </w:rPr>
    </w:lvl>
    <w:lvl w:ilvl="4" w:tplc="78909DB8" w:tentative="1">
      <w:start w:val="1"/>
      <w:numFmt w:val="bullet"/>
      <w:lvlText w:val="-"/>
      <w:lvlJc w:val="left"/>
      <w:pPr>
        <w:tabs>
          <w:tab w:val="num" w:pos="3600"/>
        </w:tabs>
        <w:ind w:left="3600" w:hanging="360"/>
      </w:pPr>
      <w:rPr>
        <w:rFonts w:ascii="Times New Roman" w:hAnsi="Times New Roman" w:hint="default"/>
      </w:rPr>
    </w:lvl>
    <w:lvl w:ilvl="5" w:tplc="16DAEB5C" w:tentative="1">
      <w:start w:val="1"/>
      <w:numFmt w:val="bullet"/>
      <w:lvlText w:val="-"/>
      <w:lvlJc w:val="left"/>
      <w:pPr>
        <w:tabs>
          <w:tab w:val="num" w:pos="4320"/>
        </w:tabs>
        <w:ind w:left="4320" w:hanging="360"/>
      </w:pPr>
      <w:rPr>
        <w:rFonts w:ascii="Times New Roman" w:hAnsi="Times New Roman" w:hint="default"/>
      </w:rPr>
    </w:lvl>
    <w:lvl w:ilvl="6" w:tplc="C33A20CE" w:tentative="1">
      <w:start w:val="1"/>
      <w:numFmt w:val="bullet"/>
      <w:lvlText w:val="-"/>
      <w:lvlJc w:val="left"/>
      <w:pPr>
        <w:tabs>
          <w:tab w:val="num" w:pos="5040"/>
        </w:tabs>
        <w:ind w:left="5040" w:hanging="360"/>
      </w:pPr>
      <w:rPr>
        <w:rFonts w:ascii="Times New Roman" w:hAnsi="Times New Roman" w:hint="default"/>
      </w:rPr>
    </w:lvl>
    <w:lvl w:ilvl="7" w:tplc="CD14F1C8" w:tentative="1">
      <w:start w:val="1"/>
      <w:numFmt w:val="bullet"/>
      <w:lvlText w:val="-"/>
      <w:lvlJc w:val="left"/>
      <w:pPr>
        <w:tabs>
          <w:tab w:val="num" w:pos="5760"/>
        </w:tabs>
        <w:ind w:left="5760" w:hanging="360"/>
      </w:pPr>
      <w:rPr>
        <w:rFonts w:ascii="Times New Roman" w:hAnsi="Times New Roman" w:hint="default"/>
      </w:rPr>
    </w:lvl>
    <w:lvl w:ilvl="8" w:tplc="4D30AB8A" w:tentative="1">
      <w:start w:val="1"/>
      <w:numFmt w:val="bullet"/>
      <w:lvlText w:val="-"/>
      <w:lvlJc w:val="left"/>
      <w:pPr>
        <w:tabs>
          <w:tab w:val="num" w:pos="6480"/>
        </w:tabs>
        <w:ind w:left="6480" w:hanging="360"/>
      </w:pPr>
      <w:rPr>
        <w:rFonts w:ascii="Times New Roman" w:hAnsi="Times New Roman" w:hint="default"/>
      </w:rPr>
    </w:lvl>
  </w:abstractNum>
  <w:abstractNum w:abstractNumId="23">
    <w:nsid w:val="69D71FDB"/>
    <w:multiLevelType w:val="hybridMultilevel"/>
    <w:tmpl w:val="A55AF01A"/>
    <w:lvl w:ilvl="0" w:tplc="BF7C8ADA">
      <w:start w:val="1"/>
      <w:numFmt w:val="bullet"/>
      <w:lvlText w:val="-"/>
      <w:lvlJc w:val="left"/>
      <w:pPr>
        <w:tabs>
          <w:tab w:val="num" w:pos="720"/>
        </w:tabs>
        <w:ind w:left="720" w:hanging="360"/>
      </w:pPr>
      <w:rPr>
        <w:rFonts w:ascii="Times New Roman" w:hAnsi="Times New Roman" w:hint="default"/>
      </w:rPr>
    </w:lvl>
    <w:lvl w:ilvl="1" w:tplc="6D5A9D9E" w:tentative="1">
      <w:start w:val="1"/>
      <w:numFmt w:val="bullet"/>
      <w:lvlText w:val="-"/>
      <w:lvlJc w:val="left"/>
      <w:pPr>
        <w:tabs>
          <w:tab w:val="num" w:pos="1440"/>
        </w:tabs>
        <w:ind w:left="1440" w:hanging="360"/>
      </w:pPr>
      <w:rPr>
        <w:rFonts w:ascii="Times New Roman" w:hAnsi="Times New Roman" w:hint="default"/>
      </w:rPr>
    </w:lvl>
    <w:lvl w:ilvl="2" w:tplc="6066A4B6" w:tentative="1">
      <w:start w:val="1"/>
      <w:numFmt w:val="bullet"/>
      <w:lvlText w:val="-"/>
      <w:lvlJc w:val="left"/>
      <w:pPr>
        <w:tabs>
          <w:tab w:val="num" w:pos="2160"/>
        </w:tabs>
        <w:ind w:left="2160" w:hanging="360"/>
      </w:pPr>
      <w:rPr>
        <w:rFonts w:ascii="Times New Roman" w:hAnsi="Times New Roman" w:hint="default"/>
      </w:rPr>
    </w:lvl>
    <w:lvl w:ilvl="3" w:tplc="4C42EDC2" w:tentative="1">
      <w:start w:val="1"/>
      <w:numFmt w:val="bullet"/>
      <w:lvlText w:val="-"/>
      <w:lvlJc w:val="left"/>
      <w:pPr>
        <w:tabs>
          <w:tab w:val="num" w:pos="2880"/>
        </w:tabs>
        <w:ind w:left="2880" w:hanging="360"/>
      </w:pPr>
      <w:rPr>
        <w:rFonts w:ascii="Times New Roman" w:hAnsi="Times New Roman" w:hint="default"/>
      </w:rPr>
    </w:lvl>
    <w:lvl w:ilvl="4" w:tplc="E4DA1482" w:tentative="1">
      <w:start w:val="1"/>
      <w:numFmt w:val="bullet"/>
      <w:lvlText w:val="-"/>
      <w:lvlJc w:val="left"/>
      <w:pPr>
        <w:tabs>
          <w:tab w:val="num" w:pos="3600"/>
        </w:tabs>
        <w:ind w:left="3600" w:hanging="360"/>
      </w:pPr>
      <w:rPr>
        <w:rFonts w:ascii="Times New Roman" w:hAnsi="Times New Roman" w:hint="default"/>
      </w:rPr>
    </w:lvl>
    <w:lvl w:ilvl="5" w:tplc="3DF42B28" w:tentative="1">
      <w:start w:val="1"/>
      <w:numFmt w:val="bullet"/>
      <w:lvlText w:val="-"/>
      <w:lvlJc w:val="left"/>
      <w:pPr>
        <w:tabs>
          <w:tab w:val="num" w:pos="4320"/>
        </w:tabs>
        <w:ind w:left="4320" w:hanging="360"/>
      </w:pPr>
      <w:rPr>
        <w:rFonts w:ascii="Times New Roman" w:hAnsi="Times New Roman" w:hint="default"/>
      </w:rPr>
    </w:lvl>
    <w:lvl w:ilvl="6" w:tplc="F424A3D6" w:tentative="1">
      <w:start w:val="1"/>
      <w:numFmt w:val="bullet"/>
      <w:lvlText w:val="-"/>
      <w:lvlJc w:val="left"/>
      <w:pPr>
        <w:tabs>
          <w:tab w:val="num" w:pos="5040"/>
        </w:tabs>
        <w:ind w:left="5040" w:hanging="360"/>
      </w:pPr>
      <w:rPr>
        <w:rFonts w:ascii="Times New Roman" w:hAnsi="Times New Roman" w:hint="default"/>
      </w:rPr>
    </w:lvl>
    <w:lvl w:ilvl="7" w:tplc="DD5A531C" w:tentative="1">
      <w:start w:val="1"/>
      <w:numFmt w:val="bullet"/>
      <w:lvlText w:val="-"/>
      <w:lvlJc w:val="left"/>
      <w:pPr>
        <w:tabs>
          <w:tab w:val="num" w:pos="5760"/>
        </w:tabs>
        <w:ind w:left="5760" w:hanging="360"/>
      </w:pPr>
      <w:rPr>
        <w:rFonts w:ascii="Times New Roman" w:hAnsi="Times New Roman" w:hint="default"/>
      </w:rPr>
    </w:lvl>
    <w:lvl w:ilvl="8" w:tplc="CB5C3E1A" w:tentative="1">
      <w:start w:val="1"/>
      <w:numFmt w:val="bullet"/>
      <w:lvlText w:val="-"/>
      <w:lvlJc w:val="left"/>
      <w:pPr>
        <w:tabs>
          <w:tab w:val="num" w:pos="6480"/>
        </w:tabs>
        <w:ind w:left="6480" w:hanging="360"/>
      </w:pPr>
      <w:rPr>
        <w:rFonts w:ascii="Times New Roman" w:hAnsi="Times New Roman" w:hint="default"/>
      </w:rPr>
    </w:lvl>
  </w:abstractNum>
  <w:abstractNum w:abstractNumId="24">
    <w:nsid w:val="6BE27E00"/>
    <w:multiLevelType w:val="hybridMultilevel"/>
    <w:tmpl w:val="2D9E7240"/>
    <w:lvl w:ilvl="0" w:tplc="E0526ECE">
      <w:start w:val="3"/>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6DC60181"/>
    <w:multiLevelType w:val="hybridMultilevel"/>
    <w:tmpl w:val="C59438EC"/>
    <w:lvl w:ilvl="0" w:tplc="25FE0A2A">
      <w:start w:val="1"/>
      <w:numFmt w:val="bullet"/>
      <w:lvlText w:val="-"/>
      <w:lvlJc w:val="left"/>
      <w:pPr>
        <w:tabs>
          <w:tab w:val="num" w:pos="720"/>
        </w:tabs>
        <w:ind w:left="720" w:hanging="360"/>
      </w:pPr>
      <w:rPr>
        <w:rFonts w:ascii="Times New Roman" w:hAnsi="Times New Roman" w:hint="default"/>
      </w:rPr>
    </w:lvl>
    <w:lvl w:ilvl="1" w:tplc="3BA0D482" w:tentative="1">
      <w:start w:val="1"/>
      <w:numFmt w:val="bullet"/>
      <w:lvlText w:val="-"/>
      <w:lvlJc w:val="left"/>
      <w:pPr>
        <w:tabs>
          <w:tab w:val="num" w:pos="1440"/>
        </w:tabs>
        <w:ind w:left="1440" w:hanging="360"/>
      </w:pPr>
      <w:rPr>
        <w:rFonts w:ascii="Times New Roman" w:hAnsi="Times New Roman" w:hint="default"/>
      </w:rPr>
    </w:lvl>
    <w:lvl w:ilvl="2" w:tplc="098C83C8" w:tentative="1">
      <w:start w:val="1"/>
      <w:numFmt w:val="bullet"/>
      <w:lvlText w:val="-"/>
      <w:lvlJc w:val="left"/>
      <w:pPr>
        <w:tabs>
          <w:tab w:val="num" w:pos="2160"/>
        </w:tabs>
        <w:ind w:left="2160" w:hanging="360"/>
      </w:pPr>
      <w:rPr>
        <w:rFonts w:ascii="Times New Roman" w:hAnsi="Times New Roman" w:hint="default"/>
      </w:rPr>
    </w:lvl>
    <w:lvl w:ilvl="3" w:tplc="34CCC576" w:tentative="1">
      <w:start w:val="1"/>
      <w:numFmt w:val="bullet"/>
      <w:lvlText w:val="-"/>
      <w:lvlJc w:val="left"/>
      <w:pPr>
        <w:tabs>
          <w:tab w:val="num" w:pos="2880"/>
        </w:tabs>
        <w:ind w:left="2880" w:hanging="360"/>
      </w:pPr>
      <w:rPr>
        <w:rFonts w:ascii="Times New Roman" w:hAnsi="Times New Roman" w:hint="default"/>
      </w:rPr>
    </w:lvl>
    <w:lvl w:ilvl="4" w:tplc="F0941558" w:tentative="1">
      <w:start w:val="1"/>
      <w:numFmt w:val="bullet"/>
      <w:lvlText w:val="-"/>
      <w:lvlJc w:val="left"/>
      <w:pPr>
        <w:tabs>
          <w:tab w:val="num" w:pos="3600"/>
        </w:tabs>
        <w:ind w:left="3600" w:hanging="360"/>
      </w:pPr>
      <w:rPr>
        <w:rFonts w:ascii="Times New Roman" w:hAnsi="Times New Roman" w:hint="default"/>
      </w:rPr>
    </w:lvl>
    <w:lvl w:ilvl="5" w:tplc="44CEE040" w:tentative="1">
      <w:start w:val="1"/>
      <w:numFmt w:val="bullet"/>
      <w:lvlText w:val="-"/>
      <w:lvlJc w:val="left"/>
      <w:pPr>
        <w:tabs>
          <w:tab w:val="num" w:pos="4320"/>
        </w:tabs>
        <w:ind w:left="4320" w:hanging="360"/>
      </w:pPr>
      <w:rPr>
        <w:rFonts w:ascii="Times New Roman" w:hAnsi="Times New Roman" w:hint="default"/>
      </w:rPr>
    </w:lvl>
    <w:lvl w:ilvl="6" w:tplc="B56457BC" w:tentative="1">
      <w:start w:val="1"/>
      <w:numFmt w:val="bullet"/>
      <w:lvlText w:val="-"/>
      <w:lvlJc w:val="left"/>
      <w:pPr>
        <w:tabs>
          <w:tab w:val="num" w:pos="5040"/>
        </w:tabs>
        <w:ind w:left="5040" w:hanging="360"/>
      </w:pPr>
      <w:rPr>
        <w:rFonts w:ascii="Times New Roman" w:hAnsi="Times New Roman" w:hint="default"/>
      </w:rPr>
    </w:lvl>
    <w:lvl w:ilvl="7" w:tplc="3EA0F6CA" w:tentative="1">
      <w:start w:val="1"/>
      <w:numFmt w:val="bullet"/>
      <w:lvlText w:val="-"/>
      <w:lvlJc w:val="left"/>
      <w:pPr>
        <w:tabs>
          <w:tab w:val="num" w:pos="5760"/>
        </w:tabs>
        <w:ind w:left="5760" w:hanging="360"/>
      </w:pPr>
      <w:rPr>
        <w:rFonts w:ascii="Times New Roman" w:hAnsi="Times New Roman" w:hint="default"/>
      </w:rPr>
    </w:lvl>
    <w:lvl w:ilvl="8" w:tplc="3596117C" w:tentative="1">
      <w:start w:val="1"/>
      <w:numFmt w:val="bullet"/>
      <w:lvlText w:val="-"/>
      <w:lvlJc w:val="left"/>
      <w:pPr>
        <w:tabs>
          <w:tab w:val="num" w:pos="6480"/>
        </w:tabs>
        <w:ind w:left="6480" w:hanging="360"/>
      </w:pPr>
      <w:rPr>
        <w:rFonts w:ascii="Times New Roman" w:hAnsi="Times New Roman" w:hint="default"/>
      </w:rPr>
    </w:lvl>
  </w:abstractNum>
  <w:abstractNum w:abstractNumId="26">
    <w:nsid w:val="734325D3"/>
    <w:multiLevelType w:val="hybridMultilevel"/>
    <w:tmpl w:val="8ECA8590"/>
    <w:lvl w:ilvl="0" w:tplc="46D6D642">
      <w:start w:val="1"/>
      <w:numFmt w:val="bullet"/>
      <w:lvlText w:val="-"/>
      <w:lvlJc w:val="left"/>
      <w:pPr>
        <w:tabs>
          <w:tab w:val="num" w:pos="720"/>
        </w:tabs>
        <w:ind w:left="720" w:hanging="360"/>
      </w:pPr>
      <w:rPr>
        <w:rFonts w:ascii="Times New Roman" w:hAnsi="Times New Roman" w:hint="default"/>
      </w:rPr>
    </w:lvl>
    <w:lvl w:ilvl="1" w:tplc="4F1C73EC" w:tentative="1">
      <w:start w:val="1"/>
      <w:numFmt w:val="bullet"/>
      <w:lvlText w:val="-"/>
      <w:lvlJc w:val="left"/>
      <w:pPr>
        <w:tabs>
          <w:tab w:val="num" w:pos="1440"/>
        </w:tabs>
        <w:ind w:left="1440" w:hanging="360"/>
      </w:pPr>
      <w:rPr>
        <w:rFonts w:ascii="Times New Roman" w:hAnsi="Times New Roman" w:hint="default"/>
      </w:rPr>
    </w:lvl>
    <w:lvl w:ilvl="2" w:tplc="9C5E59AA" w:tentative="1">
      <w:start w:val="1"/>
      <w:numFmt w:val="bullet"/>
      <w:lvlText w:val="-"/>
      <w:lvlJc w:val="left"/>
      <w:pPr>
        <w:tabs>
          <w:tab w:val="num" w:pos="2160"/>
        </w:tabs>
        <w:ind w:left="2160" w:hanging="360"/>
      </w:pPr>
      <w:rPr>
        <w:rFonts w:ascii="Times New Roman" w:hAnsi="Times New Roman" w:hint="default"/>
      </w:rPr>
    </w:lvl>
    <w:lvl w:ilvl="3" w:tplc="23606272" w:tentative="1">
      <w:start w:val="1"/>
      <w:numFmt w:val="bullet"/>
      <w:lvlText w:val="-"/>
      <w:lvlJc w:val="left"/>
      <w:pPr>
        <w:tabs>
          <w:tab w:val="num" w:pos="2880"/>
        </w:tabs>
        <w:ind w:left="2880" w:hanging="360"/>
      </w:pPr>
      <w:rPr>
        <w:rFonts w:ascii="Times New Roman" w:hAnsi="Times New Roman" w:hint="default"/>
      </w:rPr>
    </w:lvl>
    <w:lvl w:ilvl="4" w:tplc="258CC222" w:tentative="1">
      <w:start w:val="1"/>
      <w:numFmt w:val="bullet"/>
      <w:lvlText w:val="-"/>
      <w:lvlJc w:val="left"/>
      <w:pPr>
        <w:tabs>
          <w:tab w:val="num" w:pos="3600"/>
        </w:tabs>
        <w:ind w:left="3600" w:hanging="360"/>
      </w:pPr>
      <w:rPr>
        <w:rFonts w:ascii="Times New Roman" w:hAnsi="Times New Roman" w:hint="default"/>
      </w:rPr>
    </w:lvl>
    <w:lvl w:ilvl="5" w:tplc="4F32C204" w:tentative="1">
      <w:start w:val="1"/>
      <w:numFmt w:val="bullet"/>
      <w:lvlText w:val="-"/>
      <w:lvlJc w:val="left"/>
      <w:pPr>
        <w:tabs>
          <w:tab w:val="num" w:pos="4320"/>
        </w:tabs>
        <w:ind w:left="4320" w:hanging="360"/>
      </w:pPr>
      <w:rPr>
        <w:rFonts w:ascii="Times New Roman" w:hAnsi="Times New Roman" w:hint="default"/>
      </w:rPr>
    </w:lvl>
    <w:lvl w:ilvl="6" w:tplc="A600ED52" w:tentative="1">
      <w:start w:val="1"/>
      <w:numFmt w:val="bullet"/>
      <w:lvlText w:val="-"/>
      <w:lvlJc w:val="left"/>
      <w:pPr>
        <w:tabs>
          <w:tab w:val="num" w:pos="5040"/>
        </w:tabs>
        <w:ind w:left="5040" w:hanging="360"/>
      </w:pPr>
      <w:rPr>
        <w:rFonts w:ascii="Times New Roman" w:hAnsi="Times New Roman" w:hint="default"/>
      </w:rPr>
    </w:lvl>
    <w:lvl w:ilvl="7" w:tplc="F282194A" w:tentative="1">
      <w:start w:val="1"/>
      <w:numFmt w:val="bullet"/>
      <w:lvlText w:val="-"/>
      <w:lvlJc w:val="left"/>
      <w:pPr>
        <w:tabs>
          <w:tab w:val="num" w:pos="5760"/>
        </w:tabs>
        <w:ind w:left="5760" w:hanging="360"/>
      </w:pPr>
      <w:rPr>
        <w:rFonts w:ascii="Times New Roman" w:hAnsi="Times New Roman" w:hint="default"/>
      </w:rPr>
    </w:lvl>
    <w:lvl w:ilvl="8" w:tplc="761481BA" w:tentative="1">
      <w:start w:val="1"/>
      <w:numFmt w:val="bullet"/>
      <w:lvlText w:val="-"/>
      <w:lvlJc w:val="left"/>
      <w:pPr>
        <w:tabs>
          <w:tab w:val="num" w:pos="6480"/>
        </w:tabs>
        <w:ind w:left="6480" w:hanging="360"/>
      </w:pPr>
      <w:rPr>
        <w:rFonts w:ascii="Times New Roman" w:hAnsi="Times New Roman" w:hint="default"/>
      </w:rPr>
    </w:lvl>
  </w:abstractNum>
  <w:abstractNum w:abstractNumId="27">
    <w:nsid w:val="74693C20"/>
    <w:multiLevelType w:val="hybridMultilevel"/>
    <w:tmpl w:val="C8366A5A"/>
    <w:lvl w:ilvl="0" w:tplc="6DE698AE">
      <w:start w:val="1"/>
      <w:numFmt w:val="bullet"/>
      <w:lvlText w:val="-"/>
      <w:lvlJc w:val="left"/>
      <w:pPr>
        <w:tabs>
          <w:tab w:val="num" w:pos="720"/>
        </w:tabs>
        <w:ind w:left="720" w:hanging="360"/>
      </w:pPr>
      <w:rPr>
        <w:rFonts w:ascii="Times New Roman" w:hAnsi="Times New Roman" w:hint="default"/>
      </w:rPr>
    </w:lvl>
    <w:lvl w:ilvl="1" w:tplc="B8620C46" w:tentative="1">
      <w:start w:val="1"/>
      <w:numFmt w:val="bullet"/>
      <w:lvlText w:val="-"/>
      <w:lvlJc w:val="left"/>
      <w:pPr>
        <w:tabs>
          <w:tab w:val="num" w:pos="1440"/>
        </w:tabs>
        <w:ind w:left="1440" w:hanging="360"/>
      </w:pPr>
      <w:rPr>
        <w:rFonts w:ascii="Times New Roman" w:hAnsi="Times New Roman" w:hint="default"/>
      </w:rPr>
    </w:lvl>
    <w:lvl w:ilvl="2" w:tplc="26E2FF2A" w:tentative="1">
      <w:start w:val="1"/>
      <w:numFmt w:val="bullet"/>
      <w:lvlText w:val="-"/>
      <w:lvlJc w:val="left"/>
      <w:pPr>
        <w:tabs>
          <w:tab w:val="num" w:pos="2160"/>
        </w:tabs>
        <w:ind w:left="2160" w:hanging="360"/>
      </w:pPr>
      <w:rPr>
        <w:rFonts w:ascii="Times New Roman" w:hAnsi="Times New Roman" w:hint="default"/>
      </w:rPr>
    </w:lvl>
    <w:lvl w:ilvl="3" w:tplc="A7A4AFBE" w:tentative="1">
      <w:start w:val="1"/>
      <w:numFmt w:val="bullet"/>
      <w:lvlText w:val="-"/>
      <w:lvlJc w:val="left"/>
      <w:pPr>
        <w:tabs>
          <w:tab w:val="num" w:pos="2880"/>
        </w:tabs>
        <w:ind w:left="2880" w:hanging="360"/>
      </w:pPr>
      <w:rPr>
        <w:rFonts w:ascii="Times New Roman" w:hAnsi="Times New Roman" w:hint="default"/>
      </w:rPr>
    </w:lvl>
    <w:lvl w:ilvl="4" w:tplc="9B0CA4EA" w:tentative="1">
      <w:start w:val="1"/>
      <w:numFmt w:val="bullet"/>
      <w:lvlText w:val="-"/>
      <w:lvlJc w:val="left"/>
      <w:pPr>
        <w:tabs>
          <w:tab w:val="num" w:pos="3600"/>
        </w:tabs>
        <w:ind w:left="3600" w:hanging="360"/>
      </w:pPr>
      <w:rPr>
        <w:rFonts w:ascii="Times New Roman" w:hAnsi="Times New Roman" w:hint="default"/>
      </w:rPr>
    </w:lvl>
    <w:lvl w:ilvl="5" w:tplc="2E1AF14C" w:tentative="1">
      <w:start w:val="1"/>
      <w:numFmt w:val="bullet"/>
      <w:lvlText w:val="-"/>
      <w:lvlJc w:val="left"/>
      <w:pPr>
        <w:tabs>
          <w:tab w:val="num" w:pos="4320"/>
        </w:tabs>
        <w:ind w:left="4320" w:hanging="360"/>
      </w:pPr>
      <w:rPr>
        <w:rFonts w:ascii="Times New Roman" w:hAnsi="Times New Roman" w:hint="default"/>
      </w:rPr>
    </w:lvl>
    <w:lvl w:ilvl="6" w:tplc="755E122C" w:tentative="1">
      <w:start w:val="1"/>
      <w:numFmt w:val="bullet"/>
      <w:lvlText w:val="-"/>
      <w:lvlJc w:val="left"/>
      <w:pPr>
        <w:tabs>
          <w:tab w:val="num" w:pos="5040"/>
        </w:tabs>
        <w:ind w:left="5040" w:hanging="360"/>
      </w:pPr>
      <w:rPr>
        <w:rFonts w:ascii="Times New Roman" w:hAnsi="Times New Roman" w:hint="default"/>
      </w:rPr>
    </w:lvl>
    <w:lvl w:ilvl="7" w:tplc="9A9AA65C" w:tentative="1">
      <w:start w:val="1"/>
      <w:numFmt w:val="bullet"/>
      <w:lvlText w:val="-"/>
      <w:lvlJc w:val="left"/>
      <w:pPr>
        <w:tabs>
          <w:tab w:val="num" w:pos="5760"/>
        </w:tabs>
        <w:ind w:left="5760" w:hanging="360"/>
      </w:pPr>
      <w:rPr>
        <w:rFonts w:ascii="Times New Roman" w:hAnsi="Times New Roman" w:hint="default"/>
      </w:rPr>
    </w:lvl>
    <w:lvl w:ilvl="8" w:tplc="84ECC314" w:tentative="1">
      <w:start w:val="1"/>
      <w:numFmt w:val="bullet"/>
      <w:lvlText w:val="-"/>
      <w:lvlJc w:val="left"/>
      <w:pPr>
        <w:tabs>
          <w:tab w:val="num" w:pos="6480"/>
        </w:tabs>
        <w:ind w:left="6480" w:hanging="360"/>
      </w:pPr>
      <w:rPr>
        <w:rFonts w:ascii="Times New Roman" w:hAnsi="Times New Roman" w:hint="default"/>
      </w:rPr>
    </w:lvl>
  </w:abstractNum>
  <w:abstractNum w:abstractNumId="28">
    <w:nsid w:val="75341A09"/>
    <w:multiLevelType w:val="hybridMultilevel"/>
    <w:tmpl w:val="04AC8096"/>
    <w:lvl w:ilvl="0" w:tplc="9D1A6E14">
      <w:start w:val="1"/>
      <w:numFmt w:val="bullet"/>
      <w:lvlText w:val="-"/>
      <w:lvlJc w:val="left"/>
      <w:pPr>
        <w:tabs>
          <w:tab w:val="num" w:pos="720"/>
        </w:tabs>
        <w:ind w:left="720" w:hanging="360"/>
      </w:pPr>
      <w:rPr>
        <w:rFonts w:ascii="Times New Roman" w:hAnsi="Times New Roman" w:hint="default"/>
      </w:rPr>
    </w:lvl>
    <w:lvl w:ilvl="1" w:tplc="4DDC6204" w:tentative="1">
      <w:start w:val="1"/>
      <w:numFmt w:val="bullet"/>
      <w:lvlText w:val="-"/>
      <w:lvlJc w:val="left"/>
      <w:pPr>
        <w:tabs>
          <w:tab w:val="num" w:pos="1440"/>
        </w:tabs>
        <w:ind w:left="1440" w:hanging="360"/>
      </w:pPr>
      <w:rPr>
        <w:rFonts w:ascii="Times New Roman" w:hAnsi="Times New Roman" w:hint="default"/>
      </w:rPr>
    </w:lvl>
    <w:lvl w:ilvl="2" w:tplc="9AC29BA4" w:tentative="1">
      <w:start w:val="1"/>
      <w:numFmt w:val="bullet"/>
      <w:lvlText w:val="-"/>
      <w:lvlJc w:val="left"/>
      <w:pPr>
        <w:tabs>
          <w:tab w:val="num" w:pos="2160"/>
        </w:tabs>
        <w:ind w:left="2160" w:hanging="360"/>
      </w:pPr>
      <w:rPr>
        <w:rFonts w:ascii="Times New Roman" w:hAnsi="Times New Roman" w:hint="default"/>
      </w:rPr>
    </w:lvl>
    <w:lvl w:ilvl="3" w:tplc="8AAA0DEC" w:tentative="1">
      <w:start w:val="1"/>
      <w:numFmt w:val="bullet"/>
      <w:lvlText w:val="-"/>
      <w:lvlJc w:val="left"/>
      <w:pPr>
        <w:tabs>
          <w:tab w:val="num" w:pos="2880"/>
        </w:tabs>
        <w:ind w:left="2880" w:hanging="360"/>
      </w:pPr>
      <w:rPr>
        <w:rFonts w:ascii="Times New Roman" w:hAnsi="Times New Roman" w:hint="default"/>
      </w:rPr>
    </w:lvl>
    <w:lvl w:ilvl="4" w:tplc="55A8A124" w:tentative="1">
      <w:start w:val="1"/>
      <w:numFmt w:val="bullet"/>
      <w:lvlText w:val="-"/>
      <w:lvlJc w:val="left"/>
      <w:pPr>
        <w:tabs>
          <w:tab w:val="num" w:pos="3600"/>
        </w:tabs>
        <w:ind w:left="3600" w:hanging="360"/>
      </w:pPr>
      <w:rPr>
        <w:rFonts w:ascii="Times New Roman" w:hAnsi="Times New Roman" w:hint="default"/>
      </w:rPr>
    </w:lvl>
    <w:lvl w:ilvl="5" w:tplc="517A0640" w:tentative="1">
      <w:start w:val="1"/>
      <w:numFmt w:val="bullet"/>
      <w:lvlText w:val="-"/>
      <w:lvlJc w:val="left"/>
      <w:pPr>
        <w:tabs>
          <w:tab w:val="num" w:pos="4320"/>
        </w:tabs>
        <w:ind w:left="4320" w:hanging="360"/>
      </w:pPr>
      <w:rPr>
        <w:rFonts w:ascii="Times New Roman" w:hAnsi="Times New Roman" w:hint="default"/>
      </w:rPr>
    </w:lvl>
    <w:lvl w:ilvl="6" w:tplc="09848DF2" w:tentative="1">
      <w:start w:val="1"/>
      <w:numFmt w:val="bullet"/>
      <w:lvlText w:val="-"/>
      <w:lvlJc w:val="left"/>
      <w:pPr>
        <w:tabs>
          <w:tab w:val="num" w:pos="5040"/>
        </w:tabs>
        <w:ind w:left="5040" w:hanging="360"/>
      </w:pPr>
      <w:rPr>
        <w:rFonts w:ascii="Times New Roman" w:hAnsi="Times New Roman" w:hint="default"/>
      </w:rPr>
    </w:lvl>
    <w:lvl w:ilvl="7" w:tplc="0560B388" w:tentative="1">
      <w:start w:val="1"/>
      <w:numFmt w:val="bullet"/>
      <w:lvlText w:val="-"/>
      <w:lvlJc w:val="left"/>
      <w:pPr>
        <w:tabs>
          <w:tab w:val="num" w:pos="5760"/>
        </w:tabs>
        <w:ind w:left="5760" w:hanging="360"/>
      </w:pPr>
      <w:rPr>
        <w:rFonts w:ascii="Times New Roman" w:hAnsi="Times New Roman" w:hint="default"/>
      </w:rPr>
    </w:lvl>
    <w:lvl w:ilvl="8" w:tplc="E402D796" w:tentative="1">
      <w:start w:val="1"/>
      <w:numFmt w:val="bullet"/>
      <w:lvlText w:val="-"/>
      <w:lvlJc w:val="left"/>
      <w:pPr>
        <w:tabs>
          <w:tab w:val="num" w:pos="6480"/>
        </w:tabs>
        <w:ind w:left="6480" w:hanging="360"/>
      </w:pPr>
      <w:rPr>
        <w:rFonts w:ascii="Times New Roman" w:hAnsi="Times New Roman" w:hint="default"/>
      </w:rPr>
    </w:lvl>
  </w:abstractNum>
  <w:abstractNum w:abstractNumId="29">
    <w:nsid w:val="789C4795"/>
    <w:multiLevelType w:val="hybridMultilevel"/>
    <w:tmpl w:val="D93C7E46"/>
    <w:lvl w:ilvl="0" w:tplc="C02CF17A">
      <w:start w:val="1"/>
      <w:numFmt w:val="bullet"/>
      <w:lvlText w:val="-"/>
      <w:lvlJc w:val="left"/>
      <w:pPr>
        <w:tabs>
          <w:tab w:val="num" w:pos="720"/>
        </w:tabs>
        <w:ind w:left="720" w:hanging="360"/>
      </w:pPr>
      <w:rPr>
        <w:rFonts w:ascii="Times New Roman" w:hAnsi="Times New Roman" w:hint="default"/>
      </w:rPr>
    </w:lvl>
    <w:lvl w:ilvl="1" w:tplc="78EA3846" w:tentative="1">
      <w:start w:val="1"/>
      <w:numFmt w:val="bullet"/>
      <w:lvlText w:val="-"/>
      <w:lvlJc w:val="left"/>
      <w:pPr>
        <w:tabs>
          <w:tab w:val="num" w:pos="1440"/>
        </w:tabs>
        <w:ind w:left="1440" w:hanging="360"/>
      </w:pPr>
      <w:rPr>
        <w:rFonts w:ascii="Times New Roman" w:hAnsi="Times New Roman" w:hint="default"/>
      </w:rPr>
    </w:lvl>
    <w:lvl w:ilvl="2" w:tplc="5AC6D112" w:tentative="1">
      <w:start w:val="1"/>
      <w:numFmt w:val="bullet"/>
      <w:lvlText w:val="-"/>
      <w:lvlJc w:val="left"/>
      <w:pPr>
        <w:tabs>
          <w:tab w:val="num" w:pos="2160"/>
        </w:tabs>
        <w:ind w:left="2160" w:hanging="360"/>
      </w:pPr>
      <w:rPr>
        <w:rFonts w:ascii="Times New Roman" w:hAnsi="Times New Roman" w:hint="default"/>
      </w:rPr>
    </w:lvl>
    <w:lvl w:ilvl="3" w:tplc="1668ECBE" w:tentative="1">
      <w:start w:val="1"/>
      <w:numFmt w:val="bullet"/>
      <w:lvlText w:val="-"/>
      <w:lvlJc w:val="left"/>
      <w:pPr>
        <w:tabs>
          <w:tab w:val="num" w:pos="2880"/>
        </w:tabs>
        <w:ind w:left="2880" w:hanging="360"/>
      </w:pPr>
      <w:rPr>
        <w:rFonts w:ascii="Times New Roman" w:hAnsi="Times New Roman" w:hint="default"/>
      </w:rPr>
    </w:lvl>
    <w:lvl w:ilvl="4" w:tplc="DA8CAD02" w:tentative="1">
      <w:start w:val="1"/>
      <w:numFmt w:val="bullet"/>
      <w:lvlText w:val="-"/>
      <w:lvlJc w:val="left"/>
      <w:pPr>
        <w:tabs>
          <w:tab w:val="num" w:pos="3600"/>
        </w:tabs>
        <w:ind w:left="3600" w:hanging="360"/>
      </w:pPr>
      <w:rPr>
        <w:rFonts w:ascii="Times New Roman" w:hAnsi="Times New Roman" w:hint="default"/>
      </w:rPr>
    </w:lvl>
    <w:lvl w:ilvl="5" w:tplc="8FC05EF8" w:tentative="1">
      <w:start w:val="1"/>
      <w:numFmt w:val="bullet"/>
      <w:lvlText w:val="-"/>
      <w:lvlJc w:val="left"/>
      <w:pPr>
        <w:tabs>
          <w:tab w:val="num" w:pos="4320"/>
        </w:tabs>
        <w:ind w:left="4320" w:hanging="360"/>
      </w:pPr>
      <w:rPr>
        <w:rFonts w:ascii="Times New Roman" w:hAnsi="Times New Roman" w:hint="default"/>
      </w:rPr>
    </w:lvl>
    <w:lvl w:ilvl="6" w:tplc="B63463F6" w:tentative="1">
      <w:start w:val="1"/>
      <w:numFmt w:val="bullet"/>
      <w:lvlText w:val="-"/>
      <w:lvlJc w:val="left"/>
      <w:pPr>
        <w:tabs>
          <w:tab w:val="num" w:pos="5040"/>
        </w:tabs>
        <w:ind w:left="5040" w:hanging="360"/>
      </w:pPr>
      <w:rPr>
        <w:rFonts w:ascii="Times New Roman" w:hAnsi="Times New Roman" w:hint="default"/>
      </w:rPr>
    </w:lvl>
    <w:lvl w:ilvl="7" w:tplc="5C9060F2" w:tentative="1">
      <w:start w:val="1"/>
      <w:numFmt w:val="bullet"/>
      <w:lvlText w:val="-"/>
      <w:lvlJc w:val="left"/>
      <w:pPr>
        <w:tabs>
          <w:tab w:val="num" w:pos="5760"/>
        </w:tabs>
        <w:ind w:left="5760" w:hanging="360"/>
      </w:pPr>
      <w:rPr>
        <w:rFonts w:ascii="Times New Roman" w:hAnsi="Times New Roman" w:hint="default"/>
      </w:rPr>
    </w:lvl>
    <w:lvl w:ilvl="8" w:tplc="9ED863BE" w:tentative="1">
      <w:start w:val="1"/>
      <w:numFmt w:val="bullet"/>
      <w:lvlText w:val="-"/>
      <w:lvlJc w:val="left"/>
      <w:pPr>
        <w:tabs>
          <w:tab w:val="num" w:pos="6480"/>
        </w:tabs>
        <w:ind w:left="6480" w:hanging="360"/>
      </w:pPr>
      <w:rPr>
        <w:rFonts w:ascii="Times New Roman" w:hAnsi="Times New Roman" w:hint="default"/>
      </w:rPr>
    </w:lvl>
  </w:abstractNum>
  <w:abstractNum w:abstractNumId="30">
    <w:nsid w:val="7C4539EE"/>
    <w:multiLevelType w:val="hybridMultilevel"/>
    <w:tmpl w:val="2D465BC2"/>
    <w:lvl w:ilvl="0" w:tplc="8A8A4188">
      <w:start w:val="1"/>
      <w:numFmt w:val="bullet"/>
      <w:lvlText w:val="-"/>
      <w:lvlJc w:val="left"/>
      <w:pPr>
        <w:tabs>
          <w:tab w:val="num" w:pos="720"/>
        </w:tabs>
        <w:ind w:left="720" w:hanging="360"/>
      </w:pPr>
      <w:rPr>
        <w:rFonts w:ascii="Times New Roman" w:hAnsi="Times New Roman" w:hint="default"/>
      </w:rPr>
    </w:lvl>
    <w:lvl w:ilvl="1" w:tplc="503C9530" w:tentative="1">
      <w:start w:val="1"/>
      <w:numFmt w:val="bullet"/>
      <w:lvlText w:val="-"/>
      <w:lvlJc w:val="left"/>
      <w:pPr>
        <w:tabs>
          <w:tab w:val="num" w:pos="1440"/>
        </w:tabs>
        <w:ind w:left="1440" w:hanging="360"/>
      </w:pPr>
      <w:rPr>
        <w:rFonts w:ascii="Times New Roman" w:hAnsi="Times New Roman" w:hint="default"/>
      </w:rPr>
    </w:lvl>
    <w:lvl w:ilvl="2" w:tplc="C04A803E" w:tentative="1">
      <w:start w:val="1"/>
      <w:numFmt w:val="bullet"/>
      <w:lvlText w:val="-"/>
      <w:lvlJc w:val="left"/>
      <w:pPr>
        <w:tabs>
          <w:tab w:val="num" w:pos="2160"/>
        </w:tabs>
        <w:ind w:left="2160" w:hanging="360"/>
      </w:pPr>
      <w:rPr>
        <w:rFonts w:ascii="Times New Roman" w:hAnsi="Times New Roman" w:hint="default"/>
      </w:rPr>
    </w:lvl>
    <w:lvl w:ilvl="3" w:tplc="2C2875A6" w:tentative="1">
      <w:start w:val="1"/>
      <w:numFmt w:val="bullet"/>
      <w:lvlText w:val="-"/>
      <w:lvlJc w:val="left"/>
      <w:pPr>
        <w:tabs>
          <w:tab w:val="num" w:pos="2880"/>
        </w:tabs>
        <w:ind w:left="2880" w:hanging="360"/>
      </w:pPr>
      <w:rPr>
        <w:rFonts w:ascii="Times New Roman" w:hAnsi="Times New Roman" w:hint="default"/>
      </w:rPr>
    </w:lvl>
    <w:lvl w:ilvl="4" w:tplc="D5E0931A" w:tentative="1">
      <w:start w:val="1"/>
      <w:numFmt w:val="bullet"/>
      <w:lvlText w:val="-"/>
      <w:lvlJc w:val="left"/>
      <w:pPr>
        <w:tabs>
          <w:tab w:val="num" w:pos="3600"/>
        </w:tabs>
        <w:ind w:left="3600" w:hanging="360"/>
      </w:pPr>
      <w:rPr>
        <w:rFonts w:ascii="Times New Roman" w:hAnsi="Times New Roman" w:hint="default"/>
      </w:rPr>
    </w:lvl>
    <w:lvl w:ilvl="5" w:tplc="C8061420" w:tentative="1">
      <w:start w:val="1"/>
      <w:numFmt w:val="bullet"/>
      <w:lvlText w:val="-"/>
      <w:lvlJc w:val="left"/>
      <w:pPr>
        <w:tabs>
          <w:tab w:val="num" w:pos="4320"/>
        </w:tabs>
        <w:ind w:left="4320" w:hanging="360"/>
      </w:pPr>
      <w:rPr>
        <w:rFonts w:ascii="Times New Roman" w:hAnsi="Times New Roman" w:hint="default"/>
      </w:rPr>
    </w:lvl>
    <w:lvl w:ilvl="6" w:tplc="958819F8" w:tentative="1">
      <w:start w:val="1"/>
      <w:numFmt w:val="bullet"/>
      <w:lvlText w:val="-"/>
      <w:lvlJc w:val="left"/>
      <w:pPr>
        <w:tabs>
          <w:tab w:val="num" w:pos="5040"/>
        </w:tabs>
        <w:ind w:left="5040" w:hanging="360"/>
      </w:pPr>
      <w:rPr>
        <w:rFonts w:ascii="Times New Roman" w:hAnsi="Times New Roman" w:hint="default"/>
      </w:rPr>
    </w:lvl>
    <w:lvl w:ilvl="7" w:tplc="A5625262" w:tentative="1">
      <w:start w:val="1"/>
      <w:numFmt w:val="bullet"/>
      <w:lvlText w:val="-"/>
      <w:lvlJc w:val="left"/>
      <w:pPr>
        <w:tabs>
          <w:tab w:val="num" w:pos="5760"/>
        </w:tabs>
        <w:ind w:left="5760" w:hanging="360"/>
      </w:pPr>
      <w:rPr>
        <w:rFonts w:ascii="Times New Roman" w:hAnsi="Times New Roman" w:hint="default"/>
      </w:rPr>
    </w:lvl>
    <w:lvl w:ilvl="8" w:tplc="F41696AE" w:tentative="1">
      <w:start w:val="1"/>
      <w:numFmt w:val="bullet"/>
      <w:lvlText w:val="-"/>
      <w:lvlJc w:val="left"/>
      <w:pPr>
        <w:tabs>
          <w:tab w:val="num" w:pos="6480"/>
        </w:tabs>
        <w:ind w:left="6480" w:hanging="360"/>
      </w:pPr>
      <w:rPr>
        <w:rFonts w:ascii="Times New Roman" w:hAnsi="Times New Roman" w:hint="default"/>
      </w:rPr>
    </w:lvl>
  </w:abstractNum>
  <w:num w:numId="1">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2">
    <w:abstractNumId w:val="0"/>
    <w:lvlOverride w:ilvl="0">
      <w:lvl w:ilvl="0">
        <w:numFmt w:val="bullet"/>
        <w:lvlText w:val="-"/>
        <w:legacy w:legacy="1" w:legacySpace="0" w:legacyIndent="0"/>
        <w:lvlJc w:val="right"/>
        <w:pPr>
          <w:ind w:left="0" w:firstLine="0"/>
        </w:pPr>
        <w:rPr>
          <w:rFonts w:ascii="Arial" w:hAnsi="Arial" w:cs="Arial" w:hint="default"/>
          <w:sz w:val="64"/>
        </w:rPr>
      </w:lvl>
    </w:lvlOverride>
  </w:num>
  <w:num w:numId="3">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4">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5">
    <w:abstractNumId w:val="0"/>
    <w:lvlOverride w:ilvl="0">
      <w:lvl w:ilvl="0">
        <w:numFmt w:val="bullet"/>
        <w:lvlText w:val="-"/>
        <w:legacy w:legacy="1" w:legacySpace="0" w:legacyIndent="0"/>
        <w:lvlJc w:val="right"/>
        <w:pPr>
          <w:ind w:left="0" w:firstLine="0"/>
        </w:pPr>
        <w:rPr>
          <w:rFonts w:ascii="Arial" w:hAnsi="Arial" w:cs="Arial" w:hint="default"/>
          <w:sz w:val="56"/>
          <w:lang w:bidi="ar-SA"/>
        </w:rPr>
      </w:lvl>
    </w:lvlOverride>
  </w:num>
  <w:num w:numId="6">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7">
    <w:abstractNumId w:val="0"/>
    <w:lvlOverride w:ilvl="0">
      <w:lvl w:ilvl="0">
        <w:numFmt w:val="bullet"/>
        <w:lvlText w:val="-"/>
        <w:legacy w:legacy="1" w:legacySpace="0" w:legacyIndent="0"/>
        <w:lvlJc w:val="right"/>
        <w:pPr>
          <w:ind w:left="0" w:firstLine="0"/>
        </w:pPr>
        <w:rPr>
          <w:rFonts w:ascii="Arial" w:hAnsi="Arial" w:cs="Arial" w:hint="default"/>
          <w:sz w:val="56"/>
        </w:rPr>
      </w:lvl>
    </w:lvlOverride>
  </w:num>
  <w:num w:numId="8">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9">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10">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11">
    <w:abstractNumId w:val="0"/>
    <w:lvlOverride w:ilvl="0">
      <w:lvl w:ilvl="0">
        <w:numFmt w:val="bullet"/>
        <w:lvlText w:val="-"/>
        <w:legacy w:legacy="1" w:legacySpace="0" w:legacyIndent="0"/>
        <w:lvlJc w:val="right"/>
        <w:pPr>
          <w:ind w:left="0" w:firstLine="0"/>
        </w:pPr>
        <w:rPr>
          <w:rFonts w:ascii="Arial" w:hAnsi="Arial" w:cs="Arial" w:hint="default"/>
          <w:sz w:val="56"/>
        </w:rPr>
      </w:lvl>
    </w:lvlOverride>
  </w:num>
  <w:num w:numId="12">
    <w:abstractNumId w:val="0"/>
    <w:lvlOverride w:ilvl="0">
      <w:lvl w:ilvl="0">
        <w:numFmt w:val="bullet"/>
        <w:lvlText w:val="-"/>
        <w:legacy w:legacy="1" w:legacySpace="0" w:legacyIndent="0"/>
        <w:lvlJc w:val="right"/>
        <w:pPr>
          <w:ind w:left="0" w:firstLine="0"/>
        </w:pPr>
        <w:rPr>
          <w:rFonts w:ascii="Arial" w:hAnsi="Arial" w:cs="Arial" w:hint="default"/>
          <w:sz w:val="64"/>
        </w:rPr>
      </w:lvl>
    </w:lvlOverride>
  </w:num>
  <w:num w:numId="13">
    <w:abstractNumId w:val="0"/>
    <w:lvlOverride w:ilvl="0">
      <w:lvl w:ilvl="0">
        <w:numFmt w:val="bullet"/>
        <w:lvlText w:val="-"/>
        <w:legacy w:legacy="1" w:legacySpace="0" w:legacyIndent="0"/>
        <w:lvlJc w:val="right"/>
        <w:pPr>
          <w:ind w:left="0" w:firstLine="0"/>
        </w:pPr>
        <w:rPr>
          <w:rFonts w:ascii="Arial" w:hAnsi="Arial" w:cs="Arial" w:hint="default"/>
          <w:sz w:val="64"/>
        </w:rPr>
      </w:lvl>
    </w:lvlOverride>
  </w:num>
  <w:num w:numId="14">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15">
    <w:abstractNumId w:val="0"/>
    <w:lvlOverride w:ilvl="0">
      <w:lvl w:ilvl="0">
        <w:numFmt w:val="bullet"/>
        <w:lvlText w:val="-"/>
        <w:legacy w:legacy="1" w:legacySpace="0" w:legacyIndent="0"/>
        <w:lvlJc w:val="right"/>
        <w:pPr>
          <w:ind w:left="0" w:firstLine="0"/>
        </w:pPr>
        <w:rPr>
          <w:rFonts w:ascii="Arial" w:hAnsi="Arial" w:cs="Arial" w:hint="default"/>
          <w:sz w:val="56"/>
        </w:rPr>
      </w:lvl>
    </w:lvlOverride>
  </w:num>
  <w:num w:numId="16">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17">
    <w:abstractNumId w:val="0"/>
    <w:lvlOverride w:ilvl="0">
      <w:lvl w:ilvl="0">
        <w:numFmt w:val="bullet"/>
        <w:lvlText w:val="-"/>
        <w:legacy w:legacy="1" w:legacySpace="0" w:legacyIndent="0"/>
        <w:lvlJc w:val="right"/>
        <w:pPr>
          <w:ind w:left="0" w:firstLine="0"/>
        </w:pPr>
        <w:rPr>
          <w:rFonts w:ascii="Arial" w:hAnsi="Arial" w:cs="Arial" w:hint="default"/>
          <w:sz w:val="56"/>
        </w:rPr>
      </w:lvl>
    </w:lvlOverride>
  </w:num>
  <w:num w:numId="18">
    <w:abstractNumId w:val="0"/>
    <w:lvlOverride w:ilvl="0">
      <w:lvl w:ilvl="0">
        <w:numFmt w:val="bullet"/>
        <w:lvlText w:val="-"/>
        <w:legacy w:legacy="1" w:legacySpace="0" w:legacyIndent="0"/>
        <w:lvlJc w:val="right"/>
        <w:pPr>
          <w:ind w:left="0" w:firstLine="0"/>
        </w:pPr>
        <w:rPr>
          <w:rFonts w:ascii="Arial" w:hAnsi="Arial" w:cs="Arial" w:hint="default"/>
          <w:sz w:val="56"/>
        </w:rPr>
      </w:lvl>
    </w:lvlOverride>
  </w:num>
  <w:num w:numId="19">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20">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21">
    <w:abstractNumId w:val="0"/>
    <w:lvlOverride w:ilvl="0">
      <w:lvl w:ilvl="0">
        <w:numFmt w:val="bullet"/>
        <w:lvlText w:val="-"/>
        <w:legacy w:legacy="1" w:legacySpace="0" w:legacyIndent="0"/>
        <w:lvlJc w:val="right"/>
        <w:pPr>
          <w:ind w:left="0" w:firstLine="0"/>
        </w:pPr>
        <w:rPr>
          <w:rFonts w:ascii="Arial" w:hAnsi="Arial" w:cs="Arial" w:hint="default"/>
          <w:sz w:val="56"/>
        </w:rPr>
      </w:lvl>
    </w:lvlOverride>
  </w:num>
  <w:num w:numId="22">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23">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24">
    <w:abstractNumId w:val="0"/>
    <w:lvlOverride w:ilvl="0">
      <w:lvl w:ilvl="0">
        <w:numFmt w:val="bullet"/>
        <w:lvlText w:val="-"/>
        <w:legacy w:legacy="1" w:legacySpace="0" w:legacyIndent="0"/>
        <w:lvlJc w:val="right"/>
        <w:pPr>
          <w:ind w:left="0" w:firstLine="0"/>
        </w:pPr>
        <w:rPr>
          <w:rFonts w:ascii="Arial" w:hAnsi="Arial" w:cs="Arial" w:hint="default"/>
          <w:sz w:val="56"/>
        </w:rPr>
      </w:lvl>
    </w:lvlOverride>
  </w:num>
  <w:num w:numId="25">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26">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27">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28">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29">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30">
    <w:abstractNumId w:val="0"/>
    <w:lvlOverride w:ilvl="0">
      <w:lvl w:ilvl="0">
        <w:numFmt w:val="irohaFullWidth"/>
        <w:lvlText w:val="-"/>
        <w:legacy w:legacy="1" w:legacySpace="0" w:legacyIndent="0"/>
        <w:lvlJc w:val="right"/>
        <w:rPr>
          <w:rFonts w:ascii="Arial" w:hAnsi="Arial" w:cs="Arial" w:hint="default"/>
          <w:sz w:val="52"/>
        </w:rPr>
      </w:lvl>
    </w:lvlOverride>
  </w:num>
  <w:num w:numId="31">
    <w:abstractNumId w:val="0"/>
    <w:lvlOverride w:ilvl="0">
      <w:lvl w:ilvl="0">
        <w:numFmt w:val="irohaFullWidth"/>
        <w:lvlText w:val="-"/>
        <w:legacy w:legacy="1" w:legacySpace="0" w:legacyIndent="0"/>
        <w:lvlJc w:val="right"/>
        <w:rPr>
          <w:rFonts w:ascii="Arial" w:hAnsi="Arial" w:cs="Arial" w:hint="default"/>
          <w:sz w:val="52"/>
        </w:rPr>
      </w:lvl>
    </w:lvlOverride>
  </w:num>
  <w:num w:numId="32">
    <w:abstractNumId w:val="0"/>
    <w:lvlOverride w:ilvl="0">
      <w:lvl w:ilvl="0">
        <w:numFmt w:val="bullet"/>
        <w:lvlText w:val="-"/>
        <w:legacy w:legacy="1" w:legacySpace="0" w:legacyIndent="0"/>
        <w:lvlJc w:val="right"/>
        <w:rPr>
          <w:rFonts w:ascii="Arial" w:hAnsi="Arial" w:cs="Arial" w:hint="default"/>
          <w:sz w:val="52"/>
        </w:rPr>
      </w:lvl>
    </w:lvlOverride>
  </w:num>
  <w:num w:numId="33">
    <w:abstractNumId w:val="0"/>
    <w:lvlOverride w:ilvl="0">
      <w:lvl w:ilvl="0">
        <w:numFmt w:val="irohaFullWidth"/>
        <w:lvlText w:val="•"/>
        <w:legacy w:legacy="1" w:legacySpace="0" w:legacyIndent="0"/>
        <w:lvlJc w:val="right"/>
        <w:rPr>
          <w:rFonts w:ascii="Arial" w:hAnsi="Arial" w:cs="Arial" w:hint="default"/>
          <w:sz w:val="52"/>
        </w:rPr>
      </w:lvl>
    </w:lvlOverride>
  </w:num>
  <w:num w:numId="34">
    <w:abstractNumId w:val="9"/>
  </w:num>
  <w:num w:numId="35">
    <w:abstractNumId w:val="29"/>
  </w:num>
  <w:num w:numId="36">
    <w:abstractNumId w:val="27"/>
  </w:num>
  <w:num w:numId="37">
    <w:abstractNumId w:val="4"/>
  </w:num>
  <w:num w:numId="38">
    <w:abstractNumId w:val="22"/>
  </w:num>
  <w:num w:numId="39">
    <w:abstractNumId w:val="16"/>
  </w:num>
  <w:num w:numId="40">
    <w:abstractNumId w:val="7"/>
  </w:num>
  <w:num w:numId="41">
    <w:abstractNumId w:val="18"/>
  </w:num>
  <w:num w:numId="42">
    <w:abstractNumId w:val="28"/>
  </w:num>
  <w:num w:numId="43">
    <w:abstractNumId w:val="13"/>
  </w:num>
  <w:num w:numId="44">
    <w:abstractNumId w:val="23"/>
  </w:num>
  <w:num w:numId="45">
    <w:abstractNumId w:val="6"/>
  </w:num>
  <w:num w:numId="46">
    <w:abstractNumId w:val="10"/>
  </w:num>
  <w:num w:numId="47">
    <w:abstractNumId w:val="14"/>
  </w:num>
  <w:num w:numId="48">
    <w:abstractNumId w:val="24"/>
  </w:num>
  <w:num w:numId="49">
    <w:abstractNumId w:val="1"/>
  </w:num>
  <w:num w:numId="50">
    <w:abstractNumId w:val="25"/>
  </w:num>
  <w:num w:numId="51">
    <w:abstractNumId w:val="26"/>
  </w:num>
  <w:num w:numId="52">
    <w:abstractNumId w:val="12"/>
  </w:num>
  <w:num w:numId="53">
    <w:abstractNumId w:val="17"/>
  </w:num>
  <w:num w:numId="54">
    <w:abstractNumId w:val="20"/>
  </w:num>
  <w:num w:numId="55">
    <w:abstractNumId w:val="8"/>
  </w:num>
  <w:num w:numId="56">
    <w:abstractNumId w:val="21"/>
  </w:num>
  <w:num w:numId="57">
    <w:abstractNumId w:val="3"/>
  </w:num>
  <w:num w:numId="58">
    <w:abstractNumId w:val="11"/>
  </w:num>
  <w:num w:numId="59">
    <w:abstractNumId w:val="30"/>
  </w:num>
  <w:num w:numId="60">
    <w:abstractNumId w:val="2"/>
  </w:num>
  <w:num w:numId="61">
    <w:abstractNumId w:val="5"/>
  </w:num>
  <w:num w:numId="62">
    <w:abstractNumId w:val="19"/>
  </w:num>
  <w:num w:numId="63">
    <w:abstractNumId w:val="15"/>
  </w:num>
  <w:numIdMacAtCleanup w:val="6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hdrShapeDefaults>
    <o:shapedefaults v:ext="edit" spidmax="8194"/>
    <o:shapelayout v:ext="edit">
      <o:idmap v:ext="edit" data="7"/>
    </o:shapelayout>
  </w:hdrShapeDefaults>
  <w:footnotePr>
    <w:footnote w:id="0"/>
    <w:footnote w:id="1"/>
  </w:footnotePr>
  <w:endnotePr>
    <w:endnote w:id="0"/>
    <w:endnote w:id="1"/>
  </w:endnotePr>
  <w:compat/>
  <w:rsids>
    <w:rsidRoot w:val="00A90CDA"/>
    <w:rsid w:val="00012AFA"/>
    <w:rsid w:val="00045F1C"/>
    <w:rsid w:val="000605E0"/>
    <w:rsid w:val="001154A0"/>
    <w:rsid w:val="001A204C"/>
    <w:rsid w:val="001B74F6"/>
    <w:rsid w:val="001C5864"/>
    <w:rsid w:val="001F7760"/>
    <w:rsid w:val="0021472B"/>
    <w:rsid w:val="0024020E"/>
    <w:rsid w:val="00250498"/>
    <w:rsid w:val="002B554A"/>
    <w:rsid w:val="002C481D"/>
    <w:rsid w:val="003234D3"/>
    <w:rsid w:val="00384083"/>
    <w:rsid w:val="003B41B9"/>
    <w:rsid w:val="003B45E5"/>
    <w:rsid w:val="004547E6"/>
    <w:rsid w:val="00467E7C"/>
    <w:rsid w:val="004B1975"/>
    <w:rsid w:val="00513EC7"/>
    <w:rsid w:val="00517A05"/>
    <w:rsid w:val="005B352A"/>
    <w:rsid w:val="005C559D"/>
    <w:rsid w:val="006577BB"/>
    <w:rsid w:val="006A12EA"/>
    <w:rsid w:val="007344FC"/>
    <w:rsid w:val="007F2293"/>
    <w:rsid w:val="008B02E7"/>
    <w:rsid w:val="009238CB"/>
    <w:rsid w:val="009347DE"/>
    <w:rsid w:val="009F7385"/>
    <w:rsid w:val="00A10FCE"/>
    <w:rsid w:val="00A13CF0"/>
    <w:rsid w:val="00A90CDA"/>
    <w:rsid w:val="00AB265E"/>
    <w:rsid w:val="00AF3CB4"/>
    <w:rsid w:val="00C36B25"/>
    <w:rsid w:val="00C7740E"/>
    <w:rsid w:val="00C95BCF"/>
    <w:rsid w:val="00CA3836"/>
    <w:rsid w:val="00CB7AAA"/>
    <w:rsid w:val="00D27EC3"/>
    <w:rsid w:val="00DA05C3"/>
    <w:rsid w:val="00DB2D26"/>
    <w:rsid w:val="00DD2966"/>
    <w:rsid w:val="00F11CE9"/>
    <w:rsid w:val="00F21AC8"/>
    <w:rsid w:val="00F4652D"/>
    <w:rsid w:val="00F84A66"/>
    <w:rsid w:val="00FC4D73"/>
    <w:rsid w:val="00FD020C"/>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0CDA"/>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90CDA"/>
    <w:pPr>
      <w:ind w:left="720"/>
      <w:contextualSpacing/>
    </w:pPr>
  </w:style>
  <w:style w:type="paragraph" w:styleId="a4">
    <w:name w:val="header"/>
    <w:basedOn w:val="a"/>
    <w:link w:val="Char"/>
    <w:uiPriority w:val="99"/>
    <w:semiHidden/>
    <w:unhideWhenUsed/>
    <w:rsid w:val="00012AFA"/>
    <w:pPr>
      <w:tabs>
        <w:tab w:val="center" w:pos="4153"/>
        <w:tab w:val="right" w:pos="8306"/>
      </w:tabs>
      <w:spacing w:after="0" w:line="240" w:lineRule="auto"/>
    </w:pPr>
  </w:style>
  <w:style w:type="character" w:customStyle="1" w:styleId="Char">
    <w:name w:val="رأس صفحة Char"/>
    <w:basedOn w:val="a0"/>
    <w:link w:val="a4"/>
    <w:uiPriority w:val="99"/>
    <w:semiHidden/>
    <w:rsid w:val="00012AFA"/>
  </w:style>
  <w:style w:type="paragraph" w:styleId="a5">
    <w:name w:val="footer"/>
    <w:basedOn w:val="a"/>
    <w:link w:val="Char0"/>
    <w:uiPriority w:val="99"/>
    <w:unhideWhenUsed/>
    <w:rsid w:val="00012AFA"/>
    <w:pPr>
      <w:tabs>
        <w:tab w:val="center" w:pos="4153"/>
        <w:tab w:val="right" w:pos="8306"/>
      </w:tabs>
      <w:spacing w:after="0" w:line="240" w:lineRule="auto"/>
    </w:pPr>
  </w:style>
  <w:style w:type="character" w:customStyle="1" w:styleId="Char0">
    <w:name w:val="تذييل صفحة Char"/>
    <w:basedOn w:val="a0"/>
    <w:link w:val="a5"/>
    <w:uiPriority w:val="99"/>
    <w:rsid w:val="00012AFA"/>
  </w:style>
  <w:style w:type="table" w:styleId="a6">
    <w:name w:val="Table Grid"/>
    <w:basedOn w:val="a1"/>
    <w:uiPriority w:val="59"/>
    <w:rsid w:val="00012AF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Balloon Text"/>
    <w:basedOn w:val="a"/>
    <w:link w:val="Char1"/>
    <w:uiPriority w:val="99"/>
    <w:semiHidden/>
    <w:unhideWhenUsed/>
    <w:rsid w:val="001154A0"/>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1154A0"/>
    <w:rPr>
      <w:rFonts w:ascii="Tahoma" w:hAnsi="Tahoma" w:cs="Tahoma"/>
      <w:sz w:val="16"/>
      <w:szCs w:val="16"/>
    </w:rPr>
  </w:style>
  <w:style w:type="character" w:styleId="Hyperlink">
    <w:name w:val="Hyperlink"/>
    <w:basedOn w:val="a0"/>
    <w:uiPriority w:val="99"/>
    <w:unhideWhenUsed/>
    <w:rsid w:val="00467E7C"/>
    <w:rPr>
      <w:color w:val="0000FF" w:themeColor="hyperlink"/>
      <w:u w:val="single"/>
    </w:rPr>
  </w:style>
  <w:style w:type="character" w:customStyle="1" w:styleId="apple-converted-space">
    <w:name w:val="apple-converted-space"/>
    <w:basedOn w:val="a0"/>
    <w:rsid w:val="00DB2D26"/>
  </w:style>
</w:styles>
</file>

<file path=word/webSettings.xml><?xml version="1.0" encoding="utf-8"?>
<w:webSettings xmlns:r="http://schemas.openxmlformats.org/officeDocument/2006/relationships" xmlns:w="http://schemas.openxmlformats.org/wordprocessingml/2006/main">
  <w:divs>
    <w:div w:id="4675436">
      <w:bodyDiv w:val="1"/>
      <w:marLeft w:val="0"/>
      <w:marRight w:val="0"/>
      <w:marTop w:val="0"/>
      <w:marBottom w:val="0"/>
      <w:divBdr>
        <w:top w:val="none" w:sz="0" w:space="0" w:color="auto"/>
        <w:left w:val="none" w:sz="0" w:space="0" w:color="auto"/>
        <w:bottom w:val="none" w:sz="0" w:space="0" w:color="auto"/>
        <w:right w:val="none" w:sz="0" w:space="0" w:color="auto"/>
      </w:divBdr>
      <w:divsChild>
        <w:div w:id="1801801069">
          <w:marLeft w:val="0"/>
          <w:marRight w:val="806"/>
          <w:marTop w:val="96"/>
          <w:marBottom w:val="0"/>
          <w:divBdr>
            <w:top w:val="none" w:sz="0" w:space="0" w:color="auto"/>
            <w:left w:val="none" w:sz="0" w:space="0" w:color="auto"/>
            <w:bottom w:val="none" w:sz="0" w:space="0" w:color="auto"/>
            <w:right w:val="none" w:sz="0" w:space="0" w:color="auto"/>
          </w:divBdr>
        </w:div>
      </w:divsChild>
    </w:div>
    <w:div w:id="25370356">
      <w:bodyDiv w:val="1"/>
      <w:marLeft w:val="0"/>
      <w:marRight w:val="0"/>
      <w:marTop w:val="0"/>
      <w:marBottom w:val="0"/>
      <w:divBdr>
        <w:top w:val="none" w:sz="0" w:space="0" w:color="auto"/>
        <w:left w:val="none" w:sz="0" w:space="0" w:color="auto"/>
        <w:bottom w:val="none" w:sz="0" w:space="0" w:color="auto"/>
        <w:right w:val="none" w:sz="0" w:space="0" w:color="auto"/>
      </w:divBdr>
    </w:div>
    <w:div w:id="40331794">
      <w:bodyDiv w:val="1"/>
      <w:marLeft w:val="0"/>
      <w:marRight w:val="0"/>
      <w:marTop w:val="0"/>
      <w:marBottom w:val="0"/>
      <w:divBdr>
        <w:top w:val="none" w:sz="0" w:space="0" w:color="auto"/>
        <w:left w:val="none" w:sz="0" w:space="0" w:color="auto"/>
        <w:bottom w:val="none" w:sz="0" w:space="0" w:color="auto"/>
        <w:right w:val="none" w:sz="0" w:space="0" w:color="auto"/>
      </w:divBdr>
    </w:div>
    <w:div w:id="52506185">
      <w:bodyDiv w:val="1"/>
      <w:marLeft w:val="0"/>
      <w:marRight w:val="0"/>
      <w:marTop w:val="0"/>
      <w:marBottom w:val="0"/>
      <w:divBdr>
        <w:top w:val="none" w:sz="0" w:space="0" w:color="auto"/>
        <w:left w:val="none" w:sz="0" w:space="0" w:color="auto"/>
        <w:bottom w:val="none" w:sz="0" w:space="0" w:color="auto"/>
        <w:right w:val="none" w:sz="0" w:space="0" w:color="auto"/>
      </w:divBdr>
    </w:div>
    <w:div w:id="57480044">
      <w:bodyDiv w:val="1"/>
      <w:marLeft w:val="0"/>
      <w:marRight w:val="0"/>
      <w:marTop w:val="0"/>
      <w:marBottom w:val="0"/>
      <w:divBdr>
        <w:top w:val="none" w:sz="0" w:space="0" w:color="auto"/>
        <w:left w:val="none" w:sz="0" w:space="0" w:color="auto"/>
        <w:bottom w:val="none" w:sz="0" w:space="0" w:color="auto"/>
        <w:right w:val="none" w:sz="0" w:space="0" w:color="auto"/>
      </w:divBdr>
      <w:divsChild>
        <w:div w:id="1052846666">
          <w:marLeft w:val="0"/>
          <w:marRight w:val="547"/>
          <w:marTop w:val="125"/>
          <w:marBottom w:val="0"/>
          <w:divBdr>
            <w:top w:val="none" w:sz="0" w:space="0" w:color="auto"/>
            <w:left w:val="none" w:sz="0" w:space="0" w:color="auto"/>
            <w:bottom w:val="none" w:sz="0" w:space="0" w:color="auto"/>
            <w:right w:val="none" w:sz="0" w:space="0" w:color="auto"/>
          </w:divBdr>
        </w:div>
        <w:div w:id="1896432481">
          <w:marLeft w:val="0"/>
          <w:marRight w:val="547"/>
          <w:marTop w:val="125"/>
          <w:marBottom w:val="0"/>
          <w:divBdr>
            <w:top w:val="none" w:sz="0" w:space="0" w:color="auto"/>
            <w:left w:val="none" w:sz="0" w:space="0" w:color="auto"/>
            <w:bottom w:val="none" w:sz="0" w:space="0" w:color="auto"/>
            <w:right w:val="none" w:sz="0" w:space="0" w:color="auto"/>
          </w:divBdr>
        </w:div>
        <w:div w:id="2039038814">
          <w:marLeft w:val="0"/>
          <w:marRight w:val="547"/>
          <w:marTop w:val="125"/>
          <w:marBottom w:val="0"/>
          <w:divBdr>
            <w:top w:val="none" w:sz="0" w:space="0" w:color="auto"/>
            <w:left w:val="none" w:sz="0" w:space="0" w:color="auto"/>
            <w:bottom w:val="none" w:sz="0" w:space="0" w:color="auto"/>
            <w:right w:val="none" w:sz="0" w:space="0" w:color="auto"/>
          </w:divBdr>
        </w:div>
      </w:divsChild>
    </w:div>
    <w:div w:id="58288332">
      <w:bodyDiv w:val="1"/>
      <w:marLeft w:val="0"/>
      <w:marRight w:val="0"/>
      <w:marTop w:val="0"/>
      <w:marBottom w:val="0"/>
      <w:divBdr>
        <w:top w:val="none" w:sz="0" w:space="0" w:color="auto"/>
        <w:left w:val="none" w:sz="0" w:space="0" w:color="auto"/>
        <w:bottom w:val="none" w:sz="0" w:space="0" w:color="auto"/>
        <w:right w:val="none" w:sz="0" w:space="0" w:color="auto"/>
      </w:divBdr>
    </w:div>
    <w:div w:id="66080261">
      <w:bodyDiv w:val="1"/>
      <w:marLeft w:val="0"/>
      <w:marRight w:val="0"/>
      <w:marTop w:val="0"/>
      <w:marBottom w:val="0"/>
      <w:divBdr>
        <w:top w:val="none" w:sz="0" w:space="0" w:color="auto"/>
        <w:left w:val="none" w:sz="0" w:space="0" w:color="auto"/>
        <w:bottom w:val="none" w:sz="0" w:space="0" w:color="auto"/>
        <w:right w:val="none" w:sz="0" w:space="0" w:color="auto"/>
      </w:divBdr>
    </w:div>
    <w:div w:id="75591228">
      <w:bodyDiv w:val="1"/>
      <w:marLeft w:val="0"/>
      <w:marRight w:val="0"/>
      <w:marTop w:val="0"/>
      <w:marBottom w:val="0"/>
      <w:divBdr>
        <w:top w:val="none" w:sz="0" w:space="0" w:color="auto"/>
        <w:left w:val="none" w:sz="0" w:space="0" w:color="auto"/>
        <w:bottom w:val="none" w:sz="0" w:space="0" w:color="auto"/>
        <w:right w:val="none" w:sz="0" w:space="0" w:color="auto"/>
      </w:divBdr>
    </w:div>
    <w:div w:id="79299139">
      <w:bodyDiv w:val="1"/>
      <w:marLeft w:val="0"/>
      <w:marRight w:val="0"/>
      <w:marTop w:val="0"/>
      <w:marBottom w:val="0"/>
      <w:divBdr>
        <w:top w:val="none" w:sz="0" w:space="0" w:color="auto"/>
        <w:left w:val="none" w:sz="0" w:space="0" w:color="auto"/>
        <w:bottom w:val="none" w:sz="0" w:space="0" w:color="auto"/>
        <w:right w:val="none" w:sz="0" w:space="0" w:color="auto"/>
      </w:divBdr>
      <w:divsChild>
        <w:div w:id="1246761916">
          <w:marLeft w:val="0"/>
          <w:marRight w:val="547"/>
          <w:marTop w:val="125"/>
          <w:marBottom w:val="0"/>
          <w:divBdr>
            <w:top w:val="none" w:sz="0" w:space="0" w:color="auto"/>
            <w:left w:val="none" w:sz="0" w:space="0" w:color="auto"/>
            <w:bottom w:val="none" w:sz="0" w:space="0" w:color="auto"/>
            <w:right w:val="none" w:sz="0" w:space="0" w:color="auto"/>
          </w:divBdr>
        </w:div>
        <w:div w:id="874000820">
          <w:marLeft w:val="0"/>
          <w:marRight w:val="547"/>
          <w:marTop w:val="125"/>
          <w:marBottom w:val="0"/>
          <w:divBdr>
            <w:top w:val="none" w:sz="0" w:space="0" w:color="auto"/>
            <w:left w:val="none" w:sz="0" w:space="0" w:color="auto"/>
            <w:bottom w:val="none" w:sz="0" w:space="0" w:color="auto"/>
            <w:right w:val="none" w:sz="0" w:space="0" w:color="auto"/>
          </w:divBdr>
        </w:div>
        <w:div w:id="1478375743">
          <w:marLeft w:val="0"/>
          <w:marRight w:val="547"/>
          <w:marTop w:val="125"/>
          <w:marBottom w:val="0"/>
          <w:divBdr>
            <w:top w:val="none" w:sz="0" w:space="0" w:color="auto"/>
            <w:left w:val="none" w:sz="0" w:space="0" w:color="auto"/>
            <w:bottom w:val="none" w:sz="0" w:space="0" w:color="auto"/>
            <w:right w:val="none" w:sz="0" w:space="0" w:color="auto"/>
          </w:divBdr>
        </w:div>
        <w:div w:id="957954169">
          <w:marLeft w:val="0"/>
          <w:marRight w:val="547"/>
          <w:marTop w:val="125"/>
          <w:marBottom w:val="0"/>
          <w:divBdr>
            <w:top w:val="none" w:sz="0" w:space="0" w:color="auto"/>
            <w:left w:val="none" w:sz="0" w:space="0" w:color="auto"/>
            <w:bottom w:val="none" w:sz="0" w:space="0" w:color="auto"/>
            <w:right w:val="none" w:sz="0" w:space="0" w:color="auto"/>
          </w:divBdr>
        </w:div>
      </w:divsChild>
    </w:div>
    <w:div w:id="99228061">
      <w:bodyDiv w:val="1"/>
      <w:marLeft w:val="0"/>
      <w:marRight w:val="0"/>
      <w:marTop w:val="0"/>
      <w:marBottom w:val="0"/>
      <w:divBdr>
        <w:top w:val="none" w:sz="0" w:space="0" w:color="auto"/>
        <w:left w:val="none" w:sz="0" w:space="0" w:color="auto"/>
        <w:bottom w:val="none" w:sz="0" w:space="0" w:color="auto"/>
        <w:right w:val="none" w:sz="0" w:space="0" w:color="auto"/>
      </w:divBdr>
    </w:div>
    <w:div w:id="130370497">
      <w:bodyDiv w:val="1"/>
      <w:marLeft w:val="0"/>
      <w:marRight w:val="0"/>
      <w:marTop w:val="0"/>
      <w:marBottom w:val="0"/>
      <w:divBdr>
        <w:top w:val="none" w:sz="0" w:space="0" w:color="auto"/>
        <w:left w:val="none" w:sz="0" w:space="0" w:color="auto"/>
        <w:bottom w:val="none" w:sz="0" w:space="0" w:color="auto"/>
        <w:right w:val="none" w:sz="0" w:space="0" w:color="auto"/>
      </w:divBdr>
    </w:div>
    <w:div w:id="136072081">
      <w:bodyDiv w:val="1"/>
      <w:marLeft w:val="0"/>
      <w:marRight w:val="0"/>
      <w:marTop w:val="0"/>
      <w:marBottom w:val="0"/>
      <w:divBdr>
        <w:top w:val="none" w:sz="0" w:space="0" w:color="auto"/>
        <w:left w:val="none" w:sz="0" w:space="0" w:color="auto"/>
        <w:bottom w:val="none" w:sz="0" w:space="0" w:color="auto"/>
        <w:right w:val="none" w:sz="0" w:space="0" w:color="auto"/>
      </w:divBdr>
    </w:div>
    <w:div w:id="204485001">
      <w:bodyDiv w:val="1"/>
      <w:marLeft w:val="0"/>
      <w:marRight w:val="0"/>
      <w:marTop w:val="0"/>
      <w:marBottom w:val="0"/>
      <w:divBdr>
        <w:top w:val="none" w:sz="0" w:space="0" w:color="auto"/>
        <w:left w:val="none" w:sz="0" w:space="0" w:color="auto"/>
        <w:bottom w:val="none" w:sz="0" w:space="0" w:color="auto"/>
        <w:right w:val="none" w:sz="0" w:space="0" w:color="auto"/>
      </w:divBdr>
    </w:div>
    <w:div w:id="206721494">
      <w:bodyDiv w:val="1"/>
      <w:marLeft w:val="0"/>
      <w:marRight w:val="0"/>
      <w:marTop w:val="0"/>
      <w:marBottom w:val="0"/>
      <w:divBdr>
        <w:top w:val="none" w:sz="0" w:space="0" w:color="auto"/>
        <w:left w:val="none" w:sz="0" w:space="0" w:color="auto"/>
        <w:bottom w:val="none" w:sz="0" w:space="0" w:color="auto"/>
        <w:right w:val="none" w:sz="0" w:space="0" w:color="auto"/>
      </w:divBdr>
    </w:div>
    <w:div w:id="207684728">
      <w:bodyDiv w:val="1"/>
      <w:marLeft w:val="0"/>
      <w:marRight w:val="0"/>
      <w:marTop w:val="0"/>
      <w:marBottom w:val="0"/>
      <w:divBdr>
        <w:top w:val="none" w:sz="0" w:space="0" w:color="auto"/>
        <w:left w:val="none" w:sz="0" w:space="0" w:color="auto"/>
        <w:bottom w:val="none" w:sz="0" w:space="0" w:color="auto"/>
        <w:right w:val="none" w:sz="0" w:space="0" w:color="auto"/>
      </w:divBdr>
      <w:divsChild>
        <w:div w:id="1958757694">
          <w:marLeft w:val="0"/>
          <w:marRight w:val="547"/>
          <w:marTop w:val="125"/>
          <w:marBottom w:val="0"/>
          <w:divBdr>
            <w:top w:val="none" w:sz="0" w:space="0" w:color="auto"/>
            <w:left w:val="none" w:sz="0" w:space="0" w:color="auto"/>
            <w:bottom w:val="none" w:sz="0" w:space="0" w:color="auto"/>
            <w:right w:val="none" w:sz="0" w:space="0" w:color="auto"/>
          </w:divBdr>
        </w:div>
        <w:div w:id="1966809268">
          <w:marLeft w:val="0"/>
          <w:marRight w:val="547"/>
          <w:marTop w:val="125"/>
          <w:marBottom w:val="0"/>
          <w:divBdr>
            <w:top w:val="none" w:sz="0" w:space="0" w:color="auto"/>
            <w:left w:val="none" w:sz="0" w:space="0" w:color="auto"/>
            <w:bottom w:val="none" w:sz="0" w:space="0" w:color="auto"/>
            <w:right w:val="none" w:sz="0" w:space="0" w:color="auto"/>
          </w:divBdr>
        </w:div>
        <w:div w:id="925380894">
          <w:marLeft w:val="0"/>
          <w:marRight w:val="547"/>
          <w:marTop w:val="125"/>
          <w:marBottom w:val="0"/>
          <w:divBdr>
            <w:top w:val="none" w:sz="0" w:space="0" w:color="auto"/>
            <w:left w:val="none" w:sz="0" w:space="0" w:color="auto"/>
            <w:bottom w:val="none" w:sz="0" w:space="0" w:color="auto"/>
            <w:right w:val="none" w:sz="0" w:space="0" w:color="auto"/>
          </w:divBdr>
        </w:div>
        <w:div w:id="1895962342">
          <w:marLeft w:val="0"/>
          <w:marRight w:val="547"/>
          <w:marTop w:val="125"/>
          <w:marBottom w:val="0"/>
          <w:divBdr>
            <w:top w:val="none" w:sz="0" w:space="0" w:color="auto"/>
            <w:left w:val="none" w:sz="0" w:space="0" w:color="auto"/>
            <w:bottom w:val="none" w:sz="0" w:space="0" w:color="auto"/>
            <w:right w:val="none" w:sz="0" w:space="0" w:color="auto"/>
          </w:divBdr>
        </w:div>
      </w:divsChild>
    </w:div>
    <w:div w:id="222185442">
      <w:bodyDiv w:val="1"/>
      <w:marLeft w:val="0"/>
      <w:marRight w:val="0"/>
      <w:marTop w:val="0"/>
      <w:marBottom w:val="0"/>
      <w:divBdr>
        <w:top w:val="none" w:sz="0" w:space="0" w:color="auto"/>
        <w:left w:val="none" w:sz="0" w:space="0" w:color="auto"/>
        <w:bottom w:val="none" w:sz="0" w:space="0" w:color="auto"/>
        <w:right w:val="none" w:sz="0" w:space="0" w:color="auto"/>
      </w:divBdr>
      <w:divsChild>
        <w:div w:id="1812752105">
          <w:marLeft w:val="0"/>
          <w:marRight w:val="806"/>
          <w:marTop w:val="125"/>
          <w:marBottom w:val="0"/>
          <w:divBdr>
            <w:top w:val="none" w:sz="0" w:space="0" w:color="auto"/>
            <w:left w:val="none" w:sz="0" w:space="0" w:color="auto"/>
            <w:bottom w:val="none" w:sz="0" w:space="0" w:color="auto"/>
            <w:right w:val="none" w:sz="0" w:space="0" w:color="auto"/>
          </w:divBdr>
        </w:div>
        <w:div w:id="738749999">
          <w:marLeft w:val="0"/>
          <w:marRight w:val="806"/>
          <w:marTop w:val="125"/>
          <w:marBottom w:val="0"/>
          <w:divBdr>
            <w:top w:val="none" w:sz="0" w:space="0" w:color="auto"/>
            <w:left w:val="none" w:sz="0" w:space="0" w:color="auto"/>
            <w:bottom w:val="none" w:sz="0" w:space="0" w:color="auto"/>
            <w:right w:val="none" w:sz="0" w:space="0" w:color="auto"/>
          </w:divBdr>
        </w:div>
        <w:div w:id="814298839">
          <w:marLeft w:val="0"/>
          <w:marRight w:val="806"/>
          <w:marTop w:val="125"/>
          <w:marBottom w:val="0"/>
          <w:divBdr>
            <w:top w:val="none" w:sz="0" w:space="0" w:color="auto"/>
            <w:left w:val="none" w:sz="0" w:space="0" w:color="auto"/>
            <w:bottom w:val="none" w:sz="0" w:space="0" w:color="auto"/>
            <w:right w:val="none" w:sz="0" w:space="0" w:color="auto"/>
          </w:divBdr>
        </w:div>
        <w:div w:id="1845046996">
          <w:marLeft w:val="0"/>
          <w:marRight w:val="806"/>
          <w:marTop w:val="125"/>
          <w:marBottom w:val="0"/>
          <w:divBdr>
            <w:top w:val="none" w:sz="0" w:space="0" w:color="auto"/>
            <w:left w:val="none" w:sz="0" w:space="0" w:color="auto"/>
            <w:bottom w:val="none" w:sz="0" w:space="0" w:color="auto"/>
            <w:right w:val="none" w:sz="0" w:space="0" w:color="auto"/>
          </w:divBdr>
        </w:div>
      </w:divsChild>
    </w:div>
    <w:div w:id="236984391">
      <w:bodyDiv w:val="1"/>
      <w:marLeft w:val="0"/>
      <w:marRight w:val="0"/>
      <w:marTop w:val="0"/>
      <w:marBottom w:val="0"/>
      <w:divBdr>
        <w:top w:val="none" w:sz="0" w:space="0" w:color="auto"/>
        <w:left w:val="none" w:sz="0" w:space="0" w:color="auto"/>
        <w:bottom w:val="none" w:sz="0" w:space="0" w:color="auto"/>
        <w:right w:val="none" w:sz="0" w:space="0" w:color="auto"/>
      </w:divBdr>
      <w:divsChild>
        <w:div w:id="1288076387">
          <w:marLeft w:val="0"/>
          <w:marRight w:val="547"/>
          <w:marTop w:val="125"/>
          <w:marBottom w:val="0"/>
          <w:divBdr>
            <w:top w:val="none" w:sz="0" w:space="0" w:color="auto"/>
            <w:left w:val="none" w:sz="0" w:space="0" w:color="auto"/>
            <w:bottom w:val="none" w:sz="0" w:space="0" w:color="auto"/>
            <w:right w:val="none" w:sz="0" w:space="0" w:color="auto"/>
          </w:divBdr>
        </w:div>
      </w:divsChild>
    </w:div>
    <w:div w:id="243540710">
      <w:bodyDiv w:val="1"/>
      <w:marLeft w:val="0"/>
      <w:marRight w:val="0"/>
      <w:marTop w:val="0"/>
      <w:marBottom w:val="0"/>
      <w:divBdr>
        <w:top w:val="none" w:sz="0" w:space="0" w:color="auto"/>
        <w:left w:val="none" w:sz="0" w:space="0" w:color="auto"/>
        <w:bottom w:val="none" w:sz="0" w:space="0" w:color="auto"/>
        <w:right w:val="none" w:sz="0" w:space="0" w:color="auto"/>
      </w:divBdr>
    </w:div>
    <w:div w:id="307629961">
      <w:bodyDiv w:val="1"/>
      <w:marLeft w:val="0"/>
      <w:marRight w:val="0"/>
      <w:marTop w:val="0"/>
      <w:marBottom w:val="0"/>
      <w:divBdr>
        <w:top w:val="none" w:sz="0" w:space="0" w:color="auto"/>
        <w:left w:val="none" w:sz="0" w:space="0" w:color="auto"/>
        <w:bottom w:val="none" w:sz="0" w:space="0" w:color="auto"/>
        <w:right w:val="none" w:sz="0" w:space="0" w:color="auto"/>
      </w:divBdr>
    </w:div>
    <w:div w:id="338312392">
      <w:bodyDiv w:val="1"/>
      <w:marLeft w:val="0"/>
      <w:marRight w:val="0"/>
      <w:marTop w:val="0"/>
      <w:marBottom w:val="0"/>
      <w:divBdr>
        <w:top w:val="none" w:sz="0" w:space="0" w:color="auto"/>
        <w:left w:val="none" w:sz="0" w:space="0" w:color="auto"/>
        <w:bottom w:val="none" w:sz="0" w:space="0" w:color="auto"/>
        <w:right w:val="none" w:sz="0" w:space="0" w:color="auto"/>
      </w:divBdr>
    </w:div>
    <w:div w:id="344593900">
      <w:bodyDiv w:val="1"/>
      <w:marLeft w:val="0"/>
      <w:marRight w:val="0"/>
      <w:marTop w:val="0"/>
      <w:marBottom w:val="0"/>
      <w:divBdr>
        <w:top w:val="none" w:sz="0" w:space="0" w:color="auto"/>
        <w:left w:val="none" w:sz="0" w:space="0" w:color="auto"/>
        <w:bottom w:val="none" w:sz="0" w:space="0" w:color="auto"/>
        <w:right w:val="none" w:sz="0" w:space="0" w:color="auto"/>
      </w:divBdr>
      <w:divsChild>
        <w:div w:id="1565994178">
          <w:marLeft w:val="0"/>
          <w:marRight w:val="547"/>
          <w:marTop w:val="96"/>
          <w:marBottom w:val="0"/>
          <w:divBdr>
            <w:top w:val="none" w:sz="0" w:space="0" w:color="auto"/>
            <w:left w:val="none" w:sz="0" w:space="0" w:color="auto"/>
            <w:bottom w:val="none" w:sz="0" w:space="0" w:color="auto"/>
            <w:right w:val="none" w:sz="0" w:space="0" w:color="auto"/>
          </w:divBdr>
        </w:div>
        <w:div w:id="775909094">
          <w:marLeft w:val="0"/>
          <w:marRight w:val="547"/>
          <w:marTop w:val="96"/>
          <w:marBottom w:val="0"/>
          <w:divBdr>
            <w:top w:val="none" w:sz="0" w:space="0" w:color="auto"/>
            <w:left w:val="none" w:sz="0" w:space="0" w:color="auto"/>
            <w:bottom w:val="none" w:sz="0" w:space="0" w:color="auto"/>
            <w:right w:val="none" w:sz="0" w:space="0" w:color="auto"/>
          </w:divBdr>
        </w:div>
        <w:div w:id="603029498">
          <w:marLeft w:val="0"/>
          <w:marRight w:val="547"/>
          <w:marTop w:val="96"/>
          <w:marBottom w:val="0"/>
          <w:divBdr>
            <w:top w:val="none" w:sz="0" w:space="0" w:color="auto"/>
            <w:left w:val="none" w:sz="0" w:space="0" w:color="auto"/>
            <w:bottom w:val="none" w:sz="0" w:space="0" w:color="auto"/>
            <w:right w:val="none" w:sz="0" w:space="0" w:color="auto"/>
          </w:divBdr>
        </w:div>
        <w:div w:id="1038818149">
          <w:marLeft w:val="0"/>
          <w:marRight w:val="547"/>
          <w:marTop w:val="96"/>
          <w:marBottom w:val="0"/>
          <w:divBdr>
            <w:top w:val="none" w:sz="0" w:space="0" w:color="auto"/>
            <w:left w:val="none" w:sz="0" w:space="0" w:color="auto"/>
            <w:bottom w:val="none" w:sz="0" w:space="0" w:color="auto"/>
            <w:right w:val="none" w:sz="0" w:space="0" w:color="auto"/>
          </w:divBdr>
        </w:div>
        <w:div w:id="1971747088">
          <w:marLeft w:val="0"/>
          <w:marRight w:val="547"/>
          <w:marTop w:val="96"/>
          <w:marBottom w:val="0"/>
          <w:divBdr>
            <w:top w:val="none" w:sz="0" w:space="0" w:color="auto"/>
            <w:left w:val="none" w:sz="0" w:space="0" w:color="auto"/>
            <w:bottom w:val="none" w:sz="0" w:space="0" w:color="auto"/>
            <w:right w:val="none" w:sz="0" w:space="0" w:color="auto"/>
          </w:divBdr>
        </w:div>
      </w:divsChild>
    </w:div>
    <w:div w:id="363943460">
      <w:bodyDiv w:val="1"/>
      <w:marLeft w:val="0"/>
      <w:marRight w:val="0"/>
      <w:marTop w:val="0"/>
      <w:marBottom w:val="0"/>
      <w:divBdr>
        <w:top w:val="none" w:sz="0" w:space="0" w:color="auto"/>
        <w:left w:val="none" w:sz="0" w:space="0" w:color="auto"/>
        <w:bottom w:val="none" w:sz="0" w:space="0" w:color="auto"/>
        <w:right w:val="none" w:sz="0" w:space="0" w:color="auto"/>
      </w:divBdr>
    </w:div>
    <w:div w:id="365253419">
      <w:bodyDiv w:val="1"/>
      <w:marLeft w:val="0"/>
      <w:marRight w:val="0"/>
      <w:marTop w:val="0"/>
      <w:marBottom w:val="0"/>
      <w:divBdr>
        <w:top w:val="none" w:sz="0" w:space="0" w:color="auto"/>
        <w:left w:val="none" w:sz="0" w:space="0" w:color="auto"/>
        <w:bottom w:val="none" w:sz="0" w:space="0" w:color="auto"/>
        <w:right w:val="none" w:sz="0" w:space="0" w:color="auto"/>
      </w:divBdr>
    </w:div>
    <w:div w:id="368072960">
      <w:bodyDiv w:val="1"/>
      <w:marLeft w:val="0"/>
      <w:marRight w:val="0"/>
      <w:marTop w:val="0"/>
      <w:marBottom w:val="0"/>
      <w:divBdr>
        <w:top w:val="none" w:sz="0" w:space="0" w:color="auto"/>
        <w:left w:val="none" w:sz="0" w:space="0" w:color="auto"/>
        <w:bottom w:val="none" w:sz="0" w:space="0" w:color="auto"/>
        <w:right w:val="none" w:sz="0" w:space="0" w:color="auto"/>
      </w:divBdr>
    </w:div>
    <w:div w:id="369569266">
      <w:bodyDiv w:val="1"/>
      <w:marLeft w:val="0"/>
      <w:marRight w:val="0"/>
      <w:marTop w:val="0"/>
      <w:marBottom w:val="0"/>
      <w:divBdr>
        <w:top w:val="none" w:sz="0" w:space="0" w:color="auto"/>
        <w:left w:val="none" w:sz="0" w:space="0" w:color="auto"/>
        <w:bottom w:val="none" w:sz="0" w:space="0" w:color="auto"/>
        <w:right w:val="none" w:sz="0" w:space="0" w:color="auto"/>
      </w:divBdr>
      <w:divsChild>
        <w:div w:id="1124273935">
          <w:marLeft w:val="0"/>
          <w:marRight w:val="547"/>
          <w:marTop w:val="125"/>
          <w:marBottom w:val="0"/>
          <w:divBdr>
            <w:top w:val="none" w:sz="0" w:space="0" w:color="auto"/>
            <w:left w:val="none" w:sz="0" w:space="0" w:color="auto"/>
            <w:bottom w:val="none" w:sz="0" w:space="0" w:color="auto"/>
            <w:right w:val="none" w:sz="0" w:space="0" w:color="auto"/>
          </w:divBdr>
        </w:div>
        <w:div w:id="948321655">
          <w:marLeft w:val="0"/>
          <w:marRight w:val="547"/>
          <w:marTop w:val="134"/>
          <w:marBottom w:val="0"/>
          <w:divBdr>
            <w:top w:val="none" w:sz="0" w:space="0" w:color="auto"/>
            <w:left w:val="none" w:sz="0" w:space="0" w:color="auto"/>
            <w:bottom w:val="none" w:sz="0" w:space="0" w:color="auto"/>
            <w:right w:val="none" w:sz="0" w:space="0" w:color="auto"/>
          </w:divBdr>
        </w:div>
      </w:divsChild>
    </w:div>
    <w:div w:id="376046238">
      <w:bodyDiv w:val="1"/>
      <w:marLeft w:val="0"/>
      <w:marRight w:val="0"/>
      <w:marTop w:val="0"/>
      <w:marBottom w:val="0"/>
      <w:divBdr>
        <w:top w:val="none" w:sz="0" w:space="0" w:color="auto"/>
        <w:left w:val="none" w:sz="0" w:space="0" w:color="auto"/>
        <w:bottom w:val="none" w:sz="0" w:space="0" w:color="auto"/>
        <w:right w:val="none" w:sz="0" w:space="0" w:color="auto"/>
      </w:divBdr>
      <w:divsChild>
        <w:div w:id="448277608">
          <w:marLeft w:val="0"/>
          <w:marRight w:val="547"/>
          <w:marTop w:val="125"/>
          <w:marBottom w:val="0"/>
          <w:divBdr>
            <w:top w:val="none" w:sz="0" w:space="0" w:color="auto"/>
            <w:left w:val="none" w:sz="0" w:space="0" w:color="auto"/>
            <w:bottom w:val="none" w:sz="0" w:space="0" w:color="auto"/>
            <w:right w:val="none" w:sz="0" w:space="0" w:color="auto"/>
          </w:divBdr>
        </w:div>
        <w:div w:id="394355029">
          <w:marLeft w:val="0"/>
          <w:marRight w:val="547"/>
          <w:marTop w:val="125"/>
          <w:marBottom w:val="0"/>
          <w:divBdr>
            <w:top w:val="none" w:sz="0" w:space="0" w:color="auto"/>
            <w:left w:val="none" w:sz="0" w:space="0" w:color="auto"/>
            <w:bottom w:val="none" w:sz="0" w:space="0" w:color="auto"/>
            <w:right w:val="none" w:sz="0" w:space="0" w:color="auto"/>
          </w:divBdr>
        </w:div>
      </w:divsChild>
    </w:div>
    <w:div w:id="397869456">
      <w:bodyDiv w:val="1"/>
      <w:marLeft w:val="0"/>
      <w:marRight w:val="0"/>
      <w:marTop w:val="0"/>
      <w:marBottom w:val="0"/>
      <w:divBdr>
        <w:top w:val="none" w:sz="0" w:space="0" w:color="auto"/>
        <w:left w:val="none" w:sz="0" w:space="0" w:color="auto"/>
        <w:bottom w:val="none" w:sz="0" w:space="0" w:color="auto"/>
        <w:right w:val="none" w:sz="0" w:space="0" w:color="auto"/>
      </w:divBdr>
    </w:div>
    <w:div w:id="403576700">
      <w:bodyDiv w:val="1"/>
      <w:marLeft w:val="0"/>
      <w:marRight w:val="0"/>
      <w:marTop w:val="0"/>
      <w:marBottom w:val="0"/>
      <w:divBdr>
        <w:top w:val="none" w:sz="0" w:space="0" w:color="auto"/>
        <w:left w:val="none" w:sz="0" w:space="0" w:color="auto"/>
        <w:bottom w:val="none" w:sz="0" w:space="0" w:color="auto"/>
        <w:right w:val="none" w:sz="0" w:space="0" w:color="auto"/>
      </w:divBdr>
    </w:div>
    <w:div w:id="417216192">
      <w:bodyDiv w:val="1"/>
      <w:marLeft w:val="0"/>
      <w:marRight w:val="0"/>
      <w:marTop w:val="0"/>
      <w:marBottom w:val="0"/>
      <w:divBdr>
        <w:top w:val="none" w:sz="0" w:space="0" w:color="auto"/>
        <w:left w:val="none" w:sz="0" w:space="0" w:color="auto"/>
        <w:bottom w:val="none" w:sz="0" w:space="0" w:color="auto"/>
        <w:right w:val="none" w:sz="0" w:space="0" w:color="auto"/>
      </w:divBdr>
      <w:divsChild>
        <w:div w:id="2044399073">
          <w:marLeft w:val="0"/>
          <w:marRight w:val="547"/>
          <w:marTop w:val="125"/>
          <w:marBottom w:val="0"/>
          <w:divBdr>
            <w:top w:val="none" w:sz="0" w:space="0" w:color="auto"/>
            <w:left w:val="none" w:sz="0" w:space="0" w:color="auto"/>
            <w:bottom w:val="none" w:sz="0" w:space="0" w:color="auto"/>
            <w:right w:val="none" w:sz="0" w:space="0" w:color="auto"/>
          </w:divBdr>
        </w:div>
        <w:div w:id="2012679079">
          <w:marLeft w:val="0"/>
          <w:marRight w:val="547"/>
          <w:marTop w:val="125"/>
          <w:marBottom w:val="0"/>
          <w:divBdr>
            <w:top w:val="none" w:sz="0" w:space="0" w:color="auto"/>
            <w:left w:val="none" w:sz="0" w:space="0" w:color="auto"/>
            <w:bottom w:val="none" w:sz="0" w:space="0" w:color="auto"/>
            <w:right w:val="none" w:sz="0" w:space="0" w:color="auto"/>
          </w:divBdr>
        </w:div>
      </w:divsChild>
    </w:div>
    <w:div w:id="427623682">
      <w:bodyDiv w:val="1"/>
      <w:marLeft w:val="0"/>
      <w:marRight w:val="0"/>
      <w:marTop w:val="0"/>
      <w:marBottom w:val="0"/>
      <w:divBdr>
        <w:top w:val="none" w:sz="0" w:space="0" w:color="auto"/>
        <w:left w:val="none" w:sz="0" w:space="0" w:color="auto"/>
        <w:bottom w:val="none" w:sz="0" w:space="0" w:color="auto"/>
        <w:right w:val="none" w:sz="0" w:space="0" w:color="auto"/>
      </w:divBdr>
    </w:div>
    <w:div w:id="443765310">
      <w:bodyDiv w:val="1"/>
      <w:marLeft w:val="0"/>
      <w:marRight w:val="0"/>
      <w:marTop w:val="0"/>
      <w:marBottom w:val="0"/>
      <w:divBdr>
        <w:top w:val="none" w:sz="0" w:space="0" w:color="auto"/>
        <w:left w:val="none" w:sz="0" w:space="0" w:color="auto"/>
        <w:bottom w:val="none" w:sz="0" w:space="0" w:color="auto"/>
        <w:right w:val="none" w:sz="0" w:space="0" w:color="auto"/>
      </w:divBdr>
    </w:div>
    <w:div w:id="446391903">
      <w:bodyDiv w:val="1"/>
      <w:marLeft w:val="0"/>
      <w:marRight w:val="0"/>
      <w:marTop w:val="0"/>
      <w:marBottom w:val="0"/>
      <w:divBdr>
        <w:top w:val="none" w:sz="0" w:space="0" w:color="auto"/>
        <w:left w:val="none" w:sz="0" w:space="0" w:color="auto"/>
        <w:bottom w:val="none" w:sz="0" w:space="0" w:color="auto"/>
        <w:right w:val="none" w:sz="0" w:space="0" w:color="auto"/>
      </w:divBdr>
      <w:divsChild>
        <w:div w:id="1103644765">
          <w:marLeft w:val="0"/>
          <w:marRight w:val="547"/>
          <w:marTop w:val="125"/>
          <w:marBottom w:val="0"/>
          <w:divBdr>
            <w:top w:val="none" w:sz="0" w:space="0" w:color="auto"/>
            <w:left w:val="none" w:sz="0" w:space="0" w:color="auto"/>
            <w:bottom w:val="none" w:sz="0" w:space="0" w:color="auto"/>
            <w:right w:val="none" w:sz="0" w:space="0" w:color="auto"/>
          </w:divBdr>
        </w:div>
        <w:div w:id="1213418466">
          <w:marLeft w:val="0"/>
          <w:marRight w:val="547"/>
          <w:marTop w:val="125"/>
          <w:marBottom w:val="0"/>
          <w:divBdr>
            <w:top w:val="none" w:sz="0" w:space="0" w:color="auto"/>
            <w:left w:val="none" w:sz="0" w:space="0" w:color="auto"/>
            <w:bottom w:val="none" w:sz="0" w:space="0" w:color="auto"/>
            <w:right w:val="none" w:sz="0" w:space="0" w:color="auto"/>
          </w:divBdr>
        </w:div>
        <w:div w:id="1297448659">
          <w:marLeft w:val="0"/>
          <w:marRight w:val="547"/>
          <w:marTop w:val="125"/>
          <w:marBottom w:val="0"/>
          <w:divBdr>
            <w:top w:val="none" w:sz="0" w:space="0" w:color="auto"/>
            <w:left w:val="none" w:sz="0" w:space="0" w:color="auto"/>
            <w:bottom w:val="none" w:sz="0" w:space="0" w:color="auto"/>
            <w:right w:val="none" w:sz="0" w:space="0" w:color="auto"/>
          </w:divBdr>
        </w:div>
      </w:divsChild>
    </w:div>
    <w:div w:id="455178550">
      <w:bodyDiv w:val="1"/>
      <w:marLeft w:val="0"/>
      <w:marRight w:val="0"/>
      <w:marTop w:val="0"/>
      <w:marBottom w:val="0"/>
      <w:divBdr>
        <w:top w:val="none" w:sz="0" w:space="0" w:color="auto"/>
        <w:left w:val="none" w:sz="0" w:space="0" w:color="auto"/>
        <w:bottom w:val="none" w:sz="0" w:space="0" w:color="auto"/>
        <w:right w:val="none" w:sz="0" w:space="0" w:color="auto"/>
      </w:divBdr>
    </w:div>
    <w:div w:id="493373332">
      <w:bodyDiv w:val="1"/>
      <w:marLeft w:val="0"/>
      <w:marRight w:val="0"/>
      <w:marTop w:val="0"/>
      <w:marBottom w:val="0"/>
      <w:divBdr>
        <w:top w:val="none" w:sz="0" w:space="0" w:color="auto"/>
        <w:left w:val="none" w:sz="0" w:space="0" w:color="auto"/>
        <w:bottom w:val="none" w:sz="0" w:space="0" w:color="auto"/>
        <w:right w:val="none" w:sz="0" w:space="0" w:color="auto"/>
      </w:divBdr>
      <w:divsChild>
        <w:div w:id="70783885">
          <w:marLeft w:val="0"/>
          <w:marRight w:val="547"/>
          <w:marTop w:val="125"/>
          <w:marBottom w:val="0"/>
          <w:divBdr>
            <w:top w:val="none" w:sz="0" w:space="0" w:color="auto"/>
            <w:left w:val="none" w:sz="0" w:space="0" w:color="auto"/>
            <w:bottom w:val="none" w:sz="0" w:space="0" w:color="auto"/>
            <w:right w:val="none" w:sz="0" w:space="0" w:color="auto"/>
          </w:divBdr>
        </w:div>
      </w:divsChild>
    </w:div>
    <w:div w:id="498883412">
      <w:bodyDiv w:val="1"/>
      <w:marLeft w:val="0"/>
      <w:marRight w:val="0"/>
      <w:marTop w:val="0"/>
      <w:marBottom w:val="0"/>
      <w:divBdr>
        <w:top w:val="none" w:sz="0" w:space="0" w:color="auto"/>
        <w:left w:val="none" w:sz="0" w:space="0" w:color="auto"/>
        <w:bottom w:val="none" w:sz="0" w:space="0" w:color="auto"/>
        <w:right w:val="none" w:sz="0" w:space="0" w:color="auto"/>
      </w:divBdr>
    </w:div>
    <w:div w:id="510267642">
      <w:bodyDiv w:val="1"/>
      <w:marLeft w:val="0"/>
      <w:marRight w:val="0"/>
      <w:marTop w:val="0"/>
      <w:marBottom w:val="0"/>
      <w:divBdr>
        <w:top w:val="none" w:sz="0" w:space="0" w:color="auto"/>
        <w:left w:val="none" w:sz="0" w:space="0" w:color="auto"/>
        <w:bottom w:val="none" w:sz="0" w:space="0" w:color="auto"/>
        <w:right w:val="none" w:sz="0" w:space="0" w:color="auto"/>
      </w:divBdr>
    </w:div>
    <w:div w:id="540171008">
      <w:bodyDiv w:val="1"/>
      <w:marLeft w:val="0"/>
      <w:marRight w:val="0"/>
      <w:marTop w:val="0"/>
      <w:marBottom w:val="0"/>
      <w:divBdr>
        <w:top w:val="none" w:sz="0" w:space="0" w:color="auto"/>
        <w:left w:val="none" w:sz="0" w:space="0" w:color="auto"/>
        <w:bottom w:val="none" w:sz="0" w:space="0" w:color="auto"/>
        <w:right w:val="none" w:sz="0" w:space="0" w:color="auto"/>
      </w:divBdr>
      <w:divsChild>
        <w:div w:id="581766509">
          <w:marLeft w:val="0"/>
          <w:marRight w:val="547"/>
          <w:marTop w:val="125"/>
          <w:marBottom w:val="0"/>
          <w:divBdr>
            <w:top w:val="none" w:sz="0" w:space="0" w:color="auto"/>
            <w:left w:val="none" w:sz="0" w:space="0" w:color="auto"/>
            <w:bottom w:val="none" w:sz="0" w:space="0" w:color="auto"/>
            <w:right w:val="none" w:sz="0" w:space="0" w:color="auto"/>
          </w:divBdr>
        </w:div>
        <w:div w:id="714542692">
          <w:marLeft w:val="0"/>
          <w:marRight w:val="547"/>
          <w:marTop w:val="125"/>
          <w:marBottom w:val="0"/>
          <w:divBdr>
            <w:top w:val="none" w:sz="0" w:space="0" w:color="auto"/>
            <w:left w:val="none" w:sz="0" w:space="0" w:color="auto"/>
            <w:bottom w:val="none" w:sz="0" w:space="0" w:color="auto"/>
            <w:right w:val="none" w:sz="0" w:space="0" w:color="auto"/>
          </w:divBdr>
        </w:div>
      </w:divsChild>
    </w:div>
    <w:div w:id="567618163">
      <w:bodyDiv w:val="1"/>
      <w:marLeft w:val="0"/>
      <w:marRight w:val="0"/>
      <w:marTop w:val="0"/>
      <w:marBottom w:val="0"/>
      <w:divBdr>
        <w:top w:val="none" w:sz="0" w:space="0" w:color="auto"/>
        <w:left w:val="none" w:sz="0" w:space="0" w:color="auto"/>
        <w:bottom w:val="none" w:sz="0" w:space="0" w:color="auto"/>
        <w:right w:val="none" w:sz="0" w:space="0" w:color="auto"/>
      </w:divBdr>
      <w:divsChild>
        <w:div w:id="2055040428">
          <w:marLeft w:val="0"/>
          <w:marRight w:val="547"/>
          <w:marTop w:val="125"/>
          <w:marBottom w:val="0"/>
          <w:divBdr>
            <w:top w:val="none" w:sz="0" w:space="0" w:color="auto"/>
            <w:left w:val="none" w:sz="0" w:space="0" w:color="auto"/>
            <w:bottom w:val="none" w:sz="0" w:space="0" w:color="auto"/>
            <w:right w:val="none" w:sz="0" w:space="0" w:color="auto"/>
          </w:divBdr>
        </w:div>
        <w:div w:id="64576919">
          <w:marLeft w:val="0"/>
          <w:marRight w:val="547"/>
          <w:marTop w:val="125"/>
          <w:marBottom w:val="0"/>
          <w:divBdr>
            <w:top w:val="none" w:sz="0" w:space="0" w:color="auto"/>
            <w:left w:val="none" w:sz="0" w:space="0" w:color="auto"/>
            <w:bottom w:val="none" w:sz="0" w:space="0" w:color="auto"/>
            <w:right w:val="none" w:sz="0" w:space="0" w:color="auto"/>
          </w:divBdr>
        </w:div>
        <w:div w:id="467670520">
          <w:marLeft w:val="0"/>
          <w:marRight w:val="547"/>
          <w:marTop w:val="134"/>
          <w:marBottom w:val="0"/>
          <w:divBdr>
            <w:top w:val="none" w:sz="0" w:space="0" w:color="auto"/>
            <w:left w:val="none" w:sz="0" w:space="0" w:color="auto"/>
            <w:bottom w:val="none" w:sz="0" w:space="0" w:color="auto"/>
            <w:right w:val="none" w:sz="0" w:space="0" w:color="auto"/>
          </w:divBdr>
        </w:div>
        <w:div w:id="1193222941">
          <w:marLeft w:val="0"/>
          <w:marRight w:val="547"/>
          <w:marTop w:val="134"/>
          <w:marBottom w:val="0"/>
          <w:divBdr>
            <w:top w:val="none" w:sz="0" w:space="0" w:color="auto"/>
            <w:left w:val="none" w:sz="0" w:space="0" w:color="auto"/>
            <w:bottom w:val="none" w:sz="0" w:space="0" w:color="auto"/>
            <w:right w:val="none" w:sz="0" w:space="0" w:color="auto"/>
          </w:divBdr>
        </w:div>
      </w:divsChild>
    </w:div>
    <w:div w:id="607080580">
      <w:bodyDiv w:val="1"/>
      <w:marLeft w:val="0"/>
      <w:marRight w:val="0"/>
      <w:marTop w:val="0"/>
      <w:marBottom w:val="0"/>
      <w:divBdr>
        <w:top w:val="none" w:sz="0" w:space="0" w:color="auto"/>
        <w:left w:val="none" w:sz="0" w:space="0" w:color="auto"/>
        <w:bottom w:val="none" w:sz="0" w:space="0" w:color="auto"/>
        <w:right w:val="none" w:sz="0" w:space="0" w:color="auto"/>
      </w:divBdr>
    </w:div>
    <w:div w:id="619069369">
      <w:bodyDiv w:val="1"/>
      <w:marLeft w:val="0"/>
      <w:marRight w:val="0"/>
      <w:marTop w:val="0"/>
      <w:marBottom w:val="0"/>
      <w:divBdr>
        <w:top w:val="none" w:sz="0" w:space="0" w:color="auto"/>
        <w:left w:val="none" w:sz="0" w:space="0" w:color="auto"/>
        <w:bottom w:val="none" w:sz="0" w:space="0" w:color="auto"/>
        <w:right w:val="none" w:sz="0" w:space="0" w:color="auto"/>
      </w:divBdr>
      <w:divsChild>
        <w:div w:id="1102259960">
          <w:marLeft w:val="0"/>
          <w:marRight w:val="547"/>
          <w:marTop w:val="125"/>
          <w:marBottom w:val="0"/>
          <w:divBdr>
            <w:top w:val="none" w:sz="0" w:space="0" w:color="auto"/>
            <w:left w:val="none" w:sz="0" w:space="0" w:color="auto"/>
            <w:bottom w:val="none" w:sz="0" w:space="0" w:color="auto"/>
            <w:right w:val="none" w:sz="0" w:space="0" w:color="auto"/>
          </w:divBdr>
        </w:div>
        <w:div w:id="385034280">
          <w:marLeft w:val="0"/>
          <w:marRight w:val="547"/>
          <w:marTop w:val="125"/>
          <w:marBottom w:val="0"/>
          <w:divBdr>
            <w:top w:val="none" w:sz="0" w:space="0" w:color="auto"/>
            <w:left w:val="none" w:sz="0" w:space="0" w:color="auto"/>
            <w:bottom w:val="none" w:sz="0" w:space="0" w:color="auto"/>
            <w:right w:val="none" w:sz="0" w:space="0" w:color="auto"/>
          </w:divBdr>
        </w:div>
      </w:divsChild>
    </w:div>
    <w:div w:id="634675650">
      <w:bodyDiv w:val="1"/>
      <w:marLeft w:val="0"/>
      <w:marRight w:val="0"/>
      <w:marTop w:val="0"/>
      <w:marBottom w:val="0"/>
      <w:divBdr>
        <w:top w:val="none" w:sz="0" w:space="0" w:color="auto"/>
        <w:left w:val="none" w:sz="0" w:space="0" w:color="auto"/>
        <w:bottom w:val="none" w:sz="0" w:space="0" w:color="auto"/>
        <w:right w:val="none" w:sz="0" w:space="0" w:color="auto"/>
      </w:divBdr>
    </w:div>
    <w:div w:id="647319146">
      <w:bodyDiv w:val="1"/>
      <w:marLeft w:val="0"/>
      <w:marRight w:val="0"/>
      <w:marTop w:val="0"/>
      <w:marBottom w:val="0"/>
      <w:divBdr>
        <w:top w:val="none" w:sz="0" w:space="0" w:color="auto"/>
        <w:left w:val="none" w:sz="0" w:space="0" w:color="auto"/>
        <w:bottom w:val="none" w:sz="0" w:space="0" w:color="auto"/>
        <w:right w:val="none" w:sz="0" w:space="0" w:color="auto"/>
      </w:divBdr>
    </w:div>
    <w:div w:id="652149699">
      <w:bodyDiv w:val="1"/>
      <w:marLeft w:val="0"/>
      <w:marRight w:val="0"/>
      <w:marTop w:val="0"/>
      <w:marBottom w:val="0"/>
      <w:divBdr>
        <w:top w:val="none" w:sz="0" w:space="0" w:color="auto"/>
        <w:left w:val="none" w:sz="0" w:space="0" w:color="auto"/>
        <w:bottom w:val="none" w:sz="0" w:space="0" w:color="auto"/>
        <w:right w:val="none" w:sz="0" w:space="0" w:color="auto"/>
      </w:divBdr>
      <w:divsChild>
        <w:div w:id="60175767">
          <w:marLeft w:val="0"/>
          <w:marRight w:val="547"/>
          <w:marTop w:val="125"/>
          <w:marBottom w:val="0"/>
          <w:divBdr>
            <w:top w:val="none" w:sz="0" w:space="0" w:color="auto"/>
            <w:left w:val="none" w:sz="0" w:space="0" w:color="auto"/>
            <w:bottom w:val="none" w:sz="0" w:space="0" w:color="auto"/>
            <w:right w:val="none" w:sz="0" w:space="0" w:color="auto"/>
          </w:divBdr>
        </w:div>
        <w:div w:id="1730107616">
          <w:marLeft w:val="0"/>
          <w:marRight w:val="547"/>
          <w:marTop w:val="125"/>
          <w:marBottom w:val="0"/>
          <w:divBdr>
            <w:top w:val="none" w:sz="0" w:space="0" w:color="auto"/>
            <w:left w:val="none" w:sz="0" w:space="0" w:color="auto"/>
            <w:bottom w:val="none" w:sz="0" w:space="0" w:color="auto"/>
            <w:right w:val="none" w:sz="0" w:space="0" w:color="auto"/>
          </w:divBdr>
        </w:div>
      </w:divsChild>
    </w:div>
    <w:div w:id="658074109">
      <w:bodyDiv w:val="1"/>
      <w:marLeft w:val="0"/>
      <w:marRight w:val="0"/>
      <w:marTop w:val="0"/>
      <w:marBottom w:val="0"/>
      <w:divBdr>
        <w:top w:val="none" w:sz="0" w:space="0" w:color="auto"/>
        <w:left w:val="none" w:sz="0" w:space="0" w:color="auto"/>
        <w:bottom w:val="none" w:sz="0" w:space="0" w:color="auto"/>
        <w:right w:val="none" w:sz="0" w:space="0" w:color="auto"/>
      </w:divBdr>
    </w:div>
    <w:div w:id="679702837">
      <w:bodyDiv w:val="1"/>
      <w:marLeft w:val="0"/>
      <w:marRight w:val="0"/>
      <w:marTop w:val="0"/>
      <w:marBottom w:val="0"/>
      <w:divBdr>
        <w:top w:val="none" w:sz="0" w:space="0" w:color="auto"/>
        <w:left w:val="none" w:sz="0" w:space="0" w:color="auto"/>
        <w:bottom w:val="none" w:sz="0" w:space="0" w:color="auto"/>
        <w:right w:val="none" w:sz="0" w:space="0" w:color="auto"/>
      </w:divBdr>
    </w:div>
    <w:div w:id="680083728">
      <w:bodyDiv w:val="1"/>
      <w:marLeft w:val="0"/>
      <w:marRight w:val="0"/>
      <w:marTop w:val="0"/>
      <w:marBottom w:val="0"/>
      <w:divBdr>
        <w:top w:val="none" w:sz="0" w:space="0" w:color="auto"/>
        <w:left w:val="none" w:sz="0" w:space="0" w:color="auto"/>
        <w:bottom w:val="none" w:sz="0" w:space="0" w:color="auto"/>
        <w:right w:val="none" w:sz="0" w:space="0" w:color="auto"/>
      </w:divBdr>
    </w:div>
    <w:div w:id="682173187">
      <w:bodyDiv w:val="1"/>
      <w:marLeft w:val="0"/>
      <w:marRight w:val="0"/>
      <w:marTop w:val="0"/>
      <w:marBottom w:val="0"/>
      <w:divBdr>
        <w:top w:val="none" w:sz="0" w:space="0" w:color="auto"/>
        <w:left w:val="none" w:sz="0" w:space="0" w:color="auto"/>
        <w:bottom w:val="none" w:sz="0" w:space="0" w:color="auto"/>
        <w:right w:val="none" w:sz="0" w:space="0" w:color="auto"/>
      </w:divBdr>
    </w:div>
    <w:div w:id="690960194">
      <w:bodyDiv w:val="1"/>
      <w:marLeft w:val="0"/>
      <w:marRight w:val="0"/>
      <w:marTop w:val="0"/>
      <w:marBottom w:val="0"/>
      <w:divBdr>
        <w:top w:val="none" w:sz="0" w:space="0" w:color="auto"/>
        <w:left w:val="none" w:sz="0" w:space="0" w:color="auto"/>
        <w:bottom w:val="none" w:sz="0" w:space="0" w:color="auto"/>
        <w:right w:val="none" w:sz="0" w:space="0" w:color="auto"/>
      </w:divBdr>
    </w:div>
    <w:div w:id="701246195">
      <w:bodyDiv w:val="1"/>
      <w:marLeft w:val="0"/>
      <w:marRight w:val="0"/>
      <w:marTop w:val="0"/>
      <w:marBottom w:val="0"/>
      <w:divBdr>
        <w:top w:val="none" w:sz="0" w:space="0" w:color="auto"/>
        <w:left w:val="none" w:sz="0" w:space="0" w:color="auto"/>
        <w:bottom w:val="none" w:sz="0" w:space="0" w:color="auto"/>
        <w:right w:val="none" w:sz="0" w:space="0" w:color="auto"/>
      </w:divBdr>
      <w:divsChild>
        <w:div w:id="297957078">
          <w:marLeft w:val="0"/>
          <w:marRight w:val="547"/>
          <w:marTop w:val="125"/>
          <w:marBottom w:val="0"/>
          <w:divBdr>
            <w:top w:val="none" w:sz="0" w:space="0" w:color="auto"/>
            <w:left w:val="none" w:sz="0" w:space="0" w:color="auto"/>
            <w:bottom w:val="none" w:sz="0" w:space="0" w:color="auto"/>
            <w:right w:val="none" w:sz="0" w:space="0" w:color="auto"/>
          </w:divBdr>
        </w:div>
        <w:div w:id="716973723">
          <w:marLeft w:val="0"/>
          <w:marRight w:val="547"/>
          <w:marTop w:val="125"/>
          <w:marBottom w:val="0"/>
          <w:divBdr>
            <w:top w:val="none" w:sz="0" w:space="0" w:color="auto"/>
            <w:left w:val="none" w:sz="0" w:space="0" w:color="auto"/>
            <w:bottom w:val="none" w:sz="0" w:space="0" w:color="auto"/>
            <w:right w:val="none" w:sz="0" w:space="0" w:color="auto"/>
          </w:divBdr>
        </w:div>
        <w:div w:id="485824705">
          <w:marLeft w:val="0"/>
          <w:marRight w:val="547"/>
          <w:marTop w:val="125"/>
          <w:marBottom w:val="0"/>
          <w:divBdr>
            <w:top w:val="none" w:sz="0" w:space="0" w:color="auto"/>
            <w:left w:val="none" w:sz="0" w:space="0" w:color="auto"/>
            <w:bottom w:val="none" w:sz="0" w:space="0" w:color="auto"/>
            <w:right w:val="none" w:sz="0" w:space="0" w:color="auto"/>
          </w:divBdr>
        </w:div>
      </w:divsChild>
    </w:div>
    <w:div w:id="707334482">
      <w:bodyDiv w:val="1"/>
      <w:marLeft w:val="0"/>
      <w:marRight w:val="0"/>
      <w:marTop w:val="0"/>
      <w:marBottom w:val="0"/>
      <w:divBdr>
        <w:top w:val="none" w:sz="0" w:space="0" w:color="auto"/>
        <w:left w:val="none" w:sz="0" w:space="0" w:color="auto"/>
        <w:bottom w:val="none" w:sz="0" w:space="0" w:color="auto"/>
        <w:right w:val="none" w:sz="0" w:space="0" w:color="auto"/>
      </w:divBdr>
    </w:div>
    <w:div w:id="737631090">
      <w:bodyDiv w:val="1"/>
      <w:marLeft w:val="0"/>
      <w:marRight w:val="0"/>
      <w:marTop w:val="0"/>
      <w:marBottom w:val="0"/>
      <w:divBdr>
        <w:top w:val="none" w:sz="0" w:space="0" w:color="auto"/>
        <w:left w:val="none" w:sz="0" w:space="0" w:color="auto"/>
        <w:bottom w:val="none" w:sz="0" w:space="0" w:color="auto"/>
        <w:right w:val="none" w:sz="0" w:space="0" w:color="auto"/>
      </w:divBdr>
    </w:div>
    <w:div w:id="785659054">
      <w:bodyDiv w:val="1"/>
      <w:marLeft w:val="0"/>
      <w:marRight w:val="0"/>
      <w:marTop w:val="0"/>
      <w:marBottom w:val="0"/>
      <w:divBdr>
        <w:top w:val="none" w:sz="0" w:space="0" w:color="auto"/>
        <w:left w:val="none" w:sz="0" w:space="0" w:color="auto"/>
        <w:bottom w:val="none" w:sz="0" w:space="0" w:color="auto"/>
        <w:right w:val="none" w:sz="0" w:space="0" w:color="auto"/>
      </w:divBdr>
    </w:div>
    <w:div w:id="800536245">
      <w:bodyDiv w:val="1"/>
      <w:marLeft w:val="0"/>
      <w:marRight w:val="0"/>
      <w:marTop w:val="0"/>
      <w:marBottom w:val="0"/>
      <w:divBdr>
        <w:top w:val="none" w:sz="0" w:space="0" w:color="auto"/>
        <w:left w:val="none" w:sz="0" w:space="0" w:color="auto"/>
        <w:bottom w:val="none" w:sz="0" w:space="0" w:color="auto"/>
        <w:right w:val="none" w:sz="0" w:space="0" w:color="auto"/>
      </w:divBdr>
      <w:divsChild>
        <w:div w:id="510527166">
          <w:marLeft w:val="0"/>
          <w:marRight w:val="547"/>
          <w:marTop w:val="125"/>
          <w:marBottom w:val="0"/>
          <w:divBdr>
            <w:top w:val="none" w:sz="0" w:space="0" w:color="auto"/>
            <w:left w:val="none" w:sz="0" w:space="0" w:color="auto"/>
            <w:bottom w:val="none" w:sz="0" w:space="0" w:color="auto"/>
            <w:right w:val="none" w:sz="0" w:space="0" w:color="auto"/>
          </w:divBdr>
        </w:div>
      </w:divsChild>
    </w:div>
    <w:div w:id="811212452">
      <w:bodyDiv w:val="1"/>
      <w:marLeft w:val="0"/>
      <w:marRight w:val="0"/>
      <w:marTop w:val="0"/>
      <w:marBottom w:val="0"/>
      <w:divBdr>
        <w:top w:val="none" w:sz="0" w:space="0" w:color="auto"/>
        <w:left w:val="none" w:sz="0" w:space="0" w:color="auto"/>
        <w:bottom w:val="none" w:sz="0" w:space="0" w:color="auto"/>
        <w:right w:val="none" w:sz="0" w:space="0" w:color="auto"/>
      </w:divBdr>
    </w:div>
    <w:div w:id="824860508">
      <w:bodyDiv w:val="1"/>
      <w:marLeft w:val="0"/>
      <w:marRight w:val="0"/>
      <w:marTop w:val="0"/>
      <w:marBottom w:val="0"/>
      <w:divBdr>
        <w:top w:val="none" w:sz="0" w:space="0" w:color="auto"/>
        <w:left w:val="none" w:sz="0" w:space="0" w:color="auto"/>
        <w:bottom w:val="none" w:sz="0" w:space="0" w:color="auto"/>
        <w:right w:val="none" w:sz="0" w:space="0" w:color="auto"/>
      </w:divBdr>
      <w:divsChild>
        <w:div w:id="2071271459">
          <w:marLeft w:val="0"/>
          <w:marRight w:val="547"/>
          <w:marTop w:val="125"/>
          <w:marBottom w:val="0"/>
          <w:divBdr>
            <w:top w:val="none" w:sz="0" w:space="0" w:color="auto"/>
            <w:left w:val="none" w:sz="0" w:space="0" w:color="auto"/>
            <w:bottom w:val="none" w:sz="0" w:space="0" w:color="auto"/>
            <w:right w:val="none" w:sz="0" w:space="0" w:color="auto"/>
          </w:divBdr>
        </w:div>
        <w:div w:id="1983147293">
          <w:marLeft w:val="0"/>
          <w:marRight w:val="547"/>
          <w:marTop w:val="125"/>
          <w:marBottom w:val="0"/>
          <w:divBdr>
            <w:top w:val="none" w:sz="0" w:space="0" w:color="auto"/>
            <w:left w:val="none" w:sz="0" w:space="0" w:color="auto"/>
            <w:bottom w:val="none" w:sz="0" w:space="0" w:color="auto"/>
            <w:right w:val="none" w:sz="0" w:space="0" w:color="auto"/>
          </w:divBdr>
        </w:div>
        <w:div w:id="136151037">
          <w:marLeft w:val="0"/>
          <w:marRight w:val="547"/>
          <w:marTop w:val="125"/>
          <w:marBottom w:val="0"/>
          <w:divBdr>
            <w:top w:val="none" w:sz="0" w:space="0" w:color="auto"/>
            <w:left w:val="none" w:sz="0" w:space="0" w:color="auto"/>
            <w:bottom w:val="none" w:sz="0" w:space="0" w:color="auto"/>
            <w:right w:val="none" w:sz="0" w:space="0" w:color="auto"/>
          </w:divBdr>
        </w:div>
      </w:divsChild>
    </w:div>
    <w:div w:id="873343426">
      <w:bodyDiv w:val="1"/>
      <w:marLeft w:val="0"/>
      <w:marRight w:val="0"/>
      <w:marTop w:val="0"/>
      <w:marBottom w:val="0"/>
      <w:divBdr>
        <w:top w:val="none" w:sz="0" w:space="0" w:color="auto"/>
        <w:left w:val="none" w:sz="0" w:space="0" w:color="auto"/>
        <w:bottom w:val="none" w:sz="0" w:space="0" w:color="auto"/>
        <w:right w:val="none" w:sz="0" w:space="0" w:color="auto"/>
      </w:divBdr>
      <w:divsChild>
        <w:div w:id="1230338112">
          <w:marLeft w:val="0"/>
          <w:marRight w:val="547"/>
          <w:marTop w:val="125"/>
          <w:marBottom w:val="0"/>
          <w:divBdr>
            <w:top w:val="none" w:sz="0" w:space="0" w:color="auto"/>
            <w:left w:val="none" w:sz="0" w:space="0" w:color="auto"/>
            <w:bottom w:val="none" w:sz="0" w:space="0" w:color="auto"/>
            <w:right w:val="none" w:sz="0" w:space="0" w:color="auto"/>
          </w:divBdr>
        </w:div>
        <w:div w:id="1625817566">
          <w:marLeft w:val="0"/>
          <w:marRight w:val="547"/>
          <w:marTop w:val="125"/>
          <w:marBottom w:val="0"/>
          <w:divBdr>
            <w:top w:val="none" w:sz="0" w:space="0" w:color="auto"/>
            <w:left w:val="none" w:sz="0" w:space="0" w:color="auto"/>
            <w:bottom w:val="none" w:sz="0" w:space="0" w:color="auto"/>
            <w:right w:val="none" w:sz="0" w:space="0" w:color="auto"/>
          </w:divBdr>
        </w:div>
        <w:div w:id="799226575">
          <w:marLeft w:val="0"/>
          <w:marRight w:val="547"/>
          <w:marTop w:val="125"/>
          <w:marBottom w:val="0"/>
          <w:divBdr>
            <w:top w:val="none" w:sz="0" w:space="0" w:color="auto"/>
            <w:left w:val="none" w:sz="0" w:space="0" w:color="auto"/>
            <w:bottom w:val="none" w:sz="0" w:space="0" w:color="auto"/>
            <w:right w:val="none" w:sz="0" w:space="0" w:color="auto"/>
          </w:divBdr>
        </w:div>
      </w:divsChild>
    </w:div>
    <w:div w:id="888299117">
      <w:bodyDiv w:val="1"/>
      <w:marLeft w:val="0"/>
      <w:marRight w:val="0"/>
      <w:marTop w:val="0"/>
      <w:marBottom w:val="0"/>
      <w:divBdr>
        <w:top w:val="none" w:sz="0" w:space="0" w:color="auto"/>
        <w:left w:val="none" w:sz="0" w:space="0" w:color="auto"/>
        <w:bottom w:val="none" w:sz="0" w:space="0" w:color="auto"/>
        <w:right w:val="none" w:sz="0" w:space="0" w:color="auto"/>
      </w:divBdr>
      <w:divsChild>
        <w:div w:id="1824543263">
          <w:marLeft w:val="0"/>
          <w:marRight w:val="806"/>
          <w:marTop w:val="125"/>
          <w:marBottom w:val="0"/>
          <w:divBdr>
            <w:top w:val="none" w:sz="0" w:space="0" w:color="auto"/>
            <w:left w:val="none" w:sz="0" w:space="0" w:color="auto"/>
            <w:bottom w:val="none" w:sz="0" w:space="0" w:color="auto"/>
            <w:right w:val="none" w:sz="0" w:space="0" w:color="auto"/>
          </w:divBdr>
        </w:div>
        <w:div w:id="358898445">
          <w:marLeft w:val="0"/>
          <w:marRight w:val="806"/>
          <w:marTop w:val="134"/>
          <w:marBottom w:val="0"/>
          <w:divBdr>
            <w:top w:val="none" w:sz="0" w:space="0" w:color="auto"/>
            <w:left w:val="none" w:sz="0" w:space="0" w:color="auto"/>
            <w:bottom w:val="none" w:sz="0" w:space="0" w:color="auto"/>
            <w:right w:val="none" w:sz="0" w:space="0" w:color="auto"/>
          </w:divBdr>
        </w:div>
      </w:divsChild>
    </w:div>
    <w:div w:id="969746138">
      <w:bodyDiv w:val="1"/>
      <w:marLeft w:val="0"/>
      <w:marRight w:val="0"/>
      <w:marTop w:val="0"/>
      <w:marBottom w:val="0"/>
      <w:divBdr>
        <w:top w:val="none" w:sz="0" w:space="0" w:color="auto"/>
        <w:left w:val="none" w:sz="0" w:space="0" w:color="auto"/>
        <w:bottom w:val="none" w:sz="0" w:space="0" w:color="auto"/>
        <w:right w:val="none" w:sz="0" w:space="0" w:color="auto"/>
      </w:divBdr>
    </w:div>
    <w:div w:id="992373724">
      <w:bodyDiv w:val="1"/>
      <w:marLeft w:val="0"/>
      <w:marRight w:val="0"/>
      <w:marTop w:val="0"/>
      <w:marBottom w:val="0"/>
      <w:divBdr>
        <w:top w:val="none" w:sz="0" w:space="0" w:color="auto"/>
        <w:left w:val="none" w:sz="0" w:space="0" w:color="auto"/>
        <w:bottom w:val="none" w:sz="0" w:space="0" w:color="auto"/>
        <w:right w:val="none" w:sz="0" w:space="0" w:color="auto"/>
      </w:divBdr>
      <w:divsChild>
        <w:div w:id="292294323">
          <w:marLeft w:val="0"/>
          <w:marRight w:val="547"/>
          <w:marTop w:val="125"/>
          <w:marBottom w:val="0"/>
          <w:divBdr>
            <w:top w:val="none" w:sz="0" w:space="0" w:color="auto"/>
            <w:left w:val="none" w:sz="0" w:space="0" w:color="auto"/>
            <w:bottom w:val="none" w:sz="0" w:space="0" w:color="auto"/>
            <w:right w:val="none" w:sz="0" w:space="0" w:color="auto"/>
          </w:divBdr>
        </w:div>
        <w:div w:id="1764300820">
          <w:marLeft w:val="0"/>
          <w:marRight w:val="547"/>
          <w:marTop w:val="125"/>
          <w:marBottom w:val="0"/>
          <w:divBdr>
            <w:top w:val="none" w:sz="0" w:space="0" w:color="auto"/>
            <w:left w:val="none" w:sz="0" w:space="0" w:color="auto"/>
            <w:bottom w:val="none" w:sz="0" w:space="0" w:color="auto"/>
            <w:right w:val="none" w:sz="0" w:space="0" w:color="auto"/>
          </w:divBdr>
        </w:div>
      </w:divsChild>
    </w:div>
    <w:div w:id="1017997539">
      <w:bodyDiv w:val="1"/>
      <w:marLeft w:val="0"/>
      <w:marRight w:val="0"/>
      <w:marTop w:val="0"/>
      <w:marBottom w:val="0"/>
      <w:divBdr>
        <w:top w:val="none" w:sz="0" w:space="0" w:color="auto"/>
        <w:left w:val="none" w:sz="0" w:space="0" w:color="auto"/>
        <w:bottom w:val="none" w:sz="0" w:space="0" w:color="auto"/>
        <w:right w:val="none" w:sz="0" w:space="0" w:color="auto"/>
      </w:divBdr>
      <w:divsChild>
        <w:div w:id="1479492626">
          <w:marLeft w:val="0"/>
          <w:marRight w:val="547"/>
          <w:marTop w:val="125"/>
          <w:marBottom w:val="0"/>
          <w:divBdr>
            <w:top w:val="none" w:sz="0" w:space="0" w:color="auto"/>
            <w:left w:val="none" w:sz="0" w:space="0" w:color="auto"/>
            <w:bottom w:val="none" w:sz="0" w:space="0" w:color="auto"/>
            <w:right w:val="none" w:sz="0" w:space="0" w:color="auto"/>
          </w:divBdr>
        </w:div>
        <w:div w:id="267006770">
          <w:marLeft w:val="0"/>
          <w:marRight w:val="547"/>
          <w:marTop w:val="125"/>
          <w:marBottom w:val="0"/>
          <w:divBdr>
            <w:top w:val="none" w:sz="0" w:space="0" w:color="auto"/>
            <w:left w:val="none" w:sz="0" w:space="0" w:color="auto"/>
            <w:bottom w:val="none" w:sz="0" w:space="0" w:color="auto"/>
            <w:right w:val="none" w:sz="0" w:space="0" w:color="auto"/>
          </w:divBdr>
        </w:div>
        <w:div w:id="207185251">
          <w:marLeft w:val="0"/>
          <w:marRight w:val="547"/>
          <w:marTop w:val="125"/>
          <w:marBottom w:val="0"/>
          <w:divBdr>
            <w:top w:val="none" w:sz="0" w:space="0" w:color="auto"/>
            <w:left w:val="none" w:sz="0" w:space="0" w:color="auto"/>
            <w:bottom w:val="none" w:sz="0" w:space="0" w:color="auto"/>
            <w:right w:val="none" w:sz="0" w:space="0" w:color="auto"/>
          </w:divBdr>
        </w:div>
      </w:divsChild>
    </w:div>
    <w:div w:id="1024091869">
      <w:bodyDiv w:val="1"/>
      <w:marLeft w:val="0"/>
      <w:marRight w:val="0"/>
      <w:marTop w:val="0"/>
      <w:marBottom w:val="0"/>
      <w:divBdr>
        <w:top w:val="none" w:sz="0" w:space="0" w:color="auto"/>
        <w:left w:val="none" w:sz="0" w:space="0" w:color="auto"/>
        <w:bottom w:val="none" w:sz="0" w:space="0" w:color="auto"/>
        <w:right w:val="none" w:sz="0" w:space="0" w:color="auto"/>
      </w:divBdr>
    </w:div>
    <w:div w:id="1030110452">
      <w:bodyDiv w:val="1"/>
      <w:marLeft w:val="0"/>
      <w:marRight w:val="0"/>
      <w:marTop w:val="0"/>
      <w:marBottom w:val="0"/>
      <w:divBdr>
        <w:top w:val="none" w:sz="0" w:space="0" w:color="auto"/>
        <w:left w:val="none" w:sz="0" w:space="0" w:color="auto"/>
        <w:bottom w:val="none" w:sz="0" w:space="0" w:color="auto"/>
        <w:right w:val="none" w:sz="0" w:space="0" w:color="auto"/>
      </w:divBdr>
      <w:divsChild>
        <w:div w:id="1288779532">
          <w:marLeft w:val="0"/>
          <w:marRight w:val="547"/>
          <w:marTop w:val="120"/>
          <w:marBottom w:val="0"/>
          <w:divBdr>
            <w:top w:val="none" w:sz="0" w:space="0" w:color="auto"/>
            <w:left w:val="none" w:sz="0" w:space="0" w:color="auto"/>
            <w:bottom w:val="none" w:sz="0" w:space="0" w:color="auto"/>
            <w:right w:val="none" w:sz="0" w:space="0" w:color="auto"/>
          </w:divBdr>
        </w:div>
        <w:div w:id="1449466131">
          <w:marLeft w:val="0"/>
          <w:marRight w:val="547"/>
          <w:marTop w:val="120"/>
          <w:marBottom w:val="0"/>
          <w:divBdr>
            <w:top w:val="none" w:sz="0" w:space="0" w:color="auto"/>
            <w:left w:val="none" w:sz="0" w:space="0" w:color="auto"/>
            <w:bottom w:val="none" w:sz="0" w:space="0" w:color="auto"/>
            <w:right w:val="none" w:sz="0" w:space="0" w:color="auto"/>
          </w:divBdr>
        </w:div>
        <w:div w:id="201524738">
          <w:marLeft w:val="0"/>
          <w:marRight w:val="547"/>
          <w:marTop w:val="120"/>
          <w:marBottom w:val="0"/>
          <w:divBdr>
            <w:top w:val="none" w:sz="0" w:space="0" w:color="auto"/>
            <w:left w:val="none" w:sz="0" w:space="0" w:color="auto"/>
            <w:bottom w:val="none" w:sz="0" w:space="0" w:color="auto"/>
            <w:right w:val="none" w:sz="0" w:space="0" w:color="auto"/>
          </w:divBdr>
        </w:div>
        <w:div w:id="2049329473">
          <w:marLeft w:val="0"/>
          <w:marRight w:val="547"/>
          <w:marTop w:val="120"/>
          <w:marBottom w:val="0"/>
          <w:divBdr>
            <w:top w:val="none" w:sz="0" w:space="0" w:color="auto"/>
            <w:left w:val="none" w:sz="0" w:space="0" w:color="auto"/>
            <w:bottom w:val="none" w:sz="0" w:space="0" w:color="auto"/>
            <w:right w:val="none" w:sz="0" w:space="0" w:color="auto"/>
          </w:divBdr>
        </w:div>
        <w:div w:id="1439566683">
          <w:marLeft w:val="0"/>
          <w:marRight w:val="547"/>
          <w:marTop w:val="120"/>
          <w:marBottom w:val="0"/>
          <w:divBdr>
            <w:top w:val="none" w:sz="0" w:space="0" w:color="auto"/>
            <w:left w:val="none" w:sz="0" w:space="0" w:color="auto"/>
            <w:bottom w:val="none" w:sz="0" w:space="0" w:color="auto"/>
            <w:right w:val="none" w:sz="0" w:space="0" w:color="auto"/>
          </w:divBdr>
        </w:div>
        <w:div w:id="951089859">
          <w:marLeft w:val="0"/>
          <w:marRight w:val="547"/>
          <w:marTop w:val="120"/>
          <w:marBottom w:val="0"/>
          <w:divBdr>
            <w:top w:val="none" w:sz="0" w:space="0" w:color="auto"/>
            <w:left w:val="none" w:sz="0" w:space="0" w:color="auto"/>
            <w:bottom w:val="none" w:sz="0" w:space="0" w:color="auto"/>
            <w:right w:val="none" w:sz="0" w:space="0" w:color="auto"/>
          </w:divBdr>
        </w:div>
        <w:div w:id="732309885">
          <w:marLeft w:val="0"/>
          <w:marRight w:val="547"/>
          <w:marTop w:val="120"/>
          <w:marBottom w:val="0"/>
          <w:divBdr>
            <w:top w:val="none" w:sz="0" w:space="0" w:color="auto"/>
            <w:left w:val="none" w:sz="0" w:space="0" w:color="auto"/>
            <w:bottom w:val="none" w:sz="0" w:space="0" w:color="auto"/>
            <w:right w:val="none" w:sz="0" w:space="0" w:color="auto"/>
          </w:divBdr>
        </w:div>
        <w:div w:id="1039547898">
          <w:marLeft w:val="0"/>
          <w:marRight w:val="547"/>
          <w:marTop w:val="120"/>
          <w:marBottom w:val="0"/>
          <w:divBdr>
            <w:top w:val="none" w:sz="0" w:space="0" w:color="auto"/>
            <w:left w:val="none" w:sz="0" w:space="0" w:color="auto"/>
            <w:bottom w:val="none" w:sz="0" w:space="0" w:color="auto"/>
            <w:right w:val="none" w:sz="0" w:space="0" w:color="auto"/>
          </w:divBdr>
        </w:div>
      </w:divsChild>
    </w:div>
    <w:div w:id="1037855733">
      <w:bodyDiv w:val="1"/>
      <w:marLeft w:val="0"/>
      <w:marRight w:val="0"/>
      <w:marTop w:val="0"/>
      <w:marBottom w:val="0"/>
      <w:divBdr>
        <w:top w:val="none" w:sz="0" w:space="0" w:color="auto"/>
        <w:left w:val="none" w:sz="0" w:space="0" w:color="auto"/>
        <w:bottom w:val="none" w:sz="0" w:space="0" w:color="auto"/>
        <w:right w:val="none" w:sz="0" w:space="0" w:color="auto"/>
      </w:divBdr>
    </w:div>
    <w:div w:id="1174538575">
      <w:bodyDiv w:val="1"/>
      <w:marLeft w:val="0"/>
      <w:marRight w:val="0"/>
      <w:marTop w:val="0"/>
      <w:marBottom w:val="0"/>
      <w:divBdr>
        <w:top w:val="none" w:sz="0" w:space="0" w:color="auto"/>
        <w:left w:val="none" w:sz="0" w:space="0" w:color="auto"/>
        <w:bottom w:val="none" w:sz="0" w:space="0" w:color="auto"/>
        <w:right w:val="none" w:sz="0" w:space="0" w:color="auto"/>
      </w:divBdr>
      <w:divsChild>
        <w:div w:id="1657027261">
          <w:marLeft w:val="0"/>
          <w:marRight w:val="547"/>
          <w:marTop w:val="125"/>
          <w:marBottom w:val="0"/>
          <w:divBdr>
            <w:top w:val="none" w:sz="0" w:space="0" w:color="auto"/>
            <w:left w:val="none" w:sz="0" w:space="0" w:color="auto"/>
            <w:bottom w:val="none" w:sz="0" w:space="0" w:color="auto"/>
            <w:right w:val="none" w:sz="0" w:space="0" w:color="auto"/>
          </w:divBdr>
        </w:div>
        <w:div w:id="2056465555">
          <w:marLeft w:val="0"/>
          <w:marRight w:val="547"/>
          <w:marTop w:val="125"/>
          <w:marBottom w:val="0"/>
          <w:divBdr>
            <w:top w:val="none" w:sz="0" w:space="0" w:color="auto"/>
            <w:left w:val="none" w:sz="0" w:space="0" w:color="auto"/>
            <w:bottom w:val="none" w:sz="0" w:space="0" w:color="auto"/>
            <w:right w:val="none" w:sz="0" w:space="0" w:color="auto"/>
          </w:divBdr>
        </w:div>
        <w:div w:id="524908501">
          <w:marLeft w:val="0"/>
          <w:marRight w:val="547"/>
          <w:marTop w:val="125"/>
          <w:marBottom w:val="0"/>
          <w:divBdr>
            <w:top w:val="none" w:sz="0" w:space="0" w:color="auto"/>
            <w:left w:val="none" w:sz="0" w:space="0" w:color="auto"/>
            <w:bottom w:val="none" w:sz="0" w:space="0" w:color="auto"/>
            <w:right w:val="none" w:sz="0" w:space="0" w:color="auto"/>
          </w:divBdr>
        </w:div>
      </w:divsChild>
    </w:div>
    <w:div w:id="1197934338">
      <w:bodyDiv w:val="1"/>
      <w:marLeft w:val="0"/>
      <w:marRight w:val="0"/>
      <w:marTop w:val="0"/>
      <w:marBottom w:val="0"/>
      <w:divBdr>
        <w:top w:val="none" w:sz="0" w:space="0" w:color="auto"/>
        <w:left w:val="none" w:sz="0" w:space="0" w:color="auto"/>
        <w:bottom w:val="none" w:sz="0" w:space="0" w:color="auto"/>
        <w:right w:val="none" w:sz="0" w:space="0" w:color="auto"/>
      </w:divBdr>
    </w:div>
    <w:div w:id="1211696440">
      <w:bodyDiv w:val="1"/>
      <w:marLeft w:val="0"/>
      <w:marRight w:val="0"/>
      <w:marTop w:val="0"/>
      <w:marBottom w:val="0"/>
      <w:divBdr>
        <w:top w:val="none" w:sz="0" w:space="0" w:color="auto"/>
        <w:left w:val="none" w:sz="0" w:space="0" w:color="auto"/>
        <w:bottom w:val="none" w:sz="0" w:space="0" w:color="auto"/>
        <w:right w:val="none" w:sz="0" w:space="0" w:color="auto"/>
      </w:divBdr>
      <w:divsChild>
        <w:div w:id="1182014402">
          <w:marLeft w:val="0"/>
          <w:marRight w:val="547"/>
          <w:marTop w:val="125"/>
          <w:marBottom w:val="0"/>
          <w:divBdr>
            <w:top w:val="none" w:sz="0" w:space="0" w:color="auto"/>
            <w:left w:val="none" w:sz="0" w:space="0" w:color="auto"/>
            <w:bottom w:val="none" w:sz="0" w:space="0" w:color="auto"/>
            <w:right w:val="none" w:sz="0" w:space="0" w:color="auto"/>
          </w:divBdr>
        </w:div>
        <w:div w:id="1633974079">
          <w:marLeft w:val="0"/>
          <w:marRight w:val="547"/>
          <w:marTop w:val="134"/>
          <w:marBottom w:val="0"/>
          <w:divBdr>
            <w:top w:val="none" w:sz="0" w:space="0" w:color="auto"/>
            <w:left w:val="none" w:sz="0" w:space="0" w:color="auto"/>
            <w:bottom w:val="none" w:sz="0" w:space="0" w:color="auto"/>
            <w:right w:val="none" w:sz="0" w:space="0" w:color="auto"/>
          </w:divBdr>
        </w:div>
      </w:divsChild>
    </w:div>
    <w:div w:id="1213689340">
      <w:bodyDiv w:val="1"/>
      <w:marLeft w:val="0"/>
      <w:marRight w:val="0"/>
      <w:marTop w:val="0"/>
      <w:marBottom w:val="0"/>
      <w:divBdr>
        <w:top w:val="none" w:sz="0" w:space="0" w:color="auto"/>
        <w:left w:val="none" w:sz="0" w:space="0" w:color="auto"/>
        <w:bottom w:val="none" w:sz="0" w:space="0" w:color="auto"/>
        <w:right w:val="none" w:sz="0" w:space="0" w:color="auto"/>
      </w:divBdr>
    </w:div>
    <w:div w:id="1246838849">
      <w:bodyDiv w:val="1"/>
      <w:marLeft w:val="0"/>
      <w:marRight w:val="0"/>
      <w:marTop w:val="0"/>
      <w:marBottom w:val="0"/>
      <w:divBdr>
        <w:top w:val="none" w:sz="0" w:space="0" w:color="auto"/>
        <w:left w:val="none" w:sz="0" w:space="0" w:color="auto"/>
        <w:bottom w:val="none" w:sz="0" w:space="0" w:color="auto"/>
        <w:right w:val="none" w:sz="0" w:space="0" w:color="auto"/>
      </w:divBdr>
      <w:divsChild>
        <w:div w:id="422579908">
          <w:marLeft w:val="0"/>
          <w:marRight w:val="547"/>
          <w:marTop w:val="125"/>
          <w:marBottom w:val="0"/>
          <w:divBdr>
            <w:top w:val="none" w:sz="0" w:space="0" w:color="auto"/>
            <w:left w:val="none" w:sz="0" w:space="0" w:color="auto"/>
            <w:bottom w:val="none" w:sz="0" w:space="0" w:color="auto"/>
            <w:right w:val="none" w:sz="0" w:space="0" w:color="auto"/>
          </w:divBdr>
        </w:div>
        <w:div w:id="2099671726">
          <w:marLeft w:val="0"/>
          <w:marRight w:val="547"/>
          <w:marTop w:val="125"/>
          <w:marBottom w:val="0"/>
          <w:divBdr>
            <w:top w:val="none" w:sz="0" w:space="0" w:color="auto"/>
            <w:left w:val="none" w:sz="0" w:space="0" w:color="auto"/>
            <w:bottom w:val="none" w:sz="0" w:space="0" w:color="auto"/>
            <w:right w:val="none" w:sz="0" w:space="0" w:color="auto"/>
          </w:divBdr>
        </w:div>
        <w:div w:id="387345151">
          <w:marLeft w:val="0"/>
          <w:marRight w:val="547"/>
          <w:marTop w:val="125"/>
          <w:marBottom w:val="0"/>
          <w:divBdr>
            <w:top w:val="none" w:sz="0" w:space="0" w:color="auto"/>
            <w:left w:val="none" w:sz="0" w:space="0" w:color="auto"/>
            <w:bottom w:val="none" w:sz="0" w:space="0" w:color="auto"/>
            <w:right w:val="none" w:sz="0" w:space="0" w:color="auto"/>
          </w:divBdr>
        </w:div>
        <w:div w:id="1593973617">
          <w:marLeft w:val="0"/>
          <w:marRight w:val="547"/>
          <w:marTop w:val="125"/>
          <w:marBottom w:val="0"/>
          <w:divBdr>
            <w:top w:val="none" w:sz="0" w:space="0" w:color="auto"/>
            <w:left w:val="none" w:sz="0" w:space="0" w:color="auto"/>
            <w:bottom w:val="none" w:sz="0" w:space="0" w:color="auto"/>
            <w:right w:val="none" w:sz="0" w:space="0" w:color="auto"/>
          </w:divBdr>
        </w:div>
      </w:divsChild>
    </w:div>
    <w:div w:id="1257179111">
      <w:bodyDiv w:val="1"/>
      <w:marLeft w:val="0"/>
      <w:marRight w:val="0"/>
      <w:marTop w:val="0"/>
      <w:marBottom w:val="0"/>
      <w:divBdr>
        <w:top w:val="none" w:sz="0" w:space="0" w:color="auto"/>
        <w:left w:val="none" w:sz="0" w:space="0" w:color="auto"/>
        <w:bottom w:val="none" w:sz="0" w:space="0" w:color="auto"/>
        <w:right w:val="none" w:sz="0" w:space="0" w:color="auto"/>
      </w:divBdr>
      <w:divsChild>
        <w:div w:id="1075862760">
          <w:marLeft w:val="0"/>
          <w:marRight w:val="547"/>
          <w:marTop w:val="125"/>
          <w:marBottom w:val="0"/>
          <w:divBdr>
            <w:top w:val="none" w:sz="0" w:space="0" w:color="auto"/>
            <w:left w:val="none" w:sz="0" w:space="0" w:color="auto"/>
            <w:bottom w:val="none" w:sz="0" w:space="0" w:color="auto"/>
            <w:right w:val="none" w:sz="0" w:space="0" w:color="auto"/>
          </w:divBdr>
        </w:div>
      </w:divsChild>
    </w:div>
    <w:div w:id="1265766789">
      <w:bodyDiv w:val="1"/>
      <w:marLeft w:val="0"/>
      <w:marRight w:val="0"/>
      <w:marTop w:val="0"/>
      <w:marBottom w:val="0"/>
      <w:divBdr>
        <w:top w:val="none" w:sz="0" w:space="0" w:color="auto"/>
        <w:left w:val="none" w:sz="0" w:space="0" w:color="auto"/>
        <w:bottom w:val="none" w:sz="0" w:space="0" w:color="auto"/>
        <w:right w:val="none" w:sz="0" w:space="0" w:color="auto"/>
      </w:divBdr>
    </w:div>
    <w:div w:id="1273972399">
      <w:bodyDiv w:val="1"/>
      <w:marLeft w:val="0"/>
      <w:marRight w:val="0"/>
      <w:marTop w:val="0"/>
      <w:marBottom w:val="0"/>
      <w:divBdr>
        <w:top w:val="none" w:sz="0" w:space="0" w:color="auto"/>
        <w:left w:val="none" w:sz="0" w:space="0" w:color="auto"/>
        <w:bottom w:val="none" w:sz="0" w:space="0" w:color="auto"/>
        <w:right w:val="none" w:sz="0" w:space="0" w:color="auto"/>
      </w:divBdr>
    </w:div>
    <w:div w:id="1280064130">
      <w:bodyDiv w:val="1"/>
      <w:marLeft w:val="0"/>
      <w:marRight w:val="0"/>
      <w:marTop w:val="0"/>
      <w:marBottom w:val="0"/>
      <w:divBdr>
        <w:top w:val="none" w:sz="0" w:space="0" w:color="auto"/>
        <w:left w:val="none" w:sz="0" w:space="0" w:color="auto"/>
        <w:bottom w:val="none" w:sz="0" w:space="0" w:color="auto"/>
        <w:right w:val="none" w:sz="0" w:space="0" w:color="auto"/>
      </w:divBdr>
      <w:divsChild>
        <w:div w:id="1657879213">
          <w:marLeft w:val="0"/>
          <w:marRight w:val="547"/>
          <w:marTop w:val="125"/>
          <w:marBottom w:val="0"/>
          <w:divBdr>
            <w:top w:val="none" w:sz="0" w:space="0" w:color="auto"/>
            <w:left w:val="none" w:sz="0" w:space="0" w:color="auto"/>
            <w:bottom w:val="none" w:sz="0" w:space="0" w:color="auto"/>
            <w:right w:val="none" w:sz="0" w:space="0" w:color="auto"/>
          </w:divBdr>
        </w:div>
        <w:div w:id="454641234">
          <w:marLeft w:val="0"/>
          <w:marRight w:val="547"/>
          <w:marTop w:val="125"/>
          <w:marBottom w:val="0"/>
          <w:divBdr>
            <w:top w:val="none" w:sz="0" w:space="0" w:color="auto"/>
            <w:left w:val="none" w:sz="0" w:space="0" w:color="auto"/>
            <w:bottom w:val="none" w:sz="0" w:space="0" w:color="auto"/>
            <w:right w:val="none" w:sz="0" w:space="0" w:color="auto"/>
          </w:divBdr>
        </w:div>
        <w:div w:id="1257323132">
          <w:marLeft w:val="0"/>
          <w:marRight w:val="547"/>
          <w:marTop w:val="125"/>
          <w:marBottom w:val="0"/>
          <w:divBdr>
            <w:top w:val="none" w:sz="0" w:space="0" w:color="auto"/>
            <w:left w:val="none" w:sz="0" w:space="0" w:color="auto"/>
            <w:bottom w:val="none" w:sz="0" w:space="0" w:color="auto"/>
            <w:right w:val="none" w:sz="0" w:space="0" w:color="auto"/>
          </w:divBdr>
        </w:div>
      </w:divsChild>
    </w:div>
    <w:div w:id="1319071565">
      <w:bodyDiv w:val="1"/>
      <w:marLeft w:val="0"/>
      <w:marRight w:val="0"/>
      <w:marTop w:val="0"/>
      <w:marBottom w:val="0"/>
      <w:divBdr>
        <w:top w:val="none" w:sz="0" w:space="0" w:color="auto"/>
        <w:left w:val="none" w:sz="0" w:space="0" w:color="auto"/>
        <w:bottom w:val="none" w:sz="0" w:space="0" w:color="auto"/>
        <w:right w:val="none" w:sz="0" w:space="0" w:color="auto"/>
      </w:divBdr>
    </w:div>
    <w:div w:id="1328244589">
      <w:bodyDiv w:val="1"/>
      <w:marLeft w:val="0"/>
      <w:marRight w:val="0"/>
      <w:marTop w:val="0"/>
      <w:marBottom w:val="0"/>
      <w:divBdr>
        <w:top w:val="none" w:sz="0" w:space="0" w:color="auto"/>
        <w:left w:val="none" w:sz="0" w:space="0" w:color="auto"/>
        <w:bottom w:val="none" w:sz="0" w:space="0" w:color="auto"/>
        <w:right w:val="none" w:sz="0" w:space="0" w:color="auto"/>
      </w:divBdr>
    </w:div>
    <w:div w:id="1355810265">
      <w:bodyDiv w:val="1"/>
      <w:marLeft w:val="0"/>
      <w:marRight w:val="0"/>
      <w:marTop w:val="0"/>
      <w:marBottom w:val="0"/>
      <w:divBdr>
        <w:top w:val="none" w:sz="0" w:space="0" w:color="auto"/>
        <w:left w:val="none" w:sz="0" w:space="0" w:color="auto"/>
        <w:bottom w:val="none" w:sz="0" w:space="0" w:color="auto"/>
        <w:right w:val="none" w:sz="0" w:space="0" w:color="auto"/>
      </w:divBdr>
    </w:div>
    <w:div w:id="1366053637">
      <w:bodyDiv w:val="1"/>
      <w:marLeft w:val="0"/>
      <w:marRight w:val="0"/>
      <w:marTop w:val="0"/>
      <w:marBottom w:val="0"/>
      <w:divBdr>
        <w:top w:val="none" w:sz="0" w:space="0" w:color="auto"/>
        <w:left w:val="none" w:sz="0" w:space="0" w:color="auto"/>
        <w:bottom w:val="none" w:sz="0" w:space="0" w:color="auto"/>
        <w:right w:val="none" w:sz="0" w:space="0" w:color="auto"/>
      </w:divBdr>
      <w:divsChild>
        <w:div w:id="373582535">
          <w:marLeft w:val="0"/>
          <w:marRight w:val="547"/>
          <w:marTop w:val="125"/>
          <w:marBottom w:val="0"/>
          <w:divBdr>
            <w:top w:val="none" w:sz="0" w:space="0" w:color="auto"/>
            <w:left w:val="none" w:sz="0" w:space="0" w:color="auto"/>
            <w:bottom w:val="none" w:sz="0" w:space="0" w:color="auto"/>
            <w:right w:val="none" w:sz="0" w:space="0" w:color="auto"/>
          </w:divBdr>
        </w:div>
        <w:div w:id="2009289659">
          <w:marLeft w:val="0"/>
          <w:marRight w:val="547"/>
          <w:marTop w:val="125"/>
          <w:marBottom w:val="0"/>
          <w:divBdr>
            <w:top w:val="none" w:sz="0" w:space="0" w:color="auto"/>
            <w:left w:val="none" w:sz="0" w:space="0" w:color="auto"/>
            <w:bottom w:val="none" w:sz="0" w:space="0" w:color="auto"/>
            <w:right w:val="none" w:sz="0" w:space="0" w:color="auto"/>
          </w:divBdr>
        </w:div>
      </w:divsChild>
    </w:div>
    <w:div w:id="1379234443">
      <w:bodyDiv w:val="1"/>
      <w:marLeft w:val="0"/>
      <w:marRight w:val="0"/>
      <w:marTop w:val="0"/>
      <w:marBottom w:val="0"/>
      <w:divBdr>
        <w:top w:val="none" w:sz="0" w:space="0" w:color="auto"/>
        <w:left w:val="none" w:sz="0" w:space="0" w:color="auto"/>
        <w:bottom w:val="none" w:sz="0" w:space="0" w:color="auto"/>
        <w:right w:val="none" w:sz="0" w:space="0" w:color="auto"/>
      </w:divBdr>
    </w:div>
    <w:div w:id="1384794669">
      <w:bodyDiv w:val="1"/>
      <w:marLeft w:val="0"/>
      <w:marRight w:val="0"/>
      <w:marTop w:val="0"/>
      <w:marBottom w:val="0"/>
      <w:divBdr>
        <w:top w:val="none" w:sz="0" w:space="0" w:color="auto"/>
        <w:left w:val="none" w:sz="0" w:space="0" w:color="auto"/>
        <w:bottom w:val="none" w:sz="0" w:space="0" w:color="auto"/>
        <w:right w:val="none" w:sz="0" w:space="0" w:color="auto"/>
      </w:divBdr>
    </w:div>
    <w:div w:id="1390424835">
      <w:bodyDiv w:val="1"/>
      <w:marLeft w:val="0"/>
      <w:marRight w:val="0"/>
      <w:marTop w:val="0"/>
      <w:marBottom w:val="0"/>
      <w:divBdr>
        <w:top w:val="none" w:sz="0" w:space="0" w:color="auto"/>
        <w:left w:val="none" w:sz="0" w:space="0" w:color="auto"/>
        <w:bottom w:val="none" w:sz="0" w:space="0" w:color="auto"/>
        <w:right w:val="none" w:sz="0" w:space="0" w:color="auto"/>
      </w:divBdr>
    </w:div>
    <w:div w:id="1391224873">
      <w:bodyDiv w:val="1"/>
      <w:marLeft w:val="0"/>
      <w:marRight w:val="0"/>
      <w:marTop w:val="0"/>
      <w:marBottom w:val="0"/>
      <w:divBdr>
        <w:top w:val="none" w:sz="0" w:space="0" w:color="auto"/>
        <w:left w:val="none" w:sz="0" w:space="0" w:color="auto"/>
        <w:bottom w:val="none" w:sz="0" w:space="0" w:color="auto"/>
        <w:right w:val="none" w:sz="0" w:space="0" w:color="auto"/>
      </w:divBdr>
    </w:div>
    <w:div w:id="1391265900">
      <w:bodyDiv w:val="1"/>
      <w:marLeft w:val="0"/>
      <w:marRight w:val="0"/>
      <w:marTop w:val="0"/>
      <w:marBottom w:val="0"/>
      <w:divBdr>
        <w:top w:val="none" w:sz="0" w:space="0" w:color="auto"/>
        <w:left w:val="none" w:sz="0" w:space="0" w:color="auto"/>
        <w:bottom w:val="none" w:sz="0" w:space="0" w:color="auto"/>
        <w:right w:val="none" w:sz="0" w:space="0" w:color="auto"/>
      </w:divBdr>
    </w:div>
    <w:div w:id="1399791264">
      <w:bodyDiv w:val="1"/>
      <w:marLeft w:val="0"/>
      <w:marRight w:val="0"/>
      <w:marTop w:val="0"/>
      <w:marBottom w:val="0"/>
      <w:divBdr>
        <w:top w:val="none" w:sz="0" w:space="0" w:color="auto"/>
        <w:left w:val="none" w:sz="0" w:space="0" w:color="auto"/>
        <w:bottom w:val="none" w:sz="0" w:space="0" w:color="auto"/>
        <w:right w:val="none" w:sz="0" w:space="0" w:color="auto"/>
      </w:divBdr>
      <w:divsChild>
        <w:div w:id="1339964430">
          <w:marLeft w:val="0"/>
          <w:marRight w:val="547"/>
          <w:marTop w:val="125"/>
          <w:marBottom w:val="0"/>
          <w:divBdr>
            <w:top w:val="none" w:sz="0" w:space="0" w:color="auto"/>
            <w:left w:val="none" w:sz="0" w:space="0" w:color="auto"/>
            <w:bottom w:val="none" w:sz="0" w:space="0" w:color="auto"/>
            <w:right w:val="none" w:sz="0" w:space="0" w:color="auto"/>
          </w:divBdr>
        </w:div>
        <w:div w:id="250046771">
          <w:marLeft w:val="0"/>
          <w:marRight w:val="547"/>
          <w:marTop w:val="125"/>
          <w:marBottom w:val="0"/>
          <w:divBdr>
            <w:top w:val="none" w:sz="0" w:space="0" w:color="auto"/>
            <w:left w:val="none" w:sz="0" w:space="0" w:color="auto"/>
            <w:bottom w:val="none" w:sz="0" w:space="0" w:color="auto"/>
            <w:right w:val="none" w:sz="0" w:space="0" w:color="auto"/>
          </w:divBdr>
        </w:div>
        <w:div w:id="51782089">
          <w:marLeft w:val="0"/>
          <w:marRight w:val="547"/>
          <w:marTop w:val="125"/>
          <w:marBottom w:val="0"/>
          <w:divBdr>
            <w:top w:val="none" w:sz="0" w:space="0" w:color="auto"/>
            <w:left w:val="none" w:sz="0" w:space="0" w:color="auto"/>
            <w:bottom w:val="none" w:sz="0" w:space="0" w:color="auto"/>
            <w:right w:val="none" w:sz="0" w:space="0" w:color="auto"/>
          </w:divBdr>
        </w:div>
        <w:div w:id="509755061">
          <w:marLeft w:val="0"/>
          <w:marRight w:val="547"/>
          <w:marTop w:val="125"/>
          <w:marBottom w:val="0"/>
          <w:divBdr>
            <w:top w:val="none" w:sz="0" w:space="0" w:color="auto"/>
            <w:left w:val="none" w:sz="0" w:space="0" w:color="auto"/>
            <w:bottom w:val="none" w:sz="0" w:space="0" w:color="auto"/>
            <w:right w:val="none" w:sz="0" w:space="0" w:color="auto"/>
          </w:divBdr>
        </w:div>
      </w:divsChild>
    </w:div>
    <w:div w:id="1405764012">
      <w:bodyDiv w:val="1"/>
      <w:marLeft w:val="0"/>
      <w:marRight w:val="0"/>
      <w:marTop w:val="0"/>
      <w:marBottom w:val="0"/>
      <w:divBdr>
        <w:top w:val="none" w:sz="0" w:space="0" w:color="auto"/>
        <w:left w:val="none" w:sz="0" w:space="0" w:color="auto"/>
        <w:bottom w:val="none" w:sz="0" w:space="0" w:color="auto"/>
        <w:right w:val="none" w:sz="0" w:space="0" w:color="auto"/>
      </w:divBdr>
    </w:div>
    <w:div w:id="1411462668">
      <w:bodyDiv w:val="1"/>
      <w:marLeft w:val="0"/>
      <w:marRight w:val="0"/>
      <w:marTop w:val="0"/>
      <w:marBottom w:val="0"/>
      <w:divBdr>
        <w:top w:val="none" w:sz="0" w:space="0" w:color="auto"/>
        <w:left w:val="none" w:sz="0" w:space="0" w:color="auto"/>
        <w:bottom w:val="none" w:sz="0" w:space="0" w:color="auto"/>
        <w:right w:val="none" w:sz="0" w:space="0" w:color="auto"/>
      </w:divBdr>
    </w:div>
    <w:div w:id="1418870556">
      <w:bodyDiv w:val="1"/>
      <w:marLeft w:val="0"/>
      <w:marRight w:val="0"/>
      <w:marTop w:val="0"/>
      <w:marBottom w:val="0"/>
      <w:divBdr>
        <w:top w:val="none" w:sz="0" w:space="0" w:color="auto"/>
        <w:left w:val="none" w:sz="0" w:space="0" w:color="auto"/>
        <w:bottom w:val="none" w:sz="0" w:space="0" w:color="auto"/>
        <w:right w:val="none" w:sz="0" w:space="0" w:color="auto"/>
      </w:divBdr>
    </w:div>
    <w:div w:id="1431008944">
      <w:bodyDiv w:val="1"/>
      <w:marLeft w:val="0"/>
      <w:marRight w:val="0"/>
      <w:marTop w:val="0"/>
      <w:marBottom w:val="0"/>
      <w:divBdr>
        <w:top w:val="none" w:sz="0" w:space="0" w:color="auto"/>
        <w:left w:val="none" w:sz="0" w:space="0" w:color="auto"/>
        <w:bottom w:val="none" w:sz="0" w:space="0" w:color="auto"/>
        <w:right w:val="none" w:sz="0" w:space="0" w:color="auto"/>
      </w:divBdr>
    </w:div>
    <w:div w:id="1431046955">
      <w:bodyDiv w:val="1"/>
      <w:marLeft w:val="0"/>
      <w:marRight w:val="0"/>
      <w:marTop w:val="0"/>
      <w:marBottom w:val="0"/>
      <w:divBdr>
        <w:top w:val="none" w:sz="0" w:space="0" w:color="auto"/>
        <w:left w:val="none" w:sz="0" w:space="0" w:color="auto"/>
        <w:bottom w:val="none" w:sz="0" w:space="0" w:color="auto"/>
        <w:right w:val="none" w:sz="0" w:space="0" w:color="auto"/>
      </w:divBdr>
    </w:div>
    <w:div w:id="1442382136">
      <w:bodyDiv w:val="1"/>
      <w:marLeft w:val="0"/>
      <w:marRight w:val="0"/>
      <w:marTop w:val="0"/>
      <w:marBottom w:val="0"/>
      <w:divBdr>
        <w:top w:val="none" w:sz="0" w:space="0" w:color="auto"/>
        <w:left w:val="none" w:sz="0" w:space="0" w:color="auto"/>
        <w:bottom w:val="none" w:sz="0" w:space="0" w:color="auto"/>
        <w:right w:val="none" w:sz="0" w:space="0" w:color="auto"/>
      </w:divBdr>
      <w:divsChild>
        <w:div w:id="634916077">
          <w:marLeft w:val="0"/>
          <w:marRight w:val="547"/>
          <w:marTop w:val="125"/>
          <w:marBottom w:val="0"/>
          <w:divBdr>
            <w:top w:val="none" w:sz="0" w:space="0" w:color="auto"/>
            <w:left w:val="none" w:sz="0" w:space="0" w:color="auto"/>
            <w:bottom w:val="none" w:sz="0" w:space="0" w:color="auto"/>
            <w:right w:val="none" w:sz="0" w:space="0" w:color="auto"/>
          </w:divBdr>
        </w:div>
        <w:div w:id="1573001175">
          <w:marLeft w:val="0"/>
          <w:marRight w:val="547"/>
          <w:marTop w:val="125"/>
          <w:marBottom w:val="0"/>
          <w:divBdr>
            <w:top w:val="none" w:sz="0" w:space="0" w:color="auto"/>
            <w:left w:val="none" w:sz="0" w:space="0" w:color="auto"/>
            <w:bottom w:val="none" w:sz="0" w:space="0" w:color="auto"/>
            <w:right w:val="none" w:sz="0" w:space="0" w:color="auto"/>
          </w:divBdr>
        </w:div>
        <w:div w:id="534856826">
          <w:marLeft w:val="0"/>
          <w:marRight w:val="547"/>
          <w:marTop w:val="125"/>
          <w:marBottom w:val="0"/>
          <w:divBdr>
            <w:top w:val="none" w:sz="0" w:space="0" w:color="auto"/>
            <w:left w:val="none" w:sz="0" w:space="0" w:color="auto"/>
            <w:bottom w:val="none" w:sz="0" w:space="0" w:color="auto"/>
            <w:right w:val="none" w:sz="0" w:space="0" w:color="auto"/>
          </w:divBdr>
        </w:div>
        <w:div w:id="327905530">
          <w:marLeft w:val="0"/>
          <w:marRight w:val="547"/>
          <w:marTop w:val="125"/>
          <w:marBottom w:val="0"/>
          <w:divBdr>
            <w:top w:val="none" w:sz="0" w:space="0" w:color="auto"/>
            <w:left w:val="none" w:sz="0" w:space="0" w:color="auto"/>
            <w:bottom w:val="none" w:sz="0" w:space="0" w:color="auto"/>
            <w:right w:val="none" w:sz="0" w:space="0" w:color="auto"/>
          </w:divBdr>
        </w:div>
      </w:divsChild>
    </w:div>
    <w:div w:id="1467894744">
      <w:bodyDiv w:val="1"/>
      <w:marLeft w:val="0"/>
      <w:marRight w:val="0"/>
      <w:marTop w:val="0"/>
      <w:marBottom w:val="0"/>
      <w:divBdr>
        <w:top w:val="none" w:sz="0" w:space="0" w:color="auto"/>
        <w:left w:val="none" w:sz="0" w:space="0" w:color="auto"/>
        <w:bottom w:val="none" w:sz="0" w:space="0" w:color="auto"/>
        <w:right w:val="none" w:sz="0" w:space="0" w:color="auto"/>
      </w:divBdr>
      <w:divsChild>
        <w:div w:id="430392861">
          <w:marLeft w:val="0"/>
          <w:marRight w:val="547"/>
          <w:marTop w:val="125"/>
          <w:marBottom w:val="0"/>
          <w:divBdr>
            <w:top w:val="none" w:sz="0" w:space="0" w:color="auto"/>
            <w:left w:val="none" w:sz="0" w:space="0" w:color="auto"/>
            <w:bottom w:val="none" w:sz="0" w:space="0" w:color="auto"/>
            <w:right w:val="none" w:sz="0" w:space="0" w:color="auto"/>
          </w:divBdr>
        </w:div>
        <w:div w:id="1690376062">
          <w:marLeft w:val="0"/>
          <w:marRight w:val="547"/>
          <w:marTop w:val="125"/>
          <w:marBottom w:val="0"/>
          <w:divBdr>
            <w:top w:val="none" w:sz="0" w:space="0" w:color="auto"/>
            <w:left w:val="none" w:sz="0" w:space="0" w:color="auto"/>
            <w:bottom w:val="none" w:sz="0" w:space="0" w:color="auto"/>
            <w:right w:val="none" w:sz="0" w:space="0" w:color="auto"/>
          </w:divBdr>
        </w:div>
      </w:divsChild>
    </w:div>
    <w:div w:id="1481731858">
      <w:bodyDiv w:val="1"/>
      <w:marLeft w:val="0"/>
      <w:marRight w:val="0"/>
      <w:marTop w:val="0"/>
      <w:marBottom w:val="0"/>
      <w:divBdr>
        <w:top w:val="none" w:sz="0" w:space="0" w:color="auto"/>
        <w:left w:val="none" w:sz="0" w:space="0" w:color="auto"/>
        <w:bottom w:val="none" w:sz="0" w:space="0" w:color="auto"/>
        <w:right w:val="none" w:sz="0" w:space="0" w:color="auto"/>
      </w:divBdr>
    </w:div>
    <w:div w:id="1495337218">
      <w:bodyDiv w:val="1"/>
      <w:marLeft w:val="0"/>
      <w:marRight w:val="0"/>
      <w:marTop w:val="0"/>
      <w:marBottom w:val="0"/>
      <w:divBdr>
        <w:top w:val="none" w:sz="0" w:space="0" w:color="auto"/>
        <w:left w:val="none" w:sz="0" w:space="0" w:color="auto"/>
        <w:bottom w:val="none" w:sz="0" w:space="0" w:color="auto"/>
        <w:right w:val="none" w:sz="0" w:space="0" w:color="auto"/>
      </w:divBdr>
    </w:div>
    <w:div w:id="1549493965">
      <w:bodyDiv w:val="1"/>
      <w:marLeft w:val="0"/>
      <w:marRight w:val="0"/>
      <w:marTop w:val="0"/>
      <w:marBottom w:val="0"/>
      <w:divBdr>
        <w:top w:val="none" w:sz="0" w:space="0" w:color="auto"/>
        <w:left w:val="none" w:sz="0" w:space="0" w:color="auto"/>
        <w:bottom w:val="none" w:sz="0" w:space="0" w:color="auto"/>
        <w:right w:val="none" w:sz="0" w:space="0" w:color="auto"/>
      </w:divBdr>
    </w:div>
    <w:div w:id="1576357331">
      <w:bodyDiv w:val="1"/>
      <w:marLeft w:val="0"/>
      <w:marRight w:val="0"/>
      <w:marTop w:val="0"/>
      <w:marBottom w:val="0"/>
      <w:divBdr>
        <w:top w:val="none" w:sz="0" w:space="0" w:color="auto"/>
        <w:left w:val="none" w:sz="0" w:space="0" w:color="auto"/>
        <w:bottom w:val="none" w:sz="0" w:space="0" w:color="auto"/>
        <w:right w:val="none" w:sz="0" w:space="0" w:color="auto"/>
      </w:divBdr>
      <w:divsChild>
        <w:div w:id="1261600650">
          <w:marLeft w:val="0"/>
          <w:marRight w:val="547"/>
          <w:marTop w:val="125"/>
          <w:marBottom w:val="0"/>
          <w:divBdr>
            <w:top w:val="none" w:sz="0" w:space="0" w:color="auto"/>
            <w:left w:val="none" w:sz="0" w:space="0" w:color="auto"/>
            <w:bottom w:val="none" w:sz="0" w:space="0" w:color="auto"/>
            <w:right w:val="none" w:sz="0" w:space="0" w:color="auto"/>
          </w:divBdr>
        </w:div>
        <w:div w:id="282227077">
          <w:marLeft w:val="0"/>
          <w:marRight w:val="547"/>
          <w:marTop w:val="125"/>
          <w:marBottom w:val="0"/>
          <w:divBdr>
            <w:top w:val="none" w:sz="0" w:space="0" w:color="auto"/>
            <w:left w:val="none" w:sz="0" w:space="0" w:color="auto"/>
            <w:bottom w:val="none" w:sz="0" w:space="0" w:color="auto"/>
            <w:right w:val="none" w:sz="0" w:space="0" w:color="auto"/>
          </w:divBdr>
        </w:div>
        <w:div w:id="690839823">
          <w:marLeft w:val="0"/>
          <w:marRight w:val="547"/>
          <w:marTop w:val="125"/>
          <w:marBottom w:val="0"/>
          <w:divBdr>
            <w:top w:val="none" w:sz="0" w:space="0" w:color="auto"/>
            <w:left w:val="none" w:sz="0" w:space="0" w:color="auto"/>
            <w:bottom w:val="none" w:sz="0" w:space="0" w:color="auto"/>
            <w:right w:val="none" w:sz="0" w:space="0" w:color="auto"/>
          </w:divBdr>
        </w:div>
        <w:div w:id="723453097">
          <w:marLeft w:val="0"/>
          <w:marRight w:val="547"/>
          <w:marTop w:val="125"/>
          <w:marBottom w:val="0"/>
          <w:divBdr>
            <w:top w:val="none" w:sz="0" w:space="0" w:color="auto"/>
            <w:left w:val="none" w:sz="0" w:space="0" w:color="auto"/>
            <w:bottom w:val="none" w:sz="0" w:space="0" w:color="auto"/>
            <w:right w:val="none" w:sz="0" w:space="0" w:color="auto"/>
          </w:divBdr>
        </w:div>
      </w:divsChild>
    </w:div>
    <w:div w:id="1627156861">
      <w:bodyDiv w:val="1"/>
      <w:marLeft w:val="0"/>
      <w:marRight w:val="0"/>
      <w:marTop w:val="0"/>
      <w:marBottom w:val="0"/>
      <w:divBdr>
        <w:top w:val="none" w:sz="0" w:space="0" w:color="auto"/>
        <w:left w:val="none" w:sz="0" w:space="0" w:color="auto"/>
        <w:bottom w:val="none" w:sz="0" w:space="0" w:color="auto"/>
        <w:right w:val="none" w:sz="0" w:space="0" w:color="auto"/>
      </w:divBdr>
    </w:div>
    <w:div w:id="1635793049">
      <w:bodyDiv w:val="1"/>
      <w:marLeft w:val="0"/>
      <w:marRight w:val="0"/>
      <w:marTop w:val="0"/>
      <w:marBottom w:val="0"/>
      <w:divBdr>
        <w:top w:val="none" w:sz="0" w:space="0" w:color="auto"/>
        <w:left w:val="none" w:sz="0" w:space="0" w:color="auto"/>
        <w:bottom w:val="none" w:sz="0" w:space="0" w:color="auto"/>
        <w:right w:val="none" w:sz="0" w:space="0" w:color="auto"/>
      </w:divBdr>
    </w:div>
    <w:div w:id="1636596639">
      <w:bodyDiv w:val="1"/>
      <w:marLeft w:val="0"/>
      <w:marRight w:val="0"/>
      <w:marTop w:val="0"/>
      <w:marBottom w:val="0"/>
      <w:divBdr>
        <w:top w:val="none" w:sz="0" w:space="0" w:color="auto"/>
        <w:left w:val="none" w:sz="0" w:space="0" w:color="auto"/>
        <w:bottom w:val="none" w:sz="0" w:space="0" w:color="auto"/>
        <w:right w:val="none" w:sz="0" w:space="0" w:color="auto"/>
      </w:divBdr>
      <w:divsChild>
        <w:div w:id="390351682">
          <w:marLeft w:val="0"/>
          <w:marRight w:val="547"/>
          <w:marTop w:val="125"/>
          <w:marBottom w:val="0"/>
          <w:divBdr>
            <w:top w:val="none" w:sz="0" w:space="0" w:color="auto"/>
            <w:left w:val="none" w:sz="0" w:space="0" w:color="auto"/>
            <w:bottom w:val="none" w:sz="0" w:space="0" w:color="auto"/>
            <w:right w:val="none" w:sz="0" w:space="0" w:color="auto"/>
          </w:divBdr>
        </w:div>
        <w:div w:id="1291399989">
          <w:marLeft w:val="0"/>
          <w:marRight w:val="547"/>
          <w:marTop w:val="125"/>
          <w:marBottom w:val="0"/>
          <w:divBdr>
            <w:top w:val="none" w:sz="0" w:space="0" w:color="auto"/>
            <w:left w:val="none" w:sz="0" w:space="0" w:color="auto"/>
            <w:bottom w:val="none" w:sz="0" w:space="0" w:color="auto"/>
            <w:right w:val="none" w:sz="0" w:space="0" w:color="auto"/>
          </w:divBdr>
        </w:div>
        <w:div w:id="155731502">
          <w:marLeft w:val="0"/>
          <w:marRight w:val="547"/>
          <w:marTop w:val="125"/>
          <w:marBottom w:val="0"/>
          <w:divBdr>
            <w:top w:val="none" w:sz="0" w:space="0" w:color="auto"/>
            <w:left w:val="none" w:sz="0" w:space="0" w:color="auto"/>
            <w:bottom w:val="none" w:sz="0" w:space="0" w:color="auto"/>
            <w:right w:val="none" w:sz="0" w:space="0" w:color="auto"/>
          </w:divBdr>
        </w:div>
        <w:div w:id="1685937261">
          <w:marLeft w:val="0"/>
          <w:marRight w:val="547"/>
          <w:marTop w:val="125"/>
          <w:marBottom w:val="0"/>
          <w:divBdr>
            <w:top w:val="none" w:sz="0" w:space="0" w:color="auto"/>
            <w:left w:val="none" w:sz="0" w:space="0" w:color="auto"/>
            <w:bottom w:val="none" w:sz="0" w:space="0" w:color="auto"/>
            <w:right w:val="none" w:sz="0" w:space="0" w:color="auto"/>
          </w:divBdr>
        </w:div>
      </w:divsChild>
    </w:div>
    <w:div w:id="1657538140">
      <w:bodyDiv w:val="1"/>
      <w:marLeft w:val="0"/>
      <w:marRight w:val="0"/>
      <w:marTop w:val="0"/>
      <w:marBottom w:val="0"/>
      <w:divBdr>
        <w:top w:val="none" w:sz="0" w:space="0" w:color="auto"/>
        <w:left w:val="none" w:sz="0" w:space="0" w:color="auto"/>
        <w:bottom w:val="none" w:sz="0" w:space="0" w:color="auto"/>
        <w:right w:val="none" w:sz="0" w:space="0" w:color="auto"/>
      </w:divBdr>
    </w:div>
    <w:div w:id="1675381485">
      <w:bodyDiv w:val="1"/>
      <w:marLeft w:val="0"/>
      <w:marRight w:val="0"/>
      <w:marTop w:val="0"/>
      <w:marBottom w:val="0"/>
      <w:divBdr>
        <w:top w:val="none" w:sz="0" w:space="0" w:color="auto"/>
        <w:left w:val="none" w:sz="0" w:space="0" w:color="auto"/>
        <w:bottom w:val="none" w:sz="0" w:space="0" w:color="auto"/>
        <w:right w:val="none" w:sz="0" w:space="0" w:color="auto"/>
      </w:divBdr>
    </w:div>
    <w:div w:id="1685814504">
      <w:bodyDiv w:val="1"/>
      <w:marLeft w:val="0"/>
      <w:marRight w:val="0"/>
      <w:marTop w:val="0"/>
      <w:marBottom w:val="0"/>
      <w:divBdr>
        <w:top w:val="none" w:sz="0" w:space="0" w:color="auto"/>
        <w:left w:val="none" w:sz="0" w:space="0" w:color="auto"/>
        <w:bottom w:val="none" w:sz="0" w:space="0" w:color="auto"/>
        <w:right w:val="none" w:sz="0" w:space="0" w:color="auto"/>
      </w:divBdr>
      <w:divsChild>
        <w:div w:id="1626279664">
          <w:marLeft w:val="0"/>
          <w:marRight w:val="547"/>
          <w:marTop w:val="125"/>
          <w:marBottom w:val="0"/>
          <w:divBdr>
            <w:top w:val="none" w:sz="0" w:space="0" w:color="auto"/>
            <w:left w:val="none" w:sz="0" w:space="0" w:color="auto"/>
            <w:bottom w:val="none" w:sz="0" w:space="0" w:color="auto"/>
            <w:right w:val="none" w:sz="0" w:space="0" w:color="auto"/>
          </w:divBdr>
        </w:div>
        <w:div w:id="691226708">
          <w:marLeft w:val="0"/>
          <w:marRight w:val="547"/>
          <w:marTop w:val="125"/>
          <w:marBottom w:val="0"/>
          <w:divBdr>
            <w:top w:val="none" w:sz="0" w:space="0" w:color="auto"/>
            <w:left w:val="none" w:sz="0" w:space="0" w:color="auto"/>
            <w:bottom w:val="none" w:sz="0" w:space="0" w:color="auto"/>
            <w:right w:val="none" w:sz="0" w:space="0" w:color="auto"/>
          </w:divBdr>
        </w:div>
      </w:divsChild>
    </w:div>
    <w:div w:id="1689982926">
      <w:bodyDiv w:val="1"/>
      <w:marLeft w:val="0"/>
      <w:marRight w:val="0"/>
      <w:marTop w:val="0"/>
      <w:marBottom w:val="0"/>
      <w:divBdr>
        <w:top w:val="none" w:sz="0" w:space="0" w:color="auto"/>
        <w:left w:val="none" w:sz="0" w:space="0" w:color="auto"/>
        <w:bottom w:val="none" w:sz="0" w:space="0" w:color="auto"/>
        <w:right w:val="none" w:sz="0" w:space="0" w:color="auto"/>
      </w:divBdr>
    </w:div>
    <w:div w:id="1702784760">
      <w:bodyDiv w:val="1"/>
      <w:marLeft w:val="0"/>
      <w:marRight w:val="0"/>
      <w:marTop w:val="0"/>
      <w:marBottom w:val="0"/>
      <w:divBdr>
        <w:top w:val="none" w:sz="0" w:space="0" w:color="auto"/>
        <w:left w:val="none" w:sz="0" w:space="0" w:color="auto"/>
        <w:bottom w:val="none" w:sz="0" w:space="0" w:color="auto"/>
        <w:right w:val="none" w:sz="0" w:space="0" w:color="auto"/>
      </w:divBdr>
    </w:div>
    <w:div w:id="1711220352">
      <w:bodyDiv w:val="1"/>
      <w:marLeft w:val="0"/>
      <w:marRight w:val="0"/>
      <w:marTop w:val="0"/>
      <w:marBottom w:val="0"/>
      <w:divBdr>
        <w:top w:val="none" w:sz="0" w:space="0" w:color="auto"/>
        <w:left w:val="none" w:sz="0" w:space="0" w:color="auto"/>
        <w:bottom w:val="none" w:sz="0" w:space="0" w:color="auto"/>
        <w:right w:val="none" w:sz="0" w:space="0" w:color="auto"/>
      </w:divBdr>
      <w:divsChild>
        <w:div w:id="811026720">
          <w:marLeft w:val="0"/>
          <w:marRight w:val="547"/>
          <w:marTop w:val="125"/>
          <w:marBottom w:val="0"/>
          <w:divBdr>
            <w:top w:val="none" w:sz="0" w:space="0" w:color="auto"/>
            <w:left w:val="none" w:sz="0" w:space="0" w:color="auto"/>
            <w:bottom w:val="none" w:sz="0" w:space="0" w:color="auto"/>
            <w:right w:val="none" w:sz="0" w:space="0" w:color="auto"/>
          </w:divBdr>
        </w:div>
        <w:div w:id="1777559686">
          <w:marLeft w:val="0"/>
          <w:marRight w:val="547"/>
          <w:marTop w:val="125"/>
          <w:marBottom w:val="0"/>
          <w:divBdr>
            <w:top w:val="none" w:sz="0" w:space="0" w:color="auto"/>
            <w:left w:val="none" w:sz="0" w:space="0" w:color="auto"/>
            <w:bottom w:val="none" w:sz="0" w:space="0" w:color="auto"/>
            <w:right w:val="none" w:sz="0" w:space="0" w:color="auto"/>
          </w:divBdr>
        </w:div>
        <w:div w:id="1898979540">
          <w:marLeft w:val="0"/>
          <w:marRight w:val="547"/>
          <w:marTop w:val="125"/>
          <w:marBottom w:val="0"/>
          <w:divBdr>
            <w:top w:val="none" w:sz="0" w:space="0" w:color="auto"/>
            <w:left w:val="none" w:sz="0" w:space="0" w:color="auto"/>
            <w:bottom w:val="none" w:sz="0" w:space="0" w:color="auto"/>
            <w:right w:val="none" w:sz="0" w:space="0" w:color="auto"/>
          </w:divBdr>
        </w:div>
      </w:divsChild>
    </w:div>
    <w:div w:id="1714504123">
      <w:bodyDiv w:val="1"/>
      <w:marLeft w:val="0"/>
      <w:marRight w:val="0"/>
      <w:marTop w:val="0"/>
      <w:marBottom w:val="0"/>
      <w:divBdr>
        <w:top w:val="none" w:sz="0" w:space="0" w:color="auto"/>
        <w:left w:val="none" w:sz="0" w:space="0" w:color="auto"/>
        <w:bottom w:val="none" w:sz="0" w:space="0" w:color="auto"/>
        <w:right w:val="none" w:sz="0" w:space="0" w:color="auto"/>
      </w:divBdr>
    </w:div>
    <w:div w:id="1733236575">
      <w:bodyDiv w:val="1"/>
      <w:marLeft w:val="0"/>
      <w:marRight w:val="0"/>
      <w:marTop w:val="0"/>
      <w:marBottom w:val="0"/>
      <w:divBdr>
        <w:top w:val="none" w:sz="0" w:space="0" w:color="auto"/>
        <w:left w:val="none" w:sz="0" w:space="0" w:color="auto"/>
        <w:bottom w:val="none" w:sz="0" w:space="0" w:color="auto"/>
        <w:right w:val="none" w:sz="0" w:space="0" w:color="auto"/>
      </w:divBdr>
    </w:div>
    <w:div w:id="1739093450">
      <w:bodyDiv w:val="1"/>
      <w:marLeft w:val="0"/>
      <w:marRight w:val="0"/>
      <w:marTop w:val="0"/>
      <w:marBottom w:val="0"/>
      <w:divBdr>
        <w:top w:val="none" w:sz="0" w:space="0" w:color="auto"/>
        <w:left w:val="none" w:sz="0" w:space="0" w:color="auto"/>
        <w:bottom w:val="none" w:sz="0" w:space="0" w:color="auto"/>
        <w:right w:val="none" w:sz="0" w:space="0" w:color="auto"/>
      </w:divBdr>
      <w:divsChild>
        <w:div w:id="628901188">
          <w:marLeft w:val="0"/>
          <w:marRight w:val="806"/>
          <w:marTop w:val="125"/>
          <w:marBottom w:val="0"/>
          <w:divBdr>
            <w:top w:val="none" w:sz="0" w:space="0" w:color="auto"/>
            <w:left w:val="none" w:sz="0" w:space="0" w:color="auto"/>
            <w:bottom w:val="none" w:sz="0" w:space="0" w:color="auto"/>
            <w:right w:val="none" w:sz="0" w:space="0" w:color="auto"/>
          </w:divBdr>
        </w:div>
      </w:divsChild>
    </w:div>
    <w:div w:id="1749843436">
      <w:bodyDiv w:val="1"/>
      <w:marLeft w:val="0"/>
      <w:marRight w:val="0"/>
      <w:marTop w:val="0"/>
      <w:marBottom w:val="0"/>
      <w:divBdr>
        <w:top w:val="none" w:sz="0" w:space="0" w:color="auto"/>
        <w:left w:val="none" w:sz="0" w:space="0" w:color="auto"/>
        <w:bottom w:val="none" w:sz="0" w:space="0" w:color="auto"/>
        <w:right w:val="none" w:sz="0" w:space="0" w:color="auto"/>
      </w:divBdr>
      <w:divsChild>
        <w:div w:id="1036389840">
          <w:marLeft w:val="0"/>
          <w:marRight w:val="547"/>
          <w:marTop w:val="125"/>
          <w:marBottom w:val="0"/>
          <w:divBdr>
            <w:top w:val="none" w:sz="0" w:space="0" w:color="auto"/>
            <w:left w:val="none" w:sz="0" w:space="0" w:color="auto"/>
            <w:bottom w:val="none" w:sz="0" w:space="0" w:color="auto"/>
            <w:right w:val="none" w:sz="0" w:space="0" w:color="auto"/>
          </w:divBdr>
        </w:div>
        <w:div w:id="1650551171">
          <w:marLeft w:val="0"/>
          <w:marRight w:val="547"/>
          <w:marTop w:val="125"/>
          <w:marBottom w:val="0"/>
          <w:divBdr>
            <w:top w:val="none" w:sz="0" w:space="0" w:color="auto"/>
            <w:left w:val="none" w:sz="0" w:space="0" w:color="auto"/>
            <w:bottom w:val="none" w:sz="0" w:space="0" w:color="auto"/>
            <w:right w:val="none" w:sz="0" w:space="0" w:color="auto"/>
          </w:divBdr>
        </w:div>
        <w:div w:id="2131779173">
          <w:marLeft w:val="0"/>
          <w:marRight w:val="547"/>
          <w:marTop w:val="125"/>
          <w:marBottom w:val="0"/>
          <w:divBdr>
            <w:top w:val="none" w:sz="0" w:space="0" w:color="auto"/>
            <w:left w:val="none" w:sz="0" w:space="0" w:color="auto"/>
            <w:bottom w:val="none" w:sz="0" w:space="0" w:color="auto"/>
            <w:right w:val="none" w:sz="0" w:space="0" w:color="auto"/>
          </w:divBdr>
        </w:div>
        <w:div w:id="1855336314">
          <w:marLeft w:val="0"/>
          <w:marRight w:val="547"/>
          <w:marTop w:val="125"/>
          <w:marBottom w:val="0"/>
          <w:divBdr>
            <w:top w:val="none" w:sz="0" w:space="0" w:color="auto"/>
            <w:left w:val="none" w:sz="0" w:space="0" w:color="auto"/>
            <w:bottom w:val="none" w:sz="0" w:space="0" w:color="auto"/>
            <w:right w:val="none" w:sz="0" w:space="0" w:color="auto"/>
          </w:divBdr>
        </w:div>
      </w:divsChild>
    </w:div>
    <w:div w:id="1817529547">
      <w:bodyDiv w:val="1"/>
      <w:marLeft w:val="0"/>
      <w:marRight w:val="0"/>
      <w:marTop w:val="0"/>
      <w:marBottom w:val="0"/>
      <w:divBdr>
        <w:top w:val="none" w:sz="0" w:space="0" w:color="auto"/>
        <w:left w:val="none" w:sz="0" w:space="0" w:color="auto"/>
        <w:bottom w:val="none" w:sz="0" w:space="0" w:color="auto"/>
        <w:right w:val="none" w:sz="0" w:space="0" w:color="auto"/>
      </w:divBdr>
      <w:divsChild>
        <w:div w:id="313224676">
          <w:marLeft w:val="0"/>
          <w:marRight w:val="547"/>
          <w:marTop w:val="125"/>
          <w:marBottom w:val="0"/>
          <w:divBdr>
            <w:top w:val="none" w:sz="0" w:space="0" w:color="auto"/>
            <w:left w:val="none" w:sz="0" w:space="0" w:color="auto"/>
            <w:bottom w:val="none" w:sz="0" w:space="0" w:color="auto"/>
            <w:right w:val="none" w:sz="0" w:space="0" w:color="auto"/>
          </w:divBdr>
        </w:div>
      </w:divsChild>
    </w:div>
    <w:div w:id="1828085827">
      <w:bodyDiv w:val="1"/>
      <w:marLeft w:val="0"/>
      <w:marRight w:val="0"/>
      <w:marTop w:val="0"/>
      <w:marBottom w:val="0"/>
      <w:divBdr>
        <w:top w:val="none" w:sz="0" w:space="0" w:color="auto"/>
        <w:left w:val="none" w:sz="0" w:space="0" w:color="auto"/>
        <w:bottom w:val="none" w:sz="0" w:space="0" w:color="auto"/>
        <w:right w:val="none" w:sz="0" w:space="0" w:color="auto"/>
      </w:divBdr>
      <w:divsChild>
        <w:div w:id="816723516">
          <w:marLeft w:val="0"/>
          <w:marRight w:val="806"/>
          <w:marTop w:val="125"/>
          <w:marBottom w:val="0"/>
          <w:divBdr>
            <w:top w:val="none" w:sz="0" w:space="0" w:color="auto"/>
            <w:left w:val="none" w:sz="0" w:space="0" w:color="auto"/>
            <w:bottom w:val="none" w:sz="0" w:space="0" w:color="auto"/>
            <w:right w:val="none" w:sz="0" w:space="0" w:color="auto"/>
          </w:divBdr>
        </w:div>
        <w:div w:id="566965201">
          <w:marLeft w:val="0"/>
          <w:marRight w:val="806"/>
          <w:marTop w:val="125"/>
          <w:marBottom w:val="0"/>
          <w:divBdr>
            <w:top w:val="none" w:sz="0" w:space="0" w:color="auto"/>
            <w:left w:val="none" w:sz="0" w:space="0" w:color="auto"/>
            <w:bottom w:val="none" w:sz="0" w:space="0" w:color="auto"/>
            <w:right w:val="none" w:sz="0" w:space="0" w:color="auto"/>
          </w:divBdr>
        </w:div>
      </w:divsChild>
    </w:div>
    <w:div w:id="1850754019">
      <w:bodyDiv w:val="1"/>
      <w:marLeft w:val="0"/>
      <w:marRight w:val="0"/>
      <w:marTop w:val="0"/>
      <w:marBottom w:val="0"/>
      <w:divBdr>
        <w:top w:val="none" w:sz="0" w:space="0" w:color="auto"/>
        <w:left w:val="none" w:sz="0" w:space="0" w:color="auto"/>
        <w:bottom w:val="none" w:sz="0" w:space="0" w:color="auto"/>
        <w:right w:val="none" w:sz="0" w:space="0" w:color="auto"/>
      </w:divBdr>
    </w:div>
    <w:div w:id="1879857123">
      <w:bodyDiv w:val="1"/>
      <w:marLeft w:val="0"/>
      <w:marRight w:val="0"/>
      <w:marTop w:val="0"/>
      <w:marBottom w:val="0"/>
      <w:divBdr>
        <w:top w:val="none" w:sz="0" w:space="0" w:color="auto"/>
        <w:left w:val="none" w:sz="0" w:space="0" w:color="auto"/>
        <w:bottom w:val="none" w:sz="0" w:space="0" w:color="auto"/>
        <w:right w:val="none" w:sz="0" w:space="0" w:color="auto"/>
      </w:divBdr>
      <w:divsChild>
        <w:div w:id="2023041959">
          <w:marLeft w:val="0"/>
          <w:marRight w:val="547"/>
          <w:marTop w:val="125"/>
          <w:marBottom w:val="0"/>
          <w:divBdr>
            <w:top w:val="none" w:sz="0" w:space="0" w:color="auto"/>
            <w:left w:val="none" w:sz="0" w:space="0" w:color="auto"/>
            <w:bottom w:val="none" w:sz="0" w:space="0" w:color="auto"/>
            <w:right w:val="none" w:sz="0" w:space="0" w:color="auto"/>
          </w:divBdr>
        </w:div>
        <w:div w:id="1270426429">
          <w:marLeft w:val="0"/>
          <w:marRight w:val="547"/>
          <w:marTop w:val="125"/>
          <w:marBottom w:val="0"/>
          <w:divBdr>
            <w:top w:val="none" w:sz="0" w:space="0" w:color="auto"/>
            <w:left w:val="none" w:sz="0" w:space="0" w:color="auto"/>
            <w:bottom w:val="none" w:sz="0" w:space="0" w:color="auto"/>
            <w:right w:val="none" w:sz="0" w:space="0" w:color="auto"/>
          </w:divBdr>
        </w:div>
        <w:div w:id="1197741898">
          <w:marLeft w:val="0"/>
          <w:marRight w:val="547"/>
          <w:marTop w:val="125"/>
          <w:marBottom w:val="0"/>
          <w:divBdr>
            <w:top w:val="none" w:sz="0" w:space="0" w:color="auto"/>
            <w:left w:val="none" w:sz="0" w:space="0" w:color="auto"/>
            <w:bottom w:val="none" w:sz="0" w:space="0" w:color="auto"/>
            <w:right w:val="none" w:sz="0" w:space="0" w:color="auto"/>
          </w:divBdr>
        </w:div>
      </w:divsChild>
    </w:div>
    <w:div w:id="1888182419">
      <w:bodyDiv w:val="1"/>
      <w:marLeft w:val="0"/>
      <w:marRight w:val="0"/>
      <w:marTop w:val="0"/>
      <w:marBottom w:val="0"/>
      <w:divBdr>
        <w:top w:val="none" w:sz="0" w:space="0" w:color="auto"/>
        <w:left w:val="none" w:sz="0" w:space="0" w:color="auto"/>
        <w:bottom w:val="none" w:sz="0" w:space="0" w:color="auto"/>
        <w:right w:val="none" w:sz="0" w:space="0" w:color="auto"/>
      </w:divBdr>
      <w:divsChild>
        <w:div w:id="1494565696">
          <w:marLeft w:val="0"/>
          <w:marRight w:val="547"/>
          <w:marTop w:val="125"/>
          <w:marBottom w:val="0"/>
          <w:divBdr>
            <w:top w:val="none" w:sz="0" w:space="0" w:color="auto"/>
            <w:left w:val="none" w:sz="0" w:space="0" w:color="auto"/>
            <w:bottom w:val="none" w:sz="0" w:space="0" w:color="auto"/>
            <w:right w:val="none" w:sz="0" w:space="0" w:color="auto"/>
          </w:divBdr>
        </w:div>
        <w:div w:id="56780822">
          <w:marLeft w:val="0"/>
          <w:marRight w:val="547"/>
          <w:marTop w:val="125"/>
          <w:marBottom w:val="0"/>
          <w:divBdr>
            <w:top w:val="none" w:sz="0" w:space="0" w:color="auto"/>
            <w:left w:val="none" w:sz="0" w:space="0" w:color="auto"/>
            <w:bottom w:val="none" w:sz="0" w:space="0" w:color="auto"/>
            <w:right w:val="none" w:sz="0" w:space="0" w:color="auto"/>
          </w:divBdr>
        </w:div>
        <w:div w:id="1163281619">
          <w:marLeft w:val="0"/>
          <w:marRight w:val="547"/>
          <w:marTop w:val="125"/>
          <w:marBottom w:val="0"/>
          <w:divBdr>
            <w:top w:val="none" w:sz="0" w:space="0" w:color="auto"/>
            <w:left w:val="none" w:sz="0" w:space="0" w:color="auto"/>
            <w:bottom w:val="none" w:sz="0" w:space="0" w:color="auto"/>
            <w:right w:val="none" w:sz="0" w:space="0" w:color="auto"/>
          </w:divBdr>
        </w:div>
      </w:divsChild>
    </w:div>
    <w:div w:id="1909028333">
      <w:bodyDiv w:val="1"/>
      <w:marLeft w:val="0"/>
      <w:marRight w:val="0"/>
      <w:marTop w:val="0"/>
      <w:marBottom w:val="0"/>
      <w:divBdr>
        <w:top w:val="none" w:sz="0" w:space="0" w:color="auto"/>
        <w:left w:val="none" w:sz="0" w:space="0" w:color="auto"/>
        <w:bottom w:val="none" w:sz="0" w:space="0" w:color="auto"/>
        <w:right w:val="none" w:sz="0" w:space="0" w:color="auto"/>
      </w:divBdr>
    </w:div>
    <w:div w:id="1913543660">
      <w:bodyDiv w:val="1"/>
      <w:marLeft w:val="0"/>
      <w:marRight w:val="0"/>
      <w:marTop w:val="0"/>
      <w:marBottom w:val="0"/>
      <w:divBdr>
        <w:top w:val="none" w:sz="0" w:space="0" w:color="auto"/>
        <w:left w:val="none" w:sz="0" w:space="0" w:color="auto"/>
        <w:bottom w:val="none" w:sz="0" w:space="0" w:color="auto"/>
        <w:right w:val="none" w:sz="0" w:space="0" w:color="auto"/>
      </w:divBdr>
    </w:div>
    <w:div w:id="1983384642">
      <w:bodyDiv w:val="1"/>
      <w:marLeft w:val="0"/>
      <w:marRight w:val="0"/>
      <w:marTop w:val="0"/>
      <w:marBottom w:val="0"/>
      <w:divBdr>
        <w:top w:val="none" w:sz="0" w:space="0" w:color="auto"/>
        <w:left w:val="none" w:sz="0" w:space="0" w:color="auto"/>
        <w:bottom w:val="none" w:sz="0" w:space="0" w:color="auto"/>
        <w:right w:val="none" w:sz="0" w:space="0" w:color="auto"/>
      </w:divBdr>
      <w:divsChild>
        <w:div w:id="1612979290">
          <w:marLeft w:val="0"/>
          <w:marRight w:val="547"/>
          <w:marTop w:val="125"/>
          <w:marBottom w:val="0"/>
          <w:divBdr>
            <w:top w:val="none" w:sz="0" w:space="0" w:color="auto"/>
            <w:left w:val="none" w:sz="0" w:space="0" w:color="auto"/>
            <w:bottom w:val="none" w:sz="0" w:space="0" w:color="auto"/>
            <w:right w:val="none" w:sz="0" w:space="0" w:color="auto"/>
          </w:divBdr>
        </w:div>
        <w:div w:id="1104569057">
          <w:marLeft w:val="0"/>
          <w:marRight w:val="547"/>
          <w:marTop w:val="125"/>
          <w:marBottom w:val="0"/>
          <w:divBdr>
            <w:top w:val="none" w:sz="0" w:space="0" w:color="auto"/>
            <w:left w:val="none" w:sz="0" w:space="0" w:color="auto"/>
            <w:bottom w:val="none" w:sz="0" w:space="0" w:color="auto"/>
            <w:right w:val="none" w:sz="0" w:space="0" w:color="auto"/>
          </w:divBdr>
        </w:div>
      </w:divsChild>
    </w:div>
    <w:div w:id="2016640373">
      <w:bodyDiv w:val="1"/>
      <w:marLeft w:val="0"/>
      <w:marRight w:val="0"/>
      <w:marTop w:val="0"/>
      <w:marBottom w:val="0"/>
      <w:divBdr>
        <w:top w:val="none" w:sz="0" w:space="0" w:color="auto"/>
        <w:left w:val="none" w:sz="0" w:space="0" w:color="auto"/>
        <w:bottom w:val="none" w:sz="0" w:space="0" w:color="auto"/>
        <w:right w:val="none" w:sz="0" w:space="0" w:color="auto"/>
      </w:divBdr>
      <w:divsChild>
        <w:div w:id="102922812">
          <w:marLeft w:val="0"/>
          <w:marRight w:val="547"/>
          <w:marTop w:val="125"/>
          <w:marBottom w:val="0"/>
          <w:divBdr>
            <w:top w:val="none" w:sz="0" w:space="0" w:color="auto"/>
            <w:left w:val="none" w:sz="0" w:space="0" w:color="auto"/>
            <w:bottom w:val="none" w:sz="0" w:space="0" w:color="auto"/>
            <w:right w:val="none" w:sz="0" w:space="0" w:color="auto"/>
          </w:divBdr>
        </w:div>
        <w:div w:id="84428433">
          <w:marLeft w:val="0"/>
          <w:marRight w:val="547"/>
          <w:marTop w:val="125"/>
          <w:marBottom w:val="0"/>
          <w:divBdr>
            <w:top w:val="none" w:sz="0" w:space="0" w:color="auto"/>
            <w:left w:val="none" w:sz="0" w:space="0" w:color="auto"/>
            <w:bottom w:val="none" w:sz="0" w:space="0" w:color="auto"/>
            <w:right w:val="none" w:sz="0" w:space="0" w:color="auto"/>
          </w:divBdr>
        </w:div>
        <w:div w:id="1045638781">
          <w:marLeft w:val="0"/>
          <w:marRight w:val="547"/>
          <w:marTop w:val="125"/>
          <w:marBottom w:val="0"/>
          <w:divBdr>
            <w:top w:val="none" w:sz="0" w:space="0" w:color="auto"/>
            <w:left w:val="none" w:sz="0" w:space="0" w:color="auto"/>
            <w:bottom w:val="none" w:sz="0" w:space="0" w:color="auto"/>
            <w:right w:val="none" w:sz="0" w:space="0" w:color="auto"/>
          </w:divBdr>
        </w:div>
      </w:divsChild>
    </w:div>
    <w:div w:id="2027978432">
      <w:bodyDiv w:val="1"/>
      <w:marLeft w:val="0"/>
      <w:marRight w:val="0"/>
      <w:marTop w:val="0"/>
      <w:marBottom w:val="0"/>
      <w:divBdr>
        <w:top w:val="none" w:sz="0" w:space="0" w:color="auto"/>
        <w:left w:val="none" w:sz="0" w:space="0" w:color="auto"/>
        <w:bottom w:val="none" w:sz="0" w:space="0" w:color="auto"/>
        <w:right w:val="none" w:sz="0" w:space="0" w:color="auto"/>
      </w:divBdr>
    </w:div>
    <w:div w:id="2036075546">
      <w:bodyDiv w:val="1"/>
      <w:marLeft w:val="0"/>
      <w:marRight w:val="0"/>
      <w:marTop w:val="0"/>
      <w:marBottom w:val="0"/>
      <w:divBdr>
        <w:top w:val="none" w:sz="0" w:space="0" w:color="auto"/>
        <w:left w:val="none" w:sz="0" w:space="0" w:color="auto"/>
        <w:bottom w:val="none" w:sz="0" w:space="0" w:color="auto"/>
        <w:right w:val="none" w:sz="0" w:space="0" w:color="auto"/>
      </w:divBdr>
    </w:div>
    <w:div w:id="2039813860">
      <w:bodyDiv w:val="1"/>
      <w:marLeft w:val="0"/>
      <w:marRight w:val="0"/>
      <w:marTop w:val="0"/>
      <w:marBottom w:val="0"/>
      <w:divBdr>
        <w:top w:val="none" w:sz="0" w:space="0" w:color="auto"/>
        <w:left w:val="none" w:sz="0" w:space="0" w:color="auto"/>
        <w:bottom w:val="none" w:sz="0" w:space="0" w:color="auto"/>
        <w:right w:val="none" w:sz="0" w:space="0" w:color="auto"/>
      </w:divBdr>
    </w:div>
    <w:div w:id="2040472948">
      <w:bodyDiv w:val="1"/>
      <w:marLeft w:val="0"/>
      <w:marRight w:val="0"/>
      <w:marTop w:val="0"/>
      <w:marBottom w:val="0"/>
      <w:divBdr>
        <w:top w:val="none" w:sz="0" w:space="0" w:color="auto"/>
        <w:left w:val="none" w:sz="0" w:space="0" w:color="auto"/>
        <w:bottom w:val="none" w:sz="0" w:space="0" w:color="auto"/>
        <w:right w:val="none" w:sz="0" w:space="0" w:color="auto"/>
      </w:divBdr>
      <w:divsChild>
        <w:div w:id="1429546576">
          <w:marLeft w:val="0"/>
          <w:marRight w:val="547"/>
          <w:marTop w:val="96"/>
          <w:marBottom w:val="0"/>
          <w:divBdr>
            <w:top w:val="none" w:sz="0" w:space="0" w:color="auto"/>
            <w:left w:val="none" w:sz="0" w:space="0" w:color="auto"/>
            <w:bottom w:val="none" w:sz="0" w:space="0" w:color="auto"/>
            <w:right w:val="none" w:sz="0" w:space="0" w:color="auto"/>
          </w:divBdr>
        </w:div>
        <w:div w:id="1316256157">
          <w:marLeft w:val="0"/>
          <w:marRight w:val="547"/>
          <w:marTop w:val="96"/>
          <w:marBottom w:val="0"/>
          <w:divBdr>
            <w:top w:val="none" w:sz="0" w:space="0" w:color="auto"/>
            <w:left w:val="none" w:sz="0" w:space="0" w:color="auto"/>
            <w:bottom w:val="none" w:sz="0" w:space="0" w:color="auto"/>
            <w:right w:val="none" w:sz="0" w:space="0" w:color="auto"/>
          </w:divBdr>
        </w:div>
        <w:div w:id="620838839">
          <w:marLeft w:val="0"/>
          <w:marRight w:val="547"/>
          <w:marTop w:val="96"/>
          <w:marBottom w:val="0"/>
          <w:divBdr>
            <w:top w:val="none" w:sz="0" w:space="0" w:color="auto"/>
            <w:left w:val="none" w:sz="0" w:space="0" w:color="auto"/>
            <w:bottom w:val="none" w:sz="0" w:space="0" w:color="auto"/>
            <w:right w:val="none" w:sz="0" w:space="0" w:color="auto"/>
          </w:divBdr>
        </w:div>
        <w:div w:id="1895461907">
          <w:marLeft w:val="0"/>
          <w:marRight w:val="547"/>
          <w:marTop w:val="96"/>
          <w:marBottom w:val="0"/>
          <w:divBdr>
            <w:top w:val="none" w:sz="0" w:space="0" w:color="auto"/>
            <w:left w:val="none" w:sz="0" w:space="0" w:color="auto"/>
            <w:bottom w:val="none" w:sz="0" w:space="0" w:color="auto"/>
            <w:right w:val="none" w:sz="0" w:space="0" w:color="auto"/>
          </w:divBdr>
        </w:div>
        <w:div w:id="457799230">
          <w:marLeft w:val="0"/>
          <w:marRight w:val="547"/>
          <w:marTop w:val="96"/>
          <w:marBottom w:val="0"/>
          <w:divBdr>
            <w:top w:val="none" w:sz="0" w:space="0" w:color="auto"/>
            <w:left w:val="none" w:sz="0" w:space="0" w:color="auto"/>
            <w:bottom w:val="none" w:sz="0" w:space="0" w:color="auto"/>
            <w:right w:val="none" w:sz="0" w:space="0" w:color="auto"/>
          </w:divBdr>
        </w:div>
        <w:div w:id="1355183709">
          <w:marLeft w:val="0"/>
          <w:marRight w:val="547"/>
          <w:marTop w:val="96"/>
          <w:marBottom w:val="0"/>
          <w:divBdr>
            <w:top w:val="none" w:sz="0" w:space="0" w:color="auto"/>
            <w:left w:val="none" w:sz="0" w:space="0" w:color="auto"/>
            <w:bottom w:val="none" w:sz="0" w:space="0" w:color="auto"/>
            <w:right w:val="none" w:sz="0" w:space="0" w:color="auto"/>
          </w:divBdr>
        </w:div>
      </w:divsChild>
    </w:div>
    <w:div w:id="2042436136">
      <w:bodyDiv w:val="1"/>
      <w:marLeft w:val="0"/>
      <w:marRight w:val="0"/>
      <w:marTop w:val="0"/>
      <w:marBottom w:val="0"/>
      <w:divBdr>
        <w:top w:val="none" w:sz="0" w:space="0" w:color="auto"/>
        <w:left w:val="none" w:sz="0" w:space="0" w:color="auto"/>
        <w:bottom w:val="none" w:sz="0" w:space="0" w:color="auto"/>
        <w:right w:val="none" w:sz="0" w:space="0" w:color="auto"/>
      </w:divBdr>
    </w:div>
    <w:div w:id="2080706687">
      <w:bodyDiv w:val="1"/>
      <w:marLeft w:val="0"/>
      <w:marRight w:val="0"/>
      <w:marTop w:val="0"/>
      <w:marBottom w:val="0"/>
      <w:divBdr>
        <w:top w:val="none" w:sz="0" w:space="0" w:color="auto"/>
        <w:left w:val="none" w:sz="0" w:space="0" w:color="auto"/>
        <w:bottom w:val="none" w:sz="0" w:space="0" w:color="auto"/>
        <w:right w:val="none" w:sz="0" w:space="0" w:color="auto"/>
      </w:divBdr>
      <w:divsChild>
        <w:div w:id="1743599545">
          <w:marLeft w:val="0"/>
          <w:marRight w:val="806"/>
          <w:marTop w:val="125"/>
          <w:marBottom w:val="0"/>
          <w:divBdr>
            <w:top w:val="none" w:sz="0" w:space="0" w:color="auto"/>
            <w:left w:val="none" w:sz="0" w:space="0" w:color="auto"/>
            <w:bottom w:val="none" w:sz="0" w:space="0" w:color="auto"/>
            <w:right w:val="none" w:sz="0" w:space="0" w:color="auto"/>
          </w:divBdr>
        </w:div>
        <w:div w:id="926690460">
          <w:marLeft w:val="0"/>
          <w:marRight w:val="806"/>
          <w:marTop w:val="125"/>
          <w:marBottom w:val="0"/>
          <w:divBdr>
            <w:top w:val="none" w:sz="0" w:space="0" w:color="auto"/>
            <w:left w:val="none" w:sz="0" w:space="0" w:color="auto"/>
            <w:bottom w:val="none" w:sz="0" w:space="0" w:color="auto"/>
            <w:right w:val="none" w:sz="0" w:space="0" w:color="auto"/>
          </w:divBdr>
        </w:div>
      </w:divsChild>
    </w:div>
    <w:div w:id="2128741119">
      <w:bodyDiv w:val="1"/>
      <w:marLeft w:val="0"/>
      <w:marRight w:val="0"/>
      <w:marTop w:val="0"/>
      <w:marBottom w:val="0"/>
      <w:divBdr>
        <w:top w:val="none" w:sz="0" w:space="0" w:color="auto"/>
        <w:left w:val="none" w:sz="0" w:space="0" w:color="auto"/>
        <w:bottom w:val="none" w:sz="0" w:space="0" w:color="auto"/>
        <w:right w:val="none" w:sz="0" w:space="0" w:color="auto"/>
      </w:divBdr>
      <w:divsChild>
        <w:div w:id="1815561509">
          <w:marLeft w:val="0"/>
          <w:marRight w:val="547"/>
          <w:marTop w:val="125"/>
          <w:marBottom w:val="0"/>
          <w:divBdr>
            <w:top w:val="none" w:sz="0" w:space="0" w:color="auto"/>
            <w:left w:val="none" w:sz="0" w:space="0" w:color="auto"/>
            <w:bottom w:val="none" w:sz="0" w:space="0" w:color="auto"/>
            <w:right w:val="none" w:sz="0" w:space="0" w:color="auto"/>
          </w:divBdr>
        </w:div>
        <w:div w:id="693651851">
          <w:marLeft w:val="0"/>
          <w:marRight w:val="547"/>
          <w:marTop w:val="125"/>
          <w:marBottom w:val="0"/>
          <w:divBdr>
            <w:top w:val="none" w:sz="0" w:space="0" w:color="auto"/>
            <w:left w:val="none" w:sz="0" w:space="0" w:color="auto"/>
            <w:bottom w:val="none" w:sz="0" w:space="0" w:color="auto"/>
            <w:right w:val="none" w:sz="0" w:space="0" w:color="auto"/>
          </w:divBdr>
        </w:div>
        <w:div w:id="1967854793">
          <w:marLeft w:val="0"/>
          <w:marRight w:val="547"/>
          <w:marTop w:val="125"/>
          <w:marBottom w:val="0"/>
          <w:divBdr>
            <w:top w:val="none" w:sz="0" w:space="0" w:color="auto"/>
            <w:left w:val="none" w:sz="0" w:space="0" w:color="auto"/>
            <w:bottom w:val="none" w:sz="0" w:space="0" w:color="auto"/>
            <w:right w:val="none" w:sz="0" w:space="0" w:color="auto"/>
          </w:divBdr>
        </w:div>
      </w:divsChild>
    </w:div>
    <w:div w:id="2128766566">
      <w:bodyDiv w:val="1"/>
      <w:marLeft w:val="0"/>
      <w:marRight w:val="0"/>
      <w:marTop w:val="0"/>
      <w:marBottom w:val="0"/>
      <w:divBdr>
        <w:top w:val="none" w:sz="0" w:space="0" w:color="auto"/>
        <w:left w:val="none" w:sz="0" w:space="0" w:color="auto"/>
        <w:bottom w:val="none" w:sz="0" w:space="0" w:color="auto"/>
        <w:right w:val="none" w:sz="0" w:space="0" w:color="auto"/>
      </w:divBdr>
      <w:divsChild>
        <w:div w:id="1147745545">
          <w:marLeft w:val="0"/>
          <w:marRight w:val="547"/>
          <w:marTop w:val="125"/>
          <w:marBottom w:val="0"/>
          <w:divBdr>
            <w:top w:val="none" w:sz="0" w:space="0" w:color="auto"/>
            <w:left w:val="none" w:sz="0" w:space="0" w:color="auto"/>
            <w:bottom w:val="none" w:sz="0" w:space="0" w:color="auto"/>
            <w:right w:val="none" w:sz="0" w:space="0" w:color="auto"/>
          </w:divBdr>
        </w:div>
        <w:div w:id="733703275">
          <w:marLeft w:val="0"/>
          <w:marRight w:val="547"/>
          <w:marTop w:val="134"/>
          <w:marBottom w:val="0"/>
          <w:divBdr>
            <w:top w:val="none" w:sz="0" w:space="0" w:color="auto"/>
            <w:left w:val="none" w:sz="0" w:space="0" w:color="auto"/>
            <w:bottom w:val="none" w:sz="0" w:space="0" w:color="auto"/>
            <w:right w:val="none" w:sz="0" w:space="0" w:color="auto"/>
          </w:divBdr>
        </w:div>
      </w:divsChild>
    </w:div>
    <w:div w:id="2128968865">
      <w:bodyDiv w:val="1"/>
      <w:marLeft w:val="0"/>
      <w:marRight w:val="0"/>
      <w:marTop w:val="0"/>
      <w:marBottom w:val="0"/>
      <w:divBdr>
        <w:top w:val="none" w:sz="0" w:space="0" w:color="auto"/>
        <w:left w:val="none" w:sz="0" w:space="0" w:color="auto"/>
        <w:bottom w:val="none" w:sz="0" w:space="0" w:color="auto"/>
        <w:right w:val="none" w:sz="0" w:space="0" w:color="auto"/>
      </w:divBdr>
    </w:div>
    <w:div w:id="2134401811">
      <w:bodyDiv w:val="1"/>
      <w:marLeft w:val="0"/>
      <w:marRight w:val="0"/>
      <w:marTop w:val="0"/>
      <w:marBottom w:val="0"/>
      <w:divBdr>
        <w:top w:val="none" w:sz="0" w:space="0" w:color="auto"/>
        <w:left w:val="none" w:sz="0" w:space="0" w:color="auto"/>
        <w:bottom w:val="none" w:sz="0" w:space="0" w:color="auto"/>
        <w:right w:val="none" w:sz="0" w:space="0" w:color="auto"/>
      </w:divBdr>
    </w:div>
    <w:div w:id="2136748694">
      <w:bodyDiv w:val="1"/>
      <w:marLeft w:val="0"/>
      <w:marRight w:val="0"/>
      <w:marTop w:val="0"/>
      <w:marBottom w:val="0"/>
      <w:divBdr>
        <w:top w:val="none" w:sz="0" w:space="0" w:color="auto"/>
        <w:left w:val="none" w:sz="0" w:space="0" w:color="auto"/>
        <w:bottom w:val="none" w:sz="0" w:space="0" w:color="auto"/>
        <w:right w:val="none" w:sz="0" w:space="0" w:color="auto"/>
      </w:divBdr>
      <w:divsChild>
        <w:div w:id="792330470">
          <w:marLeft w:val="0"/>
          <w:marRight w:val="547"/>
          <w:marTop w:val="125"/>
          <w:marBottom w:val="0"/>
          <w:divBdr>
            <w:top w:val="none" w:sz="0" w:space="0" w:color="auto"/>
            <w:left w:val="none" w:sz="0" w:space="0" w:color="auto"/>
            <w:bottom w:val="none" w:sz="0" w:space="0" w:color="auto"/>
            <w:right w:val="none" w:sz="0" w:space="0" w:color="auto"/>
          </w:divBdr>
        </w:div>
        <w:div w:id="2139951284">
          <w:marLeft w:val="0"/>
          <w:marRight w:val="547"/>
          <w:marTop w:val="125"/>
          <w:marBottom w:val="0"/>
          <w:divBdr>
            <w:top w:val="none" w:sz="0" w:space="0" w:color="auto"/>
            <w:left w:val="none" w:sz="0" w:space="0" w:color="auto"/>
            <w:bottom w:val="none" w:sz="0" w:space="0" w:color="auto"/>
            <w:right w:val="none" w:sz="0" w:space="0" w:color="auto"/>
          </w:divBdr>
        </w:div>
        <w:div w:id="1633054024">
          <w:marLeft w:val="0"/>
          <w:marRight w:val="547"/>
          <w:marTop w:val="12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slamweb.net/newlibrary/display_book.php?flag=1&amp;bk_no=49&amp;ID=1756"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islamweb.net/newlibrary/display_book.php?idfrom=1736&amp;idto=1736&amp;bk_no=51&amp;ID=1767" TargetMode="External"/><Relationship Id="rId1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B83C11-1A3D-493A-918E-CDF6160EE7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868</TotalTime>
  <Pages>40</Pages>
  <Words>22608</Words>
  <Characters>128871</Characters>
  <Application>Microsoft Office Word</Application>
  <DocSecurity>0</DocSecurity>
  <Lines>1073</Lines>
  <Paragraphs>302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151177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ابوفهد</dc:creator>
  <cp:lastModifiedBy>جهــازي</cp:lastModifiedBy>
  <cp:revision>26</cp:revision>
  <dcterms:created xsi:type="dcterms:W3CDTF">2013-10-27T00:02:00Z</dcterms:created>
  <dcterms:modified xsi:type="dcterms:W3CDTF">2013-10-27T15:11:00Z</dcterms:modified>
</cp:coreProperties>
</file>