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28D" w:rsidRPr="00E2728D" w:rsidRDefault="00E2728D" w:rsidP="009C780E">
      <w:pPr>
        <w:bidi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E2728D">
        <w:rPr>
          <w:rFonts w:ascii="Arial Black" w:eastAsia="Times New Roman" w:hAnsi="Arial Black" w:cs="Arial"/>
          <w:b/>
          <w:bCs/>
          <w:color w:val="FF0000"/>
          <w:sz w:val="36"/>
          <w:szCs w:val="36"/>
          <w:rtl/>
        </w:rPr>
        <w:t>العشرين</w:t>
      </w:r>
      <w:r w:rsidRPr="00E2728D">
        <w:rPr>
          <w:rFonts w:ascii="Arial Black" w:eastAsia="Times New Roman" w:hAnsi="Arial Black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E2728D">
        <w:rPr>
          <w:rFonts w:ascii="Arial Black" w:eastAsia="Times New Roman" w:hAnsi="Arial Black" w:cs="Arial"/>
          <w:b/>
          <w:bCs/>
          <w:color w:val="FF0000"/>
          <w:sz w:val="36"/>
          <w:szCs w:val="36"/>
          <w:rtl/>
        </w:rPr>
        <w:t>سؤاااااااااااال</w:t>
      </w:r>
      <w:proofErr w:type="spellEnd"/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يعد </w:t>
      </w:r>
      <w:r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احمرار العين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. أحد الأعراض الظاهرية للإعاقة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البصرية؟؟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-2 </w:t>
      </w:r>
      <w:r w:rsidRPr="00E2728D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يعد </w:t>
      </w:r>
      <w:r w:rsidRPr="00E2728D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 xml:space="preserve">اقتراب الشخص </w:t>
      </w:r>
      <w:proofErr w:type="spellStart"/>
      <w:r w:rsidRPr="00E2728D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كثيرآ</w:t>
      </w:r>
      <w:proofErr w:type="spellEnd"/>
      <w:r w:rsidRPr="00E2728D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.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عند النظر إلى شيئاً ما: أحد الأعراض السلوكية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للإعاقة البصرية.؟؟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-3 </w:t>
      </w:r>
      <w:proofErr w:type="spellStart"/>
      <w:r w:rsidRPr="00E2728D">
        <w:rPr>
          <w:rFonts w:ascii="Arial Black" w:eastAsia="Times New Roman" w:hAnsi="Arial Black" w:cs="Arial"/>
          <w:color w:val="FF0000"/>
          <w:sz w:val="36"/>
          <w:szCs w:val="36"/>
          <w:rtl/>
        </w:rPr>
        <w:t>يعد</w:t>
      </w:r>
      <w:r w:rsidRPr="00E2728D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فرك</w:t>
      </w:r>
      <w:proofErr w:type="spellEnd"/>
      <w:r w:rsidRPr="00E2728D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 xml:space="preserve"> العين</w:t>
      </w:r>
      <w:r w:rsidRPr="00E2728D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عند القراءة أحد الأعراض عن طريق الشكوى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للإعاقة البصرية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4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يقف المفحوص على بعد .</w:t>
      </w:r>
      <w:r w:rsidRPr="00E2728D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سته</w:t>
      </w:r>
      <w:r w:rsidRPr="00E2728D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..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أمتار من لوحة </w:t>
      </w:r>
      <w:proofErr w:type="spellStart"/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سنلن</w:t>
      </w:r>
      <w:proofErr w:type="spellEnd"/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لقياس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حدة البصر لديه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5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تثبت بطاقة تقدير ..</w:t>
      </w:r>
      <w:r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القراءة النقابة الاطباء الامريكيين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. على بعد ) 14 ( بوصة من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العين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-6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تحتوي </w:t>
      </w:r>
      <w:proofErr w:type="spellStart"/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لوحة</w:t>
      </w:r>
      <w:r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سنلن</w:t>
      </w:r>
      <w:proofErr w:type="spellEnd"/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على رسومات متعددة المقاسات لكف اليد وذلك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لقياس حدة البصر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7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يعرف مصطلح </w:t>
      </w:r>
      <w:proofErr w:type="spellStart"/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الكتاراكت</w:t>
      </w:r>
      <w:proofErr w:type="spellEnd"/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بالماء البيضاء في العين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-8 </w:t>
      </w:r>
      <w:r>
        <w:rPr>
          <w:rFonts w:ascii="Arial Black" w:eastAsia="Times New Roman" w:hAnsi="Arial Black" w:cs="Arial"/>
          <w:color w:val="0000FF"/>
          <w:sz w:val="36"/>
          <w:szCs w:val="36"/>
          <w:rtl/>
        </w:rPr>
        <w:t>يشير مصطلح إل</w:t>
      </w:r>
      <w:r>
        <w:rPr>
          <w:rFonts w:ascii="Arial Black" w:eastAsia="Times New Roman" w:hAnsi="Arial Black" w:cs="Arial" w:hint="cs"/>
          <w:color w:val="0000FF"/>
          <w:sz w:val="36"/>
          <w:szCs w:val="36"/>
          <w:rtl/>
        </w:rPr>
        <w:t xml:space="preserve"> </w:t>
      </w:r>
      <w:r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الجحوظ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.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بروز العين إلى الأمام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-9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يقصد بمصطلح </w:t>
      </w:r>
      <w:proofErr w:type="spellStart"/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الهيبروبيا</w:t>
      </w:r>
      <w:proofErr w:type="spellEnd"/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حالات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طول النظر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11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يوجد نمطان لرفض الأهالي فكرة أن ابنهم معوقاً، النمط الأول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: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الرفض </w:t>
      </w:r>
      <w:r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تد</w:t>
      </w:r>
      <w:r w:rsidR="00632168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ر</w:t>
      </w:r>
      <w:bookmarkStart w:id="0" w:name="_GoBack"/>
      <w:bookmarkEnd w:id="0"/>
      <w:r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يب الاهل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، والنمط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الثاني: الرفض العلني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-12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تنتمي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proofErr w:type="spellStart"/>
      <w:r w:rsidRPr="00E2728D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الاسيتات</w:t>
      </w:r>
      <w:proofErr w:type="spellEnd"/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إلى المعينات البصرية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13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تنتمي واقيات </w:t>
      </w:r>
      <w:r w:rsidRPr="00E2728D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الشمس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إلى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المعينات البصرية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14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توجد ستة مفاتيح لآلة</w:t>
      </w:r>
      <w:r w:rsidR="009C780E">
        <w:rPr>
          <w:rFonts w:ascii="Arial Black" w:eastAsia="Times New Roman" w:hAnsi="Arial Black" w:cs="Arial" w:hint="cs"/>
          <w:color w:val="0000FF"/>
          <w:sz w:val="36"/>
          <w:szCs w:val="36"/>
          <w:rtl/>
        </w:rPr>
        <w:t xml:space="preserve"> </w:t>
      </w:r>
      <w:proofErr w:type="spellStart"/>
      <w:r w:rsidR="009C780E" w:rsidRPr="009C780E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برايل</w:t>
      </w:r>
      <w:proofErr w:type="spellEnd"/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15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يقصد ب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spellStart"/>
      <w:r w:rsidR="009C780E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البيركنز</w:t>
      </w:r>
      <w:proofErr w:type="spellEnd"/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..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آلة كتابة </w:t>
      </w:r>
      <w:proofErr w:type="spellStart"/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برايل</w:t>
      </w:r>
      <w:proofErr w:type="spellEnd"/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16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يقصد بالمرقم</w:t>
      </w:r>
      <w:r w:rsidR="009C780E">
        <w:rPr>
          <w:rFonts w:ascii="Arial Black" w:eastAsia="Times New Roman" w:hAnsi="Arial Black" w:cs="Arial" w:hint="cs"/>
          <w:color w:val="0000FF"/>
          <w:sz w:val="36"/>
          <w:szCs w:val="36"/>
          <w:rtl/>
        </w:rPr>
        <w:t xml:space="preserve"> </w:t>
      </w:r>
      <w:r w:rsidR="009C780E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 xml:space="preserve">لوحة </w:t>
      </w:r>
      <w:proofErr w:type="spellStart"/>
      <w:r w:rsidR="009C780E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برايل</w:t>
      </w:r>
      <w:proofErr w:type="spellEnd"/>
      <w:r w:rsidR="009C780E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 xml:space="preserve"> والقلم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-17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يعمل جهاز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فيرس </w:t>
      </w:r>
      <w:proofErr w:type="spellStart"/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برايل</w:t>
      </w:r>
      <w:proofErr w:type="spellEnd"/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بطريقة مشابهة لعمل الكمبيوتر فهو يقوم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lastRenderedPageBreak/>
        <w:t>بتخزين وتبويب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وتنظيم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المعلومات بطريقة</w:t>
      </w:r>
      <w:r w:rsidR="009C780E">
        <w:rPr>
          <w:rFonts w:ascii="Arial Black" w:eastAsia="Times New Roman" w:hAnsi="Arial Black" w:cs="Arial" w:hint="cs"/>
          <w:color w:val="0000FF"/>
          <w:sz w:val="36"/>
          <w:szCs w:val="36"/>
          <w:rtl/>
        </w:rPr>
        <w:t xml:space="preserve"> </w:t>
      </w:r>
      <w:proofErr w:type="spellStart"/>
      <w:r w:rsidR="009C780E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برايل</w:t>
      </w:r>
      <w:proofErr w:type="spellEnd"/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18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يقصد </w:t>
      </w:r>
      <w:proofErr w:type="spellStart"/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بالأبيكس</w:t>
      </w:r>
      <w:proofErr w:type="spellEnd"/>
      <w:r w:rsidR="009C780E">
        <w:rPr>
          <w:rFonts w:ascii="Arial Black" w:eastAsia="Times New Roman" w:hAnsi="Arial Black" w:cs="Arial" w:hint="cs"/>
          <w:color w:val="0000FF"/>
          <w:sz w:val="36"/>
          <w:szCs w:val="36"/>
          <w:rtl/>
        </w:rPr>
        <w:t xml:space="preserve"> </w:t>
      </w:r>
      <w:r w:rsidR="009C780E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العداد الحسابي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-19 </w:t>
      </w:r>
      <w:r w:rsidR="009C780E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يتكون لوح أو طريقة تيلر من </w:t>
      </w:r>
      <w:r w:rsidR="009C780E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نجمه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ذات ثماني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زوايا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20 </w:t>
      </w:r>
      <w:r w:rsidR="009C780E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ينتج التليف خلف العدسة نتيجة </w:t>
      </w:r>
      <w:r w:rsidR="009C780E">
        <w:rPr>
          <w:rFonts w:ascii="Arial Black" w:eastAsia="Times New Roman" w:hAnsi="Arial Black" w:cs="Arial" w:hint="cs"/>
          <w:color w:val="FF0000"/>
          <w:sz w:val="36"/>
          <w:szCs w:val="36"/>
          <w:rtl/>
        </w:rPr>
        <w:t>لزيادة معدل الاكسجين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في الحضانات التي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يوضع بها المواليد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E2728D">
        <w:rPr>
          <w:rFonts w:ascii="Arial Black" w:eastAsia="Times New Roman" w:hAnsi="Arial Black" w:cs="Arial"/>
          <w:color w:val="0000FF"/>
          <w:sz w:val="36"/>
          <w:szCs w:val="36"/>
          <w:rtl/>
        </w:rPr>
        <w:t>الذين ولدوا قبل موعد الولادة الطبيعي</w:t>
      </w:r>
      <w:r w:rsidRPr="00E2728D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E2728D">
        <w:rPr>
          <w:rFonts w:ascii="Arial" w:eastAsia="Times New Roman" w:hAnsi="Arial" w:cs="Arial"/>
          <w:color w:val="003E69"/>
          <w:sz w:val="24"/>
          <w:szCs w:val="24"/>
        </w:rPr>
        <w:t xml:space="preserve"> </w:t>
      </w:r>
    </w:p>
    <w:p w:rsidR="007A631B" w:rsidRDefault="007A631B"/>
    <w:sectPr w:rsidR="007A631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28D"/>
    <w:rsid w:val="00632168"/>
    <w:rsid w:val="007A631B"/>
    <w:rsid w:val="009C780E"/>
    <w:rsid w:val="00E2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82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11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2014-01-01T16:38:00Z</dcterms:created>
  <dcterms:modified xsi:type="dcterms:W3CDTF">2014-01-01T16:59:00Z</dcterms:modified>
</cp:coreProperties>
</file>