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E78" w:rsidRDefault="00F83E78" w:rsidP="00F83E78">
      <w:pPr>
        <w:jc w:val="center"/>
        <w:rPr>
          <w:rFonts w:hint="cs"/>
          <w:b/>
          <w:bCs/>
          <w:color w:val="C00000"/>
          <w:sz w:val="24"/>
          <w:szCs w:val="24"/>
          <w:rtl/>
        </w:rPr>
      </w:pPr>
      <w:r w:rsidRPr="00AB46CC">
        <w:rPr>
          <w:rFonts w:hint="cs"/>
          <w:b/>
          <w:bCs/>
          <w:color w:val="000000" w:themeColor="text1"/>
          <w:sz w:val="32"/>
          <w:szCs w:val="32"/>
          <w:rtl/>
        </w:rPr>
        <w:t>اسئلة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طرق تدريس خاصه نموذج </w:t>
      </w:r>
      <w:r>
        <w:rPr>
          <w:b/>
          <w:bCs/>
          <w:color w:val="000000" w:themeColor="text1"/>
          <w:sz w:val="32"/>
          <w:szCs w:val="32"/>
        </w:rPr>
        <w:t xml:space="preserve">B </w:t>
      </w:r>
      <w:r w:rsidRPr="00AB46CC">
        <w:rPr>
          <w:rFonts w:hint="cs"/>
          <w:b/>
          <w:bCs/>
          <w:color w:val="000000" w:themeColor="text1"/>
          <w:sz w:val="32"/>
          <w:szCs w:val="32"/>
          <w:rtl/>
        </w:rPr>
        <w:t xml:space="preserve"> الفصل الثاني 1434</w:t>
      </w:r>
    </w:p>
    <w:p w:rsidR="00F83E78" w:rsidRDefault="00F83E78" w:rsidP="00326C27">
      <w:pPr>
        <w:rPr>
          <w:rFonts w:hint="cs"/>
          <w:b/>
          <w:bCs/>
          <w:color w:val="C00000"/>
          <w:sz w:val="24"/>
          <w:szCs w:val="24"/>
          <w:rtl/>
        </w:rPr>
      </w:pPr>
    </w:p>
    <w:p w:rsidR="0017276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1  ) </w:t>
      </w:r>
      <w:r w:rsidR="0066758D" w:rsidRPr="002879B0">
        <w:rPr>
          <w:rFonts w:hint="cs"/>
          <w:b/>
          <w:bCs/>
          <w:color w:val="C00000"/>
          <w:sz w:val="24"/>
          <w:szCs w:val="24"/>
          <w:rtl/>
        </w:rPr>
        <w:t>طول زمن الرجع لدى التلاميذ المعاقين يتطلب ----</w:t>
      </w:r>
    </w:p>
    <w:p w:rsidR="00326C27" w:rsidRPr="002879B0" w:rsidRDefault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تعجل المعلم لظهور الاستجابة </w:t>
      </w:r>
    </w:p>
    <w:p w:rsidR="00326C27" w:rsidRPr="002879B0" w:rsidRDefault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تمهل المعلم لظهور الاستجابة</w:t>
      </w:r>
    </w:p>
    <w:p w:rsidR="00326C27" w:rsidRPr="002879B0" w:rsidRDefault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اهمال المتعلم</w:t>
      </w:r>
    </w:p>
    <w:p w:rsidR="00326C27" w:rsidRPr="002879B0" w:rsidRDefault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كل ماسبق خطأ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2  ) </w:t>
      </w:r>
      <w:r w:rsidR="0066758D" w:rsidRPr="002879B0">
        <w:rPr>
          <w:rFonts w:hint="cs"/>
          <w:b/>
          <w:bCs/>
          <w:color w:val="C00000"/>
          <w:sz w:val="24"/>
          <w:szCs w:val="24"/>
          <w:rtl/>
        </w:rPr>
        <w:t xml:space="preserve">توفير الموقف الودود في التعامل مع المعاقين يساعد على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التعميم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النمذجة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تعديل السلوك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التعلم التعاوني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3  ) </w:t>
      </w:r>
      <w:r w:rsidR="0066758D" w:rsidRPr="002879B0">
        <w:rPr>
          <w:rFonts w:hint="cs"/>
          <w:b/>
          <w:bCs/>
          <w:color w:val="C00000"/>
          <w:sz w:val="24"/>
          <w:szCs w:val="24"/>
          <w:rtl/>
        </w:rPr>
        <w:t>وضع الملصقات التوضيحية داخل حجرة الدراسة يهدف الى 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علاج النشاط الزائد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66758D" w:rsidRPr="002879B0">
        <w:rPr>
          <w:rFonts w:hint="cs"/>
          <w:b/>
          <w:bCs/>
          <w:sz w:val="24"/>
          <w:szCs w:val="24"/>
          <w:rtl/>
        </w:rPr>
        <w:t xml:space="preserve"> استغلال قدرة بعض المعاقين على التعلم غير المقصود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تقديم التعزيز المناسب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تشتيت انتباه المعاق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4  ) </w:t>
      </w:r>
      <w:r w:rsidR="00333267" w:rsidRPr="002879B0">
        <w:rPr>
          <w:rFonts w:hint="cs"/>
          <w:b/>
          <w:bCs/>
          <w:color w:val="C00000"/>
          <w:sz w:val="24"/>
          <w:szCs w:val="24"/>
          <w:rtl/>
        </w:rPr>
        <w:t xml:space="preserve">تعتمد الخدمات المساعدة للتلاميذ المعاقين على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تنويع الاهداف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عزل المعاقين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توفير معينات السمع والبصر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5  ) </w:t>
      </w:r>
      <w:r w:rsidR="00333267" w:rsidRPr="002879B0">
        <w:rPr>
          <w:rFonts w:hint="cs"/>
          <w:b/>
          <w:bCs/>
          <w:color w:val="C00000"/>
          <w:sz w:val="24"/>
          <w:szCs w:val="24"/>
          <w:rtl/>
        </w:rPr>
        <w:t>برامج المعاقين عقليا ينبغي ان تركز اكثر على تنمية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التحصيل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الابداع</w:t>
      </w:r>
    </w:p>
    <w:p w:rsidR="002879B0" w:rsidRPr="002879B0" w:rsidRDefault="00326C27" w:rsidP="002879B0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المهارات الحياتية</w:t>
      </w:r>
    </w:p>
    <w:p w:rsidR="00326C27" w:rsidRPr="002879B0" w:rsidRDefault="00326C27" w:rsidP="002879B0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مهارات التفكير الناقد 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lastRenderedPageBreak/>
        <w:t xml:space="preserve">(  6  ) </w:t>
      </w:r>
      <w:r w:rsidR="00333267" w:rsidRPr="002879B0">
        <w:rPr>
          <w:rFonts w:hint="cs"/>
          <w:b/>
          <w:bCs/>
          <w:color w:val="C00000"/>
          <w:sz w:val="24"/>
          <w:szCs w:val="24"/>
          <w:rtl/>
        </w:rPr>
        <w:t>للتخفيف من مشكلة قابلية المعاقين للتشتت ينبغي العمل على 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جعل فترة التدريب قصيرة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استخدام اساليب صارمة في التعامل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استخدام اساليب مناسبة للتقويم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كل ماسبق صحيح 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7  ) </w:t>
      </w:r>
      <w:r w:rsidR="00333267" w:rsidRPr="002879B0">
        <w:rPr>
          <w:rFonts w:hint="cs"/>
          <w:b/>
          <w:bCs/>
          <w:color w:val="C00000"/>
          <w:sz w:val="24"/>
          <w:szCs w:val="24"/>
          <w:rtl/>
        </w:rPr>
        <w:t>للعمل على تبني مفهوم المنهج الوظيفي مع المعاقين ينبغي الاهتمام بتنمية المهارات 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الشخصية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العملية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الاجتماعية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333267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8  ) </w:t>
      </w:r>
      <w:r w:rsidR="005E5A3F" w:rsidRPr="002879B0">
        <w:rPr>
          <w:rFonts w:hint="cs"/>
          <w:b/>
          <w:bCs/>
          <w:color w:val="C00000"/>
          <w:sz w:val="24"/>
          <w:szCs w:val="24"/>
          <w:rtl/>
        </w:rPr>
        <w:t>يعتمد النشاط الدرامي مع التلاميذ المعاقين عقليا على 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الالقاء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التمثيل الصامت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الدراما الاجتماعية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الاداء الحركي المصاحب للموسيقى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9  ) </w:t>
      </w:r>
      <w:r w:rsidR="005E5A3F" w:rsidRPr="002879B0">
        <w:rPr>
          <w:rFonts w:hint="cs"/>
          <w:b/>
          <w:bCs/>
          <w:color w:val="C00000"/>
          <w:sz w:val="24"/>
          <w:szCs w:val="24"/>
          <w:rtl/>
        </w:rPr>
        <w:t>تجهيز حجرة الدراسة بالاركان التعليمية المختلفة الهدف منه ------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تزيين حجرة الدراسة فقط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ممارسة المتعلم لانشطة متنوعة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حصول المعلم على فترة من الراحة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حصول المعلم على رضا المشرف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10  ) </w:t>
      </w:r>
      <w:r w:rsidR="005E5A3F" w:rsidRPr="002879B0">
        <w:rPr>
          <w:rFonts w:hint="cs"/>
          <w:b/>
          <w:bCs/>
          <w:color w:val="C00000"/>
          <w:sz w:val="24"/>
          <w:szCs w:val="24"/>
          <w:rtl/>
        </w:rPr>
        <w:t xml:space="preserve">لمواجهة القدرات المتفاوتة بين التلاميذ المعاقين فان على المعلم استخدام طريقة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المناقشة</w:t>
      </w:r>
    </w:p>
    <w:p w:rsidR="002879B0" w:rsidRPr="002879B0" w:rsidRDefault="00326C27" w:rsidP="002879B0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لعب الادوار</w:t>
      </w:r>
    </w:p>
    <w:p w:rsidR="00326C27" w:rsidRPr="002879B0" w:rsidRDefault="00326C27" w:rsidP="002879B0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حل المشكلات 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التعلم الفردي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11  ) </w:t>
      </w:r>
      <w:r w:rsidR="005E5A3F" w:rsidRPr="002879B0">
        <w:rPr>
          <w:rFonts w:hint="cs"/>
          <w:b/>
          <w:bCs/>
          <w:color w:val="C00000"/>
          <w:sz w:val="24"/>
          <w:szCs w:val="24"/>
          <w:rtl/>
        </w:rPr>
        <w:t>قيام التلاميذ الصم بعملية التمثيل يساعد على 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تنمية حصيلتهم اللغوية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lastRenderedPageBreak/>
        <w:t>( ب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تنمية توافقهم الذاتي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تنمية مهارات الكتابة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12  ) </w:t>
      </w:r>
      <w:r w:rsidR="00C64BA0">
        <w:rPr>
          <w:rFonts w:hint="cs"/>
          <w:b/>
          <w:bCs/>
          <w:color w:val="C00000"/>
          <w:sz w:val="24"/>
          <w:szCs w:val="24"/>
          <w:rtl/>
        </w:rPr>
        <w:t xml:space="preserve">التقييم الجيد للتلاميذ المعاقين </w:t>
      </w:r>
      <w:r w:rsidR="005E5A3F" w:rsidRPr="002879B0">
        <w:rPr>
          <w:rFonts w:hint="cs"/>
          <w:b/>
          <w:bCs/>
          <w:color w:val="C00000"/>
          <w:sz w:val="24"/>
          <w:szCs w:val="24"/>
          <w:rtl/>
        </w:rPr>
        <w:t xml:space="preserve"> يعتمد على 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وجود اختيار موحد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التقييم المستمر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التقييم النهائي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5E5A3F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13  ) </w:t>
      </w:r>
      <w:r w:rsidR="002F6E0C" w:rsidRPr="002879B0">
        <w:rPr>
          <w:rFonts w:hint="cs"/>
          <w:b/>
          <w:bCs/>
          <w:color w:val="C00000"/>
          <w:sz w:val="24"/>
          <w:szCs w:val="24"/>
          <w:rtl/>
        </w:rPr>
        <w:t>اجراءات التدريس تشتمل على كيفية استخدام----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استخدام استراتيجيات التدريس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استخدام الوسائل التعليمية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2F6E0C" w:rsidRPr="002879B0">
        <w:rPr>
          <w:rFonts w:hint="cs"/>
          <w:b/>
          <w:bCs/>
          <w:sz w:val="24"/>
          <w:szCs w:val="24"/>
          <w:rtl/>
        </w:rPr>
        <w:t>استخدام الانشطة التعليمية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14  ) </w:t>
      </w:r>
      <w:r w:rsidR="002F6E0C" w:rsidRPr="002879B0">
        <w:rPr>
          <w:rFonts w:hint="cs"/>
          <w:b/>
          <w:bCs/>
          <w:color w:val="C00000"/>
          <w:sz w:val="24"/>
          <w:szCs w:val="24"/>
          <w:rtl/>
        </w:rPr>
        <w:t>يعتمد المدخل البيئي على تنمية 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التواصل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الخبرات الحسية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مهارات تحمل المسوؤلية 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15  ) </w:t>
      </w:r>
      <w:r w:rsidR="002F6E0C" w:rsidRPr="002879B0">
        <w:rPr>
          <w:rFonts w:hint="cs"/>
          <w:b/>
          <w:bCs/>
          <w:color w:val="C00000"/>
          <w:sz w:val="24"/>
          <w:szCs w:val="24"/>
          <w:rtl/>
        </w:rPr>
        <w:t>معلم التربية الخاصة الناجح يتميز بمايلي :----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معرفة طبيعة عملية حدوث التعلم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يستغل كل وقت الحصة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يستخدم اكثر من اسلوب التقويم </w:t>
      </w:r>
    </w:p>
    <w:p w:rsidR="005215D7" w:rsidRDefault="00326C27" w:rsidP="005215D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كل ماسبق صحيح 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16  ) </w:t>
      </w:r>
      <w:r w:rsidR="002F6E0C" w:rsidRPr="002879B0">
        <w:rPr>
          <w:rFonts w:hint="cs"/>
          <w:b/>
          <w:bCs/>
          <w:color w:val="C00000"/>
          <w:sz w:val="24"/>
          <w:szCs w:val="24"/>
          <w:rtl/>
        </w:rPr>
        <w:t xml:space="preserve">من التعديلات التي يمكن عملها على اساليب التقويم بما يتناسب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كمية ودرجة صعوبة اقل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التقويم الجماعي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السماح بالاجابة بهجاء الاصابع</w:t>
      </w:r>
    </w:p>
    <w:p w:rsidR="00326C27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lastRenderedPageBreak/>
        <w:t>( د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5215D7" w:rsidRPr="0017653B" w:rsidRDefault="005215D7" w:rsidP="005215D7">
      <w:pPr>
        <w:rPr>
          <w:b/>
          <w:bCs/>
          <w:color w:val="C00000"/>
          <w:sz w:val="24"/>
          <w:szCs w:val="24"/>
          <w:rtl/>
        </w:rPr>
      </w:pPr>
      <w:r w:rsidRPr="0017653B">
        <w:rPr>
          <w:b/>
          <w:bCs/>
          <w:color w:val="C00000"/>
          <w:sz w:val="24"/>
          <w:szCs w:val="24"/>
          <w:rtl/>
        </w:rPr>
        <w:t xml:space="preserve">( </w:t>
      </w:r>
      <w:r>
        <w:rPr>
          <w:rFonts w:hint="cs"/>
          <w:b/>
          <w:bCs/>
          <w:color w:val="C00000"/>
          <w:sz w:val="24"/>
          <w:szCs w:val="24"/>
          <w:rtl/>
        </w:rPr>
        <w:t>17</w:t>
      </w:r>
      <w:r w:rsidRPr="0017653B">
        <w:rPr>
          <w:b/>
          <w:bCs/>
          <w:color w:val="C00000"/>
          <w:sz w:val="24"/>
          <w:szCs w:val="24"/>
          <w:rtl/>
        </w:rPr>
        <w:t xml:space="preserve"> )</w:t>
      </w:r>
      <w:r w:rsidRPr="0017653B">
        <w:rPr>
          <w:rFonts w:hint="cs"/>
          <w:b/>
          <w:bCs/>
          <w:color w:val="C00000"/>
          <w:sz w:val="24"/>
          <w:szCs w:val="24"/>
          <w:rtl/>
        </w:rPr>
        <w:t xml:space="preserve"> من الموضوعات التي يمكن للتلاميذ المعاقين دراستها بطريقة التمثيل وتساعد على زيادة الدافعية لديهم</w:t>
      </w:r>
    </w:p>
    <w:p w:rsidR="005215D7" w:rsidRPr="0017653B" w:rsidRDefault="005215D7" w:rsidP="005215D7">
      <w:pPr>
        <w:rPr>
          <w:b/>
          <w:bCs/>
          <w:sz w:val="24"/>
          <w:szCs w:val="24"/>
          <w:rtl/>
        </w:rPr>
      </w:pPr>
      <w:r w:rsidRPr="0017653B">
        <w:rPr>
          <w:b/>
          <w:bCs/>
          <w:sz w:val="24"/>
          <w:szCs w:val="24"/>
          <w:rtl/>
        </w:rPr>
        <w:t>(  أ  )</w:t>
      </w:r>
      <w:r w:rsidRPr="0017653B">
        <w:rPr>
          <w:rFonts w:hint="cs"/>
          <w:b/>
          <w:bCs/>
          <w:sz w:val="24"/>
          <w:szCs w:val="24"/>
          <w:rtl/>
        </w:rPr>
        <w:t xml:space="preserve"> قصص عن الاساطير</w:t>
      </w:r>
    </w:p>
    <w:p w:rsidR="005215D7" w:rsidRPr="0017653B" w:rsidRDefault="005215D7" w:rsidP="005215D7">
      <w:pPr>
        <w:rPr>
          <w:b/>
          <w:bCs/>
          <w:sz w:val="24"/>
          <w:szCs w:val="24"/>
          <w:rtl/>
        </w:rPr>
      </w:pPr>
      <w:r w:rsidRPr="0017653B">
        <w:rPr>
          <w:b/>
          <w:bCs/>
          <w:sz w:val="24"/>
          <w:szCs w:val="24"/>
          <w:rtl/>
        </w:rPr>
        <w:t>( ب )</w:t>
      </w:r>
      <w:r w:rsidRPr="0017653B">
        <w:rPr>
          <w:rFonts w:hint="cs"/>
          <w:b/>
          <w:bCs/>
          <w:sz w:val="24"/>
          <w:szCs w:val="24"/>
          <w:rtl/>
        </w:rPr>
        <w:t xml:space="preserve"> قصص عن الخيال العلمي</w:t>
      </w:r>
    </w:p>
    <w:p w:rsidR="005215D7" w:rsidRPr="0017653B" w:rsidRDefault="005215D7" w:rsidP="005215D7">
      <w:pPr>
        <w:rPr>
          <w:b/>
          <w:bCs/>
          <w:sz w:val="24"/>
          <w:szCs w:val="24"/>
          <w:rtl/>
        </w:rPr>
      </w:pPr>
      <w:r w:rsidRPr="0017653B">
        <w:rPr>
          <w:b/>
          <w:bCs/>
          <w:sz w:val="24"/>
          <w:szCs w:val="24"/>
          <w:rtl/>
        </w:rPr>
        <w:t>( ج )</w:t>
      </w:r>
      <w:r w:rsidRPr="0017653B">
        <w:rPr>
          <w:rFonts w:hint="cs"/>
          <w:b/>
          <w:bCs/>
          <w:sz w:val="24"/>
          <w:szCs w:val="24"/>
          <w:rtl/>
        </w:rPr>
        <w:t xml:space="preserve"> قصص كفاح بعض المعاقين </w:t>
      </w:r>
    </w:p>
    <w:p w:rsidR="005215D7" w:rsidRPr="0017653B" w:rsidRDefault="005215D7" w:rsidP="005215D7">
      <w:pPr>
        <w:rPr>
          <w:b/>
          <w:bCs/>
          <w:sz w:val="24"/>
          <w:szCs w:val="24"/>
          <w:rtl/>
        </w:rPr>
      </w:pPr>
      <w:r w:rsidRPr="0017653B">
        <w:rPr>
          <w:b/>
          <w:bCs/>
          <w:sz w:val="24"/>
          <w:szCs w:val="24"/>
          <w:rtl/>
        </w:rPr>
        <w:t>( د )</w:t>
      </w:r>
      <w:r w:rsidRPr="0017653B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2879B0" w:rsidRDefault="005215D7" w:rsidP="005215D7">
      <w:pPr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t>( 18</w:t>
      </w:r>
      <w:r w:rsidR="00326C27" w:rsidRPr="002879B0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2F6E0C" w:rsidRPr="002879B0">
        <w:rPr>
          <w:rFonts w:hint="cs"/>
          <w:b/>
          <w:bCs/>
          <w:color w:val="C00000"/>
          <w:sz w:val="24"/>
          <w:szCs w:val="24"/>
          <w:rtl/>
        </w:rPr>
        <w:t>تقسيم الصف ليقوم كل معلم بتدريس نصف الفصل يطلق عليه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F6E0C" w:rsidRPr="002879B0">
        <w:rPr>
          <w:rFonts w:hint="cs"/>
          <w:b/>
          <w:bCs/>
          <w:sz w:val="24"/>
          <w:szCs w:val="24"/>
          <w:rtl/>
        </w:rPr>
        <w:t xml:space="preserve"> </w:t>
      </w:r>
      <w:r w:rsidR="001D21DC" w:rsidRPr="002879B0">
        <w:rPr>
          <w:rFonts w:hint="cs"/>
          <w:b/>
          <w:bCs/>
          <w:sz w:val="24"/>
          <w:szCs w:val="24"/>
          <w:rtl/>
        </w:rPr>
        <w:t>التدريس الموازي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1D21DC" w:rsidRPr="002879B0">
        <w:rPr>
          <w:rFonts w:hint="cs"/>
          <w:b/>
          <w:bCs/>
          <w:sz w:val="24"/>
          <w:szCs w:val="24"/>
          <w:rtl/>
        </w:rPr>
        <w:t xml:space="preserve"> التعليم البديل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1D21DC" w:rsidRPr="002879B0">
        <w:rPr>
          <w:rFonts w:hint="cs"/>
          <w:b/>
          <w:bCs/>
          <w:sz w:val="24"/>
          <w:szCs w:val="24"/>
          <w:rtl/>
        </w:rPr>
        <w:t xml:space="preserve"> التعلم العلاجي </w:t>
      </w:r>
    </w:p>
    <w:p w:rsidR="00326C27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1D21DC" w:rsidRPr="002879B0">
        <w:rPr>
          <w:rFonts w:hint="cs"/>
          <w:b/>
          <w:bCs/>
          <w:sz w:val="24"/>
          <w:szCs w:val="24"/>
          <w:rtl/>
        </w:rPr>
        <w:t xml:space="preserve"> كل ماسبق خطأ</w:t>
      </w:r>
    </w:p>
    <w:p w:rsidR="00326C27" w:rsidRPr="002879B0" w:rsidRDefault="005215D7" w:rsidP="001B0A46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="00326C27" w:rsidRPr="002879B0">
        <w:rPr>
          <w:rFonts w:hint="cs"/>
          <w:b/>
          <w:bCs/>
          <w:color w:val="C00000"/>
          <w:sz w:val="24"/>
          <w:szCs w:val="24"/>
          <w:rtl/>
        </w:rPr>
        <w:t>(</w:t>
      </w:r>
      <w:r w:rsidR="001B0A46" w:rsidRPr="002879B0">
        <w:rPr>
          <w:rFonts w:hint="cs"/>
          <w:b/>
          <w:bCs/>
          <w:color w:val="C00000"/>
          <w:sz w:val="24"/>
          <w:szCs w:val="24"/>
          <w:rtl/>
        </w:rPr>
        <w:t xml:space="preserve"> 19</w:t>
      </w:r>
      <w:r w:rsidR="00326C27" w:rsidRPr="002879B0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1D21DC" w:rsidRPr="002879B0">
        <w:rPr>
          <w:rFonts w:hint="cs"/>
          <w:b/>
          <w:bCs/>
          <w:color w:val="C00000"/>
          <w:sz w:val="24"/>
          <w:szCs w:val="24"/>
          <w:rtl/>
        </w:rPr>
        <w:t>تعاون كلا العلمين في التخطيط والتدريس يطلق عليه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1D21DC" w:rsidRPr="002879B0">
        <w:rPr>
          <w:rFonts w:hint="cs"/>
          <w:b/>
          <w:bCs/>
          <w:sz w:val="24"/>
          <w:szCs w:val="24"/>
          <w:rtl/>
        </w:rPr>
        <w:t xml:space="preserve"> طريقة المشروع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1D21DC" w:rsidRPr="002879B0">
        <w:rPr>
          <w:rFonts w:hint="cs"/>
          <w:b/>
          <w:bCs/>
          <w:sz w:val="24"/>
          <w:szCs w:val="24"/>
          <w:rtl/>
        </w:rPr>
        <w:t xml:space="preserve"> التدريس الموازي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1D21DC" w:rsidRPr="002879B0">
        <w:rPr>
          <w:rFonts w:hint="cs"/>
          <w:b/>
          <w:bCs/>
          <w:sz w:val="24"/>
          <w:szCs w:val="24"/>
          <w:rtl/>
        </w:rPr>
        <w:t xml:space="preserve"> التدريس بالفريق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1D21DC" w:rsidRPr="002879B0">
        <w:rPr>
          <w:rFonts w:hint="cs"/>
          <w:b/>
          <w:bCs/>
          <w:sz w:val="24"/>
          <w:szCs w:val="24"/>
          <w:rtl/>
        </w:rPr>
        <w:t xml:space="preserve"> التدريس المبرمج</w:t>
      </w:r>
    </w:p>
    <w:p w:rsidR="00326C27" w:rsidRPr="002879B0" w:rsidRDefault="005215D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="00326C27" w:rsidRPr="002879B0">
        <w:rPr>
          <w:rFonts w:hint="cs"/>
          <w:b/>
          <w:bCs/>
          <w:color w:val="C00000"/>
          <w:sz w:val="24"/>
          <w:szCs w:val="24"/>
          <w:rtl/>
        </w:rPr>
        <w:t xml:space="preserve">(  20  ) </w:t>
      </w:r>
      <w:r w:rsidR="001B0A46" w:rsidRPr="002879B0">
        <w:rPr>
          <w:rFonts w:hint="cs"/>
          <w:b/>
          <w:bCs/>
          <w:color w:val="C00000"/>
          <w:sz w:val="24"/>
          <w:szCs w:val="24"/>
          <w:rtl/>
        </w:rPr>
        <w:t>ا ستخدام المعلم للكتابة والقراءة والمشاهدة والنطق تجسيد لطريقة 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تعدد المعلمين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تعدد الحواس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الدمج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تعديل السلوك 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21  ) </w:t>
      </w:r>
      <w:r w:rsidR="001B0A46" w:rsidRPr="002879B0">
        <w:rPr>
          <w:rFonts w:hint="cs"/>
          <w:b/>
          <w:bCs/>
          <w:color w:val="C00000"/>
          <w:sz w:val="24"/>
          <w:szCs w:val="24"/>
          <w:rtl/>
        </w:rPr>
        <w:t>تجزئة المهارة الى مهارات صغيرة متسلسلة يطلق عليها ------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الموقوف الودود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استرتيجية الاكثر صعوبة اولا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 استراتيجية تعدد الحواس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استراتيجية تحليل المهمة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22  ) </w:t>
      </w:r>
      <w:r w:rsidR="001B0A46" w:rsidRPr="002879B0">
        <w:rPr>
          <w:rFonts w:hint="cs"/>
          <w:b/>
          <w:bCs/>
          <w:color w:val="C00000"/>
          <w:sz w:val="24"/>
          <w:szCs w:val="24"/>
          <w:rtl/>
        </w:rPr>
        <w:t>يعتمد تشكيل السلوك لدى التلاميذ المعاقين على 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lastRenderedPageBreak/>
        <w:t>(  أ 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تحليل المهمة التعليمية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تحفيز التلميذ المعاق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تحليل السلوك وتعزيزه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1B0A46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( 23 ) </w:t>
      </w:r>
      <w:r w:rsidR="001B0A46" w:rsidRPr="002879B0">
        <w:rPr>
          <w:rFonts w:hint="cs"/>
          <w:b/>
          <w:bCs/>
          <w:color w:val="C00000"/>
          <w:sz w:val="24"/>
          <w:szCs w:val="24"/>
          <w:rtl/>
        </w:rPr>
        <w:t>تعرف استراتيجية النمذجة على انها ------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تعلم استجابات جديده عن طريق الملاحظة والتقليد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تعميم المتعلم ماتعلمه على مواقف جديده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تحليل المهمة الى مهمات صغيرة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كل ماسبق خطأ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24 ) </w:t>
      </w:r>
      <w:r w:rsidR="009B24E0" w:rsidRPr="002879B0">
        <w:rPr>
          <w:rFonts w:hint="cs"/>
          <w:b/>
          <w:bCs/>
          <w:color w:val="C00000"/>
          <w:sz w:val="24"/>
          <w:szCs w:val="24"/>
          <w:rtl/>
        </w:rPr>
        <w:t>الاستراتيجية التي تهدف لتعديل السلوك لدى التلميذ المعاق تسمى 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التعميم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النمذجة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المنحنى التشخيصي</w:t>
      </w:r>
    </w:p>
    <w:p w:rsidR="002879B0" w:rsidRPr="002879B0" w:rsidRDefault="00326C27" w:rsidP="002879B0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التحفيز </w:t>
      </w:r>
    </w:p>
    <w:p w:rsidR="00326C27" w:rsidRPr="002879B0" w:rsidRDefault="00326C27" w:rsidP="002879B0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25  ) </w:t>
      </w:r>
      <w:r w:rsidR="00C64BA0">
        <w:rPr>
          <w:rFonts w:hint="cs"/>
          <w:b/>
          <w:bCs/>
          <w:color w:val="C00000"/>
          <w:sz w:val="24"/>
          <w:szCs w:val="24"/>
          <w:rtl/>
        </w:rPr>
        <w:t>لل</w:t>
      </w:r>
      <w:r w:rsidR="009B24E0" w:rsidRPr="002879B0">
        <w:rPr>
          <w:rFonts w:hint="cs"/>
          <w:b/>
          <w:bCs/>
          <w:color w:val="C00000"/>
          <w:sz w:val="24"/>
          <w:szCs w:val="24"/>
          <w:rtl/>
        </w:rPr>
        <w:t xml:space="preserve">تغلب على مشكلة التذكر لدى المعاقين على المعلم القيام بما </w:t>
      </w:r>
      <w:r w:rsidR="00C64BA0">
        <w:rPr>
          <w:rFonts w:hint="cs"/>
          <w:b/>
          <w:bCs/>
          <w:color w:val="C00000"/>
          <w:sz w:val="24"/>
          <w:szCs w:val="24"/>
          <w:rtl/>
        </w:rPr>
        <w:t>يلي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استخدام اكثر من حاسة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استخدام اكثر من طريقة للتقويم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C64BA0">
        <w:rPr>
          <w:rFonts w:hint="cs"/>
          <w:b/>
          <w:bCs/>
          <w:sz w:val="24"/>
          <w:szCs w:val="24"/>
          <w:rtl/>
        </w:rPr>
        <w:t xml:space="preserve">  استخدام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المساندة الجسمية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9B24E0" w:rsidRPr="002879B0">
        <w:rPr>
          <w:rFonts w:hint="cs"/>
          <w:b/>
          <w:bCs/>
          <w:sz w:val="24"/>
          <w:szCs w:val="24"/>
          <w:rtl/>
        </w:rPr>
        <w:t xml:space="preserve"> كل ماسبق خطأ</w:t>
      </w:r>
    </w:p>
    <w:p w:rsidR="00326C27" w:rsidRPr="002879B0" w:rsidRDefault="00C64BA0" w:rsidP="00C64BA0">
      <w:pPr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t>(  26  ) يعتمد</w:t>
      </w:r>
      <w:r w:rsidR="009B24E0" w:rsidRPr="002879B0">
        <w:rPr>
          <w:rFonts w:hint="cs"/>
          <w:b/>
          <w:bCs/>
          <w:color w:val="C00000"/>
          <w:sz w:val="24"/>
          <w:szCs w:val="24"/>
          <w:rtl/>
        </w:rPr>
        <w:t xml:space="preserve"> التعلم النشط على 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C64BA0">
        <w:rPr>
          <w:rFonts w:hint="cs"/>
          <w:b/>
          <w:bCs/>
          <w:sz w:val="24"/>
          <w:szCs w:val="24"/>
          <w:rtl/>
        </w:rPr>
        <w:t xml:space="preserve"> </w:t>
      </w:r>
      <w:r w:rsidR="00C64BA0" w:rsidRPr="0017653B">
        <w:rPr>
          <w:rFonts w:hint="cs"/>
          <w:b/>
          <w:bCs/>
          <w:sz w:val="24"/>
          <w:szCs w:val="24"/>
          <w:rtl/>
        </w:rPr>
        <w:t>توفير الوقت الكافي لحدوث عملية التعلم</w:t>
      </w:r>
    </w:p>
    <w:p w:rsidR="00C64BA0" w:rsidRPr="0017653B" w:rsidRDefault="00326C27" w:rsidP="00C64BA0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C64BA0">
        <w:rPr>
          <w:rFonts w:hint="cs"/>
          <w:b/>
          <w:bCs/>
          <w:sz w:val="24"/>
          <w:szCs w:val="24"/>
          <w:rtl/>
        </w:rPr>
        <w:t xml:space="preserve"> </w:t>
      </w:r>
      <w:r w:rsidR="00C64BA0" w:rsidRPr="0017653B">
        <w:rPr>
          <w:rFonts w:hint="cs"/>
          <w:b/>
          <w:bCs/>
          <w:sz w:val="24"/>
          <w:szCs w:val="24"/>
          <w:rtl/>
        </w:rPr>
        <w:t>العمل على تقدير المواهب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C64BA0">
        <w:rPr>
          <w:rFonts w:hint="cs"/>
          <w:b/>
          <w:bCs/>
          <w:sz w:val="24"/>
          <w:szCs w:val="24"/>
          <w:rtl/>
        </w:rPr>
        <w:t xml:space="preserve"> </w:t>
      </w:r>
      <w:r w:rsidR="00C64BA0" w:rsidRPr="0017653B">
        <w:rPr>
          <w:rFonts w:hint="cs"/>
          <w:b/>
          <w:bCs/>
          <w:sz w:val="24"/>
          <w:szCs w:val="24"/>
          <w:rtl/>
        </w:rPr>
        <w:t>وجود تعاون بين المتعلمين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C64BA0">
        <w:rPr>
          <w:rFonts w:hint="cs"/>
          <w:b/>
          <w:bCs/>
          <w:sz w:val="24"/>
          <w:szCs w:val="24"/>
          <w:rtl/>
        </w:rPr>
        <w:t xml:space="preserve"> </w:t>
      </w:r>
      <w:r w:rsidR="00C64BA0" w:rsidRPr="0017653B">
        <w:rPr>
          <w:rFonts w:hint="cs"/>
          <w:b/>
          <w:bCs/>
          <w:sz w:val="24"/>
          <w:szCs w:val="24"/>
          <w:rtl/>
        </w:rPr>
        <w:t>كل ماسبق صحيح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27  ) </w:t>
      </w:r>
      <w:r w:rsidR="009B24E0" w:rsidRPr="002879B0">
        <w:rPr>
          <w:rFonts w:hint="cs"/>
          <w:b/>
          <w:bCs/>
          <w:color w:val="C00000"/>
          <w:sz w:val="24"/>
          <w:szCs w:val="24"/>
          <w:rtl/>
        </w:rPr>
        <w:t>تع</w:t>
      </w:r>
      <w:r w:rsidR="00006D5B" w:rsidRPr="002879B0">
        <w:rPr>
          <w:rFonts w:hint="cs"/>
          <w:b/>
          <w:bCs/>
          <w:color w:val="C00000"/>
          <w:sz w:val="24"/>
          <w:szCs w:val="24"/>
          <w:rtl/>
        </w:rPr>
        <w:t>تمد استراتيجيات التدريس للتلاميذ المتفوقين على 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964D0E">
        <w:rPr>
          <w:rFonts w:hint="cs"/>
          <w:b/>
          <w:bCs/>
          <w:sz w:val="24"/>
          <w:szCs w:val="24"/>
          <w:rtl/>
        </w:rPr>
        <w:t xml:space="preserve"> التكرار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964D0E">
        <w:rPr>
          <w:rFonts w:hint="cs"/>
          <w:b/>
          <w:bCs/>
          <w:sz w:val="24"/>
          <w:szCs w:val="24"/>
          <w:rtl/>
        </w:rPr>
        <w:t xml:space="preserve"> التمذجة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lastRenderedPageBreak/>
        <w:t>( ج )</w:t>
      </w:r>
      <w:r w:rsidR="00C64BA0">
        <w:rPr>
          <w:rFonts w:hint="cs"/>
          <w:b/>
          <w:bCs/>
          <w:sz w:val="24"/>
          <w:szCs w:val="24"/>
          <w:rtl/>
        </w:rPr>
        <w:t xml:space="preserve"> </w:t>
      </w:r>
      <w:r w:rsidR="004465DC">
        <w:rPr>
          <w:rFonts w:hint="cs"/>
          <w:b/>
          <w:bCs/>
          <w:sz w:val="24"/>
          <w:szCs w:val="24"/>
          <w:rtl/>
        </w:rPr>
        <w:t>اختصار الوقت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4465DC">
        <w:rPr>
          <w:rFonts w:hint="cs"/>
          <w:b/>
          <w:bCs/>
          <w:sz w:val="24"/>
          <w:szCs w:val="24"/>
          <w:rtl/>
        </w:rPr>
        <w:t xml:space="preserve"> الالقاء</w:t>
      </w:r>
    </w:p>
    <w:p w:rsidR="00326C27" w:rsidRPr="002879B0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2879B0">
        <w:rPr>
          <w:rFonts w:hint="cs"/>
          <w:b/>
          <w:bCs/>
          <w:color w:val="C00000"/>
          <w:sz w:val="24"/>
          <w:szCs w:val="24"/>
          <w:rtl/>
        </w:rPr>
        <w:t xml:space="preserve">(  28  ) </w:t>
      </w:r>
      <w:r w:rsidR="00006D5B" w:rsidRPr="002879B0">
        <w:rPr>
          <w:rFonts w:hint="cs"/>
          <w:b/>
          <w:bCs/>
          <w:color w:val="C00000"/>
          <w:sz w:val="24"/>
          <w:szCs w:val="24"/>
          <w:rtl/>
        </w:rPr>
        <w:t>التدريس الفعال هو التدريس الذي يحقق 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4465DC">
        <w:rPr>
          <w:rFonts w:hint="cs"/>
          <w:b/>
          <w:bCs/>
          <w:sz w:val="24"/>
          <w:szCs w:val="24"/>
          <w:rtl/>
        </w:rPr>
        <w:t xml:space="preserve"> محتوى جيد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4465DC">
        <w:rPr>
          <w:rFonts w:hint="cs"/>
          <w:b/>
          <w:bCs/>
          <w:sz w:val="24"/>
          <w:szCs w:val="24"/>
          <w:rtl/>
        </w:rPr>
        <w:t xml:space="preserve"> الاهداف المنشودة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4465DC">
        <w:rPr>
          <w:rFonts w:hint="cs"/>
          <w:b/>
          <w:bCs/>
          <w:sz w:val="24"/>
          <w:szCs w:val="24"/>
          <w:rtl/>
        </w:rPr>
        <w:t xml:space="preserve"> التقويم المطلوب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4465DC">
        <w:rPr>
          <w:rFonts w:hint="cs"/>
          <w:b/>
          <w:bCs/>
          <w:sz w:val="24"/>
          <w:szCs w:val="24"/>
          <w:rtl/>
        </w:rPr>
        <w:t xml:space="preserve"> كل ماسبق خطأ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29  ) </w:t>
      </w:r>
      <w:r w:rsidR="00006D5B" w:rsidRPr="007C14DB">
        <w:rPr>
          <w:rFonts w:hint="cs"/>
          <w:b/>
          <w:bCs/>
          <w:color w:val="C00000"/>
          <w:sz w:val="24"/>
          <w:szCs w:val="24"/>
          <w:rtl/>
        </w:rPr>
        <w:t>تنفيذ التعليم يتطلب من معلم التربية الخاصة 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الحصول على الاداء للتلاميذ المعاقين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استثارة الدافعية لدى التلاميذ المعاقين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964D0E">
        <w:rPr>
          <w:rFonts w:hint="cs"/>
          <w:b/>
          <w:bCs/>
          <w:sz w:val="24"/>
          <w:szCs w:val="24"/>
          <w:rtl/>
        </w:rPr>
        <w:t xml:space="preserve"> تذكير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التلاميذ المعاقين باهداف الحصة</w:t>
      </w:r>
    </w:p>
    <w:p w:rsidR="00326C27" w:rsidRPr="002879B0" w:rsidRDefault="00326C27" w:rsidP="007C14DB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7C14DB" w:rsidRDefault="00326C27" w:rsidP="00983CD1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30  ) </w:t>
      </w:r>
      <w:r w:rsidR="00006D5B" w:rsidRPr="007C14DB">
        <w:rPr>
          <w:rFonts w:hint="cs"/>
          <w:b/>
          <w:bCs/>
          <w:color w:val="C00000"/>
          <w:sz w:val="24"/>
          <w:szCs w:val="24"/>
          <w:rtl/>
        </w:rPr>
        <w:t xml:space="preserve">تعتمد الدراما الابداعية التي تستخدم  مع التلاميذ </w:t>
      </w:r>
      <w:r w:rsidR="00983CD1" w:rsidRPr="007C14DB">
        <w:rPr>
          <w:rFonts w:hint="cs"/>
          <w:b/>
          <w:bCs/>
          <w:color w:val="C00000"/>
          <w:sz w:val="24"/>
          <w:szCs w:val="24"/>
          <w:rtl/>
        </w:rPr>
        <w:t>المعاقين الصغار على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وجود نص مكتوب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الخيال والحرية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تقليد المعلم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31  ) </w:t>
      </w:r>
      <w:r w:rsidR="00006D5B" w:rsidRPr="007C14DB">
        <w:rPr>
          <w:rFonts w:hint="cs"/>
          <w:b/>
          <w:bCs/>
          <w:color w:val="C00000"/>
          <w:sz w:val="24"/>
          <w:szCs w:val="24"/>
          <w:rtl/>
        </w:rPr>
        <w:t>الاهتمام بالكيف دون الكم عند التدريس لذوي الاحياجات الخاصة</w:t>
      </w:r>
      <w:r w:rsidR="00983CD1" w:rsidRPr="007C14DB">
        <w:rPr>
          <w:rFonts w:hint="cs"/>
          <w:b/>
          <w:bCs/>
          <w:color w:val="C00000"/>
          <w:sz w:val="24"/>
          <w:szCs w:val="24"/>
          <w:rtl/>
        </w:rPr>
        <w:t xml:space="preserve"> يعني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صياغة اكبر عدد من الاهداف التدريسية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تناول اكثر من فكرة في الدرس الواحد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الاهتمام بجودة التعلم 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تنوع المعارف والمفاهيم التي يتم تدريسها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32  ) </w:t>
      </w:r>
      <w:r w:rsidR="00006D5B" w:rsidRPr="007C14DB">
        <w:rPr>
          <w:rFonts w:hint="cs"/>
          <w:b/>
          <w:bCs/>
          <w:color w:val="C00000"/>
          <w:sz w:val="24"/>
          <w:szCs w:val="24"/>
          <w:rtl/>
        </w:rPr>
        <w:t>من افضل الا</w:t>
      </w:r>
      <w:r w:rsidR="00983CD1" w:rsidRPr="007C14DB">
        <w:rPr>
          <w:rFonts w:hint="cs"/>
          <w:b/>
          <w:bCs/>
          <w:color w:val="C00000"/>
          <w:sz w:val="24"/>
          <w:szCs w:val="24"/>
          <w:rtl/>
        </w:rPr>
        <w:t>نماط الدرامية التي تتناسب مع طبيعة التلاميذ المعاقين عقليا في مرحلة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المحتوى الممسرح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مسرح العرائس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الدراما النفسية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006D5B" w:rsidRPr="002879B0">
        <w:rPr>
          <w:rFonts w:hint="cs"/>
          <w:b/>
          <w:bCs/>
          <w:sz w:val="24"/>
          <w:szCs w:val="24"/>
          <w:rtl/>
        </w:rPr>
        <w:t xml:space="preserve"> الدراما الاجتماعية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lastRenderedPageBreak/>
        <w:t xml:space="preserve">(  33  ) </w:t>
      </w:r>
      <w:r w:rsidR="00983CD1" w:rsidRPr="007C14DB">
        <w:rPr>
          <w:rFonts w:hint="cs"/>
          <w:b/>
          <w:bCs/>
          <w:color w:val="C00000"/>
          <w:sz w:val="24"/>
          <w:szCs w:val="24"/>
          <w:rtl/>
        </w:rPr>
        <w:t>عند  قيام التلاميذ المعاقين عقليا بالتمثيل  يفضل ان ان يصاحب ذلك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مادة صوتية مسموعة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عرض صور للموقف التمثيلي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اداء حركي معبر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34  ) </w:t>
      </w:r>
      <w:r w:rsidR="00983CD1" w:rsidRPr="007C14DB">
        <w:rPr>
          <w:rFonts w:hint="cs"/>
          <w:b/>
          <w:bCs/>
          <w:color w:val="C00000"/>
          <w:sz w:val="24"/>
          <w:szCs w:val="24"/>
          <w:rtl/>
        </w:rPr>
        <w:t>تصميم الالعاب التعليمية للمعاقين عقليا ينبغي ان يركز على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تنمية متكاملة للمهارات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المشاركة الفردية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جهود المعلم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مهارات جزئية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35  ) </w:t>
      </w:r>
      <w:r w:rsidR="00983CD1" w:rsidRPr="007C14DB">
        <w:rPr>
          <w:rFonts w:hint="cs"/>
          <w:b/>
          <w:bCs/>
          <w:color w:val="C00000"/>
          <w:sz w:val="24"/>
          <w:szCs w:val="24"/>
          <w:rtl/>
        </w:rPr>
        <w:t xml:space="preserve">لتعريف مايعرف بالموقف الودود اثناء تنفيذ الالعاب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استخدام الشدة لضبط الفصل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المشاركة مع التلاميذ في تنفيذ اللعبة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تحديد بداية ونهاية اللعبة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تحديد مجال اللعبة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36  ) </w:t>
      </w:r>
      <w:r w:rsidR="00983CD1" w:rsidRPr="007C14DB">
        <w:rPr>
          <w:rFonts w:hint="cs"/>
          <w:b/>
          <w:bCs/>
          <w:color w:val="C00000"/>
          <w:sz w:val="24"/>
          <w:szCs w:val="24"/>
          <w:rtl/>
        </w:rPr>
        <w:t>صعوبة التعلم تتطلب منه استخدام 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الوسائل التعليمية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الشدة والحسم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983CD1" w:rsidRPr="002879B0">
        <w:rPr>
          <w:rFonts w:hint="cs"/>
          <w:b/>
          <w:bCs/>
          <w:sz w:val="24"/>
          <w:szCs w:val="24"/>
          <w:rtl/>
        </w:rPr>
        <w:t xml:space="preserve"> قواعد السلوك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A4729F">
        <w:rPr>
          <w:rFonts w:hint="cs"/>
          <w:b/>
          <w:bCs/>
          <w:sz w:val="24"/>
          <w:szCs w:val="24"/>
          <w:rtl/>
        </w:rPr>
        <w:t xml:space="preserve"> لغة الجسم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>(  37  )</w:t>
      </w:r>
      <w:r w:rsidR="00983CD1" w:rsidRPr="007C14DB">
        <w:rPr>
          <w:rFonts w:hint="cs"/>
          <w:b/>
          <w:bCs/>
          <w:color w:val="C00000"/>
          <w:sz w:val="24"/>
          <w:szCs w:val="24"/>
          <w:rtl/>
        </w:rPr>
        <w:t xml:space="preserve"> ينبغي على المعل</w:t>
      </w:r>
      <w:r w:rsidR="001D5561" w:rsidRPr="007C14DB">
        <w:rPr>
          <w:rFonts w:hint="cs"/>
          <w:b/>
          <w:bCs/>
          <w:color w:val="C00000"/>
          <w:sz w:val="24"/>
          <w:szCs w:val="24"/>
          <w:rtl/>
        </w:rPr>
        <w:t xml:space="preserve">م  اثناء تطبيقه لطريقة تدريس الاقران عمل مايلي 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طرح المناقشة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استخدام المحاضرة والمناقشة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تحديد نوعية مشاركة التلاميذ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مراجعة الواجبات المنزلية 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38  ) </w:t>
      </w:r>
      <w:r w:rsidR="001D5561" w:rsidRPr="007C14DB">
        <w:rPr>
          <w:rFonts w:hint="cs"/>
          <w:b/>
          <w:bCs/>
          <w:color w:val="C00000"/>
          <w:sz w:val="24"/>
          <w:szCs w:val="24"/>
          <w:rtl/>
        </w:rPr>
        <w:t>من الاستراتيجيات الاكثر فعالية في استحضار الواقع وتجسيده استراتيجية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تحليل المهمة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lastRenderedPageBreak/>
        <w:t>( ب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حل المشكلات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الاركان التعليمي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لعب الادوار 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39  ) </w:t>
      </w:r>
      <w:r w:rsidR="001D5561" w:rsidRPr="007C14DB">
        <w:rPr>
          <w:rFonts w:hint="cs"/>
          <w:b/>
          <w:bCs/>
          <w:color w:val="C00000"/>
          <w:sz w:val="24"/>
          <w:szCs w:val="24"/>
          <w:rtl/>
        </w:rPr>
        <w:t>من افضل الطرق لرواية القصة 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باستخدام الصور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باستخدام مسرح العرائس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1D5561" w:rsidRPr="002879B0">
        <w:rPr>
          <w:rFonts w:hint="cs"/>
          <w:b/>
          <w:bCs/>
          <w:sz w:val="24"/>
          <w:szCs w:val="24"/>
          <w:rtl/>
        </w:rPr>
        <w:t xml:space="preserve"> باستخدام اللوحات الوبرية 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E70EF1" w:rsidRPr="002879B0">
        <w:rPr>
          <w:rFonts w:hint="cs"/>
          <w:b/>
          <w:bCs/>
          <w:sz w:val="24"/>
          <w:szCs w:val="24"/>
          <w:rtl/>
        </w:rPr>
        <w:t xml:space="preserve"> باستخدام الرسم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40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E70EF1" w:rsidRPr="007C14DB">
        <w:rPr>
          <w:rFonts w:hint="cs"/>
          <w:b/>
          <w:bCs/>
          <w:color w:val="C00000"/>
          <w:sz w:val="24"/>
          <w:szCs w:val="24"/>
          <w:rtl/>
        </w:rPr>
        <w:t>لضمان مناسبة القصص مع المعاقين بصريا يمكن العمل على 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E70EF1" w:rsidRPr="002879B0">
        <w:rPr>
          <w:rFonts w:hint="cs"/>
          <w:b/>
          <w:bCs/>
          <w:sz w:val="24"/>
          <w:szCs w:val="24"/>
          <w:rtl/>
        </w:rPr>
        <w:t xml:space="preserve"> تزويدها بصور للغة الاشارة</w:t>
      </w:r>
    </w:p>
    <w:p w:rsidR="00326C27" w:rsidRPr="002879B0" w:rsidRDefault="00326C27" w:rsidP="00E70EF1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E70EF1" w:rsidRPr="002879B0">
        <w:rPr>
          <w:rFonts w:hint="cs"/>
          <w:b/>
          <w:bCs/>
          <w:sz w:val="24"/>
          <w:szCs w:val="24"/>
          <w:rtl/>
        </w:rPr>
        <w:t xml:space="preserve"> طباعتها بطريقة برايل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E70EF1" w:rsidRPr="002879B0">
        <w:rPr>
          <w:rFonts w:hint="cs"/>
          <w:b/>
          <w:bCs/>
          <w:sz w:val="24"/>
          <w:szCs w:val="24"/>
          <w:rtl/>
        </w:rPr>
        <w:t xml:space="preserve"> تزويدها بهجاء الاصابع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E70EF1" w:rsidRPr="002879B0">
        <w:rPr>
          <w:rFonts w:hint="cs"/>
          <w:b/>
          <w:bCs/>
          <w:sz w:val="24"/>
          <w:szCs w:val="24"/>
          <w:rtl/>
        </w:rPr>
        <w:t xml:space="preserve"> تزويدها بصور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41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E70EF1" w:rsidRPr="007C14DB">
        <w:rPr>
          <w:rFonts w:hint="cs"/>
          <w:b/>
          <w:bCs/>
          <w:color w:val="C00000"/>
          <w:sz w:val="24"/>
          <w:szCs w:val="24"/>
          <w:rtl/>
        </w:rPr>
        <w:t>استراتيجية دليل الدراسة تساعد المتفوقين على</w:t>
      </w:r>
      <w:r w:rsidR="00A1063A" w:rsidRPr="007C14DB">
        <w:rPr>
          <w:rFonts w:hint="cs"/>
          <w:b/>
          <w:bCs/>
          <w:color w:val="C00000"/>
          <w:sz w:val="24"/>
          <w:szCs w:val="24"/>
          <w:rtl/>
        </w:rPr>
        <w:t xml:space="preserve"> 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اختصار وقتهم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التفكير الناقد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تعديل معلوماتهم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تنمية الخيال 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42</w:t>
      </w:r>
      <w:r w:rsidR="00A1063A" w:rsidRPr="007C14DB">
        <w:rPr>
          <w:rFonts w:hint="cs"/>
          <w:b/>
          <w:bCs/>
          <w:color w:val="C00000"/>
          <w:sz w:val="24"/>
          <w:szCs w:val="24"/>
          <w:rtl/>
        </w:rPr>
        <w:t xml:space="preserve">  ) لتحقيق مايعرف بتكييف التدريس فان على المعلم القيام بـ ------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  تعديل معدل السرعة في تقديم محتوى الدرس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حذف بعض الموضوعات الدراسية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تدريس موضوعات اضافية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تصحيح الاخطاء اولا باول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43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A1063A" w:rsidRPr="007C14DB">
        <w:rPr>
          <w:rFonts w:hint="cs"/>
          <w:b/>
          <w:bCs/>
          <w:color w:val="C00000"/>
          <w:sz w:val="24"/>
          <w:szCs w:val="24"/>
          <w:rtl/>
        </w:rPr>
        <w:t>طريقة تعدد الحواس تساعد المعاق على -------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التعلم الفردي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الاعتماد على الاخرين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تنبيه مفهومة عن ذاته</w:t>
      </w:r>
    </w:p>
    <w:p w:rsidR="002879B0" w:rsidRPr="002879B0" w:rsidRDefault="00326C27" w:rsidP="002879B0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lastRenderedPageBreak/>
        <w:t>( د )</w:t>
      </w:r>
      <w:r w:rsidR="00A1063A" w:rsidRPr="002879B0">
        <w:rPr>
          <w:rFonts w:hint="cs"/>
          <w:b/>
          <w:bCs/>
          <w:sz w:val="24"/>
          <w:szCs w:val="24"/>
          <w:rtl/>
        </w:rPr>
        <w:t xml:space="preserve"> النمو المتكامل</w:t>
      </w:r>
    </w:p>
    <w:p w:rsidR="00326C27" w:rsidRPr="007C14DB" w:rsidRDefault="00326C27" w:rsidP="002879B0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44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29099A" w:rsidRPr="007C14DB">
        <w:rPr>
          <w:rFonts w:hint="cs"/>
          <w:b/>
          <w:bCs/>
          <w:color w:val="C00000"/>
          <w:sz w:val="24"/>
          <w:szCs w:val="24"/>
          <w:rtl/>
        </w:rPr>
        <w:t>يمكن الاستفادة من المصادر البشرية الموجودةفي البيئة من خلال 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الرحلات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الندوات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المسرح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كل ماسبق خطأ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45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29099A" w:rsidRPr="007C14DB">
        <w:rPr>
          <w:rFonts w:hint="cs"/>
          <w:b/>
          <w:bCs/>
          <w:color w:val="C00000"/>
          <w:sz w:val="24"/>
          <w:szCs w:val="24"/>
          <w:rtl/>
        </w:rPr>
        <w:t>استراتيجية فكر ، سجل ، بادل ، شارك تطبيق لفكرة ------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التعلم الفردي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تدريس الاقران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لعب الادوار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المدخل البيئي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46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29099A" w:rsidRPr="007C14DB">
        <w:rPr>
          <w:rFonts w:hint="cs"/>
          <w:b/>
          <w:bCs/>
          <w:color w:val="C00000"/>
          <w:sz w:val="24"/>
          <w:szCs w:val="24"/>
          <w:rtl/>
        </w:rPr>
        <w:t>تعتمد استرتيجية العصف الذهني على مبدأ 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التعزيز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عقود المتعلم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الكم يولد الكيف 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الاكثر صعوبة اولا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47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29099A" w:rsidRPr="007C14DB">
        <w:rPr>
          <w:rFonts w:hint="cs"/>
          <w:b/>
          <w:bCs/>
          <w:color w:val="C00000"/>
          <w:sz w:val="24"/>
          <w:szCs w:val="24"/>
          <w:rtl/>
        </w:rPr>
        <w:t>لكي تتخلص كمعلم تربية خاصة من الاحتراق الذاتي عليك 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اعادة توقعاتك عن المتعلم مرة اخرى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الاحتفاظ بروح الدعابة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العمل في فريق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كل ماسبق صحيح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48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29099A" w:rsidRPr="007C14DB">
        <w:rPr>
          <w:rFonts w:hint="cs"/>
          <w:b/>
          <w:bCs/>
          <w:color w:val="C00000"/>
          <w:sz w:val="24"/>
          <w:szCs w:val="24"/>
          <w:rtl/>
        </w:rPr>
        <w:t>من  ادوار المعلم تجاه الواجبات المنزلية 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تصحيحها اثناء وجود المتعلم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29099A" w:rsidRPr="002879B0">
        <w:rPr>
          <w:rFonts w:hint="cs"/>
          <w:b/>
          <w:bCs/>
          <w:sz w:val="24"/>
          <w:szCs w:val="24"/>
          <w:rtl/>
        </w:rPr>
        <w:t xml:space="preserve"> التنسيق مع اولياء الامور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التصحيح اول باول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كل ناسبق صحيح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49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8D641C" w:rsidRPr="007C14DB">
        <w:rPr>
          <w:rFonts w:hint="cs"/>
          <w:b/>
          <w:bCs/>
          <w:color w:val="C00000"/>
          <w:sz w:val="24"/>
          <w:szCs w:val="24"/>
          <w:rtl/>
        </w:rPr>
        <w:t>من اهم اساليب مواجهة انخفاض مستوى الدافعية للتعلم لدى التلاميذ المعاقين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lastRenderedPageBreak/>
        <w:t>(  أ 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التعاقد السلوكي مع المتعلم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التعزيز السلبي للمتعلم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تبصير المتعلم باهمية التعليم في حياته اليومية 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تعديل سلوك المتعلم</w:t>
      </w:r>
    </w:p>
    <w:p w:rsidR="00326C27" w:rsidRPr="007C14DB" w:rsidRDefault="00326C27" w:rsidP="00326C27">
      <w:pPr>
        <w:rPr>
          <w:b/>
          <w:bCs/>
          <w:color w:val="C00000"/>
          <w:sz w:val="24"/>
          <w:szCs w:val="24"/>
          <w:rtl/>
        </w:rPr>
      </w:pP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(  </w:t>
      </w:r>
      <w:r w:rsidR="0066758D" w:rsidRPr="007C14DB">
        <w:rPr>
          <w:rFonts w:hint="cs"/>
          <w:b/>
          <w:bCs/>
          <w:color w:val="C00000"/>
          <w:sz w:val="24"/>
          <w:szCs w:val="24"/>
          <w:rtl/>
        </w:rPr>
        <w:t>50</w:t>
      </w:r>
      <w:r w:rsidRPr="007C14DB">
        <w:rPr>
          <w:rFonts w:hint="cs"/>
          <w:b/>
          <w:bCs/>
          <w:color w:val="C00000"/>
          <w:sz w:val="24"/>
          <w:szCs w:val="24"/>
          <w:rtl/>
        </w:rPr>
        <w:t xml:space="preserve">  ) </w:t>
      </w:r>
      <w:r w:rsidR="008D641C" w:rsidRPr="007C14DB">
        <w:rPr>
          <w:rFonts w:hint="cs"/>
          <w:b/>
          <w:bCs/>
          <w:color w:val="C00000"/>
          <w:sz w:val="24"/>
          <w:szCs w:val="24"/>
          <w:rtl/>
        </w:rPr>
        <w:t>تحليل المهمة للمعاقين يهدف الى -----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 أ 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اتقان المهارة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ب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اكتساب معلومات</w:t>
      </w:r>
    </w:p>
    <w:p w:rsidR="00326C27" w:rsidRPr="002879B0" w:rsidRDefault="00326C27" w:rsidP="00326C27">
      <w:pPr>
        <w:rPr>
          <w:b/>
          <w:bCs/>
          <w:sz w:val="24"/>
          <w:szCs w:val="24"/>
          <w:rtl/>
        </w:rPr>
      </w:pPr>
      <w:r w:rsidRPr="002879B0">
        <w:rPr>
          <w:rFonts w:hint="cs"/>
          <w:b/>
          <w:bCs/>
          <w:sz w:val="24"/>
          <w:szCs w:val="24"/>
          <w:rtl/>
        </w:rPr>
        <w:t>( ج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اكتساب مفاهيم</w:t>
      </w:r>
    </w:p>
    <w:p w:rsidR="00326C27" w:rsidRPr="002879B0" w:rsidRDefault="00326C27" w:rsidP="00326C27">
      <w:pPr>
        <w:rPr>
          <w:b/>
          <w:bCs/>
          <w:sz w:val="24"/>
          <w:szCs w:val="24"/>
        </w:rPr>
      </w:pPr>
      <w:r w:rsidRPr="002879B0">
        <w:rPr>
          <w:rFonts w:hint="cs"/>
          <w:b/>
          <w:bCs/>
          <w:sz w:val="24"/>
          <w:szCs w:val="24"/>
          <w:rtl/>
        </w:rPr>
        <w:t>( د )</w:t>
      </w:r>
      <w:r w:rsidR="008D641C" w:rsidRPr="002879B0">
        <w:rPr>
          <w:rFonts w:hint="cs"/>
          <w:b/>
          <w:bCs/>
          <w:sz w:val="24"/>
          <w:szCs w:val="24"/>
          <w:rtl/>
        </w:rPr>
        <w:t xml:space="preserve"> كل ماسبق خطأ</w:t>
      </w:r>
    </w:p>
    <w:p w:rsidR="00326C27" w:rsidRDefault="00326C27" w:rsidP="00326C27">
      <w:pPr>
        <w:rPr>
          <w:sz w:val="28"/>
          <w:szCs w:val="28"/>
          <w:rtl/>
        </w:rPr>
      </w:pPr>
    </w:p>
    <w:p w:rsidR="00326C27" w:rsidRPr="00326C27" w:rsidRDefault="00326C27">
      <w:pPr>
        <w:rPr>
          <w:sz w:val="28"/>
          <w:szCs w:val="28"/>
        </w:rPr>
      </w:pPr>
    </w:p>
    <w:sectPr w:rsidR="00326C27" w:rsidRPr="00326C27" w:rsidSect="002879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849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4958" w:rsidRDefault="003B4958" w:rsidP="0025002A">
      <w:pPr>
        <w:spacing w:after="0" w:line="240" w:lineRule="auto"/>
      </w:pPr>
      <w:r>
        <w:separator/>
      </w:r>
    </w:p>
  </w:endnote>
  <w:endnote w:type="continuationSeparator" w:id="1">
    <w:p w:rsidR="003B4958" w:rsidRDefault="003B4958" w:rsidP="00250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02A" w:rsidRDefault="0025002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02A" w:rsidRDefault="0025002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02A" w:rsidRDefault="0025002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4958" w:rsidRDefault="003B4958" w:rsidP="0025002A">
      <w:pPr>
        <w:spacing w:after="0" w:line="240" w:lineRule="auto"/>
      </w:pPr>
      <w:r>
        <w:separator/>
      </w:r>
    </w:p>
  </w:footnote>
  <w:footnote w:type="continuationSeparator" w:id="1">
    <w:p w:rsidR="003B4958" w:rsidRDefault="003B4958" w:rsidP="002500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02A" w:rsidRDefault="0025002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08074" o:spid="_x0000_s6146" type="#_x0000_t136" style="position:absolute;left:0;text-align:left;margin-left:0;margin-top:0;width:372.9pt;height:279.65pt;rotation:315;z-index:-251654144;mso-position-horizontal:center;mso-position-horizontal-relative:margin;mso-position-vertical:center;mso-position-vertical-relative:margin" o:allowincell="f" fillcolor="#b8cce4 [1300]" stroked="f">
          <v:fill opacity=".5"/>
          <v:textpath style="font-family:&quot;Calibri&quot;;font-size:1pt" string="باشا شاشا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02A" w:rsidRDefault="0025002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08075" o:spid="_x0000_s6147" type="#_x0000_t136" style="position:absolute;left:0;text-align:left;margin-left:0;margin-top:0;width:372.9pt;height:279.65pt;rotation:315;z-index:-251652096;mso-position-horizontal:center;mso-position-horizontal-relative:margin;mso-position-vertical:center;mso-position-vertical-relative:margin" o:allowincell="f" fillcolor="#b8cce4 [1300]" stroked="f">
          <v:fill opacity=".5"/>
          <v:textpath style="font-family:&quot;Calibri&quot;;font-size:1pt" string="باشا شاشا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02A" w:rsidRDefault="0025002A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408073" o:spid="_x0000_s6145" type="#_x0000_t136" style="position:absolute;left:0;text-align:left;margin-left:0;margin-top:0;width:372.9pt;height:279.65pt;rotation:315;z-index:-251656192;mso-position-horizontal:center;mso-position-horizontal-relative:margin;mso-position-vertical:center;mso-position-vertical-relative:margin" o:allowincell="f" fillcolor="#b8cce4 [1300]" stroked="f">
          <v:fill opacity=".5"/>
          <v:textpath style="font-family:&quot;Calibri&quot;;font-size:1pt" string="باشا شاشا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7170"/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26C27"/>
    <w:rsid w:val="00006D5B"/>
    <w:rsid w:val="00172767"/>
    <w:rsid w:val="001B0A46"/>
    <w:rsid w:val="001D21DC"/>
    <w:rsid w:val="001D5561"/>
    <w:rsid w:val="0020196D"/>
    <w:rsid w:val="0025002A"/>
    <w:rsid w:val="002879B0"/>
    <w:rsid w:val="0029099A"/>
    <w:rsid w:val="002F6E0C"/>
    <w:rsid w:val="00326C27"/>
    <w:rsid w:val="00333267"/>
    <w:rsid w:val="003B4958"/>
    <w:rsid w:val="004465DC"/>
    <w:rsid w:val="005215D7"/>
    <w:rsid w:val="005E5A3F"/>
    <w:rsid w:val="00666A3D"/>
    <w:rsid w:val="0066758D"/>
    <w:rsid w:val="007C14DB"/>
    <w:rsid w:val="008D641C"/>
    <w:rsid w:val="00964D0E"/>
    <w:rsid w:val="00983CD1"/>
    <w:rsid w:val="009B24E0"/>
    <w:rsid w:val="009D6F00"/>
    <w:rsid w:val="00A1063A"/>
    <w:rsid w:val="00A4729F"/>
    <w:rsid w:val="00C64BA0"/>
    <w:rsid w:val="00E70EF1"/>
    <w:rsid w:val="00EC0D1F"/>
    <w:rsid w:val="00F83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76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00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25002A"/>
  </w:style>
  <w:style w:type="paragraph" w:styleId="a4">
    <w:name w:val="footer"/>
    <w:basedOn w:val="a"/>
    <w:link w:val="Char0"/>
    <w:uiPriority w:val="99"/>
    <w:semiHidden/>
    <w:unhideWhenUsed/>
    <w:rsid w:val="002500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2500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10</Pages>
  <Words>1244</Words>
  <Characters>7097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كومباك</dc:creator>
  <cp:keywords/>
  <dc:description/>
  <cp:lastModifiedBy>كومباك</cp:lastModifiedBy>
  <cp:revision>10</cp:revision>
  <dcterms:created xsi:type="dcterms:W3CDTF">2013-06-06T20:02:00Z</dcterms:created>
  <dcterms:modified xsi:type="dcterms:W3CDTF">2013-09-22T08:32:00Z</dcterms:modified>
</cp:coreProperties>
</file>