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942" w:rsidRDefault="0059181E"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اجتياز الطالب صف أو صفين من احد المراحل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التسريع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شروط الأهداف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السلوكية الجيدة أن تكون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شاملة جميع عناصر المقرر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</w:t>
      </w:r>
      <w:r>
        <w:rPr>
          <w:rFonts w:ascii="Arial" w:hAnsi="Arial" w:cs="Arial"/>
          <w:color w:val="000000"/>
          <w:sz w:val="27"/>
          <w:szCs w:val="27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rtl/>
        </w:rPr>
        <w:t>مترابطة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متسلسلة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د/ محددة وواضحة بشكل دقيق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برامج الإثراء يقصد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بها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زيادة غموض المادة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العلمية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زيادة التعقيد للمنهج ليستمتعوا بالتعلم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إعطاء الطلاب حرية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أكثر في اختيار المحتوى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د/ إعطاء الطلاب خبرات إضافية حسب حاجاتهم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وميولهم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ضمن الخدمات المقدمة للموهوبين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أ / السفر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الخارج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ب/ الصفوف الخاصة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5-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حسب تصنيف بلوم تأتي مستويات الجانب المعرفي للأهداف بالترتيب التالي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تذكر- فهم – تطبيق – تقييم – تركيب – تحليل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تذكر- فهم</w:t>
      </w:r>
      <w:r>
        <w:rPr>
          <w:rFonts w:ascii="Arial" w:hAnsi="Arial" w:cs="Arial"/>
          <w:color w:val="000000"/>
          <w:sz w:val="27"/>
          <w:szCs w:val="27"/>
        </w:rPr>
        <w:t xml:space="preserve"> – </w:t>
      </w:r>
      <w:r>
        <w:rPr>
          <w:rFonts w:ascii="Arial" w:hAnsi="Arial" w:cs="Arial"/>
          <w:color w:val="000000"/>
          <w:sz w:val="27"/>
          <w:szCs w:val="27"/>
          <w:rtl/>
        </w:rPr>
        <w:t>تقييم – تطبيق – تركيب تحليل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ج/ تذكر- فهم – تطبيق – تحليل – تركيب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–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تقييم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تذكر- فهم – تطبيق – تركيب – تحليل – تقييم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6-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يجب مراعاة عدة عوامل في المعايير المتصلة بعملية التعلم في بناء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المحتوى وهي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 / ميول التلاميذ والتنظيم وتعدد الأهداف والفروق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الفردية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ميول التلاميذ وميول المعلم وتعدد الأهداف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ميول التلاميذ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والتنظيم والفروق الفردية وبيئة الصف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جميع ما سبق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7-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التقويم من أهم عناصر المنهج ويتضمن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تقويم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الأهداف والمحتوى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تقويم جميع عناصر الدرس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تقويم الدرس والطالب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د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تقويم جميع عناصر المنهج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8-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عناصر نموذج تايلور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للمنهج العادي هي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الأهداف – الطالب – المعلم – التدريس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lastRenderedPageBreak/>
        <w:t>ب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الأهداف - المحتوى – التدريس – التقويم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الأهداف – المحتوى – الأنشطة</w:t>
      </w:r>
      <w:r>
        <w:rPr>
          <w:rFonts w:ascii="Arial" w:hAnsi="Arial" w:cs="Arial"/>
          <w:color w:val="000000"/>
          <w:sz w:val="27"/>
          <w:szCs w:val="27"/>
        </w:rPr>
        <w:t xml:space="preserve"> – </w:t>
      </w:r>
      <w:r>
        <w:rPr>
          <w:rFonts w:ascii="Arial" w:hAnsi="Arial" w:cs="Arial"/>
          <w:color w:val="000000"/>
          <w:sz w:val="27"/>
          <w:szCs w:val="27"/>
          <w:rtl/>
        </w:rPr>
        <w:t>الاختبارات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الأهداف – المادة العلمية – المعلم والمتعلم</w:t>
      </w:r>
      <w:r>
        <w:rPr>
          <w:rFonts w:ascii="Arial" w:hAnsi="Arial" w:cs="Arial"/>
          <w:color w:val="000000"/>
          <w:sz w:val="27"/>
          <w:szCs w:val="27"/>
        </w:rPr>
        <w:t xml:space="preserve"> – </w:t>
      </w:r>
      <w:r>
        <w:rPr>
          <w:rFonts w:ascii="Arial" w:hAnsi="Arial" w:cs="Arial"/>
          <w:color w:val="000000"/>
          <w:sz w:val="27"/>
          <w:szCs w:val="27"/>
          <w:rtl/>
        </w:rPr>
        <w:t>التقويم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9-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شروط الأهداف السلوكية الجيدة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 / يمكنه ملاحظتها وقياسها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مناسبة للموضوعات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الأخرى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تتوافق مع رغبات الطلاب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جميع ما سبق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10-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أساليب التعليم للمعاقين عقليا التي تهدف إلى منع تكرار سلوكيات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غير مرغوبة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الحرمان من التعزيز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تعريض الطالب لمؤثر غير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مرغوب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العزل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د/ جميع ما ذكر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11-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أسس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بناء المنهج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المدرسة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الكتاب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ج/ الأساس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النفسي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الأساس التقني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12-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الأساس العلمي لبناء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المنهج يقصد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 / التطور في المعلومات وحداثتها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</w:t>
      </w:r>
      <w:r>
        <w:rPr>
          <w:rFonts w:ascii="Arial" w:hAnsi="Arial" w:cs="Arial"/>
          <w:color w:val="000000"/>
          <w:sz w:val="27"/>
          <w:szCs w:val="27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rtl/>
        </w:rPr>
        <w:t>استخدام التقنية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طبيعة ثقافة المجتمع العلمية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المراجع العلمية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والمصادر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13-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البرامج التي تقدم للموهوبين كفئة خاصة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تصعيب المنهج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ب/ الإثراء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الغموض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</w:t>
      </w:r>
      <w:r>
        <w:rPr>
          <w:rFonts w:ascii="Arial" w:hAnsi="Arial" w:cs="Arial"/>
          <w:color w:val="000000"/>
          <w:sz w:val="27"/>
          <w:szCs w:val="27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rtl/>
        </w:rPr>
        <w:t>التحدي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14-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أنشطة التدريس لذوي صعوبات التعلم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 / التعلم الحسي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التجميع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الرعاية الزائدة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للمتعلم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د/ تشجيع المتعلم لأي نشاط يقوم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به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15-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المنهج الفردي ركز في نموذج تايلور 1969 على محاور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اساسيه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منها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 / فهم الظروف التعليمية وفهم المتعلم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فهم طبيعة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المعلم والمقرر الدراسي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رسم خطة فردية لكل طالب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جميع ما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ذكر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16-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في مرحلة التقييم لقياس أداء الطالب الحالي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للطالب يجب أن يشمل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جميع المعلمين والآباء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ب/ جمع جوانب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القوة والضعف في كافة الجوانب للتلميذ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موافقة المعلمين والإدارة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</w:t>
      </w:r>
      <w:r>
        <w:rPr>
          <w:rFonts w:ascii="Arial" w:hAnsi="Arial" w:cs="Arial"/>
          <w:color w:val="000000"/>
          <w:sz w:val="27"/>
          <w:szCs w:val="27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rtl/>
        </w:rPr>
        <w:t>العديد من الاختبارات والتحاليل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17-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الجوانب التي لا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تغطى في الاختبارات المستخدمة في عملية التقويم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الجوانب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النفسية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ب/ الجوانب البيئية المحيطة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الجوانب الاجتماعية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جميع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ما ذكر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18-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الأهداف التربوية العامة تعنى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بـ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 / الأهداف السنوية التي تغطي فترة زمنية طويلة كسنة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الأهداف العامة التي يتحقق منها سريعا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الأهداف التي تقاس مباشرة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داخل الصف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الأهداف التي توضع لدرس محدد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19-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الأهداف التعليمية تعني ب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 / مرحلة من مراحل الهدف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العام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مرحلة زمنية طويلة للتعلم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أهداف تقاس خلال سنة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أهداف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واسعة وغير محددة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20-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مواصفات أهداف منهج ذوي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الاحتياجات الخاصة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 / أن تكون الأهداف مترابطة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ومتسلسلة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أن تكون متناسقة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أن تنفذ بسرعة وسهولة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بعيدة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المدى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21-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الخطة التعليمية الفردية هي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</w:t>
      </w:r>
      <w:r>
        <w:rPr>
          <w:rFonts w:ascii="Arial" w:hAnsi="Arial" w:cs="Arial"/>
          <w:color w:val="000000"/>
          <w:sz w:val="27"/>
          <w:szCs w:val="27"/>
        </w:rPr>
        <w:t xml:space="preserve"> / </w:t>
      </w:r>
      <w:r>
        <w:rPr>
          <w:rFonts w:ascii="Arial" w:hAnsi="Arial" w:cs="Arial"/>
          <w:color w:val="000000"/>
          <w:sz w:val="27"/>
          <w:szCs w:val="27"/>
          <w:rtl/>
        </w:rPr>
        <w:t>الجانب النظري للخطة التربوية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ب/ الجانب الفلسفي للخطة التربوية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الجانب التنفيذي للخطة التربوية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الجانب المساند للخطة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التربوية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22-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مرحلة التقويم في الخطة الفردية تساعد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المعلمون في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معرفة أداء المعلمين الذين ينفذون الخطة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</w:t>
      </w:r>
      <w:r>
        <w:rPr>
          <w:rFonts w:ascii="Arial" w:hAnsi="Arial" w:cs="Arial"/>
          <w:color w:val="000000"/>
          <w:sz w:val="27"/>
          <w:szCs w:val="27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rtl/>
        </w:rPr>
        <w:t>تحديد مستقبل التلميذ من حيث الاستمرار أو التحويل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ج/ معرفة ما تحقق من الخطة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الفردية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جميع ما ذكر</w:t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لما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حطلي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كلمة المعلمون بالسؤال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حطيت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الاجابه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ج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ولا أدري صح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خطأ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23-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مما يساعد المربون في اختيار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طريقة التدريس لذوي الحاجات الخاصة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المحتوى العلمي المقدم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</w:t>
      </w:r>
      <w:r>
        <w:rPr>
          <w:rFonts w:ascii="Arial" w:hAnsi="Arial" w:cs="Arial"/>
          <w:color w:val="000000"/>
          <w:sz w:val="27"/>
          <w:szCs w:val="27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rtl/>
        </w:rPr>
        <w:t>كفاءة المعلمين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إمكانيات المدرسة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د/ تحديد الأداء الحالي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للتلميذ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24-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الهدف التعليمي ( أن يتناول وجبة طعام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خفيفة دون مساعدة مع المحافظة على نظافته ونظافة المكان خلال حصة الطعام ) هدف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معرفي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وجداني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حركي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د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اجتماعي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25-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النظرة التقليدية القديمة تنظر إلى ذوي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الإعاقة العقلية على أنهم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 / عاجزين تماما عن التعلم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</w:t>
      </w:r>
      <w:r>
        <w:rPr>
          <w:rFonts w:ascii="Arial" w:hAnsi="Arial" w:cs="Arial"/>
          <w:color w:val="000000"/>
          <w:sz w:val="27"/>
          <w:szCs w:val="27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rtl/>
        </w:rPr>
        <w:t>منبوذين من المجتمع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أناس يستطيعون التكيف مع ظروفهم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أناس يمكنهم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الاستفادة من برامج التدريب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26-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قديما اقتصرت برامج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رعاية المعاقين عقليا على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برامج ثقافية ترويحية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ب/ برامج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رعاية طبية واجتماعية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برامج ترفيهية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برامج رعاية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علمية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27-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مبدأ الدمج لذوي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العوق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العقلي هو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أن يعيش مع أسرته فقط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ب/ أن يعيش مع أفراد المجتمع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وأقرانه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ج/ أن يدمج مع معاقين مثله فقط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أن يتلقى برامج مدمجة في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المدرسة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28-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من لدية ذكاء من 35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55 يكون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القابلين للتدريب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29-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تقل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اثار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الاعاقة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عند المعاقين عقليا عند 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استخدام برامج التدريب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المبكرة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30-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من لدية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إعاقية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عقلية يتميز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بـ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أن لديهم الاستعداد للاستفادة من مناهج المدرسة العادية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المختلفة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ب/ أن لديهم الاستعداد لتعلم المناهج لكن مع مناهج مرنة تقلل من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التعقيد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أنهم لا يمكنهم الاستفادة مطلقا من المناهج المرنة أو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العادية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أنه لا يمكن تدريبه لوظائف الحياة اليومية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31-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أكثر ملامح الخصائص الاجتماعية للمعاقين عقليا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</w:t>
      </w:r>
      <w:r>
        <w:rPr>
          <w:rFonts w:ascii="Arial" w:hAnsi="Arial" w:cs="Arial"/>
          <w:color w:val="000000"/>
          <w:sz w:val="27"/>
          <w:szCs w:val="27"/>
        </w:rPr>
        <w:t xml:space="preserve"> / </w:t>
      </w:r>
      <w:r>
        <w:rPr>
          <w:rFonts w:ascii="Arial" w:hAnsi="Arial" w:cs="Arial"/>
          <w:color w:val="000000"/>
          <w:sz w:val="27"/>
          <w:szCs w:val="27"/>
          <w:rtl/>
        </w:rPr>
        <w:t>تقبل النقد والحوار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ب/ الحركة الزائدة والعدوانية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التقيد بالنظام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والتعليمات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عدم الخوف من الأشخاص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32-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تطور الخدمات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للمعاقين بصريا يتمثل في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وجود كفاءات من المعلمين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تطور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المباني والمدارس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ج/ استخدام طريقة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برآيل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د/ استخدام التكنولوجيا والعلم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والتقنية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33-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بعد استخدام المعينات البصرية ضعيف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البصر يطلق عليه؟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أ/ معاق بصريا جزئيا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معاق بصري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متوسط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معاق بصري مبكر فقد بصرة في الخامسة من عمره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د/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لاشئ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مما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ذكر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34-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الدراسات والأبحاث في مجال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الاعاقة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البصرية لم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تؤكد قطعيا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أن المعاقين يتمتعون بذكاء أكثر من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المبصرين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ب/ اختلاف مستوى الذكاء بين العاديين والمعاقين بصريا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أن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المبصرين أكثر من المعاقين بصريا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أن المبصرين يتفوقون بمستويات عالية جدا عن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المعاقين بصريا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lastRenderedPageBreak/>
        <w:t xml:space="preserve">35-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أساليب التدريس التي تسهم في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تفعيل تعلم ذوي صعوبات التعلم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استخدام طرق تقليدية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</w:t>
      </w:r>
      <w:r>
        <w:rPr>
          <w:rFonts w:ascii="Arial" w:hAnsi="Arial" w:cs="Arial"/>
          <w:color w:val="000000"/>
          <w:sz w:val="27"/>
          <w:szCs w:val="27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rtl/>
        </w:rPr>
        <w:t>استخدام طريقة المحاضرة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ج/ استخدام الأنشطة الميدانية المرتبطة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بالأهداف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استخدام معلمين ذوي قدرات مساعدة للطلاب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36-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المتفوقين عقليا والموهوبون عندا يلتحقون بالمدرسة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أ/ المناهج العادية غير كفيلة بتلبية حاجاتهم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المناهج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العادية بحاجة إلى تطوير وتحرير لتلبية حاجاتهم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ج/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انهم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يحتاجون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مناهج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مرنة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د/ جميع ما ذكر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37-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أهم خصائص برامج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الإثراء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زيادة العمق في المادة العلمية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زيادة الاتساع في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المادة العلمية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ج/ زيادة العمق والاتساع في المحتوى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الغموض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والتصعيب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38-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العوامل المؤثرة في خصائص التلميذ ذو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حاجات خاصة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أ /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اصدقاء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وزملاء التلاميذ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ب/ العوامل الثقافية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الاجتماعية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المحتوى العلمي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بيئة الصف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39-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نقوم بالاهتمام بالمحتوى الكمي في؟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المناهج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الحديثة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برامج الموهوبين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المنهج التقليدي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جميع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ماذكر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40-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المنهج الحديث يهتم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بـ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/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جميع الخبرات التي تعدل سلوك المتعلم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المادة العلمية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ج/ طريقة التدريس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الممتعة والسهلة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الأنشطة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41-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المأخذ على مفهوم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المنهج التقليدي أنه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 / يعد الاختبارات الغاية حيث يعتمد على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الحفظ والتلقين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ب/ الطالب عنصر إيجابي في عملية التعليم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ج/ المعلم مكمل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داخل العملية التعليمية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د/ المعلم يقوم بدورة كموجه ومرشد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42-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تعلم المهارات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الاكاديمية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والحركة التي تواكب خصائصهم من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خصائص؟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قابلي التعليم من 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الاعاقة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العقليه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43-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تحديد الجوانب التي تؤثر في أداء الفرد مباشرة مثل الانتباه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والتذكر؟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يقصد 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بها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 تحديد السلوك 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المدخلي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44-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عيوب المدار الخاصة للموهوبين 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اعطاء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الطالب وقت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لآداء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المهمات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انعزال الطلبة عن المجتمع الحقيقي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عدم مراعاة الخصائص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الفردية للطلاب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تعقيد المواد الدراسة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45-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أسباب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تصميم منهج لذوي الاحتياجات الخاصة أن المناهج 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لاتتوافر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 فيها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مراعاة الفروق الفردية بين الطلاب العاديين وذوي الاحتياجات الخاصة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المنهج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الخاص أقل محتوى وأقل تعقيد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المنهج الخاص أكثر أهداف وأوضح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المناهج العادية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صعبة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46-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الهدف التعليمي ( أن حدد الطالب مواطن الخطأ في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خريطة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امامة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خلال 3 دقائق) هدف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حركي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وجداني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معرفي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اجتماعي</w:t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هالسؤال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احترت فيه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لانه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يقول خريطة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امامه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وحطيت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حركي مدري صح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خطأ</w:t>
      </w:r>
      <w:r>
        <w:rPr>
          <w:rFonts w:ascii="Arial" w:hAnsi="Arial" w:cs="Arial"/>
          <w:color w:val="000000"/>
          <w:sz w:val="27"/>
          <w:szCs w:val="27"/>
        </w:rPr>
        <w:t xml:space="preserve">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47-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الهدف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التعليمي ( أن يرسم الطالب شكل المربع خلال دقيقه بدون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اخطاء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هدف؟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معرفي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حركي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وجداني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اجتماعي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48-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الهدف السلوكي ( أن يحدد الطالب زوايا المثلث بدقة خلال دقيقة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)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يندرج تحت مستوى معرفي؟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التحليل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فهم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التطبيق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التركيب</w:t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السؤال جوابه التذكر لكن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مافي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من ضمن الخيارات التذكر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وحطيت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الفهم</w:t>
      </w:r>
      <w:r>
        <w:rPr>
          <w:rFonts w:ascii="Arial" w:hAnsi="Arial" w:cs="Arial"/>
          <w:color w:val="000000"/>
          <w:sz w:val="27"/>
          <w:szCs w:val="27"/>
        </w:rPr>
        <w:t xml:space="preserve">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49-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الهدف السلوكي ( أن يقارن الطالب بين مصادر الطاقة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في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السعوديه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واليابان ) يندرج تحت مستوى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معرفي؟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التحليل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التذكر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التقييم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الفهم</w:t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انا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حطيت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الفهم بس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بالنت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طلع الجواب يقارن من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افعال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التحليل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50-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المعوقين عقليا وقابلي التعلم يكون لديهم الذكاء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بين</w:t>
      </w:r>
      <w:r>
        <w:rPr>
          <w:rFonts w:ascii="Arial" w:hAnsi="Arial" w:cs="Arial"/>
          <w:color w:val="000000"/>
          <w:sz w:val="27"/>
          <w:szCs w:val="27"/>
        </w:rPr>
        <w:t xml:space="preserve"> 70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90 تقريبا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بين 70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85 تقريبا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بين 50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80 تقريبا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بين 50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الى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 75 تقريبا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وأخيرا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رقم الدكتور للي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يبي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يتأكد لنا من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الإجابات المشكوك فيها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0568880150</w:t>
      </w:r>
    </w:p>
    <w:sectPr w:rsidR="00D5094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>
    <w:useFELayout/>
  </w:compat>
  <w:rsids>
    <w:rsidRoot w:val="0059181E"/>
    <w:rsid w:val="0059181E"/>
    <w:rsid w:val="00D50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1212</Words>
  <Characters>6914</Characters>
  <Application>Microsoft Office Word</Application>
  <DocSecurity>0</DocSecurity>
  <Lines>57</Lines>
  <Paragraphs>16</Paragraphs>
  <ScaleCrop>false</ScaleCrop>
  <Company>Hewlett-Packard</Company>
  <LinksUpToDate>false</LinksUpToDate>
  <CharactersWithSpaces>8110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كومباك</dc:creator>
  <cp:keywords/>
  <dc:description/>
  <cp:lastModifiedBy>كومباك</cp:lastModifiedBy>
  <cp:revision>3</cp:revision>
  <dcterms:created xsi:type="dcterms:W3CDTF">2014-01-04T20:09:00Z</dcterms:created>
  <dcterms:modified xsi:type="dcterms:W3CDTF">2014-01-04T20:10:00Z</dcterms:modified>
</cp:coreProperties>
</file>