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349" w:type="dxa"/>
        <w:tblInd w:w="-1084" w:type="dxa"/>
        <w:tblLook w:val="04A0"/>
      </w:tblPr>
      <w:tblGrid>
        <w:gridCol w:w="448"/>
        <w:gridCol w:w="7070"/>
        <w:gridCol w:w="2831"/>
      </w:tblGrid>
      <w:tr w:rsidR="00612BEA" w:rsidTr="0092419B">
        <w:tc>
          <w:tcPr>
            <w:tcW w:w="10349" w:type="dxa"/>
            <w:gridSpan w:val="3"/>
          </w:tcPr>
          <w:p w:rsidR="00612BEA" w:rsidRPr="00047B20" w:rsidRDefault="00612BEA" w:rsidP="00612BEA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أسئلة اختبار قضايا معاصرة </w:t>
            </w:r>
          </w:p>
        </w:tc>
      </w:tr>
      <w:tr w:rsidR="00047B20" w:rsidTr="00565D1A">
        <w:tc>
          <w:tcPr>
            <w:tcW w:w="448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م</w:t>
            </w:r>
          </w:p>
        </w:tc>
        <w:tc>
          <w:tcPr>
            <w:tcW w:w="7070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السؤال</w:t>
            </w:r>
          </w:p>
        </w:tc>
        <w:tc>
          <w:tcPr>
            <w:tcW w:w="2831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الإجابة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070" w:type="dxa"/>
          </w:tcPr>
          <w:p w:rsidR="00047B20" w:rsidRPr="009003A6" w:rsidRDefault="009003A6" w:rsidP="0056762F">
            <w:pPr>
              <w:rPr>
                <w:rtl/>
              </w:rPr>
            </w:pPr>
            <w:r w:rsidRPr="009003A6">
              <w:rPr>
                <w:rFonts w:ascii="Arial" w:eastAsia="Times New Roman" w:hAnsi="Arial"/>
                <w:sz w:val="24"/>
                <w:szCs w:val="24"/>
                <w:rtl/>
              </w:rPr>
              <w:t xml:space="preserve">كان للتنصير عاملاً مهماً في </w:t>
            </w:r>
          </w:p>
        </w:tc>
        <w:tc>
          <w:tcPr>
            <w:tcW w:w="2831" w:type="dxa"/>
          </w:tcPr>
          <w:p w:rsidR="00047B20" w:rsidRPr="009003A6" w:rsidRDefault="009003A6">
            <w:pPr>
              <w:rPr>
                <w:rtl/>
              </w:rPr>
            </w:pPr>
            <w:r w:rsidRPr="009003A6"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كسر </w:t>
            </w:r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كل دعوة </w:t>
            </w:r>
            <w:proofErr w:type="spellStart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>الى</w:t>
            </w:r>
            <w:proofErr w:type="spellEnd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الوحدة </w:t>
            </w:r>
            <w:proofErr w:type="spellStart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>الاسلامية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7070" w:type="dxa"/>
          </w:tcPr>
          <w:p w:rsidR="00047B20" w:rsidRDefault="0056762F" w:rsidP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التنصير المباشر عن طريق </w:t>
            </w:r>
          </w:p>
        </w:tc>
        <w:tc>
          <w:tcPr>
            <w:tcW w:w="2831" w:type="dxa"/>
          </w:tcPr>
          <w:p w:rsidR="00047B20" w:rsidRDefault="0056762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الاقناع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الفردي والوعظ العام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7070" w:type="dxa"/>
          </w:tcPr>
          <w:p w:rsidR="00047B20" w:rsidRDefault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الاستعمار لغة</w:t>
            </w:r>
          </w:p>
        </w:tc>
        <w:tc>
          <w:tcPr>
            <w:tcW w:w="2831" w:type="dxa"/>
          </w:tcPr>
          <w:p w:rsidR="00047B20" w:rsidRDefault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فرض السيادة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الارض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واستغلالها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7070" w:type="dxa"/>
          </w:tcPr>
          <w:p w:rsidR="00047B20" w:rsidRDefault="0056762F" w:rsidP="0056762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نادى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بالحروب الصليبية على المسلمين </w:t>
            </w:r>
          </w:p>
        </w:tc>
        <w:tc>
          <w:tcPr>
            <w:tcW w:w="2831" w:type="dxa"/>
          </w:tcPr>
          <w:p w:rsidR="00047B20" w:rsidRPr="00BF4B04" w:rsidRDefault="0056762F">
            <w:pPr>
              <w:rPr>
                <w:rtl/>
              </w:rPr>
            </w:pPr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البابا </w:t>
            </w: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اوربان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الثاني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استرد المسلمون بيت المقدس بقيادة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صلاح الدين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سميت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النصرانيه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نسبة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الناصرة في فلسطين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-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احياء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النعرات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القومية من </w:t>
            </w:r>
          </w:p>
        </w:tc>
        <w:tc>
          <w:tcPr>
            <w:tcW w:w="2831" w:type="dxa"/>
          </w:tcPr>
          <w:p w:rsidR="00047B20" w:rsidRPr="00BF4B04" w:rsidRDefault="00FB3E23">
            <w:pPr>
              <w:rPr>
                <w:rtl/>
              </w:rPr>
            </w:pP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اثار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الاستعمار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ظهور الثورة التقنية 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دوافع العولمة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قيام شركات كبرى </w:t>
            </w:r>
            <w:r w:rsidR="00C252C6" w:rsidRPr="005C28E8">
              <w:rPr>
                <w:rFonts w:ascii="Arial" w:eastAsia="Times New Roman" w:hAnsi="Arial" w:cs="Arial"/>
                <w:color w:val="000000" w:themeColor="text1"/>
                <w:rtl/>
              </w:rPr>
              <w:t>متعددة الجنسيات متنوعة النشاطات</w:t>
            </w:r>
            <w:r w:rsidR="00C252C6"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دوافع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العولمه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070" w:type="dxa"/>
          </w:tcPr>
          <w:p w:rsidR="00047B20" w:rsidRPr="00FB3E23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التذويب الكلي والجزئي للهوية الثقافية 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معالم العولمة</w:t>
            </w:r>
            <w:r w:rsidR="005D16E0">
              <w:rPr>
                <w:rFonts w:hint="cs"/>
                <w:rtl/>
              </w:rPr>
              <w:t xml:space="preserve"> الثقافية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اخضاع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والاخلاق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للعصرنة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والنسبية من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اخطار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كل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مايحقق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الخير والصلاح والسلام والطمأنينة من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اهداف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الحوار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عدم وضع تعريف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للارهاب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الاصطلاح بسبب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اختلاف نظرة الدول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هذه الظاهر</w:t>
            </w:r>
            <w:r>
              <w:rPr>
                <w:rFonts w:hint="cs"/>
                <w:rtl/>
              </w:rPr>
              <w:t>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7070" w:type="dxa"/>
          </w:tcPr>
          <w:p w:rsidR="00047B20" w:rsidRPr="00BA367E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موقف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الارهاب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عده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نوع من الظلم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  <w:tc>
          <w:tcPr>
            <w:tcW w:w="7070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شعور قوي لدى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الجماعه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بالانتماء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اصرة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القوم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تعريف القومية في الاصطلاح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7070" w:type="dxa"/>
          </w:tcPr>
          <w:p w:rsidR="00047B20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جماعة من الناس تجمعهم جامعة يقومون عليها </w:t>
            </w:r>
          </w:p>
        </w:tc>
        <w:tc>
          <w:tcPr>
            <w:tcW w:w="2831" w:type="dxa"/>
          </w:tcPr>
          <w:p w:rsidR="00047B20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القومية في اللغة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17</w:t>
            </w:r>
          </w:p>
        </w:tc>
        <w:tc>
          <w:tcPr>
            <w:tcW w:w="7070" w:type="dxa"/>
          </w:tcPr>
          <w:p w:rsidR="00047B20" w:rsidRPr="00FC617D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الاعتقاد الجازم المطابق للواقع الناتج عن </w:t>
            </w:r>
          </w:p>
        </w:tc>
        <w:tc>
          <w:tcPr>
            <w:tcW w:w="2831" w:type="dxa"/>
          </w:tcPr>
          <w:p w:rsidR="00047B20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دليل العلم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18</w:t>
            </w:r>
          </w:p>
        </w:tc>
        <w:tc>
          <w:tcPr>
            <w:tcW w:w="7070" w:type="dxa"/>
          </w:tcPr>
          <w:p w:rsidR="00047B20" w:rsidRPr="00FC617D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تعسف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الكنيسه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وتسلطها على رجال العلم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اسباب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Pr="00FC617D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الصراع بين رجال الدين والعلم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19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حدث صراع مرير بين الدين والعلم في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اوروبا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القرون الوسطى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7070" w:type="dxa"/>
          </w:tcPr>
          <w:p w:rsidR="00047B20" w:rsidRPr="009707BF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تحلل شبكة العلاقات الاجتماعية من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المعوقات الاجتماعية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21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معايير تحكم حركة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الفكرية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قيم فكرية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22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تدفع صاحبها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الالتزام بهدي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-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 في كلام العرب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الخيار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24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جعل الله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دينا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وسط</w:t>
            </w:r>
            <w:r>
              <w:rPr>
                <w:rFonts w:hint="cs"/>
                <w:rtl/>
              </w:rPr>
              <w:t>ا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الوسطية تحقيق لمبدأ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التوازن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26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تحرير المرأة من معالم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27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(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ياايها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الناس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انما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رحمة مهداة ) دليل على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عالمية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</w:t>
            </w:r>
            <w:r>
              <w:rPr>
                <w:rFonts w:hint="cs"/>
                <w:rtl/>
              </w:rPr>
              <w:t>م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28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اسس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الم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داراس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المدنية التي تمجد الفلسفة الغربية وتجهل المسلمين بدينهم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من الوسائل المباشرة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29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تجهيل المسلمين بلغتهم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من الوسائل الغير 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اهداف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الاستعمار </w:t>
            </w:r>
          </w:p>
        </w:tc>
        <w:tc>
          <w:tcPr>
            <w:tcW w:w="2831" w:type="dxa"/>
          </w:tcPr>
          <w:p w:rsidR="00047B20" w:rsidRPr="00BF4B04" w:rsidRDefault="005C7555">
            <w:pPr>
              <w:rPr>
                <w:rtl/>
              </w:rPr>
            </w:pP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اربعة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</w:t>
            </w: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اهداف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31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بمراحل كثيرة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3 مراحل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الكوكبه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الكونيه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الشاملة مرادف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33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العدوان الذي يمارسه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افراد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اوجماعات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دول بغيا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دينه وعقله ودمه وماله وعرض </w:t>
            </w:r>
          </w:p>
        </w:tc>
        <w:tc>
          <w:tcPr>
            <w:tcW w:w="2831" w:type="dxa"/>
          </w:tcPr>
          <w:p w:rsidR="00047B20" w:rsidRPr="00BF4B04" w:rsidRDefault="005C7555">
            <w:pPr>
              <w:rPr>
                <w:rtl/>
              </w:rPr>
            </w:pPr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تعريف المجمع الفقهي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34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هو </w:t>
            </w:r>
          </w:p>
        </w:tc>
        <w:tc>
          <w:tcPr>
            <w:tcW w:w="2831" w:type="dxa"/>
          </w:tcPr>
          <w:p w:rsidR="00047B20" w:rsidRDefault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طلب علوم الشرق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35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دائرة</w:t>
            </w: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المعارف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أ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شهر</w:t>
            </w:r>
          </w:p>
        </w:tc>
        <w:tc>
          <w:tcPr>
            <w:tcW w:w="2831" w:type="dxa"/>
          </w:tcPr>
          <w:p w:rsidR="00047B20" w:rsidRDefault="007D0B4F" w:rsidP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وسائل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36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الحاجه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العلوم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تجاوبا مع الضغط الفكري الذي تتعرض له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الكنيسه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هدف صليبي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37</w:t>
            </w:r>
          </w:p>
        </w:tc>
        <w:tc>
          <w:tcPr>
            <w:tcW w:w="7070" w:type="dxa"/>
          </w:tcPr>
          <w:p w:rsidR="00047B20" w:rsidRDefault="00332431" w:rsidP="00A95E3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إن الثقافة بمجموعها تمثل</w:t>
            </w:r>
            <w:r w:rsidRPr="005C28E8">
              <w:rPr>
                <w:rFonts w:ascii="Arial" w:eastAsia="Times New Roman" w:hAnsi="Arial" w:cs="Arial"/>
                <w:color w:val="000000" w:themeColor="text1"/>
              </w:rPr>
              <w:t>:</w:t>
            </w:r>
          </w:p>
        </w:tc>
        <w:tc>
          <w:tcPr>
            <w:tcW w:w="2831" w:type="dxa"/>
          </w:tcPr>
          <w:p w:rsidR="00047B20" w:rsidRDefault="0033243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تميزا للمجتمع أو الأمة عن المجتمعات والأمم الأخرى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38</w:t>
            </w:r>
          </w:p>
        </w:tc>
        <w:tc>
          <w:tcPr>
            <w:tcW w:w="7070" w:type="dxa"/>
          </w:tcPr>
          <w:p w:rsidR="00047B20" w:rsidRDefault="00A95E3D" w:rsidP="00A95E3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نصارى الشام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اوائل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اتصل</w:t>
            </w:r>
          </w:p>
        </w:tc>
        <w:tc>
          <w:tcPr>
            <w:tcW w:w="2831" w:type="dxa"/>
          </w:tcPr>
          <w:p w:rsidR="00047B20" w:rsidRDefault="00A95E3D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بالارساليات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39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تقديم الخبرة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والمشورةمن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الوسائل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غير المباشرة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ارادة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الوصول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الحق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الاصول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اللتي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تضبط الحوار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41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اعظم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الادلة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على عالمية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هو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سرعة انتشاره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42</w:t>
            </w:r>
          </w:p>
        </w:tc>
        <w:tc>
          <w:tcPr>
            <w:tcW w:w="7070" w:type="dxa"/>
          </w:tcPr>
          <w:p w:rsidR="00047B20" w:rsidRPr="002A0607" w:rsidRDefault="002A0607" w:rsidP="0036399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مرنه في تطبيقها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لانها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36399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استجابة </w:t>
            </w:r>
            <w:r w:rsidR="002A0607"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للفطرة السوية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43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مفهوم التخلف يتضمن وجود نموذج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يجسد التقدم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44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الروابط البشرية </w:t>
            </w:r>
            <w:r w:rsidR="0088489D">
              <w:rPr>
                <w:rFonts w:hint="cs"/>
                <w:rtl/>
              </w:rPr>
              <w:t xml:space="preserve"> نوعان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فطرية ومكتسبة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ظ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هرت بداية مظاهر التأثر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بالحضاره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الغربية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اواخر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الدولة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العثمانيه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46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اسباب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التخلف داخليه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اساسية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وثانويه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خارجيه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47</w:t>
            </w:r>
          </w:p>
        </w:tc>
        <w:tc>
          <w:tcPr>
            <w:tcW w:w="7070" w:type="dxa"/>
          </w:tcPr>
          <w:p w:rsidR="00047B20" w:rsidRPr="00B71C09" w:rsidRDefault="00B71C09" w:rsidP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تعد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القوميه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النزعات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اللتي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ربطت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بجماعته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48</w:t>
            </w:r>
          </w:p>
        </w:tc>
        <w:tc>
          <w:tcPr>
            <w:tcW w:w="7070" w:type="dxa"/>
          </w:tcPr>
          <w:p w:rsidR="00047B20" w:rsidRPr="00E202A1" w:rsidRDefault="00E202A1" w:rsidP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إن اتخاذ المسلمين موقفا من العولمة في ظل التدافع القائم بين الحضارات يحتاج إلى</w:t>
            </w:r>
            <w:r w:rsidRPr="005C28E8">
              <w:rPr>
                <w:rFonts w:ascii="Arial" w:eastAsia="Times New Roman" w:hAnsi="Arial" w:cs="Arial"/>
                <w:color w:val="000000" w:themeColor="text1"/>
              </w:rPr>
              <w:t>: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حكمه ووعي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49</w:t>
            </w:r>
          </w:p>
        </w:tc>
        <w:tc>
          <w:tcPr>
            <w:tcW w:w="7070" w:type="dxa"/>
          </w:tcPr>
          <w:p w:rsidR="00047B20" w:rsidRDefault="00B71C09" w:rsidP="00B71C09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احداث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ردة بين المسلمين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واضعاف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ولائهم من 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التنصير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50</w:t>
            </w:r>
          </w:p>
        </w:tc>
        <w:tc>
          <w:tcPr>
            <w:tcW w:w="7070" w:type="dxa"/>
          </w:tcPr>
          <w:p w:rsidR="00B71C09" w:rsidRPr="00B71C09" w:rsidRDefault="008760B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الذي قال عند قبر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صلاج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الدين ها قد عدنا يا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صلاج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الدين</w:t>
            </w:r>
          </w:p>
        </w:tc>
        <w:tc>
          <w:tcPr>
            <w:tcW w:w="2831" w:type="dxa"/>
          </w:tcPr>
          <w:p w:rsidR="00B71C09" w:rsidRPr="00BF4B04" w:rsidRDefault="00BF4B04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BF4B04">
              <w:rPr>
                <w:rFonts w:ascii="Arial" w:eastAsia="Times New Roman" w:hAnsi="Arial" w:cs="Arial" w:hint="cs"/>
                <w:shd w:val="clear" w:color="auto" w:fill="FFFFFF"/>
                <w:rtl/>
              </w:rPr>
              <w:t>غورو</w:t>
            </w:r>
            <w:proofErr w:type="spellEnd"/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51</w:t>
            </w:r>
          </w:p>
        </w:tc>
        <w:tc>
          <w:tcPr>
            <w:tcW w:w="7070" w:type="dxa"/>
          </w:tcPr>
          <w:p w:rsidR="00B71C09" w:rsidRPr="00DA6B24" w:rsidRDefault="00B71C09" w:rsidP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  <w:tc>
          <w:tcPr>
            <w:tcW w:w="2831" w:type="dxa"/>
          </w:tcPr>
          <w:p w:rsidR="00B71C09" w:rsidRPr="00E202A1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52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تاسيس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المدار المدنية التي تمجد الفلسفة الغربية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التغريب</w:t>
            </w:r>
            <w:r w:rsidRPr="005C28E8">
              <w:rPr>
                <w:rStyle w:val="apple-converted-space"/>
                <w:rFonts w:ascii="Arial" w:hAnsi="Arial" w:cs="Arial"/>
                <w:color w:val="000000" w:themeColor="text1"/>
                <w:shd w:val="clear" w:color="auto" w:fill="FFFFFF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53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كانت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المراه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هدفا للغرب بدعوى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تحريرها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54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تكريس التبعية للغرب من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التغريب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لكي يكون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يكون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تعريف الحوار جامعا" ينبغي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ان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تتوفر فيه عناصر</w:t>
            </w:r>
          </w:p>
        </w:tc>
        <w:tc>
          <w:tcPr>
            <w:tcW w:w="2831" w:type="dxa"/>
          </w:tcPr>
          <w:p w:rsidR="00B71C09" w:rsidRPr="00105101" w:rsidRDefault="00870B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105101">
              <w:rPr>
                <w:rStyle w:val="apple-style-span"/>
                <w:rFonts w:ascii="Arial" w:hAnsi="Arial" w:cs="Arial"/>
                <w:rtl/>
              </w:rPr>
              <w:t>متفقه</w:t>
            </w:r>
            <w:r w:rsidR="00105101" w:rsidRPr="00105101">
              <w:rPr>
                <w:rStyle w:val="apple-converted-space"/>
                <w:rFonts w:ascii="Arial" w:hAnsi="Arial" w:cs="Arial"/>
              </w:rPr>
              <w:t xml:space="preserve"> – </w:t>
            </w:r>
            <w:r w:rsidR="00105101" w:rsidRPr="00105101">
              <w:rPr>
                <w:rStyle w:val="apple-converted-space"/>
                <w:rFonts w:ascii="Arial" w:hAnsi="Arial" w:cs="Arial" w:hint="cs"/>
                <w:rtl/>
              </w:rPr>
              <w:t xml:space="preserve"> ملاحظة</w:t>
            </w:r>
            <w:r w:rsidRPr="00105101">
              <w:rPr>
                <w:rStyle w:val="apple-converted-space"/>
                <w:rFonts w:ascii="Arial" w:hAnsi="Arial" w:cs="Arial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56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الهويه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اللغويه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تشكل</w:t>
            </w:r>
            <w:r w:rsidRPr="005C28E8">
              <w:rPr>
                <w:rStyle w:val="apple-style-span"/>
                <w:rFonts w:ascii="Arial" w:hAnsi="Arial" w:cs="Arial"/>
                <w:color w:val="000000" w:themeColor="text1"/>
              </w:rPr>
              <w:t xml:space="preserve"> :</w:t>
            </w:r>
            <w:r w:rsidRPr="005C28E8">
              <w:rPr>
                <w:rStyle w:val="apple-converted-space"/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2831" w:type="dxa"/>
          </w:tcPr>
          <w:p w:rsidR="00B71C09" w:rsidRPr="00105101" w:rsidRDefault="0010510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105101">
              <w:rPr>
                <w:rStyle w:val="apple-style-span"/>
                <w:rFonts w:ascii="Arial" w:hAnsi="Arial" w:cs="Arial" w:hint="cs"/>
                <w:rtl/>
              </w:rPr>
              <w:t xml:space="preserve">نواة </w:t>
            </w:r>
            <w:proofErr w:type="spellStart"/>
            <w:r w:rsidRPr="00105101">
              <w:rPr>
                <w:rStyle w:val="apple-style-span"/>
                <w:rFonts w:ascii="Arial" w:hAnsi="Arial" w:cs="Arial" w:hint="cs"/>
                <w:rtl/>
              </w:rPr>
              <w:t>الهويه</w:t>
            </w:r>
            <w:proofErr w:type="spellEnd"/>
            <w:r w:rsidR="00870BA1" w:rsidRPr="00105101">
              <w:rPr>
                <w:rStyle w:val="apple-converted-space"/>
                <w:rFonts w:ascii="Arial" w:hAnsi="Arial" w:cs="Arial"/>
              </w:rPr>
              <w:t> </w:t>
            </w:r>
            <w:r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 -- </w:t>
            </w:r>
            <w:r w:rsidRPr="00105101"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ملاحظة 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57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تمدين الشعوب غير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الاوربيه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يعتبر من</w:t>
            </w:r>
          </w:p>
        </w:tc>
        <w:tc>
          <w:tcPr>
            <w:tcW w:w="2831" w:type="dxa"/>
          </w:tcPr>
          <w:p w:rsidR="00B71C09" w:rsidRPr="005C28E8" w:rsidRDefault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58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ينطوي على عدد من الوقائع والدلالات </w:t>
            </w:r>
            <w:r w:rsidR="00EB0E45" w:rsidRPr="005C28E8">
              <w:rPr>
                <w:rStyle w:val="apple-style-span"/>
                <w:rFonts w:ascii="Arial" w:hAnsi="Arial" w:cs="Arial" w:hint="cs"/>
                <w:color w:val="000000" w:themeColor="text1"/>
                <w:rtl/>
              </w:rPr>
              <w:t>المنغمسة</w:t>
            </w: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بالتطرف والعنف ونشر الذعر والقتل هذا تعريف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الارهاب</w:t>
            </w:r>
            <w:proofErr w:type="spellEnd"/>
          </w:p>
        </w:tc>
        <w:tc>
          <w:tcPr>
            <w:tcW w:w="2831" w:type="dxa"/>
          </w:tcPr>
          <w:p w:rsidR="00B71C09" w:rsidRPr="00874675" w:rsidRDefault="00874675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74675">
              <w:rPr>
                <w:rFonts w:ascii="Arial" w:eastAsia="Times New Roman" w:hAnsi="Arial" w:cs="Arial" w:hint="cs"/>
                <w:shd w:val="clear" w:color="auto" w:fill="FFFFFF"/>
                <w:rtl/>
              </w:rPr>
              <w:t>المفهوم الغربي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59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يعتبر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الارهاب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ظاهره</w:t>
            </w:r>
          </w:p>
        </w:tc>
        <w:tc>
          <w:tcPr>
            <w:tcW w:w="2831" w:type="dxa"/>
          </w:tcPr>
          <w:p w:rsidR="00B71C09" w:rsidRPr="00EB0E45" w:rsidRDefault="00870B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EB0E45">
              <w:rPr>
                <w:rFonts w:ascii="Arial" w:eastAsia="Times New Roman" w:hAnsi="Arial" w:cs="Arial" w:hint="cs"/>
                <w:shd w:val="clear" w:color="auto" w:fill="FFFFFF"/>
                <w:rtl/>
              </w:rPr>
              <w:t>قديمة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7070" w:type="dxa"/>
          </w:tcPr>
          <w:p w:rsidR="00B71C09" w:rsidRPr="00803EF1" w:rsidRDefault="003E4F35" w:rsidP="00B71C0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/>
                <w:rtl/>
              </w:rPr>
              <w:t xml:space="preserve">الوصول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بالانسان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الى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مرحله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العدميه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وفي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النهايه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يصبح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اسير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لكل ما يعرض عليه يعتبر</w:t>
            </w:r>
          </w:p>
        </w:tc>
        <w:tc>
          <w:tcPr>
            <w:tcW w:w="2831" w:type="dxa"/>
          </w:tcPr>
          <w:p w:rsidR="00B71C09" w:rsidRPr="00D02500" w:rsidRDefault="00D02500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D02500">
              <w:rPr>
                <w:rFonts w:ascii="Arial" w:hAnsi="Arial"/>
                <w:rtl/>
              </w:rPr>
              <w:t>الأهداف والآثار الاجتماعية والخلقية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61</w:t>
            </w:r>
          </w:p>
        </w:tc>
        <w:tc>
          <w:tcPr>
            <w:tcW w:w="7070" w:type="dxa"/>
          </w:tcPr>
          <w:p w:rsidR="00B71C09" w:rsidRPr="005C28E8" w:rsidRDefault="005D0932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يقيم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بالمخاف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له فالدين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اهل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الكتاب وغيرهم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اساس</w:t>
            </w:r>
            <w:proofErr w:type="spellEnd"/>
          </w:p>
        </w:tc>
        <w:tc>
          <w:tcPr>
            <w:tcW w:w="2831" w:type="dxa"/>
          </w:tcPr>
          <w:p w:rsidR="00B71C09" w:rsidRPr="00AC55E2" w:rsidRDefault="00C252C6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AC55E2">
              <w:rPr>
                <w:rFonts w:ascii="Arial" w:eastAsia="Times New Roman" w:hAnsi="Arial" w:cs="Arial"/>
                <w:rtl/>
              </w:rPr>
              <w:t>البر والقسط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62</w:t>
            </w:r>
          </w:p>
        </w:tc>
        <w:tc>
          <w:tcPr>
            <w:tcW w:w="7070" w:type="dxa"/>
          </w:tcPr>
          <w:p w:rsidR="00B71C09" w:rsidRPr="00510365" w:rsidRDefault="00870BA1" w:rsidP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510365">
              <w:rPr>
                <w:rFonts w:ascii="Arial" w:hAnsi="Arial" w:cs="Arial"/>
                <w:color w:val="FF0000"/>
                <w:shd w:val="clear" w:color="auto" w:fill="FFFFFF"/>
                <w:rtl/>
              </w:rPr>
              <w:t>عندما دخل القائد الفرنسي ........</w:t>
            </w:r>
          </w:p>
        </w:tc>
        <w:tc>
          <w:tcPr>
            <w:tcW w:w="2831" w:type="dxa"/>
          </w:tcPr>
          <w:p w:rsidR="00B71C09" w:rsidRPr="00510365" w:rsidRDefault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510365">
              <w:rPr>
                <w:rFonts w:ascii="Arial" w:hAnsi="Arial" w:cs="Arial"/>
                <w:color w:val="FF0000"/>
                <w:shd w:val="clear" w:color="auto" w:fill="FFFFFF"/>
                <w:rtl/>
              </w:rPr>
              <w:t>الشرق لنا من جديد</w:t>
            </w:r>
            <w:r w:rsidR="00510365">
              <w:rPr>
                <w:rFonts w:ascii="Arial" w:eastAsia="Times New Roman" w:hAnsi="Arial" w:cs="Arial" w:hint="cs"/>
                <w:color w:val="FF0000"/>
                <w:shd w:val="clear" w:color="auto" w:fill="FFFFFF"/>
                <w:rtl/>
              </w:rPr>
              <w:t xml:space="preserve"> </w:t>
            </w:r>
            <w:r w:rsidR="00510365"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  <w:t>–</w:t>
            </w:r>
            <w:r w:rsidR="00510365">
              <w:rPr>
                <w:rFonts w:ascii="Arial" w:eastAsia="Times New Roman" w:hAnsi="Arial" w:cs="Arial" w:hint="cs"/>
                <w:color w:val="FF0000"/>
                <w:shd w:val="clear" w:color="auto" w:fill="FFFFFF"/>
                <w:rtl/>
              </w:rPr>
              <w:t xml:space="preserve"> اشك بهذا السؤال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63</w:t>
            </w:r>
          </w:p>
        </w:tc>
        <w:tc>
          <w:tcPr>
            <w:tcW w:w="7070" w:type="dxa"/>
          </w:tcPr>
          <w:p w:rsidR="00B71C09" w:rsidRPr="005C28E8" w:rsidRDefault="00870B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اعادة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صياغة ثقافة العالم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الاسلامي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وفق ثقافة الغرب</w:t>
            </w:r>
          </w:p>
        </w:tc>
        <w:tc>
          <w:tcPr>
            <w:tcW w:w="2831" w:type="dxa"/>
          </w:tcPr>
          <w:p w:rsidR="00B71C09" w:rsidRPr="00AC55E2" w:rsidRDefault="00AC55E2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AC55E2">
              <w:rPr>
                <w:rFonts w:ascii="Arial" w:hAnsi="Arial" w:cs="Arial" w:hint="cs"/>
                <w:shd w:val="clear" w:color="auto" w:fill="FFFFFF"/>
                <w:rtl/>
              </w:rPr>
              <w:t>اصطحلاحا</w:t>
            </w:r>
            <w:proofErr w:type="spellEnd"/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64</w:t>
            </w:r>
          </w:p>
        </w:tc>
        <w:tc>
          <w:tcPr>
            <w:tcW w:w="7070" w:type="dxa"/>
          </w:tcPr>
          <w:p w:rsidR="00B71C09" w:rsidRPr="005C28E8" w:rsidRDefault="00870B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اتخذ التغريب اتجاه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اخر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لنشر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افكارة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وحمل الناس على تبني مفاهيمه</w:t>
            </w:r>
          </w:p>
        </w:tc>
        <w:tc>
          <w:tcPr>
            <w:tcW w:w="2831" w:type="dxa"/>
          </w:tcPr>
          <w:p w:rsidR="00B71C09" w:rsidRPr="00C252C6" w:rsidRDefault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C252C6">
              <w:rPr>
                <w:rFonts w:ascii="Arial" w:hAnsi="Arial" w:cs="Arial"/>
                <w:color w:val="FF0000"/>
                <w:shd w:val="clear" w:color="auto" w:fill="FFFFFF"/>
                <w:rtl/>
              </w:rPr>
              <w:t>الترويج للفكر الغربي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65</w:t>
            </w:r>
          </w:p>
        </w:tc>
        <w:tc>
          <w:tcPr>
            <w:tcW w:w="7070" w:type="dxa"/>
          </w:tcPr>
          <w:p w:rsidR="00B71C09" w:rsidRPr="00803EF1" w:rsidRDefault="00870BA1" w:rsidP="00B71C0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/>
                <w:rtl/>
              </w:rPr>
              <w:t xml:space="preserve">تمدين الشعوب غير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الاوربيه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يعتبر من</w:t>
            </w:r>
          </w:p>
        </w:tc>
        <w:tc>
          <w:tcPr>
            <w:tcW w:w="2831" w:type="dxa"/>
          </w:tcPr>
          <w:p w:rsidR="00B71C09" w:rsidRPr="00803EF1" w:rsidRDefault="00803EF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 w:hint="cs"/>
                <w:rtl/>
              </w:rPr>
              <w:t>أثار الاستعمار</w:t>
            </w:r>
            <w:r w:rsidR="00870BA1" w:rsidRPr="00803EF1">
              <w:rPr>
                <w:rStyle w:val="apple-converted-space"/>
                <w:rFonts w:ascii="Arial" w:hAnsi="Arial" w:cs="Arial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66</w:t>
            </w:r>
          </w:p>
        </w:tc>
        <w:tc>
          <w:tcPr>
            <w:tcW w:w="7070" w:type="dxa"/>
          </w:tcPr>
          <w:p w:rsidR="00B71C09" w:rsidRPr="005C28E8" w:rsidRDefault="00C252C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اذا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كانت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العولمه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حديثه من ناحية الاصطلاح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فانها</w:t>
            </w:r>
            <w:proofErr w:type="spellEnd"/>
          </w:p>
        </w:tc>
        <w:tc>
          <w:tcPr>
            <w:tcW w:w="2831" w:type="dxa"/>
          </w:tcPr>
          <w:p w:rsidR="00B71C09" w:rsidRPr="00C252C6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67</w:t>
            </w:r>
          </w:p>
        </w:tc>
        <w:tc>
          <w:tcPr>
            <w:tcW w:w="7070" w:type="dxa"/>
          </w:tcPr>
          <w:p w:rsidR="00B71C09" w:rsidRPr="005C28E8" w:rsidRDefault="00C252C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ظهور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الثوره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التقنيه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التي سميت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بالثوره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الصناعيه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الثالثه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كان من</w:t>
            </w:r>
          </w:p>
        </w:tc>
        <w:tc>
          <w:tcPr>
            <w:tcW w:w="2831" w:type="dxa"/>
          </w:tcPr>
          <w:p w:rsidR="00B71C09" w:rsidRPr="00F759CE" w:rsidRDefault="00F759CE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F759CE">
              <w:rPr>
                <w:rFonts w:ascii="Arial" w:eastAsia="Times New Roman" w:hAnsi="Arial" w:cs="Arial" w:hint="cs"/>
                <w:rtl/>
              </w:rPr>
              <w:t>دوافع العولمة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68</w:t>
            </w:r>
          </w:p>
        </w:tc>
        <w:tc>
          <w:tcPr>
            <w:tcW w:w="7070" w:type="dxa"/>
          </w:tcPr>
          <w:p w:rsidR="00B71C09" w:rsidRPr="005C28E8" w:rsidRDefault="0036399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تطمح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صياغة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ثقافه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كونيه شامله تغطي جوانب النشاط</w:t>
            </w:r>
          </w:p>
        </w:tc>
        <w:tc>
          <w:tcPr>
            <w:tcW w:w="2831" w:type="dxa"/>
          </w:tcPr>
          <w:p w:rsidR="00B71C09" w:rsidRPr="005C28E8" w:rsidRDefault="00245042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rtl/>
              </w:rPr>
              <w:t>العولمة الثقافية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69</w:t>
            </w:r>
          </w:p>
        </w:tc>
        <w:tc>
          <w:tcPr>
            <w:tcW w:w="7070" w:type="dxa"/>
          </w:tcPr>
          <w:p w:rsidR="00B71C09" w:rsidRPr="005C28E8" w:rsidRDefault="0033243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المستشرق الجدير بالذكر هو الذي</w:t>
            </w:r>
          </w:p>
        </w:tc>
        <w:tc>
          <w:tcPr>
            <w:tcW w:w="2831" w:type="dxa"/>
          </w:tcPr>
          <w:p w:rsidR="00B71C09" w:rsidRPr="00245042" w:rsidRDefault="0033243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245042">
              <w:rPr>
                <w:rFonts w:ascii="Arial" w:eastAsia="Times New Roman" w:hAnsi="Arial" w:cs="Arial"/>
                <w:rtl/>
              </w:rPr>
              <w:t>لايقتصر</w:t>
            </w:r>
            <w:proofErr w:type="spellEnd"/>
            <w:r w:rsidRPr="00245042">
              <w:rPr>
                <w:rFonts w:ascii="Arial" w:eastAsia="Times New Roman" w:hAnsi="Arial" w:cs="Arial"/>
                <w:rtl/>
              </w:rPr>
              <w:t xml:space="preserve"> على معرفة لغات الشرق فقط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71</w:t>
            </w:r>
          </w:p>
        </w:tc>
        <w:tc>
          <w:tcPr>
            <w:tcW w:w="7070" w:type="dxa"/>
          </w:tcPr>
          <w:p w:rsidR="00B71C09" w:rsidRPr="005C28E8" w:rsidRDefault="0033243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انتشر في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اوربا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بصفة نشيطه بعد فتره:</w:t>
            </w:r>
          </w:p>
        </w:tc>
        <w:tc>
          <w:tcPr>
            <w:tcW w:w="2831" w:type="dxa"/>
          </w:tcPr>
          <w:p w:rsidR="00B71C09" w:rsidRPr="00565D1A" w:rsidRDefault="00332431" w:rsidP="00565D1A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565D1A">
              <w:rPr>
                <w:rFonts w:ascii="Arial" w:eastAsia="Times New Roman" w:hAnsi="Arial" w:cs="Arial"/>
                <w:rtl/>
              </w:rPr>
              <w:t xml:space="preserve">عهد </w:t>
            </w:r>
            <w:r w:rsidR="00565D1A" w:rsidRPr="00565D1A">
              <w:rPr>
                <w:rFonts w:ascii="Arial" w:eastAsia="Times New Roman" w:hAnsi="Arial" w:cs="Arial" w:hint="cs"/>
                <w:rtl/>
              </w:rPr>
              <w:t>صلاح الدين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72</w:t>
            </w:r>
          </w:p>
        </w:tc>
        <w:tc>
          <w:tcPr>
            <w:tcW w:w="7070" w:type="dxa"/>
          </w:tcPr>
          <w:p w:rsidR="00B71C09" w:rsidRPr="005C28E8" w:rsidRDefault="00E202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سرعة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أنتشار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الأسلام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ودخول الكثيرين فيه : دليل على</w:t>
            </w:r>
          </w:p>
        </w:tc>
        <w:tc>
          <w:tcPr>
            <w:tcW w:w="2831" w:type="dxa"/>
          </w:tcPr>
          <w:p w:rsidR="00B71C09" w:rsidRPr="00ED1AC9" w:rsidRDefault="00E202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ED1AC9">
              <w:rPr>
                <w:rFonts w:ascii="Arial" w:eastAsia="Times New Roman" w:hAnsi="Arial" w:cs="Arial" w:hint="cs"/>
                <w:shd w:val="clear" w:color="auto" w:fill="FFFFFF"/>
                <w:rtl/>
              </w:rPr>
              <w:t>عالمية الدعوة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73</w:t>
            </w:r>
          </w:p>
        </w:tc>
        <w:tc>
          <w:tcPr>
            <w:tcW w:w="7070" w:type="dxa"/>
          </w:tcPr>
          <w:p w:rsidR="00B71C09" w:rsidRPr="005C28E8" w:rsidRDefault="00E202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تعد القومية والعنصرية من أهم النزعات الاجتماعية التي</w:t>
            </w:r>
          </w:p>
        </w:tc>
        <w:tc>
          <w:tcPr>
            <w:tcW w:w="2831" w:type="dxa"/>
          </w:tcPr>
          <w:p w:rsidR="00B71C09" w:rsidRPr="00B07EA2" w:rsidRDefault="00B07EA2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B07EA2">
              <w:rPr>
                <w:rFonts w:ascii="Arial" w:eastAsia="Times New Roman" w:hAnsi="Arial"/>
                <w:sz w:val="24"/>
                <w:szCs w:val="24"/>
                <w:rtl/>
              </w:rPr>
              <w:t>ربطت الإنسان منذ القدم بجماعته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74</w:t>
            </w:r>
          </w:p>
        </w:tc>
        <w:tc>
          <w:tcPr>
            <w:tcW w:w="7070" w:type="dxa"/>
          </w:tcPr>
          <w:p w:rsidR="00B71C09" w:rsidRPr="005C28E8" w:rsidRDefault="004D5449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القومية من القوم، وهم الجماعة من الناس، تجمعهم جامعة يقومون لها. هذا تعريف القومية في</w:t>
            </w:r>
          </w:p>
        </w:tc>
        <w:tc>
          <w:tcPr>
            <w:tcW w:w="2831" w:type="dxa"/>
          </w:tcPr>
          <w:p w:rsidR="00B71C09" w:rsidRPr="00B07EA2" w:rsidRDefault="004D544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B07EA2">
              <w:rPr>
                <w:rFonts w:ascii="Arial" w:eastAsia="Times New Roman" w:hAnsi="Arial" w:cs="Arial"/>
                <w:rtl/>
              </w:rPr>
              <w:t>اللغة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75</w:t>
            </w:r>
          </w:p>
        </w:tc>
        <w:tc>
          <w:tcPr>
            <w:tcW w:w="7070" w:type="dxa"/>
          </w:tcPr>
          <w:p w:rsidR="00B71C09" w:rsidRPr="00ED1AC9" w:rsidRDefault="00BC422C" w:rsidP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proofErr w:type="spellStart"/>
            <w:r w:rsidRPr="00ED1AC9">
              <w:rPr>
                <w:rFonts w:ascii="Arial" w:eastAsia="Times New Roman" w:hAnsi="Arial" w:cs="Arial"/>
                <w:color w:val="FF0000"/>
                <w:rtl/>
              </w:rPr>
              <w:t>الاديان</w:t>
            </w:r>
            <w:proofErr w:type="spellEnd"/>
            <w:r w:rsidRPr="00ED1AC9">
              <w:rPr>
                <w:rFonts w:ascii="Arial" w:eastAsia="Times New Roman" w:hAnsi="Arial" w:cs="Arial"/>
                <w:color w:val="FF0000"/>
                <w:rtl/>
              </w:rPr>
              <w:t xml:space="preserve"> ذات حضور مؤثر في حياة </w:t>
            </w:r>
            <w:proofErr w:type="spellStart"/>
            <w:r w:rsidRPr="00ED1AC9">
              <w:rPr>
                <w:rFonts w:ascii="Arial" w:eastAsia="Times New Roman" w:hAnsi="Arial" w:cs="Arial"/>
                <w:color w:val="FF0000"/>
                <w:rtl/>
              </w:rPr>
              <w:t>الانسان</w:t>
            </w:r>
            <w:proofErr w:type="spellEnd"/>
          </w:p>
        </w:tc>
        <w:tc>
          <w:tcPr>
            <w:tcW w:w="2831" w:type="dxa"/>
          </w:tcPr>
          <w:p w:rsidR="00B71C09" w:rsidRPr="00BC422C" w:rsidRDefault="00BC422C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BC422C">
              <w:rPr>
                <w:rFonts w:ascii="Arial" w:eastAsia="Times New Roman" w:hAnsi="Arial" w:cs="Arial"/>
                <w:color w:val="FF0000"/>
                <w:rtl/>
              </w:rPr>
              <w:t xml:space="preserve">صحيح </w:t>
            </w:r>
            <w:proofErr w:type="spellStart"/>
            <w:r w:rsidR="00ED1AC9">
              <w:rPr>
                <w:rFonts w:ascii="Arial" w:eastAsia="Times New Roman" w:hAnsi="Arial" w:cs="Arial" w:hint="cs"/>
                <w:color w:val="FF0000"/>
                <w:rtl/>
              </w:rPr>
              <w:t>الاديان</w:t>
            </w:r>
            <w:proofErr w:type="spellEnd"/>
            <w:r w:rsidR="00ED1AC9">
              <w:rPr>
                <w:rFonts w:ascii="Arial" w:eastAsia="Times New Roman" w:hAnsi="Arial" w:cs="Arial" w:hint="cs"/>
                <w:color w:val="FF0000"/>
                <w:rtl/>
              </w:rPr>
              <w:t xml:space="preserve"> كلها -- ملاحظة</w:t>
            </w:r>
          </w:p>
        </w:tc>
      </w:tr>
    </w:tbl>
    <w:p w:rsidR="00ED5D68" w:rsidRDefault="00ED5D68"/>
    <w:sectPr w:rsidR="00ED5D68" w:rsidSect="002D5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47B20"/>
    <w:rsid w:val="00047B20"/>
    <w:rsid w:val="00105101"/>
    <w:rsid w:val="00175097"/>
    <w:rsid w:val="001B3393"/>
    <w:rsid w:val="00245042"/>
    <w:rsid w:val="002A0607"/>
    <w:rsid w:val="002D5778"/>
    <w:rsid w:val="00315190"/>
    <w:rsid w:val="00332431"/>
    <w:rsid w:val="00363991"/>
    <w:rsid w:val="003D13AC"/>
    <w:rsid w:val="003E4F35"/>
    <w:rsid w:val="004640FA"/>
    <w:rsid w:val="004D5449"/>
    <w:rsid w:val="00510365"/>
    <w:rsid w:val="00526517"/>
    <w:rsid w:val="00565D1A"/>
    <w:rsid w:val="0056762F"/>
    <w:rsid w:val="005C20AE"/>
    <w:rsid w:val="005C7555"/>
    <w:rsid w:val="005D0932"/>
    <w:rsid w:val="005D16E0"/>
    <w:rsid w:val="00612BEA"/>
    <w:rsid w:val="007D0B4F"/>
    <w:rsid w:val="00803EF1"/>
    <w:rsid w:val="00870BA1"/>
    <w:rsid w:val="00874675"/>
    <w:rsid w:val="008760B6"/>
    <w:rsid w:val="0088489D"/>
    <w:rsid w:val="009003A6"/>
    <w:rsid w:val="009707BF"/>
    <w:rsid w:val="00A036AF"/>
    <w:rsid w:val="00A95E3D"/>
    <w:rsid w:val="00AC0CC6"/>
    <w:rsid w:val="00AC55E2"/>
    <w:rsid w:val="00B07EA2"/>
    <w:rsid w:val="00B6394B"/>
    <w:rsid w:val="00B71C09"/>
    <w:rsid w:val="00BA367E"/>
    <w:rsid w:val="00BB533C"/>
    <w:rsid w:val="00BC422C"/>
    <w:rsid w:val="00BF4B04"/>
    <w:rsid w:val="00C252C6"/>
    <w:rsid w:val="00C66DAE"/>
    <w:rsid w:val="00D02500"/>
    <w:rsid w:val="00DA6B24"/>
    <w:rsid w:val="00E202A1"/>
    <w:rsid w:val="00E568DD"/>
    <w:rsid w:val="00E83BCB"/>
    <w:rsid w:val="00EB0E45"/>
    <w:rsid w:val="00ED1AC9"/>
    <w:rsid w:val="00ED5D68"/>
    <w:rsid w:val="00F759CE"/>
    <w:rsid w:val="00FB3E23"/>
    <w:rsid w:val="00FC6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B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E4F35"/>
  </w:style>
  <w:style w:type="character" w:customStyle="1" w:styleId="apple-style-span">
    <w:name w:val="apple-style-span"/>
    <w:basedOn w:val="a0"/>
    <w:rsid w:val="003E4F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asria computer</Company>
  <LinksUpToDate>false</LinksUpToDate>
  <CharactersWithSpaces>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NAVEEDg</dc:creator>
  <cp:keywords/>
  <dc:description/>
  <cp:lastModifiedBy>NAVEEDg</cp:lastModifiedBy>
  <cp:revision>2</cp:revision>
  <dcterms:created xsi:type="dcterms:W3CDTF">2012-02-12T01:17:00Z</dcterms:created>
  <dcterms:modified xsi:type="dcterms:W3CDTF">2012-02-12T01:17:00Z</dcterms:modified>
</cp:coreProperties>
</file>