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4E60" w:rsidRPr="000F4E60" w:rsidRDefault="000F4E60" w:rsidP="000F4E60">
      <w:pPr>
        <w:autoSpaceDE w:val="0"/>
        <w:autoSpaceDN w:val="0"/>
        <w:adjustRightInd w:val="0"/>
        <w:spacing w:after="0" w:line="240" w:lineRule="auto"/>
        <w:jc w:val="center"/>
        <w:rPr>
          <w:rFonts w:ascii="Calibri" w:hAnsi="Arial" w:cs="Arial"/>
          <w:color w:val="FF0000"/>
          <w:kern w:val="24"/>
          <w:sz w:val="64"/>
          <w:szCs w:val="64"/>
          <w:rtl/>
        </w:rPr>
      </w:pPr>
    </w:p>
    <w:p w:rsidR="000F4E60" w:rsidRPr="000F4E60" w:rsidRDefault="000F4E60" w:rsidP="000F4E60">
      <w:pPr>
        <w:autoSpaceDE w:val="0"/>
        <w:autoSpaceDN w:val="0"/>
        <w:adjustRightInd w:val="0"/>
        <w:spacing w:after="0" w:line="240" w:lineRule="auto"/>
        <w:jc w:val="center"/>
        <w:rPr>
          <w:rFonts w:ascii="Calibri" w:hAnsi="Arial" w:cs="Arial"/>
          <w:b/>
          <w:bCs/>
          <w:color w:val="FF0000"/>
          <w:kern w:val="24"/>
          <w:sz w:val="24"/>
          <w:szCs w:val="24"/>
          <w:rtl/>
        </w:rPr>
      </w:pPr>
      <w:r w:rsidRPr="000F4E60">
        <w:rPr>
          <w:rFonts w:ascii="Calibri" w:hAnsi="Arial" w:cs="Arial"/>
          <w:b/>
          <w:bCs/>
          <w:color w:val="FF0000"/>
          <w:kern w:val="24"/>
          <w:sz w:val="24"/>
          <w:szCs w:val="24"/>
          <w:rtl/>
        </w:rPr>
        <w:t>المحاضرة الرابعة</w:t>
      </w:r>
    </w:p>
    <w:p w:rsidR="000F4E60" w:rsidRDefault="000F4E60" w:rsidP="000F4E60">
      <w:pPr>
        <w:autoSpaceDE w:val="0"/>
        <w:autoSpaceDN w:val="0"/>
        <w:adjustRightInd w:val="0"/>
        <w:spacing w:after="0" w:line="240" w:lineRule="auto"/>
        <w:jc w:val="center"/>
        <w:rPr>
          <w:rFonts w:ascii="Calibri" w:hAnsi="Arial" w:cs="Arial" w:hint="cs"/>
          <w:b/>
          <w:bCs/>
          <w:color w:val="FF0000"/>
          <w:kern w:val="24"/>
          <w:sz w:val="24"/>
          <w:szCs w:val="24"/>
          <w:rtl/>
        </w:rPr>
      </w:pPr>
      <w:r w:rsidRPr="000F4E60">
        <w:rPr>
          <w:rFonts w:ascii="Calibri" w:hAnsi="Arial" w:cs="Arial"/>
          <w:b/>
          <w:bCs/>
          <w:color w:val="FF0000"/>
          <w:kern w:val="24"/>
          <w:sz w:val="24"/>
          <w:szCs w:val="24"/>
          <w:rtl/>
        </w:rPr>
        <w:t>تحديد مستوى الأداء الحالي للطفل</w:t>
      </w:r>
    </w:p>
    <w:p w:rsidR="000F4E60" w:rsidRPr="000F4E60" w:rsidRDefault="000F4E60" w:rsidP="000F4E60">
      <w:pPr>
        <w:autoSpaceDE w:val="0"/>
        <w:autoSpaceDN w:val="0"/>
        <w:adjustRightInd w:val="0"/>
        <w:spacing w:after="0" w:line="240" w:lineRule="auto"/>
        <w:jc w:val="center"/>
        <w:rPr>
          <w:rFonts w:ascii="Calibri" w:hAnsi="Times New Roman" w:cs="Calibri"/>
          <w:b/>
          <w:bCs/>
          <w:color w:val="FF0000"/>
          <w:kern w:val="24"/>
          <w:sz w:val="24"/>
          <w:szCs w:val="24"/>
        </w:rPr>
      </w:pPr>
    </w:p>
    <w:p w:rsidR="000F4E60" w:rsidRPr="000F4E60" w:rsidRDefault="000F4E60" w:rsidP="000F4E60">
      <w:pPr>
        <w:autoSpaceDE w:val="0"/>
        <w:autoSpaceDN w:val="0"/>
        <w:adjustRightInd w:val="0"/>
        <w:spacing w:after="0" w:line="240" w:lineRule="auto"/>
        <w:jc w:val="right"/>
        <w:rPr>
          <w:rFonts w:ascii="Calibri" w:hAnsi="Times New Roman" w:cs="Calibri"/>
          <w:b/>
          <w:bCs/>
          <w:kern w:val="24"/>
          <w:sz w:val="24"/>
          <w:szCs w:val="24"/>
        </w:rPr>
      </w:pPr>
      <w:r w:rsidRPr="000F4E60">
        <w:rPr>
          <w:rFonts w:ascii="Calibri" w:hAnsi="Arial" w:cs="Arial"/>
          <w:b/>
          <w:bCs/>
          <w:kern w:val="24"/>
          <w:sz w:val="24"/>
          <w:szCs w:val="24"/>
          <w:rtl/>
        </w:rPr>
        <w:t>عناصر المحاضرة</w:t>
      </w:r>
    </w:p>
    <w:p w:rsidR="000F4E60" w:rsidRPr="000F4E60" w:rsidRDefault="000F4E60" w:rsidP="000F4E60">
      <w:pPr>
        <w:numPr>
          <w:ilvl w:val="0"/>
          <w:numId w:val="1"/>
        </w:numPr>
        <w:autoSpaceDE w:val="0"/>
        <w:autoSpaceDN w:val="0"/>
        <w:bidi/>
        <w:adjustRightInd w:val="0"/>
        <w:spacing w:after="0" w:line="240" w:lineRule="auto"/>
        <w:ind w:right="540" w:hanging="540"/>
        <w:rPr>
          <w:rFonts w:ascii="Calibri" w:hAnsi="Arial" w:cs="Arial"/>
          <w:b/>
          <w:bCs/>
          <w:kern w:val="24"/>
          <w:sz w:val="24"/>
          <w:szCs w:val="24"/>
          <w:rtl/>
        </w:rPr>
      </w:pPr>
      <w:r w:rsidRPr="000F4E60">
        <w:rPr>
          <w:rFonts w:ascii="Calibri" w:hAnsi="Arial" w:cs="Arial"/>
          <w:b/>
          <w:bCs/>
          <w:kern w:val="24"/>
          <w:sz w:val="24"/>
          <w:szCs w:val="24"/>
          <w:rtl/>
        </w:rPr>
        <w:t>ما المقصود بتحديد مستوى الأداء الحالي للطفل ؟</w:t>
      </w:r>
    </w:p>
    <w:p w:rsidR="000F4E60" w:rsidRPr="000F4E60" w:rsidRDefault="000F4E60" w:rsidP="000F4E60">
      <w:pPr>
        <w:numPr>
          <w:ilvl w:val="0"/>
          <w:numId w:val="1"/>
        </w:numPr>
        <w:autoSpaceDE w:val="0"/>
        <w:autoSpaceDN w:val="0"/>
        <w:bidi/>
        <w:adjustRightInd w:val="0"/>
        <w:spacing w:after="0" w:line="240" w:lineRule="auto"/>
        <w:ind w:right="540" w:hanging="540"/>
        <w:rPr>
          <w:rFonts w:ascii="Calibri" w:hAnsi="Arial" w:cs="Arial"/>
          <w:b/>
          <w:bCs/>
          <w:kern w:val="24"/>
          <w:sz w:val="24"/>
          <w:szCs w:val="24"/>
          <w:rtl/>
        </w:rPr>
      </w:pPr>
      <w:r w:rsidRPr="000F4E60">
        <w:rPr>
          <w:rFonts w:ascii="Calibri" w:hAnsi="Arial" w:cs="Arial"/>
          <w:b/>
          <w:bCs/>
          <w:kern w:val="24"/>
          <w:sz w:val="24"/>
          <w:szCs w:val="24"/>
          <w:rtl/>
        </w:rPr>
        <w:t>إجراءات تحديد مستوى الأداء الحالي للطفل :</w:t>
      </w:r>
    </w:p>
    <w:p w:rsidR="000F4E60" w:rsidRPr="000F4E60" w:rsidRDefault="000F4E60" w:rsidP="000F4E60">
      <w:pPr>
        <w:numPr>
          <w:ilvl w:val="0"/>
          <w:numId w:val="1"/>
        </w:numPr>
        <w:autoSpaceDE w:val="0"/>
        <w:autoSpaceDN w:val="0"/>
        <w:bidi/>
        <w:adjustRightInd w:val="0"/>
        <w:spacing w:after="0" w:line="240" w:lineRule="auto"/>
        <w:ind w:right="540" w:hanging="540"/>
        <w:rPr>
          <w:rFonts w:ascii="Calibri" w:hAnsi="Arial" w:cs="Arial"/>
          <w:b/>
          <w:bCs/>
          <w:kern w:val="24"/>
          <w:sz w:val="24"/>
          <w:szCs w:val="24"/>
          <w:rtl/>
        </w:rPr>
      </w:pPr>
      <w:r w:rsidRPr="000F4E60">
        <w:rPr>
          <w:rFonts w:ascii="Calibri" w:hAnsi="Arial" w:cs="Arial"/>
          <w:b/>
          <w:bCs/>
          <w:kern w:val="24"/>
          <w:sz w:val="24"/>
          <w:szCs w:val="24"/>
          <w:rtl/>
        </w:rPr>
        <w:t>مصادر جمع البيانات عن الطفل وبيئته .</w:t>
      </w:r>
    </w:p>
    <w:p w:rsidR="000F4E60" w:rsidRPr="000F4E60" w:rsidRDefault="000F4E60" w:rsidP="000F4E60">
      <w:pPr>
        <w:numPr>
          <w:ilvl w:val="0"/>
          <w:numId w:val="1"/>
        </w:numPr>
        <w:autoSpaceDE w:val="0"/>
        <w:autoSpaceDN w:val="0"/>
        <w:bidi/>
        <w:adjustRightInd w:val="0"/>
        <w:spacing w:after="0" w:line="240" w:lineRule="auto"/>
        <w:ind w:right="540" w:hanging="540"/>
        <w:rPr>
          <w:rFonts w:ascii="Calibri" w:hAnsi="Arial" w:cs="Arial"/>
          <w:b/>
          <w:bCs/>
          <w:kern w:val="24"/>
          <w:sz w:val="24"/>
          <w:szCs w:val="24"/>
          <w:rtl/>
        </w:rPr>
      </w:pPr>
      <w:r w:rsidRPr="000F4E60">
        <w:rPr>
          <w:rFonts w:ascii="Calibri" w:hAnsi="Arial" w:cs="Arial"/>
          <w:b/>
          <w:bCs/>
          <w:kern w:val="24"/>
          <w:sz w:val="24"/>
          <w:szCs w:val="24"/>
          <w:rtl/>
        </w:rPr>
        <w:t>طرق التشخيص المستخدمة في الكشف عن خصائص التلميذ وبيئته.</w:t>
      </w:r>
    </w:p>
    <w:p w:rsidR="000F4E60" w:rsidRPr="000F4E60" w:rsidRDefault="000F4E60" w:rsidP="000F4E60">
      <w:pPr>
        <w:autoSpaceDE w:val="0"/>
        <w:autoSpaceDN w:val="0"/>
        <w:bidi/>
        <w:adjustRightInd w:val="0"/>
        <w:spacing w:after="0" w:line="240" w:lineRule="auto"/>
        <w:ind w:right="540" w:hanging="540"/>
        <w:rPr>
          <w:rFonts w:ascii="Calibri" w:hAnsi="Arial" w:cs="Arial"/>
          <w:b/>
          <w:bCs/>
          <w:kern w:val="24"/>
          <w:sz w:val="24"/>
          <w:szCs w:val="24"/>
          <w:rtl/>
        </w:rPr>
      </w:pPr>
    </w:p>
    <w:p w:rsidR="000F4E60" w:rsidRPr="000F4E60" w:rsidRDefault="000F4E60" w:rsidP="000F4E60">
      <w:pPr>
        <w:autoSpaceDE w:val="0"/>
        <w:autoSpaceDN w:val="0"/>
        <w:adjustRightInd w:val="0"/>
        <w:spacing w:after="0" w:line="240" w:lineRule="auto"/>
        <w:jc w:val="right"/>
        <w:rPr>
          <w:rFonts w:ascii="Calibri" w:hAnsi="Times New Roman" w:cs="Calibri"/>
          <w:b/>
          <w:bCs/>
          <w:kern w:val="24"/>
          <w:sz w:val="24"/>
          <w:szCs w:val="24"/>
        </w:rPr>
      </w:pPr>
      <w:r w:rsidRPr="000F4E60">
        <w:rPr>
          <w:rFonts w:ascii="Calibri" w:hAnsi="Times New Roman" w:cs="Calibri"/>
          <w:b/>
          <w:bCs/>
          <w:kern w:val="24"/>
          <w:sz w:val="24"/>
          <w:szCs w:val="24"/>
        </w:rPr>
        <w:t xml:space="preserve"> </w:t>
      </w:r>
    </w:p>
    <w:p w:rsidR="000F4E60" w:rsidRPr="000F4E60" w:rsidRDefault="000F4E60" w:rsidP="000F4E60">
      <w:pPr>
        <w:autoSpaceDE w:val="0"/>
        <w:autoSpaceDN w:val="0"/>
        <w:adjustRightInd w:val="0"/>
        <w:spacing w:after="0" w:line="240" w:lineRule="auto"/>
        <w:jc w:val="right"/>
        <w:rPr>
          <w:rFonts w:ascii="Calibri" w:hAnsi="Arial" w:cs="Arial"/>
          <w:b/>
          <w:bCs/>
          <w:color w:val="FF0000"/>
          <w:kern w:val="24"/>
          <w:sz w:val="24"/>
          <w:szCs w:val="24"/>
          <w:rtl/>
          <w:lang w:bidi="ar-EG"/>
        </w:rPr>
      </w:pPr>
      <w:r w:rsidRPr="000F4E60">
        <w:rPr>
          <w:rFonts w:ascii="Calibri" w:hAnsi="Times New Roman" w:cs="Calibri"/>
          <w:b/>
          <w:bCs/>
          <w:color w:val="FF0000"/>
          <w:kern w:val="24"/>
          <w:sz w:val="24"/>
          <w:szCs w:val="24"/>
          <w:lang w:val="en-GB"/>
        </w:rPr>
        <w:t xml:space="preserve">  </w:t>
      </w:r>
      <w:r w:rsidRPr="000F4E60">
        <w:rPr>
          <w:rFonts w:ascii="Calibri" w:hAnsi="Times New Roman" w:cs="Calibri"/>
          <w:b/>
          <w:bCs/>
          <w:color w:val="FF0000"/>
          <w:kern w:val="24"/>
          <w:sz w:val="24"/>
          <w:szCs w:val="24"/>
        </w:rPr>
        <w:t xml:space="preserve">     </w:t>
      </w:r>
      <w:r w:rsidRPr="000F4E60">
        <w:rPr>
          <w:rFonts w:ascii="Calibri" w:hAnsi="Times New Roman" w:cs="Calibri"/>
          <w:b/>
          <w:bCs/>
          <w:color w:val="FF0000"/>
          <w:kern w:val="24"/>
          <w:sz w:val="24"/>
          <w:szCs w:val="24"/>
          <w:lang w:val="en-GB"/>
        </w:rPr>
        <w:t xml:space="preserve">     </w:t>
      </w:r>
    </w:p>
    <w:p w:rsidR="000F4E60" w:rsidRPr="000F4E60" w:rsidRDefault="000F4E60" w:rsidP="000F4E60">
      <w:pPr>
        <w:autoSpaceDE w:val="0"/>
        <w:autoSpaceDN w:val="0"/>
        <w:adjustRightInd w:val="0"/>
        <w:spacing w:after="0" w:line="240" w:lineRule="auto"/>
        <w:jc w:val="right"/>
        <w:rPr>
          <w:rFonts w:ascii="Calibri" w:hAnsi="Arial" w:cs="Arial"/>
          <w:color w:val="FF0000"/>
          <w:kern w:val="24"/>
          <w:sz w:val="24"/>
          <w:szCs w:val="24"/>
          <w:rtl/>
        </w:rPr>
      </w:pPr>
      <w:r w:rsidRPr="000F4E60">
        <w:rPr>
          <w:rFonts w:ascii="Calibri" w:hAnsi="Arial" w:cs="Arial"/>
          <w:b/>
          <w:bCs/>
          <w:color w:val="FF0000"/>
          <w:kern w:val="24"/>
          <w:sz w:val="24"/>
          <w:szCs w:val="24"/>
          <w:rtl/>
        </w:rPr>
        <w:t xml:space="preserve">ما المقصود بتحديد مستوى الأداء الحالي للطفل : </w:t>
      </w:r>
    </w:p>
    <w:p w:rsidR="000F4E60" w:rsidRDefault="000F4E60" w:rsidP="000F4E60">
      <w:pPr>
        <w:autoSpaceDE w:val="0"/>
        <w:autoSpaceDN w:val="0"/>
        <w:bidi/>
        <w:adjustRightInd w:val="0"/>
        <w:spacing w:after="0" w:line="240" w:lineRule="auto"/>
        <w:ind w:right="540" w:firstLine="600"/>
        <w:rPr>
          <w:rFonts w:ascii="Calibri" w:hAnsi="Arial" w:cs="Arial" w:hint="cs"/>
          <w:b/>
          <w:bCs/>
          <w:kern w:val="24"/>
          <w:sz w:val="24"/>
          <w:szCs w:val="24"/>
          <w:rtl/>
        </w:rPr>
      </w:pPr>
      <w:r w:rsidRPr="000F4E60">
        <w:rPr>
          <w:rFonts w:ascii="Calibri" w:hAnsi="Arial" w:cs="Arial"/>
          <w:b/>
          <w:bCs/>
          <w:kern w:val="24"/>
          <w:sz w:val="24"/>
          <w:szCs w:val="24"/>
          <w:rtl/>
        </w:rPr>
        <w:t>يقصد بتحديد مستوى الأداء الحالي للطفل عملية جمع البيانات ذات الصلة به بهدف تحديد جوانب القوة والضعف لديه في جميع المجالات التي تتطلب تعليماً خاصاً ؛ وغالباً ما تتمثل البيانات المراد جمعها في المهارات الأكاديمية والأنماط السلوكية والإمكانيات المهنية والقدؤات التواصلية .</w:t>
      </w:r>
    </w:p>
    <w:p w:rsidR="000F4E60" w:rsidRPr="000F4E60" w:rsidRDefault="000F4E60" w:rsidP="000F4E60">
      <w:pPr>
        <w:autoSpaceDE w:val="0"/>
        <w:autoSpaceDN w:val="0"/>
        <w:bidi/>
        <w:adjustRightInd w:val="0"/>
        <w:spacing w:after="0" w:line="240" w:lineRule="auto"/>
        <w:ind w:right="540" w:firstLine="600"/>
        <w:rPr>
          <w:rFonts w:ascii="Calibri" w:hAnsi="Times New Roman" w:cs="Calibri"/>
          <w:kern w:val="24"/>
          <w:sz w:val="24"/>
          <w:szCs w:val="24"/>
        </w:rPr>
      </w:pPr>
    </w:p>
    <w:p w:rsidR="000F4E60" w:rsidRPr="000F4E60" w:rsidRDefault="000F4E60" w:rsidP="000F4E60">
      <w:pPr>
        <w:autoSpaceDE w:val="0"/>
        <w:autoSpaceDN w:val="0"/>
        <w:adjustRightInd w:val="0"/>
        <w:spacing w:after="0" w:line="240" w:lineRule="auto"/>
        <w:jc w:val="right"/>
        <w:rPr>
          <w:rFonts w:ascii="Calibri" w:hAnsi="Arial" w:cs="Arial"/>
          <w:color w:val="FF0000"/>
          <w:kern w:val="24"/>
          <w:sz w:val="24"/>
          <w:szCs w:val="24"/>
          <w:rtl/>
        </w:rPr>
      </w:pPr>
      <w:r w:rsidRPr="000F4E60">
        <w:rPr>
          <w:rFonts w:ascii="Calibri" w:hAnsi="Arial" w:cs="Arial"/>
          <w:b/>
          <w:bCs/>
          <w:color w:val="FF0000"/>
          <w:kern w:val="24"/>
          <w:sz w:val="24"/>
          <w:szCs w:val="24"/>
          <w:rtl/>
        </w:rPr>
        <w:t xml:space="preserve">إجراءات تحديد مستوى الأداء الحالي للطفل : </w:t>
      </w:r>
    </w:p>
    <w:p w:rsidR="000F4E60" w:rsidRDefault="000F4E60" w:rsidP="000F4E60">
      <w:pPr>
        <w:autoSpaceDE w:val="0"/>
        <w:autoSpaceDN w:val="0"/>
        <w:bidi/>
        <w:adjustRightInd w:val="0"/>
        <w:spacing w:after="0" w:line="240" w:lineRule="auto"/>
        <w:ind w:right="540" w:firstLine="600"/>
        <w:rPr>
          <w:rFonts w:ascii="Calibri" w:hAnsi="Arial" w:cs="Arial" w:hint="cs"/>
          <w:b/>
          <w:bCs/>
          <w:kern w:val="24"/>
          <w:sz w:val="24"/>
          <w:szCs w:val="24"/>
          <w:rtl/>
        </w:rPr>
      </w:pPr>
      <w:r w:rsidRPr="000F4E60">
        <w:rPr>
          <w:rFonts w:ascii="Calibri" w:hAnsi="Arial" w:cs="Arial"/>
          <w:b/>
          <w:bCs/>
          <w:kern w:val="24"/>
          <w:sz w:val="24"/>
          <w:szCs w:val="24"/>
          <w:rtl/>
        </w:rPr>
        <w:t>إن عملية تحديد مستوى الأداء الحالي للتلميذ تمثل البذرة التي تنمو منها شجرة البرنامج التربوي الفردي . وتتمثل هذه المتغيرات في : المصادر المتوفرة والتي يمكن استخدامها أثناء عملية التشخيص ، والمجالات المراد تدريسها للطفل ، وطرق التشخيص المستخدمة في الكشف عن خصائص التلميذ وبيئته ، والأسلوب المنظم المتبع في التقييم التربوي .</w:t>
      </w:r>
    </w:p>
    <w:p w:rsidR="000F4E60" w:rsidRPr="000F4E60" w:rsidRDefault="000F4E60" w:rsidP="000F4E60">
      <w:pPr>
        <w:autoSpaceDE w:val="0"/>
        <w:autoSpaceDN w:val="0"/>
        <w:bidi/>
        <w:adjustRightInd w:val="0"/>
        <w:spacing w:after="0" w:line="240" w:lineRule="auto"/>
        <w:ind w:right="540" w:firstLine="600"/>
        <w:rPr>
          <w:rFonts w:ascii="Calibri" w:hAnsi="Arial" w:cs="Arial"/>
          <w:b/>
          <w:bCs/>
          <w:kern w:val="24"/>
          <w:sz w:val="24"/>
          <w:szCs w:val="24"/>
          <w:rtl/>
        </w:rPr>
      </w:pPr>
    </w:p>
    <w:p w:rsidR="000F4E60" w:rsidRPr="000F4E60" w:rsidRDefault="000F4E60" w:rsidP="000F4E60">
      <w:pPr>
        <w:autoSpaceDE w:val="0"/>
        <w:autoSpaceDN w:val="0"/>
        <w:bidi/>
        <w:adjustRightInd w:val="0"/>
        <w:spacing w:after="0" w:line="240" w:lineRule="auto"/>
        <w:ind w:right="540" w:firstLine="600"/>
        <w:rPr>
          <w:rFonts w:ascii="Calibri" w:hAnsi="Times New Roman" w:cs="Calibri"/>
          <w:kern w:val="24"/>
          <w:sz w:val="24"/>
          <w:szCs w:val="24"/>
        </w:rPr>
      </w:pPr>
      <w:r w:rsidRPr="000F4E60">
        <w:rPr>
          <w:rFonts w:ascii="Calibri" w:hAnsi="Arial" w:cs="Arial"/>
          <w:b/>
          <w:bCs/>
          <w:kern w:val="24"/>
          <w:sz w:val="24"/>
          <w:szCs w:val="24"/>
          <w:rtl/>
        </w:rPr>
        <w:t xml:space="preserve"> </w:t>
      </w:r>
    </w:p>
    <w:p w:rsidR="000F4E60" w:rsidRPr="000F4E60" w:rsidRDefault="000F4E60" w:rsidP="000F4E60">
      <w:pPr>
        <w:autoSpaceDE w:val="0"/>
        <w:autoSpaceDN w:val="0"/>
        <w:bidi/>
        <w:adjustRightInd w:val="0"/>
        <w:spacing w:after="0" w:line="240" w:lineRule="auto"/>
        <w:ind w:right="540" w:firstLine="600"/>
        <w:rPr>
          <w:rFonts w:ascii="Calibri" w:hAnsi="Arial" w:cs="Arial"/>
          <w:b/>
          <w:bCs/>
          <w:color w:val="FF0000"/>
          <w:kern w:val="24"/>
          <w:sz w:val="24"/>
          <w:szCs w:val="24"/>
          <w:rtl/>
        </w:rPr>
      </w:pPr>
      <w:r w:rsidRPr="000F4E60">
        <w:rPr>
          <w:rFonts w:ascii="Calibri" w:hAnsi="Arial" w:cs="Arial"/>
          <w:b/>
          <w:bCs/>
          <w:color w:val="FF0000"/>
          <w:kern w:val="24"/>
          <w:sz w:val="24"/>
          <w:szCs w:val="24"/>
          <w:rtl/>
        </w:rPr>
        <w:t>أولاً / مصادر جمع البيانات عن الطفل وبيئته :</w:t>
      </w:r>
    </w:p>
    <w:p w:rsidR="000F4E60" w:rsidRPr="000F4E60" w:rsidRDefault="000F4E60" w:rsidP="000F4E60">
      <w:pPr>
        <w:autoSpaceDE w:val="0"/>
        <w:autoSpaceDN w:val="0"/>
        <w:bidi/>
        <w:adjustRightInd w:val="0"/>
        <w:spacing w:after="0" w:line="240" w:lineRule="auto"/>
        <w:ind w:right="540" w:firstLine="600"/>
        <w:rPr>
          <w:rFonts w:ascii="Calibri" w:hAnsi="Arial" w:cs="Arial"/>
          <w:b/>
          <w:bCs/>
          <w:kern w:val="24"/>
          <w:sz w:val="24"/>
          <w:szCs w:val="24"/>
          <w:rtl/>
        </w:rPr>
      </w:pPr>
      <w:r w:rsidRPr="000F4E60">
        <w:rPr>
          <w:rFonts w:ascii="Calibri" w:hAnsi="Arial" w:cs="Arial"/>
          <w:b/>
          <w:bCs/>
          <w:kern w:val="24"/>
          <w:sz w:val="24"/>
          <w:szCs w:val="24"/>
          <w:rtl/>
        </w:rPr>
        <w:t>هنالك على الأقل تقدير خمسة مصادر يمكن أن يستعين بها فريق التقييم في جمع البيانات :</w:t>
      </w:r>
    </w:p>
    <w:p w:rsidR="000F4E60" w:rsidRPr="000F4E60" w:rsidRDefault="000F4E60" w:rsidP="000F4E60">
      <w:pPr>
        <w:numPr>
          <w:ilvl w:val="0"/>
          <w:numId w:val="5"/>
        </w:numPr>
        <w:autoSpaceDE w:val="0"/>
        <w:autoSpaceDN w:val="0"/>
        <w:bidi/>
        <w:adjustRightInd w:val="0"/>
        <w:spacing w:after="0" w:line="240" w:lineRule="auto"/>
        <w:ind w:right="540" w:firstLine="600"/>
        <w:rPr>
          <w:rFonts w:ascii="Calibri" w:hAnsi="Arial" w:cs="Arial"/>
          <w:b/>
          <w:bCs/>
          <w:kern w:val="24"/>
          <w:sz w:val="24"/>
          <w:szCs w:val="24"/>
          <w:rtl/>
        </w:rPr>
      </w:pPr>
      <w:r w:rsidRPr="000F4E60">
        <w:rPr>
          <w:rFonts w:ascii="Calibri" w:hAnsi="Arial" w:cs="Arial"/>
          <w:b/>
          <w:bCs/>
          <w:kern w:val="24"/>
          <w:sz w:val="24"/>
          <w:szCs w:val="24"/>
          <w:rtl/>
        </w:rPr>
        <w:t>الأفراد في المدرسة . (المعلمون , المرشدون , الأقران ...الخ)</w:t>
      </w:r>
    </w:p>
    <w:p w:rsidR="000F4E60" w:rsidRPr="000F4E60" w:rsidRDefault="000F4E60" w:rsidP="000F4E60">
      <w:pPr>
        <w:numPr>
          <w:ilvl w:val="0"/>
          <w:numId w:val="6"/>
        </w:numPr>
        <w:autoSpaceDE w:val="0"/>
        <w:autoSpaceDN w:val="0"/>
        <w:bidi/>
        <w:adjustRightInd w:val="0"/>
        <w:spacing w:after="0" w:line="240" w:lineRule="auto"/>
        <w:ind w:right="540" w:firstLine="600"/>
        <w:rPr>
          <w:rFonts w:ascii="Calibri" w:hAnsi="Arial" w:cs="Arial"/>
          <w:b/>
          <w:bCs/>
          <w:kern w:val="24"/>
          <w:sz w:val="24"/>
          <w:szCs w:val="24"/>
          <w:rtl/>
        </w:rPr>
      </w:pPr>
      <w:r w:rsidRPr="000F4E60">
        <w:rPr>
          <w:rFonts w:ascii="Calibri" w:hAnsi="Arial" w:cs="Arial"/>
          <w:b/>
          <w:bCs/>
          <w:kern w:val="24"/>
          <w:sz w:val="24"/>
          <w:szCs w:val="24"/>
          <w:rtl/>
        </w:rPr>
        <w:t>الأفراد في المنزل .( الوالدان ,الإخوان الأصدقاء ....الخ</w:t>
      </w:r>
    </w:p>
    <w:p w:rsidR="000F4E60" w:rsidRPr="000F4E60" w:rsidRDefault="000F4E60" w:rsidP="000F4E60">
      <w:pPr>
        <w:numPr>
          <w:ilvl w:val="0"/>
          <w:numId w:val="7"/>
        </w:numPr>
        <w:autoSpaceDE w:val="0"/>
        <w:autoSpaceDN w:val="0"/>
        <w:bidi/>
        <w:adjustRightInd w:val="0"/>
        <w:spacing w:after="0" w:line="240" w:lineRule="auto"/>
        <w:ind w:right="540" w:firstLine="600"/>
        <w:rPr>
          <w:rFonts w:ascii="Calibri" w:hAnsi="Arial" w:cs="Arial"/>
          <w:b/>
          <w:bCs/>
          <w:kern w:val="24"/>
          <w:sz w:val="24"/>
          <w:szCs w:val="24"/>
          <w:rtl/>
        </w:rPr>
      </w:pPr>
      <w:r w:rsidRPr="000F4E60">
        <w:rPr>
          <w:rFonts w:ascii="Calibri" w:hAnsi="Arial" w:cs="Arial"/>
          <w:b/>
          <w:bCs/>
          <w:kern w:val="24"/>
          <w:sz w:val="24"/>
          <w:szCs w:val="24"/>
          <w:rtl/>
        </w:rPr>
        <w:t>هيئات المجتمع المحلي .(المستشفيات , المساجد ,الجمعيات ...الخ)</w:t>
      </w:r>
    </w:p>
    <w:p w:rsidR="000F4E60" w:rsidRPr="000F4E60" w:rsidRDefault="000F4E60" w:rsidP="000F4E60">
      <w:pPr>
        <w:numPr>
          <w:ilvl w:val="0"/>
          <w:numId w:val="8"/>
        </w:numPr>
        <w:autoSpaceDE w:val="0"/>
        <w:autoSpaceDN w:val="0"/>
        <w:bidi/>
        <w:adjustRightInd w:val="0"/>
        <w:spacing w:after="0" w:line="240" w:lineRule="auto"/>
        <w:ind w:right="540" w:firstLine="600"/>
        <w:rPr>
          <w:rFonts w:ascii="Calibri" w:hAnsi="Arial" w:cs="Arial"/>
          <w:b/>
          <w:bCs/>
          <w:kern w:val="24"/>
          <w:sz w:val="24"/>
          <w:szCs w:val="24"/>
          <w:rtl/>
        </w:rPr>
      </w:pPr>
      <w:r w:rsidRPr="000F4E60">
        <w:rPr>
          <w:rFonts w:ascii="Calibri" w:hAnsi="Arial" w:cs="Arial"/>
          <w:b/>
          <w:bCs/>
          <w:kern w:val="24"/>
          <w:sz w:val="24"/>
          <w:szCs w:val="24"/>
          <w:rtl/>
        </w:rPr>
        <w:t>المتخصصون .( الأطباء , الاخصائيون...الخ)</w:t>
      </w:r>
    </w:p>
    <w:p w:rsidR="000F4E60" w:rsidRPr="000F4E60" w:rsidRDefault="000F4E60" w:rsidP="000F4E60">
      <w:pPr>
        <w:numPr>
          <w:ilvl w:val="0"/>
          <w:numId w:val="9"/>
        </w:numPr>
        <w:autoSpaceDE w:val="0"/>
        <w:autoSpaceDN w:val="0"/>
        <w:bidi/>
        <w:adjustRightInd w:val="0"/>
        <w:spacing w:after="0" w:line="240" w:lineRule="auto"/>
        <w:ind w:right="540" w:firstLine="600"/>
        <w:rPr>
          <w:rFonts w:ascii="Calibri" w:hAnsi="Times New Roman" w:cs="Calibri" w:hint="cs"/>
          <w:kern w:val="24"/>
          <w:sz w:val="24"/>
          <w:szCs w:val="24"/>
        </w:rPr>
      </w:pPr>
      <w:r w:rsidRPr="000F4E60">
        <w:rPr>
          <w:rFonts w:ascii="Calibri" w:hAnsi="Arial" w:cs="Arial"/>
          <w:b/>
          <w:bCs/>
          <w:kern w:val="24"/>
          <w:sz w:val="24"/>
          <w:szCs w:val="24"/>
          <w:rtl/>
        </w:rPr>
        <w:t>المصادر المكتبية .( الكتب , الدوريات ....الخ)</w:t>
      </w:r>
    </w:p>
    <w:p w:rsidR="000F4E60" w:rsidRPr="000F4E60" w:rsidRDefault="000F4E60" w:rsidP="000F4E60">
      <w:pPr>
        <w:autoSpaceDE w:val="0"/>
        <w:autoSpaceDN w:val="0"/>
        <w:bidi/>
        <w:adjustRightInd w:val="0"/>
        <w:spacing w:after="0" w:line="240" w:lineRule="auto"/>
        <w:ind w:left="600" w:right="540"/>
        <w:rPr>
          <w:rFonts w:ascii="Calibri" w:hAnsi="Times New Roman" w:cs="Calibri"/>
          <w:kern w:val="24"/>
          <w:sz w:val="24"/>
          <w:szCs w:val="24"/>
        </w:rPr>
      </w:pPr>
    </w:p>
    <w:p w:rsidR="000F4E60" w:rsidRPr="000F4E60" w:rsidRDefault="000F4E60" w:rsidP="000F4E60">
      <w:pPr>
        <w:autoSpaceDE w:val="0"/>
        <w:autoSpaceDN w:val="0"/>
        <w:bidi/>
        <w:adjustRightInd w:val="0"/>
        <w:spacing w:after="0" w:line="240" w:lineRule="auto"/>
        <w:ind w:right="540" w:firstLine="600"/>
        <w:rPr>
          <w:rFonts w:ascii="Calibri" w:hAnsi="Arial" w:cs="Arial"/>
          <w:b/>
          <w:bCs/>
          <w:color w:val="FF0000"/>
          <w:kern w:val="24"/>
          <w:sz w:val="24"/>
          <w:szCs w:val="24"/>
          <w:rtl/>
        </w:rPr>
      </w:pPr>
      <w:r w:rsidRPr="000F4E60">
        <w:rPr>
          <w:rFonts w:ascii="Calibri" w:hAnsi="Arial" w:cs="Arial"/>
          <w:b/>
          <w:bCs/>
          <w:color w:val="FF0000"/>
          <w:kern w:val="24"/>
          <w:sz w:val="24"/>
          <w:szCs w:val="24"/>
          <w:rtl/>
        </w:rPr>
        <w:t>ثانياً / طرق التشخيص المستخدمة في الكشف عن خصائص التلميذ وبيئته:</w:t>
      </w:r>
    </w:p>
    <w:p w:rsidR="000F4E60" w:rsidRPr="000F4E60" w:rsidRDefault="000F4E60" w:rsidP="000F4E60">
      <w:pPr>
        <w:autoSpaceDE w:val="0"/>
        <w:autoSpaceDN w:val="0"/>
        <w:bidi/>
        <w:adjustRightInd w:val="0"/>
        <w:spacing w:after="0" w:line="240" w:lineRule="auto"/>
        <w:ind w:right="540" w:firstLine="600"/>
        <w:rPr>
          <w:rFonts w:ascii="Calibri" w:hAnsi="Arial" w:cs="Arial"/>
          <w:b/>
          <w:bCs/>
          <w:kern w:val="24"/>
          <w:sz w:val="24"/>
          <w:szCs w:val="24"/>
          <w:rtl/>
        </w:rPr>
      </w:pPr>
      <w:r w:rsidRPr="000F4E60">
        <w:rPr>
          <w:rFonts w:ascii="Calibri" w:hAnsi="Arial" w:cs="Arial"/>
          <w:b/>
          <w:bCs/>
          <w:kern w:val="24"/>
          <w:sz w:val="24"/>
          <w:szCs w:val="24"/>
          <w:rtl/>
        </w:rPr>
        <w:t>توجد هناك سبع طرق يمكن استخدامها من قبل فريق التقييم لجمع المعلومات عن الطفل وبيئته ؛ ويمكن تقسيم هذه الطرق إلى فئتين على أساس زمن جمع المعلومات ( حالي أو تاريخي ) ، وكيفية جمع المعلومات ( الملاحظة المباشرة ، أو الاختبارات ، أو أحكام ) . وغالباً ما تتضمن كل طريقة من هذه الطرق أدوات القياس الخاصة بها  :</w:t>
      </w:r>
    </w:p>
    <w:p w:rsidR="000F4E60" w:rsidRPr="000F4E60" w:rsidRDefault="000F4E60" w:rsidP="000F4E60">
      <w:pPr>
        <w:numPr>
          <w:ilvl w:val="0"/>
          <w:numId w:val="11"/>
        </w:numPr>
        <w:autoSpaceDE w:val="0"/>
        <w:autoSpaceDN w:val="0"/>
        <w:bidi/>
        <w:adjustRightInd w:val="0"/>
        <w:spacing w:after="0" w:line="240" w:lineRule="auto"/>
        <w:ind w:right="540" w:firstLine="600"/>
        <w:rPr>
          <w:rFonts w:ascii="Calibri" w:hAnsi="Arial" w:cs="Arial"/>
          <w:b/>
          <w:bCs/>
          <w:color w:val="00B050"/>
          <w:kern w:val="24"/>
          <w:sz w:val="24"/>
          <w:szCs w:val="24"/>
          <w:rtl/>
        </w:rPr>
      </w:pPr>
      <w:r w:rsidRPr="000F4E60">
        <w:rPr>
          <w:rFonts w:ascii="Calibri" w:hAnsi="Arial" w:cs="Arial"/>
          <w:b/>
          <w:bCs/>
          <w:color w:val="00B050"/>
          <w:kern w:val="24"/>
          <w:sz w:val="24"/>
          <w:szCs w:val="24"/>
          <w:rtl/>
        </w:rPr>
        <w:t>أحكام .</w:t>
      </w:r>
    </w:p>
    <w:p w:rsidR="000F4E60" w:rsidRPr="000F4E60" w:rsidRDefault="000F4E60" w:rsidP="000F4E60">
      <w:pPr>
        <w:numPr>
          <w:ilvl w:val="0"/>
          <w:numId w:val="12"/>
        </w:numPr>
        <w:autoSpaceDE w:val="0"/>
        <w:autoSpaceDN w:val="0"/>
        <w:bidi/>
        <w:adjustRightInd w:val="0"/>
        <w:spacing w:after="0" w:line="240" w:lineRule="auto"/>
        <w:ind w:right="540" w:firstLine="600"/>
        <w:rPr>
          <w:rFonts w:ascii="Calibri" w:hAnsi="Arial" w:cs="Arial"/>
          <w:b/>
          <w:bCs/>
          <w:color w:val="00B050"/>
          <w:kern w:val="24"/>
          <w:sz w:val="24"/>
          <w:szCs w:val="24"/>
          <w:rtl/>
        </w:rPr>
      </w:pPr>
      <w:r w:rsidRPr="000F4E60">
        <w:rPr>
          <w:rFonts w:ascii="Calibri" w:hAnsi="Arial" w:cs="Arial"/>
          <w:b/>
          <w:bCs/>
          <w:color w:val="00B050"/>
          <w:kern w:val="24"/>
          <w:sz w:val="24"/>
          <w:szCs w:val="24"/>
          <w:rtl/>
        </w:rPr>
        <w:t>الاختبارات .</w:t>
      </w:r>
    </w:p>
    <w:p w:rsidR="000F4E60" w:rsidRPr="000F4E60" w:rsidRDefault="000F4E60" w:rsidP="000F4E60">
      <w:pPr>
        <w:numPr>
          <w:ilvl w:val="0"/>
          <w:numId w:val="13"/>
        </w:numPr>
        <w:autoSpaceDE w:val="0"/>
        <w:autoSpaceDN w:val="0"/>
        <w:bidi/>
        <w:adjustRightInd w:val="0"/>
        <w:spacing w:after="0" w:line="240" w:lineRule="auto"/>
        <w:ind w:right="540" w:firstLine="600"/>
        <w:rPr>
          <w:rFonts w:ascii="Calibri" w:hAnsi="Times New Roman" w:cs="Calibri"/>
          <w:color w:val="00B050"/>
          <w:kern w:val="24"/>
          <w:sz w:val="24"/>
          <w:szCs w:val="24"/>
        </w:rPr>
      </w:pPr>
      <w:r w:rsidRPr="000F4E60">
        <w:rPr>
          <w:rFonts w:ascii="Calibri" w:hAnsi="Arial" w:cs="Arial"/>
          <w:b/>
          <w:bCs/>
          <w:color w:val="00B050"/>
          <w:kern w:val="24"/>
          <w:sz w:val="24"/>
          <w:szCs w:val="24"/>
          <w:rtl/>
        </w:rPr>
        <w:t>الملاحظات .</w:t>
      </w:r>
    </w:p>
    <w:p w:rsidR="000F4E60" w:rsidRPr="000F4E60" w:rsidRDefault="000F4E60" w:rsidP="000F4E60">
      <w:pPr>
        <w:numPr>
          <w:ilvl w:val="0"/>
          <w:numId w:val="15"/>
        </w:numPr>
        <w:autoSpaceDE w:val="0"/>
        <w:autoSpaceDN w:val="0"/>
        <w:bidi/>
        <w:adjustRightInd w:val="0"/>
        <w:spacing w:after="0" w:line="240" w:lineRule="auto"/>
        <w:ind w:right="540" w:firstLine="600"/>
        <w:rPr>
          <w:rFonts w:ascii="Calibri" w:hAnsi="Arial" w:cs="Arial"/>
          <w:b/>
          <w:bCs/>
          <w:color w:val="00B050"/>
          <w:kern w:val="24"/>
          <w:sz w:val="24"/>
          <w:szCs w:val="24"/>
          <w:rtl/>
        </w:rPr>
      </w:pPr>
      <w:r w:rsidRPr="000F4E60">
        <w:rPr>
          <w:rFonts w:ascii="Calibri" w:hAnsi="Arial" w:cs="Arial"/>
          <w:b/>
          <w:bCs/>
          <w:color w:val="00B050"/>
          <w:kern w:val="24"/>
          <w:sz w:val="24"/>
          <w:szCs w:val="24"/>
          <w:rtl/>
        </w:rPr>
        <w:t xml:space="preserve">الاستشارات غير الرسمية : </w:t>
      </w:r>
    </w:p>
    <w:p w:rsidR="000F4E60" w:rsidRPr="000F4E60" w:rsidRDefault="000F4E60" w:rsidP="000F4E60">
      <w:pPr>
        <w:autoSpaceDE w:val="0"/>
        <w:autoSpaceDN w:val="0"/>
        <w:bidi/>
        <w:adjustRightInd w:val="0"/>
        <w:spacing w:after="0" w:line="240" w:lineRule="auto"/>
        <w:ind w:right="540" w:firstLine="600"/>
        <w:rPr>
          <w:rFonts w:ascii="Calibri" w:hAnsi="Arial" w:cs="Arial"/>
          <w:b/>
          <w:bCs/>
          <w:kern w:val="24"/>
          <w:sz w:val="24"/>
          <w:szCs w:val="24"/>
          <w:rtl/>
        </w:rPr>
      </w:pPr>
      <w:r w:rsidRPr="000F4E60">
        <w:rPr>
          <w:rFonts w:ascii="Calibri" w:hAnsi="Arial" w:cs="Arial"/>
          <w:b/>
          <w:bCs/>
          <w:kern w:val="24"/>
          <w:sz w:val="24"/>
          <w:szCs w:val="24"/>
          <w:rtl/>
        </w:rPr>
        <w:t>تستخدم الاستشارات غير الرسمية للحصول على معلومات عن الطفل من خلال الاستعانة بمحكمين ذوي ثقة وسابق خبرة بالطفل وبيئته ليقوموا بإصدار أحكام عليه وعلى بيئته .</w:t>
      </w:r>
    </w:p>
    <w:p w:rsidR="000F4E60" w:rsidRDefault="000F4E60" w:rsidP="000F4E60">
      <w:pPr>
        <w:autoSpaceDE w:val="0"/>
        <w:autoSpaceDN w:val="0"/>
        <w:bidi/>
        <w:adjustRightInd w:val="0"/>
        <w:spacing w:after="0" w:line="240" w:lineRule="auto"/>
        <w:ind w:right="540" w:firstLine="600"/>
        <w:rPr>
          <w:rFonts w:ascii="Calibri" w:hAnsi="Arial" w:cs="Arial" w:hint="cs"/>
          <w:b/>
          <w:bCs/>
          <w:kern w:val="24"/>
          <w:sz w:val="24"/>
          <w:szCs w:val="24"/>
          <w:rtl/>
        </w:rPr>
      </w:pPr>
      <w:r w:rsidRPr="000F4E60">
        <w:rPr>
          <w:rFonts w:ascii="Calibri" w:hAnsi="Arial" w:cs="Arial"/>
          <w:b/>
          <w:bCs/>
          <w:kern w:val="24"/>
          <w:sz w:val="24"/>
          <w:szCs w:val="24"/>
          <w:rtl/>
        </w:rPr>
        <w:lastRenderedPageBreak/>
        <w:t>ورغم أن المعلومات المتحصلة من الاستشارات غير الرسمية تنقصها الدقة  لاعتمادها على ذاكرة من لديهم خبرات سابقة عن الطفل ، إلا أنها تمدنا بنتائج مفيدة تعمل كمؤشرات لعمليات تقييم لاحقة أكثر دقة .</w:t>
      </w:r>
    </w:p>
    <w:p w:rsidR="000F4E60" w:rsidRPr="000F4E60" w:rsidRDefault="000F4E60" w:rsidP="000F4E60">
      <w:pPr>
        <w:autoSpaceDE w:val="0"/>
        <w:autoSpaceDN w:val="0"/>
        <w:bidi/>
        <w:adjustRightInd w:val="0"/>
        <w:spacing w:after="0" w:line="240" w:lineRule="auto"/>
        <w:ind w:right="540" w:firstLine="600"/>
        <w:rPr>
          <w:rFonts w:ascii="Calibri" w:hAnsi="Arial" w:cs="Arial"/>
          <w:b/>
          <w:bCs/>
          <w:kern w:val="24"/>
          <w:sz w:val="24"/>
          <w:szCs w:val="24"/>
          <w:rtl/>
        </w:rPr>
      </w:pPr>
    </w:p>
    <w:p w:rsidR="000F4E60" w:rsidRPr="000F4E60" w:rsidRDefault="000F4E60" w:rsidP="000F4E60">
      <w:pPr>
        <w:autoSpaceDE w:val="0"/>
        <w:autoSpaceDN w:val="0"/>
        <w:bidi/>
        <w:adjustRightInd w:val="0"/>
        <w:spacing w:after="0" w:line="240" w:lineRule="auto"/>
        <w:ind w:right="540" w:firstLine="600"/>
        <w:rPr>
          <w:rFonts w:ascii="Calibri" w:hAnsi="Times New Roman" w:cs="Calibri"/>
          <w:kern w:val="24"/>
          <w:sz w:val="24"/>
          <w:szCs w:val="24"/>
        </w:rPr>
      </w:pPr>
    </w:p>
    <w:p w:rsidR="000F4E60" w:rsidRPr="000F4E60" w:rsidRDefault="000F4E60" w:rsidP="000F4E60">
      <w:pPr>
        <w:numPr>
          <w:ilvl w:val="0"/>
          <w:numId w:val="17"/>
        </w:numPr>
        <w:autoSpaceDE w:val="0"/>
        <w:autoSpaceDN w:val="0"/>
        <w:bidi/>
        <w:adjustRightInd w:val="0"/>
        <w:spacing w:after="0" w:line="240" w:lineRule="auto"/>
        <w:ind w:right="540" w:firstLine="600"/>
        <w:rPr>
          <w:rFonts w:ascii="Calibri" w:hAnsi="Arial" w:cs="Arial"/>
          <w:b/>
          <w:bCs/>
          <w:color w:val="00B050"/>
          <w:kern w:val="24"/>
          <w:sz w:val="24"/>
          <w:szCs w:val="24"/>
          <w:rtl/>
        </w:rPr>
      </w:pPr>
      <w:r w:rsidRPr="000F4E60">
        <w:rPr>
          <w:rFonts w:ascii="Calibri" w:hAnsi="Arial" w:cs="Arial"/>
          <w:b/>
          <w:bCs/>
          <w:color w:val="00B050"/>
          <w:kern w:val="24"/>
          <w:sz w:val="24"/>
          <w:szCs w:val="24"/>
          <w:rtl/>
        </w:rPr>
        <w:t xml:space="preserve">المقابلات المنظمة : </w:t>
      </w:r>
    </w:p>
    <w:p w:rsidR="000F4E60" w:rsidRPr="000F4E60" w:rsidRDefault="000F4E60" w:rsidP="000F4E60">
      <w:pPr>
        <w:autoSpaceDE w:val="0"/>
        <w:autoSpaceDN w:val="0"/>
        <w:bidi/>
        <w:adjustRightInd w:val="0"/>
        <w:spacing w:after="0" w:line="240" w:lineRule="auto"/>
        <w:ind w:right="540" w:firstLine="600"/>
        <w:rPr>
          <w:rFonts w:ascii="Calibri" w:hAnsi="Arial" w:cs="Arial"/>
          <w:b/>
          <w:bCs/>
          <w:kern w:val="24"/>
          <w:sz w:val="24"/>
          <w:szCs w:val="24"/>
          <w:rtl/>
        </w:rPr>
      </w:pPr>
      <w:r w:rsidRPr="000F4E60">
        <w:rPr>
          <w:rFonts w:ascii="Calibri" w:hAnsi="Arial" w:cs="Arial"/>
          <w:b/>
          <w:bCs/>
          <w:kern w:val="24"/>
          <w:sz w:val="24"/>
          <w:szCs w:val="24"/>
          <w:rtl/>
        </w:rPr>
        <w:t xml:space="preserve">تستخدم المقابلات المنظمة غالباً لتحقيق هدفين هما : جمع المعلومات عن المجالات التي يواجه فيها الطفل صعوبات كمجال القراءة مثلاً ، وتحديد تلك المصادر التي قامت في السابق بجمع معلومات عن الطفل . </w:t>
      </w:r>
    </w:p>
    <w:p w:rsidR="000F4E60" w:rsidRPr="000F4E60" w:rsidRDefault="000F4E60" w:rsidP="000F4E60">
      <w:pPr>
        <w:autoSpaceDE w:val="0"/>
        <w:autoSpaceDN w:val="0"/>
        <w:bidi/>
        <w:adjustRightInd w:val="0"/>
        <w:spacing w:after="0" w:line="240" w:lineRule="auto"/>
        <w:ind w:right="540" w:firstLine="600"/>
        <w:rPr>
          <w:rFonts w:ascii="Calibri" w:hAnsi="Arial" w:cs="Arial"/>
          <w:b/>
          <w:bCs/>
          <w:kern w:val="24"/>
          <w:sz w:val="24"/>
          <w:szCs w:val="24"/>
          <w:rtl/>
        </w:rPr>
      </w:pPr>
      <w:r w:rsidRPr="000F4E60">
        <w:rPr>
          <w:rFonts w:ascii="Calibri" w:hAnsi="Arial" w:cs="Arial"/>
          <w:b/>
          <w:bCs/>
          <w:kern w:val="24"/>
          <w:sz w:val="24"/>
          <w:szCs w:val="24"/>
          <w:rtl/>
        </w:rPr>
        <w:t>ورغم أن المقابلة المنظمة ( المقننة ) تحتاج نسبياً إلى قليل من الوقت إلا أن فاعلية بياناتها تعتمد على عاملين هما : قدرة المقيم على توجيه الأسئلة الصحيحة وقدرة مصدر المعلومة في تقديم إجابات ذات فائدة .</w:t>
      </w:r>
    </w:p>
    <w:p w:rsidR="000F4E60" w:rsidRPr="000F4E60" w:rsidRDefault="000F4E60" w:rsidP="000F4E60">
      <w:pPr>
        <w:autoSpaceDE w:val="0"/>
        <w:autoSpaceDN w:val="0"/>
        <w:bidi/>
        <w:adjustRightInd w:val="0"/>
        <w:spacing w:after="0" w:line="240" w:lineRule="auto"/>
        <w:ind w:right="540" w:firstLine="600"/>
        <w:rPr>
          <w:rFonts w:ascii="Calibri" w:hAnsi="Times New Roman" w:cs="Calibri"/>
          <w:kern w:val="24"/>
          <w:sz w:val="24"/>
          <w:szCs w:val="24"/>
        </w:rPr>
      </w:pPr>
    </w:p>
    <w:p w:rsidR="000F4E60" w:rsidRPr="000F4E60" w:rsidRDefault="000F4E60" w:rsidP="000F4E60">
      <w:pPr>
        <w:numPr>
          <w:ilvl w:val="0"/>
          <w:numId w:val="19"/>
        </w:numPr>
        <w:autoSpaceDE w:val="0"/>
        <w:autoSpaceDN w:val="0"/>
        <w:bidi/>
        <w:adjustRightInd w:val="0"/>
        <w:spacing w:after="0" w:line="240" w:lineRule="auto"/>
        <w:ind w:right="540" w:firstLine="600"/>
        <w:rPr>
          <w:rFonts w:ascii="Calibri" w:hAnsi="Arial" w:cs="Arial"/>
          <w:b/>
          <w:bCs/>
          <w:color w:val="00B050"/>
          <w:kern w:val="24"/>
          <w:sz w:val="24"/>
          <w:szCs w:val="24"/>
          <w:rtl/>
        </w:rPr>
      </w:pPr>
      <w:r w:rsidRPr="000F4E60">
        <w:rPr>
          <w:rFonts w:ascii="Calibri" w:hAnsi="Arial" w:cs="Arial"/>
          <w:b/>
          <w:bCs/>
          <w:color w:val="00B050"/>
          <w:kern w:val="24"/>
          <w:sz w:val="24"/>
          <w:szCs w:val="24"/>
          <w:rtl/>
        </w:rPr>
        <w:t xml:space="preserve">أدوات المسح العام ( الفرز ) : </w:t>
      </w:r>
    </w:p>
    <w:p w:rsidR="000F4E60" w:rsidRPr="000F4E60" w:rsidRDefault="000F4E60" w:rsidP="000F4E60">
      <w:pPr>
        <w:autoSpaceDE w:val="0"/>
        <w:autoSpaceDN w:val="0"/>
        <w:bidi/>
        <w:adjustRightInd w:val="0"/>
        <w:spacing w:after="0" w:line="240" w:lineRule="auto"/>
        <w:ind w:right="540" w:firstLine="600"/>
        <w:rPr>
          <w:rFonts w:ascii="Calibri" w:hAnsi="Arial" w:cs="Arial"/>
          <w:b/>
          <w:bCs/>
          <w:kern w:val="24"/>
          <w:sz w:val="24"/>
          <w:szCs w:val="24"/>
          <w:rtl/>
        </w:rPr>
      </w:pPr>
      <w:r w:rsidRPr="000F4E60">
        <w:rPr>
          <w:rFonts w:ascii="Calibri" w:hAnsi="Arial" w:cs="Arial"/>
          <w:b/>
          <w:bCs/>
          <w:kern w:val="24"/>
          <w:sz w:val="24"/>
          <w:szCs w:val="24"/>
          <w:rtl/>
        </w:rPr>
        <w:t>غالباً ما تستخدم أدوات الفرز المتمثلة في الاستبيانات ومقاييس التقدير، وقوائم المراجعة ، وقوائم الكشف ( الجرد ) لجمع معلومات سريعة وعامة عن الطفل وبيئته ، ولهذا تسمى بطرق التقييم السريعة غير الدقيقة ، ورغم أن أدوات المسح العام ذات فاعلية كغيرها من الطرق السابقة إلا أن مدى كفاءتها ربما يتباين بناء على مهارة المستجيب في إصدار الأحكام وصدق وثبات الأداة ذاتها  .</w:t>
      </w:r>
    </w:p>
    <w:p w:rsidR="000F4E60" w:rsidRPr="000F4E60" w:rsidRDefault="000F4E60" w:rsidP="000F4E60">
      <w:pPr>
        <w:autoSpaceDE w:val="0"/>
        <w:autoSpaceDN w:val="0"/>
        <w:bidi/>
        <w:adjustRightInd w:val="0"/>
        <w:spacing w:after="0" w:line="240" w:lineRule="auto"/>
        <w:ind w:right="540" w:firstLine="600"/>
        <w:rPr>
          <w:rFonts w:ascii="Calibri" w:hAnsi="Times New Roman" w:cs="Calibri"/>
          <w:kern w:val="24"/>
          <w:sz w:val="24"/>
          <w:szCs w:val="24"/>
        </w:rPr>
      </w:pPr>
    </w:p>
    <w:p w:rsidR="000F4E60" w:rsidRPr="000F4E60" w:rsidRDefault="000F4E60" w:rsidP="000F4E60">
      <w:pPr>
        <w:numPr>
          <w:ilvl w:val="0"/>
          <w:numId w:val="21"/>
        </w:numPr>
        <w:autoSpaceDE w:val="0"/>
        <w:autoSpaceDN w:val="0"/>
        <w:bidi/>
        <w:adjustRightInd w:val="0"/>
        <w:spacing w:after="0" w:line="240" w:lineRule="auto"/>
        <w:ind w:right="540" w:firstLine="600"/>
        <w:rPr>
          <w:rFonts w:ascii="Calibri" w:hAnsi="Arial" w:cs="Arial"/>
          <w:b/>
          <w:bCs/>
          <w:color w:val="00B050"/>
          <w:kern w:val="24"/>
          <w:sz w:val="24"/>
          <w:szCs w:val="24"/>
          <w:rtl/>
        </w:rPr>
      </w:pPr>
      <w:r w:rsidRPr="000F4E60">
        <w:rPr>
          <w:rFonts w:ascii="Calibri" w:hAnsi="Arial" w:cs="Arial"/>
          <w:b/>
          <w:bCs/>
          <w:color w:val="00B050"/>
          <w:kern w:val="24"/>
          <w:sz w:val="24"/>
          <w:szCs w:val="24"/>
          <w:rtl/>
        </w:rPr>
        <w:t xml:space="preserve">الاختبارات المعيارية المرجع : </w:t>
      </w:r>
    </w:p>
    <w:p w:rsidR="000F4E60" w:rsidRPr="000F4E60" w:rsidRDefault="000F4E60" w:rsidP="000F4E60">
      <w:pPr>
        <w:autoSpaceDE w:val="0"/>
        <w:autoSpaceDN w:val="0"/>
        <w:bidi/>
        <w:adjustRightInd w:val="0"/>
        <w:spacing w:after="0" w:line="240" w:lineRule="auto"/>
        <w:ind w:right="540" w:firstLine="600"/>
        <w:rPr>
          <w:rFonts w:ascii="Calibri" w:hAnsi="Arial" w:cs="Arial"/>
          <w:b/>
          <w:bCs/>
          <w:kern w:val="24"/>
          <w:sz w:val="24"/>
          <w:szCs w:val="24"/>
          <w:rtl/>
        </w:rPr>
      </w:pPr>
      <w:r w:rsidRPr="000F4E60">
        <w:rPr>
          <w:rFonts w:ascii="Calibri" w:hAnsi="Arial" w:cs="Arial"/>
          <w:b/>
          <w:bCs/>
          <w:kern w:val="24"/>
          <w:sz w:val="24"/>
          <w:szCs w:val="24"/>
          <w:rtl/>
        </w:rPr>
        <w:t>تستخدم غالباً للحكم على أداء الطفل من خلال مقارنة أدائه بأداء أقرانه الآخرين؛ ولهذا تركز مثل هذه الاختبارات على معرفة أداء الطفل من خلال أداء المجموعة المعيارية التي يماثله في المستوى العمري ومستوى الذكاء والمستوى الدراسي أكثر مما تركز على الإتقان المطلق لمحتوى المادة الدراسية  .</w:t>
      </w:r>
    </w:p>
    <w:p w:rsidR="000F4E60" w:rsidRPr="000F4E60" w:rsidRDefault="000F4E60" w:rsidP="000F4E60">
      <w:pPr>
        <w:autoSpaceDE w:val="0"/>
        <w:autoSpaceDN w:val="0"/>
        <w:bidi/>
        <w:adjustRightInd w:val="0"/>
        <w:spacing w:after="0" w:line="240" w:lineRule="auto"/>
        <w:ind w:right="540" w:firstLine="600"/>
        <w:rPr>
          <w:rFonts w:ascii="Calibri" w:hAnsi="Times New Roman" w:cs="Calibri"/>
          <w:kern w:val="24"/>
          <w:sz w:val="24"/>
          <w:szCs w:val="24"/>
        </w:rPr>
      </w:pPr>
    </w:p>
    <w:p w:rsidR="000F4E60" w:rsidRPr="000F4E60" w:rsidRDefault="000F4E60" w:rsidP="000F4E60">
      <w:pPr>
        <w:numPr>
          <w:ilvl w:val="0"/>
          <w:numId w:val="23"/>
        </w:numPr>
        <w:autoSpaceDE w:val="0"/>
        <w:autoSpaceDN w:val="0"/>
        <w:bidi/>
        <w:adjustRightInd w:val="0"/>
        <w:spacing w:after="0" w:line="240" w:lineRule="auto"/>
        <w:ind w:right="540" w:firstLine="600"/>
        <w:rPr>
          <w:rFonts w:ascii="Calibri" w:hAnsi="Arial" w:cs="Arial"/>
          <w:b/>
          <w:bCs/>
          <w:color w:val="00B050"/>
          <w:kern w:val="24"/>
          <w:sz w:val="24"/>
          <w:szCs w:val="24"/>
          <w:rtl/>
        </w:rPr>
      </w:pPr>
      <w:r w:rsidRPr="000F4E60">
        <w:rPr>
          <w:rFonts w:ascii="Calibri" w:hAnsi="Arial" w:cs="Arial"/>
          <w:b/>
          <w:bCs/>
          <w:color w:val="00B050"/>
          <w:kern w:val="24"/>
          <w:sz w:val="24"/>
          <w:szCs w:val="24"/>
          <w:rtl/>
        </w:rPr>
        <w:t xml:space="preserve">الاختبارات المحكية المرجع : </w:t>
      </w:r>
    </w:p>
    <w:p w:rsidR="000F4E60" w:rsidRPr="000F4E60" w:rsidRDefault="000F4E60" w:rsidP="000F4E60">
      <w:pPr>
        <w:autoSpaceDE w:val="0"/>
        <w:autoSpaceDN w:val="0"/>
        <w:bidi/>
        <w:adjustRightInd w:val="0"/>
        <w:spacing w:after="0" w:line="240" w:lineRule="auto"/>
        <w:ind w:right="540" w:firstLine="600"/>
        <w:rPr>
          <w:rFonts w:ascii="Calibri" w:hAnsi="Arial" w:cs="Arial"/>
          <w:b/>
          <w:bCs/>
          <w:kern w:val="24"/>
          <w:sz w:val="24"/>
          <w:szCs w:val="24"/>
          <w:rtl/>
        </w:rPr>
      </w:pPr>
      <w:r w:rsidRPr="000F4E60">
        <w:rPr>
          <w:rFonts w:ascii="Calibri" w:hAnsi="Arial" w:cs="Arial"/>
          <w:b/>
          <w:bCs/>
          <w:kern w:val="24"/>
          <w:sz w:val="24"/>
          <w:szCs w:val="24"/>
          <w:rtl/>
        </w:rPr>
        <w:t>تستخدم للحكم على أداء التلميذ من خلال مقارنته بمقدار من محتوى المادة المقدمة له والمتوقع منه تعلمه وفق معيار ( محك ) تم تحديده مسبقاً من قبل المقيم.</w:t>
      </w:r>
    </w:p>
    <w:p w:rsidR="000F4E60" w:rsidRPr="000F4E60" w:rsidRDefault="000F4E60" w:rsidP="000F4E60">
      <w:pPr>
        <w:autoSpaceDE w:val="0"/>
        <w:autoSpaceDN w:val="0"/>
        <w:bidi/>
        <w:adjustRightInd w:val="0"/>
        <w:spacing w:after="0" w:line="240" w:lineRule="auto"/>
        <w:ind w:right="540" w:firstLine="600"/>
        <w:rPr>
          <w:rFonts w:ascii="Calibri" w:hAnsi="Arial" w:cs="Arial"/>
          <w:b/>
          <w:bCs/>
          <w:kern w:val="24"/>
          <w:sz w:val="24"/>
          <w:szCs w:val="24"/>
          <w:rtl/>
        </w:rPr>
      </w:pPr>
      <w:r w:rsidRPr="000F4E60">
        <w:rPr>
          <w:rFonts w:ascii="Calibri" w:hAnsi="Arial" w:cs="Arial"/>
          <w:b/>
          <w:bCs/>
          <w:kern w:val="24"/>
          <w:sz w:val="24"/>
          <w:szCs w:val="24"/>
          <w:rtl/>
        </w:rPr>
        <w:t>وهذا لا يعني ، كما هو الحال في الاختبارات المعيارية المرجع ، مقارنة أداء الطفل مع أداء المجموعة المعيارية المماثلة له في العمر والذكاء وإنما يعني مقارنة أداء التلميذ مع مقدار ما يتوقع منه على معيار ( محك ) محدد سلفاً من قبل المعلم  .</w:t>
      </w:r>
    </w:p>
    <w:p w:rsidR="000F4E60" w:rsidRPr="000F4E60" w:rsidRDefault="000F4E60" w:rsidP="000F4E60">
      <w:pPr>
        <w:autoSpaceDE w:val="0"/>
        <w:autoSpaceDN w:val="0"/>
        <w:bidi/>
        <w:adjustRightInd w:val="0"/>
        <w:spacing w:after="0" w:line="240" w:lineRule="auto"/>
        <w:ind w:right="540" w:firstLine="600"/>
        <w:rPr>
          <w:rFonts w:ascii="Calibri" w:hAnsi="Times New Roman" w:cs="Calibri"/>
          <w:kern w:val="24"/>
          <w:sz w:val="24"/>
          <w:szCs w:val="24"/>
        </w:rPr>
      </w:pPr>
    </w:p>
    <w:p w:rsidR="000F4E60" w:rsidRPr="000F4E60" w:rsidRDefault="000F4E60" w:rsidP="000F4E60">
      <w:pPr>
        <w:autoSpaceDE w:val="0"/>
        <w:autoSpaceDN w:val="0"/>
        <w:adjustRightInd w:val="0"/>
        <w:spacing w:after="0" w:line="240" w:lineRule="auto"/>
        <w:ind w:left="540" w:hanging="540"/>
        <w:jc w:val="right"/>
        <w:rPr>
          <w:rFonts w:ascii="Calibri" w:hAnsi="Times New Roman" w:cs="Calibri"/>
          <w:kern w:val="24"/>
          <w:sz w:val="64"/>
          <w:szCs w:val="64"/>
        </w:rPr>
      </w:pPr>
    </w:p>
    <w:p w:rsidR="005C6A82" w:rsidRPr="000F4E60" w:rsidRDefault="005C6A82"/>
    <w:sectPr w:rsidR="005C6A82" w:rsidRPr="000F4E60" w:rsidSect="000F4E60">
      <w:headerReference w:type="default" r:id="rId7"/>
      <w:pgSz w:w="12240" w:h="15840"/>
      <w:pgMar w:top="1440" w:right="1800" w:bottom="1440" w:left="180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489A" w:rsidRDefault="000C489A" w:rsidP="000F4E60">
      <w:pPr>
        <w:spacing w:after="0" w:line="240" w:lineRule="auto"/>
      </w:pPr>
      <w:r>
        <w:separator/>
      </w:r>
    </w:p>
  </w:endnote>
  <w:endnote w:type="continuationSeparator" w:id="0">
    <w:p w:rsidR="000C489A" w:rsidRDefault="000C489A" w:rsidP="000F4E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489A" w:rsidRDefault="000C489A" w:rsidP="000F4E60">
      <w:pPr>
        <w:spacing w:after="0" w:line="240" w:lineRule="auto"/>
      </w:pPr>
      <w:r>
        <w:separator/>
      </w:r>
    </w:p>
  </w:footnote>
  <w:footnote w:type="continuationSeparator" w:id="0">
    <w:p w:rsidR="000C489A" w:rsidRDefault="000C489A" w:rsidP="000F4E6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E60" w:rsidRPr="004C0777" w:rsidRDefault="004C0777" w:rsidP="004C0777">
    <w:pPr>
      <w:pStyle w:val="Header"/>
      <w:rPr>
        <w:b/>
        <w:bCs/>
        <w:sz w:val="24"/>
        <w:szCs w:val="24"/>
      </w:rPr>
    </w:pPr>
    <w:r w:rsidRPr="004C0777">
      <w:rPr>
        <w:rFonts w:hint="cs"/>
        <w:b/>
        <w:bCs/>
        <w:sz w:val="24"/>
        <w:szCs w:val="24"/>
        <w:rtl/>
      </w:rPr>
      <w:t xml:space="preserve">د/مهنا الدلامي                  </w:t>
    </w:r>
    <w:r w:rsidRPr="004C0777">
      <w:rPr>
        <w:b/>
        <w:bCs/>
        <w:sz w:val="24"/>
        <w:szCs w:val="24"/>
        <w:rtl/>
      </w:rPr>
      <w:t>إعداد برامج تربوية لذوى صعوبات التعلم</w:t>
    </w:r>
    <w:r w:rsidRPr="004C0777">
      <w:rPr>
        <w:rFonts w:hint="cs"/>
        <w:b/>
        <w:bCs/>
        <w:sz w:val="24"/>
        <w:szCs w:val="24"/>
        <w:rtl/>
      </w:rPr>
      <w:t xml:space="preserve">                       نجمه بلادها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0F2864E"/>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irohaFullWidth"/>
        <w:lvlText w:val="•"/>
        <w:legacy w:legacy="1" w:legacySpace="0" w:legacyIndent="0"/>
        <w:lvlJc w:val="left"/>
        <w:rPr>
          <w:rFonts w:ascii="Arial" w:hAnsi="Arial" w:cs="Arial" w:hint="default"/>
          <w:sz w:val="80"/>
        </w:rPr>
      </w:lvl>
    </w:lvlOverride>
  </w:num>
  <w:num w:numId="3">
    <w:abstractNumId w:val="0"/>
    <w:lvlOverride w:ilvl="0">
      <w:lvl w:ilvl="0">
        <w:numFmt w:val="irohaFullWidth"/>
        <w:lvlText w:val="•"/>
        <w:legacy w:legacy="1" w:legacySpace="0" w:legacyIndent="0"/>
        <w:lvlJc w:val="left"/>
        <w:rPr>
          <w:rFonts w:ascii="Arial" w:hAnsi="Arial" w:cs="Arial" w:hint="default"/>
          <w:sz w:val="80"/>
        </w:rPr>
      </w:lvl>
    </w:lvlOverride>
  </w:num>
  <w:num w:numId="4">
    <w:abstractNumId w:val="0"/>
    <w:lvlOverride w:ilvl="0">
      <w:lvl w:ilvl="0">
        <w:numFmt w:val="irohaFullWidth"/>
        <w:lvlText w:val="•"/>
        <w:legacy w:legacy="1" w:legacySpace="0" w:legacyIndent="0"/>
        <w:lvlJc w:val="left"/>
        <w:rPr>
          <w:rFonts w:ascii="Arial" w:hAnsi="Arial" w:cs="Arial" w:hint="default"/>
          <w:sz w:val="80"/>
        </w:rPr>
      </w:lvl>
    </w:lvlOverride>
  </w:num>
  <w:num w:numId="5">
    <w:abstractNumId w:val="0"/>
    <w:lvlOverride w:ilvl="0">
      <w:lvl w:ilvl="0">
        <w:numFmt w:val="irohaFullWidth"/>
        <w:lvlText w:val="•"/>
        <w:legacy w:legacy="1" w:legacySpace="0" w:legacyIndent="0"/>
        <w:lvlJc w:val="right"/>
        <w:rPr>
          <w:rFonts w:ascii="Arial" w:hAnsi="Arial" w:cs="Arial" w:hint="default"/>
          <w:sz w:val="48"/>
        </w:rPr>
      </w:lvl>
    </w:lvlOverride>
  </w:num>
  <w:num w:numId="6">
    <w:abstractNumId w:val="0"/>
    <w:lvlOverride w:ilvl="0">
      <w:lvl w:ilvl="0">
        <w:numFmt w:val="irohaFullWidth"/>
        <w:lvlText w:val="•"/>
        <w:legacy w:legacy="1" w:legacySpace="0" w:legacyIndent="0"/>
        <w:lvlJc w:val="right"/>
        <w:rPr>
          <w:rFonts w:ascii="Arial" w:hAnsi="Arial" w:cs="Arial" w:hint="default"/>
          <w:sz w:val="48"/>
        </w:rPr>
      </w:lvl>
    </w:lvlOverride>
  </w:num>
  <w:num w:numId="7">
    <w:abstractNumId w:val="0"/>
    <w:lvlOverride w:ilvl="0">
      <w:lvl w:ilvl="0">
        <w:numFmt w:val="irohaFullWidth"/>
        <w:lvlText w:val="•"/>
        <w:legacy w:legacy="1" w:legacySpace="0" w:legacyIndent="0"/>
        <w:lvlJc w:val="right"/>
        <w:rPr>
          <w:rFonts w:ascii="Arial" w:hAnsi="Arial" w:cs="Arial" w:hint="default"/>
          <w:sz w:val="48"/>
        </w:rPr>
      </w:lvl>
    </w:lvlOverride>
  </w:num>
  <w:num w:numId="8">
    <w:abstractNumId w:val="0"/>
    <w:lvlOverride w:ilvl="0">
      <w:lvl w:ilvl="0">
        <w:numFmt w:val="irohaFullWidth"/>
        <w:lvlText w:val="•"/>
        <w:legacy w:legacy="1" w:legacySpace="0" w:legacyIndent="0"/>
        <w:lvlJc w:val="right"/>
        <w:rPr>
          <w:rFonts w:ascii="Arial" w:hAnsi="Arial" w:cs="Arial" w:hint="default"/>
          <w:sz w:val="48"/>
        </w:rPr>
      </w:lvl>
    </w:lvlOverride>
  </w:num>
  <w:num w:numId="9">
    <w:abstractNumId w:val="0"/>
    <w:lvlOverride w:ilvl="0">
      <w:lvl w:ilvl="0">
        <w:numFmt w:val="bullet"/>
        <w:lvlText w:val="•"/>
        <w:legacy w:legacy="1" w:legacySpace="0" w:legacyIndent="0"/>
        <w:lvlJc w:val="right"/>
        <w:rPr>
          <w:rFonts w:ascii="Arial" w:hAnsi="Arial" w:cs="Arial" w:hint="default"/>
          <w:sz w:val="48"/>
        </w:rPr>
      </w:lvl>
    </w:lvlOverride>
  </w:num>
  <w:num w:numId="10">
    <w:abstractNumId w:val="0"/>
    <w:lvlOverride w:ilvl="0">
      <w:lvl w:ilvl="0">
        <w:numFmt w:val="irohaFullWidth"/>
        <w:lvlText w:val="•"/>
        <w:legacy w:legacy="1" w:legacySpace="0" w:legacyIndent="0"/>
        <w:lvlJc w:val="left"/>
        <w:rPr>
          <w:rFonts w:ascii="Arial" w:hAnsi="Arial" w:cs="Arial" w:hint="default"/>
          <w:sz w:val="80"/>
        </w:rPr>
      </w:lvl>
    </w:lvlOverride>
  </w:num>
  <w:num w:numId="11">
    <w:abstractNumId w:val="0"/>
    <w:lvlOverride w:ilvl="0">
      <w:lvl w:ilvl="0">
        <w:numFmt w:val="irohaFullWidth"/>
        <w:lvlText w:val="•"/>
        <w:legacy w:legacy="1" w:legacySpace="0" w:legacyIndent="0"/>
        <w:lvlJc w:val="right"/>
        <w:rPr>
          <w:rFonts w:ascii="Arial" w:hAnsi="Arial" w:cs="Arial" w:hint="default"/>
          <w:sz w:val="48"/>
        </w:rPr>
      </w:lvl>
    </w:lvlOverride>
  </w:num>
  <w:num w:numId="12">
    <w:abstractNumId w:val="0"/>
    <w:lvlOverride w:ilvl="0">
      <w:lvl w:ilvl="0">
        <w:numFmt w:val="irohaFullWidth"/>
        <w:lvlText w:val="•"/>
        <w:legacy w:legacy="1" w:legacySpace="0" w:legacyIndent="0"/>
        <w:lvlJc w:val="right"/>
        <w:rPr>
          <w:rFonts w:ascii="Arial" w:hAnsi="Arial" w:cs="Arial" w:hint="default"/>
          <w:sz w:val="48"/>
        </w:rPr>
      </w:lvl>
    </w:lvlOverride>
  </w:num>
  <w:num w:numId="13">
    <w:abstractNumId w:val="0"/>
    <w:lvlOverride w:ilvl="0">
      <w:lvl w:ilvl="0">
        <w:numFmt w:val="bullet"/>
        <w:lvlText w:val="•"/>
        <w:legacy w:legacy="1" w:legacySpace="0" w:legacyIndent="0"/>
        <w:lvlJc w:val="right"/>
        <w:rPr>
          <w:rFonts w:ascii="Arial" w:hAnsi="Arial" w:cs="Arial" w:hint="default"/>
          <w:sz w:val="48"/>
        </w:rPr>
      </w:lvl>
    </w:lvlOverride>
  </w:num>
  <w:num w:numId="14">
    <w:abstractNumId w:val="0"/>
    <w:lvlOverride w:ilvl="0">
      <w:lvl w:ilvl="0">
        <w:numFmt w:val="irohaFullWidth"/>
        <w:lvlText w:val="•"/>
        <w:legacy w:legacy="1" w:legacySpace="0" w:legacyIndent="0"/>
        <w:lvlJc w:val="left"/>
        <w:rPr>
          <w:rFonts w:ascii="Arial" w:hAnsi="Arial" w:cs="Arial" w:hint="default"/>
          <w:sz w:val="80"/>
        </w:rPr>
      </w:lvl>
    </w:lvlOverride>
  </w:num>
  <w:num w:numId="15">
    <w:abstractNumId w:val="0"/>
    <w:lvlOverride w:ilvl="0">
      <w:lvl w:ilvl="0">
        <w:numFmt w:val="irohaFullWidth"/>
        <w:lvlText w:val="•"/>
        <w:legacy w:legacy="1" w:legacySpace="0" w:legacyIndent="0"/>
        <w:lvlJc w:val="right"/>
        <w:rPr>
          <w:rFonts w:ascii="Arial" w:hAnsi="Arial" w:cs="Arial" w:hint="default"/>
          <w:sz w:val="52"/>
        </w:rPr>
      </w:lvl>
    </w:lvlOverride>
  </w:num>
  <w:num w:numId="16">
    <w:abstractNumId w:val="0"/>
    <w:lvlOverride w:ilvl="0">
      <w:lvl w:ilvl="0">
        <w:numFmt w:val="irohaFullWidth"/>
        <w:lvlText w:val="•"/>
        <w:legacy w:legacy="1" w:legacySpace="0" w:legacyIndent="0"/>
        <w:lvlJc w:val="left"/>
        <w:rPr>
          <w:rFonts w:ascii="Arial" w:hAnsi="Arial" w:cs="Arial" w:hint="default"/>
          <w:sz w:val="80"/>
        </w:rPr>
      </w:lvl>
    </w:lvlOverride>
  </w:num>
  <w:num w:numId="17">
    <w:abstractNumId w:val="0"/>
    <w:lvlOverride w:ilvl="0">
      <w:lvl w:ilvl="0">
        <w:numFmt w:val="irohaFullWidth"/>
        <w:lvlText w:val="•"/>
        <w:legacy w:legacy="1" w:legacySpace="0" w:legacyIndent="0"/>
        <w:lvlJc w:val="right"/>
        <w:rPr>
          <w:rFonts w:ascii="Arial" w:hAnsi="Arial" w:cs="Arial" w:hint="default"/>
          <w:sz w:val="52"/>
        </w:rPr>
      </w:lvl>
    </w:lvlOverride>
  </w:num>
  <w:num w:numId="18">
    <w:abstractNumId w:val="0"/>
    <w:lvlOverride w:ilvl="0">
      <w:lvl w:ilvl="0">
        <w:numFmt w:val="irohaFullWidth"/>
        <w:lvlText w:val="•"/>
        <w:legacy w:legacy="1" w:legacySpace="0" w:legacyIndent="0"/>
        <w:lvlJc w:val="left"/>
        <w:rPr>
          <w:rFonts w:ascii="Arial" w:hAnsi="Arial" w:cs="Arial" w:hint="default"/>
          <w:sz w:val="80"/>
        </w:rPr>
      </w:lvl>
    </w:lvlOverride>
  </w:num>
  <w:num w:numId="19">
    <w:abstractNumId w:val="0"/>
    <w:lvlOverride w:ilvl="0">
      <w:lvl w:ilvl="0">
        <w:numFmt w:val="irohaFullWidth"/>
        <w:lvlText w:val="•"/>
        <w:legacy w:legacy="1" w:legacySpace="0" w:legacyIndent="0"/>
        <w:lvlJc w:val="right"/>
        <w:rPr>
          <w:rFonts w:ascii="Arial" w:hAnsi="Arial" w:cs="Arial" w:hint="default"/>
          <w:sz w:val="52"/>
        </w:rPr>
      </w:lvl>
    </w:lvlOverride>
  </w:num>
  <w:num w:numId="20">
    <w:abstractNumId w:val="0"/>
    <w:lvlOverride w:ilvl="0">
      <w:lvl w:ilvl="0">
        <w:numFmt w:val="irohaFullWidth"/>
        <w:lvlText w:val="•"/>
        <w:legacy w:legacy="1" w:legacySpace="0" w:legacyIndent="0"/>
        <w:lvlJc w:val="left"/>
        <w:rPr>
          <w:rFonts w:ascii="Arial" w:hAnsi="Arial" w:cs="Arial" w:hint="default"/>
          <w:sz w:val="80"/>
        </w:rPr>
      </w:lvl>
    </w:lvlOverride>
  </w:num>
  <w:num w:numId="21">
    <w:abstractNumId w:val="0"/>
    <w:lvlOverride w:ilvl="0">
      <w:lvl w:ilvl="0">
        <w:numFmt w:val="irohaFullWidth"/>
        <w:lvlText w:val="•"/>
        <w:legacy w:legacy="1" w:legacySpace="0" w:legacyIndent="0"/>
        <w:lvlJc w:val="right"/>
        <w:rPr>
          <w:rFonts w:ascii="Arial" w:hAnsi="Arial" w:cs="Arial" w:hint="default"/>
          <w:sz w:val="52"/>
        </w:rPr>
      </w:lvl>
    </w:lvlOverride>
  </w:num>
  <w:num w:numId="22">
    <w:abstractNumId w:val="0"/>
    <w:lvlOverride w:ilvl="0">
      <w:lvl w:ilvl="0">
        <w:numFmt w:val="irohaFullWidth"/>
        <w:lvlText w:val="•"/>
        <w:legacy w:legacy="1" w:legacySpace="0" w:legacyIndent="0"/>
        <w:lvlJc w:val="left"/>
        <w:rPr>
          <w:rFonts w:ascii="Arial" w:hAnsi="Arial" w:cs="Arial" w:hint="default"/>
          <w:sz w:val="80"/>
        </w:rPr>
      </w:lvl>
    </w:lvlOverride>
  </w:num>
  <w:num w:numId="23">
    <w:abstractNumId w:val="0"/>
    <w:lvlOverride w:ilvl="0">
      <w:lvl w:ilvl="0">
        <w:numFmt w:val="irohaFullWidth"/>
        <w:lvlText w:val="•"/>
        <w:legacy w:legacy="1" w:legacySpace="0" w:legacyIndent="0"/>
        <w:lvlJc w:val="right"/>
        <w:rPr>
          <w:rFonts w:ascii="Arial" w:hAnsi="Arial" w:cs="Arial" w:hint="default"/>
          <w:sz w:val="52"/>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3074"/>
  </w:hdrShapeDefaults>
  <w:footnotePr>
    <w:footnote w:id="-1"/>
    <w:footnote w:id="0"/>
  </w:footnotePr>
  <w:endnotePr>
    <w:endnote w:id="-1"/>
    <w:endnote w:id="0"/>
  </w:endnotePr>
  <w:compat/>
  <w:rsids>
    <w:rsidRoot w:val="000F4E60"/>
    <w:rsid w:val="000C489A"/>
    <w:rsid w:val="000F4E60"/>
    <w:rsid w:val="004C0777"/>
    <w:rsid w:val="005C6A8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6A82"/>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F4E60"/>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0F4E60"/>
  </w:style>
  <w:style w:type="paragraph" w:styleId="Footer">
    <w:name w:val="footer"/>
    <w:basedOn w:val="Normal"/>
    <w:link w:val="FooterChar"/>
    <w:uiPriority w:val="99"/>
    <w:semiHidden/>
    <w:unhideWhenUsed/>
    <w:rsid w:val="000F4E60"/>
    <w:pPr>
      <w:tabs>
        <w:tab w:val="center" w:pos="4320"/>
        <w:tab w:val="right" w:pos="8640"/>
      </w:tabs>
      <w:spacing w:after="0" w:line="240" w:lineRule="auto"/>
    </w:pPr>
  </w:style>
  <w:style w:type="character" w:customStyle="1" w:styleId="FooterChar">
    <w:name w:val="Footer Char"/>
    <w:basedOn w:val="DefaultParagraphFont"/>
    <w:link w:val="Footer"/>
    <w:uiPriority w:val="99"/>
    <w:semiHidden/>
    <w:rsid w:val="000F4E6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545</Words>
  <Characters>3109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2011-12-23T22:35:00Z</dcterms:created>
  <dcterms:modified xsi:type="dcterms:W3CDTF">2011-12-23T22:48:00Z</dcterms:modified>
</cp:coreProperties>
</file>