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30E6" w:rsidRPr="001F30E6" w:rsidRDefault="001F30E6" w:rsidP="001F30E6">
      <w:pPr>
        <w:jc w:val="center"/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1F30E6">
        <w:rPr>
          <w:rFonts w:ascii="Arial Black" w:hAnsi="Arial Black" w:cs="Tahoma"/>
          <w:b/>
          <w:bCs/>
          <w:color w:val="0000CD"/>
          <w:sz w:val="28"/>
          <w:szCs w:val="28"/>
          <w:rtl/>
        </w:rPr>
        <w:t>المواد المشتركه</w:t>
      </w:r>
      <w:r w:rsidRPr="001F30E6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br/>
        <w:t>1</w:t>
      </w:r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)التخاطب واضطرابات النطق والكلام</w:t>
      </w:r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br/>
        <w:t xml:space="preserve">الواجب </w:t>
      </w:r>
      <w:proofErr w:type="spellStart"/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الاول</w:t>
      </w:r>
      <w:proofErr w:type="spellEnd"/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br/>
        <w:t xml:space="preserve">1 / تعتبر الروضة </w:t>
      </w:r>
      <w:proofErr w:type="spellStart"/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امتدادللأسرة</w:t>
      </w:r>
      <w:proofErr w:type="spellEnd"/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 xml:space="preserve"> في نمو لغة الطفل، ويجب أن تركز حواراتها اللغوية على: </w:t>
      </w:r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br/>
      </w:r>
      <w:proofErr w:type="spellStart"/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ارتباطهابالألعاب</w:t>
      </w:r>
      <w:proofErr w:type="spellEnd"/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 xml:space="preserve"> الفردية. </w:t>
      </w:r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br/>
      </w:r>
      <w:proofErr w:type="spellStart"/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ارتباطهابالألعاب</w:t>
      </w:r>
      <w:proofErr w:type="spellEnd"/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 xml:space="preserve"> الجماعية.</w:t>
      </w:r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br/>
      </w:r>
      <w:r w:rsidRPr="001F30E6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أ + </w:t>
      </w:r>
      <w:proofErr w:type="spellStart"/>
      <w:r w:rsidRPr="001F30E6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بصحيحان</w:t>
      </w:r>
      <w:proofErr w:type="spellEnd"/>
      <w:r w:rsidRPr="001F30E6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.</w:t>
      </w:r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br/>
        <w:t xml:space="preserve">تجاهل </w:t>
      </w:r>
      <w:proofErr w:type="spellStart"/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الأنشطةالفرديةوالجماعية</w:t>
      </w:r>
      <w:proofErr w:type="spellEnd"/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.</w:t>
      </w:r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br/>
        <w:t xml:space="preserve">2 / يتمثل دور </w:t>
      </w:r>
      <w:proofErr w:type="spellStart"/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الأسرةتجاه</w:t>
      </w:r>
      <w:proofErr w:type="spellEnd"/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 xml:space="preserve"> لغة الطفل في: </w:t>
      </w:r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br/>
        <w:t xml:space="preserve">إدخال الطفل مركز في </w:t>
      </w:r>
      <w:proofErr w:type="spellStart"/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وقتمبكر</w:t>
      </w:r>
      <w:proofErr w:type="spellEnd"/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br/>
      </w:r>
      <w:proofErr w:type="spellStart"/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إحضارمعالج</w:t>
      </w:r>
      <w:proofErr w:type="spellEnd"/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 xml:space="preserve"> لغوي للبيت.</w:t>
      </w:r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br/>
      </w:r>
      <w:proofErr w:type="spellStart"/>
      <w:r w:rsidRPr="001F30E6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توفيرفرص</w:t>
      </w:r>
      <w:proofErr w:type="spellEnd"/>
      <w:r w:rsidRPr="001F30E6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الاتصال المباشر بالآخرين</w:t>
      </w:r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 xml:space="preserve">. </w:t>
      </w:r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br/>
      </w:r>
      <w:proofErr w:type="spellStart"/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جميعما</w:t>
      </w:r>
      <w:proofErr w:type="spellEnd"/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ذكرصحيح</w:t>
      </w:r>
      <w:proofErr w:type="spellEnd"/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.</w:t>
      </w:r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br/>
        <w:t xml:space="preserve">3 / من </w:t>
      </w:r>
      <w:proofErr w:type="spellStart"/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الآثارالناتجةعن</w:t>
      </w:r>
      <w:proofErr w:type="spellEnd"/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 xml:space="preserve"> عيوب النطق والكلام عند الأطفال؛ </w:t>
      </w:r>
      <w:proofErr w:type="spellStart"/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تعرضالطفل</w:t>
      </w:r>
      <w:proofErr w:type="spellEnd"/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 xml:space="preserve"> للسخرية والاستهزاء: </w:t>
      </w:r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br/>
      </w:r>
      <w:r w:rsidRPr="001F30E6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هذه العبارة صحيحة.</w:t>
      </w:r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br/>
        <w:t xml:space="preserve">هذه </w:t>
      </w:r>
      <w:proofErr w:type="spellStart"/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العبارةخاطئة</w:t>
      </w:r>
      <w:proofErr w:type="spellEnd"/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.</w:t>
      </w:r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br/>
      </w:r>
      <w:proofErr w:type="spellStart"/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لايوجدآثار</w:t>
      </w:r>
      <w:proofErr w:type="spellEnd"/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 xml:space="preserve"> مترتبة على عيوب النطق والكلام.</w:t>
      </w:r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br/>
      </w:r>
      <w:proofErr w:type="spellStart"/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لايوجد</w:t>
      </w:r>
      <w:proofErr w:type="spellEnd"/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 xml:space="preserve"> سخرية </w:t>
      </w:r>
      <w:proofErr w:type="spellStart"/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واستهزاءلدى</w:t>
      </w:r>
      <w:proofErr w:type="spellEnd"/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 xml:space="preserve"> الأطفال.</w:t>
      </w:r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br/>
      </w:r>
      <w:r w:rsidRPr="001F30E6">
        <w:rPr>
          <w:rFonts w:asciiTheme="majorBidi" w:hAnsiTheme="majorBidi" w:cstheme="majorBidi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1428750" cy="333375"/>
            <wp:effectExtent l="19050" t="0" r="0" b="0"/>
            <wp:docPr id="1" name="صورة 1" descr="http://ahl-alsonah.com/up/upfiles/fXT831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ahl-alsonah.com/up/upfiles/fXT83163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br/>
        <w:t>الواجب الثاني</w:t>
      </w:r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br/>
      </w:r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br/>
        <w:t xml:space="preserve">1)هل يحمل الصوت </w:t>
      </w:r>
      <w:proofErr w:type="spellStart"/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درجةوضوح</w:t>
      </w:r>
      <w:proofErr w:type="spellEnd"/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 xml:space="preserve"> لغوية كافية للمستمع؟ </w:t>
      </w:r>
      <w:proofErr w:type="spellStart"/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هذاالسؤال</w:t>
      </w:r>
      <w:proofErr w:type="spellEnd"/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 xml:space="preserve"> يدلل على: </w:t>
      </w:r>
      <w:r w:rsidRPr="001F30E6">
        <w:rPr>
          <w:rFonts w:asciiTheme="majorBidi" w:hAnsiTheme="majorBidi" w:cstheme="majorBidi"/>
          <w:color w:val="3E3E3E"/>
          <w:sz w:val="28"/>
          <w:szCs w:val="28"/>
          <w:rtl/>
        </w:rPr>
        <w:br/>
      </w:r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 xml:space="preserve">الصوت </w:t>
      </w:r>
      <w:proofErr w:type="spellStart"/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غيرالطبيعي</w:t>
      </w:r>
      <w:proofErr w:type="spellEnd"/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 xml:space="preserve"> كإشارة للمرض. </w:t>
      </w:r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br/>
        <w:t xml:space="preserve">الصوت غير الطبيعي كعرَض للمرض. </w:t>
      </w:r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br/>
      </w:r>
      <w:r w:rsidRPr="001F30E6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الصوت غير الطبيعي كاضطراب في التواصل.</w:t>
      </w:r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br/>
      </w:r>
      <w:proofErr w:type="spellStart"/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جميعما</w:t>
      </w:r>
      <w:proofErr w:type="spellEnd"/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 xml:space="preserve"> ذكر صحيح. </w:t>
      </w:r>
      <w:r w:rsidRPr="001F30E6">
        <w:rPr>
          <w:rFonts w:asciiTheme="majorBidi" w:hAnsiTheme="majorBidi" w:cstheme="majorBidi"/>
          <w:color w:val="3E3E3E"/>
          <w:sz w:val="28"/>
          <w:szCs w:val="28"/>
          <w:rtl/>
        </w:rPr>
        <w:br/>
      </w:r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 xml:space="preserve">2)شكوى المريض سواء كانت </w:t>
      </w:r>
      <w:proofErr w:type="spellStart"/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حقيقية</w:t>
      </w:r>
      <w:proofErr w:type="spellEnd"/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 xml:space="preserve"> أم تصورية، ترتبط باضطراب الصوت </w:t>
      </w:r>
      <w:proofErr w:type="spellStart"/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منناحية</w:t>
      </w:r>
      <w:proofErr w:type="spellEnd"/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 xml:space="preserve">: </w:t>
      </w:r>
      <w:r w:rsidRPr="001F30E6">
        <w:rPr>
          <w:rFonts w:asciiTheme="majorBidi" w:hAnsiTheme="majorBidi" w:cstheme="majorBidi"/>
          <w:color w:val="3E3E3E"/>
          <w:sz w:val="28"/>
          <w:szCs w:val="28"/>
          <w:rtl/>
        </w:rPr>
        <w:br/>
      </w:r>
      <w:r w:rsidRPr="001F30E6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الصوت غير الطبيعي كعرَض للمرض.</w:t>
      </w:r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br/>
        <w:t xml:space="preserve">الصوت غير الطبيعي كإشارة للمرض. </w:t>
      </w:r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br/>
        <w:t xml:space="preserve">الصوت </w:t>
      </w:r>
      <w:proofErr w:type="spellStart"/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غيرالطبيعي</w:t>
      </w:r>
      <w:proofErr w:type="spellEnd"/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 xml:space="preserve"> كاضطراب في التواصل. </w:t>
      </w:r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br/>
        <w:t xml:space="preserve">عدم نمو الأوتار الصوتية لديه. </w:t>
      </w:r>
      <w:r w:rsidRPr="001F30E6">
        <w:rPr>
          <w:rFonts w:asciiTheme="majorBidi" w:hAnsiTheme="majorBidi" w:cstheme="majorBidi"/>
          <w:color w:val="3E3E3E"/>
          <w:sz w:val="28"/>
          <w:szCs w:val="28"/>
          <w:rtl/>
        </w:rPr>
        <w:br/>
      </w:r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 xml:space="preserve">3)تسمى اضطرابات الصوت الوظيفية، وذلك عند دراسة أسباب </w:t>
      </w:r>
      <w:proofErr w:type="spellStart"/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اضطراباتالصوت</w:t>
      </w:r>
      <w:proofErr w:type="spellEnd"/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 xml:space="preserve">؛إنها: </w:t>
      </w:r>
      <w:r w:rsidRPr="001F30E6">
        <w:rPr>
          <w:rFonts w:asciiTheme="majorBidi" w:hAnsiTheme="majorBidi" w:cstheme="majorBidi"/>
          <w:color w:val="3E3E3E"/>
          <w:sz w:val="28"/>
          <w:szCs w:val="28"/>
          <w:rtl/>
        </w:rPr>
        <w:br/>
      </w:r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 xml:space="preserve">اضطرابات الصوت العضوية. </w:t>
      </w:r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br/>
      </w:r>
      <w:r w:rsidRPr="001F30E6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اضطرابات الصوت </w:t>
      </w:r>
      <w:proofErr w:type="spellStart"/>
      <w:r w:rsidRPr="001F30E6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النفسيةالجينية</w:t>
      </w:r>
      <w:proofErr w:type="spellEnd"/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 xml:space="preserve">. </w:t>
      </w:r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br/>
        <w:t xml:space="preserve">اضطرابات الصوت متعددة الأسباب. </w:t>
      </w:r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br/>
        <w:t xml:space="preserve">جميع </w:t>
      </w:r>
      <w:proofErr w:type="spellStart"/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ماذكرصحيح</w:t>
      </w:r>
      <w:proofErr w:type="spellEnd"/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br/>
      </w:r>
      <w:r w:rsidRPr="001F30E6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lastRenderedPageBreak/>
        <w:br/>
      </w:r>
      <w:r w:rsidRPr="001F30E6">
        <w:rPr>
          <w:rFonts w:ascii="Traditional Arabic" w:hAnsi="Traditional Arabic" w:cs="Traditional Arabic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1428750" cy="333375"/>
            <wp:effectExtent l="19050" t="0" r="0" b="0"/>
            <wp:docPr id="2" name="صورة 2" descr="http://ahl-alsonah.com/up/upfiles/fXT831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ahl-alsonah.com/up/upfiles/fXT83163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747A" w:rsidRDefault="001F30E6" w:rsidP="001F30E6">
      <w:pPr>
        <w:jc w:val="center"/>
        <w:rPr>
          <w:sz w:val="28"/>
          <w:szCs w:val="28"/>
          <w:rtl/>
        </w:rPr>
      </w:pPr>
      <w:r w:rsidRPr="001F30E6">
        <w:rPr>
          <w:rFonts w:ascii="Arial" w:hAnsi="Arial" w:cs="Arial"/>
          <w:color w:val="000000"/>
          <w:sz w:val="28"/>
          <w:szCs w:val="28"/>
          <w:rtl/>
        </w:rPr>
        <w:br/>
      </w:r>
      <w:r w:rsidRPr="001F30E6">
        <w:rPr>
          <w:rFonts w:ascii="Arial" w:hAnsi="Arial" w:cs="Arial"/>
          <w:b/>
          <w:bCs/>
          <w:color w:val="000000"/>
          <w:sz w:val="28"/>
          <w:szCs w:val="28"/>
          <w:rtl/>
        </w:rPr>
        <w:t>الواجب الثالث</w:t>
      </w:r>
      <w:r w:rsidRPr="001F30E6">
        <w:rPr>
          <w:rFonts w:ascii="Arial" w:hAnsi="Arial" w:cs="Arial"/>
          <w:b/>
          <w:bCs/>
          <w:color w:val="000000"/>
          <w:sz w:val="28"/>
          <w:szCs w:val="28"/>
          <w:rtl/>
        </w:rPr>
        <w:br/>
        <w:t>1/ هم وأوضح طريقه للتواصل :</w:t>
      </w:r>
      <w:r w:rsidRPr="001F30E6">
        <w:rPr>
          <w:rFonts w:ascii="Arial" w:hAnsi="Arial" w:cs="Arial"/>
          <w:b/>
          <w:bCs/>
          <w:color w:val="000000"/>
          <w:sz w:val="28"/>
          <w:szCs w:val="28"/>
          <w:rtl/>
        </w:rPr>
        <w:br/>
        <w:t xml:space="preserve">ا/مرسل </w:t>
      </w:r>
      <w:proofErr w:type="spellStart"/>
      <w:r w:rsidRPr="001F30E6">
        <w:rPr>
          <w:rFonts w:ascii="Arial" w:hAnsi="Arial" w:cs="Arial"/>
          <w:b/>
          <w:bCs/>
          <w:color w:val="000000"/>
          <w:sz w:val="28"/>
          <w:szCs w:val="28"/>
          <w:rtl/>
        </w:rPr>
        <w:t>رساله</w:t>
      </w:r>
      <w:proofErr w:type="spellEnd"/>
      <w:r w:rsidRPr="001F30E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مستقبل</w:t>
      </w:r>
      <w:r w:rsidRPr="001F30E6">
        <w:rPr>
          <w:rFonts w:ascii="Arial" w:hAnsi="Arial" w:cs="Arial"/>
          <w:b/>
          <w:bCs/>
          <w:color w:val="000000"/>
          <w:sz w:val="28"/>
          <w:szCs w:val="28"/>
          <w:rtl/>
        </w:rPr>
        <w:br/>
        <w:t>ب/ تعبيرات الوجه</w:t>
      </w:r>
      <w:r w:rsidRPr="001F30E6">
        <w:rPr>
          <w:rFonts w:ascii="Arial" w:hAnsi="Arial" w:cs="Arial"/>
          <w:b/>
          <w:bCs/>
          <w:color w:val="000000"/>
          <w:sz w:val="28"/>
          <w:szCs w:val="28"/>
          <w:rtl/>
        </w:rPr>
        <w:br/>
      </w:r>
      <w:r w:rsidRPr="001F30E6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ج/ </w:t>
      </w:r>
      <w:proofErr w:type="spellStart"/>
      <w:r w:rsidRPr="001F30E6">
        <w:rPr>
          <w:rFonts w:ascii="Arial" w:hAnsi="Arial" w:cs="Arial"/>
          <w:b/>
          <w:bCs/>
          <w:color w:val="FF0000"/>
          <w:sz w:val="28"/>
          <w:szCs w:val="28"/>
          <w:rtl/>
        </w:rPr>
        <w:t>اللغه</w:t>
      </w:r>
      <w:proofErr w:type="spellEnd"/>
      <w:r w:rsidRPr="001F30E6">
        <w:rPr>
          <w:rFonts w:ascii="Arial" w:hAnsi="Arial" w:cs="Arial"/>
          <w:b/>
          <w:bCs/>
          <w:color w:val="FF0000"/>
          <w:sz w:val="28"/>
          <w:szCs w:val="28"/>
          <w:rtl/>
        </w:rPr>
        <w:br/>
      </w:r>
      <w:r w:rsidRPr="001F30E6">
        <w:rPr>
          <w:rFonts w:ascii="Arial" w:hAnsi="Arial" w:cs="Arial"/>
          <w:b/>
          <w:bCs/>
          <w:color w:val="000000"/>
          <w:sz w:val="28"/>
          <w:szCs w:val="28"/>
          <w:rtl/>
        </w:rPr>
        <w:t>د/ جميع مذكر صحيح</w:t>
      </w:r>
      <w:r w:rsidRPr="001F30E6">
        <w:rPr>
          <w:rFonts w:ascii="Arial" w:hAnsi="Arial" w:cs="Arial"/>
          <w:b/>
          <w:bCs/>
          <w:color w:val="000000"/>
          <w:sz w:val="28"/>
          <w:szCs w:val="28"/>
          <w:rtl/>
        </w:rPr>
        <w:br/>
      </w:r>
      <w:r w:rsidRPr="001F30E6">
        <w:rPr>
          <w:rFonts w:ascii="Arial" w:hAnsi="Arial" w:cs="Arial"/>
          <w:b/>
          <w:bCs/>
          <w:color w:val="000000"/>
          <w:sz w:val="28"/>
          <w:szCs w:val="28"/>
          <w:rtl/>
        </w:rPr>
        <w:br/>
        <w:t xml:space="preserve">2/ اكتساب </w:t>
      </w:r>
      <w:proofErr w:type="spellStart"/>
      <w:r w:rsidRPr="001F30E6">
        <w:rPr>
          <w:rFonts w:ascii="Arial" w:hAnsi="Arial" w:cs="Arial"/>
          <w:b/>
          <w:bCs/>
          <w:color w:val="000000"/>
          <w:sz w:val="28"/>
          <w:szCs w:val="28"/>
          <w:rtl/>
        </w:rPr>
        <w:t>اللغه</w:t>
      </w:r>
      <w:proofErr w:type="spellEnd"/>
      <w:r w:rsidRPr="001F30E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يتطلب :</w:t>
      </w:r>
      <w:r w:rsidRPr="001F30E6">
        <w:rPr>
          <w:rFonts w:ascii="Arial" w:hAnsi="Arial" w:cs="Arial"/>
          <w:b/>
          <w:bCs/>
          <w:color w:val="000000"/>
          <w:sz w:val="28"/>
          <w:szCs w:val="28"/>
          <w:rtl/>
        </w:rPr>
        <w:br/>
        <w:t xml:space="preserve">ا/ سلامه </w:t>
      </w:r>
      <w:proofErr w:type="spellStart"/>
      <w:r w:rsidRPr="001F30E6">
        <w:rPr>
          <w:rFonts w:ascii="Arial" w:hAnsi="Arial" w:cs="Arial"/>
          <w:b/>
          <w:bCs/>
          <w:color w:val="000000"/>
          <w:sz w:val="28"/>
          <w:szCs w:val="28"/>
          <w:rtl/>
        </w:rPr>
        <w:t>حاسه</w:t>
      </w:r>
      <w:proofErr w:type="spellEnd"/>
      <w:r w:rsidRPr="001F30E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السمع فقط</w:t>
      </w:r>
      <w:r w:rsidRPr="001F30E6">
        <w:rPr>
          <w:rFonts w:ascii="Arial" w:hAnsi="Arial" w:cs="Arial"/>
          <w:b/>
          <w:bCs/>
          <w:color w:val="000000"/>
          <w:sz w:val="28"/>
          <w:szCs w:val="28"/>
          <w:rtl/>
        </w:rPr>
        <w:br/>
        <w:t>ب/ التفاعل والتواصل</w:t>
      </w:r>
      <w:r w:rsidRPr="001F30E6">
        <w:rPr>
          <w:rFonts w:ascii="Arial" w:hAnsi="Arial" w:cs="Arial"/>
          <w:b/>
          <w:bCs/>
          <w:color w:val="000000"/>
          <w:sz w:val="28"/>
          <w:szCs w:val="28"/>
          <w:rtl/>
        </w:rPr>
        <w:br/>
        <w:t>ج/ سلامه الأجهزة الحسيه</w:t>
      </w:r>
      <w:r w:rsidRPr="001F30E6">
        <w:rPr>
          <w:rFonts w:ascii="Arial" w:hAnsi="Arial" w:cs="Arial"/>
          <w:b/>
          <w:bCs/>
          <w:color w:val="000000"/>
          <w:sz w:val="28"/>
          <w:szCs w:val="28"/>
          <w:rtl/>
        </w:rPr>
        <w:br/>
      </w:r>
      <w:r w:rsidRPr="001F30E6">
        <w:rPr>
          <w:rFonts w:ascii="Arial" w:hAnsi="Arial" w:cs="Arial"/>
          <w:b/>
          <w:bCs/>
          <w:color w:val="FF0000"/>
          <w:sz w:val="28"/>
          <w:szCs w:val="28"/>
          <w:rtl/>
        </w:rPr>
        <w:t>د/ ب+ج صحيحان</w:t>
      </w:r>
      <w:r w:rsidRPr="001F30E6">
        <w:rPr>
          <w:rFonts w:ascii="Arial" w:hAnsi="Arial" w:cs="Arial"/>
          <w:b/>
          <w:bCs/>
          <w:color w:val="000000"/>
          <w:sz w:val="28"/>
          <w:szCs w:val="28"/>
          <w:rtl/>
        </w:rPr>
        <w:br/>
      </w:r>
      <w:r w:rsidRPr="001F30E6">
        <w:rPr>
          <w:rFonts w:ascii="Arial" w:hAnsi="Arial" w:cs="Arial"/>
          <w:b/>
          <w:bCs/>
          <w:color w:val="000000"/>
          <w:sz w:val="28"/>
          <w:szCs w:val="28"/>
          <w:rtl/>
        </w:rPr>
        <w:br/>
        <w:t xml:space="preserve">3/ من العوامل </w:t>
      </w:r>
      <w:proofErr w:type="spellStart"/>
      <w:r w:rsidRPr="001F30E6">
        <w:rPr>
          <w:rFonts w:ascii="Arial" w:hAnsi="Arial" w:cs="Arial"/>
          <w:b/>
          <w:bCs/>
          <w:color w:val="000000"/>
          <w:sz w:val="28"/>
          <w:szCs w:val="28"/>
          <w:rtl/>
        </w:rPr>
        <w:t>اللتي</w:t>
      </w:r>
      <w:proofErr w:type="spellEnd"/>
      <w:r w:rsidRPr="001F30E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ساعدت في انتشار في </w:t>
      </w:r>
      <w:proofErr w:type="spellStart"/>
      <w:r w:rsidRPr="001F30E6">
        <w:rPr>
          <w:rFonts w:ascii="Arial" w:hAnsi="Arial" w:cs="Arial"/>
          <w:b/>
          <w:bCs/>
          <w:color w:val="000000"/>
          <w:sz w:val="28"/>
          <w:szCs w:val="28"/>
          <w:rtl/>
        </w:rPr>
        <w:t>اظطرابات</w:t>
      </w:r>
      <w:proofErr w:type="spellEnd"/>
      <w:r w:rsidRPr="001F30E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النطق والكلام:</w:t>
      </w:r>
      <w:r w:rsidRPr="001F30E6">
        <w:rPr>
          <w:rFonts w:ascii="Arial" w:hAnsi="Arial" w:cs="Arial"/>
          <w:b/>
          <w:bCs/>
          <w:color w:val="000000"/>
          <w:sz w:val="28"/>
          <w:szCs w:val="28"/>
          <w:rtl/>
        </w:rPr>
        <w:br/>
        <w:t xml:space="preserve">ا/ الإعاقات </w:t>
      </w:r>
      <w:proofErr w:type="spellStart"/>
      <w:r w:rsidRPr="001F30E6">
        <w:rPr>
          <w:rFonts w:ascii="Arial" w:hAnsi="Arial" w:cs="Arial"/>
          <w:b/>
          <w:bCs/>
          <w:color w:val="000000"/>
          <w:sz w:val="28"/>
          <w:szCs w:val="28"/>
          <w:rtl/>
        </w:rPr>
        <w:t>السمعيه</w:t>
      </w:r>
      <w:proofErr w:type="spellEnd"/>
      <w:r w:rsidRPr="001F30E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وضعف السمع والقصور في التمييز السمعي</w:t>
      </w:r>
      <w:r w:rsidRPr="001F30E6">
        <w:rPr>
          <w:rFonts w:ascii="Arial" w:hAnsi="Arial" w:cs="Arial"/>
          <w:b/>
          <w:bCs/>
          <w:color w:val="000000"/>
          <w:sz w:val="28"/>
          <w:szCs w:val="28"/>
          <w:rtl/>
        </w:rPr>
        <w:br/>
        <w:t>ب/ عدم تطابق الفكين</w:t>
      </w:r>
      <w:r w:rsidRPr="001F30E6">
        <w:rPr>
          <w:rFonts w:ascii="Arial" w:hAnsi="Arial" w:cs="Arial"/>
          <w:b/>
          <w:bCs/>
          <w:color w:val="000000"/>
          <w:sz w:val="28"/>
          <w:szCs w:val="28"/>
          <w:rtl/>
        </w:rPr>
        <w:br/>
        <w:t>ج/ عدم وجود تناسق في عضلات النطق</w:t>
      </w:r>
      <w:r w:rsidRPr="001F30E6">
        <w:rPr>
          <w:rFonts w:ascii="Arial" w:hAnsi="Arial" w:cs="Arial"/>
          <w:b/>
          <w:bCs/>
          <w:color w:val="000000"/>
          <w:sz w:val="28"/>
          <w:szCs w:val="28"/>
          <w:rtl/>
        </w:rPr>
        <w:br/>
      </w:r>
      <w:r w:rsidRPr="001F30E6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د/ جميع </w:t>
      </w:r>
      <w:proofErr w:type="spellStart"/>
      <w:r w:rsidRPr="001F30E6">
        <w:rPr>
          <w:rFonts w:ascii="Arial" w:hAnsi="Arial" w:cs="Arial"/>
          <w:b/>
          <w:bCs/>
          <w:color w:val="FF0000"/>
          <w:sz w:val="28"/>
          <w:szCs w:val="28"/>
          <w:rtl/>
        </w:rPr>
        <w:t>ماذكر</w:t>
      </w:r>
      <w:proofErr w:type="spellEnd"/>
      <w:r w:rsidRPr="001F30E6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صحيح </w:t>
      </w:r>
      <w:r w:rsidRPr="001F30E6">
        <w:rPr>
          <w:rFonts w:ascii="Arial" w:hAnsi="Arial" w:cs="Arial"/>
          <w:b/>
          <w:bCs/>
          <w:color w:val="FF0000"/>
          <w:sz w:val="28"/>
          <w:szCs w:val="28"/>
          <w:rtl/>
        </w:rPr>
        <w:br/>
      </w:r>
      <w:r w:rsidRPr="001F30E6">
        <w:rPr>
          <w:rFonts w:ascii="Arial" w:hAnsi="Arial" w:cs="Arial"/>
          <w:b/>
          <w:bCs/>
          <w:color w:val="000000"/>
          <w:sz w:val="28"/>
          <w:szCs w:val="28"/>
          <w:rtl/>
        </w:rPr>
        <w:br/>
        <w:t xml:space="preserve">4/ نشاط فيزيائي لإنتاج الصوت من خلال اهتزازات الأوتار </w:t>
      </w:r>
      <w:proofErr w:type="spellStart"/>
      <w:r w:rsidRPr="001F30E6">
        <w:rPr>
          <w:rFonts w:ascii="Arial" w:hAnsi="Arial" w:cs="Arial"/>
          <w:b/>
          <w:bCs/>
          <w:color w:val="000000"/>
          <w:sz w:val="28"/>
          <w:szCs w:val="28"/>
          <w:rtl/>
        </w:rPr>
        <w:t>الصوتيه</w:t>
      </w:r>
      <w:proofErr w:type="spellEnd"/>
      <w:r w:rsidRPr="001F30E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الناتجة عن تدفق هواء الزفير :</w:t>
      </w:r>
      <w:r w:rsidRPr="001F30E6">
        <w:rPr>
          <w:rFonts w:ascii="Arial" w:hAnsi="Arial" w:cs="Arial"/>
          <w:b/>
          <w:bCs/>
          <w:color w:val="000000"/>
          <w:sz w:val="28"/>
          <w:szCs w:val="28"/>
          <w:rtl/>
        </w:rPr>
        <w:br/>
        <w:t xml:space="preserve">ا/الأوتار </w:t>
      </w:r>
      <w:proofErr w:type="spellStart"/>
      <w:r w:rsidRPr="001F30E6">
        <w:rPr>
          <w:rFonts w:ascii="Arial" w:hAnsi="Arial" w:cs="Arial"/>
          <w:b/>
          <w:bCs/>
          <w:color w:val="000000"/>
          <w:sz w:val="28"/>
          <w:szCs w:val="28"/>
          <w:rtl/>
        </w:rPr>
        <w:t>الصوتيه</w:t>
      </w:r>
      <w:proofErr w:type="spellEnd"/>
      <w:r w:rsidRPr="001F30E6">
        <w:rPr>
          <w:rFonts w:ascii="Arial" w:hAnsi="Arial" w:cs="Arial"/>
          <w:b/>
          <w:bCs/>
          <w:color w:val="000000"/>
          <w:sz w:val="28"/>
          <w:szCs w:val="28"/>
          <w:rtl/>
        </w:rPr>
        <w:br/>
        <w:t>ب/الصوت</w:t>
      </w:r>
      <w:r w:rsidRPr="001F30E6">
        <w:rPr>
          <w:rFonts w:ascii="Arial" w:hAnsi="Arial" w:cs="Arial"/>
          <w:b/>
          <w:bCs/>
          <w:color w:val="000000"/>
          <w:sz w:val="28"/>
          <w:szCs w:val="28"/>
          <w:rtl/>
        </w:rPr>
        <w:br/>
      </w:r>
      <w:r w:rsidRPr="001F30E6">
        <w:rPr>
          <w:rFonts w:ascii="Arial" w:hAnsi="Arial" w:cs="Arial"/>
          <w:b/>
          <w:bCs/>
          <w:color w:val="FF0000"/>
          <w:sz w:val="28"/>
          <w:szCs w:val="28"/>
          <w:rtl/>
        </w:rPr>
        <w:t>ج/ التصويت</w:t>
      </w:r>
      <w:r w:rsidRPr="001F30E6">
        <w:rPr>
          <w:rFonts w:ascii="Arial" w:hAnsi="Arial" w:cs="Arial"/>
          <w:b/>
          <w:bCs/>
          <w:color w:val="FF0000"/>
          <w:sz w:val="28"/>
          <w:szCs w:val="28"/>
          <w:rtl/>
        </w:rPr>
        <w:br/>
      </w:r>
      <w:r w:rsidRPr="001F30E6">
        <w:rPr>
          <w:rFonts w:ascii="Arial" w:hAnsi="Arial" w:cs="Arial"/>
          <w:b/>
          <w:bCs/>
          <w:color w:val="000000"/>
          <w:sz w:val="28"/>
          <w:szCs w:val="28"/>
          <w:rtl/>
        </w:rPr>
        <w:t>د/طبقه الصوت</w:t>
      </w:r>
      <w:r w:rsidRPr="001F30E6">
        <w:rPr>
          <w:rFonts w:ascii="Arial" w:hAnsi="Arial" w:cs="Arial"/>
          <w:b/>
          <w:bCs/>
          <w:color w:val="000000"/>
          <w:sz w:val="28"/>
          <w:szCs w:val="28"/>
          <w:rtl/>
        </w:rPr>
        <w:br/>
      </w:r>
      <w:r w:rsidRPr="001F30E6">
        <w:rPr>
          <w:rFonts w:ascii="Arial" w:hAnsi="Arial" w:cs="Arial"/>
          <w:b/>
          <w:bCs/>
          <w:color w:val="000000"/>
          <w:sz w:val="28"/>
          <w:szCs w:val="28"/>
          <w:rtl/>
        </w:rPr>
        <w:br/>
      </w:r>
      <w:r w:rsidRPr="001F30E6">
        <w:rPr>
          <w:rFonts w:ascii="Arial" w:hAnsi="Arial" w:cs="Arial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1428750" cy="333375"/>
            <wp:effectExtent l="19050" t="0" r="0" b="0"/>
            <wp:docPr id="3" name="صورة 3" descr="http://ahl-alsonah.com/up/upfiles/fXT831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ahl-alsonah.com/up/upfiles/fXT83163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30E6" w:rsidRDefault="001F30E6" w:rsidP="001F30E6">
      <w:pPr>
        <w:jc w:val="center"/>
        <w:rPr>
          <w:sz w:val="28"/>
          <w:szCs w:val="28"/>
          <w:rtl/>
        </w:rPr>
      </w:pPr>
    </w:p>
    <w:p w:rsidR="001F30E6" w:rsidRDefault="001F30E6" w:rsidP="001F30E6">
      <w:pPr>
        <w:jc w:val="center"/>
        <w:rPr>
          <w:sz w:val="28"/>
          <w:szCs w:val="28"/>
          <w:rtl/>
        </w:rPr>
      </w:pPr>
    </w:p>
    <w:p w:rsidR="006061E7" w:rsidRPr="001F30E6" w:rsidRDefault="006061E7" w:rsidP="001F30E6">
      <w:pPr>
        <w:jc w:val="center"/>
        <w:rPr>
          <w:sz w:val="28"/>
          <w:szCs w:val="28"/>
          <w:rtl/>
        </w:rPr>
      </w:pPr>
    </w:p>
    <w:p w:rsidR="001F30E6" w:rsidRPr="001F30E6" w:rsidRDefault="001F30E6" w:rsidP="001F30E6">
      <w:pPr>
        <w:numPr>
          <w:ilvl w:val="0"/>
          <w:numId w:val="1"/>
        </w:num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50" w:line="240" w:lineRule="auto"/>
        <w:ind w:left="1245"/>
        <w:jc w:val="center"/>
        <w:rPr>
          <w:rFonts w:ascii="Century Gothic" w:eastAsia="Times New Roman" w:hAnsi="Century Gothic" w:cs="Tahoma"/>
          <w:b/>
          <w:bCs/>
          <w:color w:val="3E3E3E"/>
          <w:sz w:val="28"/>
          <w:szCs w:val="28"/>
        </w:rPr>
      </w:pPr>
      <w:r w:rsidRPr="001F30E6">
        <w:rPr>
          <w:rFonts w:ascii="Century Gothic" w:eastAsia="Times New Roman" w:hAnsi="Century Gothic" w:cs="Tahoma"/>
          <w:b/>
          <w:bCs/>
          <w:color w:val="0000CD"/>
          <w:sz w:val="28"/>
          <w:szCs w:val="28"/>
          <w:rtl/>
        </w:rPr>
        <w:lastRenderedPageBreak/>
        <w:t>2)التقويم والتشخيص</w:t>
      </w:r>
      <w:r w:rsidRPr="001F30E6">
        <w:rPr>
          <w:rFonts w:ascii="Century Gothic" w:eastAsia="Times New Roman" w:hAnsi="Century Gothic" w:cs="Tahoma"/>
          <w:b/>
          <w:bCs/>
          <w:color w:val="3E3E3E"/>
          <w:sz w:val="28"/>
          <w:szCs w:val="28"/>
          <w:rtl/>
        </w:rPr>
        <w:br/>
      </w:r>
      <w:r w:rsidRPr="001F30E6">
        <w:rPr>
          <w:rFonts w:ascii="Century Gothic" w:eastAsia="Times New Roman" w:hAnsi="Century Gothic" w:cs="Tahoma"/>
          <w:b/>
          <w:bCs/>
          <w:color w:val="3E3E3E"/>
          <w:sz w:val="28"/>
          <w:szCs w:val="28"/>
          <w:rtl/>
        </w:rPr>
        <w:br/>
        <w:t>الواجب الأول</w:t>
      </w:r>
      <w:r w:rsidRPr="001F30E6">
        <w:rPr>
          <w:rFonts w:ascii="Century Gothic" w:eastAsia="Times New Roman" w:hAnsi="Century Gothic" w:cs="Tahoma"/>
          <w:color w:val="3E3E3E"/>
          <w:sz w:val="28"/>
          <w:szCs w:val="28"/>
          <w:rtl/>
        </w:rPr>
        <w:br/>
      </w:r>
      <w:r w:rsidRPr="001F30E6">
        <w:rPr>
          <w:rFonts w:ascii="Century Gothic" w:eastAsia="Times New Roman" w:hAnsi="Century Gothic" w:cs="Tahoma"/>
          <w:color w:val="3E3E3E"/>
          <w:sz w:val="28"/>
          <w:szCs w:val="28"/>
          <w:rtl/>
        </w:rPr>
        <w:br/>
      </w:r>
      <w:r w:rsidRPr="001F30E6">
        <w:rPr>
          <w:rFonts w:ascii="Century Gothic" w:eastAsia="Times New Roman" w:hAnsi="Century Gothic" w:cs="Tahoma"/>
          <w:color w:val="3E3E3E"/>
          <w:sz w:val="28"/>
          <w:szCs w:val="28"/>
          <w:rtl/>
        </w:rPr>
        <w:br/>
      </w:r>
      <w:r w:rsidRPr="001F30E6">
        <w:rPr>
          <w:rFonts w:ascii="Century Gothic" w:eastAsia="Times New Roman" w:hAnsi="Century Gothic" w:cs="Tahoma"/>
          <w:color w:val="3E3E3E"/>
          <w:sz w:val="28"/>
          <w:szCs w:val="28"/>
          <w:rtl/>
        </w:rPr>
        <w:br/>
      </w:r>
      <w:r w:rsidRPr="001F30E6">
        <w:rPr>
          <w:rFonts w:ascii="Century Gothic" w:eastAsia="Times New Roman" w:hAnsi="Century Gothic" w:cs="Tahoma"/>
          <w:b/>
          <w:bCs/>
          <w:color w:val="3E3E3E"/>
          <w:sz w:val="28"/>
          <w:szCs w:val="28"/>
          <w:rtl/>
        </w:rPr>
        <w:t xml:space="preserve">1. الفحص النفسي في مرحلة "التشخيص " يتم بواسطة : </w:t>
      </w:r>
      <w:r w:rsidRPr="001F30E6">
        <w:rPr>
          <w:rFonts w:ascii="Century Gothic" w:eastAsia="Times New Roman" w:hAnsi="Century Gothic" w:cs="Tahoma"/>
          <w:color w:val="3E3E3E"/>
          <w:sz w:val="28"/>
          <w:szCs w:val="28"/>
          <w:rtl/>
        </w:rPr>
        <w:br/>
      </w:r>
      <w:r w:rsidRPr="001F30E6">
        <w:rPr>
          <w:rFonts w:ascii="Century Gothic" w:eastAsia="Times New Roman" w:hAnsi="Century Gothic" w:cs="Tahoma"/>
          <w:b/>
          <w:bCs/>
          <w:color w:val="3E3E3E"/>
          <w:sz w:val="28"/>
          <w:szCs w:val="28"/>
          <w:rtl/>
        </w:rPr>
        <w:t>‌أ- المقابلات الشخصية .‌</w:t>
      </w:r>
      <w:r w:rsidRPr="001F30E6">
        <w:rPr>
          <w:rFonts w:ascii="Century Gothic" w:eastAsia="Times New Roman" w:hAnsi="Century Gothic" w:cs="Tahoma"/>
          <w:color w:val="3E3E3E"/>
          <w:sz w:val="28"/>
          <w:szCs w:val="28"/>
          <w:rtl/>
        </w:rPr>
        <w:br/>
      </w:r>
      <w:r w:rsidRPr="001F30E6">
        <w:rPr>
          <w:rFonts w:ascii="Century Gothic" w:eastAsia="Times New Roman" w:hAnsi="Century Gothic" w:cs="Tahoma"/>
          <w:b/>
          <w:bCs/>
          <w:color w:val="3E3E3E"/>
          <w:sz w:val="28"/>
          <w:szCs w:val="28"/>
          <w:rtl/>
        </w:rPr>
        <w:t>ب- ملاحظة السلوك .‌</w:t>
      </w:r>
      <w:r w:rsidRPr="001F30E6">
        <w:rPr>
          <w:rFonts w:ascii="Century Gothic" w:eastAsia="Times New Roman" w:hAnsi="Century Gothic" w:cs="Tahoma"/>
          <w:color w:val="3E3E3E"/>
          <w:sz w:val="28"/>
          <w:szCs w:val="28"/>
          <w:rtl/>
        </w:rPr>
        <w:br/>
      </w:r>
      <w:r w:rsidRPr="001F30E6">
        <w:rPr>
          <w:rFonts w:ascii="Century Gothic" w:eastAsia="Times New Roman" w:hAnsi="Century Gothic" w:cs="Tahoma"/>
          <w:b/>
          <w:bCs/>
          <w:color w:val="3E3E3E"/>
          <w:sz w:val="28"/>
          <w:szCs w:val="28"/>
          <w:rtl/>
        </w:rPr>
        <w:t>ج- تطبيق اختبارات على ذوي الحالات .‌</w:t>
      </w:r>
      <w:r w:rsidRPr="001F30E6">
        <w:rPr>
          <w:rFonts w:ascii="Century Gothic" w:eastAsia="Times New Roman" w:hAnsi="Century Gothic" w:cs="Tahoma"/>
          <w:color w:val="3E3E3E"/>
          <w:sz w:val="28"/>
          <w:szCs w:val="28"/>
          <w:rtl/>
        </w:rPr>
        <w:br/>
      </w:r>
      <w:r w:rsidRPr="001F30E6">
        <w:rPr>
          <w:rFonts w:ascii="Century Gothic" w:eastAsia="Times New Roman" w:hAnsi="Century Gothic" w:cs="Tahoma"/>
          <w:b/>
          <w:bCs/>
          <w:color w:val="3E3E3E"/>
          <w:sz w:val="28"/>
          <w:szCs w:val="28"/>
          <w:rtl/>
        </w:rPr>
        <w:t>د-</w:t>
      </w:r>
      <w:r w:rsidRPr="001F30E6">
        <w:rPr>
          <w:rFonts w:ascii="Century Gothic" w:eastAsia="Times New Roman" w:hAnsi="Century Gothic" w:cs="Tahoma"/>
          <w:b/>
          <w:bCs/>
          <w:color w:val="FF0000"/>
          <w:sz w:val="28"/>
          <w:szCs w:val="28"/>
          <w:rtl/>
        </w:rPr>
        <w:t xml:space="preserve"> جميع ما ذكر صحيح .</w:t>
      </w:r>
      <w:r w:rsidRPr="001F30E6">
        <w:rPr>
          <w:rFonts w:ascii="Century Gothic" w:eastAsia="Times New Roman" w:hAnsi="Century Gothic" w:cs="Tahoma"/>
          <w:color w:val="3E3E3E"/>
          <w:sz w:val="28"/>
          <w:szCs w:val="28"/>
          <w:rtl/>
        </w:rPr>
        <w:br/>
      </w:r>
      <w:r w:rsidRPr="001F30E6">
        <w:rPr>
          <w:rFonts w:ascii="Century Gothic" w:eastAsia="Times New Roman" w:hAnsi="Century Gothic" w:cs="Tahoma"/>
          <w:color w:val="3E3E3E"/>
          <w:sz w:val="28"/>
          <w:szCs w:val="28"/>
          <w:rtl/>
        </w:rPr>
        <w:br/>
      </w:r>
      <w:r w:rsidRPr="001F30E6">
        <w:rPr>
          <w:rFonts w:ascii="Century Gothic" w:eastAsia="Times New Roman" w:hAnsi="Century Gothic" w:cs="Tahoma"/>
          <w:b/>
          <w:bCs/>
          <w:color w:val="3E3E3E"/>
          <w:sz w:val="28"/>
          <w:szCs w:val="28"/>
          <w:rtl/>
        </w:rPr>
        <w:t xml:space="preserve">2. المتغير المستقل هو : </w:t>
      </w:r>
      <w:r w:rsidRPr="001F30E6">
        <w:rPr>
          <w:rFonts w:ascii="Century Gothic" w:eastAsia="Times New Roman" w:hAnsi="Century Gothic" w:cs="Tahoma"/>
          <w:color w:val="3E3E3E"/>
          <w:sz w:val="28"/>
          <w:szCs w:val="28"/>
          <w:rtl/>
        </w:rPr>
        <w:br/>
      </w:r>
      <w:r w:rsidRPr="001F30E6">
        <w:rPr>
          <w:rFonts w:ascii="Century Gothic" w:eastAsia="Times New Roman" w:hAnsi="Century Gothic" w:cs="Tahoma"/>
          <w:b/>
          <w:bCs/>
          <w:color w:val="3E3E3E"/>
          <w:sz w:val="28"/>
          <w:szCs w:val="28"/>
          <w:rtl/>
        </w:rPr>
        <w:t xml:space="preserve">‌أ- </w:t>
      </w:r>
      <w:r w:rsidRPr="001F30E6">
        <w:rPr>
          <w:rFonts w:ascii="Century Gothic" w:eastAsia="Times New Roman" w:hAnsi="Century Gothic" w:cs="Tahoma"/>
          <w:b/>
          <w:bCs/>
          <w:color w:val="FF0000"/>
          <w:sz w:val="28"/>
          <w:szCs w:val="28"/>
          <w:rtl/>
        </w:rPr>
        <w:t>المتغير الذي يخضع للتحكم والسيطرة وبتغير قيمته تتغير تبعاً لذلك قيم المتغير التابع</w:t>
      </w:r>
      <w:r w:rsidRPr="001F30E6">
        <w:rPr>
          <w:rFonts w:ascii="Century Gothic" w:eastAsia="Times New Roman" w:hAnsi="Century Gothic" w:cs="Tahoma"/>
          <w:b/>
          <w:bCs/>
          <w:color w:val="3E3E3E"/>
          <w:sz w:val="28"/>
          <w:szCs w:val="28"/>
          <w:rtl/>
        </w:rPr>
        <w:t xml:space="preserve"> .‌</w:t>
      </w:r>
      <w:r w:rsidRPr="001F30E6">
        <w:rPr>
          <w:rFonts w:ascii="Century Gothic" w:eastAsia="Times New Roman" w:hAnsi="Century Gothic" w:cs="Tahoma"/>
          <w:color w:val="3E3E3E"/>
          <w:sz w:val="28"/>
          <w:szCs w:val="28"/>
          <w:rtl/>
        </w:rPr>
        <w:br/>
      </w:r>
      <w:r w:rsidRPr="001F30E6">
        <w:rPr>
          <w:rFonts w:ascii="Century Gothic" w:eastAsia="Times New Roman" w:hAnsi="Century Gothic" w:cs="Tahoma"/>
          <w:b/>
          <w:bCs/>
          <w:color w:val="3E3E3E"/>
          <w:sz w:val="28"/>
          <w:szCs w:val="28"/>
          <w:rtl/>
        </w:rPr>
        <w:t>ب- المتغير الذي يمكن التنبؤ بقيمته .‌</w:t>
      </w:r>
      <w:r w:rsidRPr="001F30E6">
        <w:rPr>
          <w:rFonts w:ascii="Century Gothic" w:eastAsia="Times New Roman" w:hAnsi="Century Gothic" w:cs="Tahoma"/>
          <w:color w:val="3E3E3E"/>
          <w:sz w:val="28"/>
          <w:szCs w:val="28"/>
          <w:rtl/>
        </w:rPr>
        <w:br/>
      </w:r>
      <w:r w:rsidRPr="001F30E6">
        <w:rPr>
          <w:rFonts w:ascii="Century Gothic" w:eastAsia="Times New Roman" w:hAnsi="Century Gothic" w:cs="Tahoma"/>
          <w:b/>
          <w:bCs/>
          <w:color w:val="3E3E3E"/>
          <w:sz w:val="28"/>
          <w:szCs w:val="28"/>
          <w:rtl/>
        </w:rPr>
        <w:t>ج- المتغير الذي يعتمد على القيم أو البيانات الكمية .‌</w:t>
      </w:r>
      <w:r w:rsidRPr="001F30E6">
        <w:rPr>
          <w:rFonts w:ascii="Century Gothic" w:eastAsia="Times New Roman" w:hAnsi="Century Gothic" w:cs="Tahoma"/>
          <w:color w:val="3E3E3E"/>
          <w:sz w:val="28"/>
          <w:szCs w:val="28"/>
          <w:rtl/>
        </w:rPr>
        <w:br/>
      </w:r>
      <w:r w:rsidRPr="001F30E6">
        <w:rPr>
          <w:rFonts w:ascii="Century Gothic" w:eastAsia="Times New Roman" w:hAnsi="Century Gothic" w:cs="Tahoma"/>
          <w:b/>
          <w:bCs/>
          <w:color w:val="3E3E3E"/>
          <w:sz w:val="28"/>
          <w:szCs w:val="28"/>
          <w:rtl/>
        </w:rPr>
        <w:t>د- لا توجد إجابة صحيحة.</w:t>
      </w:r>
      <w:r w:rsidRPr="001F30E6">
        <w:rPr>
          <w:rFonts w:ascii="Century Gothic" w:eastAsia="Times New Roman" w:hAnsi="Century Gothic" w:cs="Tahoma"/>
          <w:color w:val="3E3E3E"/>
          <w:sz w:val="28"/>
          <w:szCs w:val="28"/>
          <w:rtl/>
        </w:rPr>
        <w:br/>
      </w:r>
      <w:r w:rsidRPr="001F30E6">
        <w:rPr>
          <w:rFonts w:ascii="Century Gothic" w:eastAsia="Times New Roman" w:hAnsi="Century Gothic" w:cs="Tahoma"/>
          <w:color w:val="3E3E3E"/>
          <w:sz w:val="28"/>
          <w:szCs w:val="28"/>
          <w:rtl/>
        </w:rPr>
        <w:br/>
      </w:r>
      <w:r w:rsidRPr="001F30E6">
        <w:rPr>
          <w:rFonts w:ascii="Century Gothic" w:eastAsia="Times New Roman" w:hAnsi="Century Gothic" w:cs="Tahoma"/>
          <w:color w:val="3E3E3E"/>
          <w:sz w:val="28"/>
          <w:szCs w:val="28"/>
          <w:rtl/>
        </w:rPr>
        <w:br/>
      </w:r>
      <w:r w:rsidRPr="001F30E6">
        <w:rPr>
          <w:rFonts w:ascii="Century Gothic" w:eastAsia="Times New Roman" w:hAnsi="Century Gothic" w:cs="Tahoma"/>
          <w:b/>
          <w:bCs/>
          <w:color w:val="3E3E3E"/>
          <w:sz w:val="28"/>
          <w:szCs w:val="28"/>
          <w:rtl/>
        </w:rPr>
        <w:t xml:space="preserve">3. يقصد بالتقييم : </w:t>
      </w:r>
      <w:r w:rsidRPr="001F30E6">
        <w:rPr>
          <w:rFonts w:ascii="Century Gothic" w:eastAsia="Times New Roman" w:hAnsi="Century Gothic" w:cs="Tahoma"/>
          <w:color w:val="3E3E3E"/>
          <w:sz w:val="28"/>
          <w:szCs w:val="28"/>
          <w:rtl/>
        </w:rPr>
        <w:br/>
      </w:r>
      <w:r w:rsidRPr="001F30E6">
        <w:rPr>
          <w:rFonts w:ascii="Century Gothic" w:eastAsia="Times New Roman" w:hAnsi="Century Gothic" w:cs="Tahoma"/>
          <w:b/>
          <w:bCs/>
          <w:color w:val="3E3E3E"/>
          <w:sz w:val="28"/>
          <w:szCs w:val="28"/>
          <w:rtl/>
        </w:rPr>
        <w:t>‌أ- تطوير مقاييس واختبارات من أجل استخدامها لصالح مجتمع ما .‌</w:t>
      </w:r>
      <w:r w:rsidRPr="001F30E6">
        <w:rPr>
          <w:rFonts w:ascii="Century Gothic" w:eastAsia="Times New Roman" w:hAnsi="Century Gothic" w:cs="Tahoma"/>
          <w:color w:val="3E3E3E"/>
          <w:sz w:val="28"/>
          <w:szCs w:val="28"/>
          <w:rtl/>
        </w:rPr>
        <w:br/>
      </w:r>
      <w:r w:rsidRPr="001F30E6">
        <w:rPr>
          <w:rFonts w:ascii="Century Gothic" w:eastAsia="Times New Roman" w:hAnsi="Century Gothic" w:cs="Tahoma"/>
          <w:b/>
          <w:bCs/>
          <w:color w:val="3E3E3E"/>
          <w:sz w:val="28"/>
          <w:szCs w:val="28"/>
          <w:rtl/>
        </w:rPr>
        <w:t>ب- ملاحظة السلوك وتطبيق الاختبارات على ذوي الحالات .‌</w:t>
      </w:r>
      <w:r w:rsidRPr="001F30E6">
        <w:rPr>
          <w:rFonts w:ascii="Century Gothic" w:eastAsia="Times New Roman" w:hAnsi="Century Gothic" w:cs="Tahoma"/>
          <w:color w:val="3E3E3E"/>
          <w:sz w:val="28"/>
          <w:szCs w:val="28"/>
          <w:rtl/>
        </w:rPr>
        <w:br/>
      </w:r>
      <w:r w:rsidRPr="001F30E6">
        <w:rPr>
          <w:rFonts w:ascii="Century Gothic" w:eastAsia="Times New Roman" w:hAnsi="Century Gothic" w:cs="Tahoma"/>
          <w:b/>
          <w:bCs/>
          <w:color w:val="3E3E3E"/>
          <w:sz w:val="28"/>
          <w:szCs w:val="28"/>
          <w:rtl/>
        </w:rPr>
        <w:t xml:space="preserve">ج- </w:t>
      </w:r>
      <w:r w:rsidRPr="001F30E6">
        <w:rPr>
          <w:rFonts w:ascii="Century Gothic" w:eastAsia="Times New Roman" w:hAnsi="Century Gothic" w:cs="Tahoma"/>
          <w:b/>
          <w:bCs/>
          <w:color w:val="FF0000"/>
          <w:sz w:val="28"/>
          <w:szCs w:val="28"/>
          <w:rtl/>
        </w:rPr>
        <w:t>عملية تجميع ووصف المعلومات والبيانات المتعلقة بالأداء بصورة كمية بغرض المساعدة في اتخاذ قرار ما</w:t>
      </w:r>
      <w:r w:rsidRPr="001F30E6">
        <w:rPr>
          <w:rFonts w:ascii="Century Gothic" w:eastAsia="Times New Roman" w:hAnsi="Century Gothic" w:cs="Tahoma"/>
          <w:b/>
          <w:bCs/>
          <w:color w:val="3E3E3E"/>
          <w:sz w:val="28"/>
          <w:szCs w:val="28"/>
          <w:rtl/>
        </w:rPr>
        <w:t xml:space="preserve"> .‌</w:t>
      </w:r>
      <w:r w:rsidRPr="001F30E6">
        <w:rPr>
          <w:rFonts w:ascii="Century Gothic" w:eastAsia="Times New Roman" w:hAnsi="Century Gothic" w:cs="Tahoma"/>
          <w:color w:val="3E3E3E"/>
          <w:sz w:val="28"/>
          <w:szCs w:val="28"/>
          <w:rtl/>
        </w:rPr>
        <w:br/>
      </w:r>
      <w:r w:rsidRPr="001F30E6">
        <w:rPr>
          <w:rFonts w:ascii="Century Gothic" w:eastAsia="Times New Roman" w:hAnsi="Century Gothic" w:cs="Tahoma"/>
          <w:b/>
          <w:bCs/>
          <w:color w:val="3E3E3E"/>
          <w:sz w:val="28"/>
          <w:szCs w:val="28"/>
          <w:rtl/>
        </w:rPr>
        <w:t>د- لا توجد إجابة صحيحة.</w:t>
      </w:r>
      <w:r w:rsidRPr="001F30E6">
        <w:rPr>
          <w:rFonts w:ascii="Century Gothic" w:eastAsia="Times New Roman" w:hAnsi="Century Gothic" w:cs="Tahoma"/>
          <w:color w:val="3E3E3E"/>
          <w:sz w:val="28"/>
          <w:szCs w:val="28"/>
          <w:rtl/>
        </w:rPr>
        <w:br/>
      </w:r>
      <w:r w:rsidRPr="001F30E6">
        <w:rPr>
          <w:rFonts w:ascii="Century Gothic" w:eastAsia="Times New Roman" w:hAnsi="Century Gothic" w:cs="Tahoma"/>
          <w:color w:val="3E3E3E"/>
          <w:sz w:val="28"/>
          <w:szCs w:val="28"/>
          <w:rtl/>
        </w:rPr>
        <w:br/>
      </w:r>
      <w:r w:rsidRPr="001F30E6">
        <w:rPr>
          <w:rFonts w:ascii="Century Gothic" w:eastAsia="Times New Roman" w:hAnsi="Century Gothic" w:cs="Tahoma"/>
          <w:color w:val="3E3E3E"/>
          <w:sz w:val="28"/>
          <w:szCs w:val="28"/>
          <w:rtl/>
        </w:rPr>
        <w:br/>
      </w:r>
      <w:r w:rsidRPr="001F30E6">
        <w:rPr>
          <w:rFonts w:ascii="Century Gothic" w:eastAsia="Times New Roman" w:hAnsi="Century Gothic" w:cs="Tahoma"/>
          <w:b/>
          <w:bCs/>
          <w:noProof/>
          <w:color w:val="3E3E3E"/>
          <w:sz w:val="28"/>
          <w:szCs w:val="28"/>
        </w:rPr>
        <w:drawing>
          <wp:inline distT="0" distB="0" distL="0" distR="0">
            <wp:extent cx="1428750" cy="333375"/>
            <wp:effectExtent l="19050" t="0" r="0" b="0"/>
            <wp:docPr id="22" name="صورة 22" descr="http://ahl-alsonah.com/up/upfiles/fXT831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ahl-alsonah.com/up/upfiles/fXT83163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F30E6">
        <w:rPr>
          <w:rFonts w:ascii="Century Gothic" w:eastAsia="Times New Roman" w:hAnsi="Century Gothic" w:cs="Tahoma"/>
          <w:color w:val="3E3E3E"/>
          <w:sz w:val="28"/>
          <w:szCs w:val="28"/>
          <w:rtl/>
        </w:rPr>
        <w:br/>
      </w:r>
    </w:p>
    <w:p w:rsidR="00B214FA" w:rsidRDefault="00B214FA" w:rsidP="001F30E6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50" w:line="240" w:lineRule="auto"/>
        <w:ind w:left="1245"/>
        <w:rPr>
          <w:rFonts w:ascii="Century Gothic" w:eastAsia="Times New Roman" w:hAnsi="Century Gothic" w:cs="Tahoma"/>
          <w:color w:val="3E3E3E"/>
          <w:sz w:val="28"/>
          <w:szCs w:val="28"/>
          <w:rtl/>
        </w:rPr>
      </w:pPr>
    </w:p>
    <w:p w:rsidR="00B214FA" w:rsidRDefault="00B214FA" w:rsidP="001F30E6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50" w:line="240" w:lineRule="auto"/>
        <w:ind w:left="1245"/>
        <w:rPr>
          <w:rFonts w:ascii="Century Gothic" w:eastAsia="Times New Roman" w:hAnsi="Century Gothic" w:cs="Tahoma"/>
          <w:color w:val="3E3E3E"/>
          <w:sz w:val="28"/>
          <w:szCs w:val="28"/>
          <w:rtl/>
        </w:rPr>
      </w:pPr>
    </w:p>
    <w:p w:rsidR="00B214FA" w:rsidRDefault="00B214FA" w:rsidP="001F30E6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50" w:line="240" w:lineRule="auto"/>
        <w:ind w:left="1245"/>
        <w:rPr>
          <w:rFonts w:ascii="Century Gothic" w:eastAsia="Times New Roman" w:hAnsi="Century Gothic" w:cs="Tahoma"/>
          <w:color w:val="3E3E3E"/>
          <w:sz w:val="28"/>
          <w:szCs w:val="28"/>
          <w:rtl/>
        </w:rPr>
      </w:pPr>
    </w:p>
    <w:p w:rsidR="001F30E6" w:rsidRPr="001F30E6" w:rsidRDefault="001F30E6" w:rsidP="001F30E6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50" w:line="240" w:lineRule="auto"/>
        <w:ind w:left="1245"/>
        <w:rPr>
          <w:rFonts w:ascii="Century Gothic" w:eastAsia="Times New Roman" w:hAnsi="Century Gothic" w:cs="Tahoma"/>
          <w:b/>
          <w:bCs/>
          <w:color w:val="3E3E3E"/>
          <w:sz w:val="28"/>
          <w:szCs w:val="28"/>
          <w:rtl/>
        </w:rPr>
      </w:pPr>
      <w:r w:rsidRPr="001F30E6">
        <w:rPr>
          <w:rFonts w:ascii="Century Gothic" w:eastAsia="Times New Roman" w:hAnsi="Century Gothic" w:cs="Tahoma"/>
          <w:color w:val="3E3E3E"/>
          <w:sz w:val="28"/>
          <w:szCs w:val="28"/>
          <w:rtl/>
        </w:rPr>
        <w:lastRenderedPageBreak/>
        <w:br/>
      </w:r>
      <w:r w:rsidRPr="001F30E6">
        <w:rPr>
          <w:rFonts w:ascii="Century Gothic" w:eastAsia="Times New Roman" w:hAnsi="Century Gothic" w:cs="Tahoma"/>
          <w:b/>
          <w:bCs/>
          <w:color w:val="3E3E3E"/>
          <w:sz w:val="28"/>
          <w:szCs w:val="28"/>
          <w:rtl/>
        </w:rPr>
        <w:t>الواجب الثاني</w:t>
      </w:r>
    </w:p>
    <w:p w:rsidR="001F30E6" w:rsidRPr="001F30E6" w:rsidRDefault="001F30E6" w:rsidP="001F30E6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50" w:line="240" w:lineRule="auto"/>
        <w:jc w:val="center"/>
        <w:rPr>
          <w:rFonts w:ascii="Tahoma" w:eastAsia="Times New Roman" w:hAnsi="Tahoma" w:cs="Tahoma"/>
          <w:b/>
          <w:bCs/>
          <w:color w:val="3E3E3E"/>
          <w:sz w:val="28"/>
          <w:szCs w:val="28"/>
          <w:rtl/>
        </w:rPr>
      </w:pPr>
      <w:r w:rsidRPr="001F30E6">
        <w:rPr>
          <w:rFonts w:ascii="Century Gothic" w:eastAsia="Times New Roman" w:hAnsi="Century Gothic" w:cs="Tahoma"/>
          <w:b/>
          <w:bCs/>
          <w:color w:val="3E3E3E"/>
          <w:sz w:val="28"/>
          <w:szCs w:val="28"/>
          <w:rtl/>
        </w:rPr>
        <w:br/>
      </w:r>
      <w:r w:rsidRPr="001F30E6">
        <w:rPr>
          <w:rFonts w:ascii="Century Gothic" w:eastAsia="Times New Roman" w:hAnsi="Century Gothic" w:cs="Tahoma"/>
          <w:b/>
          <w:bCs/>
          <w:color w:val="3E3E3E"/>
          <w:sz w:val="28"/>
          <w:szCs w:val="28"/>
          <w:rtl/>
        </w:rPr>
        <w:br/>
      </w:r>
      <w:r w:rsidRPr="001F30E6">
        <w:rPr>
          <w:rFonts w:ascii="Century Gothic" w:eastAsia="Times New Roman" w:hAnsi="Century Gothic" w:cs="Tahoma"/>
          <w:b/>
          <w:bCs/>
          <w:color w:val="008000"/>
          <w:sz w:val="28"/>
          <w:szCs w:val="28"/>
          <w:rtl/>
        </w:rPr>
        <w:t>-ي</w:t>
      </w:r>
      <w:r w:rsidRPr="001F30E6">
        <w:rPr>
          <w:rFonts w:ascii="Century Gothic" w:eastAsia="Times New Roman" w:hAnsi="Century Gothic" w:cs="Tahoma"/>
          <w:b/>
          <w:bCs/>
          <w:color w:val="000000"/>
          <w:sz w:val="28"/>
          <w:szCs w:val="28"/>
          <w:rtl/>
        </w:rPr>
        <w:t xml:space="preserve">تمثل هدف التشخيص في التربية الخاصة في : </w:t>
      </w:r>
      <w:r w:rsidRPr="001F30E6">
        <w:rPr>
          <w:rFonts w:ascii="Century Gothic" w:eastAsia="Times New Roman" w:hAnsi="Century Gothic" w:cs="Tahoma"/>
          <w:b/>
          <w:bCs/>
          <w:color w:val="000000"/>
          <w:sz w:val="28"/>
          <w:szCs w:val="28"/>
          <w:rtl/>
        </w:rPr>
        <w:br/>
      </w:r>
      <w:r w:rsidRPr="001F30E6">
        <w:rPr>
          <w:rFonts w:ascii="Century Gothic" w:eastAsia="Times New Roman" w:hAnsi="Century Gothic" w:cs="Tahoma"/>
          <w:b/>
          <w:bCs/>
          <w:color w:val="3E3E3E"/>
          <w:sz w:val="28"/>
          <w:szCs w:val="28"/>
          <w:rtl/>
        </w:rPr>
        <w:br/>
      </w:r>
      <w:r w:rsidRPr="001F30E6">
        <w:rPr>
          <w:rFonts w:ascii="Century Gothic" w:eastAsia="Times New Roman" w:hAnsi="Century Gothic" w:cs="Tahoma"/>
          <w:b/>
          <w:bCs/>
          <w:color w:val="000000"/>
          <w:sz w:val="28"/>
          <w:szCs w:val="28"/>
          <w:rtl/>
        </w:rPr>
        <w:t>‌أ- الكشف عن الفروق بأنواعها المختلفة.</w:t>
      </w:r>
      <w:r w:rsidRPr="001F30E6">
        <w:rPr>
          <w:rFonts w:ascii="Century Gothic" w:eastAsia="Times New Roman" w:hAnsi="Century Gothic" w:cs="Tahoma"/>
          <w:b/>
          <w:bCs/>
          <w:color w:val="C0C0C0"/>
          <w:sz w:val="28"/>
          <w:szCs w:val="28"/>
          <w:rtl/>
        </w:rPr>
        <w:br/>
      </w:r>
      <w:r w:rsidRPr="001F30E6">
        <w:rPr>
          <w:rFonts w:ascii="Century Gothic" w:eastAsia="Times New Roman" w:hAnsi="Century Gothic" w:cs="Tahoma"/>
          <w:b/>
          <w:bCs/>
          <w:color w:val="000000"/>
          <w:sz w:val="28"/>
          <w:szCs w:val="28"/>
          <w:rtl/>
        </w:rPr>
        <w:t xml:space="preserve">‌ب- </w:t>
      </w:r>
      <w:r w:rsidRPr="007F1535">
        <w:rPr>
          <w:rFonts w:ascii="Century Gothic" w:eastAsia="Times New Roman" w:hAnsi="Century Gothic" w:cs="Tahoma"/>
          <w:b/>
          <w:bCs/>
          <w:color w:val="FF0000"/>
          <w:sz w:val="28"/>
          <w:szCs w:val="28"/>
          <w:rtl/>
        </w:rPr>
        <w:t>الاهتمام بجميع المعلومات والتصنيف والتسلسل والعد .‌</w:t>
      </w:r>
      <w:r w:rsidRPr="001F30E6">
        <w:rPr>
          <w:rFonts w:ascii="Century Gothic" w:eastAsia="Times New Roman" w:hAnsi="Century Gothic" w:cs="Tahoma"/>
          <w:b/>
          <w:bCs/>
          <w:color w:val="C0C0C0"/>
          <w:sz w:val="28"/>
          <w:szCs w:val="28"/>
          <w:rtl/>
        </w:rPr>
        <w:br/>
      </w:r>
      <w:r w:rsidRPr="001F30E6">
        <w:rPr>
          <w:rFonts w:ascii="Century Gothic" w:eastAsia="Times New Roman" w:hAnsi="Century Gothic" w:cs="Tahoma"/>
          <w:b/>
          <w:bCs/>
          <w:color w:val="000000"/>
          <w:sz w:val="28"/>
          <w:szCs w:val="28"/>
          <w:rtl/>
        </w:rPr>
        <w:t>ج- المساعدة في التقويم النفسي</w:t>
      </w:r>
      <w:r w:rsidRPr="001F30E6">
        <w:rPr>
          <w:rFonts w:ascii="Century Gothic" w:eastAsia="Times New Roman" w:hAnsi="Century Gothic" w:cs="Tahoma"/>
          <w:b/>
          <w:bCs/>
          <w:color w:val="C0C0C0"/>
          <w:sz w:val="28"/>
          <w:szCs w:val="28"/>
          <w:rtl/>
        </w:rPr>
        <w:t xml:space="preserve"> .‌</w:t>
      </w:r>
      <w:r w:rsidRPr="001F30E6">
        <w:rPr>
          <w:rFonts w:ascii="Century Gothic" w:eastAsia="Times New Roman" w:hAnsi="Century Gothic" w:cs="Tahoma"/>
          <w:b/>
          <w:bCs/>
          <w:color w:val="C0C0C0"/>
          <w:sz w:val="28"/>
          <w:szCs w:val="28"/>
          <w:rtl/>
        </w:rPr>
        <w:br/>
      </w:r>
      <w:r w:rsidRPr="007F1535">
        <w:rPr>
          <w:rFonts w:ascii="Century Gothic" w:eastAsia="Times New Roman" w:hAnsi="Century Gothic" w:cs="Tahoma"/>
          <w:b/>
          <w:bCs/>
          <w:sz w:val="28"/>
          <w:szCs w:val="28"/>
          <w:rtl/>
        </w:rPr>
        <w:t>د- جميع ما ذكر .</w:t>
      </w:r>
    </w:p>
    <w:p w:rsidR="001F30E6" w:rsidRPr="001F30E6" w:rsidRDefault="001F30E6" w:rsidP="001F30E6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50" w:line="240" w:lineRule="auto"/>
        <w:jc w:val="center"/>
        <w:rPr>
          <w:rFonts w:asciiTheme="majorBidi" w:eastAsia="Times New Roman" w:hAnsiTheme="majorBidi" w:cstheme="majorBidi"/>
          <w:b/>
          <w:bCs/>
          <w:color w:val="C0C0C0"/>
          <w:sz w:val="28"/>
          <w:szCs w:val="28"/>
          <w:rtl/>
        </w:rPr>
      </w:pPr>
      <w:r w:rsidRPr="001F30E6">
        <w:rPr>
          <w:rFonts w:ascii="Century Gothic" w:eastAsia="Times New Roman" w:hAnsi="Century Gothic" w:cs="Andalus"/>
          <w:b/>
          <w:bCs/>
          <w:color w:val="000000"/>
          <w:sz w:val="28"/>
          <w:szCs w:val="28"/>
          <w:rtl/>
        </w:rPr>
        <w:t>2</w:t>
      </w:r>
      <w:r w:rsidRPr="001F30E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.</w:t>
      </w:r>
      <w:r w:rsidRPr="001F30E6">
        <w:rPr>
          <w:rFonts w:asciiTheme="majorBidi" w:eastAsia="Times New Roman" w:hAnsiTheme="majorBidi" w:cstheme="majorBidi"/>
          <w:b/>
          <w:bCs/>
          <w:color w:val="C0C0C0"/>
          <w:sz w:val="28"/>
          <w:szCs w:val="28"/>
          <w:rtl/>
        </w:rPr>
        <w:t xml:space="preserve"> </w:t>
      </w:r>
      <w:r w:rsidRPr="001F30E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( الثبات ) في الاختبارات يقصد </w:t>
      </w:r>
      <w:proofErr w:type="spellStart"/>
      <w:r w:rsidRPr="001F30E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به</w:t>
      </w:r>
      <w:proofErr w:type="spellEnd"/>
      <w:r w:rsidRPr="001F30E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: </w:t>
      </w:r>
      <w:r w:rsidRPr="001F30E6">
        <w:rPr>
          <w:rFonts w:asciiTheme="majorBidi" w:eastAsia="Times New Roman" w:hAnsiTheme="majorBidi" w:cstheme="majorBidi"/>
          <w:b/>
          <w:bCs/>
          <w:color w:val="C0C0C0"/>
          <w:sz w:val="28"/>
          <w:szCs w:val="28"/>
          <w:rtl/>
        </w:rPr>
        <w:br/>
      </w:r>
      <w:r w:rsidRPr="001F30E6">
        <w:rPr>
          <w:rFonts w:asciiTheme="majorBidi" w:eastAsia="Times New Roman" w:hAnsiTheme="majorBidi" w:cstheme="majorBidi"/>
          <w:b/>
          <w:bCs/>
          <w:color w:val="C0C0C0"/>
          <w:sz w:val="28"/>
          <w:szCs w:val="28"/>
          <w:rtl/>
        </w:rPr>
        <w:br/>
      </w:r>
      <w:r w:rsidRPr="001F30E6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t>‌أ- أن يعطي الاختبار نتائج متماثلة في قياسه إذا ما استخدم ذلك الاختبار أكثر من مرة .</w:t>
      </w:r>
      <w:r w:rsidRPr="001F30E6">
        <w:rPr>
          <w:rFonts w:asciiTheme="majorBidi" w:eastAsia="Times New Roman" w:hAnsiTheme="majorBidi" w:cstheme="majorBidi"/>
          <w:b/>
          <w:bCs/>
          <w:color w:val="C0C0C0"/>
          <w:sz w:val="28"/>
          <w:szCs w:val="28"/>
        </w:rPr>
        <w:t>‌</w:t>
      </w:r>
      <w:r w:rsidRPr="001F30E6">
        <w:rPr>
          <w:rFonts w:asciiTheme="majorBidi" w:eastAsia="Times New Roman" w:hAnsiTheme="majorBidi" w:cstheme="majorBidi"/>
          <w:b/>
          <w:bCs/>
          <w:color w:val="C0C0C0"/>
          <w:sz w:val="28"/>
          <w:szCs w:val="28"/>
          <w:rtl/>
        </w:rPr>
        <w:br/>
      </w:r>
      <w:r w:rsidRPr="001F30E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ب- أن يقيس الاختبار ما وضع من أجله .‌</w:t>
      </w:r>
      <w:r w:rsidRPr="001F30E6">
        <w:rPr>
          <w:rFonts w:asciiTheme="majorBidi" w:eastAsia="Times New Roman" w:hAnsiTheme="majorBidi" w:cstheme="majorBidi"/>
          <w:b/>
          <w:bCs/>
          <w:color w:val="C0C0C0"/>
          <w:sz w:val="28"/>
          <w:szCs w:val="28"/>
          <w:rtl/>
        </w:rPr>
        <w:br/>
      </w:r>
      <w:r w:rsidRPr="001F30E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ج- مدى تطابق الاختبار مع مضمون الهدف .‌</w:t>
      </w:r>
      <w:r w:rsidRPr="001F30E6">
        <w:rPr>
          <w:rFonts w:asciiTheme="majorBidi" w:eastAsia="Times New Roman" w:hAnsiTheme="majorBidi" w:cstheme="majorBidi"/>
          <w:b/>
          <w:bCs/>
          <w:color w:val="C0C0C0"/>
          <w:sz w:val="28"/>
          <w:szCs w:val="28"/>
          <w:rtl/>
        </w:rPr>
        <w:br/>
      </w:r>
      <w:r w:rsidRPr="001F30E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د- جميع ما ذكر صحيح .</w:t>
      </w:r>
    </w:p>
    <w:p w:rsidR="001F30E6" w:rsidRPr="001F30E6" w:rsidRDefault="001F30E6" w:rsidP="001F30E6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240" w:line="240" w:lineRule="auto"/>
        <w:jc w:val="center"/>
        <w:rPr>
          <w:rFonts w:ascii="Andalus" w:eastAsia="Times New Roman" w:hAnsi="Andalus" w:cs="Andalus"/>
          <w:color w:val="3E3E3E"/>
          <w:sz w:val="28"/>
          <w:szCs w:val="28"/>
          <w:rtl/>
        </w:rPr>
      </w:pPr>
      <w:r w:rsidRPr="001F30E6">
        <w:rPr>
          <w:rFonts w:asciiTheme="majorBidi" w:eastAsia="Times New Roman" w:hAnsiTheme="majorBidi" w:cstheme="majorBidi"/>
          <w:b/>
          <w:bCs/>
          <w:color w:val="3E3E3E"/>
          <w:sz w:val="28"/>
          <w:szCs w:val="28"/>
          <w:rtl/>
        </w:rPr>
        <w:t>3.</w:t>
      </w:r>
      <w:r w:rsidRPr="001F30E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من أهداف القياس في التربية الخاصة العلاج ويقصد </w:t>
      </w:r>
      <w:proofErr w:type="spellStart"/>
      <w:r w:rsidRPr="001F30E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به</w:t>
      </w:r>
      <w:proofErr w:type="spellEnd"/>
      <w:r w:rsidRPr="001F30E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: </w:t>
      </w:r>
      <w:r w:rsidRPr="001F30E6">
        <w:rPr>
          <w:rFonts w:asciiTheme="majorBidi" w:eastAsia="Times New Roman" w:hAnsiTheme="majorBidi" w:cstheme="majorBidi"/>
          <w:b/>
          <w:bCs/>
          <w:color w:val="C0C0C0"/>
          <w:sz w:val="28"/>
          <w:szCs w:val="28"/>
          <w:rtl/>
        </w:rPr>
        <w:br/>
      </w:r>
      <w:r w:rsidRPr="001F30E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‌أ- قياس وتقييم الفرد والجماعة .‌</w:t>
      </w:r>
      <w:r w:rsidRPr="001F30E6">
        <w:rPr>
          <w:rFonts w:asciiTheme="majorBidi" w:eastAsia="Times New Roman" w:hAnsiTheme="majorBidi" w:cstheme="majorBidi"/>
          <w:b/>
          <w:bCs/>
          <w:color w:val="C0C0C0"/>
          <w:sz w:val="28"/>
          <w:szCs w:val="28"/>
          <w:rtl/>
        </w:rPr>
        <w:br/>
      </w:r>
      <w:r w:rsidRPr="001F30E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ب- حصر الإمكانات النفسية .‌</w:t>
      </w:r>
      <w:r w:rsidRPr="001F30E6">
        <w:rPr>
          <w:rFonts w:asciiTheme="majorBidi" w:eastAsia="Times New Roman" w:hAnsiTheme="majorBidi" w:cstheme="majorBidi"/>
          <w:b/>
          <w:bCs/>
          <w:color w:val="C0C0C0"/>
          <w:sz w:val="28"/>
          <w:szCs w:val="28"/>
          <w:rtl/>
        </w:rPr>
        <w:br/>
      </w:r>
      <w:r w:rsidRPr="001F30E6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t>ج- أنه بعد تقديم العلاج على مراحل يعاد تقويم الفرد خلال مراحل العلاج .</w:t>
      </w:r>
      <w:r w:rsidRPr="001F30E6">
        <w:rPr>
          <w:rFonts w:asciiTheme="majorBidi" w:eastAsia="Times New Roman" w:hAnsiTheme="majorBidi" w:cstheme="majorBidi"/>
          <w:b/>
          <w:bCs/>
          <w:color w:val="C0C0C0"/>
          <w:sz w:val="28"/>
          <w:szCs w:val="28"/>
        </w:rPr>
        <w:t>‌</w:t>
      </w:r>
      <w:r w:rsidRPr="001F30E6">
        <w:rPr>
          <w:rFonts w:asciiTheme="majorBidi" w:eastAsia="Times New Roman" w:hAnsiTheme="majorBidi" w:cstheme="majorBidi"/>
          <w:b/>
          <w:bCs/>
          <w:color w:val="C0C0C0"/>
          <w:sz w:val="28"/>
          <w:szCs w:val="28"/>
          <w:rtl/>
        </w:rPr>
        <w:br/>
      </w:r>
      <w:r w:rsidRPr="001F30E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د- جميع ما ذكر صحيح .</w:t>
      </w:r>
      <w:r w:rsidRPr="001F30E6">
        <w:rPr>
          <w:rFonts w:asciiTheme="majorBidi" w:eastAsia="Times New Roman" w:hAnsiTheme="majorBidi" w:cstheme="majorBidi"/>
          <w:b/>
          <w:bCs/>
          <w:color w:val="C0C0C0"/>
          <w:sz w:val="28"/>
          <w:szCs w:val="28"/>
          <w:rtl/>
        </w:rPr>
        <w:br/>
      </w:r>
      <w:r w:rsidRPr="001F30E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4- فرز الشامل للأطفال في مرحلة ما قبل المدرسة يتضمن عناصر عدة منها : </w:t>
      </w:r>
      <w:r w:rsidRPr="001F30E6">
        <w:rPr>
          <w:rFonts w:asciiTheme="majorBidi" w:eastAsia="Times New Roman" w:hAnsiTheme="majorBidi" w:cstheme="majorBidi"/>
          <w:b/>
          <w:bCs/>
          <w:color w:val="C0C0C0"/>
          <w:sz w:val="28"/>
          <w:szCs w:val="28"/>
          <w:rtl/>
        </w:rPr>
        <w:br/>
      </w:r>
      <w:r w:rsidRPr="001F30E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‌أ- قلق الآباء واهتماماتهم .‌</w:t>
      </w:r>
      <w:r w:rsidRPr="001F30E6">
        <w:rPr>
          <w:rFonts w:asciiTheme="majorBidi" w:eastAsia="Times New Roman" w:hAnsiTheme="majorBidi" w:cstheme="majorBidi"/>
          <w:b/>
          <w:bCs/>
          <w:color w:val="C0C0C0"/>
          <w:sz w:val="28"/>
          <w:szCs w:val="28"/>
          <w:rtl/>
        </w:rPr>
        <w:br/>
      </w:r>
      <w:r w:rsidRPr="001F30E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ب- التاريخ الطبي .‌</w:t>
      </w:r>
      <w:r w:rsidRPr="001F30E6">
        <w:rPr>
          <w:rFonts w:asciiTheme="majorBidi" w:eastAsia="Times New Roman" w:hAnsiTheme="majorBidi" w:cstheme="majorBidi"/>
          <w:b/>
          <w:bCs/>
          <w:color w:val="C0C0C0"/>
          <w:sz w:val="28"/>
          <w:szCs w:val="28"/>
          <w:rtl/>
        </w:rPr>
        <w:br/>
      </w:r>
      <w:r w:rsidRPr="001F30E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ج- فحوص البصر والسمع .‌</w:t>
      </w:r>
      <w:r w:rsidRPr="001F30E6">
        <w:rPr>
          <w:rFonts w:asciiTheme="majorBidi" w:eastAsia="Times New Roman" w:hAnsiTheme="majorBidi" w:cstheme="majorBidi"/>
          <w:b/>
          <w:bCs/>
          <w:color w:val="C0C0C0"/>
          <w:sz w:val="28"/>
          <w:szCs w:val="28"/>
          <w:rtl/>
        </w:rPr>
        <w:br/>
      </w:r>
      <w:r w:rsidRPr="001F30E6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t>د- جميع ما ذكر صحيح .</w:t>
      </w:r>
      <w:r w:rsidRPr="001F30E6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br/>
      </w:r>
      <w:r w:rsidRPr="001F30E6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br/>
      </w:r>
      <w:r w:rsidRPr="001F30E6">
        <w:rPr>
          <w:rFonts w:ascii="Century Gothic" w:eastAsia="Times New Roman" w:hAnsi="Century Gothic" w:cs="Andalus"/>
          <w:noProof/>
          <w:color w:val="FF0000"/>
          <w:sz w:val="28"/>
          <w:szCs w:val="28"/>
        </w:rPr>
        <w:drawing>
          <wp:inline distT="0" distB="0" distL="0" distR="0">
            <wp:extent cx="1428750" cy="333375"/>
            <wp:effectExtent l="19050" t="0" r="0" b="0"/>
            <wp:docPr id="23" name="صورة 23" descr="http://ahl-alsonah.com/up/upfiles/fXT831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ahl-alsonah.com/up/upfiles/fXT83163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F30E6">
        <w:rPr>
          <w:rFonts w:ascii="Century Gothic" w:eastAsia="Times New Roman" w:hAnsi="Century Gothic" w:cs="Andalus"/>
          <w:color w:val="FF0000"/>
          <w:sz w:val="28"/>
          <w:szCs w:val="28"/>
          <w:rtl/>
        </w:rPr>
        <w:br/>
      </w:r>
      <w:r w:rsidRPr="001F30E6">
        <w:rPr>
          <w:rFonts w:ascii="Century Gothic" w:eastAsia="Times New Roman" w:hAnsi="Century Gothic" w:cs="Andalus"/>
          <w:color w:val="FF0000"/>
          <w:sz w:val="28"/>
          <w:szCs w:val="28"/>
          <w:rtl/>
        </w:rPr>
        <w:br/>
      </w:r>
      <w:r w:rsidRPr="001F30E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الواجب الثالث</w:t>
      </w:r>
      <w:r w:rsidRPr="001F30E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br/>
      </w:r>
      <w:r w:rsidRPr="001F30E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br/>
      </w:r>
      <w:r w:rsidRPr="001F30E6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t xml:space="preserve">1/ الأساليب </w:t>
      </w:r>
      <w:proofErr w:type="spellStart"/>
      <w:r w:rsidRPr="001F30E6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t>اللابارامتريه</w:t>
      </w:r>
      <w:proofErr w:type="spellEnd"/>
      <w:r w:rsidRPr="001F30E6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t xml:space="preserve"> </w:t>
      </w:r>
      <w:proofErr w:type="spellStart"/>
      <w:r w:rsidRPr="001F30E6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t>او</w:t>
      </w:r>
      <w:proofErr w:type="spellEnd"/>
      <w:r w:rsidRPr="001F30E6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t xml:space="preserve"> الطرق [ </w:t>
      </w:r>
      <w:proofErr w:type="spellStart"/>
      <w:r w:rsidRPr="001F30E6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t>اللا</w:t>
      </w:r>
      <w:proofErr w:type="spellEnd"/>
      <w:r w:rsidRPr="001F30E6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t xml:space="preserve"> معلميه] هي الأساليب :</w:t>
      </w:r>
      <w:r w:rsidRPr="001F30E6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br/>
      </w:r>
      <w:r w:rsidRPr="001F30E6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ا/ التي تستخدم في الحالات التي لا يكون فيها *نوع التوزيع الاحتمالي للأصل *الذي سحبت منه </w:t>
      </w:r>
      <w:proofErr w:type="spellStart"/>
      <w:r w:rsidRPr="001F30E6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العينه</w:t>
      </w:r>
      <w:proofErr w:type="spellEnd"/>
      <w:r w:rsidRPr="001F30E6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 معروفاً</w:t>
      </w:r>
      <w:r w:rsidRPr="001F30E6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br/>
      </w:r>
      <w:r w:rsidRPr="001F30E6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t>ب/ التي تتطلب استيفاء افتراضات معينه حول المجتمع الذي تسحب منه عينه البحث</w:t>
      </w:r>
      <w:r w:rsidRPr="001F30E6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br/>
        <w:t xml:space="preserve">ج/ التي تعتمد على عينه </w:t>
      </w:r>
      <w:proofErr w:type="spellStart"/>
      <w:r w:rsidRPr="001F30E6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t>عشوائيه</w:t>
      </w:r>
      <w:proofErr w:type="spellEnd"/>
      <w:r w:rsidRPr="001F30E6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br/>
        <w:t xml:space="preserve">د/ أجابه [ ب - ج] </w:t>
      </w:r>
      <w:proofErr w:type="spellStart"/>
      <w:r w:rsidRPr="001F30E6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t>صحيحه</w:t>
      </w:r>
      <w:proofErr w:type="spellEnd"/>
      <w:r w:rsidRPr="001F30E6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br/>
      </w:r>
      <w:r w:rsidRPr="001F30E6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br/>
        <w:t xml:space="preserve">2/ يمكن اللجوء في [ التقويم الختامي ] لتقويم فاعليه برنامج تربوي </w:t>
      </w:r>
      <w:proofErr w:type="spellStart"/>
      <w:r w:rsidRPr="001F30E6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t>او</w:t>
      </w:r>
      <w:proofErr w:type="spellEnd"/>
      <w:r w:rsidRPr="001F30E6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t xml:space="preserve"> استراتيجيه مستخدمه </w:t>
      </w:r>
      <w:proofErr w:type="spellStart"/>
      <w:r w:rsidRPr="001F30E6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t>الي</w:t>
      </w:r>
      <w:proofErr w:type="spellEnd"/>
      <w:r w:rsidRPr="001F30E6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t xml:space="preserve"> </w:t>
      </w:r>
      <w:proofErr w:type="spellStart"/>
      <w:r w:rsidRPr="001F30E6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lastRenderedPageBreak/>
        <w:t>اسلوب</w:t>
      </w:r>
      <w:proofErr w:type="spellEnd"/>
      <w:r w:rsidRPr="001F30E6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t xml:space="preserve"> :</w:t>
      </w:r>
      <w:r w:rsidRPr="001F30E6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br/>
        <w:t>ا/الاختبار القبلي</w:t>
      </w:r>
      <w:r w:rsidRPr="001F30E6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br/>
        <w:t xml:space="preserve">ب/ الاختبار </w:t>
      </w:r>
      <w:proofErr w:type="spellStart"/>
      <w:r w:rsidRPr="001F30E6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t>البعدي</w:t>
      </w:r>
      <w:proofErr w:type="spellEnd"/>
      <w:r w:rsidRPr="001F30E6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br/>
        <w:t xml:space="preserve">ج/ الاختبارات </w:t>
      </w:r>
      <w:proofErr w:type="spellStart"/>
      <w:r w:rsidRPr="001F30E6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t>النفسيه</w:t>
      </w:r>
      <w:proofErr w:type="spellEnd"/>
      <w:r w:rsidRPr="001F30E6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br/>
      </w:r>
      <w:r w:rsidRPr="001F30E6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د/أجابه [ ا+ ب ] </w:t>
      </w:r>
      <w:proofErr w:type="spellStart"/>
      <w:r w:rsidRPr="001F30E6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صحيحه</w:t>
      </w:r>
      <w:proofErr w:type="spellEnd"/>
      <w:r w:rsidRPr="001F30E6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 xml:space="preserve"> </w:t>
      </w:r>
      <w:r w:rsidRPr="001F30E6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br/>
      </w:r>
      <w:r w:rsidRPr="001F30E6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br/>
      </w:r>
      <w:r w:rsidRPr="001F30E6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t xml:space="preserve">3/ يقصد بالمتغير </w:t>
      </w:r>
      <w:proofErr w:type="spellStart"/>
      <w:r w:rsidRPr="001F30E6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t>مايلي</w:t>
      </w:r>
      <w:proofErr w:type="spellEnd"/>
      <w:r w:rsidRPr="001F30E6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t xml:space="preserve"> :</w:t>
      </w:r>
      <w:r w:rsidRPr="001F30E6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br/>
        <w:t xml:space="preserve">ا/ الدرجة التي يحصل عليها المفحوص في اختبار </w:t>
      </w:r>
      <w:proofErr w:type="spellStart"/>
      <w:r w:rsidRPr="001F30E6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t>او</w:t>
      </w:r>
      <w:proofErr w:type="spellEnd"/>
      <w:r w:rsidRPr="001F30E6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t xml:space="preserve"> مقياس ما</w:t>
      </w:r>
      <w:r w:rsidRPr="001F30E6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br/>
      </w:r>
      <w:r w:rsidRPr="001F30E6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ب/ </w:t>
      </w:r>
      <w:proofErr w:type="spellStart"/>
      <w:r w:rsidRPr="001F30E6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اي</w:t>
      </w:r>
      <w:proofErr w:type="spellEnd"/>
      <w:r w:rsidRPr="001F30E6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 </w:t>
      </w:r>
      <w:proofErr w:type="spellStart"/>
      <w:r w:rsidRPr="001F30E6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خاصيه</w:t>
      </w:r>
      <w:proofErr w:type="spellEnd"/>
      <w:r w:rsidRPr="001F30E6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 يمكن قياسها وتتباين من فرد </w:t>
      </w:r>
      <w:proofErr w:type="spellStart"/>
      <w:r w:rsidRPr="001F30E6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الى</w:t>
      </w:r>
      <w:proofErr w:type="spellEnd"/>
      <w:r w:rsidRPr="001F30E6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 </w:t>
      </w:r>
      <w:proofErr w:type="spellStart"/>
      <w:r w:rsidRPr="001F30E6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اخر</w:t>
      </w:r>
      <w:proofErr w:type="spellEnd"/>
      <w:r w:rsidRPr="001F30E6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 </w:t>
      </w:r>
      <w:proofErr w:type="spellStart"/>
      <w:r w:rsidRPr="001F30E6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او</w:t>
      </w:r>
      <w:proofErr w:type="spellEnd"/>
      <w:r w:rsidRPr="001F30E6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 من مجموعه </w:t>
      </w:r>
      <w:proofErr w:type="spellStart"/>
      <w:r w:rsidRPr="001F30E6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الى</w:t>
      </w:r>
      <w:proofErr w:type="spellEnd"/>
      <w:r w:rsidRPr="001F30E6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 </w:t>
      </w:r>
      <w:proofErr w:type="spellStart"/>
      <w:r w:rsidRPr="001F30E6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اخرى</w:t>
      </w:r>
      <w:proofErr w:type="spellEnd"/>
      <w:r w:rsidRPr="001F30E6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 </w:t>
      </w:r>
      <w:r w:rsidRPr="001F30E6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br/>
      </w:r>
      <w:r w:rsidRPr="001F30E6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t xml:space="preserve">ج/ تصنيف موضوعات القياس </w:t>
      </w:r>
      <w:proofErr w:type="spellStart"/>
      <w:r w:rsidRPr="001F30E6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t>الى</w:t>
      </w:r>
      <w:proofErr w:type="spellEnd"/>
      <w:r w:rsidRPr="001F30E6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t xml:space="preserve"> فئات حسب أهميتها</w:t>
      </w:r>
      <w:r w:rsidRPr="001F30E6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br/>
        <w:t xml:space="preserve">د/ لا توجد أجابه </w:t>
      </w:r>
      <w:proofErr w:type="spellStart"/>
      <w:r w:rsidRPr="001F30E6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t>صحيحه</w:t>
      </w:r>
      <w:proofErr w:type="spellEnd"/>
      <w:r w:rsidRPr="001F30E6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t xml:space="preserve"> </w:t>
      </w:r>
      <w:r w:rsidRPr="001F30E6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br/>
      </w:r>
      <w:r w:rsidRPr="001F30E6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br/>
      </w:r>
      <w:r w:rsidRPr="001F30E6">
        <w:rPr>
          <w:rFonts w:ascii="Century Gothic" w:eastAsia="Times New Roman" w:hAnsi="Century Gothic" w:cs="Andalus"/>
          <w:noProof/>
          <w:color w:val="000000"/>
          <w:sz w:val="28"/>
          <w:szCs w:val="28"/>
        </w:rPr>
        <w:drawing>
          <wp:inline distT="0" distB="0" distL="0" distR="0">
            <wp:extent cx="1428750" cy="333375"/>
            <wp:effectExtent l="19050" t="0" r="0" b="0"/>
            <wp:docPr id="24" name="صورة 24" descr="http://ahl-alsonah.com/up/upfiles/fXT831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ahl-alsonah.com/up/upfiles/fXT83163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30E6" w:rsidRPr="001F30E6" w:rsidRDefault="001F30E6" w:rsidP="001F30E6">
      <w:pPr>
        <w:numPr>
          <w:ilvl w:val="0"/>
          <w:numId w:val="2"/>
        </w:num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Autospacing="1" w:after="240" w:line="240" w:lineRule="auto"/>
        <w:ind w:left="1245"/>
        <w:jc w:val="center"/>
        <w:rPr>
          <w:rFonts w:ascii="Tahoma" w:eastAsia="Times New Roman" w:hAnsi="Tahoma" w:cs="Tahoma"/>
          <w:color w:val="3E3E3E"/>
          <w:sz w:val="28"/>
          <w:szCs w:val="28"/>
        </w:rPr>
      </w:pPr>
      <w:r w:rsidRPr="001F30E6">
        <w:rPr>
          <w:rFonts w:ascii="Arial Narrow" w:eastAsia="Times New Roman" w:hAnsi="Arial Narrow" w:cs="Tahoma"/>
          <w:b/>
          <w:bCs/>
          <w:color w:val="0000CD"/>
          <w:sz w:val="28"/>
          <w:szCs w:val="28"/>
          <w:rtl/>
        </w:rPr>
        <w:t xml:space="preserve">3)طرق تدريس خاصة </w:t>
      </w:r>
      <w:r w:rsidRPr="001F30E6">
        <w:rPr>
          <w:rFonts w:ascii="Arial Narrow" w:eastAsia="Times New Roman" w:hAnsi="Arial Narrow" w:cs="Tahoma"/>
          <w:b/>
          <w:bCs/>
          <w:color w:val="0000CD"/>
          <w:sz w:val="28"/>
          <w:szCs w:val="28"/>
          <w:rtl/>
        </w:rPr>
        <w:br/>
      </w:r>
      <w:r w:rsidRPr="001F30E6">
        <w:rPr>
          <w:rFonts w:ascii="Arial Narrow" w:eastAsia="Times New Roman" w:hAnsi="Arial Narrow" w:cs="Tahoma"/>
          <w:b/>
          <w:bCs/>
          <w:color w:val="000000"/>
          <w:sz w:val="28"/>
          <w:szCs w:val="28"/>
          <w:rtl/>
        </w:rPr>
        <w:br/>
        <w:t xml:space="preserve">الواجب الأول </w:t>
      </w:r>
      <w:r w:rsidRPr="001F30E6">
        <w:rPr>
          <w:rFonts w:ascii="Arial Narrow" w:eastAsia="Times New Roman" w:hAnsi="Arial Narrow" w:cs="Tahoma"/>
          <w:b/>
          <w:bCs/>
          <w:color w:val="000000"/>
          <w:sz w:val="28"/>
          <w:szCs w:val="28"/>
          <w:rtl/>
        </w:rPr>
        <w:br/>
      </w:r>
      <w:r w:rsidRPr="001F30E6">
        <w:rPr>
          <w:rFonts w:ascii="Arial Narrow" w:eastAsia="Times New Roman" w:hAnsi="Arial Narrow" w:cs="Tahoma"/>
          <w:b/>
          <w:bCs/>
          <w:color w:val="000000"/>
          <w:sz w:val="28"/>
          <w:szCs w:val="28"/>
          <w:rtl/>
        </w:rPr>
        <w:br/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1) التدريس الفعال هو التدريس الذي يحقق :</w:t>
      </w:r>
      <w:r w:rsidRPr="001F30E6">
        <w:rPr>
          <w:rFonts w:ascii="Tahoma" w:eastAsia="Times New Roman" w:hAnsi="Tahoma" w:cs="Tahoma"/>
          <w:b/>
          <w:bCs/>
          <w:color w:val="3E3E3E"/>
          <w:sz w:val="28"/>
          <w:szCs w:val="28"/>
          <w:rtl/>
        </w:rPr>
        <w:br/>
      </w:r>
      <w:r w:rsidRPr="001F30E6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الأهداف المنشودة</w:t>
      </w:r>
      <w:r w:rsidRPr="001F30E6">
        <w:rPr>
          <w:rFonts w:ascii="Tahoma" w:eastAsia="Times New Roman" w:hAnsi="Tahoma" w:cs="Tahoma"/>
          <w:b/>
          <w:bCs/>
          <w:color w:val="3E3E3E"/>
          <w:sz w:val="28"/>
          <w:szCs w:val="28"/>
          <w:rtl/>
        </w:rPr>
        <w:br/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محتوى جيد</w:t>
      </w:r>
      <w:r w:rsidRPr="001F30E6">
        <w:rPr>
          <w:rFonts w:ascii="Tahoma" w:eastAsia="Times New Roman" w:hAnsi="Tahoma" w:cs="Tahoma"/>
          <w:b/>
          <w:bCs/>
          <w:color w:val="000000"/>
          <w:sz w:val="28"/>
          <w:szCs w:val="28"/>
          <w:rtl/>
        </w:rPr>
        <w:br/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التقويم المطلوب</w:t>
      </w:r>
      <w:r w:rsidRPr="001F30E6">
        <w:rPr>
          <w:rFonts w:ascii="Tahoma" w:eastAsia="Times New Roman" w:hAnsi="Tahoma" w:cs="Tahoma"/>
          <w:b/>
          <w:bCs/>
          <w:color w:val="000000"/>
          <w:sz w:val="28"/>
          <w:szCs w:val="28"/>
          <w:rtl/>
        </w:rPr>
        <w:br/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كل ما سبق خطأ</w:t>
      </w:r>
      <w:r w:rsidRPr="001F30E6">
        <w:rPr>
          <w:rFonts w:ascii="Tahoma" w:eastAsia="Times New Roman" w:hAnsi="Tahoma" w:cs="Tahoma"/>
          <w:b/>
          <w:bCs/>
          <w:color w:val="000000"/>
          <w:sz w:val="28"/>
          <w:szCs w:val="28"/>
          <w:rtl/>
        </w:rPr>
        <w:br/>
      </w:r>
      <w:r w:rsidRPr="001F30E6">
        <w:rPr>
          <w:rFonts w:ascii="Tahoma" w:eastAsia="Times New Roman" w:hAnsi="Tahoma" w:cs="Tahoma"/>
          <w:b/>
          <w:bCs/>
          <w:color w:val="000000"/>
          <w:sz w:val="28"/>
          <w:szCs w:val="28"/>
          <w:rtl/>
        </w:rPr>
        <w:br/>
      </w:r>
      <w:r w:rsidRPr="001F30E6">
        <w:rPr>
          <w:rFonts w:ascii="Tahoma" w:eastAsia="Times New Roman" w:hAnsi="Tahoma" w:cs="Tahoma"/>
          <w:b/>
          <w:bCs/>
          <w:color w:val="000000"/>
          <w:sz w:val="28"/>
          <w:szCs w:val="28"/>
          <w:rtl/>
        </w:rPr>
        <w:br/>
        <w:t>2)</w:t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تنفيذ التعليم يتطلب من معلم التربية الخاصة :</w:t>
      </w:r>
      <w:r w:rsidRPr="001F30E6">
        <w:rPr>
          <w:rFonts w:ascii="Tahoma" w:eastAsia="Times New Roman" w:hAnsi="Tahoma" w:cs="Tahoma"/>
          <w:b/>
          <w:bCs/>
          <w:color w:val="000000"/>
          <w:sz w:val="28"/>
          <w:szCs w:val="28"/>
          <w:rtl/>
        </w:rPr>
        <w:br/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استثارة الدافعية لدى التلاميذ المعاقين</w:t>
      </w:r>
      <w:r w:rsidRPr="001F30E6">
        <w:rPr>
          <w:rFonts w:ascii="Tahoma" w:eastAsia="Times New Roman" w:hAnsi="Tahoma" w:cs="Tahoma"/>
          <w:b/>
          <w:bCs/>
          <w:color w:val="000000"/>
          <w:sz w:val="28"/>
          <w:szCs w:val="28"/>
          <w:rtl/>
        </w:rPr>
        <w:br/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الحصول على انتباه التلاميذ المعاقين.</w:t>
      </w:r>
      <w:r w:rsidRPr="001F30E6">
        <w:rPr>
          <w:rFonts w:ascii="Tahoma" w:eastAsia="Times New Roman" w:hAnsi="Tahoma" w:cs="Tahoma"/>
          <w:b/>
          <w:bCs/>
          <w:color w:val="000000"/>
          <w:sz w:val="28"/>
          <w:szCs w:val="28"/>
          <w:rtl/>
        </w:rPr>
        <w:br/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تذكير التلاميذ المعاقين بأهداف الحصة</w:t>
      </w:r>
      <w:r w:rsidRPr="001F30E6">
        <w:rPr>
          <w:rFonts w:ascii="Tahoma" w:eastAsia="Times New Roman" w:hAnsi="Tahoma" w:cs="Tahoma"/>
          <w:b/>
          <w:bCs/>
          <w:color w:val="000000"/>
          <w:sz w:val="28"/>
          <w:szCs w:val="28"/>
          <w:rtl/>
        </w:rPr>
        <w:br/>
      </w:r>
      <w:r w:rsidRPr="001F30E6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كل ما سبق صحيح</w:t>
      </w:r>
      <w:r w:rsidRPr="001F30E6">
        <w:rPr>
          <w:rFonts w:ascii="Tahoma" w:eastAsia="Times New Roman" w:hAnsi="Tahoma" w:cs="Tahoma"/>
          <w:b/>
          <w:bCs/>
          <w:color w:val="3E3E3E"/>
          <w:sz w:val="28"/>
          <w:szCs w:val="28"/>
          <w:rtl/>
        </w:rPr>
        <w:br/>
      </w:r>
      <w:r w:rsidRPr="001F30E6">
        <w:rPr>
          <w:rFonts w:ascii="Tahoma" w:eastAsia="Times New Roman" w:hAnsi="Tahoma" w:cs="Tahoma"/>
          <w:b/>
          <w:bCs/>
          <w:color w:val="3E3E3E"/>
          <w:sz w:val="28"/>
          <w:szCs w:val="28"/>
          <w:rtl/>
        </w:rPr>
        <w:br/>
      </w:r>
      <w:r w:rsidRPr="001F30E6">
        <w:rPr>
          <w:rFonts w:ascii="Tahoma" w:eastAsia="Times New Roman" w:hAnsi="Tahoma" w:cs="Tahoma"/>
          <w:b/>
          <w:bCs/>
          <w:color w:val="3E3E3E"/>
          <w:sz w:val="28"/>
          <w:szCs w:val="28"/>
          <w:rtl/>
        </w:rPr>
        <w:br/>
        <w:t>3)</w:t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الأنشطة التعليمية التي يكلف </w:t>
      </w:r>
      <w:proofErr w:type="spellStart"/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بها</w:t>
      </w:r>
      <w:proofErr w:type="spellEnd"/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المعلم التلاميذ المعاقين خارج حجرة الدراسة تسمى:</w:t>
      </w:r>
      <w:r w:rsidRPr="001F30E6">
        <w:rPr>
          <w:rFonts w:ascii="Tahoma" w:eastAsia="Times New Roman" w:hAnsi="Tahoma" w:cs="Tahoma"/>
          <w:b/>
          <w:bCs/>
          <w:color w:val="000000"/>
          <w:sz w:val="28"/>
          <w:szCs w:val="28"/>
          <w:rtl/>
        </w:rPr>
        <w:br/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أنشطة صفية</w:t>
      </w:r>
      <w:r w:rsidRPr="001F30E6">
        <w:rPr>
          <w:rFonts w:ascii="Tahoma" w:eastAsia="Times New Roman" w:hAnsi="Tahoma" w:cs="Tahoma"/>
          <w:b/>
          <w:bCs/>
          <w:color w:val="000000"/>
          <w:sz w:val="28"/>
          <w:szCs w:val="28"/>
          <w:rtl/>
        </w:rPr>
        <w:br/>
      </w:r>
      <w:r w:rsidRPr="001F30E6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أنشطة لا صفية</w:t>
      </w:r>
      <w:r w:rsidRPr="001F30E6">
        <w:rPr>
          <w:rFonts w:ascii="Tahoma" w:eastAsia="Times New Roman" w:hAnsi="Tahoma" w:cs="Tahoma"/>
          <w:b/>
          <w:bCs/>
          <w:color w:val="3E3E3E"/>
          <w:sz w:val="28"/>
          <w:szCs w:val="28"/>
          <w:rtl/>
        </w:rPr>
        <w:br/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أنشطة لا منهجية</w:t>
      </w:r>
      <w:r w:rsidRPr="001F30E6">
        <w:rPr>
          <w:rFonts w:ascii="Tahoma" w:eastAsia="Times New Roman" w:hAnsi="Tahoma" w:cs="Tahoma"/>
          <w:b/>
          <w:bCs/>
          <w:color w:val="000000"/>
          <w:sz w:val="28"/>
          <w:szCs w:val="28"/>
          <w:rtl/>
        </w:rPr>
        <w:br/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أنشطة تمهيدية</w:t>
      </w:r>
      <w:r w:rsidRPr="001F30E6">
        <w:rPr>
          <w:rFonts w:ascii="Tahoma" w:eastAsia="Times New Roman" w:hAnsi="Tahoma" w:cs="Tahoma"/>
          <w:b/>
          <w:bCs/>
          <w:color w:val="000000"/>
          <w:sz w:val="28"/>
          <w:szCs w:val="28"/>
          <w:rtl/>
        </w:rPr>
        <w:br/>
      </w:r>
      <w:r w:rsidRPr="001F30E6">
        <w:rPr>
          <w:rFonts w:ascii="Tahoma" w:eastAsia="Times New Roman" w:hAnsi="Tahoma" w:cs="Tahoma"/>
          <w:b/>
          <w:bCs/>
          <w:color w:val="3E3E3E"/>
          <w:sz w:val="28"/>
          <w:szCs w:val="28"/>
          <w:rtl/>
        </w:rPr>
        <w:br/>
      </w:r>
      <w:r w:rsidRPr="001F30E6">
        <w:rPr>
          <w:rFonts w:ascii="Tahoma" w:eastAsia="Times New Roman" w:hAnsi="Tahoma" w:cs="Tahoma"/>
          <w:b/>
          <w:bCs/>
          <w:noProof/>
          <w:color w:val="3E3E3E"/>
          <w:sz w:val="28"/>
          <w:szCs w:val="28"/>
        </w:rPr>
        <w:drawing>
          <wp:inline distT="0" distB="0" distL="0" distR="0">
            <wp:extent cx="1428750" cy="333375"/>
            <wp:effectExtent l="19050" t="0" r="0" b="0"/>
            <wp:docPr id="28" name="صورة 28" descr="http://ahl-alsonah.com/up/upfiles/fXT831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ahl-alsonah.com/up/upfiles/fXT83163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F30E6">
        <w:rPr>
          <w:rFonts w:ascii="Tahoma" w:eastAsia="Times New Roman" w:hAnsi="Tahoma" w:cs="Tahoma"/>
          <w:b/>
          <w:bCs/>
          <w:color w:val="3E3E3E"/>
          <w:sz w:val="28"/>
          <w:szCs w:val="28"/>
          <w:rtl/>
        </w:rPr>
        <w:br/>
      </w:r>
      <w:r w:rsidRPr="001F30E6">
        <w:rPr>
          <w:rFonts w:ascii="Tahoma" w:eastAsia="Times New Roman" w:hAnsi="Tahoma" w:cs="Tahoma"/>
          <w:b/>
          <w:bCs/>
          <w:color w:val="3E3E3E"/>
          <w:sz w:val="28"/>
          <w:szCs w:val="28"/>
          <w:rtl/>
        </w:rPr>
        <w:lastRenderedPageBreak/>
        <w:br/>
      </w:r>
    </w:p>
    <w:p w:rsidR="001F30E6" w:rsidRPr="001F30E6" w:rsidRDefault="001F30E6" w:rsidP="001F30E6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50" w:line="240" w:lineRule="auto"/>
        <w:jc w:val="center"/>
        <w:rPr>
          <w:rFonts w:ascii="Comic Sans MS" w:eastAsia="Times New Roman" w:hAnsi="Comic Sans MS" w:cs="Tahoma"/>
          <w:b/>
          <w:bCs/>
          <w:color w:val="000000"/>
          <w:sz w:val="28"/>
          <w:szCs w:val="28"/>
          <w:rtl/>
        </w:rPr>
      </w:pP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الواجب الثاني</w:t>
      </w:r>
    </w:p>
    <w:p w:rsidR="001F30E6" w:rsidRPr="001F30E6" w:rsidRDefault="001F30E6" w:rsidP="001F30E6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50" w:line="240" w:lineRule="auto"/>
        <w:jc w:val="center"/>
        <w:rPr>
          <w:rFonts w:ascii="Comic Sans MS" w:eastAsia="Times New Roman" w:hAnsi="Comic Sans MS" w:cs="Tahoma"/>
          <w:b/>
          <w:bCs/>
          <w:color w:val="000000"/>
          <w:sz w:val="28"/>
          <w:szCs w:val="28"/>
          <w:rtl/>
        </w:rPr>
      </w:pPr>
      <w:r w:rsidRPr="001F30E6">
        <w:rPr>
          <w:rFonts w:ascii="Comic Sans MS" w:eastAsia="Times New Roman" w:hAnsi="Comic Sans MS" w:cs="Tahoma"/>
          <w:b/>
          <w:bCs/>
          <w:color w:val="000000"/>
          <w:sz w:val="28"/>
          <w:szCs w:val="28"/>
          <w:rtl/>
        </w:rPr>
        <w:br/>
        <w:t>1) من أكثر طرق التدريس فعالية لتنمية الجانب الوجداني لدى التلاميذ المعاقين، طريقة:</w:t>
      </w:r>
    </w:p>
    <w:p w:rsidR="001F30E6" w:rsidRPr="001F30E6" w:rsidRDefault="001F30E6" w:rsidP="00B214FA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50" w:line="240" w:lineRule="auto"/>
        <w:jc w:val="center"/>
        <w:rPr>
          <w:rFonts w:ascii="Comic Sans MS" w:eastAsia="Times New Roman" w:hAnsi="Comic Sans MS" w:cs="Tahoma"/>
          <w:color w:val="000000"/>
          <w:sz w:val="28"/>
          <w:szCs w:val="28"/>
          <w:rtl/>
        </w:rPr>
      </w:pPr>
      <w:r w:rsidRPr="001F30E6">
        <w:rPr>
          <w:rFonts w:ascii="Comic Sans MS" w:eastAsia="Times New Roman" w:hAnsi="Comic Sans MS" w:cs="Tahoma"/>
          <w:b/>
          <w:bCs/>
          <w:color w:val="000000"/>
          <w:sz w:val="28"/>
          <w:szCs w:val="28"/>
          <w:rtl/>
        </w:rPr>
        <w:br/>
        <w:t>المناقشة</w:t>
      </w:r>
      <w:r w:rsidRPr="001F30E6">
        <w:rPr>
          <w:rFonts w:ascii="Comic Sans MS" w:eastAsia="Times New Roman" w:hAnsi="Comic Sans MS" w:cs="Tahoma"/>
          <w:b/>
          <w:bCs/>
          <w:color w:val="000000"/>
          <w:sz w:val="28"/>
          <w:szCs w:val="28"/>
          <w:rtl/>
        </w:rPr>
        <w:br/>
      </w:r>
      <w:r w:rsidRPr="001F30E6">
        <w:rPr>
          <w:rFonts w:ascii="Comic Sans MS" w:eastAsia="Times New Roman" w:hAnsi="Comic Sans MS" w:cs="Tahoma"/>
          <w:b/>
          <w:bCs/>
          <w:color w:val="FF0000"/>
          <w:sz w:val="28"/>
          <w:szCs w:val="28"/>
          <w:rtl/>
        </w:rPr>
        <w:t>القصة</w:t>
      </w:r>
      <w:r w:rsidRPr="001F30E6">
        <w:rPr>
          <w:rFonts w:ascii="Comic Sans MS" w:eastAsia="Times New Roman" w:hAnsi="Comic Sans MS" w:cs="Tahoma"/>
          <w:b/>
          <w:bCs/>
          <w:color w:val="FF0000"/>
          <w:sz w:val="28"/>
          <w:szCs w:val="28"/>
          <w:rtl/>
        </w:rPr>
        <w:br/>
      </w:r>
      <w:r w:rsidRPr="001F30E6">
        <w:rPr>
          <w:rFonts w:ascii="Comic Sans MS" w:eastAsia="Times New Roman" w:hAnsi="Comic Sans MS" w:cs="Tahoma"/>
          <w:b/>
          <w:bCs/>
          <w:color w:val="000000"/>
          <w:sz w:val="28"/>
          <w:szCs w:val="28"/>
          <w:rtl/>
        </w:rPr>
        <w:t>حل المشكلات</w:t>
      </w:r>
      <w:r w:rsidRPr="001F30E6">
        <w:rPr>
          <w:rFonts w:ascii="Comic Sans MS" w:eastAsia="Times New Roman" w:hAnsi="Comic Sans MS" w:cs="Tahoma"/>
          <w:b/>
          <w:bCs/>
          <w:color w:val="000000"/>
          <w:sz w:val="28"/>
          <w:szCs w:val="28"/>
          <w:rtl/>
        </w:rPr>
        <w:br/>
        <w:t>المحاضرة.</w:t>
      </w:r>
    </w:p>
    <w:p w:rsidR="001F30E6" w:rsidRPr="001F30E6" w:rsidRDefault="001F30E6" w:rsidP="001F30E6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50" w:line="240" w:lineRule="auto"/>
        <w:jc w:val="center"/>
        <w:rPr>
          <w:rFonts w:ascii="Comic Sans MS" w:eastAsia="Times New Roman" w:hAnsi="Comic Sans MS" w:cs="Tahoma"/>
          <w:color w:val="000000"/>
          <w:sz w:val="28"/>
          <w:szCs w:val="28"/>
          <w:rtl/>
        </w:rPr>
      </w:pPr>
    </w:p>
    <w:p w:rsidR="001F30E6" w:rsidRPr="001F30E6" w:rsidRDefault="001F30E6" w:rsidP="00B214FA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50" w:line="240" w:lineRule="auto"/>
        <w:jc w:val="center"/>
        <w:rPr>
          <w:rFonts w:ascii="Comic Sans MS" w:eastAsia="Times New Roman" w:hAnsi="Comic Sans MS" w:cs="Tahoma"/>
          <w:color w:val="000000"/>
          <w:sz w:val="28"/>
          <w:szCs w:val="28"/>
          <w:rtl/>
        </w:rPr>
      </w:pPr>
      <w:r w:rsidRPr="001F30E6">
        <w:rPr>
          <w:rFonts w:ascii="mateen" w:eastAsia="Times New Roman" w:hAnsi="mateen" w:cs="Tahoma"/>
          <w:b/>
          <w:bCs/>
          <w:color w:val="000000"/>
          <w:sz w:val="28"/>
          <w:szCs w:val="28"/>
          <w:rtl/>
        </w:rPr>
        <w:t>2) من المشكلات التي يعانى منها بعض التلاميذ المعاقين ويمكن معالجتها باستخدام تدريس الأقران، مشكلة:</w:t>
      </w:r>
      <w:r w:rsidRPr="001F30E6">
        <w:rPr>
          <w:rFonts w:ascii="mateen" w:eastAsia="Times New Roman" w:hAnsi="mateen" w:cs="Tahoma"/>
          <w:b/>
          <w:bCs/>
          <w:color w:val="000000"/>
          <w:sz w:val="28"/>
          <w:szCs w:val="28"/>
          <w:rtl/>
        </w:rPr>
        <w:br/>
        <w:t>الخجل والانسحاب</w:t>
      </w:r>
      <w:r w:rsidRPr="001F30E6">
        <w:rPr>
          <w:rFonts w:ascii="mateen" w:eastAsia="Times New Roman" w:hAnsi="mateen" w:cs="Tahoma"/>
          <w:b/>
          <w:bCs/>
          <w:color w:val="000000"/>
          <w:sz w:val="28"/>
          <w:szCs w:val="28"/>
          <w:rtl/>
        </w:rPr>
        <w:br/>
        <w:t>انخفاض مفهومهم عن ذاتهم</w:t>
      </w:r>
      <w:r w:rsidRPr="001F30E6">
        <w:rPr>
          <w:rFonts w:ascii="mateen" w:eastAsia="Times New Roman" w:hAnsi="mateen" w:cs="Tahoma"/>
          <w:b/>
          <w:bCs/>
          <w:color w:val="000000"/>
          <w:sz w:val="28"/>
          <w:szCs w:val="28"/>
          <w:rtl/>
        </w:rPr>
        <w:br/>
        <w:t>صعوبة الفهم</w:t>
      </w:r>
      <w:r w:rsidRPr="001F30E6">
        <w:rPr>
          <w:rFonts w:ascii="mateen" w:eastAsia="Times New Roman" w:hAnsi="mateen" w:cs="Tahoma"/>
          <w:b/>
          <w:bCs/>
          <w:color w:val="000000"/>
          <w:sz w:val="28"/>
          <w:szCs w:val="28"/>
          <w:rtl/>
        </w:rPr>
        <w:br/>
      </w:r>
      <w:r w:rsidRPr="001F30E6">
        <w:rPr>
          <w:rFonts w:ascii="mateen" w:eastAsia="Times New Roman" w:hAnsi="mateen" w:cs="Tahoma"/>
          <w:b/>
          <w:bCs/>
          <w:color w:val="FF0000"/>
          <w:sz w:val="28"/>
          <w:szCs w:val="28"/>
          <w:rtl/>
        </w:rPr>
        <w:t>كل ما سبق صحيح.</w:t>
      </w:r>
    </w:p>
    <w:p w:rsidR="001F30E6" w:rsidRPr="001F30E6" w:rsidRDefault="001F30E6" w:rsidP="001F30E6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50" w:line="240" w:lineRule="auto"/>
        <w:jc w:val="center"/>
        <w:rPr>
          <w:rFonts w:ascii="mateen" w:eastAsia="Times New Roman" w:hAnsi="mateen" w:cs="Tahoma"/>
          <w:color w:val="000000"/>
          <w:sz w:val="28"/>
          <w:szCs w:val="28"/>
          <w:rtl/>
        </w:rPr>
      </w:pPr>
    </w:p>
    <w:p w:rsidR="00B214FA" w:rsidRDefault="001F30E6" w:rsidP="001F30E6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50" w:line="240" w:lineRule="auto"/>
        <w:jc w:val="center"/>
        <w:rPr>
          <w:rFonts w:ascii="mateen" w:eastAsia="Times New Roman" w:hAnsi="mateen" w:cs="Tahoma"/>
          <w:b/>
          <w:bCs/>
          <w:color w:val="000000"/>
          <w:sz w:val="28"/>
          <w:szCs w:val="28"/>
          <w:rtl/>
        </w:rPr>
      </w:pPr>
      <w:r w:rsidRPr="001F30E6">
        <w:rPr>
          <w:rFonts w:ascii="mateen" w:eastAsia="Times New Roman" w:hAnsi="mateen" w:cs="Tahoma"/>
          <w:b/>
          <w:bCs/>
          <w:color w:val="000000"/>
          <w:sz w:val="28"/>
          <w:szCs w:val="28"/>
          <w:rtl/>
        </w:rPr>
        <w:t xml:space="preserve">3- تعتبر قصة (سيف بن ذي يزن) من القصص...... </w:t>
      </w:r>
      <w:r w:rsidRPr="001F30E6">
        <w:rPr>
          <w:rFonts w:ascii="mateen" w:eastAsia="Times New Roman" w:hAnsi="mateen" w:cs="Tahoma"/>
          <w:b/>
          <w:bCs/>
          <w:color w:val="000000"/>
          <w:sz w:val="28"/>
          <w:szCs w:val="28"/>
          <w:rtl/>
        </w:rPr>
        <w:br/>
        <w:t>الرمزية</w:t>
      </w:r>
      <w:r w:rsidRPr="001F30E6">
        <w:rPr>
          <w:rFonts w:ascii="mateen" w:eastAsia="Times New Roman" w:hAnsi="mateen" w:cs="Tahoma"/>
          <w:b/>
          <w:bCs/>
          <w:color w:val="000000"/>
          <w:sz w:val="28"/>
          <w:szCs w:val="28"/>
          <w:rtl/>
        </w:rPr>
        <w:br/>
        <w:t>الدينية</w:t>
      </w:r>
      <w:r w:rsidRPr="001F30E6">
        <w:rPr>
          <w:rFonts w:ascii="mateen" w:eastAsia="Times New Roman" w:hAnsi="mateen" w:cs="Tahoma"/>
          <w:b/>
          <w:bCs/>
          <w:color w:val="000000"/>
          <w:sz w:val="28"/>
          <w:szCs w:val="28"/>
          <w:rtl/>
        </w:rPr>
        <w:br/>
      </w:r>
      <w:r w:rsidRPr="001F30E6">
        <w:rPr>
          <w:rFonts w:ascii="mateen" w:eastAsia="Times New Roman" w:hAnsi="mateen" w:cs="Tahoma"/>
          <w:b/>
          <w:bCs/>
          <w:color w:val="FF0000"/>
          <w:sz w:val="28"/>
          <w:szCs w:val="28"/>
          <w:rtl/>
        </w:rPr>
        <w:t>الشعبية</w:t>
      </w:r>
      <w:r w:rsidRPr="001F30E6">
        <w:rPr>
          <w:rFonts w:ascii="mateen" w:eastAsia="Times New Roman" w:hAnsi="mateen" w:cs="Tahoma"/>
          <w:b/>
          <w:bCs/>
          <w:color w:val="FF0000"/>
          <w:sz w:val="28"/>
          <w:szCs w:val="28"/>
          <w:rtl/>
        </w:rPr>
        <w:br/>
      </w:r>
      <w:r w:rsidRPr="001F30E6">
        <w:rPr>
          <w:rFonts w:ascii="mateen" w:eastAsia="Times New Roman" w:hAnsi="mateen" w:cs="Tahoma"/>
          <w:b/>
          <w:bCs/>
          <w:color w:val="000000"/>
          <w:sz w:val="28"/>
          <w:szCs w:val="28"/>
          <w:rtl/>
        </w:rPr>
        <w:t>الخيالية</w:t>
      </w:r>
      <w:r w:rsidRPr="001F30E6">
        <w:rPr>
          <w:rFonts w:ascii="mateen" w:eastAsia="Times New Roman" w:hAnsi="mateen" w:cs="Tahoma"/>
          <w:b/>
          <w:bCs/>
          <w:color w:val="000000"/>
          <w:sz w:val="28"/>
          <w:szCs w:val="28"/>
          <w:rtl/>
        </w:rPr>
        <w:br/>
      </w:r>
      <w:r w:rsidRPr="001F30E6">
        <w:rPr>
          <w:rFonts w:ascii="mateen" w:eastAsia="Times New Roman" w:hAnsi="mateen" w:cs="Tahoma"/>
          <w:b/>
          <w:bCs/>
          <w:color w:val="000000"/>
          <w:sz w:val="28"/>
          <w:szCs w:val="28"/>
          <w:rtl/>
        </w:rPr>
        <w:br/>
      </w:r>
      <w:r w:rsidRPr="001F30E6">
        <w:rPr>
          <w:rFonts w:ascii="mateen" w:eastAsia="Times New Roman" w:hAnsi="mateen" w:cs="Tahoma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1428750" cy="333375"/>
            <wp:effectExtent l="19050" t="0" r="0" b="0"/>
            <wp:docPr id="29" name="صورة 29" descr="http://ahl-alsonah.com/up/upfiles/fXT831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ahl-alsonah.com/up/upfiles/fXT83163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F30E6">
        <w:rPr>
          <w:rFonts w:ascii="mateen" w:eastAsia="Times New Roman" w:hAnsi="mateen" w:cs="Tahoma"/>
          <w:b/>
          <w:bCs/>
          <w:color w:val="000000"/>
          <w:sz w:val="28"/>
          <w:szCs w:val="28"/>
          <w:rtl/>
        </w:rPr>
        <w:br/>
      </w:r>
    </w:p>
    <w:p w:rsidR="00B214FA" w:rsidRDefault="00B214FA" w:rsidP="001F30E6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50" w:line="240" w:lineRule="auto"/>
        <w:jc w:val="center"/>
        <w:rPr>
          <w:rFonts w:ascii="mateen" w:eastAsia="Times New Roman" w:hAnsi="mateen" w:cs="Tahoma"/>
          <w:b/>
          <w:bCs/>
          <w:color w:val="000000"/>
          <w:sz w:val="28"/>
          <w:szCs w:val="28"/>
          <w:rtl/>
        </w:rPr>
      </w:pPr>
    </w:p>
    <w:p w:rsidR="00B214FA" w:rsidRDefault="00B214FA" w:rsidP="001F30E6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50" w:line="240" w:lineRule="auto"/>
        <w:jc w:val="center"/>
        <w:rPr>
          <w:rFonts w:ascii="mateen" w:eastAsia="Times New Roman" w:hAnsi="mateen" w:cs="Tahoma"/>
          <w:b/>
          <w:bCs/>
          <w:color w:val="000000"/>
          <w:sz w:val="28"/>
          <w:szCs w:val="28"/>
          <w:rtl/>
        </w:rPr>
      </w:pPr>
    </w:p>
    <w:p w:rsidR="00B214FA" w:rsidRDefault="00B214FA" w:rsidP="001F30E6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50" w:line="240" w:lineRule="auto"/>
        <w:jc w:val="center"/>
        <w:rPr>
          <w:rFonts w:ascii="mateen" w:eastAsia="Times New Roman" w:hAnsi="mateen" w:cs="Tahoma"/>
          <w:b/>
          <w:bCs/>
          <w:color w:val="000000"/>
          <w:sz w:val="28"/>
          <w:szCs w:val="28"/>
          <w:rtl/>
        </w:rPr>
      </w:pPr>
    </w:p>
    <w:p w:rsidR="001F30E6" w:rsidRPr="001F30E6" w:rsidRDefault="001F30E6" w:rsidP="001F30E6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50" w:line="240" w:lineRule="auto"/>
        <w:jc w:val="center"/>
        <w:rPr>
          <w:rFonts w:ascii="mateen" w:eastAsia="Times New Roman" w:hAnsi="mateen" w:cs="Tahoma"/>
          <w:color w:val="000000"/>
          <w:sz w:val="28"/>
          <w:szCs w:val="28"/>
          <w:rtl/>
        </w:rPr>
      </w:pPr>
      <w:r w:rsidRPr="001F30E6">
        <w:rPr>
          <w:rFonts w:ascii="mateen" w:eastAsia="Times New Roman" w:hAnsi="mateen" w:cs="Tahoma"/>
          <w:b/>
          <w:bCs/>
          <w:color w:val="000000"/>
          <w:sz w:val="28"/>
          <w:szCs w:val="28"/>
          <w:rtl/>
        </w:rPr>
        <w:lastRenderedPageBreak/>
        <w:br/>
      </w:r>
      <w:r w:rsidRPr="001F30E6">
        <w:rPr>
          <w:rFonts w:ascii="mateen" w:eastAsia="Times New Roman" w:hAnsi="mateen" w:cs="Tahoma"/>
          <w:b/>
          <w:bCs/>
          <w:color w:val="000000"/>
          <w:sz w:val="28"/>
          <w:szCs w:val="28"/>
          <w:rtl/>
        </w:rPr>
        <w:br/>
        <w:t>الواجب الثالث</w:t>
      </w:r>
    </w:p>
    <w:tbl>
      <w:tblPr>
        <w:bidiVisual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6"/>
      </w:tblGrid>
      <w:tr w:rsidR="001F30E6" w:rsidRPr="001F30E6" w:rsidTr="001F30E6">
        <w:trPr>
          <w:jc w:val="center"/>
        </w:trPr>
        <w:tc>
          <w:tcPr>
            <w:tcW w:w="0" w:type="auto"/>
            <w:hideMark/>
          </w:tcPr>
          <w:p w:rsidR="001F30E6" w:rsidRPr="001F30E6" w:rsidRDefault="001F30E6" w:rsidP="001F30E6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E3E3E"/>
                <w:sz w:val="28"/>
                <w:szCs w:val="28"/>
              </w:rPr>
            </w:pPr>
          </w:p>
        </w:tc>
      </w:tr>
      <w:tr w:rsidR="001F30E6" w:rsidRPr="001F30E6" w:rsidTr="001F30E6">
        <w:trPr>
          <w:jc w:val="center"/>
        </w:trPr>
        <w:tc>
          <w:tcPr>
            <w:tcW w:w="0" w:type="auto"/>
            <w:hideMark/>
          </w:tcPr>
          <w:p w:rsidR="001F30E6" w:rsidRPr="001F30E6" w:rsidRDefault="001F30E6" w:rsidP="001F30E6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E3E3E"/>
                <w:sz w:val="28"/>
                <w:szCs w:val="28"/>
              </w:rPr>
            </w:pPr>
          </w:p>
        </w:tc>
      </w:tr>
    </w:tbl>
    <w:p w:rsidR="001F30E6" w:rsidRPr="001F30E6" w:rsidRDefault="001F30E6" w:rsidP="001F30E6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50" w:line="240" w:lineRule="auto"/>
        <w:jc w:val="center"/>
        <w:rPr>
          <w:rFonts w:ascii="Comic Sans MS" w:eastAsia="Times New Roman" w:hAnsi="Comic Sans MS" w:cs="Tahoma"/>
          <w:color w:val="000000"/>
          <w:sz w:val="28"/>
          <w:szCs w:val="28"/>
          <w:rtl/>
        </w:rPr>
      </w:pPr>
      <w:r w:rsidRPr="001F30E6">
        <w:rPr>
          <w:rFonts w:ascii="mateen" w:eastAsia="Times New Roman" w:hAnsi="mateen" w:cs="Tahoma"/>
          <w:b/>
          <w:bCs/>
          <w:color w:val="000000"/>
          <w:sz w:val="28"/>
          <w:szCs w:val="28"/>
          <w:rtl/>
        </w:rPr>
        <w:br/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1)لاختصار وقت التلاميذ الموهوبين يمكن للمعلم استخدام طريقة :</w:t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  <w:t>أ-المناقشة</w:t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  <w:t>ب-لعب الأدوار</w:t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r w:rsidRPr="001F30E6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ج-الأكثر </w:t>
      </w:r>
      <w:proofErr w:type="spellStart"/>
      <w:r w:rsidRPr="001F30E6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صعوبةأولا</w:t>
      </w:r>
      <w:proofErr w:type="spellEnd"/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  <w:t>د-تدريس الأقران</w:t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  <w:t xml:space="preserve">2)يعتمد المحتوى </w:t>
      </w:r>
      <w:proofErr w:type="spellStart"/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الممسرح</w:t>
      </w:r>
      <w:proofErr w:type="spellEnd"/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على :</w:t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r w:rsidRPr="001F30E6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أ-وجود نص مكتوب </w:t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  <w:t>ب-الخيال والحرية</w:t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  <w:t xml:space="preserve">ج-تقليد المعلم </w:t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  <w:t>د-كل ما سبق صحيح</w:t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  <w:t>3)يمكن الاستفادة من المصادر البشرية الموجودة في البيئة من خلال .:</w:t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  <w:t>أ-تنظيم رحلات بيئية</w:t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r w:rsidRPr="001F30E6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ب-استضافة بعض الشخصيات في المدرسة</w:t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  <w:t xml:space="preserve">ج-إعداد أوراق عمل </w:t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  <w:t>د-كل ما سبق صحيح</w:t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  <w:t>4)يعتمد التعلم النشط على:</w:t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  <w:t>أ-توفير الوقت الكافي لحدوث عملية التعلم.</w:t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  <w:t xml:space="preserve">ب-العمل على تقدير المواهب </w:t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  <w:t>ج-وجود تعاون بين المتعلمين.</w:t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r w:rsidRPr="001F30E6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د-كل ما ذكر صحيح</w:t>
      </w:r>
      <w:r w:rsidRPr="001F30E6">
        <w:rPr>
          <w:rFonts w:ascii="mateen" w:eastAsia="Times New Roman" w:hAnsi="mateen" w:cs="Tahoma"/>
          <w:b/>
          <w:bCs/>
          <w:color w:val="000000"/>
          <w:sz w:val="28"/>
          <w:szCs w:val="28"/>
          <w:rtl/>
        </w:rPr>
        <w:t xml:space="preserve"> </w:t>
      </w:r>
      <w:r w:rsidRPr="001F30E6">
        <w:rPr>
          <w:rFonts w:ascii="mateen" w:eastAsia="Times New Roman" w:hAnsi="mateen" w:cs="Tahoma"/>
          <w:b/>
          <w:bCs/>
          <w:color w:val="000000"/>
          <w:sz w:val="28"/>
          <w:szCs w:val="28"/>
          <w:rtl/>
        </w:rPr>
        <w:br/>
      </w:r>
      <w:r w:rsidRPr="001F30E6">
        <w:rPr>
          <w:rFonts w:ascii="mateen" w:eastAsia="Times New Roman" w:hAnsi="mateen" w:cs="Tahoma"/>
          <w:b/>
          <w:bCs/>
          <w:color w:val="000000"/>
          <w:sz w:val="28"/>
          <w:szCs w:val="28"/>
          <w:rtl/>
        </w:rPr>
        <w:br/>
      </w:r>
      <w:r w:rsidRPr="001F30E6">
        <w:rPr>
          <w:rFonts w:ascii="mateen" w:eastAsia="Times New Roman" w:hAnsi="mateen" w:cs="Tahoma"/>
          <w:b/>
          <w:bCs/>
          <w:color w:val="000000"/>
          <w:sz w:val="28"/>
          <w:szCs w:val="28"/>
          <w:rtl/>
        </w:rPr>
        <w:br/>
      </w:r>
      <w:r w:rsidRPr="001F30E6">
        <w:rPr>
          <w:rFonts w:ascii="mateen" w:eastAsia="Times New Roman" w:hAnsi="mateen" w:cs="Tahoma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1428750" cy="333375"/>
            <wp:effectExtent l="19050" t="0" r="0" b="0"/>
            <wp:docPr id="30" name="صورة 30" descr="http://ahl-alsonah.com/up/upfiles/fXT831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://ahl-alsonah.com/up/upfiles/fXT83163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30E6" w:rsidRPr="001F30E6" w:rsidRDefault="001F30E6" w:rsidP="001F30E6">
      <w:pPr>
        <w:numPr>
          <w:ilvl w:val="0"/>
          <w:numId w:val="3"/>
        </w:num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Autospacing="1" w:after="270" w:line="240" w:lineRule="auto"/>
        <w:ind w:left="1245"/>
        <w:jc w:val="center"/>
        <w:rPr>
          <w:rFonts w:ascii="Arial Narrow" w:eastAsia="Times New Roman" w:hAnsi="Arial Narrow" w:cs="Tahoma"/>
          <w:b/>
          <w:bCs/>
          <w:color w:val="3E3E3E"/>
          <w:sz w:val="24"/>
          <w:szCs w:val="24"/>
        </w:rPr>
      </w:pPr>
      <w:r w:rsidRPr="001F30E6">
        <w:rPr>
          <w:rFonts w:ascii="Arial Narrow" w:eastAsia="Times New Roman" w:hAnsi="Arial Narrow" w:cs="Tahoma"/>
          <w:b/>
          <w:bCs/>
          <w:color w:val="0000CD"/>
          <w:sz w:val="24"/>
          <w:szCs w:val="24"/>
          <w:rtl/>
        </w:rPr>
        <w:t xml:space="preserve">4)اللغة العربية لمعلم التربية الخاصة </w:t>
      </w:r>
      <w:r w:rsidRPr="001F30E6">
        <w:rPr>
          <w:rFonts w:ascii="Arial Narrow" w:eastAsia="Times New Roman" w:hAnsi="Arial Narrow" w:cs="Tahoma"/>
          <w:b/>
          <w:bCs/>
          <w:color w:val="0000CD"/>
          <w:sz w:val="24"/>
          <w:szCs w:val="24"/>
          <w:rtl/>
        </w:rPr>
        <w:br/>
      </w:r>
      <w:r w:rsidRPr="001F30E6">
        <w:rPr>
          <w:rFonts w:ascii="Arial Narrow" w:eastAsia="Times New Roman" w:hAnsi="Arial Narrow" w:cs="Tahoma"/>
          <w:b/>
          <w:bCs/>
          <w:color w:val="000000"/>
          <w:sz w:val="24"/>
          <w:szCs w:val="24"/>
          <w:rtl/>
        </w:rPr>
        <w:br/>
      </w:r>
      <w:r w:rsidRPr="001F30E6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الواجب الأول </w:t>
      </w:r>
      <w:r w:rsidRPr="001F30E6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br/>
      </w:r>
      <w:r w:rsidRPr="001F30E6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br/>
        <w:t xml:space="preserve">1)تُعد اللغة ظاهرةً: </w:t>
      </w:r>
      <w:r w:rsidRPr="001F30E6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br/>
      </w:r>
      <w:r w:rsidRPr="001F30E6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br/>
        <w:t>* دينية .</w:t>
      </w:r>
      <w:r w:rsidRPr="001F30E6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br/>
      </w:r>
      <w:r w:rsidRPr="001F30E6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* اجتماعية .</w:t>
      </w:r>
      <w:r w:rsidRPr="001F30E6">
        <w:rPr>
          <w:rFonts w:asciiTheme="majorBidi" w:eastAsia="Times New Roman" w:hAnsiTheme="majorBidi" w:cstheme="majorBidi"/>
          <w:b/>
          <w:bCs/>
          <w:color w:val="3E3E3E"/>
          <w:sz w:val="24"/>
          <w:szCs w:val="24"/>
          <w:rtl/>
        </w:rPr>
        <w:br/>
      </w:r>
      <w:r w:rsidRPr="001F30E6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* ثقافية .</w:t>
      </w:r>
      <w:r w:rsidRPr="001F30E6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br/>
        <w:t>* اقتصادية .</w:t>
      </w:r>
      <w:r w:rsidRPr="001F30E6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br/>
      </w:r>
      <w:r w:rsidRPr="001F30E6">
        <w:rPr>
          <w:rFonts w:asciiTheme="majorBidi" w:eastAsia="Times New Roman" w:hAnsiTheme="majorBidi" w:cstheme="majorBidi"/>
          <w:color w:val="3E3E3E"/>
          <w:sz w:val="24"/>
          <w:szCs w:val="24"/>
          <w:rtl/>
        </w:rPr>
        <w:br/>
      </w:r>
      <w:r w:rsidRPr="001F30E6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rtl/>
        </w:rPr>
        <w:t>2)إذ</w:t>
      </w:r>
      <w:r w:rsidRPr="001F30E6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ا قلنا بأن للغة أنظمتها الصوتية فإننا نعني بذلك:</w:t>
      </w:r>
      <w:r w:rsidRPr="001F30E6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br/>
      </w:r>
      <w:r w:rsidRPr="001F30E6">
        <w:rPr>
          <w:rFonts w:asciiTheme="majorBidi" w:eastAsia="Times New Roman" w:hAnsiTheme="majorBidi" w:cstheme="majorBidi"/>
          <w:color w:val="FF0000"/>
          <w:sz w:val="24"/>
          <w:szCs w:val="24"/>
          <w:rtl/>
        </w:rPr>
        <w:t xml:space="preserve">* </w:t>
      </w:r>
      <w:r w:rsidRPr="001F30E6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 xml:space="preserve">مخارج الحروف </w:t>
      </w:r>
      <w:r w:rsidRPr="001F30E6">
        <w:rPr>
          <w:rFonts w:asciiTheme="majorBidi" w:eastAsia="Times New Roman" w:hAnsiTheme="majorBidi" w:cstheme="majorBidi"/>
          <w:b/>
          <w:bCs/>
          <w:color w:val="3E3E3E"/>
          <w:sz w:val="24"/>
          <w:szCs w:val="24"/>
          <w:rtl/>
        </w:rPr>
        <w:t>.</w:t>
      </w:r>
      <w:r w:rsidRPr="001F30E6">
        <w:rPr>
          <w:rFonts w:asciiTheme="majorBidi" w:eastAsia="Times New Roman" w:hAnsiTheme="majorBidi" w:cstheme="majorBidi"/>
          <w:b/>
          <w:bCs/>
          <w:color w:val="3E3E3E"/>
          <w:sz w:val="24"/>
          <w:szCs w:val="24"/>
          <w:rtl/>
        </w:rPr>
        <w:br/>
      </w:r>
      <w:r w:rsidRPr="001F30E6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* ضبط </w:t>
      </w:r>
      <w:proofErr w:type="spellStart"/>
      <w:r w:rsidRPr="001F30E6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اواخر</w:t>
      </w:r>
      <w:proofErr w:type="spellEnd"/>
      <w:r w:rsidRPr="001F30E6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 الكلمات .</w:t>
      </w:r>
      <w:r w:rsidRPr="001F30E6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br/>
      </w:r>
      <w:r w:rsidRPr="001F30E6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lastRenderedPageBreak/>
        <w:t>* رسم الحروف .</w:t>
      </w:r>
      <w:r w:rsidRPr="001F30E6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br/>
        <w:t>* اشتقاق الكلمات .</w:t>
      </w:r>
      <w:r w:rsidRPr="001F30E6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br/>
      </w:r>
      <w:r w:rsidRPr="001F30E6">
        <w:rPr>
          <w:rFonts w:asciiTheme="majorBidi" w:eastAsia="Times New Roman" w:hAnsiTheme="majorBidi" w:cstheme="majorBidi"/>
          <w:color w:val="3E3E3E"/>
          <w:sz w:val="24"/>
          <w:szCs w:val="24"/>
          <w:rtl/>
        </w:rPr>
        <w:br/>
      </w:r>
      <w:r w:rsidRPr="001F30E6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3)هناك أداة يتم عن طريقها نقل الرسالة من المرسل إلى المستقبل، تسمى </w:t>
      </w:r>
      <w:proofErr w:type="spellStart"/>
      <w:r w:rsidRPr="001F30E6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بـ</w:t>
      </w:r>
      <w:proofErr w:type="spellEnd"/>
      <w:r w:rsidRPr="001F30E6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 xml:space="preserve">: </w:t>
      </w:r>
      <w:r w:rsidRPr="001F30E6">
        <w:rPr>
          <w:rFonts w:asciiTheme="majorBidi" w:eastAsia="Times New Roman" w:hAnsiTheme="majorBidi" w:cstheme="majorBidi"/>
          <w:color w:val="3E3E3E"/>
          <w:sz w:val="24"/>
          <w:szCs w:val="24"/>
          <w:rtl/>
        </w:rPr>
        <w:br/>
      </w:r>
      <w:r w:rsidRPr="001F30E6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* المرسل .</w:t>
      </w:r>
      <w:r w:rsidRPr="001F30E6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br/>
        <w:t>* المستقبل .</w:t>
      </w:r>
      <w:r w:rsidRPr="001F30E6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br/>
        <w:t>* الرسالة .</w:t>
      </w:r>
      <w:r w:rsidRPr="001F30E6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br/>
      </w:r>
      <w:r w:rsidRPr="001F30E6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* الوسيلة .</w:t>
      </w:r>
      <w:r w:rsidRPr="001F30E6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br/>
      </w:r>
      <w:r w:rsidRPr="001F30E6">
        <w:rPr>
          <w:rFonts w:ascii="Arial Narrow" w:eastAsia="Times New Roman" w:hAnsi="Arial Narrow" w:cs="Tahoma"/>
          <w:b/>
          <w:bCs/>
          <w:color w:val="FF0000"/>
          <w:sz w:val="24"/>
          <w:szCs w:val="24"/>
          <w:rtl/>
        </w:rPr>
        <w:br/>
      </w:r>
      <w:r w:rsidRPr="001F30E6">
        <w:rPr>
          <w:rFonts w:ascii="Arial Narrow" w:eastAsia="Times New Roman" w:hAnsi="Arial Narrow" w:cs="Tahoma"/>
          <w:b/>
          <w:bCs/>
          <w:noProof/>
          <w:color w:val="FF0000"/>
          <w:sz w:val="24"/>
          <w:szCs w:val="24"/>
        </w:rPr>
        <w:drawing>
          <wp:inline distT="0" distB="0" distL="0" distR="0">
            <wp:extent cx="1428750" cy="333375"/>
            <wp:effectExtent l="19050" t="0" r="0" b="0"/>
            <wp:docPr id="34" name="صورة 34" descr="http://ahl-alsonah.com/up/upfiles/fXT831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ahl-alsonah.com/up/upfiles/fXT83163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30E6" w:rsidRPr="001F30E6" w:rsidRDefault="001F30E6" w:rsidP="001F30E6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50" w:line="240" w:lineRule="auto"/>
        <w:jc w:val="center"/>
        <w:rPr>
          <w:rFonts w:ascii="Arial Narrow" w:eastAsia="Times New Roman" w:hAnsi="Arial Narrow" w:cs="Tahoma"/>
          <w:b/>
          <w:bCs/>
          <w:color w:val="3E3E3E"/>
          <w:sz w:val="24"/>
          <w:szCs w:val="24"/>
          <w:rtl/>
        </w:rPr>
      </w:pPr>
      <w:r w:rsidRPr="001F30E6">
        <w:rPr>
          <w:rFonts w:ascii="Arial Narrow" w:eastAsia="Times New Roman" w:hAnsi="Arial Narrow" w:cs="Tahoma"/>
          <w:b/>
          <w:bCs/>
          <w:color w:val="000000"/>
          <w:sz w:val="24"/>
          <w:szCs w:val="24"/>
          <w:rtl/>
        </w:rPr>
        <w:t>الواجب الثاني</w:t>
      </w:r>
    </w:p>
    <w:p w:rsidR="001F30E6" w:rsidRPr="001F30E6" w:rsidRDefault="001F30E6" w:rsidP="001F30E6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270" w:line="240" w:lineRule="auto"/>
        <w:jc w:val="center"/>
        <w:rPr>
          <w:rFonts w:ascii="Arial Narrow" w:eastAsia="Times New Roman" w:hAnsi="Arial Narrow" w:cs="Tahoma"/>
          <w:b/>
          <w:bCs/>
          <w:color w:val="3E3E3E"/>
          <w:sz w:val="24"/>
          <w:szCs w:val="24"/>
          <w:rtl/>
        </w:rPr>
      </w:pPr>
    </w:p>
    <w:p w:rsidR="001F30E6" w:rsidRPr="001F30E6" w:rsidRDefault="001F30E6" w:rsidP="001F30E6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50" w:line="240" w:lineRule="auto"/>
        <w:jc w:val="center"/>
        <w:rPr>
          <w:rFonts w:ascii="Arial Narrow" w:eastAsia="Times New Roman" w:hAnsi="Arial Narrow" w:cs="Tahoma"/>
          <w:b/>
          <w:bCs/>
          <w:color w:val="3E3E3E"/>
          <w:sz w:val="24"/>
          <w:szCs w:val="24"/>
          <w:rtl/>
        </w:rPr>
      </w:pPr>
      <w:r w:rsidRPr="001F30E6">
        <w:rPr>
          <w:rFonts w:ascii="Arial Narrow" w:eastAsia="Times New Roman" w:hAnsi="Arial Narrow" w:cs="Tahoma"/>
          <w:b/>
          <w:bCs/>
          <w:color w:val="000000"/>
          <w:sz w:val="24"/>
          <w:szCs w:val="24"/>
          <w:rtl/>
        </w:rPr>
        <w:t xml:space="preserve">1)اختر الإجابة الصحيحة </w:t>
      </w:r>
      <w:r w:rsidRPr="001F30E6">
        <w:rPr>
          <w:rFonts w:ascii="Arial Narrow" w:eastAsia="Times New Roman" w:hAnsi="Arial Narrow" w:cs="Tahoma"/>
          <w:b/>
          <w:bCs/>
          <w:color w:val="000000"/>
          <w:sz w:val="24"/>
          <w:szCs w:val="24"/>
          <w:rtl/>
        </w:rPr>
        <w:br/>
        <w:t>أ)الطفل يسمع ثم يتكلم ثم يكبر فيكتب ثم يقرأ</w:t>
      </w:r>
      <w:r w:rsidRPr="001F30E6">
        <w:rPr>
          <w:rFonts w:ascii="Arial Narrow" w:eastAsia="Times New Roman" w:hAnsi="Arial Narrow" w:cs="Tahoma"/>
          <w:b/>
          <w:bCs/>
          <w:color w:val="000000"/>
          <w:sz w:val="24"/>
          <w:szCs w:val="24"/>
          <w:rtl/>
        </w:rPr>
        <w:br/>
        <w:t>ب)الطفل يسمع ثم يقرأ ثم يكبر فيتكلم ثم يكتب</w:t>
      </w:r>
      <w:r w:rsidRPr="001F30E6">
        <w:rPr>
          <w:rFonts w:ascii="Arial Narrow" w:eastAsia="Times New Roman" w:hAnsi="Arial Narrow" w:cs="Tahoma"/>
          <w:b/>
          <w:bCs/>
          <w:color w:val="000000"/>
          <w:sz w:val="24"/>
          <w:szCs w:val="24"/>
          <w:rtl/>
        </w:rPr>
        <w:br/>
      </w:r>
      <w:r w:rsidRPr="001F30E6">
        <w:rPr>
          <w:rFonts w:ascii="Arial Narrow" w:eastAsia="Times New Roman" w:hAnsi="Arial Narrow" w:cs="Tahoma"/>
          <w:b/>
          <w:bCs/>
          <w:color w:val="FF0000"/>
          <w:sz w:val="24"/>
          <w:szCs w:val="24"/>
          <w:rtl/>
        </w:rPr>
        <w:t>ج)الطفل يسمع ثم يتكلم ثم يكبر فيقرأ ثم يكتب</w:t>
      </w:r>
      <w:r w:rsidRPr="001F30E6">
        <w:rPr>
          <w:rFonts w:ascii="Arial Narrow" w:eastAsia="Times New Roman" w:hAnsi="Arial Narrow" w:cs="Tahoma"/>
          <w:b/>
          <w:bCs/>
          <w:color w:val="FF0000"/>
          <w:sz w:val="24"/>
          <w:szCs w:val="24"/>
          <w:rtl/>
        </w:rPr>
        <w:br/>
      </w:r>
      <w:r w:rsidRPr="001F30E6">
        <w:rPr>
          <w:rFonts w:ascii="Arial Narrow" w:eastAsia="Times New Roman" w:hAnsi="Arial Narrow" w:cs="Tahoma"/>
          <w:b/>
          <w:bCs/>
          <w:color w:val="000000"/>
          <w:sz w:val="24"/>
          <w:szCs w:val="24"/>
          <w:rtl/>
        </w:rPr>
        <w:t>د)الطفل يتكلم ثم يسمع ثم يكبر فيقرأ ثم يكتب</w:t>
      </w:r>
    </w:p>
    <w:p w:rsidR="001F30E6" w:rsidRPr="001F30E6" w:rsidRDefault="001F30E6" w:rsidP="001F30E6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50" w:line="240" w:lineRule="auto"/>
        <w:jc w:val="center"/>
        <w:rPr>
          <w:rFonts w:ascii="Arial Narrow" w:eastAsia="Times New Roman" w:hAnsi="Arial Narrow" w:cs="Tahoma"/>
          <w:b/>
          <w:bCs/>
          <w:color w:val="3E3E3E"/>
          <w:sz w:val="24"/>
          <w:szCs w:val="24"/>
          <w:rtl/>
        </w:rPr>
      </w:pPr>
      <w:r w:rsidRPr="001F30E6">
        <w:rPr>
          <w:rFonts w:ascii="Arial Narrow" w:eastAsia="Times New Roman" w:hAnsi="Arial Narrow" w:cs="Tahoma"/>
          <w:b/>
          <w:bCs/>
          <w:color w:val="000000"/>
          <w:sz w:val="24"/>
          <w:szCs w:val="24"/>
          <w:rtl/>
        </w:rPr>
        <w:t xml:space="preserve">2)قد يأخذ النشاط المصاحب للدرس شكلَ التكليف فيُعد واجباً والأفضل أن يأخذ هذا النشاط شكل التشجيع </w:t>
      </w:r>
      <w:proofErr w:type="spellStart"/>
      <w:r w:rsidRPr="001F30E6">
        <w:rPr>
          <w:rFonts w:ascii="Arial Narrow" w:eastAsia="Times New Roman" w:hAnsi="Arial Narrow" w:cs="Tahoma"/>
          <w:b/>
          <w:bCs/>
          <w:color w:val="000000"/>
          <w:sz w:val="24"/>
          <w:szCs w:val="24"/>
          <w:rtl/>
        </w:rPr>
        <w:t>والتحبيب</w:t>
      </w:r>
      <w:proofErr w:type="spellEnd"/>
      <w:r w:rsidRPr="001F30E6">
        <w:rPr>
          <w:rFonts w:ascii="Arial Narrow" w:eastAsia="Times New Roman" w:hAnsi="Arial Narrow" w:cs="Tahoma"/>
          <w:b/>
          <w:bCs/>
          <w:color w:val="000000"/>
          <w:sz w:val="24"/>
          <w:szCs w:val="24"/>
          <w:rtl/>
        </w:rPr>
        <w:t>، وهذا يكون</w:t>
      </w:r>
    </w:p>
    <w:p w:rsidR="001F30E6" w:rsidRPr="001F30E6" w:rsidRDefault="001F30E6" w:rsidP="001F30E6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50" w:line="240" w:lineRule="auto"/>
        <w:jc w:val="center"/>
        <w:rPr>
          <w:rFonts w:ascii="Arial Narrow" w:eastAsia="Times New Roman" w:hAnsi="Arial Narrow" w:cs="Tahoma"/>
          <w:b/>
          <w:bCs/>
          <w:color w:val="3E3E3E"/>
          <w:sz w:val="24"/>
          <w:szCs w:val="24"/>
          <w:rtl/>
        </w:rPr>
      </w:pPr>
      <w:r w:rsidRPr="001F30E6">
        <w:rPr>
          <w:rFonts w:ascii="Arial Narrow" w:eastAsia="Times New Roman" w:hAnsi="Arial Narrow" w:cs="Tahoma"/>
          <w:b/>
          <w:bCs/>
          <w:color w:val="000000"/>
          <w:sz w:val="24"/>
          <w:szCs w:val="24"/>
          <w:rtl/>
        </w:rPr>
        <w:t>أ)قبل الحصة</w:t>
      </w:r>
      <w:r w:rsidRPr="001F30E6">
        <w:rPr>
          <w:rFonts w:ascii="Arial Narrow" w:eastAsia="Times New Roman" w:hAnsi="Arial Narrow" w:cs="Tahoma"/>
          <w:b/>
          <w:bCs/>
          <w:color w:val="000000"/>
          <w:sz w:val="24"/>
          <w:szCs w:val="24"/>
          <w:rtl/>
        </w:rPr>
        <w:br/>
        <w:t>ب)أثناء بداية الحصة</w:t>
      </w:r>
      <w:r w:rsidRPr="001F30E6">
        <w:rPr>
          <w:rFonts w:ascii="Arial Narrow" w:eastAsia="Times New Roman" w:hAnsi="Arial Narrow" w:cs="Tahoma"/>
          <w:b/>
          <w:bCs/>
          <w:color w:val="000000"/>
          <w:sz w:val="24"/>
          <w:szCs w:val="24"/>
          <w:rtl/>
        </w:rPr>
        <w:br/>
        <w:t>ج)أثناء نهاية الحصة</w:t>
      </w:r>
      <w:r w:rsidRPr="001F30E6">
        <w:rPr>
          <w:rFonts w:ascii="Arial Narrow" w:eastAsia="Times New Roman" w:hAnsi="Arial Narrow" w:cs="Tahoma"/>
          <w:b/>
          <w:bCs/>
          <w:color w:val="000000"/>
          <w:sz w:val="24"/>
          <w:szCs w:val="24"/>
          <w:rtl/>
        </w:rPr>
        <w:br/>
      </w:r>
      <w:r w:rsidRPr="001F30E6">
        <w:rPr>
          <w:rFonts w:ascii="Arial Narrow" w:eastAsia="Times New Roman" w:hAnsi="Arial Narrow" w:cs="Tahoma"/>
          <w:b/>
          <w:bCs/>
          <w:color w:val="FF0000"/>
          <w:sz w:val="24"/>
          <w:szCs w:val="24"/>
          <w:rtl/>
        </w:rPr>
        <w:t>د)بعد الحصة</w:t>
      </w:r>
    </w:p>
    <w:p w:rsidR="001F30E6" w:rsidRPr="001F30E6" w:rsidRDefault="001F30E6" w:rsidP="001F30E6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50" w:line="240" w:lineRule="auto"/>
        <w:jc w:val="center"/>
        <w:rPr>
          <w:rFonts w:ascii="Arial Narrow" w:eastAsia="Times New Roman" w:hAnsi="Arial Narrow" w:cs="Tahoma"/>
          <w:b/>
          <w:bCs/>
          <w:color w:val="3E3E3E"/>
          <w:sz w:val="24"/>
          <w:szCs w:val="24"/>
          <w:rtl/>
        </w:rPr>
      </w:pPr>
      <w:r w:rsidRPr="001F30E6">
        <w:rPr>
          <w:rFonts w:ascii="Arial Narrow" w:eastAsia="Times New Roman" w:hAnsi="Arial Narrow" w:cs="Tahoma"/>
          <w:b/>
          <w:bCs/>
          <w:color w:val="000000"/>
          <w:sz w:val="24"/>
          <w:szCs w:val="24"/>
          <w:rtl/>
        </w:rPr>
        <w:t xml:space="preserve">3)كتابة التقارير تُعد تعبيرًا </w:t>
      </w:r>
      <w:r w:rsidRPr="001F30E6">
        <w:rPr>
          <w:rFonts w:ascii="Arial Narrow" w:eastAsia="Times New Roman" w:hAnsi="Arial Narrow" w:cs="Tahoma"/>
          <w:b/>
          <w:bCs/>
          <w:color w:val="000000"/>
          <w:sz w:val="24"/>
          <w:szCs w:val="24"/>
          <w:rtl/>
        </w:rPr>
        <w:br/>
      </w:r>
      <w:r w:rsidRPr="001F30E6">
        <w:rPr>
          <w:rFonts w:ascii="Arial Narrow" w:eastAsia="Times New Roman" w:hAnsi="Arial Narrow" w:cs="Tahoma"/>
          <w:b/>
          <w:bCs/>
          <w:color w:val="FF0000"/>
          <w:sz w:val="24"/>
          <w:szCs w:val="24"/>
          <w:rtl/>
        </w:rPr>
        <w:t>أ)تحريريًا وظيفيًا</w:t>
      </w:r>
      <w:r w:rsidRPr="001F30E6">
        <w:rPr>
          <w:rFonts w:ascii="Arial Narrow" w:eastAsia="Times New Roman" w:hAnsi="Arial Narrow" w:cs="Tahoma"/>
          <w:b/>
          <w:bCs/>
          <w:color w:val="FF0000"/>
          <w:sz w:val="24"/>
          <w:szCs w:val="24"/>
          <w:rtl/>
        </w:rPr>
        <w:br/>
      </w:r>
      <w:r w:rsidRPr="001F30E6">
        <w:rPr>
          <w:rFonts w:ascii="Arial Narrow" w:eastAsia="Times New Roman" w:hAnsi="Arial Narrow" w:cs="Tahoma"/>
          <w:b/>
          <w:bCs/>
          <w:color w:val="000000"/>
          <w:sz w:val="24"/>
          <w:szCs w:val="24"/>
          <w:rtl/>
        </w:rPr>
        <w:t>ب)تحريريًا إبداعيًا</w:t>
      </w:r>
      <w:r w:rsidRPr="001F30E6">
        <w:rPr>
          <w:rFonts w:ascii="Arial Narrow" w:eastAsia="Times New Roman" w:hAnsi="Arial Narrow" w:cs="Tahoma"/>
          <w:b/>
          <w:bCs/>
          <w:color w:val="000000"/>
          <w:sz w:val="24"/>
          <w:szCs w:val="24"/>
          <w:rtl/>
        </w:rPr>
        <w:br/>
        <w:t>ج)شفويًا وظيفيًا</w:t>
      </w:r>
      <w:r w:rsidRPr="001F30E6">
        <w:rPr>
          <w:rFonts w:ascii="Arial Narrow" w:eastAsia="Times New Roman" w:hAnsi="Arial Narrow" w:cs="Tahoma"/>
          <w:b/>
          <w:bCs/>
          <w:color w:val="000000"/>
          <w:sz w:val="24"/>
          <w:szCs w:val="24"/>
          <w:rtl/>
        </w:rPr>
        <w:br/>
        <w:t>د)شفويًا إبداعيًا</w:t>
      </w:r>
      <w:r w:rsidRPr="001F30E6">
        <w:rPr>
          <w:rFonts w:ascii="Arial Narrow" w:eastAsia="Times New Roman" w:hAnsi="Arial Narrow" w:cs="Tahoma"/>
          <w:b/>
          <w:bCs/>
          <w:color w:val="000000"/>
          <w:sz w:val="24"/>
          <w:szCs w:val="24"/>
          <w:rtl/>
        </w:rPr>
        <w:br/>
      </w:r>
      <w:r w:rsidRPr="001F30E6">
        <w:rPr>
          <w:rFonts w:ascii="Arial Narrow" w:eastAsia="Times New Roman" w:hAnsi="Arial Narrow" w:cs="Tahoma"/>
          <w:b/>
          <w:bCs/>
          <w:color w:val="000000"/>
          <w:sz w:val="24"/>
          <w:szCs w:val="24"/>
          <w:rtl/>
        </w:rPr>
        <w:br/>
      </w:r>
      <w:r w:rsidRPr="001F30E6">
        <w:rPr>
          <w:rFonts w:ascii="Arial Narrow" w:eastAsia="Times New Roman" w:hAnsi="Arial Narrow" w:cs="Tahoma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428750" cy="333375"/>
            <wp:effectExtent l="19050" t="0" r="0" b="0"/>
            <wp:docPr id="35" name="صورة 35" descr="http://ahl-alsonah.com/up/upfiles/fXT831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ahl-alsonah.com/up/upfiles/fXT83163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30E6" w:rsidRPr="001F30E6" w:rsidRDefault="001F30E6" w:rsidP="001F30E6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240" w:line="240" w:lineRule="auto"/>
        <w:jc w:val="center"/>
        <w:rPr>
          <w:rFonts w:ascii="Tahoma" w:eastAsia="Times New Roman" w:hAnsi="Tahoma" w:cs="Tahoma"/>
          <w:color w:val="3E3E3E"/>
          <w:sz w:val="24"/>
          <w:szCs w:val="24"/>
          <w:rtl/>
        </w:rPr>
      </w:pPr>
      <w:r w:rsidRPr="001F30E6">
        <w:rPr>
          <w:rFonts w:ascii="Arial Narrow" w:eastAsia="Times New Roman" w:hAnsi="Arial Narrow" w:cs="Tahoma"/>
          <w:b/>
          <w:bCs/>
          <w:color w:val="000000"/>
          <w:sz w:val="24"/>
          <w:szCs w:val="24"/>
          <w:rtl/>
        </w:rPr>
        <w:br/>
      </w:r>
      <w:r w:rsidRPr="001F30E6">
        <w:rPr>
          <w:rFonts w:ascii="Arial Narrow" w:eastAsia="Times New Roman" w:hAnsi="Arial Narrow" w:cs="Tahoma"/>
          <w:b/>
          <w:bCs/>
          <w:color w:val="000000"/>
          <w:sz w:val="24"/>
          <w:szCs w:val="24"/>
          <w:rtl/>
        </w:rPr>
        <w:br/>
        <w:t>الواجب الثالث</w:t>
      </w:r>
      <w:r w:rsidRPr="001F30E6">
        <w:rPr>
          <w:rFonts w:ascii="Arial Narrow" w:eastAsia="Times New Roman" w:hAnsi="Arial Narrow" w:cs="Tahoma"/>
          <w:b/>
          <w:bCs/>
          <w:color w:val="000000"/>
          <w:sz w:val="24"/>
          <w:szCs w:val="24"/>
          <w:rtl/>
        </w:rPr>
        <w:br/>
      </w:r>
      <w:r w:rsidRPr="001F30E6">
        <w:rPr>
          <w:rFonts w:ascii="Arial Narrow" w:eastAsia="Times New Roman" w:hAnsi="Arial Narrow" w:cs="Tahoma"/>
          <w:b/>
          <w:bCs/>
          <w:color w:val="000000"/>
          <w:sz w:val="24"/>
          <w:szCs w:val="24"/>
          <w:rtl/>
        </w:rPr>
        <w:br/>
      </w:r>
      <w:r w:rsidRPr="001F30E6">
        <w:rPr>
          <w:rFonts w:ascii="Tahoma" w:eastAsia="Times New Roman" w:hAnsi="Tahoma" w:cs="Tahoma"/>
          <w:color w:val="3E3E3E"/>
          <w:sz w:val="24"/>
          <w:szCs w:val="24"/>
          <w:rtl/>
        </w:rPr>
        <w:br/>
      </w:r>
      <w:r w:rsidRPr="001F30E6">
        <w:rPr>
          <w:rFonts w:ascii="Tahoma" w:eastAsia="Times New Roman" w:hAnsi="Tahoma" w:cs="Tahoma"/>
          <w:b/>
          <w:bCs/>
          <w:color w:val="3E3E3E"/>
          <w:sz w:val="24"/>
          <w:szCs w:val="24"/>
          <w:rtl/>
        </w:rPr>
        <w:t xml:space="preserve">1)اختر الجملة المكتوبة بشكل صحيح </w:t>
      </w:r>
      <w:r w:rsidRPr="001F30E6">
        <w:rPr>
          <w:rFonts w:ascii="Tahoma" w:eastAsia="Times New Roman" w:hAnsi="Tahoma" w:cs="Tahoma"/>
          <w:b/>
          <w:bCs/>
          <w:color w:val="3E3E3E"/>
          <w:sz w:val="24"/>
          <w:szCs w:val="24"/>
          <w:rtl/>
        </w:rPr>
        <w:br/>
        <w:t xml:space="preserve">المسلمون </w:t>
      </w:r>
      <w:proofErr w:type="spellStart"/>
      <w:r w:rsidRPr="001F30E6">
        <w:rPr>
          <w:rFonts w:ascii="Tahoma" w:eastAsia="Times New Roman" w:hAnsi="Tahoma" w:cs="Tahoma"/>
          <w:b/>
          <w:bCs/>
          <w:color w:val="3E3E3E"/>
          <w:sz w:val="24"/>
          <w:szCs w:val="24"/>
          <w:rtl/>
        </w:rPr>
        <w:t>ذكرو</w:t>
      </w:r>
      <w:proofErr w:type="spellEnd"/>
      <w:r w:rsidRPr="001F30E6">
        <w:rPr>
          <w:rFonts w:ascii="Tahoma" w:eastAsia="Times New Roman" w:hAnsi="Tahoma" w:cs="Tahoma"/>
          <w:b/>
          <w:bCs/>
          <w:color w:val="3E3E3E"/>
          <w:sz w:val="24"/>
          <w:szCs w:val="24"/>
          <w:rtl/>
        </w:rPr>
        <w:t xml:space="preserve"> الرحمن</w:t>
      </w:r>
      <w:r w:rsidRPr="001F30E6">
        <w:rPr>
          <w:rFonts w:ascii="Tahoma" w:eastAsia="Times New Roman" w:hAnsi="Tahoma" w:cs="Tahoma"/>
          <w:b/>
          <w:bCs/>
          <w:color w:val="3E3E3E"/>
          <w:sz w:val="24"/>
          <w:szCs w:val="24"/>
          <w:rtl/>
        </w:rPr>
        <w:br/>
        <w:t xml:space="preserve">المسلمون </w:t>
      </w:r>
      <w:proofErr w:type="spellStart"/>
      <w:r w:rsidRPr="001F30E6">
        <w:rPr>
          <w:rFonts w:ascii="Tahoma" w:eastAsia="Times New Roman" w:hAnsi="Tahoma" w:cs="Tahoma"/>
          <w:b/>
          <w:bCs/>
          <w:color w:val="3E3E3E"/>
          <w:sz w:val="24"/>
          <w:szCs w:val="24"/>
          <w:rtl/>
        </w:rPr>
        <w:t>ذكرو</w:t>
      </w:r>
      <w:proofErr w:type="spellEnd"/>
      <w:r w:rsidRPr="001F30E6">
        <w:rPr>
          <w:rFonts w:ascii="Tahoma" w:eastAsia="Times New Roman" w:hAnsi="Tahoma" w:cs="Tahoma"/>
          <w:b/>
          <w:bCs/>
          <w:color w:val="3E3E3E"/>
          <w:sz w:val="24"/>
          <w:szCs w:val="24"/>
          <w:rtl/>
        </w:rPr>
        <w:t xml:space="preserve"> </w:t>
      </w:r>
      <w:proofErr w:type="spellStart"/>
      <w:r w:rsidRPr="001F30E6">
        <w:rPr>
          <w:rFonts w:ascii="Tahoma" w:eastAsia="Times New Roman" w:hAnsi="Tahoma" w:cs="Tahoma"/>
          <w:b/>
          <w:bCs/>
          <w:color w:val="3E3E3E"/>
          <w:sz w:val="24"/>
          <w:szCs w:val="24"/>
          <w:rtl/>
        </w:rPr>
        <w:t>االرحمان</w:t>
      </w:r>
      <w:proofErr w:type="spellEnd"/>
      <w:r w:rsidRPr="001F30E6">
        <w:rPr>
          <w:rFonts w:ascii="Tahoma" w:eastAsia="Times New Roman" w:hAnsi="Tahoma" w:cs="Tahoma"/>
          <w:b/>
          <w:bCs/>
          <w:color w:val="3E3E3E"/>
          <w:sz w:val="24"/>
          <w:szCs w:val="24"/>
          <w:rtl/>
        </w:rPr>
        <w:br/>
      </w:r>
      <w:r w:rsidRPr="001F30E6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المسلمون ذكروا الرحمن</w:t>
      </w:r>
      <w:r w:rsidRPr="001F30E6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br/>
      </w:r>
      <w:r w:rsidRPr="001F30E6">
        <w:rPr>
          <w:rFonts w:ascii="Tahoma" w:eastAsia="Times New Roman" w:hAnsi="Tahoma" w:cs="Tahoma"/>
          <w:b/>
          <w:bCs/>
          <w:color w:val="3E3E3E"/>
          <w:sz w:val="24"/>
          <w:szCs w:val="24"/>
          <w:rtl/>
        </w:rPr>
        <w:t xml:space="preserve">المسلمون </w:t>
      </w:r>
      <w:proofErr w:type="spellStart"/>
      <w:r w:rsidRPr="001F30E6">
        <w:rPr>
          <w:rFonts w:ascii="Tahoma" w:eastAsia="Times New Roman" w:hAnsi="Tahoma" w:cs="Tahoma"/>
          <w:b/>
          <w:bCs/>
          <w:color w:val="3E3E3E"/>
          <w:sz w:val="24"/>
          <w:szCs w:val="24"/>
          <w:rtl/>
        </w:rPr>
        <w:t>ذكرو</w:t>
      </w:r>
      <w:proofErr w:type="spellEnd"/>
      <w:r w:rsidRPr="001F30E6">
        <w:rPr>
          <w:rFonts w:ascii="Tahoma" w:eastAsia="Times New Roman" w:hAnsi="Tahoma" w:cs="Tahoma"/>
          <w:b/>
          <w:bCs/>
          <w:color w:val="3E3E3E"/>
          <w:sz w:val="24"/>
          <w:szCs w:val="24"/>
          <w:rtl/>
        </w:rPr>
        <w:t xml:space="preserve"> الرحمان</w:t>
      </w:r>
      <w:r w:rsidRPr="001F30E6">
        <w:rPr>
          <w:rFonts w:ascii="Tahoma" w:eastAsia="Times New Roman" w:hAnsi="Tahoma" w:cs="Tahoma"/>
          <w:b/>
          <w:bCs/>
          <w:color w:val="3E3E3E"/>
          <w:sz w:val="24"/>
          <w:szCs w:val="24"/>
          <w:rtl/>
        </w:rPr>
        <w:br/>
      </w:r>
      <w:r w:rsidRPr="001F30E6">
        <w:rPr>
          <w:rFonts w:ascii="Tahoma" w:eastAsia="Times New Roman" w:hAnsi="Tahoma" w:cs="Tahoma"/>
          <w:color w:val="3E3E3E"/>
          <w:sz w:val="24"/>
          <w:szCs w:val="24"/>
          <w:rtl/>
        </w:rPr>
        <w:lastRenderedPageBreak/>
        <w:br/>
      </w:r>
      <w:r w:rsidRPr="001F30E6">
        <w:rPr>
          <w:rFonts w:ascii="Tahoma" w:eastAsia="Times New Roman" w:hAnsi="Tahoma" w:cs="Tahoma"/>
          <w:b/>
          <w:bCs/>
          <w:color w:val="3E3E3E"/>
          <w:sz w:val="24"/>
          <w:szCs w:val="24"/>
          <w:rtl/>
        </w:rPr>
        <w:t xml:space="preserve">2)اختر الكلمة الصحيحة </w:t>
      </w:r>
      <w:r w:rsidRPr="001F30E6">
        <w:rPr>
          <w:rFonts w:ascii="Tahoma" w:eastAsia="Times New Roman" w:hAnsi="Tahoma" w:cs="Tahoma"/>
          <w:b/>
          <w:bCs/>
          <w:color w:val="3E3E3E"/>
          <w:sz w:val="24"/>
          <w:szCs w:val="24"/>
          <w:rtl/>
        </w:rPr>
        <w:br/>
      </w:r>
      <w:r w:rsidRPr="001F30E6">
        <w:rPr>
          <w:rFonts w:ascii="Tahoma" w:eastAsia="Times New Roman" w:hAnsi="Tahoma" w:cs="Tahoma"/>
          <w:b/>
          <w:bCs/>
          <w:color w:val="3E3E3E"/>
          <w:sz w:val="24"/>
          <w:szCs w:val="24"/>
          <w:rtl/>
        </w:rPr>
        <w:br/>
      </w:r>
      <w:proofErr w:type="spellStart"/>
      <w:r w:rsidRPr="001F30E6">
        <w:rPr>
          <w:rFonts w:ascii="Tahoma" w:eastAsia="Times New Roman" w:hAnsi="Tahoma" w:cs="Tahoma"/>
          <w:b/>
          <w:bCs/>
          <w:color w:val="3E3E3E"/>
          <w:sz w:val="24"/>
          <w:szCs w:val="24"/>
          <w:rtl/>
        </w:rPr>
        <w:t>تكافُء</w:t>
      </w:r>
      <w:proofErr w:type="spellEnd"/>
      <w:r w:rsidRPr="001F30E6">
        <w:rPr>
          <w:rFonts w:ascii="Tahoma" w:eastAsia="Times New Roman" w:hAnsi="Tahoma" w:cs="Tahoma"/>
          <w:b/>
          <w:bCs/>
          <w:color w:val="3E3E3E"/>
          <w:sz w:val="24"/>
          <w:szCs w:val="24"/>
          <w:rtl/>
        </w:rPr>
        <w:br/>
        <w:t>تكافُأ</w:t>
      </w:r>
      <w:r w:rsidRPr="001F30E6">
        <w:rPr>
          <w:rFonts w:ascii="Tahoma" w:eastAsia="Times New Roman" w:hAnsi="Tahoma" w:cs="Tahoma"/>
          <w:b/>
          <w:bCs/>
          <w:color w:val="3E3E3E"/>
          <w:sz w:val="24"/>
          <w:szCs w:val="24"/>
          <w:rtl/>
        </w:rPr>
        <w:br/>
        <w:t>تكافُئ</w:t>
      </w:r>
      <w:r w:rsidRPr="001F30E6">
        <w:rPr>
          <w:rFonts w:ascii="Tahoma" w:eastAsia="Times New Roman" w:hAnsi="Tahoma" w:cs="Tahoma"/>
          <w:b/>
          <w:bCs/>
          <w:color w:val="3E3E3E"/>
          <w:sz w:val="24"/>
          <w:szCs w:val="24"/>
          <w:rtl/>
        </w:rPr>
        <w:br/>
      </w:r>
      <w:r w:rsidRPr="001F30E6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تكافُؤ</w:t>
      </w:r>
      <w:r w:rsidRPr="001F30E6">
        <w:rPr>
          <w:rFonts w:ascii="Tahoma" w:eastAsia="Times New Roman" w:hAnsi="Tahoma" w:cs="Tahoma"/>
          <w:color w:val="FF0000"/>
          <w:sz w:val="24"/>
          <w:szCs w:val="24"/>
          <w:rtl/>
        </w:rPr>
        <w:br/>
      </w:r>
      <w:r w:rsidRPr="001F30E6">
        <w:rPr>
          <w:rFonts w:ascii="Tahoma" w:eastAsia="Times New Roman" w:hAnsi="Tahoma" w:cs="Tahoma"/>
          <w:color w:val="3E3E3E"/>
          <w:sz w:val="24"/>
          <w:szCs w:val="24"/>
          <w:rtl/>
        </w:rPr>
        <w:br/>
      </w:r>
      <w:r w:rsidRPr="001F30E6">
        <w:rPr>
          <w:rFonts w:ascii="Tahoma" w:eastAsia="Times New Roman" w:hAnsi="Tahoma" w:cs="Tahoma"/>
          <w:color w:val="3E3E3E"/>
          <w:sz w:val="24"/>
          <w:szCs w:val="24"/>
          <w:rtl/>
        </w:rPr>
        <w:br/>
      </w:r>
      <w:r w:rsidRPr="001F30E6">
        <w:rPr>
          <w:rFonts w:ascii="Tahoma" w:eastAsia="Times New Roman" w:hAnsi="Tahoma" w:cs="Tahoma"/>
          <w:color w:val="3E3E3E"/>
          <w:sz w:val="24"/>
          <w:szCs w:val="24"/>
          <w:rtl/>
        </w:rPr>
        <w:br/>
      </w:r>
      <w:r w:rsidRPr="001F30E6">
        <w:rPr>
          <w:rFonts w:ascii="Tahoma" w:eastAsia="Times New Roman" w:hAnsi="Tahoma" w:cs="Tahoma"/>
          <w:b/>
          <w:bCs/>
          <w:color w:val="3E3E3E"/>
          <w:sz w:val="24"/>
          <w:szCs w:val="24"/>
          <w:rtl/>
        </w:rPr>
        <w:t>3)أين نجد كلمة (</w:t>
      </w:r>
      <w:proofErr w:type="spellStart"/>
      <w:r w:rsidRPr="001F30E6">
        <w:rPr>
          <w:rFonts w:ascii="Tahoma" w:eastAsia="Times New Roman" w:hAnsi="Tahoma" w:cs="Tahoma"/>
          <w:b/>
          <w:bCs/>
          <w:color w:val="3E3E3E"/>
          <w:sz w:val="24"/>
          <w:szCs w:val="24"/>
          <w:rtl/>
        </w:rPr>
        <w:t>قمين</w:t>
      </w:r>
      <w:proofErr w:type="spellEnd"/>
      <w:r w:rsidRPr="001F30E6">
        <w:rPr>
          <w:rFonts w:ascii="Tahoma" w:eastAsia="Times New Roman" w:hAnsi="Tahoma" w:cs="Tahoma"/>
          <w:b/>
          <w:bCs/>
          <w:color w:val="3E3E3E"/>
          <w:sz w:val="24"/>
          <w:szCs w:val="24"/>
          <w:rtl/>
        </w:rPr>
        <w:t>) في معجم لسان العرب</w:t>
      </w:r>
      <w:r w:rsidRPr="001F30E6">
        <w:rPr>
          <w:rFonts w:ascii="Tahoma" w:eastAsia="Times New Roman" w:hAnsi="Tahoma" w:cs="Tahoma"/>
          <w:b/>
          <w:bCs/>
          <w:color w:val="3E3E3E"/>
          <w:sz w:val="24"/>
          <w:szCs w:val="24"/>
          <w:rtl/>
        </w:rPr>
        <w:br/>
      </w:r>
      <w:r w:rsidRPr="001F30E6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باب النون فصل القاف</w:t>
      </w:r>
      <w:r w:rsidRPr="001F30E6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br/>
      </w:r>
      <w:r w:rsidRPr="001F30E6">
        <w:rPr>
          <w:rFonts w:ascii="Tahoma" w:eastAsia="Times New Roman" w:hAnsi="Tahoma" w:cs="Tahoma"/>
          <w:b/>
          <w:bCs/>
          <w:color w:val="3E3E3E"/>
          <w:sz w:val="24"/>
          <w:szCs w:val="24"/>
          <w:rtl/>
        </w:rPr>
        <w:t xml:space="preserve">باب القاف فصل النون </w:t>
      </w:r>
      <w:r w:rsidRPr="001F30E6">
        <w:rPr>
          <w:rFonts w:ascii="Tahoma" w:eastAsia="Times New Roman" w:hAnsi="Tahoma" w:cs="Tahoma"/>
          <w:b/>
          <w:bCs/>
          <w:color w:val="3E3E3E"/>
          <w:sz w:val="24"/>
          <w:szCs w:val="24"/>
          <w:rtl/>
        </w:rPr>
        <w:br/>
        <w:t>باب النون فصل الميم</w:t>
      </w:r>
      <w:r w:rsidRPr="001F30E6">
        <w:rPr>
          <w:rFonts w:ascii="Tahoma" w:eastAsia="Times New Roman" w:hAnsi="Tahoma" w:cs="Tahoma"/>
          <w:b/>
          <w:bCs/>
          <w:color w:val="3E3E3E"/>
          <w:sz w:val="24"/>
          <w:szCs w:val="24"/>
          <w:rtl/>
        </w:rPr>
        <w:br/>
        <w:t>باب القاف فصل الميم</w:t>
      </w:r>
    </w:p>
    <w:p w:rsidR="001F30E6" w:rsidRPr="001F30E6" w:rsidRDefault="001F30E6" w:rsidP="001F30E6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50" w:line="240" w:lineRule="auto"/>
        <w:jc w:val="center"/>
        <w:rPr>
          <w:rFonts w:ascii="Tahoma" w:eastAsia="Times New Roman" w:hAnsi="Tahoma" w:cs="Tahoma"/>
          <w:color w:val="3E3E3E"/>
          <w:sz w:val="24"/>
          <w:szCs w:val="24"/>
          <w:rtl/>
        </w:rPr>
      </w:pPr>
      <w:r w:rsidRPr="001F30E6">
        <w:rPr>
          <w:rFonts w:ascii="Tahoma" w:eastAsia="Times New Roman" w:hAnsi="Tahoma" w:cs="Tahoma"/>
          <w:b/>
          <w:bCs/>
          <w:color w:val="3E3E3E"/>
          <w:sz w:val="24"/>
          <w:szCs w:val="24"/>
          <w:rtl/>
        </w:rPr>
        <w:t>4)ما الكلمة المكتوبة بشكل صحيح</w:t>
      </w:r>
    </w:p>
    <w:p w:rsidR="001F30E6" w:rsidRPr="001F30E6" w:rsidRDefault="001F30E6" w:rsidP="001F30E6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240" w:line="240" w:lineRule="auto"/>
        <w:jc w:val="center"/>
        <w:rPr>
          <w:rFonts w:ascii="Tahoma" w:eastAsia="Times New Roman" w:hAnsi="Tahoma" w:cs="Tahoma"/>
          <w:color w:val="3E3E3E"/>
          <w:sz w:val="24"/>
          <w:szCs w:val="24"/>
          <w:rtl/>
        </w:rPr>
      </w:pPr>
      <w:proofErr w:type="spellStart"/>
      <w:r w:rsidRPr="001F30E6">
        <w:rPr>
          <w:rFonts w:ascii="Tahoma" w:eastAsia="Times New Roman" w:hAnsi="Tahoma" w:cs="Tahoma"/>
          <w:b/>
          <w:bCs/>
          <w:color w:val="3E3E3E"/>
          <w:sz w:val="24"/>
          <w:szCs w:val="24"/>
          <w:rtl/>
        </w:rPr>
        <w:t>مَرفَء</w:t>
      </w:r>
      <w:proofErr w:type="spellEnd"/>
      <w:r w:rsidRPr="001F30E6">
        <w:rPr>
          <w:rFonts w:ascii="Tahoma" w:eastAsia="Times New Roman" w:hAnsi="Tahoma" w:cs="Tahoma"/>
          <w:b/>
          <w:bCs/>
          <w:color w:val="3E3E3E"/>
          <w:sz w:val="24"/>
          <w:szCs w:val="24"/>
          <w:rtl/>
        </w:rPr>
        <w:br/>
      </w:r>
      <w:proofErr w:type="spellStart"/>
      <w:r w:rsidRPr="001F30E6">
        <w:rPr>
          <w:rFonts w:ascii="Tahoma" w:eastAsia="Times New Roman" w:hAnsi="Tahoma" w:cs="Tahoma"/>
          <w:b/>
          <w:bCs/>
          <w:color w:val="3E3E3E"/>
          <w:sz w:val="24"/>
          <w:szCs w:val="24"/>
          <w:rtl/>
        </w:rPr>
        <w:t>مَرفَئ</w:t>
      </w:r>
      <w:proofErr w:type="spellEnd"/>
      <w:r w:rsidRPr="001F30E6">
        <w:rPr>
          <w:rFonts w:ascii="Tahoma" w:eastAsia="Times New Roman" w:hAnsi="Tahoma" w:cs="Tahoma"/>
          <w:b/>
          <w:bCs/>
          <w:color w:val="3E3E3E"/>
          <w:sz w:val="24"/>
          <w:szCs w:val="24"/>
          <w:rtl/>
        </w:rPr>
        <w:br/>
      </w:r>
      <w:r w:rsidRPr="001F30E6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مَرفَأ</w:t>
      </w:r>
      <w:r w:rsidRPr="001F30E6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br/>
      </w:r>
      <w:proofErr w:type="spellStart"/>
      <w:r w:rsidRPr="001F30E6">
        <w:rPr>
          <w:rFonts w:ascii="Tahoma" w:eastAsia="Times New Roman" w:hAnsi="Tahoma" w:cs="Tahoma"/>
          <w:b/>
          <w:bCs/>
          <w:color w:val="3E3E3E"/>
          <w:sz w:val="24"/>
          <w:szCs w:val="24"/>
          <w:rtl/>
        </w:rPr>
        <w:t>مَرفَؤ</w:t>
      </w:r>
      <w:proofErr w:type="spellEnd"/>
      <w:r w:rsidRPr="001F30E6">
        <w:rPr>
          <w:rFonts w:ascii="Tahoma" w:eastAsia="Times New Roman" w:hAnsi="Tahoma" w:cs="Tahoma"/>
          <w:b/>
          <w:bCs/>
          <w:color w:val="3E3E3E"/>
          <w:sz w:val="24"/>
          <w:szCs w:val="24"/>
          <w:rtl/>
        </w:rPr>
        <w:br/>
      </w:r>
    </w:p>
    <w:p w:rsidR="001F30E6" w:rsidRPr="001F30E6" w:rsidRDefault="001F30E6" w:rsidP="001F30E6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50" w:line="240" w:lineRule="auto"/>
        <w:jc w:val="center"/>
        <w:rPr>
          <w:rFonts w:ascii="Tahoma" w:eastAsia="Times New Roman" w:hAnsi="Tahoma" w:cs="Tahoma"/>
          <w:color w:val="3E3E3E"/>
          <w:sz w:val="28"/>
          <w:szCs w:val="28"/>
          <w:rtl/>
        </w:rPr>
      </w:pPr>
      <w:r w:rsidRPr="001F30E6">
        <w:rPr>
          <w:rFonts w:ascii="Tahoma" w:eastAsia="Times New Roman" w:hAnsi="Tahoma" w:cs="Tahoma"/>
          <w:b/>
          <w:bCs/>
          <w:noProof/>
          <w:color w:val="3E3E3E"/>
          <w:sz w:val="28"/>
          <w:szCs w:val="28"/>
        </w:rPr>
        <w:drawing>
          <wp:inline distT="0" distB="0" distL="0" distR="0">
            <wp:extent cx="1428750" cy="333375"/>
            <wp:effectExtent l="19050" t="0" r="0" b="0"/>
            <wp:docPr id="36" name="صورة 36" descr="http://ahl-alsonah.com/up/upfiles/fXT831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://ahl-alsonah.com/up/upfiles/fXT83163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30E6" w:rsidRPr="006061E7" w:rsidRDefault="001F30E6" w:rsidP="001F30E6">
      <w:pPr>
        <w:numPr>
          <w:ilvl w:val="0"/>
          <w:numId w:val="4"/>
        </w:num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Autospacing="1" w:after="240" w:line="240" w:lineRule="auto"/>
        <w:ind w:left="1245"/>
        <w:jc w:val="center"/>
        <w:rPr>
          <w:rFonts w:asciiTheme="majorBidi" w:eastAsia="Times New Roman" w:hAnsiTheme="majorBidi" w:cstheme="majorBidi"/>
          <w:color w:val="3E3E3E"/>
          <w:sz w:val="28"/>
          <w:szCs w:val="28"/>
        </w:rPr>
      </w:pPr>
      <w:r w:rsidRPr="006061E7">
        <w:rPr>
          <w:rFonts w:asciiTheme="majorBidi" w:eastAsia="Times New Roman" w:hAnsiTheme="majorBidi" w:cstheme="majorBidi"/>
          <w:b/>
          <w:bCs/>
          <w:color w:val="0000CD"/>
          <w:sz w:val="28"/>
          <w:szCs w:val="28"/>
          <w:rtl/>
        </w:rPr>
        <w:t xml:space="preserve">5)مهارات الاتصال </w:t>
      </w:r>
      <w:r w:rsidRPr="006061E7">
        <w:rPr>
          <w:rFonts w:asciiTheme="majorBidi" w:eastAsia="Times New Roman" w:hAnsiTheme="majorBidi" w:cstheme="majorBidi"/>
          <w:b/>
          <w:bCs/>
          <w:color w:val="0000CD"/>
          <w:sz w:val="28"/>
          <w:szCs w:val="28"/>
          <w:rtl/>
        </w:rPr>
        <w:br/>
      </w:r>
      <w:r w:rsidRPr="006061E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الواجب الأول </w:t>
      </w:r>
      <w:r w:rsidRPr="006061E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br/>
        <w:t>1- يعتمد النجاح المهني بشكل أكبر على :</w:t>
      </w:r>
      <w:r w:rsidRPr="006061E7">
        <w:rPr>
          <w:rFonts w:asciiTheme="majorBidi" w:eastAsia="Times New Roman" w:hAnsiTheme="majorBidi" w:cstheme="majorBidi"/>
          <w:color w:val="3E3E3E"/>
          <w:sz w:val="28"/>
          <w:szCs w:val="28"/>
          <w:rtl/>
        </w:rPr>
        <w:br/>
      </w:r>
      <w:r w:rsidRPr="006061E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- القدرات العلمية </w:t>
      </w:r>
      <w:r w:rsidRPr="006061E7">
        <w:rPr>
          <w:rFonts w:asciiTheme="majorBidi" w:eastAsia="Times New Roman" w:hAnsiTheme="majorBidi" w:cstheme="majorBidi"/>
          <w:color w:val="3E3E3E"/>
          <w:sz w:val="28"/>
          <w:szCs w:val="28"/>
          <w:rtl/>
        </w:rPr>
        <w:br/>
      </w:r>
      <w:r w:rsidRPr="006061E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- القدرات المهنية </w:t>
      </w:r>
      <w:r w:rsidRPr="006061E7">
        <w:rPr>
          <w:rFonts w:asciiTheme="majorBidi" w:eastAsia="Times New Roman" w:hAnsiTheme="majorBidi" w:cstheme="majorBidi"/>
          <w:color w:val="3E3E3E"/>
          <w:sz w:val="28"/>
          <w:szCs w:val="28"/>
          <w:rtl/>
        </w:rPr>
        <w:br/>
      </w:r>
      <w:r w:rsidRPr="006061E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- حسن المظهر </w:t>
      </w:r>
      <w:r w:rsidRPr="006061E7">
        <w:rPr>
          <w:rFonts w:asciiTheme="majorBidi" w:eastAsia="Times New Roman" w:hAnsiTheme="majorBidi" w:cstheme="majorBidi"/>
          <w:color w:val="3E3E3E"/>
          <w:sz w:val="28"/>
          <w:szCs w:val="28"/>
          <w:rtl/>
        </w:rPr>
        <w:br/>
      </w:r>
      <w:r w:rsidRPr="006061E7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t xml:space="preserve">- مهارات الاتصال </w:t>
      </w:r>
      <w:r w:rsidRPr="006061E7">
        <w:rPr>
          <w:rFonts w:asciiTheme="majorBidi" w:eastAsia="Times New Roman" w:hAnsiTheme="majorBidi" w:cstheme="majorBidi"/>
          <w:color w:val="3E3E3E"/>
          <w:sz w:val="28"/>
          <w:szCs w:val="28"/>
          <w:rtl/>
        </w:rPr>
        <w:br/>
      </w:r>
      <w:r w:rsidRPr="006061E7">
        <w:rPr>
          <w:rFonts w:asciiTheme="majorBidi" w:eastAsia="Times New Roman" w:hAnsiTheme="majorBidi" w:cstheme="majorBidi"/>
          <w:color w:val="3E3E3E"/>
          <w:sz w:val="28"/>
          <w:szCs w:val="28"/>
          <w:rtl/>
        </w:rPr>
        <w:br/>
      </w:r>
      <w:r w:rsidRPr="006061E7">
        <w:rPr>
          <w:rFonts w:asciiTheme="majorBidi" w:eastAsia="Times New Roman" w:hAnsiTheme="majorBidi" w:cstheme="majorBidi"/>
          <w:color w:val="3E3E3E"/>
          <w:sz w:val="28"/>
          <w:szCs w:val="28"/>
          <w:rtl/>
        </w:rPr>
        <w:br/>
      </w:r>
      <w:r w:rsidRPr="006061E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2- يعبر عن الرموز اللفظية و الغير لفظية أو كليهما معا في الموقف الاتصالي بما يلي :</w:t>
      </w:r>
      <w:r w:rsidRPr="006061E7">
        <w:rPr>
          <w:rFonts w:asciiTheme="majorBidi" w:eastAsia="Times New Roman" w:hAnsiTheme="majorBidi" w:cstheme="majorBidi"/>
          <w:color w:val="3E3E3E"/>
          <w:sz w:val="28"/>
          <w:szCs w:val="28"/>
          <w:rtl/>
        </w:rPr>
        <w:br/>
      </w:r>
      <w:r w:rsidRPr="006061E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- المرسل </w:t>
      </w:r>
      <w:r w:rsidRPr="006061E7">
        <w:rPr>
          <w:rFonts w:asciiTheme="majorBidi" w:eastAsia="Times New Roman" w:hAnsiTheme="majorBidi" w:cstheme="majorBidi"/>
          <w:color w:val="3E3E3E"/>
          <w:sz w:val="28"/>
          <w:szCs w:val="28"/>
          <w:rtl/>
        </w:rPr>
        <w:br/>
      </w:r>
      <w:r w:rsidRPr="006061E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- المستقبل </w:t>
      </w:r>
      <w:r w:rsidRPr="006061E7">
        <w:rPr>
          <w:rFonts w:asciiTheme="majorBidi" w:eastAsia="Times New Roman" w:hAnsiTheme="majorBidi" w:cstheme="majorBidi"/>
          <w:color w:val="3E3E3E"/>
          <w:sz w:val="28"/>
          <w:szCs w:val="28"/>
          <w:rtl/>
        </w:rPr>
        <w:br/>
      </w:r>
      <w:r w:rsidRPr="006061E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- رجع </w:t>
      </w:r>
      <w:proofErr w:type="spellStart"/>
      <w:r w:rsidRPr="006061E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الآثر</w:t>
      </w:r>
      <w:proofErr w:type="spellEnd"/>
      <w:r w:rsidRPr="006061E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r w:rsidRPr="006061E7">
        <w:rPr>
          <w:rFonts w:asciiTheme="majorBidi" w:eastAsia="Times New Roman" w:hAnsiTheme="majorBidi" w:cstheme="majorBidi"/>
          <w:color w:val="3E3E3E"/>
          <w:sz w:val="28"/>
          <w:szCs w:val="28"/>
          <w:rtl/>
        </w:rPr>
        <w:br/>
      </w:r>
      <w:r w:rsidRPr="006061E7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t xml:space="preserve">- الرسالة </w:t>
      </w:r>
      <w:r w:rsidRPr="006061E7">
        <w:rPr>
          <w:rFonts w:asciiTheme="majorBidi" w:eastAsia="Times New Roman" w:hAnsiTheme="majorBidi" w:cstheme="majorBidi"/>
          <w:color w:val="3E3E3E"/>
          <w:sz w:val="28"/>
          <w:szCs w:val="28"/>
          <w:rtl/>
        </w:rPr>
        <w:br/>
      </w:r>
      <w:r w:rsidRPr="006061E7">
        <w:rPr>
          <w:rFonts w:asciiTheme="majorBidi" w:eastAsia="Times New Roman" w:hAnsiTheme="majorBidi" w:cstheme="majorBidi"/>
          <w:color w:val="3E3E3E"/>
          <w:sz w:val="28"/>
          <w:szCs w:val="28"/>
          <w:rtl/>
        </w:rPr>
        <w:br/>
      </w:r>
      <w:r w:rsidRPr="006061E7">
        <w:rPr>
          <w:rFonts w:asciiTheme="majorBidi" w:eastAsia="Times New Roman" w:hAnsiTheme="majorBidi" w:cstheme="majorBidi"/>
          <w:color w:val="3E3E3E"/>
          <w:sz w:val="28"/>
          <w:szCs w:val="28"/>
          <w:rtl/>
        </w:rPr>
        <w:br/>
      </w:r>
      <w:r w:rsidRPr="006061E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3- " القدرة على تفهم الرسالة المتلقاة و التفاعل معها , و الاستجابة لها , واكتشاف أهدافها الضمنية و مغزاها , و التغلب على جوانب القصور فيها " </w:t>
      </w:r>
      <w:r w:rsidRPr="006061E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lastRenderedPageBreak/>
        <w:t>تمثل :</w:t>
      </w:r>
      <w:r w:rsidRPr="006061E7">
        <w:rPr>
          <w:rFonts w:asciiTheme="majorBidi" w:eastAsia="Times New Roman" w:hAnsiTheme="majorBidi" w:cstheme="majorBidi"/>
          <w:color w:val="3E3E3E"/>
          <w:sz w:val="28"/>
          <w:szCs w:val="28"/>
          <w:rtl/>
        </w:rPr>
        <w:br/>
      </w:r>
      <w:r w:rsidRPr="006061E7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t xml:space="preserve">- كفاية التلقي </w:t>
      </w:r>
      <w:r w:rsidRPr="006061E7">
        <w:rPr>
          <w:rFonts w:asciiTheme="majorBidi" w:eastAsia="Times New Roman" w:hAnsiTheme="majorBidi" w:cstheme="majorBidi"/>
          <w:color w:val="3E3E3E"/>
          <w:sz w:val="28"/>
          <w:szCs w:val="28"/>
          <w:rtl/>
        </w:rPr>
        <w:br/>
      </w:r>
      <w:r w:rsidRPr="006061E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- كفاية </w:t>
      </w:r>
      <w:proofErr w:type="spellStart"/>
      <w:r w:rsidRPr="006061E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الارسال</w:t>
      </w:r>
      <w:proofErr w:type="spellEnd"/>
      <w:r w:rsidRPr="006061E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r w:rsidRPr="006061E7">
        <w:rPr>
          <w:rFonts w:asciiTheme="majorBidi" w:eastAsia="Times New Roman" w:hAnsiTheme="majorBidi" w:cstheme="majorBidi"/>
          <w:color w:val="3E3E3E"/>
          <w:sz w:val="28"/>
          <w:szCs w:val="28"/>
          <w:rtl/>
        </w:rPr>
        <w:br/>
      </w:r>
      <w:r w:rsidRPr="006061E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- كفاية اجتماعية </w:t>
      </w:r>
      <w:r w:rsidRPr="006061E7">
        <w:rPr>
          <w:rFonts w:asciiTheme="majorBidi" w:eastAsia="Times New Roman" w:hAnsiTheme="majorBidi" w:cstheme="majorBidi"/>
          <w:color w:val="3E3E3E"/>
          <w:sz w:val="28"/>
          <w:szCs w:val="28"/>
          <w:rtl/>
        </w:rPr>
        <w:br/>
      </w:r>
      <w:r w:rsidRPr="006061E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- كفاية معرفية</w:t>
      </w:r>
      <w:r w:rsidRPr="006061E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br/>
      </w:r>
      <w:r w:rsidRPr="006061E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br/>
      </w:r>
      <w:r w:rsidRPr="006061E7">
        <w:rPr>
          <w:rFonts w:asciiTheme="majorBidi" w:eastAsia="Times New Roman" w:hAnsiTheme="majorBidi" w:cstheme="majorBidi"/>
          <w:noProof/>
          <w:color w:val="3E3E3E"/>
          <w:sz w:val="28"/>
          <w:szCs w:val="28"/>
        </w:rPr>
        <w:drawing>
          <wp:inline distT="0" distB="0" distL="0" distR="0">
            <wp:extent cx="1428750" cy="333375"/>
            <wp:effectExtent l="19050" t="0" r="0" b="0"/>
            <wp:docPr id="40" name="صورة 40" descr="http://ahl-alsonah.com/up/upfiles/fXT831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ahl-alsonah.com/up/upfiles/fXT83163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61E7">
        <w:rPr>
          <w:rFonts w:asciiTheme="majorBidi" w:eastAsia="Times New Roman" w:hAnsiTheme="majorBidi" w:cstheme="majorBidi"/>
          <w:color w:val="3E3E3E"/>
          <w:sz w:val="28"/>
          <w:szCs w:val="28"/>
          <w:rtl/>
        </w:rPr>
        <w:br/>
      </w:r>
    </w:p>
    <w:p w:rsidR="001F30E6" w:rsidRPr="006061E7" w:rsidRDefault="001F30E6" w:rsidP="001F30E6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50" w:line="240" w:lineRule="auto"/>
        <w:jc w:val="center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</w:pPr>
      <w:r w:rsidRPr="006061E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الواجب الثاني</w:t>
      </w:r>
    </w:p>
    <w:p w:rsidR="001F30E6" w:rsidRPr="001F30E6" w:rsidRDefault="001F30E6" w:rsidP="001F30E6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50" w:line="240" w:lineRule="auto"/>
        <w:jc w:val="center"/>
        <w:rPr>
          <w:rFonts w:ascii="Tahoma" w:eastAsia="Times New Roman" w:hAnsi="Tahoma" w:cs="Tahoma"/>
          <w:color w:val="3E3E3E"/>
          <w:sz w:val="28"/>
          <w:szCs w:val="28"/>
          <w:rtl/>
        </w:rPr>
      </w:pPr>
      <w:r w:rsidRPr="006061E7">
        <w:rPr>
          <w:rFonts w:asciiTheme="majorBidi" w:eastAsia="Times New Roman" w:hAnsiTheme="majorBidi" w:cstheme="majorBidi"/>
          <w:color w:val="800080"/>
          <w:sz w:val="28"/>
          <w:szCs w:val="28"/>
          <w:rtl/>
        </w:rPr>
        <w:br/>
      </w:r>
      <w:r w:rsidRPr="006061E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حدد الاتصال الغير مرغوب فيه من ضمن أنواع الاتصال مع الذات التالية</w:t>
      </w:r>
      <w:r w:rsidRPr="006061E7">
        <w:rPr>
          <w:rFonts w:asciiTheme="majorBidi" w:eastAsia="Times New Roman" w:hAnsiTheme="majorBidi" w:cstheme="majorBidi"/>
          <w:color w:val="800080"/>
          <w:sz w:val="28"/>
          <w:szCs w:val="28"/>
          <w:rtl/>
        </w:rPr>
        <w:br/>
      </w:r>
      <w:r w:rsidRPr="006061E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نقد الذات </w:t>
      </w:r>
      <w:r w:rsidRPr="006061E7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br/>
      </w:r>
      <w:r w:rsidRPr="006061E7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t>لوم الذات</w:t>
      </w:r>
      <w:r w:rsidRPr="006061E7">
        <w:rPr>
          <w:rFonts w:asciiTheme="majorBidi" w:eastAsia="Times New Roman" w:hAnsiTheme="majorBidi" w:cstheme="majorBidi"/>
          <w:color w:val="800080"/>
          <w:sz w:val="28"/>
          <w:szCs w:val="28"/>
          <w:rtl/>
        </w:rPr>
        <w:br/>
      </w:r>
      <w:r w:rsidRPr="006061E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تعزيز الذات </w:t>
      </w:r>
      <w:r w:rsidRPr="006061E7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br/>
      </w:r>
      <w:r w:rsidRPr="006061E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التواصل الإيجابي مع الذات</w:t>
      </w:r>
      <w:r w:rsidRPr="006061E7">
        <w:rPr>
          <w:rFonts w:asciiTheme="majorBidi" w:eastAsia="Times New Roman" w:hAnsiTheme="majorBidi" w:cstheme="majorBidi"/>
          <w:color w:val="800080"/>
          <w:sz w:val="28"/>
          <w:szCs w:val="28"/>
          <w:rtl/>
        </w:rPr>
        <w:br/>
      </w:r>
      <w:r w:rsidRPr="006061E7">
        <w:rPr>
          <w:rFonts w:asciiTheme="majorBidi" w:eastAsia="Times New Roman" w:hAnsiTheme="majorBidi" w:cstheme="majorBidi"/>
          <w:color w:val="800080"/>
          <w:sz w:val="28"/>
          <w:szCs w:val="28"/>
          <w:rtl/>
        </w:rPr>
        <w:br/>
      </w:r>
      <w:r w:rsidRPr="006061E7">
        <w:rPr>
          <w:rFonts w:asciiTheme="majorBidi" w:eastAsia="Times New Roman" w:hAnsiTheme="majorBidi" w:cstheme="majorBidi"/>
          <w:color w:val="800080"/>
          <w:sz w:val="28"/>
          <w:szCs w:val="28"/>
          <w:rtl/>
        </w:rPr>
        <w:br/>
      </w:r>
      <w:r w:rsidRPr="006061E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الرسائل التي نرسلها لأنفسنا طوال اليوم، تسمى</w:t>
      </w:r>
      <w:r w:rsidRPr="006061E7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br/>
      </w:r>
      <w:r w:rsidRPr="006061E7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t xml:space="preserve">الحديث مع الذات </w:t>
      </w:r>
      <w:r w:rsidRPr="006061E7">
        <w:rPr>
          <w:rFonts w:asciiTheme="majorBidi" w:eastAsia="Times New Roman" w:hAnsiTheme="majorBidi" w:cstheme="majorBidi"/>
          <w:color w:val="800080"/>
          <w:sz w:val="28"/>
          <w:szCs w:val="28"/>
          <w:rtl/>
        </w:rPr>
        <w:br/>
      </w:r>
      <w:r w:rsidRPr="006061E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الوسواس </w:t>
      </w:r>
      <w:r w:rsidRPr="006061E7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br/>
      </w:r>
      <w:r w:rsidRPr="006061E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التكلم بصوت مسموع </w:t>
      </w:r>
      <w:r w:rsidRPr="006061E7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br/>
      </w:r>
      <w:r w:rsidRPr="006061E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نقد الذات</w:t>
      </w:r>
      <w:r w:rsidRPr="006061E7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br/>
      </w:r>
      <w:r w:rsidRPr="006061E7">
        <w:rPr>
          <w:rFonts w:asciiTheme="majorBidi" w:eastAsia="Times New Roman" w:hAnsiTheme="majorBidi" w:cstheme="majorBidi"/>
          <w:color w:val="800080"/>
          <w:sz w:val="28"/>
          <w:szCs w:val="28"/>
          <w:rtl/>
        </w:rPr>
        <w:br/>
      </w:r>
      <w:r w:rsidRPr="006061E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3- أصحاب الأداء العالي يتمتعون بتقدير عال لأنفسهم، مما يترتب عليه </w:t>
      </w:r>
      <w:r w:rsidRPr="006061E7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br/>
      </w:r>
      <w:r w:rsidRPr="006061E7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t>كونهم إيجابيين لديهم رؤى و توجهات إيجابية</w:t>
      </w:r>
      <w:r w:rsidRPr="006061E7">
        <w:rPr>
          <w:rFonts w:asciiTheme="majorBidi" w:eastAsia="Times New Roman" w:hAnsiTheme="majorBidi" w:cstheme="majorBidi"/>
          <w:color w:val="800080"/>
          <w:sz w:val="28"/>
          <w:szCs w:val="28"/>
          <w:rtl/>
        </w:rPr>
        <w:br/>
      </w:r>
      <w:r w:rsidRPr="006061E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ينكرون المشكلة و يلومون الآخرين </w:t>
      </w:r>
      <w:r w:rsidRPr="006061E7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br/>
      </w:r>
      <w:r w:rsidRPr="006061E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يناقشون جميع جوانب المشكلة الخارجة عن دائرة تأثيرهم </w:t>
      </w:r>
      <w:r w:rsidRPr="006061E7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br/>
      </w:r>
      <w:r w:rsidRPr="006061E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يفكرون و يركزون على الصعوبات و المعوقات</w:t>
      </w:r>
      <w:r w:rsidRPr="001F30E6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br/>
      </w:r>
      <w:r w:rsidRPr="001F30E6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br/>
      </w:r>
      <w:r w:rsidRPr="001F30E6">
        <w:rPr>
          <w:rFonts w:ascii="Traditional Arabic" w:eastAsia="Times New Roman" w:hAnsi="Traditional Arabic" w:cs="Traditional Arabic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1428750" cy="333375"/>
            <wp:effectExtent l="19050" t="0" r="0" b="0"/>
            <wp:docPr id="41" name="صورة 41" descr="http://ahl-alsonah.com/up/upfiles/fXT831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://ahl-alsonah.com/up/upfiles/fXT83163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30E6" w:rsidRPr="001F30E6" w:rsidRDefault="001F30E6" w:rsidP="001F30E6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50" w:line="240" w:lineRule="auto"/>
        <w:jc w:val="center"/>
        <w:rPr>
          <w:rFonts w:ascii="Tahoma" w:eastAsia="Times New Roman" w:hAnsi="Tahoma" w:cs="Tahoma"/>
          <w:color w:val="3E3E3E"/>
          <w:sz w:val="28"/>
          <w:szCs w:val="28"/>
          <w:rtl/>
        </w:rPr>
      </w:pPr>
    </w:p>
    <w:p w:rsidR="001F30E6" w:rsidRPr="001F30E6" w:rsidRDefault="001F30E6" w:rsidP="001F30E6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50" w:line="240" w:lineRule="auto"/>
        <w:jc w:val="center"/>
        <w:rPr>
          <w:rFonts w:ascii="Tahoma" w:eastAsia="Times New Roman" w:hAnsi="Tahoma" w:cs="Tahoma"/>
          <w:color w:val="3E3E3E"/>
          <w:sz w:val="28"/>
          <w:szCs w:val="28"/>
          <w:rtl/>
        </w:rPr>
      </w:pPr>
      <w:r w:rsidRPr="001F30E6">
        <w:rPr>
          <w:rFonts w:ascii="Tahoma" w:eastAsia="Times New Roman" w:hAnsi="Tahoma" w:cs="Tahoma"/>
          <w:b/>
          <w:bCs/>
          <w:color w:val="000000"/>
          <w:sz w:val="28"/>
          <w:szCs w:val="28"/>
          <w:rtl/>
        </w:rPr>
        <w:br/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الواجب الثالث </w:t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  <w:t xml:space="preserve">/ تهدف المقابلة الشخصية بصورة أساسية إلي قياس </w:t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  <w:t xml:space="preserve">- </w:t>
      </w:r>
      <w:r w:rsidRPr="001F30E6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المظهر و مهارات الاتصال</w:t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  <w:t>- المعلومات العلمية و التقنية</w:t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  <w:t>- الصدق و الأمانة</w:t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lastRenderedPageBreak/>
        <w:t>- الإخلاص في العمل.</w:t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  <w:t xml:space="preserve">2 / من المزايا التي يتفوق </w:t>
      </w:r>
      <w:proofErr w:type="spellStart"/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بها</w:t>
      </w:r>
      <w:proofErr w:type="spellEnd"/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المتكلم على الكاتب، رؤية المتلقي، و هذا يساعد في</w:t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  <w:t>- إنزال الناس مقاماتهم</w:t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  <w:t>-</w:t>
      </w:r>
      <w:r w:rsidRPr="001F30E6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 يوجه كلامه بحسب ردة فعل المتلقي آنيا</w:t>
      </w:r>
      <w:r w:rsidRPr="001F30E6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br/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- مراجعة رسالته و تعديلها</w:t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  <w:t>- انتقاء عباراته و تدقيقها</w:t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  <w:t xml:space="preserve">3 / إلقاء التحية و استخدام عبارة ختامية عند كتابة البريد الإلكتروني، يعتبر </w:t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  <w:t>- ممارسة غير محببة لأن البريد الإلكتروني ليس خطاب رسمي</w:t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  <w:t>-</w:t>
      </w:r>
      <w:r w:rsidRPr="001F30E6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 ممارسة تضفي على الرسالة نبرة تنم عن الود و ا لتعاون</w:t>
      </w:r>
      <w:r w:rsidRPr="001F30E6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br/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- واجب في </w:t>
      </w:r>
      <w:proofErr w:type="spellStart"/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الإيميلات</w:t>
      </w:r>
      <w:proofErr w:type="spellEnd"/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الرسمية فقط</w:t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  <w:t>- ممارسة تفقد البريد الإلكتروني الإيجاز</w:t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  <w:t xml:space="preserve">4 / هي "وثيقة مكتوبة تبرز المعلومات الشخصية للفرد و مؤهلاته، و قدراته، و انجازاته، و مواهبه": </w:t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  <w:t>- المقابلة الشخصية</w:t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  <w:t>- الاتصال الكتابي</w:t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r w:rsidRPr="001F30E6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- السيرة الذاتية</w:t>
      </w:r>
      <w:r w:rsidRPr="001F30E6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br/>
      </w:r>
      <w:r w:rsidRPr="001F30E6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- المعلومات الشخصية</w:t>
      </w:r>
      <w:r w:rsidRPr="001F30E6">
        <w:rPr>
          <w:rFonts w:ascii="Tahoma" w:eastAsia="Times New Roman" w:hAnsi="Tahoma" w:cs="Tahoma"/>
          <w:b/>
          <w:bCs/>
          <w:color w:val="000000"/>
          <w:sz w:val="28"/>
          <w:szCs w:val="28"/>
          <w:rtl/>
        </w:rPr>
        <w:br/>
      </w:r>
      <w:r w:rsidRPr="001F30E6">
        <w:rPr>
          <w:rFonts w:ascii="Tahoma" w:eastAsia="Times New Roman" w:hAnsi="Tahoma" w:cs="Tahoma"/>
          <w:b/>
          <w:bCs/>
          <w:color w:val="000000"/>
          <w:sz w:val="28"/>
          <w:szCs w:val="28"/>
          <w:rtl/>
        </w:rPr>
        <w:br/>
      </w:r>
      <w:r w:rsidRPr="001F30E6">
        <w:rPr>
          <w:rFonts w:ascii="Tahoma" w:eastAsia="Times New Roman" w:hAnsi="Tahoma" w:cs="Tahoma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1428750" cy="333375"/>
            <wp:effectExtent l="19050" t="0" r="0" b="0"/>
            <wp:docPr id="42" name="صورة 42" descr="http://ahl-alsonah.com/up/upfiles/fXT831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://ahl-alsonah.com/up/upfiles/fXT83163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30E6" w:rsidRPr="001F30E6" w:rsidRDefault="001F30E6">
      <w:pPr>
        <w:rPr>
          <w:sz w:val="28"/>
          <w:szCs w:val="28"/>
          <w:rtl/>
        </w:rPr>
      </w:pPr>
    </w:p>
    <w:p w:rsidR="001F30E6" w:rsidRPr="001F30E6" w:rsidRDefault="001F30E6">
      <w:pPr>
        <w:rPr>
          <w:sz w:val="28"/>
          <w:szCs w:val="28"/>
        </w:rPr>
      </w:pPr>
    </w:p>
    <w:sectPr w:rsidR="001F30E6" w:rsidRPr="001F30E6" w:rsidSect="006061E7">
      <w:pgSz w:w="11906" w:h="16838"/>
      <w:pgMar w:top="1440" w:right="1800" w:bottom="1440" w:left="1800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matee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9C6FC8"/>
    <w:multiLevelType w:val="multilevel"/>
    <w:tmpl w:val="11DC89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B41381F"/>
    <w:multiLevelType w:val="multilevel"/>
    <w:tmpl w:val="97EEF4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2E44D15"/>
    <w:multiLevelType w:val="multilevel"/>
    <w:tmpl w:val="B6B6D9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5C338E8"/>
    <w:multiLevelType w:val="multilevel"/>
    <w:tmpl w:val="C2B8B5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F30E6"/>
    <w:rsid w:val="000533BD"/>
    <w:rsid w:val="00107EB4"/>
    <w:rsid w:val="001F30E6"/>
    <w:rsid w:val="006061E7"/>
    <w:rsid w:val="0071747A"/>
    <w:rsid w:val="007F1535"/>
    <w:rsid w:val="00B214FA"/>
    <w:rsid w:val="00CC76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7EB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F30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1F30E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627227">
      <w:bodyDiv w:val="1"/>
      <w:marLeft w:val="525"/>
      <w:marRight w:val="5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28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696910">
              <w:marLeft w:val="0"/>
              <w:marRight w:val="0"/>
              <w:marTop w:val="75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541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999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2259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825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9222726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3557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7442868">
      <w:bodyDiv w:val="1"/>
      <w:marLeft w:val="525"/>
      <w:marRight w:val="5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34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60598">
              <w:marLeft w:val="0"/>
              <w:marRight w:val="0"/>
              <w:marTop w:val="75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952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7364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5395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0794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46200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2334526">
      <w:bodyDiv w:val="1"/>
      <w:marLeft w:val="525"/>
      <w:marRight w:val="5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12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760925">
              <w:marLeft w:val="0"/>
              <w:marRight w:val="0"/>
              <w:marTop w:val="75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156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9978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0690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6917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735375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3448463">
                                      <w:marLeft w:val="0"/>
                                      <w:marRight w:val="660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85069110">
                                      <w:marLeft w:val="0"/>
                                      <w:marRight w:val="840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34242938">
                                      <w:marLeft w:val="0"/>
                                      <w:marRight w:val="780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3594797">
      <w:bodyDiv w:val="1"/>
      <w:marLeft w:val="525"/>
      <w:marRight w:val="5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95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855524">
              <w:marLeft w:val="0"/>
              <w:marRight w:val="0"/>
              <w:marTop w:val="75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80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6765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7702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1553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436815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1248</Words>
  <Characters>7117</Characters>
  <Application>Microsoft Office Word</Application>
  <DocSecurity>0</DocSecurity>
  <Lines>59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FAR</cp:lastModifiedBy>
  <cp:revision>2</cp:revision>
  <dcterms:created xsi:type="dcterms:W3CDTF">2012-05-03T20:05:00Z</dcterms:created>
  <dcterms:modified xsi:type="dcterms:W3CDTF">2012-05-03T20:05:00Z</dcterms:modified>
</cp:coreProperties>
</file>