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31" w:rsidRPr="00F40D9D" w:rsidRDefault="003D0A75" w:rsidP="003D0A75">
      <w:pPr>
        <w:pStyle w:val="a3"/>
        <w:numPr>
          <w:ilvl w:val="0"/>
          <w:numId w:val="1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الأطفال المسجلين في برامج القراءة الذين يعانون من صعوبات القراءة حوالي:</w:t>
      </w:r>
    </w:p>
    <w:p w:rsidR="003D0A75" w:rsidRPr="00F40D9D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F40D9D">
        <w:rPr>
          <w:rFonts w:hint="cs"/>
          <w:b/>
          <w:bCs/>
          <w:rtl/>
        </w:rPr>
        <w:t>10%.</w:t>
      </w:r>
    </w:p>
    <w:p w:rsidR="003D0A75" w:rsidRPr="00F40D9D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F40D9D">
        <w:rPr>
          <w:rFonts w:hint="cs"/>
          <w:b/>
          <w:bCs/>
          <w:rtl/>
        </w:rPr>
        <w:t>10-20%.</w:t>
      </w:r>
    </w:p>
    <w:p w:rsidR="003D0A75" w:rsidRPr="00F40D9D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F40D9D">
        <w:rPr>
          <w:rFonts w:hint="cs"/>
          <w:b/>
          <w:bCs/>
          <w:rtl/>
        </w:rPr>
        <w:t>30-40%.</w:t>
      </w:r>
    </w:p>
    <w:p w:rsidR="003D0A75" w:rsidRPr="00F40D9D" w:rsidRDefault="003D0A75" w:rsidP="003D0A75">
      <w:pPr>
        <w:pStyle w:val="a3"/>
        <w:numPr>
          <w:ilvl w:val="0"/>
          <w:numId w:val="2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60-70%.</w:t>
      </w:r>
    </w:p>
    <w:p w:rsidR="003D0A75" w:rsidRPr="00F40D9D" w:rsidRDefault="003D0A75" w:rsidP="003D0A75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2-يستخدم اختبارات مقننة ذات معايير مرجعية لتقويم قدرة الطفل الكامنة للقراءة ومستوى التحصيل فيها:</w:t>
      </w:r>
    </w:p>
    <w:p w:rsidR="003D0A75" w:rsidRPr="00F40D9D" w:rsidRDefault="003D0A75" w:rsidP="003D0A75">
      <w:pPr>
        <w:pStyle w:val="a3"/>
        <w:numPr>
          <w:ilvl w:val="0"/>
          <w:numId w:val="3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التشخيص الرسمي.</w:t>
      </w:r>
    </w:p>
    <w:p w:rsidR="003D0A75" w:rsidRPr="00F40D9D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التشخيص الغير رسمي.</w:t>
      </w:r>
    </w:p>
    <w:p w:rsidR="003D0A75" w:rsidRPr="00F40D9D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التشخيص متعدد التخصصات.</w:t>
      </w:r>
    </w:p>
    <w:p w:rsidR="003D0A75" w:rsidRPr="00F40D9D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التشخيص التكاملي.</w:t>
      </w:r>
    </w:p>
    <w:p w:rsidR="003D0A75" w:rsidRPr="00F40D9D" w:rsidRDefault="003D0A75" w:rsidP="003D0A75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3-</w:t>
      </w:r>
      <w:r w:rsidR="00885E6A" w:rsidRPr="00F40D9D">
        <w:rPr>
          <w:rFonts w:hint="cs"/>
          <w:b/>
          <w:bCs/>
          <w:rtl/>
        </w:rPr>
        <w:t xml:space="preserve">القدرة على القراءة دون مساعدة وبنسبة </w:t>
      </w:r>
      <w:proofErr w:type="spellStart"/>
      <w:r w:rsidR="00885E6A" w:rsidRPr="00F40D9D">
        <w:rPr>
          <w:rFonts w:hint="cs"/>
          <w:b/>
          <w:bCs/>
          <w:rtl/>
        </w:rPr>
        <w:t>اتقان</w:t>
      </w:r>
      <w:proofErr w:type="spellEnd"/>
      <w:r w:rsidR="00885E6A" w:rsidRPr="00F40D9D">
        <w:rPr>
          <w:rFonts w:hint="cs"/>
          <w:b/>
          <w:bCs/>
          <w:rtl/>
        </w:rPr>
        <w:t xml:space="preserve"> 100% تقريبا:</w:t>
      </w:r>
    </w:p>
    <w:p w:rsidR="00885E6A" w:rsidRPr="00F40D9D" w:rsidRDefault="00885E6A" w:rsidP="00885E6A">
      <w:pPr>
        <w:pStyle w:val="a3"/>
        <w:numPr>
          <w:ilvl w:val="0"/>
          <w:numId w:val="4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المستوى الاستقلالي.</w:t>
      </w:r>
    </w:p>
    <w:p w:rsidR="00885E6A" w:rsidRPr="00F40D9D" w:rsidRDefault="00885E6A" w:rsidP="00885E6A">
      <w:pPr>
        <w:pStyle w:val="a3"/>
        <w:numPr>
          <w:ilvl w:val="0"/>
          <w:numId w:val="4"/>
        </w:numPr>
        <w:rPr>
          <w:b/>
          <w:bCs/>
        </w:rPr>
      </w:pPr>
      <w:r w:rsidRPr="00F40D9D">
        <w:rPr>
          <w:rFonts w:hint="cs"/>
          <w:b/>
          <w:bCs/>
          <w:rtl/>
        </w:rPr>
        <w:t>المستوى التعليمي.</w:t>
      </w:r>
    </w:p>
    <w:p w:rsidR="00885E6A" w:rsidRPr="00F40D9D" w:rsidRDefault="00885E6A" w:rsidP="00885E6A">
      <w:pPr>
        <w:pStyle w:val="a3"/>
        <w:numPr>
          <w:ilvl w:val="0"/>
          <w:numId w:val="4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مستوى </w:t>
      </w:r>
      <w:proofErr w:type="spellStart"/>
      <w:r w:rsidRPr="00F40D9D">
        <w:rPr>
          <w:rFonts w:hint="cs"/>
          <w:b/>
          <w:bCs/>
          <w:rtl/>
        </w:rPr>
        <w:t>الاخفاق</w:t>
      </w:r>
      <w:proofErr w:type="spellEnd"/>
      <w:r w:rsidRPr="00F40D9D">
        <w:rPr>
          <w:rFonts w:hint="cs"/>
          <w:b/>
          <w:bCs/>
          <w:rtl/>
        </w:rPr>
        <w:t>.</w:t>
      </w:r>
    </w:p>
    <w:p w:rsidR="00885E6A" w:rsidRPr="00F40D9D" w:rsidRDefault="00885E6A" w:rsidP="00885E6A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4- يدخل الطفل الكلمة إلي السياق ليست موجودة أصلا:</w:t>
      </w:r>
    </w:p>
    <w:p w:rsidR="00885E6A" w:rsidRPr="00F40D9D" w:rsidRDefault="00885E6A" w:rsidP="00885E6A">
      <w:pPr>
        <w:pStyle w:val="a3"/>
        <w:numPr>
          <w:ilvl w:val="0"/>
          <w:numId w:val="5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الحذف .</w:t>
      </w:r>
    </w:p>
    <w:p w:rsidR="00885E6A" w:rsidRPr="00F40D9D" w:rsidRDefault="00885E6A" w:rsidP="00885E6A">
      <w:pPr>
        <w:pStyle w:val="a3"/>
        <w:numPr>
          <w:ilvl w:val="0"/>
          <w:numId w:val="5"/>
        </w:numPr>
        <w:rPr>
          <w:b/>
          <w:bCs/>
          <w:highlight w:val="yellow"/>
        </w:rPr>
      </w:pPr>
      <w:proofErr w:type="spellStart"/>
      <w:r w:rsidRPr="00F40D9D">
        <w:rPr>
          <w:rFonts w:hint="cs"/>
          <w:b/>
          <w:bCs/>
          <w:highlight w:val="yellow"/>
          <w:rtl/>
        </w:rPr>
        <w:t>الادخال</w:t>
      </w:r>
      <w:proofErr w:type="spellEnd"/>
      <w:r w:rsidRPr="00F40D9D">
        <w:rPr>
          <w:rFonts w:hint="cs"/>
          <w:b/>
          <w:bCs/>
          <w:highlight w:val="yellow"/>
          <w:rtl/>
        </w:rPr>
        <w:t>.</w:t>
      </w:r>
    </w:p>
    <w:p w:rsidR="00885E6A" w:rsidRPr="00F40D9D" w:rsidRDefault="00885E6A" w:rsidP="00885E6A">
      <w:pPr>
        <w:pStyle w:val="a3"/>
        <w:numPr>
          <w:ilvl w:val="0"/>
          <w:numId w:val="5"/>
        </w:numPr>
        <w:rPr>
          <w:b/>
          <w:bCs/>
        </w:rPr>
      </w:pPr>
      <w:proofErr w:type="spellStart"/>
      <w:r w:rsidRPr="00F40D9D">
        <w:rPr>
          <w:rFonts w:hint="cs"/>
          <w:b/>
          <w:bCs/>
          <w:rtl/>
        </w:rPr>
        <w:t>الابدال</w:t>
      </w:r>
      <w:proofErr w:type="spellEnd"/>
      <w:r w:rsidRPr="00F40D9D">
        <w:rPr>
          <w:rFonts w:hint="cs"/>
          <w:b/>
          <w:bCs/>
          <w:rtl/>
        </w:rPr>
        <w:t>.</w:t>
      </w:r>
    </w:p>
    <w:p w:rsidR="00885E6A" w:rsidRPr="00F40D9D" w:rsidRDefault="00885E6A" w:rsidP="00885E6A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5- مركز الذاكرة البصرية  يقع في:</w:t>
      </w:r>
    </w:p>
    <w:p w:rsidR="00885E6A" w:rsidRPr="00F40D9D" w:rsidRDefault="00885E6A" w:rsidP="00885E6A">
      <w:pPr>
        <w:pStyle w:val="a3"/>
        <w:numPr>
          <w:ilvl w:val="0"/>
          <w:numId w:val="6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 xml:space="preserve">الجانب </w:t>
      </w:r>
      <w:proofErr w:type="spellStart"/>
      <w:r w:rsidRPr="00F40D9D">
        <w:rPr>
          <w:rFonts w:hint="cs"/>
          <w:b/>
          <w:bCs/>
          <w:highlight w:val="yellow"/>
          <w:rtl/>
        </w:rPr>
        <w:t>الايسر</w:t>
      </w:r>
      <w:proofErr w:type="spellEnd"/>
      <w:r w:rsidRPr="00F40D9D">
        <w:rPr>
          <w:rFonts w:hint="cs"/>
          <w:b/>
          <w:bCs/>
          <w:highlight w:val="yellow"/>
          <w:rtl/>
        </w:rPr>
        <w:t>.</w:t>
      </w:r>
    </w:p>
    <w:p w:rsidR="00885E6A" w:rsidRPr="00F40D9D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الجانب </w:t>
      </w:r>
      <w:proofErr w:type="spellStart"/>
      <w:r w:rsidRPr="00F40D9D">
        <w:rPr>
          <w:rFonts w:hint="cs"/>
          <w:b/>
          <w:bCs/>
          <w:rtl/>
        </w:rPr>
        <w:t>الايمن</w:t>
      </w:r>
      <w:proofErr w:type="spellEnd"/>
      <w:r w:rsidRPr="00F40D9D">
        <w:rPr>
          <w:rFonts w:hint="cs"/>
          <w:b/>
          <w:bCs/>
          <w:rtl/>
        </w:rPr>
        <w:t>.</w:t>
      </w:r>
    </w:p>
    <w:p w:rsidR="00885E6A" w:rsidRPr="00F40D9D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الجانب الخلفي.</w:t>
      </w:r>
    </w:p>
    <w:p w:rsidR="00885E6A" w:rsidRPr="00F40D9D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الجانب </w:t>
      </w:r>
      <w:proofErr w:type="spellStart"/>
      <w:r w:rsidRPr="00F40D9D">
        <w:rPr>
          <w:rFonts w:hint="cs"/>
          <w:b/>
          <w:bCs/>
          <w:rtl/>
        </w:rPr>
        <w:t>الامامي</w:t>
      </w:r>
      <w:proofErr w:type="spellEnd"/>
      <w:r w:rsidRPr="00F40D9D">
        <w:rPr>
          <w:rFonts w:hint="cs"/>
          <w:b/>
          <w:bCs/>
          <w:rtl/>
        </w:rPr>
        <w:t>.</w:t>
      </w:r>
    </w:p>
    <w:p w:rsidR="00885E6A" w:rsidRPr="00F40D9D" w:rsidRDefault="00885E6A" w:rsidP="00885E6A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6- هي القدرة على إعادة </w:t>
      </w:r>
      <w:proofErr w:type="spellStart"/>
      <w:r w:rsidRPr="00F40D9D">
        <w:rPr>
          <w:rFonts w:hint="cs"/>
          <w:b/>
          <w:bCs/>
          <w:rtl/>
        </w:rPr>
        <w:t>انتاج</w:t>
      </w:r>
      <w:proofErr w:type="spellEnd"/>
      <w:r w:rsidRPr="00F40D9D">
        <w:rPr>
          <w:rFonts w:hint="cs"/>
          <w:b/>
          <w:bCs/>
          <w:rtl/>
        </w:rPr>
        <w:t xml:space="preserve"> المواد البصرية من الذاكرة:</w:t>
      </w:r>
    </w:p>
    <w:p w:rsidR="00885E6A" w:rsidRPr="00F40D9D" w:rsidRDefault="00885E6A" w:rsidP="00885E6A">
      <w:pPr>
        <w:pStyle w:val="a3"/>
        <w:numPr>
          <w:ilvl w:val="0"/>
          <w:numId w:val="7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التصور والذاكرة البصرية.</w:t>
      </w:r>
    </w:p>
    <w:p w:rsidR="00885E6A" w:rsidRPr="00F40D9D" w:rsidRDefault="00885E6A" w:rsidP="00885E6A">
      <w:pPr>
        <w:pStyle w:val="a3"/>
        <w:numPr>
          <w:ilvl w:val="0"/>
          <w:numId w:val="7"/>
        </w:numPr>
        <w:rPr>
          <w:b/>
          <w:bCs/>
        </w:rPr>
      </w:pPr>
      <w:proofErr w:type="spellStart"/>
      <w:r w:rsidRPr="00F40D9D">
        <w:rPr>
          <w:rFonts w:hint="cs"/>
          <w:b/>
          <w:bCs/>
          <w:rtl/>
        </w:rPr>
        <w:t>الادراك</w:t>
      </w:r>
      <w:proofErr w:type="spellEnd"/>
      <w:r w:rsidRPr="00F40D9D">
        <w:rPr>
          <w:rFonts w:hint="cs"/>
          <w:b/>
          <w:bCs/>
          <w:rtl/>
        </w:rPr>
        <w:t>.</w:t>
      </w:r>
    </w:p>
    <w:p w:rsidR="00885E6A" w:rsidRPr="00F40D9D" w:rsidRDefault="00885E6A" w:rsidP="00885E6A">
      <w:pPr>
        <w:pStyle w:val="a3"/>
        <w:numPr>
          <w:ilvl w:val="0"/>
          <w:numId w:val="7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الانتباه.</w:t>
      </w:r>
    </w:p>
    <w:p w:rsidR="00885E6A" w:rsidRPr="00F40D9D" w:rsidRDefault="00885E6A" w:rsidP="00885E6A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7- طريقة </w:t>
      </w:r>
      <w:proofErr w:type="spellStart"/>
      <w:r w:rsidRPr="00F40D9D">
        <w:rPr>
          <w:rFonts w:hint="cs"/>
          <w:b/>
          <w:bCs/>
          <w:rtl/>
        </w:rPr>
        <w:t>جلنجهام</w:t>
      </w:r>
      <w:proofErr w:type="spellEnd"/>
      <w:r w:rsidRPr="00F40D9D">
        <w:rPr>
          <w:rFonts w:hint="cs"/>
          <w:b/>
          <w:bCs/>
          <w:rtl/>
        </w:rPr>
        <w:t xml:space="preserve"> أطلق عليها:</w:t>
      </w:r>
    </w:p>
    <w:p w:rsidR="00885E6A" w:rsidRPr="00F40D9D" w:rsidRDefault="00885E6A" w:rsidP="00885E6A">
      <w:pPr>
        <w:pStyle w:val="a3"/>
        <w:numPr>
          <w:ilvl w:val="0"/>
          <w:numId w:val="8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الطريقة الهجائية .</w:t>
      </w:r>
    </w:p>
    <w:p w:rsidR="00885E6A" w:rsidRPr="00F40D9D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الطريقة الصوتية.</w:t>
      </w:r>
    </w:p>
    <w:p w:rsidR="00885E6A" w:rsidRPr="00F40D9D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الطريقة البصرية.</w:t>
      </w:r>
    </w:p>
    <w:p w:rsidR="00885E6A" w:rsidRPr="00F40D9D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الطريقة السمعية.</w:t>
      </w:r>
    </w:p>
    <w:p w:rsidR="00885E6A" w:rsidRPr="00F40D9D" w:rsidRDefault="00415B43" w:rsidP="00885E6A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8- تعتبر الطريقة المنفصلة الشكل المفضل </w:t>
      </w:r>
      <w:proofErr w:type="spellStart"/>
      <w:r w:rsidRPr="00F40D9D">
        <w:rPr>
          <w:rFonts w:hint="cs"/>
          <w:b/>
          <w:bCs/>
          <w:rtl/>
        </w:rPr>
        <w:t>للاطفال</w:t>
      </w:r>
      <w:proofErr w:type="spellEnd"/>
      <w:r w:rsidRPr="00F40D9D">
        <w:rPr>
          <w:rFonts w:hint="cs"/>
          <w:b/>
          <w:bCs/>
          <w:rtl/>
        </w:rPr>
        <w:t xml:space="preserve"> في الكتابة في الصف:</w:t>
      </w:r>
    </w:p>
    <w:p w:rsidR="00415B43" w:rsidRPr="00F40D9D" w:rsidRDefault="00415B43" w:rsidP="00415B43">
      <w:pPr>
        <w:pStyle w:val="a3"/>
        <w:numPr>
          <w:ilvl w:val="0"/>
          <w:numId w:val="9"/>
        </w:numPr>
        <w:rPr>
          <w:b/>
          <w:bCs/>
          <w:highlight w:val="yellow"/>
        </w:rPr>
      </w:pPr>
      <w:proofErr w:type="spellStart"/>
      <w:r w:rsidRPr="00F40D9D">
        <w:rPr>
          <w:rFonts w:hint="cs"/>
          <w:b/>
          <w:bCs/>
          <w:highlight w:val="yellow"/>
          <w:rtl/>
        </w:rPr>
        <w:t>الاول</w:t>
      </w:r>
      <w:proofErr w:type="spellEnd"/>
      <w:r w:rsidRPr="00F40D9D">
        <w:rPr>
          <w:rFonts w:hint="cs"/>
          <w:b/>
          <w:bCs/>
          <w:highlight w:val="yellow"/>
          <w:rtl/>
        </w:rPr>
        <w:t xml:space="preserve"> والثاني.</w:t>
      </w:r>
    </w:p>
    <w:p w:rsidR="00415B43" w:rsidRPr="00F40D9D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الثالث والرابع.</w:t>
      </w:r>
    </w:p>
    <w:p w:rsidR="00415B43" w:rsidRPr="00F40D9D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الخامس والسادس</w:t>
      </w:r>
    </w:p>
    <w:p w:rsidR="00415B43" w:rsidRPr="00F40D9D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السابع والثامن.</w:t>
      </w:r>
    </w:p>
    <w:p w:rsidR="00415B43" w:rsidRPr="00F40D9D" w:rsidRDefault="00415B43" w:rsidP="00415B43">
      <w:pPr>
        <w:ind w:left="360"/>
        <w:rPr>
          <w:b/>
          <w:bCs/>
          <w:rtl/>
        </w:rPr>
      </w:pPr>
    </w:p>
    <w:p w:rsidR="00415B43" w:rsidRPr="00F40D9D" w:rsidRDefault="00415B43" w:rsidP="00415B43">
      <w:pPr>
        <w:ind w:left="360"/>
        <w:rPr>
          <w:b/>
          <w:bCs/>
          <w:rtl/>
        </w:rPr>
      </w:pPr>
      <w:r w:rsidRPr="00F40D9D">
        <w:rPr>
          <w:rFonts w:hint="cs"/>
          <w:b/>
          <w:bCs/>
          <w:rtl/>
        </w:rPr>
        <w:t>9-سبب استخدام الطريقة المنفصلة:</w:t>
      </w:r>
    </w:p>
    <w:p w:rsidR="00415B43" w:rsidRPr="00F40D9D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F40D9D">
        <w:rPr>
          <w:rFonts w:hint="cs"/>
          <w:b/>
          <w:bCs/>
          <w:rtl/>
        </w:rPr>
        <w:t>تشبه الكتابة المطبوعة.</w:t>
      </w:r>
    </w:p>
    <w:p w:rsidR="00415B43" w:rsidRPr="00F40D9D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F40D9D">
        <w:rPr>
          <w:rFonts w:hint="cs"/>
          <w:b/>
          <w:bCs/>
          <w:rtl/>
        </w:rPr>
        <w:t>سهلة التعلم.</w:t>
      </w:r>
    </w:p>
    <w:p w:rsidR="00415B43" w:rsidRPr="00F40D9D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F40D9D">
        <w:rPr>
          <w:rFonts w:hint="cs"/>
          <w:b/>
          <w:bCs/>
          <w:rtl/>
        </w:rPr>
        <w:t>أكثر وضوحاً.</w:t>
      </w:r>
    </w:p>
    <w:p w:rsidR="00415B43" w:rsidRPr="00F40D9D" w:rsidRDefault="00415B43" w:rsidP="00415B43">
      <w:pPr>
        <w:pStyle w:val="a3"/>
        <w:numPr>
          <w:ilvl w:val="0"/>
          <w:numId w:val="10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جميع ما سبق صحيح.</w:t>
      </w:r>
    </w:p>
    <w:p w:rsidR="00E2184D" w:rsidRPr="00F40D9D" w:rsidRDefault="00E2184D" w:rsidP="00E2184D">
      <w:pPr>
        <w:pStyle w:val="a3"/>
        <w:ind w:left="1080"/>
        <w:rPr>
          <w:b/>
          <w:bCs/>
        </w:rPr>
      </w:pPr>
    </w:p>
    <w:p w:rsidR="00415B43" w:rsidRPr="00F40D9D" w:rsidRDefault="00415B43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10-معرفة </w:t>
      </w:r>
      <w:proofErr w:type="spellStart"/>
      <w:r w:rsidRPr="00F40D9D">
        <w:rPr>
          <w:rFonts w:hint="cs"/>
          <w:b/>
          <w:bCs/>
          <w:rtl/>
        </w:rPr>
        <w:t>الاشياء</w:t>
      </w:r>
      <w:proofErr w:type="spellEnd"/>
      <w:r w:rsidRPr="00F40D9D">
        <w:rPr>
          <w:rFonts w:hint="cs"/>
          <w:b/>
          <w:bCs/>
          <w:rtl/>
        </w:rPr>
        <w:t xml:space="preserve"> والصور والتمييز البصري يقصد </w:t>
      </w:r>
      <w:proofErr w:type="spellStart"/>
      <w:r w:rsidRPr="00F40D9D">
        <w:rPr>
          <w:rFonts w:hint="cs"/>
          <w:b/>
          <w:bCs/>
          <w:rtl/>
        </w:rPr>
        <w:t>بها</w:t>
      </w:r>
      <w:proofErr w:type="spellEnd"/>
      <w:r w:rsidRPr="00F40D9D">
        <w:rPr>
          <w:rFonts w:hint="cs"/>
          <w:b/>
          <w:bCs/>
          <w:rtl/>
        </w:rPr>
        <w:t>:</w:t>
      </w:r>
    </w:p>
    <w:p w:rsidR="00415B43" w:rsidRPr="00F40D9D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proofErr w:type="spellStart"/>
      <w:r w:rsidRPr="00F40D9D">
        <w:rPr>
          <w:rFonts w:hint="cs"/>
          <w:b/>
          <w:bCs/>
          <w:rtl/>
        </w:rPr>
        <w:t>الادراك</w:t>
      </w:r>
      <w:proofErr w:type="spellEnd"/>
      <w:r w:rsidRPr="00F40D9D">
        <w:rPr>
          <w:rFonts w:hint="cs"/>
          <w:b/>
          <w:bCs/>
          <w:rtl/>
        </w:rPr>
        <w:t xml:space="preserve"> السمعي.</w:t>
      </w:r>
    </w:p>
    <w:p w:rsidR="00415B43" w:rsidRPr="00F40D9D" w:rsidRDefault="00415B43" w:rsidP="00415B43">
      <w:pPr>
        <w:pStyle w:val="a3"/>
        <w:numPr>
          <w:ilvl w:val="0"/>
          <w:numId w:val="11"/>
        </w:numPr>
        <w:rPr>
          <w:b/>
          <w:bCs/>
          <w:highlight w:val="yellow"/>
        </w:rPr>
      </w:pPr>
      <w:proofErr w:type="spellStart"/>
      <w:r w:rsidRPr="00F40D9D">
        <w:rPr>
          <w:rFonts w:hint="cs"/>
          <w:b/>
          <w:bCs/>
          <w:highlight w:val="yellow"/>
          <w:rtl/>
        </w:rPr>
        <w:t>الادراك</w:t>
      </w:r>
      <w:proofErr w:type="spellEnd"/>
      <w:r w:rsidRPr="00F40D9D">
        <w:rPr>
          <w:rFonts w:hint="cs"/>
          <w:b/>
          <w:bCs/>
          <w:highlight w:val="yellow"/>
          <w:rtl/>
        </w:rPr>
        <w:t xml:space="preserve"> البصري.</w:t>
      </w:r>
    </w:p>
    <w:p w:rsidR="00415B43" w:rsidRPr="00F40D9D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الغلق البصري.</w:t>
      </w:r>
    </w:p>
    <w:p w:rsidR="00415B43" w:rsidRPr="00F40D9D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الغلق المكاني.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415B43" w:rsidRPr="00F40D9D" w:rsidRDefault="00415B43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11- يبدأ المدرسون عادة عملية تقييم وتشخيص صعوبات الكتابة عندما:</w:t>
      </w:r>
    </w:p>
    <w:p w:rsidR="00415B43" w:rsidRPr="00F40D9D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F40D9D">
        <w:rPr>
          <w:rFonts w:hint="cs"/>
          <w:b/>
          <w:bCs/>
          <w:rtl/>
        </w:rPr>
        <w:t>يطلب منهم ذلك.</w:t>
      </w:r>
    </w:p>
    <w:p w:rsidR="00415B43" w:rsidRPr="00F40D9D" w:rsidRDefault="00415B43" w:rsidP="00415B43">
      <w:pPr>
        <w:pStyle w:val="a3"/>
        <w:numPr>
          <w:ilvl w:val="0"/>
          <w:numId w:val="12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 xml:space="preserve">يلاحظون بأن </w:t>
      </w:r>
      <w:proofErr w:type="spellStart"/>
      <w:r w:rsidRPr="00F40D9D">
        <w:rPr>
          <w:rFonts w:hint="cs"/>
          <w:b/>
          <w:bCs/>
          <w:highlight w:val="yellow"/>
          <w:rtl/>
        </w:rPr>
        <w:t>الاطفال</w:t>
      </w:r>
      <w:proofErr w:type="spellEnd"/>
      <w:r w:rsidRPr="00F40D9D">
        <w:rPr>
          <w:rFonts w:hint="cs"/>
          <w:b/>
          <w:bCs/>
          <w:highlight w:val="yellow"/>
          <w:rtl/>
        </w:rPr>
        <w:t xml:space="preserve"> غير قادرين على الكتابة بشكل صحيح.</w:t>
      </w:r>
    </w:p>
    <w:p w:rsidR="00415B43" w:rsidRPr="00F40D9D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F40D9D">
        <w:rPr>
          <w:rFonts w:hint="cs"/>
          <w:b/>
          <w:bCs/>
          <w:rtl/>
        </w:rPr>
        <w:t>يلاحظون أن الأطفال لا يقرؤون.</w:t>
      </w:r>
    </w:p>
    <w:p w:rsidR="00415B43" w:rsidRPr="00F40D9D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F40D9D">
        <w:rPr>
          <w:rFonts w:hint="cs"/>
          <w:b/>
          <w:bCs/>
          <w:rtl/>
        </w:rPr>
        <w:t>يلاحظون بأن الأطفال لا يكتبون.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415B43" w:rsidRPr="00F40D9D" w:rsidRDefault="00415B43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12- يقوم المدرس بتوجيه يد الطفل في تشكيل الحرف يقصد </w:t>
      </w:r>
      <w:proofErr w:type="spellStart"/>
      <w:r w:rsidRPr="00F40D9D">
        <w:rPr>
          <w:rFonts w:hint="cs"/>
          <w:b/>
          <w:bCs/>
          <w:rtl/>
        </w:rPr>
        <w:t>بها</w:t>
      </w:r>
      <w:proofErr w:type="spellEnd"/>
      <w:r w:rsidRPr="00F40D9D">
        <w:rPr>
          <w:rFonts w:hint="cs"/>
          <w:b/>
          <w:bCs/>
          <w:rtl/>
        </w:rPr>
        <w:t>:</w:t>
      </w:r>
    </w:p>
    <w:p w:rsidR="00415B43" w:rsidRPr="00F40D9D" w:rsidRDefault="00415B43" w:rsidP="00415B43">
      <w:pPr>
        <w:pStyle w:val="a3"/>
        <w:numPr>
          <w:ilvl w:val="0"/>
          <w:numId w:val="13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المنبهات الجسمية.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415B43" w:rsidRPr="00F40D9D" w:rsidRDefault="00415B43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13- يتطلب هذا الأسلوب من الأطفال تعلم  </w:t>
      </w:r>
      <w:proofErr w:type="spellStart"/>
      <w:r w:rsidRPr="00F40D9D">
        <w:rPr>
          <w:rFonts w:hint="cs"/>
          <w:b/>
          <w:bCs/>
          <w:rtl/>
        </w:rPr>
        <w:t>التهجئة</w:t>
      </w:r>
      <w:proofErr w:type="spellEnd"/>
      <w:r w:rsidRPr="00F40D9D">
        <w:rPr>
          <w:rFonts w:hint="cs"/>
          <w:b/>
          <w:bCs/>
          <w:rtl/>
        </w:rPr>
        <w:t xml:space="preserve"> من خلال قوائم محددة من الكلمات يقصد </w:t>
      </w:r>
      <w:proofErr w:type="spellStart"/>
      <w:r w:rsidRPr="00F40D9D">
        <w:rPr>
          <w:rFonts w:hint="cs"/>
          <w:b/>
          <w:bCs/>
          <w:rtl/>
        </w:rPr>
        <w:t>به</w:t>
      </w:r>
      <w:proofErr w:type="spellEnd"/>
      <w:r w:rsidRPr="00F40D9D">
        <w:rPr>
          <w:rFonts w:hint="cs"/>
          <w:b/>
          <w:bCs/>
          <w:rtl/>
        </w:rPr>
        <w:t>:</w:t>
      </w:r>
    </w:p>
    <w:p w:rsidR="00415B43" w:rsidRPr="00F40D9D" w:rsidRDefault="00415B43" w:rsidP="00415B43">
      <w:pPr>
        <w:pStyle w:val="a3"/>
        <w:numPr>
          <w:ilvl w:val="0"/>
          <w:numId w:val="14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التعلم العارض.</w:t>
      </w:r>
    </w:p>
    <w:p w:rsidR="00415B43" w:rsidRPr="00F40D9D" w:rsidRDefault="00415B43" w:rsidP="00415B43">
      <w:pPr>
        <w:pStyle w:val="a3"/>
        <w:numPr>
          <w:ilvl w:val="0"/>
          <w:numId w:val="14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التعلم من خلال قوائم الكلمات.</w:t>
      </w:r>
    </w:p>
    <w:p w:rsidR="00415B43" w:rsidRPr="00F40D9D" w:rsidRDefault="00415B43" w:rsidP="00415B43">
      <w:pPr>
        <w:pStyle w:val="a3"/>
        <w:numPr>
          <w:ilvl w:val="0"/>
          <w:numId w:val="14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تعلم </w:t>
      </w:r>
      <w:proofErr w:type="spellStart"/>
      <w:r w:rsidRPr="00F40D9D">
        <w:rPr>
          <w:rFonts w:hint="cs"/>
          <w:b/>
          <w:bCs/>
          <w:rtl/>
        </w:rPr>
        <w:t>التهجئة</w:t>
      </w:r>
      <w:proofErr w:type="spellEnd"/>
      <w:r w:rsidRPr="00F40D9D">
        <w:rPr>
          <w:rFonts w:hint="cs"/>
          <w:b/>
          <w:bCs/>
          <w:rtl/>
        </w:rPr>
        <w:t>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415B43" w:rsidRPr="00F40D9D" w:rsidRDefault="00415B43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14- يفترض من هذا </w:t>
      </w:r>
      <w:proofErr w:type="spellStart"/>
      <w:r w:rsidRPr="00F40D9D">
        <w:rPr>
          <w:rFonts w:hint="cs"/>
          <w:b/>
          <w:bCs/>
          <w:rtl/>
        </w:rPr>
        <w:t>الاسلوب</w:t>
      </w:r>
      <w:proofErr w:type="spellEnd"/>
      <w:r w:rsidRPr="00F40D9D">
        <w:rPr>
          <w:rFonts w:hint="cs"/>
          <w:b/>
          <w:bCs/>
          <w:rtl/>
        </w:rPr>
        <w:t xml:space="preserve"> أن </w:t>
      </w:r>
      <w:proofErr w:type="spellStart"/>
      <w:r w:rsidRPr="00F40D9D">
        <w:rPr>
          <w:rFonts w:hint="cs"/>
          <w:b/>
          <w:bCs/>
          <w:rtl/>
        </w:rPr>
        <w:t>الاطفال</w:t>
      </w:r>
      <w:proofErr w:type="spellEnd"/>
      <w:r w:rsidRPr="00F40D9D">
        <w:rPr>
          <w:rFonts w:hint="cs"/>
          <w:b/>
          <w:bCs/>
          <w:rtl/>
        </w:rPr>
        <w:t xml:space="preserve"> يمكن أن يتعلموا </w:t>
      </w:r>
      <w:proofErr w:type="spellStart"/>
      <w:r w:rsidR="00DE0936" w:rsidRPr="00F40D9D">
        <w:rPr>
          <w:rFonts w:hint="cs"/>
          <w:b/>
          <w:bCs/>
          <w:rtl/>
        </w:rPr>
        <w:t>التهجئة</w:t>
      </w:r>
      <w:proofErr w:type="spellEnd"/>
      <w:r w:rsidR="00DE0936" w:rsidRPr="00F40D9D">
        <w:rPr>
          <w:rFonts w:hint="cs"/>
          <w:b/>
          <w:bCs/>
          <w:rtl/>
        </w:rPr>
        <w:t xml:space="preserve"> بطريقة غير مقصودة يقصد </w:t>
      </w:r>
      <w:proofErr w:type="spellStart"/>
      <w:r w:rsidR="00DE0936" w:rsidRPr="00F40D9D">
        <w:rPr>
          <w:rFonts w:hint="cs"/>
          <w:b/>
          <w:bCs/>
          <w:rtl/>
        </w:rPr>
        <w:t>به</w:t>
      </w:r>
      <w:proofErr w:type="spellEnd"/>
      <w:r w:rsidR="00DE0936" w:rsidRPr="00F40D9D">
        <w:rPr>
          <w:rFonts w:hint="cs"/>
          <w:b/>
          <w:bCs/>
          <w:rtl/>
        </w:rPr>
        <w:t>:</w:t>
      </w:r>
    </w:p>
    <w:p w:rsidR="00DE0936" w:rsidRPr="00F40D9D" w:rsidRDefault="00DE0936" w:rsidP="00DE0936">
      <w:pPr>
        <w:pStyle w:val="a3"/>
        <w:numPr>
          <w:ilvl w:val="0"/>
          <w:numId w:val="15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التعلم العارض.</w:t>
      </w:r>
    </w:p>
    <w:p w:rsidR="00DE0936" w:rsidRPr="00F40D9D" w:rsidRDefault="00DE0936" w:rsidP="00DE0936">
      <w:pPr>
        <w:pStyle w:val="a3"/>
        <w:numPr>
          <w:ilvl w:val="0"/>
          <w:numId w:val="15"/>
        </w:numPr>
        <w:rPr>
          <w:b/>
          <w:bCs/>
        </w:rPr>
      </w:pPr>
      <w:r w:rsidRPr="00F40D9D">
        <w:rPr>
          <w:rFonts w:hint="cs"/>
          <w:b/>
          <w:bCs/>
          <w:rtl/>
        </w:rPr>
        <w:t>التعلم من خلال قوائم الكلمات.</w:t>
      </w:r>
    </w:p>
    <w:p w:rsidR="00DE0936" w:rsidRPr="00F40D9D" w:rsidRDefault="00DE0936" w:rsidP="00DE0936">
      <w:pPr>
        <w:pStyle w:val="a3"/>
        <w:numPr>
          <w:ilvl w:val="0"/>
          <w:numId w:val="15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تعلم </w:t>
      </w:r>
      <w:proofErr w:type="spellStart"/>
      <w:r w:rsidRPr="00F40D9D">
        <w:rPr>
          <w:rFonts w:hint="cs"/>
          <w:b/>
          <w:bCs/>
          <w:rtl/>
        </w:rPr>
        <w:t>التهجئة</w:t>
      </w:r>
      <w:proofErr w:type="spellEnd"/>
      <w:r w:rsidRPr="00F40D9D">
        <w:rPr>
          <w:rFonts w:hint="cs"/>
          <w:b/>
          <w:bCs/>
          <w:rtl/>
        </w:rPr>
        <w:t>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DE0936" w:rsidRPr="00F40D9D" w:rsidRDefault="00E2184D" w:rsidP="00415B43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15- يجب أن يتمرن الطلاب على الكتابة على </w:t>
      </w:r>
      <w:proofErr w:type="spellStart"/>
      <w:r w:rsidRPr="00F40D9D">
        <w:rPr>
          <w:rFonts w:hint="cs"/>
          <w:b/>
          <w:bCs/>
          <w:rtl/>
        </w:rPr>
        <w:t>الاقل</w:t>
      </w:r>
      <w:proofErr w:type="spellEnd"/>
      <w:r w:rsidRPr="00F40D9D">
        <w:rPr>
          <w:rFonts w:hint="cs"/>
          <w:b/>
          <w:bCs/>
          <w:rtl/>
        </w:rPr>
        <w:t xml:space="preserve"> :</w:t>
      </w:r>
    </w:p>
    <w:p w:rsidR="00E2184D" w:rsidRPr="00F40D9D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مرة في </w:t>
      </w:r>
      <w:proofErr w:type="spellStart"/>
      <w:r w:rsidRPr="00F40D9D">
        <w:rPr>
          <w:rFonts w:hint="cs"/>
          <w:b/>
          <w:bCs/>
          <w:rtl/>
        </w:rPr>
        <w:t>الاسبوع</w:t>
      </w:r>
      <w:proofErr w:type="spellEnd"/>
      <w:r w:rsidRPr="00F40D9D">
        <w:rPr>
          <w:rFonts w:hint="cs"/>
          <w:b/>
          <w:bCs/>
          <w:rtl/>
        </w:rPr>
        <w:t>.</w:t>
      </w:r>
    </w:p>
    <w:p w:rsidR="00E2184D" w:rsidRPr="00F40D9D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مرتين في </w:t>
      </w:r>
      <w:proofErr w:type="spellStart"/>
      <w:r w:rsidRPr="00F40D9D">
        <w:rPr>
          <w:rFonts w:hint="cs"/>
          <w:b/>
          <w:bCs/>
          <w:rtl/>
        </w:rPr>
        <w:t>الاسبوع</w:t>
      </w:r>
      <w:proofErr w:type="spellEnd"/>
      <w:r w:rsidRPr="00F40D9D">
        <w:rPr>
          <w:rFonts w:hint="cs"/>
          <w:b/>
          <w:bCs/>
          <w:rtl/>
        </w:rPr>
        <w:t>.</w:t>
      </w:r>
    </w:p>
    <w:p w:rsidR="00E2184D" w:rsidRPr="00F40D9D" w:rsidRDefault="00E2184D" w:rsidP="00E2184D">
      <w:pPr>
        <w:pStyle w:val="a3"/>
        <w:numPr>
          <w:ilvl w:val="0"/>
          <w:numId w:val="16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 xml:space="preserve">ثلاث مرات في </w:t>
      </w:r>
      <w:proofErr w:type="spellStart"/>
      <w:r w:rsidRPr="00F40D9D">
        <w:rPr>
          <w:rFonts w:hint="cs"/>
          <w:b/>
          <w:bCs/>
          <w:highlight w:val="yellow"/>
          <w:rtl/>
        </w:rPr>
        <w:t>الاسبوع</w:t>
      </w:r>
      <w:proofErr w:type="spellEnd"/>
      <w:r w:rsidRPr="00F40D9D">
        <w:rPr>
          <w:rFonts w:hint="cs"/>
          <w:b/>
          <w:bCs/>
          <w:highlight w:val="yellow"/>
          <w:rtl/>
        </w:rPr>
        <w:t>.</w:t>
      </w:r>
    </w:p>
    <w:p w:rsidR="00E2184D" w:rsidRPr="00F40D9D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F40D9D">
        <w:rPr>
          <w:rFonts w:hint="cs"/>
          <w:b/>
          <w:bCs/>
          <w:rtl/>
        </w:rPr>
        <w:t xml:space="preserve">جميع </w:t>
      </w:r>
      <w:proofErr w:type="spellStart"/>
      <w:r w:rsidRPr="00F40D9D">
        <w:rPr>
          <w:rFonts w:hint="cs"/>
          <w:b/>
          <w:bCs/>
          <w:rtl/>
        </w:rPr>
        <w:t>ماسبق</w:t>
      </w:r>
      <w:proofErr w:type="spellEnd"/>
      <w:r w:rsidRPr="00F40D9D">
        <w:rPr>
          <w:rFonts w:hint="cs"/>
          <w:b/>
          <w:bCs/>
          <w:rtl/>
        </w:rPr>
        <w:t xml:space="preserve"> 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E2184D" w:rsidRPr="00F40D9D" w:rsidRDefault="00E2184D" w:rsidP="00E2184D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16-يقصد بالعجز أو الحبس الرياضي:</w:t>
      </w:r>
    </w:p>
    <w:p w:rsidR="00E2184D" w:rsidRPr="00F40D9D" w:rsidRDefault="00E2184D" w:rsidP="00E2184D">
      <w:pPr>
        <w:pStyle w:val="a3"/>
        <w:numPr>
          <w:ilvl w:val="0"/>
          <w:numId w:val="17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 xml:space="preserve">فقد القدرة في حال </w:t>
      </w:r>
      <w:proofErr w:type="spellStart"/>
      <w:r w:rsidRPr="00F40D9D">
        <w:rPr>
          <w:rFonts w:hint="cs"/>
          <w:b/>
          <w:bCs/>
          <w:highlight w:val="yellow"/>
          <w:rtl/>
        </w:rPr>
        <w:t>أكتسابها</w:t>
      </w:r>
      <w:proofErr w:type="spellEnd"/>
      <w:r w:rsidRPr="00F40D9D">
        <w:rPr>
          <w:rFonts w:hint="cs"/>
          <w:b/>
          <w:bCs/>
          <w:highlight w:val="yellow"/>
          <w:rtl/>
        </w:rPr>
        <w:t>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E2184D" w:rsidRPr="00F40D9D" w:rsidRDefault="00E2184D" w:rsidP="00E2184D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>17-ترتبط القدرة المكانية بالنجاح في:</w:t>
      </w:r>
    </w:p>
    <w:p w:rsidR="00E2184D" w:rsidRPr="00F40D9D" w:rsidRDefault="00E2184D" w:rsidP="00E2184D">
      <w:pPr>
        <w:pStyle w:val="a3"/>
        <w:numPr>
          <w:ilvl w:val="0"/>
          <w:numId w:val="18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الرياضيات.</w:t>
      </w:r>
    </w:p>
    <w:p w:rsidR="00E2184D" w:rsidRPr="00F40D9D" w:rsidRDefault="00E2184D" w:rsidP="00E2184D">
      <w:pPr>
        <w:pStyle w:val="a3"/>
        <w:numPr>
          <w:ilvl w:val="0"/>
          <w:numId w:val="18"/>
        </w:numPr>
        <w:rPr>
          <w:b/>
          <w:bCs/>
        </w:rPr>
      </w:pPr>
      <w:r w:rsidRPr="00F40D9D">
        <w:rPr>
          <w:rFonts w:hint="cs"/>
          <w:b/>
          <w:bCs/>
          <w:rtl/>
        </w:rPr>
        <w:t>القراءة.</w:t>
      </w:r>
    </w:p>
    <w:p w:rsidR="00E2184D" w:rsidRPr="00F40D9D" w:rsidRDefault="00E2184D" w:rsidP="00E2184D">
      <w:pPr>
        <w:pStyle w:val="a3"/>
        <w:numPr>
          <w:ilvl w:val="0"/>
          <w:numId w:val="18"/>
        </w:numPr>
        <w:rPr>
          <w:b/>
          <w:bCs/>
        </w:rPr>
      </w:pPr>
      <w:r w:rsidRPr="00F40D9D">
        <w:rPr>
          <w:rFonts w:hint="cs"/>
          <w:b/>
          <w:bCs/>
          <w:rtl/>
        </w:rPr>
        <w:t>الكتابة.</w:t>
      </w:r>
    </w:p>
    <w:p w:rsidR="00E2184D" w:rsidRPr="00F40D9D" w:rsidRDefault="00E2184D" w:rsidP="00E2184D">
      <w:pPr>
        <w:pStyle w:val="a3"/>
        <w:rPr>
          <w:b/>
          <w:bCs/>
        </w:rPr>
      </w:pPr>
    </w:p>
    <w:p w:rsidR="00E2184D" w:rsidRPr="00F40D9D" w:rsidRDefault="00E2184D" w:rsidP="00E2184D">
      <w:pPr>
        <w:rPr>
          <w:b/>
          <w:bCs/>
          <w:rtl/>
        </w:rPr>
      </w:pPr>
      <w:r w:rsidRPr="00F40D9D">
        <w:rPr>
          <w:rFonts w:hint="cs"/>
          <w:b/>
          <w:bCs/>
          <w:rtl/>
        </w:rPr>
        <w:t xml:space="preserve">18- الذكاء العام يرتبط </w:t>
      </w:r>
      <w:proofErr w:type="spellStart"/>
      <w:r w:rsidRPr="00F40D9D">
        <w:rPr>
          <w:rFonts w:hint="cs"/>
          <w:b/>
          <w:bCs/>
          <w:rtl/>
        </w:rPr>
        <w:t>بـ</w:t>
      </w:r>
      <w:proofErr w:type="spellEnd"/>
      <w:r w:rsidRPr="00F40D9D">
        <w:rPr>
          <w:rFonts w:hint="cs"/>
          <w:b/>
          <w:bCs/>
          <w:rtl/>
        </w:rPr>
        <w:t xml:space="preserve"> :</w:t>
      </w:r>
    </w:p>
    <w:p w:rsidR="00E2184D" w:rsidRPr="00F40D9D" w:rsidRDefault="00E2184D" w:rsidP="00E2184D">
      <w:pPr>
        <w:pStyle w:val="a3"/>
        <w:numPr>
          <w:ilvl w:val="0"/>
          <w:numId w:val="19"/>
        </w:numPr>
        <w:rPr>
          <w:b/>
          <w:bCs/>
          <w:highlight w:val="yellow"/>
        </w:rPr>
      </w:pPr>
      <w:r w:rsidRPr="00F40D9D">
        <w:rPr>
          <w:rFonts w:hint="cs"/>
          <w:b/>
          <w:bCs/>
          <w:highlight w:val="yellow"/>
          <w:rtl/>
        </w:rPr>
        <w:t>القدرة على حل المشكلات.</w:t>
      </w:r>
    </w:p>
    <w:p w:rsidR="00E2184D" w:rsidRPr="00F40D9D" w:rsidRDefault="00E2184D" w:rsidP="00E2184D">
      <w:pPr>
        <w:ind w:left="360"/>
        <w:rPr>
          <w:b/>
          <w:bCs/>
        </w:rPr>
      </w:pPr>
    </w:p>
    <w:sectPr w:rsidR="00E2184D" w:rsidRPr="00F40D9D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0526F"/>
    <w:multiLevelType w:val="hybridMultilevel"/>
    <w:tmpl w:val="12D6EBD8"/>
    <w:lvl w:ilvl="0" w:tplc="B36E32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664B4"/>
    <w:multiLevelType w:val="hybridMultilevel"/>
    <w:tmpl w:val="AFDE777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E3275F"/>
    <w:multiLevelType w:val="hybridMultilevel"/>
    <w:tmpl w:val="044AFBE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6460DF"/>
    <w:multiLevelType w:val="hybridMultilevel"/>
    <w:tmpl w:val="1F149D5A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D43D8E"/>
    <w:multiLevelType w:val="hybridMultilevel"/>
    <w:tmpl w:val="50D2E25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6B6650"/>
    <w:multiLevelType w:val="hybridMultilevel"/>
    <w:tmpl w:val="8C620EF2"/>
    <w:lvl w:ilvl="0" w:tplc="759C74D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A5A72FE"/>
    <w:multiLevelType w:val="hybridMultilevel"/>
    <w:tmpl w:val="896C807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5244CA"/>
    <w:multiLevelType w:val="hybridMultilevel"/>
    <w:tmpl w:val="8EA00834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894404"/>
    <w:multiLevelType w:val="hybridMultilevel"/>
    <w:tmpl w:val="FD9C0C8A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C608E8"/>
    <w:multiLevelType w:val="hybridMultilevel"/>
    <w:tmpl w:val="044AFBE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534A65"/>
    <w:multiLevelType w:val="hybridMultilevel"/>
    <w:tmpl w:val="B4B4F22A"/>
    <w:lvl w:ilvl="0" w:tplc="759C74D4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E305B46"/>
    <w:multiLevelType w:val="hybridMultilevel"/>
    <w:tmpl w:val="A236704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6823D2"/>
    <w:multiLevelType w:val="hybridMultilevel"/>
    <w:tmpl w:val="D1A408C8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064A7B"/>
    <w:multiLevelType w:val="hybridMultilevel"/>
    <w:tmpl w:val="42E4AB0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8E756D"/>
    <w:multiLevelType w:val="hybridMultilevel"/>
    <w:tmpl w:val="1772ED42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75748"/>
    <w:multiLevelType w:val="hybridMultilevel"/>
    <w:tmpl w:val="636474F6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343B7E"/>
    <w:multiLevelType w:val="hybridMultilevel"/>
    <w:tmpl w:val="FB64DEF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B69AA"/>
    <w:multiLevelType w:val="hybridMultilevel"/>
    <w:tmpl w:val="DBAC0412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581D17"/>
    <w:multiLevelType w:val="hybridMultilevel"/>
    <w:tmpl w:val="7D06DF08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1"/>
  </w:num>
  <w:num w:numId="5">
    <w:abstractNumId w:val="3"/>
  </w:num>
  <w:num w:numId="6">
    <w:abstractNumId w:val="13"/>
  </w:num>
  <w:num w:numId="7">
    <w:abstractNumId w:val="4"/>
  </w:num>
  <w:num w:numId="8">
    <w:abstractNumId w:val="15"/>
  </w:num>
  <w:num w:numId="9">
    <w:abstractNumId w:val="16"/>
  </w:num>
  <w:num w:numId="10">
    <w:abstractNumId w:val="10"/>
  </w:num>
  <w:num w:numId="11">
    <w:abstractNumId w:val="18"/>
  </w:num>
  <w:num w:numId="12">
    <w:abstractNumId w:val="6"/>
  </w:num>
  <w:num w:numId="13">
    <w:abstractNumId w:val="14"/>
  </w:num>
  <w:num w:numId="14">
    <w:abstractNumId w:val="2"/>
  </w:num>
  <w:num w:numId="15">
    <w:abstractNumId w:val="9"/>
  </w:num>
  <w:num w:numId="16">
    <w:abstractNumId w:val="1"/>
  </w:num>
  <w:num w:numId="17">
    <w:abstractNumId w:val="17"/>
  </w:num>
  <w:num w:numId="18">
    <w:abstractNumId w:val="12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20"/>
  <w:characterSpacingControl w:val="doNotCompress"/>
  <w:compat/>
  <w:rsids>
    <w:rsidRoot w:val="003D0A75"/>
    <w:rsid w:val="00007A06"/>
    <w:rsid w:val="0001126F"/>
    <w:rsid w:val="00012AE2"/>
    <w:rsid w:val="0001753C"/>
    <w:rsid w:val="00041FCC"/>
    <w:rsid w:val="00042F18"/>
    <w:rsid w:val="00050B8A"/>
    <w:rsid w:val="000518D3"/>
    <w:rsid w:val="00055D61"/>
    <w:rsid w:val="00061766"/>
    <w:rsid w:val="000651C4"/>
    <w:rsid w:val="0006691B"/>
    <w:rsid w:val="0007509D"/>
    <w:rsid w:val="00076B8A"/>
    <w:rsid w:val="000800D2"/>
    <w:rsid w:val="00080B30"/>
    <w:rsid w:val="00094C92"/>
    <w:rsid w:val="000959DC"/>
    <w:rsid w:val="00095AAF"/>
    <w:rsid w:val="000A3375"/>
    <w:rsid w:val="000B667B"/>
    <w:rsid w:val="000B6B36"/>
    <w:rsid w:val="000C5302"/>
    <w:rsid w:val="000C6A54"/>
    <w:rsid w:val="000E179A"/>
    <w:rsid w:val="000E6CC3"/>
    <w:rsid w:val="000E748D"/>
    <w:rsid w:val="000F25F3"/>
    <w:rsid w:val="0011145D"/>
    <w:rsid w:val="001239D6"/>
    <w:rsid w:val="00127056"/>
    <w:rsid w:val="0014025B"/>
    <w:rsid w:val="0014713D"/>
    <w:rsid w:val="001543A9"/>
    <w:rsid w:val="00155148"/>
    <w:rsid w:val="00156F88"/>
    <w:rsid w:val="00157B41"/>
    <w:rsid w:val="00157B4B"/>
    <w:rsid w:val="0016085C"/>
    <w:rsid w:val="00160A0F"/>
    <w:rsid w:val="0018421C"/>
    <w:rsid w:val="00193EB8"/>
    <w:rsid w:val="0019566A"/>
    <w:rsid w:val="001A673A"/>
    <w:rsid w:val="001B5588"/>
    <w:rsid w:val="001B76F2"/>
    <w:rsid w:val="001B78D6"/>
    <w:rsid w:val="001C2769"/>
    <w:rsid w:val="001C7AEC"/>
    <w:rsid w:val="001D40B1"/>
    <w:rsid w:val="001D4ECA"/>
    <w:rsid w:val="001F5ACE"/>
    <w:rsid w:val="0023732C"/>
    <w:rsid w:val="00237AE5"/>
    <w:rsid w:val="0024323B"/>
    <w:rsid w:val="002500F7"/>
    <w:rsid w:val="00260CF3"/>
    <w:rsid w:val="0027349D"/>
    <w:rsid w:val="002823CA"/>
    <w:rsid w:val="0028644E"/>
    <w:rsid w:val="002A41B3"/>
    <w:rsid w:val="002A5CF7"/>
    <w:rsid w:val="002B0989"/>
    <w:rsid w:val="002B2AC2"/>
    <w:rsid w:val="002C3BA6"/>
    <w:rsid w:val="002C4BD4"/>
    <w:rsid w:val="002C74C9"/>
    <w:rsid w:val="002D3B32"/>
    <w:rsid w:val="002E0F1E"/>
    <w:rsid w:val="002F4EAE"/>
    <w:rsid w:val="002F5CEE"/>
    <w:rsid w:val="002F7765"/>
    <w:rsid w:val="002F7FB7"/>
    <w:rsid w:val="003008C0"/>
    <w:rsid w:val="00302CA0"/>
    <w:rsid w:val="0030483D"/>
    <w:rsid w:val="00306CB0"/>
    <w:rsid w:val="0031147E"/>
    <w:rsid w:val="00313F23"/>
    <w:rsid w:val="00317938"/>
    <w:rsid w:val="0032426A"/>
    <w:rsid w:val="00324A00"/>
    <w:rsid w:val="00373EE0"/>
    <w:rsid w:val="00376476"/>
    <w:rsid w:val="00385477"/>
    <w:rsid w:val="00385974"/>
    <w:rsid w:val="003A36D2"/>
    <w:rsid w:val="003A53C8"/>
    <w:rsid w:val="003A621D"/>
    <w:rsid w:val="003B0ADF"/>
    <w:rsid w:val="003C5248"/>
    <w:rsid w:val="003C54E8"/>
    <w:rsid w:val="003D01A8"/>
    <w:rsid w:val="003D0A75"/>
    <w:rsid w:val="003E16A3"/>
    <w:rsid w:val="003E5396"/>
    <w:rsid w:val="00401277"/>
    <w:rsid w:val="00404F49"/>
    <w:rsid w:val="0041194E"/>
    <w:rsid w:val="004120FD"/>
    <w:rsid w:val="00415B43"/>
    <w:rsid w:val="00415C09"/>
    <w:rsid w:val="004173D0"/>
    <w:rsid w:val="00422958"/>
    <w:rsid w:val="0042662A"/>
    <w:rsid w:val="0043206B"/>
    <w:rsid w:val="004431B3"/>
    <w:rsid w:val="00457A4F"/>
    <w:rsid w:val="004652B3"/>
    <w:rsid w:val="00482008"/>
    <w:rsid w:val="00484898"/>
    <w:rsid w:val="00493506"/>
    <w:rsid w:val="00494B7D"/>
    <w:rsid w:val="0049628D"/>
    <w:rsid w:val="004A1AE8"/>
    <w:rsid w:val="004B28D7"/>
    <w:rsid w:val="004C1C8B"/>
    <w:rsid w:val="004C1EFF"/>
    <w:rsid w:val="004C4D64"/>
    <w:rsid w:val="004D3EA2"/>
    <w:rsid w:val="004E04E8"/>
    <w:rsid w:val="004E33EE"/>
    <w:rsid w:val="00500375"/>
    <w:rsid w:val="00500929"/>
    <w:rsid w:val="00506BEC"/>
    <w:rsid w:val="00507AA4"/>
    <w:rsid w:val="005160F1"/>
    <w:rsid w:val="00516254"/>
    <w:rsid w:val="00516376"/>
    <w:rsid w:val="00516F31"/>
    <w:rsid w:val="00525F5A"/>
    <w:rsid w:val="00531637"/>
    <w:rsid w:val="005349B7"/>
    <w:rsid w:val="0053556E"/>
    <w:rsid w:val="00541030"/>
    <w:rsid w:val="005413FC"/>
    <w:rsid w:val="00542640"/>
    <w:rsid w:val="005641D4"/>
    <w:rsid w:val="00565CDA"/>
    <w:rsid w:val="00567EA4"/>
    <w:rsid w:val="00582D44"/>
    <w:rsid w:val="00584143"/>
    <w:rsid w:val="00584259"/>
    <w:rsid w:val="0058692B"/>
    <w:rsid w:val="00587F84"/>
    <w:rsid w:val="005902D5"/>
    <w:rsid w:val="00595EC3"/>
    <w:rsid w:val="00597D10"/>
    <w:rsid w:val="00597FE9"/>
    <w:rsid w:val="005A28BC"/>
    <w:rsid w:val="005A43E4"/>
    <w:rsid w:val="005A7D05"/>
    <w:rsid w:val="005B1ED3"/>
    <w:rsid w:val="005D1E35"/>
    <w:rsid w:val="005D3C2E"/>
    <w:rsid w:val="005E6F7D"/>
    <w:rsid w:val="005F00D1"/>
    <w:rsid w:val="005F4D4C"/>
    <w:rsid w:val="005F77F4"/>
    <w:rsid w:val="00612A9D"/>
    <w:rsid w:val="00617E50"/>
    <w:rsid w:val="00620C42"/>
    <w:rsid w:val="00623FBE"/>
    <w:rsid w:val="00627CF8"/>
    <w:rsid w:val="00633130"/>
    <w:rsid w:val="006463F7"/>
    <w:rsid w:val="006805A8"/>
    <w:rsid w:val="00691C32"/>
    <w:rsid w:val="006A3E51"/>
    <w:rsid w:val="006A4637"/>
    <w:rsid w:val="006A5830"/>
    <w:rsid w:val="006B4BB3"/>
    <w:rsid w:val="006E3201"/>
    <w:rsid w:val="006E4344"/>
    <w:rsid w:val="006F1553"/>
    <w:rsid w:val="006F34FB"/>
    <w:rsid w:val="006F6FDC"/>
    <w:rsid w:val="00700332"/>
    <w:rsid w:val="007031E8"/>
    <w:rsid w:val="007124FF"/>
    <w:rsid w:val="0072328A"/>
    <w:rsid w:val="00727AD4"/>
    <w:rsid w:val="0073163C"/>
    <w:rsid w:val="00737613"/>
    <w:rsid w:val="007414BB"/>
    <w:rsid w:val="007421E5"/>
    <w:rsid w:val="00746723"/>
    <w:rsid w:val="00755B1D"/>
    <w:rsid w:val="00762A7D"/>
    <w:rsid w:val="007718E5"/>
    <w:rsid w:val="00776D6E"/>
    <w:rsid w:val="007778AF"/>
    <w:rsid w:val="00784ECA"/>
    <w:rsid w:val="00787F86"/>
    <w:rsid w:val="0079036F"/>
    <w:rsid w:val="00790A41"/>
    <w:rsid w:val="0079203A"/>
    <w:rsid w:val="00793BC5"/>
    <w:rsid w:val="007A0F39"/>
    <w:rsid w:val="007A55DD"/>
    <w:rsid w:val="007A751D"/>
    <w:rsid w:val="007B2E96"/>
    <w:rsid w:val="007C0367"/>
    <w:rsid w:val="007C54D8"/>
    <w:rsid w:val="007D02E2"/>
    <w:rsid w:val="007D359D"/>
    <w:rsid w:val="007D7E7F"/>
    <w:rsid w:val="007E151C"/>
    <w:rsid w:val="008023B3"/>
    <w:rsid w:val="00802C49"/>
    <w:rsid w:val="0080480B"/>
    <w:rsid w:val="00804888"/>
    <w:rsid w:val="00807031"/>
    <w:rsid w:val="00807536"/>
    <w:rsid w:val="00814D5F"/>
    <w:rsid w:val="008349F5"/>
    <w:rsid w:val="00855BDB"/>
    <w:rsid w:val="00857105"/>
    <w:rsid w:val="00875762"/>
    <w:rsid w:val="0087620B"/>
    <w:rsid w:val="00885E6A"/>
    <w:rsid w:val="008872FB"/>
    <w:rsid w:val="00890AD0"/>
    <w:rsid w:val="00890EE2"/>
    <w:rsid w:val="008B33EE"/>
    <w:rsid w:val="008B3AEA"/>
    <w:rsid w:val="008D22CA"/>
    <w:rsid w:val="008D493D"/>
    <w:rsid w:val="008F00E1"/>
    <w:rsid w:val="008F125C"/>
    <w:rsid w:val="008F1CD5"/>
    <w:rsid w:val="008F4CAC"/>
    <w:rsid w:val="009115E6"/>
    <w:rsid w:val="0091328E"/>
    <w:rsid w:val="00926E7E"/>
    <w:rsid w:val="0093078E"/>
    <w:rsid w:val="00931A01"/>
    <w:rsid w:val="009359BF"/>
    <w:rsid w:val="009372F0"/>
    <w:rsid w:val="00942496"/>
    <w:rsid w:val="00950C4B"/>
    <w:rsid w:val="0095586D"/>
    <w:rsid w:val="0096077A"/>
    <w:rsid w:val="009607EF"/>
    <w:rsid w:val="00961A5C"/>
    <w:rsid w:val="009677CF"/>
    <w:rsid w:val="00970D81"/>
    <w:rsid w:val="0097132B"/>
    <w:rsid w:val="009734A2"/>
    <w:rsid w:val="00980B93"/>
    <w:rsid w:val="00992D83"/>
    <w:rsid w:val="009C18A8"/>
    <w:rsid w:val="009C366D"/>
    <w:rsid w:val="009C38E4"/>
    <w:rsid w:val="009D152C"/>
    <w:rsid w:val="009D2DF9"/>
    <w:rsid w:val="009E09D9"/>
    <w:rsid w:val="009E62BD"/>
    <w:rsid w:val="009F7150"/>
    <w:rsid w:val="00A042EA"/>
    <w:rsid w:val="00A109DB"/>
    <w:rsid w:val="00A23E0F"/>
    <w:rsid w:val="00A27C19"/>
    <w:rsid w:val="00A31C22"/>
    <w:rsid w:val="00A472F5"/>
    <w:rsid w:val="00A548F7"/>
    <w:rsid w:val="00A62069"/>
    <w:rsid w:val="00A6377F"/>
    <w:rsid w:val="00A6521B"/>
    <w:rsid w:val="00A71B46"/>
    <w:rsid w:val="00A75803"/>
    <w:rsid w:val="00A76EFD"/>
    <w:rsid w:val="00A94130"/>
    <w:rsid w:val="00AA1E8D"/>
    <w:rsid w:val="00AB4F49"/>
    <w:rsid w:val="00AD5425"/>
    <w:rsid w:val="00AE5E06"/>
    <w:rsid w:val="00B13E76"/>
    <w:rsid w:val="00B1602C"/>
    <w:rsid w:val="00B42EFA"/>
    <w:rsid w:val="00B435BB"/>
    <w:rsid w:val="00B5591F"/>
    <w:rsid w:val="00B60F1D"/>
    <w:rsid w:val="00B60F33"/>
    <w:rsid w:val="00B61E06"/>
    <w:rsid w:val="00B654E1"/>
    <w:rsid w:val="00B733F9"/>
    <w:rsid w:val="00B83FE6"/>
    <w:rsid w:val="00B86CC1"/>
    <w:rsid w:val="00B94C80"/>
    <w:rsid w:val="00BA07C2"/>
    <w:rsid w:val="00BB1FB4"/>
    <w:rsid w:val="00BC33FE"/>
    <w:rsid w:val="00BC5909"/>
    <w:rsid w:val="00BF2DD6"/>
    <w:rsid w:val="00C0223A"/>
    <w:rsid w:val="00C061DA"/>
    <w:rsid w:val="00C07401"/>
    <w:rsid w:val="00C11748"/>
    <w:rsid w:val="00C20946"/>
    <w:rsid w:val="00C2432F"/>
    <w:rsid w:val="00C24697"/>
    <w:rsid w:val="00C30CC3"/>
    <w:rsid w:val="00C52584"/>
    <w:rsid w:val="00C55F6B"/>
    <w:rsid w:val="00C57FAB"/>
    <w:rsid w:val="00C65962"/>
    <w:rsid w:val="00C70873"/>
    <w:rsid w:val="00C71EDA"/>
    <w:rsid w:val="00C73567"/>
    <w:rsid w:val="00C82226"/>
    <w:rsid w:val="00C85DAA"/>
    <w:rsid w:val="00CA16F9"/>
    <w:rsid w:val="00CA4588"/>
    <w:rsid w:val="00CC330E"/>
    <w:rsid w:val="00CD7901"/>
    <w:rsid w:val="00CE1BD0"/>
    <w:rsid w:val="00CF2BAA"/>
    <w:rsid w:val="00CF67B2"/>
    <w:rsid w:val="00D27196"/>
    <w:rsid w:val="00D27CFB"/>
    <w:rsid w:val="00D31B4A"/>
    <w:rsid w:val="00D431B4"/>
    <w:rsid w:val="00D44953"/>
    <w:rsid w:val="00D552F3"/>
    <w:rsid w:val="00D65E30"/>
    <w:rsid w:val="00D72399"/>
    <w:rsid w:val="00D756CB"/>
    <w:rsid w:val="00D84192"/>
    <w:rsid w:val="00D865D6"/>
    <w:rsid w:val="00D8668C"/>
    <w:rsid w:val="00D86E9B"/>
    <w:rsid w:val="00D96F05"/>
    <w:rsid w:val="00D970F5"/>
    <w:rsid w:val="00DB1D44"/>
    <w:rsid w:val="00DB24CA"/>
    <w:rsid w:val="00DC5103"/>
    <w:rsid w:val="00DC67A1"/>
    <w:rsid w:val="00DD13CC"/>
    <w:rsid w:val="00DE0936"/>
    <w:rsid w:val="00DE6437"/>
    <w:rsid w:val="00DF0FEF"/>
    <w:rsid w:val="00E01026"/>
    <w:rsid w:val="00E037E2"/>
    <w:rsid w:val="00E2184D"/>
    <w:rsid w:val="00E2413C"/>
    <w:rsid w:val="00E36633"/>
    <w:rsid w:val="00E438D3"/>
    <w:rsid w:val="00E573FC"/>
    <w:rsid w:val="00E579F7"/>
    <w:rsid w:val="00E612AC"/>
    <w:rsid w:val="00E77A12"/>
    <w:rsid w:val="00E77AA2"/>
    <w:rsid w:val="00E8495D"/>
    <w:rsid w:val="00E8706D"/>
    <w:rsid w:val="00E94D02"/>
    <w:rsid w:val="00E959A3"/>
    <w:rsid w:val="00E97717"/>
    <w:rsid w:val="00EA5604"/>
    <w:rsid w:val="00EB1E34"/>
    <w:rsid w:val="00EC0543"/>
    <w:rsid w:val="00EC05B1"/>
    <w:rsid w:val="00EC3298"/>
    <w:rsid w:val="00EE10B7"/>
    <w:rsid w:val="00EE5C4C"/>
    <w:rsid w:val="00F012BA"/>
    <w:rsid w:val="00F07EF1"/>
    <w:rsid w:val="00F31A1F"/>
    <w:rsid w:val="00F361F6"/>
    <w:rsid w:val="00F40D9D"/>
    <w:rsid w:val="00F42BF9"/>
    <w:rsid w:val="00F42CA3"/>
    <w:rsid w:val="00F5628B"/>
    <w:rsid w:val="00F57EC2"/>
    <w:rsid w:val="00F57EDD"/>
    <w:rsid w:val="00F66700"/>
    <w:rsid w:val="00F7644A"/>
    <w:rsid w:val="00F8532A"/>
    <w:rsid w:val="00F85C2D"/>
    <w:rsid w:val="00FA1611"/>
    <w:rsid w:val="00FB4696"/>
    <w:rsid w:val="00FB66F8"/>
    <w:rsid w:val="00FC061C"/>
    <w:rsid w:val="00FC2371"/>
    <w:rsid w:val="00FC3DB2"/>
    <w:rsid w:val="00FE40ED"/>
    <w:rsid w:val="00FE5A7D"/>
    <w:rsid w:val="00FF010A"/>
    <w:rsid w:val="00FF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A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2013-03-31T10:17:00Z</dcterms:created>
  <dcterms:modified xsi:type="dcterms:W3CDTF">2013-05-05T16:32:00Z</dcterms:modified>
</cp:coreProperties>
</file>