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F86954" w:rsidRDefault="00941184" w:rsidP="00941184">
      <w:pPr>
        <w:jc w:val="center"/>
        <w:rPr>
          <w:b/>
          <w:bCs/>
          <w:rtl/>
        </w:rPr>
      </w:pPr>
      <w:r w:rsidRPr="00941184">
        <w:rPr>
          <w:rFonts w:hint="cs"/>
          <w:b/>
          <w:bCs/>
          <w:highlight w:val="yellow"/>
          <w:rtl/>
        </w:rPr>
        <w:t>حل المناقشه</w:t>
      </w:r>
      <w:r>
        <w:rPr>
          <w:rFonts w:hint="cs"/>
          <w:b/>
          <w:bCs/>
          <w:highlight w:val="yellow"/>
          <w:rtl/>
        </w:rPr>
        <w:t xml:space="preserve"> تاريخ الفكر الأجتماعي</w:t>
      </w:r>
      <w:r w:rsidRPr="00941184">
        <w:rPr>
          <w:rFonts w:hint="cs"/>
          <w:b/>
          <w:bCs/>
          <w:highlight w:val="yellow"/>
          <w:rtl/>
        </w:rPr>
        <w:t>..</w:t>
      </w:r>
    </w:p>
    <w:p w:rsidR="00941184" w:rsidRDefault="00941184" w:rsidP="00941184">
      <w:pPr>
        <w:jc w:val="center"/>
        <w:rPr>
          <w:b/>
          <w:bCs/>
          <w:rtl/>
        </w:rPr>
      </w:pPr>
    </w:p>
    <w:p w:rsidR="00941184" w:rsidRDefault="00941184" w:rsidP="00941184">
      <w:pPr>
        <w:jc w:val="center"/>
        <w:rPr>
          <w:b/>
          <w:bCs/>
          <w:rtl/>
        </w:rPr>
      </w:pP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C0504D" w:themeColor="accent2"/>
          <w:sz w:val="24"/>
          <w:szCs w:val="24"/>
          <w:u w:val="single"/>
        </w:rPr>
      </w:pPr>
      <w:r w:rsidRPr="00941184">
        <w:rPr>
          <w:rFonts w:ascii="Arial" w:eastAsia="Times New Roman" w:hAnsi="Arial" w:cs="Arial"/>
          <w:b/>
          <w:bCs/>
          <w:color w:val="C0504D" w:themeColor="accent2"/>
          <w:sz w:val="32"/>
          <w:szCs w:val="32"/>
          <w:u w:val="single"/>
          <w:bdr w:val="none" w:sz="0" w:space="0" w:color="auto" w:frame="1"/>
          <w:rtl/>
        </w:rPr>
        <w:t>س/ما هي أهم خطوات منهج البحث في علم الاجتماع برأي أوغست كونت؟ ناقش ذلك مع توضيح الوسائل التي حددها أوغست كونت لتناول هذا المنهج؟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</w:pPr>
      <w:r w:rsidRPr="00941184">
        <w:rPr>
          <w:rFonts w:ascii="Arial" w:eastAsia="Times New Roman" w:hAnsi="Arial" w:cs="Arial"/>
          <w:b/>
          <w:bCs/>
          <w:color w:val="FF0000"/>
          <w:sz w:val="32"/>
          <w:szCs w:val="32"/>
          <w:bdr w:val="none" w:sz="0" w:space="0" w:color="auto" w:frame="1"/>
          <w:rtl/>
        </w:rPr>
        <w:t>اهم خطوات منهج البحث في علم الاجتماع براي اوغست كونت هي:ـ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1.</w:t>
      </w:r>
      <w:r w:rsidRPr="00941184">
        <w:rPr>
          <w:rFonts w:ascii="Arial" w:eastAsia="Times New Roman" w:hAnsi="Arial" w:cs="Arial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اخضاع الدراسة في هذه الظواهر للقانون الوضعي للوصول الى القانون العلمي.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2.</w:t>
      </w:r>
      <w:r w:rsidRPr="00941184">
        <w:rPr>
          <w:rFonts w:ascii="Arial" w:eastAsia="Times New Roman" w:hAnsi="Arial" w:cs="Arial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اخضاع التخيل والتصور للملاحظة نبذ التصورات الفلسفية للظواهر لكشف وسائل جديدة في البحث.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3.</w:t>
      </w:r>
      <w:r w:rsidRPr="00941184">
        <w:rPr>
          <w:rFonts w:ascii="Arial" w:eastAsia="Times New Roman" w:hAnsi="Arial" w:cs="Arial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تحديد العلاقات بين مختلف الظواهر الاجتماعية في ضوء المنهاج المجالي طبقا للقوانين العلمية.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4.</w:t>
      </w:r>
      <w:r w:rsidRPr="00941184">
        <w:rPr>
          <w:rFonts w:ascii="Arial" w:eastAsia="Times New Roman" w:hAnsi="Arial" w:cs="Arial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تضييق دائرة المعاني المطلقة والمباديئ الكلية لتحويلها الى معان نسبية مفهومة.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وبهذا اكتسبت العلوم والمناهج ادوات للبحث.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الوسائل التي حددها اوغست كونت لتناول هذا المنهج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ويرى اوقست كونت ان هناك مجموعتين من الوسائل تشكلان منهاج البحث في علم الاجتماع وهي سائل مباشرة ووسائل غير مباشرة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الوسائل المباشرة:ـ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الخطوات المنهجية التي تشكل قواعد البحث العلمي، وهي الخطوات التي يستخدمها الباحث لكشف القوانين التي تخضع لها الظواهر الاجتماعية في نشأتها وتطورها ووظائفها.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</w:pPr>
      <w:r w:rsidRPr="00941184">
        <w:rPr>
          <w:rFonts w:ascii="Arial" w:eastAsia="Times New Roman" w:hAnsi="Arial" w:cs="Arial"/>
          <w:b/>
          <w:bCs/>
          <w:color w:val="FF0000"/>
          <w:sz w:val="32"/>
          <w:szCs w:val="32"/>
          <w:bdr w:val="none" w:sz="0" w:space="0" w:color="auto" w:frame="1"/>
          <w:rtl/>
        </w:rPr>
        <w:t>وسائل غير مباشرة</w:t>
      </w:r>
      <w:r w:rsidRPr="00941184">
        <w:rPr>
          <w:rFonts w:ascii="Arial" w:eastAsia="Times New Roman" w:hAnsi="Arial" w:cs="Arial"/>
          <w:color w:val="FF0000"/>
          <w:sz w:val="24"/>
          <w:szCs w:val="24"/>
          <w:rtl/>
        </w:rPr>
        <w:t>:-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وهي التي تنتج من العلاقات الضرورية التي تربط علم الاجتماع بغيره من العلوم الوضعية.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lastRenderedPageBreak/>
        <w:t>1.</w:t>
      </w:r>
      <w:r w:rsidRPr="00941184">
        <w:rPr>
          <w:rFonts w:ascii="Arial" w:eastAsia="Times New Roman" w:hAnsi="Arial" w:cs="Arial"/>
          <w:color w:val="FF0000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الملاحظة :</w:t>
      </w:r>
      <w:r w:rsidRPr="00941184">
        <w:rPr>
          <w:rFonts w:ascii="Times New Roman" w:eastAsia="Times New Roman" w:hAnsi="Times New Roman" w:cs="Times New Roman"/>
          <w:color w:val="444444"/>
          <w:sz w:val="24"/>
          <w:szCs w:val="24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هي عنصر مساعد من عناصر البحث الاجتماعي تسهم في معاينة الوقائع وادراك الخصائص ووضع الفروض العلميةوجمع المعلومات.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2.</w:t>
      </w:r>
      <w:r w:rsidRPr="00941184">
        <w:rPr>
          <w:rFonts w:ascii="Arial" w:eastAsia="Times New Roman" w:hAnsi="Arial" w:cs="Arial"/>
          <w:color w:val="FF0000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المنهاج المقارن:</w:t>
      </w:r>
      <w:r w:rsidRPr="0094118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تقوم على مقارنة المجتمعات الانسانية بعضها ببعض للوقوف على درجة تقدمها او تخلفها.</w:t>
      </w:r>
    </w:p>
    <w:p w:rsidR="00941184" w:rsidRPr="00941184" w:rsidRDefault="00941184" w:rsidP="00941184">
      <w:pPr>
        <w:shd w:val="clear" w:color="auto" w:fill="FFFFFF"/>
        <w:spacing w:before="100" w:beforeAutospacing="1" w:after="0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3.</w:t>
      </w:r>
      <w:r w:rsidRPr="00941184">
        <w:rPr>
          <w:rFonts w:ascii="Arial" w:eastAsia="Times New Roman" w:hAnsi="Arial" w:cs="Arial"/>
          <w:color w:val="FF0000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التجربة الاجتماعية:</w:t>
      </w:r>
      <w:r w:rsidRPr="0094118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حيث يتم مقارنة ظاهرتين متشابهتين في كل المتغيرات ومختلفتين في متغير واحد، ويسميها كونت بالتجربة المباشرة.</w:t>
      </w:r>
    </w:p>
    <w:p w:rsidR="00941184" w:rsidRDefault="00941184" w:rsidP="00941184">
      <w:pPr>
        <w:shd w:val="clear" w:color="auto" w:fill="FFFFFF"/>
        <w:spacing w:before="100" w:beforeAutospacing="1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4.</w:t>
      </w:r>
      <w:r w:rsidRPr="00941184">
        <w:rPr>
          <w:rFonts w:ascii="Arial" w:eastAsia="Times New Roman" w:hAnsi="Arial" w:cs="Arial"/>
          <w:color w:val="FF0000"/>
          <w:sz w:val="14"/>
          <w:szCs w:val="14"/>
          <w:bdr w:val="none" w:sz="0" w:space="0" w:color="auto" w:frame="1"/>
          <w:rtl/>
        </w:rPr>
        <w:t> </w:t>
      </w:r>
      <w:r w:rsidRPr="00941184">
        <w:rPr>
          <w:rFonts w:ascii="Arial" w:eastAsia="Times New Roman" w:hAnsi="Arial" w:cs="Arial"/>
          <w:color w:val="FF0000"/>
          <w:sz w:val="32"/>
          <w:szCs w:val="32"/>
          <w:bdr w:val="none" w:sz="0" w:space="0" w:color="auto" w:frame="1"/>
          <w:rtl/>
        </w:rPr>
        <w:t>المنهاج التاريخي:</w:t>
      </w:r>
      <w:r w:rsidRPr="00941184">
        <w:rPr>
          <w:rFonts w:ascii="Times New Roman" w:eastAsia="Times New Roman" w:hAnsi="Times New Roman" w:cs="Times New Roman"/>
          <w:sz w:val="24"/>
          <w:szCs w:val="24"/>
          <w:rtl/>
        </w:rPr>
        <w:t> </w:t>
      </w:r>
      <w:r w:rsidRPr="00941184">
        <w:rPr>
          <w:rFonts w:ascii="Arial" w:eastAsia="Times New Roman" w:hAnsi="Arial" w:cs="Arial"/>
          <w:sz w:val="32"/>
          <w:szCs w:val="32"/>
          <w:bdr w:val="none" w:sz="0" w:space="0" w:color="auto" w:frame="1"/>
          <w:rtl/>
        </w:rPr>
        <w:t>ويعتبرها كونت المنهاج الذي يكشف عن القوانين الاساسية التي تحكم التطور الاجتماعي للجنس البشري بمختلف المراحل، وربط هذا المنهاج بقانونه.</w:t>
      </w:r>
    </w:p>
    <w:p w:rsidR="00941184" w:rsidRPr="00941184" w:rsidRDefault="00941184" w:rsidP="00941184">
      <w:pPr>
        <w:shd w:val="clear" w:color="auto" w:fill="FFFFFF"/>
        <w:spacing w:before="100" w:beforeAutospacing="1" w:line="240" w:lineRule="auto"/>
        <w:ind w:hanging="360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941184" w:rsidRDefault="008C2621" w:rsidP="00941184">
      <w:pPr>
        <w:jc w:val="center"/>
      </w:pPr>
      <w:r>
        <w:rPr>
          <w:noProof/>
        </w:rPr>
        <w:pict>
          <v:roundrect id="_x0000_s1026" style="position:absolute;left:0;text-align:left;margin-left:-22.5pt;margin-top:77.65pt;width:281.25pt;height:129pt;z-index:251658240" arcsize="10923f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:rsidR="00941184" w:rsidRDefault="00941184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</w:t>
                  </w:r>
                </w:p>
                <w:p w:rsidR="00941184" w:rsidRPr="00941184" w:rsidRDefault="00941184" w:rsidP="00CA1BB3">
                  <w:pPr>
                    <w:rPr>
                      <w:b/>
                      <w:bCs/>
                      <w:sz w:val="40"/>
                      <w:szCs w:val="40"/>
                    </w:rPr>
                  </w:pPr>
                  <w:r w:rsidRPr="00941184"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 xml:space="preserve">         </w:t>
                  </w:r>
                </w:p>
              </w:txbxContent>
            </v:textbox>
            <w10:wrap anchorx="page"/>
          </v:roundrect>
        </w:pict>
      </w:r>
    </w:p>
    <w:sectPr w:rsidR="00941184" w:rsidSect="00941184">
      <w:pgSz w:w="11906" w:h="16838"/>
      <w:pgMar w:top="1440" w:right="1800" w:bottom="1440" w:left="180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941184"/>
    <w:rsid w:val="005C60C2"/>
    <w:rsid w:val="008C2621"/>
    <w:rsid w:val="00941184"/>
    <w:rsid w:val="009E17F6"/>
    <w:rsid w:val="00CA1BB3"/>
    <w:rsid w:val="00F86954"/>
    <w:rsid w:val="00FD0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9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3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232</Words>
  <Characters>1326</Characters>
  <Application>Microsoft Office Word</Application>
  <DocSecurity>0</DocSecurity>
  <Lines>11</Lines>
  <Paragraphs>3</Paragraphs>
  <ScaleCrop>false</ScaleCrop>
  <Company>Hewlett-Packard</Company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4</cp:revision>
  <dcterms:created xsi:type="dcterms:W3CDTF">2013-04-01T21:56:00Z</dcterms:created>
  <dcterms:modified xsi:type="dcterms:W3CDTF">2013-05-04T14:09:00Z</dcterms:modified>
</cp:coreProperties>
</file>