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97A" w:rsidRPr="00DD597A" w:rsidRDefault="00DD597A" w:rsidP="00DD597A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يتميز </w:t>
      </w:r>
      <w:proofErr w:type="spellStart"/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الإستفهام</w:t>
      </w:r>
      <w:proofErr w:type="spellEnd"/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 بطابعه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05"/>
        <w:gridCol w:w="581"/>
      </w:tblGrid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6" type="#_x0000_t75" style="width:20.25pt;height:17.25pt" o:ole="">
                  <v:imagedata r:id="rId5" o:title=""/>
                </v:shape>
                <w:control r:id="rId6" w:name="DefaultOcxName" w:shapeid="_x0000_i103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proofErr w:type="spellStart"/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العاطفى</w:t>
            </w:r>
            <w:proofErr w:type="spellEnd"/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035" type="#_x0000_t75" style="width:20.25pt;height:17.25pt" o:ole="">
                  <v:imagedata r:id="rId7" o:title=""/>
                </v:shape>
                <w:control r:id="rId8" w:name="DefaultOcxName1" w:shapeid="_x0000_i103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proofErr w:type="spellStart"/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الوجدانى</w:t>
            </w:r>
            <w:proofErr w:type="spellEnd"/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object w:dxaOrig="405" w:dyaOrig="345">
                <v:shape id="_x0000_i1034" type="#_x0000_t75" style="width:20.25pt;height:17.25pt" o:ole="">
                  <v:imagedata r:id="rId9" o:title=""/>
                </v:shape>
                <w:control r:id="rId10" w:name="DefaultOcxName2" w:shapeid="_x0000_i103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  <w:rtl/>
              </w:rPr>
              <w:t>العقلى</w:t>
            </w:r>
            <w:proofErr w:type="spellEnd"/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033" type="#_x0000_t75" style="width:20.25pt;height:17.25pt" o:ole="">
                  <v:imagedata r:id="rId11" o:title=""/>
                </v:shape>
                <w:control r:id="rId12" w:name="DefaultOcxName3" w:shapeid="_x0000_i103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proofErr w:type="spellStart"/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الانفعالى</w:t>
            </w:r>
            <w:proofErr w:type="spellEnd"/>
          </w:p>
        </w:tc>
      </w:tr>
    </w:tbl>
    <w:p w:rsidR="00BF001E" w:rsidRDefault="00BF001E">
      <w:pPr>
        <w:rPr>
          <w:rFonts w:hint="cs"/>
          <w:rtl/>
        </w:rPr>
      </w:pPr>
    </w:p>
    <w:p w:rsidR="00DD597A" w:rsidRPr="00DD597A" w:rsidRDefault="00DD597A" w:rsidP="00DD597A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يقصد بالجهود </w:t>
      </w:r>
      <w:proofErr w:type="spellStart"/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التى</w:t>
      </w:r>
      <w:proofErr w:type="spellEnd"/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 تبذل لإيجاد البيئة العلاجية بالعلاج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05"/>
        <w:gridCol w:w="562"/>
      </w:tblGrid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050" type="#_x0000_t75" style="width:20.25pt;height:17.25pt" o:ole="">
                  <v:imagedata r:id="rId13" o:title=""/>
                </v:shape>
                <w:control r:id="rId14" w:name="DefaultOcxName4" w:shapeid="_x0000_i105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proofErr w:type="spellStart"/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الواقعى</w:t>
            </w:r>
            <w:proofErr w:type="spellEnd"/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object w:dxaOrig="405" w:dyaOrig="345">
                <v:shape id="_x0000_i1049" type="#_x0000_t75" style="width:20.25pt;height:17.25pt" o:ole="">
                  <v:imagedata r:id="rId15" o:title=""/>
                </v:shape>
                <w:control r:id="rId16" w:name="DefaultOcxName11" w:shapeid="_x0000_i104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</w:rPr>
            </w:pPr>
            <w:proofErr w:type="spellStart"/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  <w:rtl/>
              </w:rPr>
              <w:t>الذاتى</w:t>
            </w:r>
            <w:proofErr w:type="spellEnd"/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048" type="#_x0000_t75" style="width:20.25pt;height:17.25pt" o:ole="">
                  <v:imagedata r:id="rId17" o:title=""/>
                </v:shape>
                <w:control r:id="rId18" w:name="DefaultOcxName21" w:shapeid="_x0000_i104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proofErr w:type="spellStart"/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البئيى</w:t>
            </w:r>
            <w:proofErr w:type="spellEnd"/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047" type="#_x0000_t75" style="width:20.25pt;height:17.25pt" o:ole="">
                  <v:imagedata r:id="rId19" o:title=""/>
                </v:shape>
                <w:control r:id="rId20" w:name="DefaultOcxName31" w:shapeid="_x0000_i104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proofErr w:type="spellStart"/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التحويلى</w:t>
            </w:r>
            <w:proofErr w:type="spellEnd"/>
          </w:p>
        </w:tc>
      </w:tr>
    </w:tbl>
    <w:p w:rsidR="00DD597A" w:rsidRPr="00DD597A" w:rsidRDefault="00DD597A" w:rsidP="00DD597A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يطلق على المنابع </w:t>
      </w:r>
      <w:proofErr w:type="spellStart"/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التى</w:t>
      </w:r>
      <w:proofErr w:type="spellEnd"/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 نحصل منها على حقائق المشكلة بـــ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05"/>
        <w:gridCol w:w="1027"/>
      </w:tblGrid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object w:dxaOrig="405" w:dyaOrig="345">
                <v:shape id="_x0000_i1068" type="#_x0000_t75" style="width:20.25pt;height:17.25pt" o:ole="">
                  <v:imagedata r:id="rId21" o:title=""/>
                </v:shape>
                <w:control r:id="rId22" w:name="DefaultOcxName5" w:shapeid="_x0000_i106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</w:rPr>
            </w:pPr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  <w:rtl/>
              </w:rPr>
              <w:t>مصادر الدراسة</w:t>
            </w:r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067" type="#_x0000_t75" style="width:20.25pt;height:17.25pt" o:ole="">
                  <v:imagedata r:id="rId23" o:title=""/>
                </v:shape>
                <w:control r:id="rId24" w:name="DefaultOcxName12" w:shapeid="_x0000_i106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المقابلة</w:t>
            </w:r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066" type="#_x0000_t75" style="width:20.25pt;height:17.25pt" o:ole="">
                  <v:imagedata r:id="rId25" o:title=""/>
                </v:shape>
                <w:control r:id="rId26" w:name="DefaultOcxName22" w:shapeid="_x0000_i106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المكاتبات</w:t>
            </w:r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065" type="#_x0000_t75" style="width:20.25pt;height:17.25pt" o:ole="">
                  <v:imagedata r:id="rId27" o:title=""/>
                </v:shape>
                <w:control r:id="rId28" w:name="DefaultOcxName32" w:shapeid="_x0000_i106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مناطق الدراسة</w:t>
            </w:r>
          </w:p>
        </w:tc>
      </w:tr>
    </w:tbl>
    <w:p w:rsidR="00DD597A" w:rsidRPr="00DD597A" w:rsidRDefault="00DD597A" w:rsidP="00DD597A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تشمل أحد خصائص العلاج على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05"/>
        <w:gridCol w:w="2425"/>
      </w:tblGrid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089" type="#_x0000_t75" style="width:20.25pt;height:17.25pt" o:ole="">
                  <v:imagedata r:id="rId29" o:title=""/>
                </v:shape>
                <w:control r:id="rId30" w:name="DefaultOcxName6" w:shapeid="_x0000_i108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انفصال العلاج عن إمكانيات المؤسسة</w:t>
            </w:r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object w:dxaOrig="405" w:dyaOrig="345">
                <v:shape id="_x0000_i1088" type="#_x0000_t75" style="width:20.25pt;height:17.25pt" o:ole="">
                  <v:imagedata r:id="rId31" o:title=""/>
                </v:shape>
                <w:control r:id="rId32" w:name="DefaultOcxName13" w:shapeid="_x0000_i108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</w:rPr>
            </w:pPr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  <w:rtl/>
              </w:rPr>
              <w:t>ابتعاد العلاج عن ايديولوجية المجتمع</w:t>
            </w:r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087" type="#_x0000_t75" style="width:20.25pt;height:17.25pt" o:ole="">
                  <v:imagedata r:id="rId33" o:title=""/>
                </v:shape>
                <w:control r:id="rId34" w:name="DefaultOcxName23" w:shapeid="_x0000_i108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 xml:space="preserve">الاعتماد على التشخيص </w:t>
            </w:r>
            <w:proofErr w:type="spellStart"/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النهائى</w:t>
            </w:r>
            <w:proofErr w:type="spellEnd"/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086" type="#_x0000_t75" style="width:20.25pt;height:17.25pt" o:ole="">
                  <v:imagedata r:id="rId35" o:title=""/>
                </v:shape>
                <w:control r:id="rId36" w:name="DefaultOcxName33" w:shapeid="_x0000_i108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اختلاف العلاج عن طبيعة المشكلة</w:t>
            </w:r>
          </w:p>
        </w:tc>
      </w:tr>
    </w:tbl>
    <w:p w:rsidR="00DD597A" w:rsidRPr="00DD597A" w:rsidRDefault="00DD597A" w:rsidP="00DD597A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يقصد بالعملية </w:t>
      </w:r>
      <w:proofErr w:type="spellStart"/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التى</w:t>
      </w:r>
      <w:proofErr w:type="spellEnd"/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 تسعى إلى التأثير </w:t>
      </w:r>
      <w:proofErr w:type="spellStart"/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الإيجابى</w:t>
      </w:r>
      <w:proofErr w:type="spellEnd"/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 </w:t>
      </w:r>
      <w:proofErr w:type="spellStart"/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فى</w:t>
      </w:r>
      <w:proofErr w:type="spellEnd"/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 شخصية العميل أو ظروفه البيئية بــ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05"/>
        <w:gridCol w:w="686"/>
      </w:tblGrid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110" type="#_x0000_t75" style="width:20.25pt;height:17.25pt" o:ole="">
                  <v:imagedata r:id="rId37" o:title=""/>
                </v:shape>
                <w:control r:id="rId38" w:name="DefaultOcxName7" w:shapeid="_x0000_i111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التشخيص</w:t>
            </w:r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109" type="#_x0000_t75" style="width:20.25pt;height:17.25pt" o:ole="">
                  <v:imagedata r:id="rId39" o:title=""/>
                </v:shape>
                <w:control r:id="rId40" w:name="DefaultOcxName14" w:shapeid="_x0000_i110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الاستقصاء</w:t>
            </w:r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lastRenderedPageBreak/>
              <w:object w:dxaOrig="405" w:dyaOrig="345">
                <v:shape id="_x0000_i1108" type="#_x0000_t75" style="width:20.25pt;height:17.25pt" o:ole="">
                  <v:imagedata r:id="rId41" o:title=""/>
                </v:shape>
                <w:control r:id="rId42" w:name="DefaultOcxName24" w:shapeid="_x0000_i110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الدراسة</w:t>
            </w:r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object w:dxaOrig="405" w:dyaOrig="345">
                <v:shape id="_x0000_i1107" type="#_x0000_t75" style="width:20.25pt;height:17.25pt" o:ole="">
                  <v:imagedata r:id="rId43" o:title=""/>
                </v:shape>
                <w:control r:id="rId44" w:name="DefaultOcxName34" w:shapeid="_x0000_i110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</w:rPr>
            </w:pPr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  <w:rtl/>
              </w:rPr>
              <w:t>العلاج</w:t>
            </w:r>
          </w:p>
        </w:tc>
      </w:tr>
    </w:tbl>
    <w:p w:rsidR="00DD597A" w:rsidRDefault="00DD597A">
      <w:pPr>
        <w:rPr>
          <w:rFonts w:hint="cs"/>
          <w:rtl/>
        </w:rPr>
      </w:pPr>
    </w:p>
    <w:p w:rsidR="00DD597A" w:rsidRPr="00DD597A" w:rsidRDefault="00DD597A" w:rsidP="00DD597A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تتمثل أحد أساليب الدراسة </w:t>
      </w:r>
      <w:proofErr w:type="spellStart"/>
      <w:r w:rsidRPr="00DD597A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فى</w:t>
      </w:r>
      <w:proofErr w:type="spellEnd"/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05"/>
        <w:gridCol w:w="1345"/>
      </w:tblGrid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124" type="#_x0000_t75" style="width:20.25pt;height:17.25pt" o:ole="">
                  <v:imagedata r:id="rId45" o:title=""/>
                </v:shape>
                <w:control r:id="rId46" w:name="DefaultOcxName8" w:shapeid="_x0000_i112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الأسرة والأصدقاء</w:t>
            </w:r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123" type="#_x0000_t75" style="width:20.25pt;height:17.25pt" o:ole="">
                  <v:imagedata r:id="rId47" o:title=""/>
                </v:shape>
                <w:control r:id="rId48" w:name="DefaultOcxName15" w:shapeid="_x0000_i112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العميل ذاته</w:t>
            </w:r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  <w:t> </w:t>
            </w:r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object w:dxaOrig="405" w:dyaOrig="345">
                <v:shape id="_x0000_i1122" type="#_x0000_t75" style="width:20.25pt;height:17.25pt" o:ole="">
                  <v:imagedata r:id="rId49" o:title=""/>
                </v:shape>
                <w:control r:id="rId50" w:name="DefaultOcxName25" w:shapeid="_x0000_i112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</w:rPr>
            </w:pPr>
            <w:r w:rsidRPr="00DD597A"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  <w:rtl/>
              </w:rPr>
              <w:t>الزيارة المنزلية</w:t>
            </w:r>
          </w:p>
        </w:tc>
      </w:tr>
      <w:tr w:rsidR="00DD597A" w:rsidRPr="00DD597A" w:rsidTr="00DD597A"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121" type="#_x0000_t75" style="width:20.25pt;height:17.25pt" o:ole="">
                  <v:imagedata r:id="rId51" o:title=""/>
                </v:shape>
                <w:control r:id="rId52" w:name="DefaultOcxName35" w:shapeid="_x0000_i112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DD597A" w:rsidRPr="00DD597A" w:rsidRDefault="00DD597A" w:rsidP="00DD597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DD597A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المدرسة و المستشفى</w:t>
            </w:r>
          </w:p>
        </w:tc>
      </w:tr>
    </w:tbl>
    <w:p w:rsidR="00B14BEC" w:rsidRPr="00B14BEC" w:rsidRDefault="00B14BEC" w:rsidP="00B14BEC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B14BEC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يرتكز الإعداد </w:t>
      </w:r>
      <w:proofErr w:type="spellStart"/>
      <w:r w:rsidRPr="00B14BEC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المهنى</w:t>
      </w:r>
      <w:proofErr w:type="spellEnd"/>
      <w:r w:rsidRPr="00B14BEC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 للمقابلة على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05"/>
        <w:gridCol w:w="1667"/>
      </w:tblGrid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142" type="#_x0000_t75" style="width:20.25pt;height:17.25pt" o:ole="">
                  <v:imagedata r:id="rId53" o:title=""/>
                </v:shape>
                <w:control r:id="rId54" w:name="DefaultOcxName9" w:shapeid="_x0000_i114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ضغط الحاجة عند العملاء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141" type="#_x0000_t75" style="width:20.25pt;height:17.25pt" o:ole="">
                  <v:imagedata r:id="rId55" o:title=""/>
                </v:shape>
                <w:control r:id="rId56" w:name="DefaultOcxName16" w:shapeid="_x0000_i114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نقص الامكانيات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140" type="#_x0000_t75" style="width:20.25pt;height:17.25pt" o:ole="">
                  <v:imagedata r:id="rId57" o:title=""/>
                </v:shape>
                <w:control r:id="rId58" w:name="DefaultOcxName26" w:shapeid="_x0000_i114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العشوائية والارتجالية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object w:dxaOrig="405" w:dyaOrig="345">
                <v:shape id="_x0000_i1139" type="#_x0000_t75" style="width:20.25pt;height:17.25pt" o:ole="">
                  <v:imagedata r:id="rId59" o:title=""/>
                </v:shape>
                <w:control r:id="rId60" w:name="DefaultOcxName36" w:shapeid="_x0000_i113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  <w:rtl/>
              </w:rPr>
              <w:t>دراسة الملفات والسجلات</w:t>
            </w:r>
          </w:p>
        </w:tc>
      </w:tr>
    </w:tbl>
    <w:p w:rsidR="00DD597A" w:rsidRDefault="00DD597A">
      <w:pPr>
        <w:rPr>
          <w:rFonts w:hint="cs"/>
          <w:rtl/>
        </w:rPr>
      </w:pPr>
    </w:p>
    <w:p w:rsidR="00B14BEC" w:rsidRPr="00B14BEC" w:rsidRDefault="00B14BEC" w:rsidP="00B14BEC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B14BEC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ترتبط الخدمات غير المباشرة بــ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05"/>
        <w:gridCol w:w="3103"/>
      </w:tblGrid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159" type="#_x0000_t75" style="width:20.25pt;height:17.25pt" o:ole="">
                  <v:imagedata r:id="rId61" o:title=""/>
                </v:shape>
                <w:control r:id="rId62" w:name="DefaultOcxName10" w:shapeid="_x0000_i115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الإعانات المالية والاقتصادية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object w:dxaOrig="405" w:dyaOrig="345">
                <v:shape id="_x0000_i1158" type="#_x0000_t75" style="width:20.25pt;height:17.25pt" o:ole="">
                  <v:imagedata r:id="rId63" o:title=""/>
                </v:shape>
                <w:control r:id="rId64" w:name="DefaultOcxName17" w:shapeid="_x0000_i115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24"/>
                <w:szCs w:val="24"/>
                <w:bdr w:val="none" w:sz="0" w:space="0" w:color="auto" w:frame="1"/>
                <w:rtl/>
              </w:rPr>
              <w:t>تعديل اتجاهات الأفراد المحيطين بالعميل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157" type="#_x0000_t75" style="width:20.25pt;height:17.25pt" o:ole="">
                  <v:imagedata r:id="rId65" o:title=""/>
                </v:shape>
                <w:control r:id="rId66" w:name="DefaultOcxName27" w:shapeid="_x0000_i115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الخدمات الترويحية والترفيهية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156" type="#_x0000_t75" style="width:20.25pt;height:17.25pt" o:ole="">
                  <v:imagedata r:id="rId67" o:title=""/>
                </v:shape>
                <w:control r:id="rId68" w:name="DefaultOcxName37" w:shapeid="_x0000_i115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المساعدات التشغيلية والتأهيلية</w:t>
            </w:r>
          </w:p>
        </w:tc>
      </w:tr>
    </w:tbl>
    <w:p w:rsidR="00B14BEC" w:rsidRDefault="00B14BEC">
      <w:pPr>
        <w:rPr>
          <w:rFonts w:hint="cs"/>
          <w:rtl/>
        </w:rPr>
      </w:pPr>
    </w:p>
    <w:p w:rsidR="00B14BEC" w:rsidRDefault="00B14BEC">
      <w:pPr>
        <w:rPr>
          <w:rFonts w:hint="cs"/>
          <w:rtl/>
        </w:rPr>
      </w:pPr>
    </w:p>
    <w:p w:rsidR="00B14BEC" w:rsidRPr="00B14BEC" w:rsidRDefault="00B14BEC" w:rsidP="00B14BEC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B14BEC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يرتبط التصنيف العام للمشكلة بتحديد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05"/>
        <w:gridCol w:w="2530"/>
      </w:tblGrid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object w:dxaOrig="405" w:dyaOrig="345">
                <v:shape id="_x0000_i1173" type="#_x0000_t75" style="width:20.25pt;height:17.25pt" o:ole="">
                  <v:imagedata r:id="rId69" o:title=""/>
                </v:shape>
                <w:control r:id="rId70" w:name="DefaultOcxName19" w:shapeid="_x0000_i117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  <w:rtl/>
              </w:rPr>
              <w:t>طبيعة المشكلة الرئيسية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172" type="#_x0000_t75" style="width:20.25pt;height:17.25pt" o:ole="">
                  <v:imagedata r:id="rId71" o:title=""/>
                </v:shape>
                <w:control r:id="rId72" w:name="DefaultOcxName18" w:shapeid="_x0000_i117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 xml:space="preserve">التفسير </w:t>
            </w:r>
            <w:proofErr w:type="spellStart"/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الدينامى</w:t>
            </w:r>
            <w:proofErr w:type="spellEnd"/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 xml:space="preserve"> لأسباب حدوث المشكلة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171" type="#_x0000_t75" style="width:20.25pt;height:17.25pt" o:ole="">
                  <v:imagedata r:id="rId73" o:title=""/>
                </v:shape>
                <w:control r:id="rId74" w:name="DefaultOcxName28" w:shapeid="_x0000_i117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 xml:space="preserve">العوامل </w:t>
            </w:r>
            <w:proofErr w:type="spellStart"/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التى</w:t>
            </w:r>
            <w:proofErr w:type="spellEnd"/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 xml:space="preserve"> أدت إلى حدوث المشكلة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lastRenderedPageBreak/>
              <w:object w:dxaOrig="405" w:dyaOrig="345">
                <v:shape id="_x0000_i1170" type="#_x0000_t75" style="width:20.25pt;height:17.25pt" o:ole="">
                  <v:imagedata r:id="rId75" o:title=""/>
                </v:shape>
                <w:control r:id="rId76" w:name="DefaultOcxName38" w:shapeid="_x0000_i117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الطائفة المتميزة للمشكلة</w:t>
            </w:r>
          </w:p>
        </w:tc>
      </w:tr>
    </w:tbl>
    <w:p w:rsidR="00B14BEC" w:rsidRPr="00B14BEC" w:rsidRDefault="00B14BEC" w:rsidP="00B14BEC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B14BEC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تتسم مرحلة وسط المقابلة بــ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05"/>
        <w:gridCol w:w="531"/>
      </w:tblGrid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191" type="#_x0000_t75" style="width:20.25pt;height:17.25pt" o:ole="">
                  <v:imagedata r:id="rId77" o:title=""/>
                </v:shape>
                <w:control r:id="rId78" w:name="DefaultOcxName20" w:shapeid="_x0000_i119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المقاومة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190" type="#_x0000_t75" style="width:20.25pt;height:17.25pt" o:ole="">
                  <v:imagedata r:id="rId79" o:title=""/>
                </v:shape>
                <w:control r:id="rId80" w:name="DefaultOcxName110" w:shapeid="_x0000_i119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القياس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189" type="#_x0000_t75" style="width:20.25pt;height:17.25pt" o:ole="">
                  <v:imagedata r:id="rId81" o:title=""/>
                </v:shape>
                <w:control r:id="rId82" w:name="DefaultOcxName29" w:shapeid="_x0000_i118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الخيالية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object w:dxaOrig="405" w:dyaOrig="345">
                <v:shape id="_x0000_i1188" type="#_x0000_t75" style="width:20.25pt;height:17.25pt" o:ole="">
                  <v:imagedata r:id="rId83" o:title=""/>
                </v:shape>
                <w:control r:id="rId84" w:name="DefaultOcxName39" w:shapeid="_x0000_i118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  <w:rtl/>
              </w:rPr>
              <w:t>التناثر</w:t>
            </w:r>
          </w:p>
        </w:tc>
      </w:tr>
    </w:tbl>
    <w:p w:rsidR="00B14BEC" w:rsidRDefault="00B14BEC">
      <w:pPr>
        <w:rPr>
          <w:rFonts w:hint="cs"/>
          <w:rtl/>
        </w:rPr>
      </w:pPr>
    </w:p>
    <w:p w:rsidR="00B14BEC" w:rsidRDefault="00B14BEC">
      <w:pPr>
        <w:rPr>
          <w:rFonts w:hint="cs"/>
          <w:rtl/>
        </w:rPr>
      </w:pPr>
    </w:p>
    <w:p w:rsidR="00B14BEC" w:rsidRPr="00B14BEC" w:rsidRDefault="00B14BEC" w:rsidP="00B14BEC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B14BEC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يتمثل أحد شروط استخدام التأكيد </w:t>
      </w:r>
      <w:proofErr w:type="spellStart"/>
      <w:r w:rsidRPr="00B14BEC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فى</w:t>
      </w:r>
      <w:proofErr w:type="spellEnd"/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05"/>
        <w:gridCol w:w="2535"/>
      </w:tblGrid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205" type="#_x0000_t75" style="width:20.25pt;height:17.25pt" o:ole="">
                  <v:imagedata r:id="rId85" o:title=""/>
                </v:shape>
                <w:control r:id="rId86" w:name="DefaultOcxName30" w:shapeid="_x0000_i120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أن يكون خياليا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object w:dxaOrig="405" w:dyaOrig="345">
                <v:shape id="_x0000_i1204" type="#_x0000_t75" style="width:20.25pt;height:17.25pt" o:ole="">
                  <v:imagedata r:id="rId87" o:title=""/>
                </v:shape>
                <w:control r:id="rId88" w:name="DefaultOcxName111" w:shapeid="_x0000_i120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24"/>
                <w:szCs w:val="24"/>
                <w:bdr w:val="none" w:sz="0" w:space="0" w:color="auto" w:frame="1"/>
                <w:rtl/>
              </w:rPr>
              <w:t>يتكرر دواما مع نفس العميل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203" type="#_x0000_t75" style="width:20.25pt;height:17.25pt" o:ole="">
                  <v:imagedata r:id="rId89" o:title=""/>
                </v:shape>
                <w:control r:id="rId90" w:name="DefaultOcxName210" w:shapeid="_x0000_i120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 xml:space="preserve">أن يمارس </w:t>
            </w:r>
            <w:proofErr w:type="spellStart"/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فى</w:t>
            </w:r>
            <w:proofErr w:type="spellEnd"/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 xml:space="preserve"> الحالات الحادة من الفزع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202" type="#_x0000_t75" style="width:20.25pt;height:17.25pt" o:ole="">
                  <v:imagedata r:id="rId91" o:title=""/>
                </v:shape>
                <w:control r:id="rId92" w:name="DefaultOcxName310" w:shapeid="_x0000_i120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يمارس مع حالات الخوف المرضى</w:t>
            </w:r>
          </w:p>
        </w:tc>
      </w:tr>
    </w:tbl>
    <w:p w:rsidR="00B14BEC" w:rsidRDefault="00B14BEC">
      <w:pPr>
        <w:rPr>
          <w:rFonts w:hint="cs"/>
          <w:rtl/>
        </w:rPr>
      </w:pPr>
    </w:p>
    <w:p w:rsidR="00B14BEC" w:rsidRPr="00B14BEC" w:rsidRDefault="00B14BEC" w:rsidP="00B14BEC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B14BEC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يتمثل أحد وسائل تعديل </w:t>
      </w:r>
      <w:proofErr w:type="spellStart"/>
      <w:r w:rsidRPr="00B14BEC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الإستجابات</w:t>
      </w:r>
      <w:proofErr w:type="spellEnd"/>
      <w:r w:rsidRPr="00B14BEC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 </w:t>
      </w:r>
      <w:proofErr w:type="spellStart"/>
      <w:r w:rsidRPr="00B14BEC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فى</w:t>
      </w:r>
      <w:proofErr w:type="spellEnd"/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05"/>
        <w:gridCol w:w="585"/>
      </w:tblGrid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219" type="#_x0000_t75" style="width:20.25pt;height:17.25pt" o:ole="">
                  <v:imagedata r:id="rId93" o:title=""/>
                </v:shape>
                <w:control r:id="rId94" w:name="DefaultOcxName40" w:shapeid="_x0000_i121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التوظيف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object w:dxaOrig="405" w:dyaOrig="345">
                <v:shape id="_x0000_i1218" type="#_x0000_t75" style="width:20.25pt;height:17.25pt" o:ole="">
                  <v:imagedata r:id="rId95" o:title=""/>
                </v:shape>
                <w:control r:id="rId96" w:name="DefaultOcxName112" w:shapeid="_x0000_i121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  <w:rtl/>
              </w:rPr>
              <w:t>الايحاء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217" type="#_x0000_t75" style="width:20.25pt;height:17.25pt" o:ole="">
                  <v:imagedata r:id="rId97" o:title=""/>
                </v:shape>
                <w:control r:id="rId98" w:name="DefaultOcxName211" w:shapeid="_x0000_i121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الابدال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216" type="#_x0000_t75" style="width:20.25pt;height:17.25pt" o:ole="">
                  <v:imagedata r:id="rId99" o:title=""/>
                </v:shape>
                <w:control r:id="rId100" w:name="DefaultOcxName311" w:shapeid="_x0000_i121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الاستثارة</w:t>
            </w:r>
          </w:p>
        </w:tc>
      </w:tr>
    </w:tbl>
    <w:p w:rsidR="00B14BEC" w:rsidRPr="00B14BEC" w:rsidRDefault="00B14BEC" w:rsidP="00B14BEC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B14BEC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لتقديم النصيحة شروط منها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05"/>
        <w:gridCol w:w="1681"/>
      </w:tblGrid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237" type="#_x0000_t75" style="width:20.25pt;height:17.25pt" o:ole="">
                  <v:imagedata r:id="rId101" o:title=""/>
                </v:shape>
                <w:control r:id="rId102" w:name="DefaultOcxName41" w:shapeid="_x0000_i123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 xml:space="preserve">التأكد من </w:t>
            </w:r>
            <w:proofErr w:type="spellStart"/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موضوعيتها</w:t>
            </w:r>
            <w:proofErr w:type="spellEnd"/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236" type="#_x0000_t75" style="width:20.25pt;height:17.25pt" o:ole="">
                  <v:imagedata r:id="rId103" o:title=""/>
                </v:shape>
                <w:control r:id="rId104" w:name="DefaultOcxName113" w:shapeid="_x0000_i123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أن تقدم بعد حدوث الخطأ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405" w:dyaOrig="345">
                <v:shape id="_x0000_i1235" type="#_x0000_t75" style="width:20.25pt;height:17.25pt" o:ole="">
                  <v:imagedata r:id="rId105" o:title=""/>
                </v:shape>
                <w:control r:id="rId106" w:name="DefaultOcxName212" w:shapeid="_x0000_i123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أن تتحمل عنصر المجاملة</w:t>
            </w:r>
          </w:p>
        </w:tc>
      </w:tr>
      <w:tr w:rsidR="00B14BEC" w:rsidRPr="00B14BEC" w:rsidTr="00B14BEC"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object w:dxaOrig="405" w:dyaOrig="345">
                <v:shape id="_x0000_i1234" type="#_x0000_t75" style="width:20.25pt;height:17.25pt" o:ole="">
                  <v:imagedata r:id="rId107" o:title=""/>
                </v:shape>
                <w:control r:id="rId108" w:name="DefaultOcxName312" w:shapeid="_x0000_i123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B14BEC" w:rsidRPr="00B14BEC" w:rsidRDefault="00B14BEC" w:rsidP="00B14BEC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</w:rPr>
            </w:pPr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  <w:rtl/>
              </w:rPr>
              <w:t xml:space="preserve">يطلبها </w:t>
            </w:r>
            <w:proofErr w:type="spellStart"/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  <w:rtl/>
              </w:rPr>
              <w:t>الأخصائى</w:t>
            </w:r>
            <w:proofErr w:type="spellEnd"/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proofErr w:type="spellStart"/>
            <w:r w:rsidRPr="00B14BEC"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  <w:rtl/>
              </w:rPr>
              <w:t>شفاهة</w:t>
            </w:r>
            <w:proofErr w:type="spellEnd"/>
          </w:p>
        </w:tc>
      </w:tr>
    </w:tbl>
    <w:p w:rsidR="00B14BEC" w:rsidRDefault="00B14BEC">
      <w:pPr>
        <w:rPr>
          <w:rFonts w:hint="cs"/>
          <w:rtl/>
        </w:rPr>
      </w:pPr>
    </w:p>
    <w:p w:rsidR="00EA0B5E" w:rsidRPr="00EA0B5E" w:rsidRDefault="00EA0B5E" w:rsidP="00EA0B5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EA0B5E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lastRenderedPageBreak/>
        <w:t xml:space="preserve">من وسائل الإفراغ </w:t>
      </w:r>
      <w:proofErr w:type="spellStart"/>
      <w:r w:rsidRPr="00EA0B5E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الوجدانى</w:t>
      </w:r>
      <w:proofErr w:type="spellEnd"/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05"/>
        <w:gridCol w:w="917"/>
      </w:tblGrid>
      <w:tr w:rsidR="00EA0B5E" w:rsidRPr="00EA0B5E" w:rsidTr="00EA0B5E"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EA0B5E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object w:dxaOrig="1440" w:dyaOrig="1440">
                <v:shape id="_x0000_i1251" type="#_x0000_t75" style="width:20.25pt;height:17.25pt" o:ole="">
                  <v:imagedata r:id="rId109" o:title=""/>
                </v:shape>
                <w:control r:id="rId110" w:name="DefaultOcxName42" w:shapeid="_x0000_i125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EA0B5E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</w:rPr>
            </w:pPr>
            <w:r w:rsidRPr="00EA0B5E"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  <w:rtl/>
              </w:rPr>
              <w:t>التعاطف</w:t>
            </w:r>
          </w:p>
        </w:tc>
      </w:tr>
      <w:tr w:rsidR="00EA0B5E" w:rsidRPr="00EA0B5E" w:rsidTr="00EA0B5E"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1440" w:dyaOrig="1440">
                <v:shape id="_x0000_i1250" type="#_x0000_t75" style="width:20.25pt;height:17.25pt" o:ole="">
                  <v:imagedata r:id="rId111" o:title=""/>
                </v:shape>
                <w:control r:id="rId112" w:name="DefaultOcxName114" w:shapeid="_x0000_i125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المبادرة</w:t>
            </w:r>
          </w:p>
        </w:tc>
      </w:tr>
      <w:bookmarkStart w:id="0" w:name="_GoBack" w:colFirst="3" w:colLast="3"/>
      <w:tr w:rsidR="00EA0B5E" w:rsidRPr="00EA0B5E" w:rsidTr="00EA0B5E"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1440" w:dyaOrig="1440">
                <v:shape id="_x0000_i1249" type="#_x0000_t75" style="width:20.25pt;height:17.25pt" o:ole="">
                  <v:imagedata r:id="rId113" o:title=""/>
                </v:shape>
                <w:control r:id="rId114" w:name="DefaultOcxName213" w:shapeid="_x0000_i124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العلاقة المهنية</w:t>
            </w:r>
          </w:p>
        </w:tc>
      </w:tr>
      <w:bookmarkEnd w:id="0"/>
      <w:tr w:rsidR="00EA0B5E" w:rsidRPr="00EA0B5E" w:rsidTr="00EA0B5E"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1440" w:dyaOrig="1440">
                <v:shape id="_x0000_i1248" type="#_x0000_t75" style="width:20.25pt;height:17.25pt" o:ole="">
                  <v:imagedata r:id="rId115" o:title=""/>
                </v:shape>
                <w:control r:id="rId116" w:name="DefaultOcxName313" w:shapeid="_x0000_i124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التشجيع</w:t>
            </w:r>
          </w:p>
        </w:tc>
      </w:tr>
    </w:tbl>
    <w:p w:rsidR="00EA0B5E" w:rsidRPr="00EA0B5E" w:rsidRDefault="00EA0B5E" w:rsidP="00EA0B5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EA0B5E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 xml:space="preserve">تتمثل أحد الأهداف الفرعية للمقابلة </w:t>
      </w:r>
      <w:proofErr w:type="spellStart"/>
      <w:r w:rsidRPr="00EA0B5E">
        <w:rPr>
          <w:rFonts w:ascii="Arial Black" w:eastAsia="Times New Roman" w:hAnsi="Arial Black" w:cs="Times New Roman"/>
          <w:sz w:val="36"/>
          <w:szCs w:val="36"/>
          <w:bdr w:val="none" w:sz="0" w:space="0" w:color="auto" w:frame="1"/>
          <w:rtl/>
        </w:rPr>
        <w:t>فى</w:t>
      </w:r>
      <w:proofErr w:type="spellEnd"/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05"/>
        <w:gridCol w:w="2344"/>
      </w:tblGrid>
      <w:tr w:rsidR="00EA0B5E" w:rsidRPr="00EA0B5E" w:rsidTr="00EA0B5E"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1440" w:dyaOrig="1440">
                <v:shape id="_x0000_i1269" type="#_x0000_t75" style="width:20.25pt;height:17.25pt" o:ole="">
                  <v:imagedata r:id="rId117" o:title=""/>
                </v:shape>
                <w:control r:id="rId118" w:name="DefaultOcxName43" w:shapeid="_x0000_i126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 xml:space="preserve">البت </w:t>
            </w:r>
            <w:proofErr w:type="spellStart"/>
            <w:r w:rsidRPr="00EA0B5E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فى</w:t>
            </w:r>
            <w:proofErr w:type="spellEnd"/>
            <w:r w:rsidRPr="00EA0B5E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 xml:space="preserve"> مشكلات العملاء</w:t>
            </w:r>
          </w:p>
        </w:tc>
      </w:tr>
      <w:tr w:rsidR="00EA0B5E" w:rsidRPr="00EA0B5E" w:rsidTr="00EA0B5E"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1440" w:dyaOrig="1440">
                <v:shape id="_x0000_i1268" type="#_x0000_t75" style="width:20.25pt;height:17.25pt" o:ole="">
                  <v:imagedata r:id="rId119" o:title=""/>
                </v:shape>
                <w:control r:id="rId120" w:name="DefaultOcxName115" w:shapeid="_x0000_i126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نمو العلاقة المهنية</w:t>
            </w:r>
          </w:p>
        </w:tc>
      </w:tr>
      <w:tr w:rsidR="00EA0B5E" w:rsidRPr="00EA0B5E" w:rsidTr="00EA0B5E"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EA0B5E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object w:dxaOrig="1440" w:dyaOrig="1440">
                <v:shape id="_x0000_i1267" type="#_x0000_t75" style="width:20.25pt;height:17.25pt" o:ole="">
                  <v:imagedata r:id="rId121" o:title=""/>
                </v:shape>
                <w:control r:id="rId122" w:name="DefaultOcxName214" w:shapeid="_x0000_i126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</w:pPr>
            <w:r w:rsidRPr="00EA0B5E">
              <w:rPr>
                <w:rFonts w:ascii="inherit" w:eastAsia="Times New Roman" w:hAnsi="inherit" w:cs="Simplified Arabic"/>
                <w:b/>
                <w:bCs/>
                <w:color w:val="FF0000"/>
                <w:sz w:val="18"/>
                <w:szCs w:val="18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</w:rPr>
            </w:pPr>
            <w:r w:rsidRPr="00EA0B5E">
              <w:rPr>
                <w:rFonts w:ascii="inherit" w:eastAsia="Times New Roman" w:hAnsi="inherit" w:cs="Simplified Arabic"/>
                <w:b/>
                <w:bCs/>
                <w:color w:val="FF0000"/>
                <w:sz w:val="20"/>
                <w:szCs w:val="20"/>
                <w:rtl/>
              </w:rPr>
              <w:t>تعديل شخصية العميل</w:t>
            </w:r>
          </w:p>
        </w:tc>
      </w:tr>
      <w:tr w:rsidR="00EA0B5E" w:rsidRPr="00EA0B5E" w:rsidTr="00EA0B5E"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object w:dxaOrig="1440" w:dyaOrig="1440">
                <v:shape id="_x0000_i1266" type="#_x0000_t75" style="width:20.25pt;height:17.25pt" o:ole="">
                  <v:imagedata r:id="rId123" o:title=""/>
                </v:shape>
                <w:control r:id="rId124" w:name="DefaultOcxName314" w:shapeid="_x0000_i126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18"/>
                <w:szCs w:val="18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EA0B5E" w:rsidRPr="00EA0B5E" w:rsidRDefault="00EA0B5E" w:rsidP="00EA0B5E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Simplified Arabic"/>
                <w:color w:val="111111"/>
                <w:sz w:val="20"/>
                <w:szCs w:val="20"/>
              </w:rPr>
            </w:pPr>
            <w:r w:rsidRPr="00EA0B5E">
              <w:rPr>
                <w:rFonts w:ascii="inherit" w:eastAsia="Times New Roman" w:hAnsi="inherit" w:cs="Simplified Arabic"/>
                <w:color w:val="111111"/>
                <w:sz w:val="20"/>
                <w:szCs w:val="20"/>
                <w:rtl/>
              </w:rPr>
              <w:t>استيفاء الحقائق من مصادرها الأولية</w:t>
            </w:r>
          </w:p>
        </w:tc>
      </w:tr>
    </w:tbl>
    <w:p w:rsidR="00B14BEC" w:rsidRPr="00EA0B5E" w:rsidRDefault="00B14BEC"/>
    <w:sectPr w:rsidR="00B14BEC" w:rsidRPr="00EA0B5E" w:rsidSect="0022523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97A"/>
    <w:rsid w:val="000A76CA"/>
    <w:rsid w:val="00177AFA"/>
    <w:rsid w:val="0022523B"/>
    <w:rsid w:val="002F70B0"/>
    <w:rsid w:val="00421895"/>
    <w:rsid w:val="004631A7"/>
    <w:rsid w:val="004F325F"/>
    <w:rsid w:val="006008AD"/>
    <w:rsid w:val="00753456"/>
    <w:rsid w:val="00775DEB"/>
    <w:rsid w:val="00834C3E"/>
    <w:rsid w:val="00912C8F"/>
    <w:rsid w:val="009D6F9D"/>
    <w:rsid w:val="00A525F2"/>
    <w:rsid w:val="00AD6F21"/>
    <w:rsid w:val="00B14BEC"/>
    <w:rsid w:val="00BF001E"/>
    <w:rsid w:val="00CB5EE2"/>
    <w:rsid w:val="00DD597A"/>
    <w:rsid w:val="00EA0B5E"/>
    <w:rsid w:val="00F6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D597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D597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2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3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2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7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5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3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7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19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6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0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1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8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34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2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20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6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2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0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40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7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42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1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8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2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36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7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4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13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27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8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4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19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0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4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58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64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22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7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0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1.xml"/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control" Target="activeX/activeX19.xml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control" Target="activeX/activeX32.xml"/><Relationship Id="rId84" Type="http://schemas.openxmlformats.org/officeDocument/2006/relationships/control" Target="activeX/activeX40.xml"/><Relationship Id="rId89" Type="http://schemas.openxmlformats.org/officeDocument/2006/relationships/image" Target="media/image43.wmf"/><Relationship Id="rId112" Type="http://schemas.openxmlformats.org/officeDocument/2006/relationships/control" Target="activeX/activeX54.xml"/><Relationship Id="rId16" Type="http://schemas.openxmlformats.org/officeDocument/2006/relationships/control" Target="activeX/activeX6.xml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control" Target="activeX/activeX27.xml"/><Relationship Id="rId74" Type="http://schemas.openxmlformats.org/officeDocument/2006/relationships/control" Target="activeX/activeX35.xml"/><Relationship Id="rId79" Type="http://schemas.openxmlformats.org/officeDocument/2006/relationships/image" Target="media/image38.wmf"/><Relationship Id="rId102" Type="http://schemas.openxmlformats.org/officeDocument/2006/relationships/control" Target="activeX/activeX49.xml"/><Relationship Id="rId123" Type="http://schemas.openxmlformats.org/officeDocument/2006/relationships/image" Target="media/image60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90" Type="http://schemas.openxmlformats.org/officeDocument/2006/relationships/control" Target="activeX/activeX43.xml"/><Relationship Id="rId95" Type="http://schemas.openxmlformats.org/officeDocument/2006/relationships/image" Target="media/image46.wmf"/><Relationship Id="rId19" Type="http://schemas.openxmlformats.org/officeDocument/2006/relationships/image" Target="media/image8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control" Target="activeX/activeX22.xml"/><Relationship Id="rId56" Type="http://schemas.openxmlformats.org/officeDocument/2006/relationships/control" Target="activeX/activeX26.xml"/><Relationship Id="rId64" Type="http://schemas.openxmlformats.org/officeDocument/2006/relationships/control" Target="activeX/activeX30.xml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100" Type="http://schemas.openxmlformats.org/officeDocument/2006/relationships/control" Target="activeX/activeX48.xml"/><Relationship Id="rId105" Type="http://schemas.openxmlformats.org/officeDocument/2006/relationships/image" Target="media/image51.wmf"/><Relationship Id="rId113" Type="http://schemas.openxmlformats.org/officeDocument/2006/relationships/image" Target="media/image55.wmf"/><Relationship Id="rId118" Type="http://schemas.openxmlformats.org/officeDocument/2006/relationships/control" Target="activeX/activeX57.xml"/><Relationship Id="rId126" Type="http://schemas.openxmlformats.org/officeDocument/2006/relationships/theme" Target="theme/theme1.xml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80" Type="http://schemas.openxmlformats.org/officeDocument/2006/relationships/control" Target="activeX/activeX38.xml"/><Relationship Id="rId85" Type="http://schemas.openxmlformats.org/officeDocument/2006/relationships/image" Target="media/image41.wmf"/><Relationship Id="rId93" Type="http://schemas.openxmlformats.org/officeDocument/2006/relationships/image" Target="media/image45.wmf"/><Relationship Id="rId98" Type="http://schemas.openxmlformats.org/officeDocument/2006/relationships/control" Target="activeX/activeX47.xml"/><Relationship Id="rId121" Type="http://schemas.openxmlformats.org/officeDocument/2006/relationships/image" Target="media/image59.wmf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46" Type="http://schemas.openxmlformats.org/officeDocument/2006/relationships/control" Target="activeX/activeX21.xml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50.wmf"/><Relationship Id="rId108" Type="http://schemas.openxmlformats.org/officeDocument/2006/relationships/control" Target="activeX/activeX52.xml"/><Relationship Id="rId116" Type="http://schemas.openxmlformats.org/officeDocument/2006/relationships/control" Target="activeX/activeX56.xml"/><Relationship Id="rId124" Type="http://schemas.openxmlformats.org/officeDocument/2006/relationships/control" Target="activeX/activeX60.xml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54" Type="http://schemas.openxmlformats.org/officeDocument/2006/relationships/control" Target="activeX/activeX25.xml"/><Relationship Id="rId62" Type="http://schemas.openxmlformats.org/officeDocument/2006/relationships/control" Target="activeX/activeX29.xml"/><Relationship Id="rId70" Type="http://schemas.openxmlformats.org/officeDocument/2006/relationships/control" Target="activeX/activeX33.xml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control" Target="activeX/activeX42.xml"/><Relationship Id="rId91" Type="http://schemas.openxmlformats.org/officeDocument/2006/relationships/image" Target="media/image44.wmf"/><Relationship Id="rId96" Type="http://schemas.openxmlformats.org/officeDocument/2006/relationships/control" Target="activeX/activeX46.xml"/><Relationship Id="rId111" Type="http://schemas.openxmlformats.org/officeDocument/2006/relationships/image" Target="media/image54.wmf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36" Type="http://schemas.openxmlformats.org/officeDocument/2006/relationships/control" Target="activeX/activeX16.xml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control" Target="activeX/activeX51.xml"/><Relationship Id="rId114" Type="http://schemas.openxmlformats.org/officeDocument/2006/relationships/control" Target="activeX/activeX55.xml"/><Relationship Id="rId119" Type="http://schemas.openxmlformats.org/officeDocument/2006/relationships/image" Target="media/image58.wmf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44" Type="http://schemas.openxmlformats.org/officeDocument/2006/relationships/control" Target="activeX/activeX20.xml"/><Relationship Id="rId52" Type="http://schemas.openxmlformats.org/officeDocument/2006/relationships/control" Target="activeX/activeX24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81" Type="http://schemas.openxmlformats.org/officeDocument/2006/relationships/image" Target="media/image39.wmf"/><Relationship Id="rId86" Type="http://schemas.openxmlformats.org/officeDocument/2006/relationships/control" Target="activeX/activeX41.xml"/><Relationship Id="rId94" Type="http://schemas.openxmlformats.org/officeDocument/2006/relationships/control" Target="activeX/activeX45.xml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control" Target="activeX/activeX59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control" Target="activeX/activeX15.xml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76" Type="http://schemas.openxmlformats.org/officeDocument/2006/relationships/control" Target="activeX/activeX36.xml"/><Relationship Id="rId97" Type="http://schemas.openxmlformats.org/officeDocument/2006/relationships/image" Target="media/image47.wmf"/><Relationship Id="rId104" Type="http://schemas.openxmlformats.org/officeDocument/2006/relationships/control" Target="activeX/activeX50.xml"/><Relationship Id="rId120" Type="http://schemas.openxmlformats.org/officeDocument/2006/relationships/control" Target="activeX/activeX58.xml"/><Relationship Id="rId125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control" Target="activeX/activeX44.xml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control" Target="activeX/activeX10.xml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66" Type="http://schemas.openxmlformats.org/officeDocument/2006/relationships/control" Target="activeX/activeX31.xml"/><Relationship Id="rId87" Type="http://schemas.openxmlformats.org/officeDocument/2006/relationships/image" Target="media/image42.wmf"/><Relationship Id="rId110" Type="http://schemas.openxmlformats.org/officeDocument/2006/relationships/control" Target="activeX/activeX53.xml"/><Relationship Id="rId115" Type="http://schemas.openxmlformats.org/officeDocument/2006/relationships/image" Target="media/image56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620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4146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1</cp:revision>
  <dcterms:created xsi:type="dcterms:W3CDTF">2013-11-24T18:41:00Z</dcterms:created>
  <dcterms:modified xsi:type="dcterms:W3CDTF">2013-11-24T19:07:00Z</dcterms:modified>
</cp:coreProperties>
</file>