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42" w:rsidRDefault="00104D42" w:rsidP="00104D42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>السمة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التى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 xml:space="preserve">تميزت </w:t>
      </w:r>
      <w:proofErr w:type="spellStart"/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>بها</w:t>
      </w:r>
      <w:proofErr w:type="spellEnd"/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 xml:space="preserve"> المرحلة التمهيدية لنشأة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خدمة الفرد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وظيفة سيدة الإحسان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بيوت الإصلاح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العشوائية والبساطة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الاسلوب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العلمى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>تعريف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لبيا </w:t>
      </w:r>
      <w:proofErr w:type="spellStart"/>
      <w:r w:rsidRPr="001B25BB">
        <w:rPr>
          <w:rFonts w:ascii="Arial" w:hAnsi="Arial" w:cs="Arial"/>
          <w:color w:val="000000"/>
          <w:sz w:val="27"/>
          <w:szCs w:val="27"/>
          <w:highlight w:val="yellow"/>
          <w:rtl/>
        </w:rPr>
        <w:t>ستوك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لمصطلح </w:t>
      </w:r>
      <w:r w:rsidRPr="00393B24">
        <w:rPr>
          <w:rFonts w:ascii="Arial" w:hAnsi="Arial" w:cs="Arial"/>
          <w:sz w:val="27"/>
          <w:szCs w:val="27"/>
          <w:highlight w:val="yellow"/>
          <w:rtl/>
        </w:rPr>
        <w:t>خدمة الفرد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عملية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فن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علم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اسلوب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الذي يشير إليه </w:t>
      </w:r>
      <w:r w:rsidRPr="00393B24">
        <w:rPr>
          <w:rFonts w:ascii="Arial" w:hAnsi="Arial" w:cs="Arial"/>
          <w:color w:val="000000"/>
          <w:sz w:val="27"/>
          <w:szCs w:val="27"/>
          <w:highlight w:val="yellow"/>
          <w:rtl/>
        </w:rPr>
        <w:t>المستوى الثاني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للأهداف </w:t>
      </w:r>
      <w:r w:rsidRPr="00393B24">
        <w:rPr>
          <w:rFonts w:ascii="Arial" w:hAnsi="Arial" w:cs="Arial"/>
          <w:color w:val="000000"/>
          <w:sz w:val="27"/>
          <w:szCs w:val="27"/>
          <w:highlight w:val="yellow"/>
          <w:rtl/>
        </w:rPr>
        <w:t>المباشرة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تعديل </w:t>
      </w:r>
      <w:r w:rsidRPr="00393B24">
        <w:rPr>
          <w:rFonts w:ascii="Arial" w:hAnsi="Arial" w:cs="Arial"/>
          <w:color w:val="FF0000"/>
          <w:sz w:val="27"/>
          <w:szCs w:val="27"/>
          <w:highlight w:val="yellow"/>
          <w:rtl/>
        </w:rPr>
        <w:t>نسبي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شخصية </w:t>
      </w:r>
      <w:r w:rsidRPr="00393B24">
        <w:rPr>
          <w:rFonts w:ascii="Arial" w:hAnsi="Arial" w:cs="Arial"/>
          <w:color w:val="FF0000"/>
          <w:sz w:val="27"/>
          <w:szCs w:val="27"/>
          <w:highlight w:val="yellow"/>
          <w:rtl/>
        </w:rPr>
        <w:t>العميل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و</w:t>
      </w:r>
      <w:r w:rsidRPr="00393B24">
        <w:rPr>
          <w:rFonts w:ascii="Arial" w:hAnsi="Arial" w:cs="Arial"/>
          <w:color w:val="FF0000"/>
          <w:sz w:val="27"/>
          <w:szCs w:val="27"/>
          <w:highlight w:val="yellow"/>
          <w:rtl/>
        </w:rPr>
        <w:t>البيئة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تعديل أساسي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شخصية العميل والبيئة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تعديل كلي أو نسبي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شخصية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تعديل كلي أو نسبي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البيئة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393B24">
        <w:rPr>
          <w:rFonts w:ascii="Arial" w:hAnsi="Arial" w:cs="Arial"/>
          <w:color w:val="000000"/>
          <w:sz w:val="27"/>
          <w:szCs w:val="27"/>
          <w:highlight w:val="yellow"/>
          <w:rtl/>
        </w:rPr>
        <w:t>تصنيفات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393B24">
        <w:rPr>
          <w:rFonts w:ascii="Arial" w:hAnsi="Arial" w:cs="Arial"/>
          <w:color w:val="000000"/>
          <w:sz w:val="27"/>
          <w:szCs w:val="27"/>
          <w:highlight w:val="cyan"/>
          <w:rtl/>
        </w:rPr>
        <w:t>المؤسسات الاجتماعية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حسب </w:t>
      </w:r>
      <w:r w:rsidRPr="00393B24">
        <w:rPr>
          <w:rFonts w:ascii="Arial" w:hAnsi="Arial" w:cs="Arial"/>
          <w:color w:val="000000"/>
          <w:sz w:val="27"/>
          <w:szCs w:val="27"/>
          <w:highlight w:val="green"/>
          <w:rtl/>
        </w:rPr>
        <w:t>تبعيتها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اولية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ثانوية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حكومية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اساسية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 xml:space="preserve">ما سمات </w:t>
      </w:r>
      <w:r w:rsidRPr="00747884">
        <w:rPr>
          <w:rFonts w:ascii="Arial" w:hAnsi="Arial" w:cs="Arial"/>
          <w:color w:val="000000"/>
          <w:sz w:val="27"/>
          <w:szCs w:val="27"/>
          <w:highlight w:val="yellow"/>
          <w:rtl/>
        </w:rPr>
        <w:t>العلاقة المهنية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خدمة الفرد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عقلية معرفية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نفعية مسيطرة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وجدانية متحيزة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هادفة مؤقتة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المقصود </w:t>
      </w:r>
      <w:r w:rsidRPr="00B40A32">
        <w:rPr>
          <w:rFonts w:ascii="Arial" w:hAnsi="Arial" w:cs="Arial"/>
          <w:color w:val="000000"/>
          <w:sz w:val="27"/>
          <w:szCs w:val="27"/>
          <w:highlight w:val="yellow"/>
          <w:rtl/>
        </w:rPr>
        <w:t>بالتحويل العكسي</w:t>
      </w:r>
      <w:r>
        <w:rPr>
          <w:rFonts w:ascii="Arial" w:hAnsi="Arial" w:cs="Arial"/>
          <w:color w:val="000000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تدخل العواطف الشخصية من جانب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الادراك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السليم لاتجاهات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="00B40A32" w:rsidRPr="00B40A32">
        <w:rPr>
          <w:rFonts w:ascii="Arial" w:hAnsi="Arial" w:cs="Arial" w:hint="cs"/>
          <w:color w:val="FF0000"/>
          <w:sz w:val="27"/>
          <w:szCs w:val="27"/>
          <w:highlight w:val="yellow"/>
          <w:rtl/>
        </w:rPr>
        <w:t>إثارة</w:t>
      </w:r>
      <w:r w:rsidRPr="00B40A32">
        <w:rPr>
          <w:rFonts w:ascii="Arial" w:hAnsi="Arial" w:cs="Arial"/>
          <w:color w:val="FF0000"/>
          <w:sz w:val="27"/>
          <w:szCs w:val="27"/>
          <w:highlight w:val="yellow"/>
          <w:rtl/>
        </w:rPr>
        <w:t xml:space="preserve"> الأحاسيس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من </w:t>
      </w:r>
      <w:r w:rsidRPr="00B40A32">
        <w:rPr>
          <w:rFonts w:ascii="Arial" w:hAnsi="Arial" w:cs="Arial"/>
          <w:color w:val="FF0000"/>
          <w:sz w:val="27"/>
          <w:szCs w:val="27"/>
          <w:highlight w:val="cyan"/>
          <w:rtl/>
        </w:rPr>
        <w:t>جانب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</w:t>
      </w:r>
      <w:r w:rsidRPr="00B40A32">
        <w:rPr>
          <w:rFonts w:ascii="Arial" w:hAnsi="Arial" w:cs="Arial"/>
          <w:color w:val="FF0000"/>
          <w:sz w:val="27"/>
          <w:szCs w:val="27"/>
          <w:highlight w:val="green"/>
          <w:rtl/>
        </w:rPr>
        <w:t>الأخصائي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الاجتماعي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Style w:val="apple-converted-space"/>
          <w:rFonts w:ascii="Arial" w:hAnsi="Arial" w:cs="Arial"/>
          <w:color w:val="FF0000"/>
          <w:sz w:val="27"/>
          <w:szCs w:val="27"/>
        </w:rPr>
        <w:t> 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تفسير الخصائص النفسية للعميل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المصطلح المناسب للعبارة التالية ؟ لكل </w:t>
      </w:r>
      <w:r w:rsidRPr="002D26BE">
        <w:rPr>
          <w:rFonts w:ascii="Arial" w:hAnsi="Arial" w:cs="Arial"/>
          <w:color w:val="000000"/>
          <w:sz w:val="27"/>
          <w:szCs w:val="27"/>
          <w:u w:val="single"/>
          <w:rtl/>
        </w:rPr>
        <w:t>فرد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2D26BE">
        <w:rPr>
          <w:rFonts w:ascii="Arial" w:hAnsi="Arial" w:cs="Arial"/>
          <w:color w:val="000000"/>
          <w:sz w:val="27"/>
          <w:szCs w:val="27"/>
          <w:highlight w:val="yellow"/>
          <w:rtl/>
        </w:rPr>
        <w:t>سماته و معتقداته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الخاصة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التفاعل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الوجدانى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الاتصال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الفكرى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التفاعل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الاجتماعى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الفردية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المقصود </w:t>
      </w:r>
      <w:r w:rsidRPr="002D26BE">
        <w:rPr>
          <w:rFonts w:ascii="Arial" w:hAnsi="Arial" w:cs="Arial"/>
          <w:color w:val="000000"/>
          <w:sz w:val="27"/>
          <w:szCs w:val="27"/>
          <w:highlight w:val="yellow"/>
          <w:rtl/>
        </w:rPr>
        <w:t xml:space="preserve">بالمهارة التفسيرية </w:t>
      </w:r>
      <w:r w:rsidRPr="002D26BE">
        <w:rPr>
          <w:rFonts w:ascii="Arial" w:hAnsi="Arial" w:cs="Arial"/>
          <w:color w:val="000000"/>
          <w:sz w:val="27"/>
          <w:szCs w:val="27"/>
          <w:highlight w:val="yellow"/>
          <w:u w:val="single"/>
          <w:rtl/>
        </w:rPr>
        <w:t>للمشاع</w:t>
      </w:r>
      <w:r w:rsidRPr="002D26BE">
        <w:rPr>
          <w:rFonts w:ascii="Arial" w:hAnsi="Arial" w:cs="Arial"/>
          <w:color w:val="000000"/>
          <w:sz w:val="27"/>
          <w:szCs w:val="27"/>
          <w:u w:val="single"/>
          <w:rtl/>
        </w:rPr>
        <w:t>ر</w:t>
      </w:r>
      <w:r>
        <w:rPr>
          <w:rFonts w:ascii="Arial" w:hAnsi="Arial" w:cs="Arial"/>
          <w:color w:val="000000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ربط المشاعر بموقف وظروف العميل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الاستجابة الصادقة لمشاعر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التفاعل المزدوج للعقل والعاطفة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الإحساس بمشاعر العميل الظاهرة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إحدى </w:t>
      </w:r>
      <w:r w:rsidRPr="002D26BE">
        <w:rPr>
          <w:rFonts w:ascii="Arial" w:hAnsi="Arial" w:cs="Arial"/>
          <w:color w:val="000000"/>
          <w:sz w:val="27"/>
          <w:szCs w:val="27"/>
          <w:highlight w:val="yellow"/>
          <w:rtl/>
        </w:rPr>
        <w:t>وسائل تطبيق السرية</w:t>
      </w:r>
      <w:r>
        <w:rPr>
          <w:rFonts w:ascii="Arial" w:hAnsi="Arial" w:cs="Arial"/>
          <w:color w:val="000000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إظهار اسم المؤسسة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المكاتبات المرسلة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إعلان المعلومات الدالة على شخص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C611BE">
        <w:rPr>
          <w:rFonts w:ascii="Arial" w:hAnsi="Arial" w:cs="Arial"/>
          <w:color w:val="FF0000"/>
          <w:sz w:val="27"/>
          <w:szCs w:val="27"/>
          <w:u w:val="single"/>
          <w:rtl/>
        </w:rPr>
        <w:t>تجنب التسجيل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خلال المقابلة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التنقيب في أسرار حياة العميل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هو </w:t>
      </w:r>
      <w:r w:rsidRPr="00C611BE">
        <w:rPr>
          <w:rFonts w:ascii="Arial" w:hAnsi="Arial" w:cs="Arial"/>
          <w:color w:val="000000"/>
          <w:sz w:val="27"/>
          <w:szCs w:val="27"/>
          <w:highlight w:val="yellow"/>
          <w:rtl/>
        </w:rPr>
        <w:t>الإعداد المهني للأخصائي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الاجتماعي؟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التنظيم المعرفي العقلي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الاتزان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النفعالي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وضبط النفس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القدرات الصحية والجسمية المناسبة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C611BE">
        <w:rPr>
          <w:rFonts w:ascii="Arial" w:hAnsi="Arial" w:cs="Arial"/>
          <w:color w:val="FF0000"/>
          <w:sz w:val="27"/>
          <w:szCs w:val="27"/>
          <w:u w:val="single"/>
          <w:rtl/>
        </w:rPr>
        <w:t>القاعدة العلمية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من العلوم الإنسانية </w:t>
      </w:r>
      <w:r w:rsidRPr="00C611BE">
        <w:rPr>
          <w:rFonts w:ascii="Arial" w:hAnsi="Arial" w:cs="Arial"/>
          <w:color w:val="FF0000"/>
          <w:sz w:val="27"/>
          <w:szCs w:val="27"/>
          <w:u w:val="single"/>
          <w:rtl/>
        </w:rPr>
        <w:t>المختلفة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الأهداف </w:t>
      </w:r>
      <w:r w:rsidRPr="004658CB">
        <w:rPr>
          <w:rFonts w:ascii="Arial" w:hAnsi="Arial" w:cs="Arial"/>
          <w:color w:val="000000"/>
          <w:sz w:val="27"/>
          <w:szCs w:val="27"/>
          <w:highlight w:val="yellow"/>
          <w:u w:val="single"/>
          <w:rtl/>
        </w:rPr>
        <w:t>غير</w:t>
      </w:r>
      <w:r w:rsidRPr="004658CB">
        <w:rPr>
          <w:rFonts w:ascii="Arial" w:hAnsi="Arial" w:cs="Arial"/>
          <w:color w:val="000000"/>
          <w:sz w:val="27"/>
          <w:szCs w:val="27"/>
          <w:highlight w:val="yellow"/>
          <w:rtl/>
        </w:rPr>
        <w:t xml:space="preserve"> المباشرة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لخدمة الفرد؟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إغفال قيم التكافل الاجتماعي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تثبيت الموقف تجنباً لمشكلات جديدة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4658CB">
        <w:rPr>
          <w:rFonts w:ascii="Arial" w:hAnsi="Arial" w:cs="Arial"/>
          <w:color w:val="FF0000"/>
          <w:sz w:val="27"/>
          <w:szCs w:val="27"/>
          <w:u w:val="single"/>
          <w:rtl/>
        </w:rPr>
        <w:t>الاكتشاف المبكر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لتفكك المجتمع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تقلص حجم الطاقة المنتجة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المجتمع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المقصود </w:t>
      </w:r>
      <w:r w:rsidRPr="004658CB">
        <w:rPr>
          <w:rFonts w:ascii="Arial" w:hAnsi="Arial" w:cs="Arial"/>
          <w:color w:val="000000"/>
          <w:sz w:val="27"/>
          <w:szCs w:val="27"/>
          <w:highlight w:val="yellow"/>
          <w:u w:val="single"/>
          <w:rtl/>
        </w:rPr>
        <w:t xml:space="preserve">بمبدأ </w:t>
      </w:r>
      <w:r w:rsidRPr="0068023C">
        <w:rPr>
          <w:rFonts w:ascii="Arial" w:hAnsi="Arial" w:cs="Arial"/>
          <w:color w:val="C00000"/>
          <w:sz w:val="27"/>
          <w:szCs w:val="27"/>
          <w:highlight w:val="yellow"/>
          <w:u w:val="single"/>
          <w:rtl/>
        </w:rPr>
        <w:t>الايجابية</w:t>
      </w:r>
      <w:r>
        <w:rPr>
          <w:rFonts w:ascii="Arial" w:hAnsi="Arial" w:cs="Arial"/>
          <w:color w:val="000000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المواجهة الموضوعية المباشرة للمشكلة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4658CB">
        <w:rPr>
          <w:rFonts w:ascii="Arial" w:hAnsi="Arial" w:cs="Arial"/>
          <w:color w:val="FF0000"/>
          <w:sz w:val="27"/>
          <w:szCs w:val="27"/>
          <w:u w:val="single"/>
          <w:rtl/>
        </w:rPr>
        <w:t xml:space="preserve">الاعتقاد </w:t>
      </w:r>
      <w:proofErr w:type="spellStart"/>
      <w:r w:rsidRPr="004658CB">
        <w:rPr>
          <w:rFonts w:ascii="Arial" w:hAnsi="Arial" w:cs="Arial"/>
          <w:color w:val="FF0000"/>
          <w:sz w:val="27"/>
          <w:szCs w:val="27"/>
          <w:u w:val="single"/>
          <w:rtl/>
        </w:rPr>
        <w:t>فى</w:t>
      </w:r>
      <w:proofErr w:type="spellEnd"/>
      <w:r w:rsidRPr="004658CB">
        <w:rPr>
          <w:rFonts w:ascii="Arial" w:hAnsi="Arial" w:cs="Arial"/>
          <w:color w:val="FF0000"/>
          <w:sz w:val="27"/>
          <w:szCs w:val="27"/>
          <w:u w:val="single"/>
          <w:rtl/>
        </w:rPr>
        <w:t xml:space="preserve"> قدرة الإنسان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على </w:t>
      </w:r>
      <w:r w:rsidRPr="0068023C">
        <w:rPr>
          <w:rFonts w:ascii="Arial" w:hAnsi="Arial" w:cs="Arial"/>
          <w:color w:val="FF0000"/>
          <w:sz w:val="27"/>
          <w:szCs w:val="27"/>
          <w:u w:val="single"/>
          <w:rtl/>
        </w:rPr>
        <w:t>مواجهة مشكلاته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تجنب الحكم على العميل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إدانة أفعال العميل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اللاأخلاقية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68023C">
        <w:rPr>
          <w:rFonts w:ascii="Arial" w:hAnsi="Arial" w:cs="Arial"/>
          <w:color w:val="000000"/>
          <w:sz w:val="27"/>
          <w:szCs w:val="27"/>
          <w:highlight w:val="yellow"/>
          <w:u w:val="single"/>
          <w:rtl/>
        </w:rPr>
        <w:t>معوقات</w:t>
      </w:r>
      <w:r w:rsidRPr="0068023C">
        <w:rPr>
          <w:rFonts w:ascii="Arial" w:hAnsi="Arial" w:cs="Arial"/>
          <w:color w:val="000000"/>
          <w:sz w:val="27"/>
          <w:szCs w:val="27"/>
          <w:highlight w:val="yellow"/>
          <w:rtl/>
        </w:rPr>
        <w:t xml:space="preserve"> مبدأ السرية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حالات </w:t>
      </w:r>
      <w:r w:rsidRPr="0068023C">
        <w:rPr>
          <w:rFonts w:ascii="Arial" w:hAnsi="Arial" w:cs="Arial"/>
          <w:color w:val="FF0000"/>
          <w:sz w:val="27"/>
          <w:szCs w:val="27"/>
          <w:u w:val="single"/>
          <w:rtl/>
        </w:rPr>
        <w:t>المرض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</w:t>
      </w:r>
      <w:r w:rsidRPr="0068023C">
        <w:rPr>
          <w:rFonts w:ascii="Arial" w:hAnsi="Arial" w:cs="Arial"/>
          <w:color w:val="FF0000"/>
          <w:sz w:val="27"/>
          <w:szCs w:val="27"/>
          <w:u w:val="single"/>
          <w:rtl/>
        </w:rPr>
        <w:t>المعدي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أو </w:t>
      </w:r>
      <w:r w:rsidRPr="0068023C">
        <w:rPr>
          <w:rFonts w:ascii="Arial" w:hAnsi="Arial" w:cs="Arial"/>
          <w:color w:val="FF0000"/>
          <w:sz w:val="27"/>
          <w:szCs w:val="27"/>
          <w:u w:val="single"/>
          <w:rtl/>
        </w:rPr>
        <w:t>الوبائي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اعتبار العميل هو المصدر الأساسي للمعلومات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تأكيد السرية التامة عند لحظات اللقاء الأولي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عمل الزيارات المنزلية بشكل مستمر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B82227">
        <w:rPr>
          <w:rFonts w:ascii="Arial" w:hAnsi="Arial" w:cs="Arial"/>
          <w:color w:val="000000"/>
          <w:sz w:val="27"/>
          <w:szCs w:val="27"/>
          <w:highlight w:val="yellow"/>
          <w:rtl/>
        </w:rPr>
        <w:t>قيود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B82227">
        <w:rPr>
          <w:rFonts w:ascii="Arial" w:hAnsi="Arial" w:cs="Arial"/>
          <w:color w:val="000000"/>
          <w:sz w:val="27"/>
          <w:szCs w:val="27"/>
          <w:u w:val="single"/>
          <w:rtl/>
        </w:rPr>
        <w:t>تطبيق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B82227">
        <w:rPr>
          <w:rFonts w:ascii="Arial" w:hAnsi="Arial" w:cs="Arial"/>
          <w:color w:val="000000"/>
          <w:sz w:val="27"/>
          <w:szCs w:val="27"/>
          <w:highlight w:val="yellow"/>
          <w:rtl/>
        </w:rPr>
        <w:t>مبدأ حق تقرير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Pr="00B82227">
        <w:rPr>
          <w:rFonts w:ascii="Arial" w:hAnsi="Arial" w:cs="Arial"/>
          <w:color w:val="000000"/>
          <w:sz w:val="27"/>
          <w:szCs w:val="27"/>
          <w:highlight w:val="yellow"/>
          <w:rtl/>
        </w:rPr>
        <w:t>المصير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نمو العلاقة المهنية وزيادة التفاعل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الايجابى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توضيح كافة جوانب الموقف للعميل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أحكام القانون العام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ثبوت عجز وظيفي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الأخصائي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</w:t>
      </w:r>
      <w:r w:rsidRPr="00B82227">
        <w:rPr>
          <w:rFonts w:ascii="Arial" w:hAnsi="Arial" w:cs="Arial"/>
          <w:color w:val="000000"/>
          <w:sz w:val="27"/>
          <w:szCs w:val="27"/>
          <w:highlight w:val="yellow"/>
          <w:rtl/>
        </w:rPr>
        <w:t>خصائص العلاقة التقويمية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(التصحيحية)؟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a.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العميل أكثر طواعية لتنفيذ خطة العلاج</w:t>
      </w:r>
      <w:r>
        <w:rPr>
          <w:rFonts w:ascii="Arial" w:hAnsi="Arial" w:cs="Arial"/>
          <w:color w:val="000000"/>
          <w:sz w:val="27"/>
          <w:szCs w:val="27"/>
        </w:rPr>
        <w:br/>
        <w:t>b.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مناخ صالح لاستكمال عملية المساعدة</w:t>
      </w:r>
      <w:r>
        <w:rPr>
          <w:rFonts w:ascii="Arial" w:hAnsi="Arial" w:cs="Arial"/>
          <w:color w:val="000000"/>
          <w:sz w:val="27"/>
          <w:szCs w:val="27"/>
        </w:rPr>
        <w:br/>
        <w:t>c.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ممارسة ألوان السلطة لمواجهة الموقف</w:t>
      </w:r>
      <w:r>
        <w:rPr>
          <w:rFonts w:ascii="Arial" w:hAnsi="Arial" w:cs="Arial"/>
          <w:color w:val="000000"/>
          <w:sz w:val="27"/>
          <w:szCs w:val="27"/>
        </w:rPr>
        <w:br/>
        <w:t>d.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B82227">
        <w:rPr>
          <w:rFonts w:ascii="Arial" w:hAnsi="Arial" w:cs="Arial"/>
          <w:color w:val="FF0000"/>
          <w:sz w:val="27"/>
          <w:szCs w:val="27"/>
          <w:u w:val="single"/>
          <w:rtl/>
        </w:rPr>
        <w:t>تعديل اتجاه النفسي المَرَضي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عند العميل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معليش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على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قبل هذا حلي وخذيت 15 من 15</w:t>
      </w:r>
    </w:p>
    <w:p w:rsidR="00563ADA" w:rsidRDefault="00563ADA"/>
    <w:sectPr w:rsidR="00563ADA" w:rsidSect="00C24E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20"/>
  <w:characterSpacingControl w:val="doNotCompress"/>
  <w:compat/>
  <w:rsids>
    <w:rsidRoot w:val="00104D42"/>
    <w:rsid w:val="00104D42"/>
    <w:rsid w:val="001B25BB"/>
    <w:rsid w:val="002D26BE"/>
    <w:rsid w:val="00393B24"/>
    <w:rsid w:val="004455EB"/>
    <w:rsid w:val="004658CB"/>
    <w:rsid w:val="00563ADA"/>
    <w:rsid w:val="0068023C"/>
    <w:rsid w:val="00747884"/>
    <w:rsid w:val="00840BA4"/>
    <w:rsid w:val="00A2464A"/>
    <w:rsid w:val="00B40A32"/>
    <w:rsid w:val="00B82227"/>
    <w:rsid w:val="00C24ED4"/>
    <w:rsid w:val="00C611BE"/>
    <w:rsid w:val="00D54F6C"/>
    <w:rsid w:val="00F62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D4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4D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5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12</cp:revision>
  <dcterms:created xsi:type="dcterms:W3CDTF">2013-03-16T16:09:00Z</dcterms:created>
  <dcterms:modified xsi:type="dcterms:W3CDTF">2013-05-10T09:57:00Z</dcterms:modified>
</cp:coreProperties>
</file>