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Override PartName="/word/activeX/activeX3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68B" w:rsidRPr="003C768B" w:rsidRDefault="003C768B" w:rsidP="003C768B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3C768B">
        <w:rPr>
          <w:rFonts w:ascii="Arial" w:eastAsia="Times New Roman" w:hAnsi="Arial" w:cs="Arial"/>
          <w:color w:val="FFC0CB"/>
          <w:sz w:val="36"/>
          <w:szCs w:val="36"/>
          <w:rtl/>
        </w:rPr>
        <w:t>لحضارة الاسلامية مستوى خامس</w:t>
      </w:r>
    </w:p>
    <w:p w:rsidR="003C768B" w:rsidRPr="003C768B" w:rsidRDefault="003C768B" w:rsidP="003C768B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6"/>
          <w:szCs w:val="36"/>
          <w:shd w:val="clear" w:color="auto" w:fill="F6F6F6"/>
        </w:rPr>
      </w:pP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أدت الحاجة لفهم وتدبر معاني القرآن الكريم لنشأت بعض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العلوممنها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علم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1.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التفسير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الطب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النثرالفني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الكيمياء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أشهر من تولي تنظيم امتحان الأطباء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فيالدولة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العباسية هو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سينا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الرازي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حنين بن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أسحاق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4.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سنانبن</w:t>
      </w:r>
      <w:proofErr w:type="spellEnd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 xml:space="preserve"> ثابت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3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الطبيب المسلم الذي لقب ب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’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أبقراط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العرب‘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العرب هو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النفيس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الزهراوي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3.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ابن سينا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الرازي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4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يُعد الرازي أول من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اكتشفمرض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الأنكلستوما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2.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 xml:space="preserve">استعمل أمعاء الحيوانات 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لخياطةالجروح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أشار إلى انتقال مرض السل عن طريق العدوي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نبغ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فيالجراحة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5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ازدهرت حركة الترجمة في العصر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1.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العباسي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الراشدي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lastRenderedPageBreak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الأموي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الأيوبي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6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من العوامل التي ادت لاهتمام العرب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بعلمالتاريخ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توجيه الخلفاء الراشدين بكتابة التاريخ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حاجة العرب إلى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بعضعلوم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الأمم المغلوبة مثل الطب والحساب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رغبة العرب في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كتابةتاريخ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أسلافهم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4.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 xml:space="preserve">الاهتمام بجمع سيرة النبي صلى الله عليه وسلم 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وصحابتهالكرام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7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-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يعتبر عبيد بن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شريّة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أول من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جمع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الحديثالنبوي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اهتم بتدوين أشعار العرب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3.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 xml:space="preserve">ألبس ما كان 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يعرفبالقصص</w:t>
      </w:r>
      <w:proofErr w:type="spellEnd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 xml:space="preserve"> ثوب التاريخ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أوقد سراجاً بالمسجد النبوي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8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من اسباب اهتمام العرب بنقل العلوم إلى العربية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الحاجة لضبط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معانيالقرآن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الكريم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2.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احتكاك العرب بغيرهم من الأمم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جمع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السيرةالنبوية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رعاية الخلفاء الراشدين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لحركةالترجمة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9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من أهم المنابع التي عبرت منها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الثقافةاليونانية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إلى العرب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اليمن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بغداد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دمشق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4.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حران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10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تم تأسيس مدينة البصرة في العهد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lastRenderedPageBreak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النبوي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الأموي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3.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الراشدي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العباسي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11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كتاب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’الحاوي‘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من مؤلفات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حنين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بنإسحاق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2.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الرازي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النفيس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ثابت بنقرة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12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كتاب ’التصريف لمن عجز عن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التأليف‘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من مؤلفات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ابنسينا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2.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الزهراوي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الرازي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ابنحيان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13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يُعد ابن مسعود رضي الله عنه واضع علم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النحو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الصرف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3.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التفسير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الحديث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14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مِن أشهر مَنْ قصّ بالمسجد النبوي بالمدينة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المنورةهو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1.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تميم الداري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الحسن البصري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الأخطل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الفرزدق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lastRenderedPageBreak/>
        <w:br/>
        <w:t>question 15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بدأ جمع الحديث في القرن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الأول الهجري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C00000"/>
          <w:sz w:val="36"/>
          <w:szCs w:val="36"/>
          <w:shd w:val="clear" w:color="auto" w:fill="F6F6F6"/>
        </w:rPr>
        <w:t>2.</w:t>
      </w:r>
      <w:r w:rsidRPr="003C768B">
        <w:rPr>
          <w:rFonts w:ascii="Arial" w:eastAsia="Times New Roman" w:hAnsi="Arial" w:cs="Arial"/>
          <w:color w:val="C00000"/>
          <w:sz w:val="36"/>
        </w:rPr>
        <w:t> </w:t>
      </w:r>
      <w:r w:rsidRPr="003C768B">
        <w:rPr>
          <w:rFonts w:ascii="Arial" w:eastAsia="Times New Roman" w:hAnsi="Arial" w:cs="Arial"/>
          <w:color w:val="C00000"/>
          <w:sz w:val="36"/>
          <w:szCs w:val="36"/>
          <w:shd w:val="clear" w:color="auto" w:fill="F6F6F6"/>
          <w:rtl/>
        </w:rPr>
        <w:t>الثاني الهجري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الثالثالهجري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الخامس الهجري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16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الموطأ من مؤلفات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الحسن البصري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سعيد بن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المسيب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الإمام مالك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البخاري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17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أول من ألف في السيرة النبوية هو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1.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 xml:space="preserve">عروة 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بنالزبير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اسحق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هشام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الطبري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18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أصبح القصص وسيلة من وسائل الدعاية السياسية فيعهد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عمر بن عبد العزيز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2.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 xml:space="preserve">معاوية بن 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أبيسفيان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عبد الملك بن مروان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يزيد بن معاوية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19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أول من نقل الطب اليوناني إلى اللغة العربية هو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مروان بن الحكم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ابو جعفر المنصور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lastRenderedPageBreak/>
        <w:t>3.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خالد بن يزيد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معاوية بن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أبيسفيان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20</w:t>
      </w:r>
    </w:p>
    <w:p w:rsidR="003C768B" w:rsidRPr="003C768B" w:rsidRDefault="003C768B" w:rsidP="003C768B">
      <w:pPr>
        <w:bidi w:val="0"/>
        <w:spacing w:after="360" w:line="240" w:lineRule="auto"/>
        <w:jc w:val="center"/>
        <w:rPr>
          <w:rFonts w:ascii="Traditional Arabic" w:eastAsia="Times New Roman" w:hAnsi="Traditional Arabic" w:cs="Traditional Arabic"/>
          <w:color w:val="000000"/>
          <w:sz w:val="36"/>
          <w:szCs w:val="36"/>
          <w:shd w:val="clear" w:color="auto" w:fill="F6F6F6"/>
        </w:rPr>
      </w:pP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أول من دون التفسير في الصحف هو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1.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مجاهد بن جبر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عبد الله بن عباس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مسعود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الطبري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21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مكتشف الدورة الدموية الصغرى هو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ابنسينا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الرازي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3.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ابن النفيس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الزهراوي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22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كتاب القانون من مؤلفات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1.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ابن سينا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حنين بن اسحاق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النفيس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ثابت بنقرة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23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من اهم أعمال جابر بن حيان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استعمال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أمعاءالحيوانات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لخياطة الجروح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2.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تحضير الأحماض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ربطالشرايين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لايقاف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النزيف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تصحيح نظرية الإبصار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24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lastRenderedPageBreak/>
        <w:t>عرفتالكيمياء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عند المسلمين بعدة أسماء منها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الهرطقة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الكهانة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علمالكلام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4.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الصنعة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25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أولمن وصف النزيف واستعدادات بعض الأجسام له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سيناء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الرازي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جابربن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حيان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4.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الزهراوي</w:t>
      </w:r>
      <w:proofErr w:type="spellEnd"/>
    </w:p>
    <w:p w:rsidR="003C768B" w:rsidRPr="003C768B" w:rsidRDefault="003C768B" w:rsidP="003C768B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6"/>
          <w:szCs w:val="36"/>
          <w:shd w:val="clear" w:color="auto" w:fill="F6F6F6"/>
        </w:rPr>
      </w:pP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من مؤلفات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ابنالهيثم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كتاب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</w:p>
    <w:p w:rsidR="003C768B" w:rsidRPr="003C768B" w:rsidRDefault="003C768B" w:rsidP="003C768B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6"/>
          <w:szCs w:val="36"/>
          <w:shd w:val="clear" w:color="auto" w:fill="F6F6F6"/>
        </w:rPr>
      </w:pP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السموم ودفع مضارها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التصريف لمن عجز عن التأليف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3.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المناظر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العين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27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من أشهر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الأطباءالذين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استقدمهم الخليفة أبو جعفر المنصور واستمر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حتي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عهد هارون الرشيد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الرازي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سينا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ابن حيان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4.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ابنبختشيوع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lastRenderedPageBreak/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28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يرى كثير من الباحثين أن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المسلمنهم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المؤسسون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الحقيقيون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لعلم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الطب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2.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الكيمياء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العمارة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الفلسفة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29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استفاد كثير 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منالصحابة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من صحبتهم للرسول صلي الله علية وسلم فنبغ أبي بن كعب في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الحلالوالحرام</w:t>
      </w:r>
      <w:proofErr w:type="spellEnd"/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القضاء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3.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المواريث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4.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proofErr w:type="spellStart"/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قراءةالقرآن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question 30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تأثر العرب بالعديد من ثقافات الأمم المجاورة ،لكنهم كانوا أكثر تأثراً بالثقافة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1.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اليونانية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2.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البيزنطية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</w:rPr>
        <w:t>3.</w:t>
      </w:r>
      <w:r w:rsidRPr="003C768B">
        <w:rPr>
          <w:rFonts w:ascii="Arial" w:eastAsia="Times New Roman" w:hAnsi="Arial" w:cs="Arial"/>
          <w:color w:val="FF0000"/>
          <w:sz w:val="36"/>
        </w:rPr>
        <w:t> </w:t>
      </w:r>
      <w:r w:rsidRPr="003C768B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</w:rPr>
        <w:t>الفارسية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</w:rPr>
        <w:br/>
        <w:t>4.</w:t>
      </w:r>
      <w:r w:rsidRPr="003C768B">
        <w:rPr>
          <w:rFonts w:ascii="Arial" w:eastAsia="Times New Roman" w:hAnsi="Arial" w:cs="Arial"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الهندية</w:t>
      </w:r>
    </w:p>
    <w:p w:rsidR="003C768B" w:rsidRPr="003C768B" w:rsidRDefault="003C768B" w:rsidP="003C768B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6"/>
          <w:szCs w:val="36"/>
          <w:shd w:val="clear" w:color="auto" w:fill="F6F6F6"/>
        </w:rPr>
      </w:pPr>
    </w:p>
    <w:p w:rsidR="003C768B" w:rsidRPr="003C768B" w:rsidRDefault="003C768B" w:rsidP="003C768B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6"/>
          <w:szCs w:val="36"/>
          <w:shd w:val="clear" w:color="auto" w:fill="F6F6F6"/>
        </w:rPr>
      </w:pPr>
      <w:r w:rsidRPr="003C768B">
        <w:rPr>
          <w:rFonts w:ascii="Traditional Arabic" w:eastAsia="Times New Roman" w:hAnsi="Traditional Arabic" w:cs="Traditional Arabic"/>
          <w:color w:val="FF0000"/>
          <w:sz w:val="72"/>
          <w:szCs w:val="72"/>
          <w:shd w:val="clear" w:color="auto" w:fill="F6F6F6"/>
        </w:rPr>
        <w:t>30/30</w:t>
      </w:r>
    </w:p>
    <w:p w:rsidR="0014081D" w:rsidRDefault="0014081D">
      <w:pPr>
        <w:rPr>
          <w:rFonts w:hint="cs"/>
          <w:rtl/>
        </w:rPr>
      </w:pPr>
    </w:p>
    <w:p w:rsidR="003C768B" w:rsidRDefault="003C768B">
      <w:pPr>
        <w:rPr>
          <w:rFonts w:hint="cs"/>
          <w:rtl/>
        </w:rPr>
      </w:pPr>
    </w:p>
    <w:p w:rsidR="003C768B" w:rsidRDefault="003C768B">
      <w:pPr>
        <w:rPr>
          <w:rFonts w:hint="cs"/>
          <w:rtl/>
        </w:rPr>
      </w:pPr>
    </w:p>
    <w:p w:rsidR="003C768B" w:rsidRDefault="003C768B">
      <w:pPr>
        <w:rPr>
          <w:rFonts w:hint="cs"/>
          <w:rtl/>
        </w:rPr>
      </w:pPr>
    </w:p>
    <w:p w:rsidR="003C768B" w:rsidRDefault="003C768B">
      <w:pPr>
        <w:rPr>
          <w:rFonts w:hint="cs"/>
          <w:rtl/>
        </w:rPr>
      </w:pPr>
    </w:p>
    <w:p w:rsidR="003C768B" w:rsidRDefault="003C768B">
      <w:pPr>
        <w:rPr>
          <w:rFonts w:hint="cs"/>
          <w:rtl/>
        </w:rPr>
      </w:pPr>
    </w:p>
    <w:p w:rsidR="003C768B" w:rsidRDefault="003C768B">
      <w:pPr>
        <w:rPr>
          <w:rFonts w:hint="cs"/>
          <w:rtl/>
        </w:rPr>
      </w:pPr>
      <w:r>
        <w:rPr>
          <w:rFonts w:hint="cs"/>
          <w:rtl/>
        </w:rPr>
        <w:lastRenderedPageBreak/>
        <w:t xml:space="preserve">واجب </w:t>
      </w:r>
    </w:p>
    <w:p w:rsidR="003C768B" w:rsidRDefault="003C768B">
      <w:pPr>
        <w:rPr>
          <w:rFonts w:hint="cs"/>
          <w:rtl/>
        </w:rPr>
      </w:pPr>
    </w:p>
    <w:p w:rsidR="003C768B" w:rsidRPr="003C768B" w:rsidRDefault="003C768B" w:rsidP="003C768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هاذا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حلي للواجب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</w:p>
    <w:p w:rsidR="003C768B" w:rsidRPr="003C768B" w:rsidRDefault="003C768B" w:rsidP="003C768B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</w:p>
    <w:p w:rsidR="003C768B" w:rsidRDefault="003C768B" w:rsidP="003C768B">
      <w:pPr>
        <w:rPr>
          <w:rFonts w:hint="cs"/>
          <w:rtl/>
        </w:rPr>
      </w:pP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تعريف الحضارة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الاسلاميه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الحضارةالإسلامية</w:t>
      </w:r>
      <w:proofErr w:type="spellEnd"/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فالحضارة الإسلامية جاءت نتيجة وخلاصة لعوامل مرج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بطئ،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شأن كل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حضارة،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فهي لم تظهر من العدم وإنما سبقتها حضارات شكلت أحد مصادرها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>.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ومن أهم أصول وأسس الحضارة الإسلامية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>: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 xml:space="preserve">1- 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الدين الإسلامي الذي يشمل القرآن الكريم والسنة النبوية المطهرة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 xml:space="preserve">2- 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اللغة العربية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 xml:space="preserve">3- 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تراث الشعوب التي دخلت الإسلام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 xml:space="preserve">4- 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الإرادة العربية والإسلامية المتعطشة للعلم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 xml:space="preserve">5- 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بعض المؤثرات الاجنبية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فالإسلام هو الذي وجه تلك الحركة الفكرية الحضارية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الكبرى،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وأظلها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بظله،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وطبعها بطابعه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>.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اللغة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العربية: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مثلت الأداة التي عبرت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بها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هذه الحضارة الإسلامية عن نفسها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وقد استطاعت أن تنتشر في جميع البلاد التي فتحها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المسلمون،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وحلت محل لغات البلاد المفتوحة مثل اللغة اليونانية والسريانية والقبطية والبربرية وغيرها.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كا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اصبحت هي لغة العلم حيث دونت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بها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خلاصة علوم الفرس واليونان والهنود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>.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فالحضارة الإسلامية تشمل ما قدمه الإسلام للمجتمع البشرى من قيم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ومبادئ،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وقواعد ترفع من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شأنه،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وتمكنه من التقدم في الجانب المادي وتيسِّر الحياة للإنسان. وذلك أن الإسلام لم ينظم أمور العبادات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فحسب،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بل نظم أمورهم الدنيوية بوضعه لمبادئ التنظيم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السياسي،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والتشريع 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lastRenderedPageBreak/>
        <w:t xml:space="preserve">والمعاملات والاهتمام بالعمل والحرص على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التعليم،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فكان التربة الصالحة التي قامت وترعرعت فيها أسس الحضارة الإسلامية. مما ساهم في عملية الاختلاط والمزج الحضاري بين العرب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المسلمين،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وغيرهم من سكان البلاد المفتوحة فجاءت حضارة الإسلام حضارة منفتحة تقبل كل جهد عقلي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يتماشي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مع مبادئها وعقيدتها الإسلامية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>.</w:t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فللحضارة الإسلامية –كما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أشرنا-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جاءت نتيجة وخلاصة لعوامل مرج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بطئ،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شأن كل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حضارة،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فهي لم تظهر من العدم وتشمل ما قدمه الإسلام للمجتمع البشرى من قيم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ومبادئ،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وقواعد ترفع من </w:t>
      </w:r>
      <w:proofErr w:type="spellStart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>شأنه،</w:t>
      </w:r>
      <w:proofErr w:type="spellEnd"/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وتمكنه من التقدم في الجانب المادي وتيسِّر الحياة للإنسان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  <w:szCs w:val="36"/>
          <w:shd w:val="clear" w:color="auto" w:fill="F6F6F6"/>
        </w:rPr>
        <w:t>.</w:t>
      </w:r>
      <w:r w:rsidRPr="003C768B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</w:p>
    <w:p w:rsidR="003C768B" w:rsidRDefault="003C768B" w:rsidP="003C768B">
      <w:pPr>
        <w:rPr>
          <w:rFonts w:hint="cs"/>
          <w:rtl/>
        </w:rPr>
      </w:pPr>
    </w:p>
    <w:p w:rsidR="003C768B" w:rsidRDefault="003C768B" w:rsidP="003C768B">
      <w:pPr>
        <w:rPr>
          <w:rFonts w:hint="cs"/>
          <w:rtl/>
        </w:rPr>
      </w:pPr>
    </w:p>
    <w:p w:rsidR="003C768B" w:rsidRPr="00E82260" w:rsidRDefault="003C768B" w:rsidP="003C768B">
      <w:pPr>
        <w:numPr>
          <w:ilvl w:val="0"/>
          <w:numId w:val="1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أول من نقل العلوم إلى اللغة العربية هو: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1363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44" type="#_x0000_t75" style="width:20pt;height:17pt" o:ole="">
                  <v:imagedata r:id="rId5" o:title=""/>
                </v:shape>
                <w:control r:id="rId6" w:name="DefaultOcxName" w:shapeid="_x0000_i1144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عمر بن عبد العزيز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43" type="#_x0000_t75" style="width:20pt;height:17pt" o:ole="">
                  <v:imagedata r:id="rId7" o:title=""/>
                </v:shape>
                <w:control r:id="rId8" w:name="DefaultOcxName1" w:shapeid="_x0000_i1143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ابو جعفر المنصور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42" type="#_x0000_t75" style="width:20pt;height:17pt" o:ole="">
                  <v:imagedata r:id="rId9" o:title=""/>
                </v:shape>
                <w:control r:id="rId10" w:name="DefaultOcxName2" w:shapeid="_x0000_i1142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خالد بن يزيد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41" type="#_x0000_t75" style="width:20pt;height:17pt" o:ole="">
                  <v:imagedata r:id="rId11" o:title=""/>
                </v:shape>
                <w:control r:id="rId12" w:name="DefaultOcxName3" w:shapeid="_x0000_i1141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هارون الرشيد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2</w:t>
      </w:r>
    </w:p>
    <w:p w:rsidR="003C768B" w:rsidRPr="00E82260" w:rsidRDefault="003C768B" w:rsidP="003C768B">
      <w:pPr>
        <w:numPr>
          <w:ilvl w:val="0"/>
          <w:numId w:val="2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بلغ الاهتمام  بالترجمة والنقل القمة في عهد: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1381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40" type="#_x0000_t75" style="width:20pt;height:17pt" o:ole="">
                  <v:imagedata r:id="rId13" o:title=""/>
                </v:shape>
                <w:control r:id="rId14" w:name="DefaultOcxName4" w:shapeid="_x0000_i1140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هارون الرشيد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39" type="#_x0000_t75" style="width:20pt;height:17pt" o:ole="">
                  <v:imagedata r:id="rId15" o:title=""/>
                </v:shape>
                <w:control r:id="rId16" w:name="DefaultOcxName5" w:shapeid="_x0000_i1139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عمر بن عبد العزيز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38" type="#_x0000_t75" style="width:20pt;height:17pt" o:ole="">
                  <v:imagedata r:id="rId17" o:title=""/>
                </v:shape>
                <w:control r:id="rId18" w:name="DefaultOcxName6" w:shapeid="_x0000_i1138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المأمون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lastRenderedPageBreak/>
              <w:object w:dxaOrig="1440" w:dyaOrig="1440">
                <v:shape id="_x0000_i1137" type="#_x0000_t75" style="width:20pt;height:17pt" o:ole="">
                  <v:imagedata r:id="rId19" o:title=""/>
                </v:shape>
                <w:control r:id="rId20" w:name="DefaultOcxName7" w:shapeid="_x0000_i1137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أبي جعفر المنصور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3</w:t>
      </w:r>
    </w:p>
    <w:p w:rsidR="003C768B" w:rsidRPr="00E82260" w:rsidRDefault="003C768B" w:rsidP="003C768B">
      <w:pPr>
        <w:numPr>
          <w:ilvl w:val="0"/>
          <w:numId w:val="3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تم جمع القرآن  في عهد: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1812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36" type="#_x0000_t75" style="width:20pt;height:17pt" o:ole="">
                  <v:imagedata r:id="rId21" o:title=""/>
                </v:shape>
                <w:control r:id="rId22" w:name="DefaultOcxName8" w:shapeid="_x0000_i1136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علي بن أبي طالب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35" type="#_x0000_t75" style="width:20pt;height:17pt" o:ole="">
                  <v:imagedata r:id="rId23" o:title=""/>
                </v:shape>
                <w:control r:id="rId24" w:name="DefaultOcxName9" w:shapeid="_x0000_i1135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عمر بن الخطاب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34" type="#_x0000_t75" style="width:20pt;height:17pt" o:ole="">
                  <v:imagedata r:id="rId25" o:title=""/>
                </v:shape>
                <w:control r:id="rId26" w:name="DefaultOcxName10" w:shapeid="_x0000_i1134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النبي صلى الله عليه وسلم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33" type="#_x0000_t75" style="width:20pt;height:17pt" o:ole="">
                  <v:imagedata r:id="rId27" o:title=""/>
                </v:shape>
                <w:control r:id="rId28" w:name="DefaultOcxName11" w:shapeid="_x0000_i1133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أبي بكر الصديق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4</w:t>
      </w:r>
    </w:p>
    <w:p w:rsidR="003C768B" w:rsidRPr="00E82260" w:rsidRDefault="003C768B" w:rsidP="003C768B">
      <w:pPr>
        <w:numPr>
          <w:ilvl w:val="0"/>
          <w:numId w:val="4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أول من دون التفسير في الصحف هو: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1244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32" type="#_x0000_t75" style="width:20pt;height:17pt" o:ole="">
                  <v:imagedata r:id="rId29" o:title=""/>
                </v:shape>
                <w:control r:id="rId30" w:name="DefaultOcxName12" w:shapeid="_x0000_i1132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مجاهد بن جبر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31" type="#_x0000_t75" style="width:20pt;height:17pt" o:ole="">
                  <v:imagedata r:id="rId31" o:title=""/>
                </v:shape>
                <w:control r:id="rId32" w:name="DefaultOcxName13" w:shapeid="_x0000_i1131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عبد الله بن عباس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30" type="#_x0000_t75" style="width:20pt;height:17pt" o:ole="">
                  <v:imagedata r:id="rId33" o:title=""/>
                </v:shape>
                <w:control r:id="rId34" w:name="DefaultOcxName14" w:shapeid="_x0000_i1130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ابن مسعود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29" type="#_x0000_t75" style="width:20pt;height:17pt" o:ole="">
                  <v:imagedata r:id="rId35" o:title=""/>
                </v:shape>
                <w:control r:id="rId36" w:name="DefaultOcxName15" w:shapeid="_x0000_i1129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الطبري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5</w:t>
      </w:r>
    </w:p>
    <w:p w:rsidR="003C768B" w:rsidRPr="00E82260" w:rsidRDefault="003C768B" w:rsidP="003C768B">
      <w:pPr>
        <w:numPr>
          <w:ilvl w:val="0"/>
          <w:numId w:val="5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يعتمد التفسير بالرأي  على: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3759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28" type="#_x0000_t75" style="width:20pt;height:17pt" o:ole="">
                  <v:imagedata r:id="rId37" o:title=""/>
                </v:shape>
                <w:control r:id="rId38" w:name="DefaultOcxName16" w:shapeid="_x0000_i1128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ما أثر عن النبي صلى الله عليه وسلم وكبار  الصحابة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27" type="#_x0000_t75" style="width:20pt;height:17pt" o:ole="">
                  <v:imagedata r:id="rId39" o:title=""/>
                </v:shape>
                <w:control r:id="rId40" w:name="DefaultOcxName17" w:shapeid="_x0000_i1127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ما أثر عن كبار الصحابة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lastRenderedPageBreak/>
              <w:object w:dxaOrig="1440" w:dyaOrig="1440">
                <v:shape id="_x0000_i1126" type="#_x0000_t75" style="width:20pt;height:17pt" o:ole="">
                  <v:imagedata r:id="rId41" o:title=""/>
                </v:shape>
                <w:control r:id="rId42" w:name="DefaultOcxName18" w:shapeid="_x0000_i1126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العقل أكثر من اعتماده على النقل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25" type="#_x0000_t75" style="width:20pt;height:17pt" o:ole="">
                  <v:imagedata r:id="rId43" o:title=""/>
                </v:shape>
                <w:control r:id="rId44" w:name="DefaultOcxName19" w:shapeid="_x0000_i1125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ما أثر عن كبار التابعين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6</w:t>
      </w:r>
    </w:p>
    <w:p w:rsidR="003C768B" w:rsidRPr="00E82260" w:rsidRDefault="003C768B" w:rsidP="003C768B">
      <w:pPr>
        <w:numPr>
          <w:ilvl w:val="0"/>
          <w:numId w:val="6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 xml:space="preserve">أطلق الكتاب المسلمون على علم </w:t>
      </w:r>
      <w:proofErr w:type="spellStart"/>
      <w:r w:rsidRPr="00E82260">
        <w:rPr>
          <w:rFonts w:ascii="Arial" w:eastAsia="Times New Roman" w:hAnsi="Arial" w:cs="Arial"/>
          <w:b/>
          <w:bCs/>
          <w:color w:val="111111"/>
          <w:rtl/>
        </w:rPr>
        <w:t>القراءآت،</w:t>
      </w:r>
      <w:proofErr w:type="spellEnd"/>
      <w:r w:rsidRPr="00E82260">
        <w:rPr>
          <w:rFonts w:ascii="Arial" w:eastAsia="Times New Roman" w:hAnsi="Arial" w:cs="Arial"/>
          <w:b/>
          <w:bCs/>
          <w:color w:val="111111"/>
          <w:rtl/>
        </w:rPr>
        <w:t xml:space="preserve"> وعلم الحديث والفقه </w:t>
      </w:r>
      <w:proofErr w:type="spellStart"/>
      <w:r w:rsidRPr="00E82260">
        <w:rPr>
          <w:rFonts w:ascii="Arial" w:eastAsia="Times New Roman" w:hAnsi="Arial" w:cs="Arial"/>
          <w:b/>
          <w:bCs/>
          <w:color w:val="111111"/>
          <w:rtl/>
        </w:rPr>
        <w:t>والنحو،</w:t>
      </w:r>
      <w:proofErr w:type="spellEnd"/>
      <w:r w:rsidRPr="00E82260">
        <w:rPr>
          <w:rFonts w:ascii="Arial" w:eastAsia="Times New Roman" w:hAnsi="Arial" w:cs="Arial"/>
          <w:b/>
          <w:bCs/>
          <w:color w:val="111111"/>
          <w:rtl/>
        </w:rPr>
        <w:t xml:space="preserve"> العلوم: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646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24" type="#_x0000_t75" style="width:20pt;height:17pt" o:ole="">
                  <v:imagedata r:id="rId45" o:title=""/>
                </v:shape>
                <w:control r:id="rId46" w:name="DefaultOcxName20" w:shapeid="_x0000_i1124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العقلية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23" type="#_x0000_t75" style="width:20pt;height:17pt" o:ole="">
                  <v:imagedata r:id="rId47" o:title=""/>
                </v:shape>
                <w:control r:id="rId48" w:name="DefaultOcxName21" w:shapeid="_x0000_i1123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التطبيقية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22" type="#_x0000_t75" style="width:20pt;height:17pt" o:ole="">
                  <v:imagedata r:id="rId49" o:title=""/>
                </v:shape>
                <w:control r:id="rId50" w:name="DefaultOcxName22" w:shapeid="_x0000_i1122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proofErr w:type="spellStart"/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النقلية</w:t>
            </w:r>
            <w:proofErr w:type="spellEnd"/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21" type="#_x0000_t75" style="width:20pt;height:17pt" o:ole="">
                  <v:imagedata r:id="rId51" o:title=""/>
                </v:shape>
                <w:control r:id="rId52" w:name="DefaultOcxName23" w:shapeid="_x0000_i1121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الفلسفية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7</w:t>
      </w:r>
    </w:p>
    <w:p w:rsidR="003C768B" w:rsidRPr="00E82260" w:rsidRDefault="003C768B" w:rsidP="003C768B">
      <w:pPr>
        <w:numPr>
          <w:ilvl w:val="0"/>
          <w:numId w:val="7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 xml:space="preserve">يعود الفضل في نشر الفلسفة </w:t>
      </w:r>
      <w:proofErr w:type="spellStart"/>
      <w:r w:rsidRPr="00E82260">
        <w:rPr>
          <w:rFonts w:ascii="Arial" w:eastAsia="Times New Roman" w:hAnsi="Arial" w:cs="Arial"/>
          <w:b/>
          <w:bCs/>
          <w:color w:val="111111"/>
          <w:rtl/>
        </w:rPr>
        <w:t>اليوناية</w:t>
      </w:r>
      <w:proofErr w:type="spellEnd"/>
      <w:r w:rsidRPr="00E82260">
        <w:rPr>
          <w:rFonts w:ascii="Arial" w:eastAsia="Times New Roman" w:hAnsi="Arial" w:cs="Arial"/>
          <w:b/>
          <w:bCs/>
          <w:color w:val="111111"/>
          <w:rtl/>
        </w:rPr>
        <w:t xml:space="preserve"> في العراق وما حوله لـــ: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805"/>
        <w:gridCol w:w="174"/>
      </w:tblGrid>
      <w:tr w:rsidR="003C768B" w:rsidRPr="00E82260" w:rsidTr="007C0A69">
        <w:trPr>
          <w:gridAfter w:val="1"/>
          <w:wAfter w:w="144" w:type="dxa"/>
        </w:trPr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20" type="#_x0000_t75" style="width:20pt;height:17pt" o:ole="">
                  <v:imagedata r:id="rId53" o:title=""/>
                </v:shape>
                <w:control r:id="rId54" w:name="DefaultOcxName24" w:shapeid="_x0000_i1120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الفرس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rPr>
          <w:gridAfter w:val="1"/>
          <w:wAfter w:w="144" w:type="dxa"/>
        </w:trPr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19" type="#_x0000_t75" style="width:20pt;height:17pt" o:ole="">
                  <v:imagedata r:id="rId55" o:title=""/>
                </v:shape>
                <w:control r:id="rId56" w:name="DefaultOcxName25" w:shapeid="_x0000_i1119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الأقباط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rPr>
          <w:gridAfter w:val="1"/>
          <w:wAfter w:w="144" w:type="dxa"/>
        </w:trPr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18" type="#_x0000_t75" style="width:20pt;height:17pt" o:ole="">
                  <v:imagedata r:id="rId57" o:title=""/>
                </v:shape>
                <w:control r:id="rId58" w:name="DefaultOcxName26" w:shapeid="_x0000_i1118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الهنود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17" type="#_x0000_t75" style="width:20pt;height:17pt" o:ole="">
                  <v:imagedata r:id="rId59" o:title=""/>
                </v:shape>
                <w:control r:id="rId60" w:name="DefaultOcxName27" w:shapeid="_x0000_i1117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4.</w:t>
            </w:r>
          </w:p>
        </w:tc>
        <w:tc>
          <w:tcPr>
            <w:tcW w:w="979" w:type="dxa"/>
            <w:gridSpan w:val="2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السريانيين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8</w:t>
      </w:r>
    </w:p>
    <w:p w:rsidR="003C768B" w:rsidRPr="00E82260" w:rsidRDefault="003C768B" w:rsidP="003C768B">
      <w:pPr>
        <w:numPr>
          <w:ilvl w:val="0"/>
          <w:numId w:val="8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تم تأسيس مدينة الكوفة في العهد: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624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16" type="#_x0000_t75" style="width:20pt;height:17pt" o:ole="">
                  <v:imagedata r:id="rId61" o:title=""/>
                </v:shape>
                <w:control r:id="rId62" w:name="DefaultOcxName28" w:shapeid="_x0000_i1116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النبوي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lastRenderedPageBreak/>
              <w:object w:dxaOrig="1440" w:dyaOrig="1440">
                <v:shape id="_x0000_i1115" type="#_x0000_t75" style="width:20pt;height:17pt" o:ole="">
                  <v:imagedata r:id="rId63" o:title=""/>
                </v:shape>
                <w:control r:id="rId64" w:name="DefaultOcxName29" w:shapeid="_x0000_i1115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الأموي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14" type="#_x0000_t75" style="width:20pt;height:17pt" o:ole="">
                  <v:imagedata r:id="rId65" o:title=""/>
                </v:shape>
                <w:control r:id="rId66" w:name="DefaultOcxName30" w:shapeid="_x0000_i1114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الراشدي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13" type="#_x0000_t75" style="width:20pt;height:17pt" o:ole="">
                  <v:imagedata r:id="rId67" o:title=""/>
                </v:shape>
                <w:control r:id="rId68" w:name="DefaultOcxName31" w:shapeid="_x0000_i1113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العباسي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9</w:t>
      </w:r>
    </w:p>
    <w:p w:rsidR="003C768B" w:rsidRPr="00E82260" w:rsidRDefault="003C768B" w:rsidP="003C768B">
      <w:pPr>
        <w:numPr>
          <w:ilvl w:val="0"/>
          <w:numId w:val="9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يُعد ابن مسعود رضي الله عنه واضع علم: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561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12" type="#_x0000_t75" style="width:20pt;height:17pt" o:ole="">
                  <v:imagedata r:id="rId69" o:title=""/>
                </v:shape>
                <w:control r:id="rId70" w:name="DefaultOcxName32" w:shapeid="_x0000_i1112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النحو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11" type="#_x0000_t75" style="width:20pt;height:17pt" o:ole="">
                  <v:imagedata r:id="rId71" o:title=""/>
                </v:shape>
                <w:control r:id="rId72" w:name="DefaultOcxName33" w:shapeid="_x0000_i1111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الصرف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10" type="#_x0000_t75" style="width:20pt;height:17pt" o:ole="">
                  <v:imagedata r:id="rId73" o:title=""/>
                </v:shape>
                <w:control r:id="rId74" w:name="DefaultOcxName34" w:shapeid="_x0000_i1110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التفسير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09" type="#_x0000_t75" style="width:20pt;height:17pt" o:ole="">
                  <v:imagedata r:id="rId75" o:title=""/>
                </v:shape>
                <w:control r:id="rId76" w:name="DefaultOcxName35" w:shapeid="_x0000_i1109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الحديث</w:t>
            </w:r>
          </w:p>
        </w:tc>
      </w:tr>
    </w:tbl>
    <w:p w:rsidR="003C768B" w:rsidRPr="00E82260" w:rsidRDefault="003C768B" w:rsidP="003C768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</w:pPr>
      <w:r w:rsidRPr="00E82260">
        <w:rPr>
          <w:rFonts w:ascii="Helvetica" w:eastAsia="Times New Roman" w:hAnsi="Helvetica" w:cs="Helvetica"/>
          <w:b/>
          <w:bCs/>
          <w:color w:val="111111"/>
          <w:sz w:val="17"/>
          <w:szCs w:val="17"/>
          <w:rtl/>
        </w:rPr>
        <w:t xml:space="preserve">1 </w:t>
      </w:r>
      <w:r w:rsidRPr="00E82260">
        <w:rPr>
          <w:rFonts w:ascii="Helvetica" w:eastAsia="Times New Roman" w:hAnsi="Helvetica" w:cs="Times New Roman"/>
          <w:b/>
          <w:bCs/>
          <w:color w:val="111111"/>
          <w:sz w:val="17"/>
          <w:szCs w:val="17"/>
          <w:rtl/>
        </w:rPr>
        <w:t>درجات</w:t>
      </w:r>
    </w:p>
    <w:p w:rsidR="003C768B" w:rsidRPr="00E82260" w:rsidRDefault="003C768B" w:rsidP="003C768B">
      <w:pPr>
        <w:shd w:val="clear" w:color="auto" w:fill="FFFFFF"/>
        <w:spacing w:after="360" w:line="240" w:lineRule="auto"/>
        <w:ind w:left="2940"/>
        <w:jc w:val="center"/>
        <w:outlineLvl w:val="2"/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</w:pPr>
      <w:r w:rsidRPr="00E82260">
        <w:rPr>
          <w:rFonts w:ascii="Helvetica" w:eastAsia="Times New Roman" w:hAnsi="Helvetica" w:cs="Times New Roman"/>
          <w:b/>
          <w:bCs/>
          <w:caps/>
          <w:color w:val="444444"/>
          <w:spacing w:val="26"/>
          <w:sz w:val="19"/>
          <w:szCs w:val="19"/>
          <w:rtl/>
        </w:rPr>
        <w:t xml:space="preserve">السؤال </w:t>
      </w:r>
      <w:r w:rsidRPr="00E82260">
        <w:rPr>
          <w:rFonts w:ascii="Helvetica" w:eastAsia="Times New Roman" w:hAnsi="Helvetica" w:cs="Helvetica"/>
          <w:b/>
          <w:bCs/>
          <w:caps/>
          <w:color w:val="444444"/>
          <w:spacing w:val="26"/>
          <w:sz w:val="19"/>
          <w:szCs w:val="19"/>
          <w:rtl/>
        </w:rPr>
        <w:t>10</w:t>
      </w:r>
    </w:p>
    <w:p w:rsidR="003C768B" w:rsidRPr="00E82260" w:rsidRDefault="003C768B" w:rsidP="003C768B">
      <w:pPr>
        <w:numPr>
          <w:ilvl w:val="0"/>
          <w:numId w:val="10"/>
        </w:num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  <w:r w:rsidRPr="00E82260">
        <w:rPr>
          <w:rFonts w:ascii="Arial" w:eastAsia="Times New Roman" w:hAnsi="Arial" w:cs="Arial"/>
          <w:b/>
          <w:bCs/>
          <w:color w:val="111111"/>
          <w:rtl/>
        </w:rPr>
        <w:t>من أشهر من قام بالقصص في العراق:</w:t>
      </w:r>
    </w:p>
    <w:p w:rsidR="003C768B" w:rsidRPr="00E82260" w:rsidRDefault="003C768B" w:rsidP="003C768B">
      <w:pPr>
        <w:spacing w:before="100" w:beforeAutospacing="1" w:after="100" w:afterAutospacing="1" w:line="240" w:lineRule="auto"/>
        <w:ind w:left="3870"/>
        <w:jc w:val="center"/>
        <w:rPr>
          <w:rFonts w:ascii="Helvetica" w:eastAsia="Times New Roman" w:hAnsi="Helvetica" w:cs="Helvetica"/>
          <w:b/>
          <w:bCs/>
          <w:color w:val="111111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09"/>
        <w:gridCol w:w="1125"/>
      </w:tblGrid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08" type="#_x0000_t75" style="width:20pt;height:17pt" o:ole="">
                  <v:imagedata r:id="rId77" o:title=""/>
                </v:shape>
                <w:control r:id="rId78" w:name="DefaultOcxName36" w:shapeid="_x0000_i1108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1.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proofErr w:type="spellStart"/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الكميت</w:t>
            </w:r>
            <w:proofErr w:type="spellEnd"/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object w:dxaOrig="1440" w:dyaOrig="1440">
                <v:shape id="_x0000_i1107" type="#_x0000_t75" style="width:20pt;height:17pt" o:ole="">
                  <v:imagedata r:id="rId79" o:title=""/>
                </v:shape>
                <w:control r:id="rId80" w:name="DefaultOcxName37" w:shapeid="_x0000_i1107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  <w:t>2.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الحسن البصري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color w:val="FF0000"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06" type="#_x0000_t75" style="width:20pt;height:17pt" o:ole="">
                  <v:imagedata r:id="rId81" o:title=""/>
                </v:shape>
                <w:control r:id="rId82" w:name="DefaultOcxName38" w:shapeid="_x0000_i1106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3.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  <w:rtl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الأخطل</w:t>
            </w:r>
          </w:p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</w:p>
        </w:tc>
      </w:tr>
      <w:tr w:rsidR="003C768B" w:rsidRPr="00E82260" w:rsidTr="007C0A69"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object w:dxaOrig="1440" w:dyaOrig="1440">
                <v:shape id="_x0000_i1105" type="#_x0000_t75" style="width:20pt;height:17pt" o:ole="">
                  <v:imagedata r:id="rId83" o:title=""/>
                </v:shape>
                <w:control r:id="rId84" w:name="DefaultOcxName39" w:shapeid="_x0000_i1105"/>
              </w:objec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inherit" w:eastAsia="Times New Roman" w:hAnsi="inherit" w:cs="Times New Roman"/>
                <w:b/>
                <w:bCs/>
                <w:rtl/>
              </w:rPr>
              <w:t>4.</w:t>
            </w:r>
          </w:p>
        </w:tc>
        <w:tc>
          <w:tcPr>
            <w:tcW w:w="0" w:type="auto"/>
            <w:hideMark/>
          </w:tcPr>
          <w:p w:rsidR="003C768B" w:rsidRPr="00E82260" w:rsidRDefault="003C768B" w:rsidP="007C0A69">
            <w:pPr>
              <w:spacing w:before="100" w:beforeAutospacing="1" w:after="100" w:afterAutospacing="1" w:line="240" w:lineRule="auto"/>
              <w:jc w:val="center"/>
              <w:rPr>
                <w:rFonts w:ascii="inherit" w:eastAsia="Times New Roman" w:hAnsi="inherit" w:cs="Times New Roman"/>
                <w:b/>
                <w:bCs/>
              </w:rPr>
            </w:pPr>
            <w:r w:rsidRPr="00E82260">
              <w:rPr>
                <w:rFonts w:ascii="Arial" w:eastAsia="Times New Roman" w:hAnsi="Arial" w:cs="Arial"/>
                <w:b/>
                <w:bCs/>
                <w:rtl/>
              </w:rPr>
              <w:t>الفرزدق</w:t>
            </w:r>
          </w:p>
        </w:tc>
      </w:tr>
    </w:tbl>
    <w:p w:rsidR="003C768B" w:rsidRDefault="003C768B" w:rsidP="003C768B"/>
    <w:sectPr w:rsidR="003C768B" w:rsidSect="0014081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F29A0"/>
    <w:multiLevelType w:val="multilevel"/>
    <w:tmpl w:val="2084C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8E0757"/>
    <w:multiLevelType w:val="multilevel"/>
    <w:tmpl w:val="9CB68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5764E9"/>
    <w:multiLevelType w:val="multilevel"/>
    <w:tmpl w:val="05888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B60BC1"/>
    <w:multiLevelType w:val="multilevel"/>
    <w:tmpl w:val="30CC6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F07CD5"/>
    <w:multiLevelType w:val="multilevel"/>
    <w:tmpl w:val="945C1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875ADA"/>
    <w:multiLevelType w:val="multilevel"/>
    <w:tmpl w:val="314EC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2F132E"/>
    <w:multiLevelType w:val="multilevel"/>
    <w:tmpl w:val="07F82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8D429A"/>
    <w:multiLevelType w:val="multilevel"/>
    <w:tmpl w:val="B4FCC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9432A40"/>
    <w:multiLevelType w:val="multilevel"/>
    <w:tmpl w:val="424CB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DF6022D"/>
    <w:multiLevelType w:val="multilevel"/>
    <w:tmpl w:val="65DAD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3C768B"/>
    <w:rsid w:val="0001024F"/>
    <w:rsid w:val="0014081D"/>
    <w:rsid w:val="003C7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024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C76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76" Type="http://schemas.openxmlformats.org/officeDocument/2006/relationships/control" Target="activeX/activeX36.xml"/><Relationship Id="rId84" Type="http://schemas.openxmlformats.org/officeDocument/2006/relationships/control" Target="activeX/activeX40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66" Type="http://schemas.openxmlformats.org/officeDocument/2006/relationships/control" Target="activeX/activeX31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1204</Words>
  <Characters>6866</Characters>
  <Application>Microsoft Office Word</Application>
  <DocSecurity>0</DocSecurity>
  <Lines>57</Lines>
  <Paragraphs>16</Paragraphs>
  <ScaleCrop>false</ScaleCrop>
  <Company>Toshiba</Company>
  <LinksUpToDate>false</LinksUpToDate>
  <CharactersWithSpaces>8054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2014-12-15T10:56:00Z</dcterms:created>
  <dcterms:modified xsi:type="dcterms:W3CDTF">2014-12-15T11:02:00Z</dcterms:modified>
</cp:coreProperties>
</file>