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389E" w:rsidRPr="00AA2855" w:rsidRDefault="0080389E" w:rsidP="0004676B">
      <w:pPr>
        <w:jc w:val="center"/>
        <w:rPr>
          <w:rFonts w:asciiTheme="minorBidi" w:hAnsiTheme="minorBidi"/>
          <w:b/>
          <w:bCs/>
          <w:u w:val="double"/>
          <w:rtl/>
        </w:rPr>
      </w:pPr>
      <w:r w:rsidRPr="00AA2855">
        <w:rPr>
          <w:rFonts w:asciiTheme="minorBidi" w:hAnsiTheme="minorBidi"/>
          <w:b/>
          <w:bCs/>
          <w:u w:val="double"/>
          <w:rtl/>
        </w:rPr>
        <w:t>الحضارة الإسلامية</w:t>
      </w:r>
      <w:r w:rsidRPr="00AA2855">
        <w:rPr>
          <w:rFonts w:asciiTheme="minorBidi" w:hAnsiTheme="minorBidi"/>
          <w:b/>
          <w:bCs/>
          <w:u w:val="double"/>
          <w:rtl/>
        </w:rPr>
        <w:br/>
        <w:t>المحاضرة الأولى</w:t>
      </w:r>
      <w:r w:rsidRPr="00AA2855">
        <w:rPr>
          <w:rFonts w:asciiTheme="minorBidi" w:hAnsiTheme="minorBidi"/>
          <w:b/>
          <w:bCs/>
          <w:u w:val="double"/>
          <w:rtl/>
        </w:rPr>
        <w:br/>
      </w:r>
      <w:r w:rsidRPr="00AA2855">
        <w:rPr>
          <w:rFonts w:asciiTheme="minorBidi" w:hAnsiTheme="minorBidi"/>
          <w:b/>
          <w:bCs/>
          <w:u w:val="double"/>
          <w:rtl/>
        </w:rPr>
        <w:br/>
      </w:r>
    </w:p>
    <w:p w:rsidR="0080389E" w:rsidRPr="00AA2855" w:rsidRDefault="0080389E" w:rsidP="0004676B">
      <w:pPr>
        <w:jc w:val="center"/>
        <w:rPr>
          <w:rFonts w:asciiTheme="minorBidi" w:hAnsiTheme="minorBidi"/>
          <w:b/>
          <w:bCs/>
          <w:rtl/>
        </w:rPr>
      </w:pPr>
    </w:p>
    <w:p w:rsidR="0080389E" w:rsidRPr="00AA2855" w:rsidRDefault="0080389E" w:rsidP="0004676B">
      <w:pPr>
        <w:jc w:val="center"/>
        <w:rPr>
          <w:rFonts w:asciiTheme="minorBidi" w:hAnsiTheme="minorBidi"/>
          <w:b/>
          <w:bCs/>
        </w:rPr>
      </w:pPr>
      <w:r w:rsidRPr="00AA2855">
        <w:rPr>
          <w:rFonts w:asciiTheme="minorBidi" w:hAnsiTheme="minorBidi"/>
          <w:b/>
          <w:bCs/>
          <w:rtl/>
        </w:rPr>
        <w:t>مدخل لدراسة الحضارة الإسلامية :</w:t>
      </w:r>
      <w:r w:rsidRPr="00AA2855">
        <w:rPr>
          <w:rFonts w:asciiTheme="minorBidi" w:hAnsiTheme="minorBidi"/>
          <w:b/>
          <w:bCs/>
          <w:rtl/>
        </w:rPr>
        <w:br/>
      </w:r>
      <w:r w:rsidRPr="00AA2855">
        <w:rPr>
          <w:rFonts w:asciiTheme="minorBidi" w:hAnsiTheme="minorBidi"/>
          <w:b/>
          <w:bCs/>
          <w:u w:val="double"/>
          <w:rtl/>
        </w:rPr>
        <w:t>تعريف الحضارة :</w:t>
      </w:r>
    </w:p>
    <w:p w:rsidR="0080389E" w:rsidRPr="00AA2855" w:rsidRDefault="0080389E" w:rsidP="0004676B">
      <w:pPr>
        <w:jc w:val="center"/>
        <w:rPr>
          <w:rFonts w:asciiTheme="minorBidi" w:hAnsiTheme="minorBidi"/>
          <w:b/>
          <w:bCs/>
          <w:rtl/>
        </w:rPr>
      </w:pPr>
      <w:r w:rsidRPr="00AA2855">
        <w:rPr>
          <w:rFonts w:asciiTheme="minorBidi" w:hAnsiTheme="minorBidi"/>
          <w:b/>
          <w:bCs/>
          <w:rtl/>
        </w:rPr>
        <w:t>الحضارة هي وعاء ضخم وجامع تدل على ضخامته وسعته التعريفات الكثيرة والمتداخلة لكلمة حضارة.</w:t>
      </w:r>
    </w:p>
    <w:p w:rsidR="0080389E" w:rsidRPr="00AA2855" w:rsidRDefault="0080389E" w:rsidP="0004676B">
      <w:pPr>
        <w:jc w:val="center"/>
        <w:rPr>
          <w:rFonts w:asciiTheme="minorBidi" w:hAnsiTheme="minorBidi"/>
          <w:b/>
          <w:bCs/>
          <w:rtl/>
        </w:rPr>
      </w:pPr>
      <w:r w:rsidRPr="00AA2855">
        <w:rPr>
          <w:rFonts w:asciiTheme="minorBidi" w:hAnsiTheme="minorBidi"/>
          <w:b/>
          <w:bCs/>
          <w:rtl/>
        </w:rPr>
        <w:t>حاول الكثيرون من علماء المسلين وغيرهم تعريف الحضارة الإسلامية في إطار تعريفهم للحضارة عامة من حيث أسسها وخصائصها.</w:t>
      </w:r>
    </w:p>
    <w:p w:rsidR="0080389E" w:rsidRPr="00AA2855" w:rsidRDefault="0080389E" w:rsidP="0004676B">
      <w:pPr>
        <w:jc w:val="center"/>
        <w:rPr>
          <w:rFonts w:asciiTheme="minorBidi" w:hAnsiTheme="minorBidi"/>
          <w:b/>
          <w:bCs/>
        </w:rPr>
      </w:pPr>
      <w:r w:rsidRPr="00AA2855">
        <w:rPr>
          <w:rFonts w:asciiTheme="minorBidi" w:hAnsiTheme="minorBidi"/>
          <w:b/>
          <w:bCs/>
          <w:rtl/>
        </w:rPr>
        <w:t xml:space="preserve">ولدينا تعريفات كثيرة لكلمة حضارة ومعناها فالحضارة بالنسبة لابن خلدون هي ’’أحوال زائدة على الضروري من أحوال العمران، أو بمعنى رفاهة العيش، ولذلك فهي تظهر في المدن ، والأمصار، البلدان والقرى، أي في الحضر ولا تظهر في البادية‘‘. </w:t>
      </w:r>
      <w:r w:rsidRPr="00AA2855">
        <w:rPr>
          <w:rFonts w:asciiTheme="minorBidi" w:hAnsiTheme="minorBidi"/>
          <w:b/>
          <w:bCs/>
          <w:rtl/>
        </w:rPr>
        <w:br/>
      </w:r>
      <w:r w:rsidRPr="00AA2855">
        <w:rPr>
          <w:rFonts w:asciiTheme="minorBidi" w:hAnsiTheme="minorBidi"/>
          <w:b/>
          <w:bCs/>
          <w:rtl/>
        </w:rPr>
        <w:br/>
        <w:t>ويعرِّف مالك بن نبي الحضارة بأنها:’’مجموع الشروط الأخلاقية والمادية التي تتيح لمجتمع معين أن يقدم لكل فرد من أفراده في كل طور من أطوار وجوده، منذ الطفولة إلى الشيخوخة المساعدة الضرورية له في هذا الطور أو ذاك من أطوارر نموه‘‘.</w:t>
      </w:r>
    </w:p>
    <w:p w:rsidR="0080389E" w:rsidRPr="00AA2855" w:rsidRDefault="0080389E" w:rsidP="0004676B">
      <w:pPr>
        <w:jc w:val="center"/>
        <w:rPr>
          <w:rFonts w:asciiTheme="minorBidi" w:hAnsiTheme="minorBidi"/>
          <w:b/>
          <w:bCs/>
          <w:rtl/>
        </w:rPr>
      </w:pPr>
    </w:p>
    <w:p w:rsidR="0080389E" w:rsidRPr="00AA2855" w:rsidRDefault="0080389E" w:rsidP="0004676B">
      <w:pPr>
        <w:jc w:val="center"/>
        <w:rPr>
          <w:rFonts w:asciiTheme="minorBidi" w:hAnsiTheme="minorBidi"/>
          <w:b/>
          <w:bCs/>
          <w:rtl/>
        </w:rPr>
      </w:pPr>
      <w:r w:rsidRPr="00AA2855">
        <w:rPr>
          <w:rFonts w:asciiTheme="minorBidi" w:hAnsiTheme="minorBidi"/>
          <w:b/>
          <w:bCs/>
          <w:rtl/>
        </w:rPr>
        <w:t>وهناك من يعرف الحضارة على أنها عقيدة وخلق وسلوك يوفر للانسان السعادة والرفاهية.ومنهم من يضم إلى ذلك عناصر أخرى مثل الازدهار الاقتصادي والسبق العمراني، والتقدم الصناعي والاجتماعي والتشريعي. بينما يرى ول ديورانت أن الحضارة هي ’’ هي نظام اجتماعي يعين الإنسان على زيادة انتاجه الثقافي بعناصر أربعة تمثل خلاصة قدرات الأنسان في الحياة وعوامل تقدمه وهي:</w:t>
      </w:r>
    </w:p>
    <w:p w:rsidR="0080389E" w:rsidRPr="00AA2855" w:rsidRDefault="0080389E" w:rsidP="0004676B">
      <w:pPr>
        <w:jc w:val="center"/>
        <w:rPr>
          <w:rFonts w:asciiTheme="minorBidi" w:hAnsiTheme="minorBidi"/>
          <w:b/>
          <w:bCs/>
          <w:rtl/>
        </w:rPr>
      </w:pPr>
      <w:r w:rsidRPr="00AA2855">
        <w:rPr>
          <w:rFonts w:asciiTheme="minorBidi" w:hAnsiTheme="minorBidi"/>
          <w:b/>
          <w:bCs/>
          <w:rtl/>
        </w:rPr>
        <w:t>1- الموارد الاقتصادية 2- النظم السياسية 3- العقائد الخلقية 4- متابعة العلوم والفنون.</w:t>
      </w:r>
    </w:p>
    <w:p w:rsidR="0080389E" w:rsidRPr="00AA2855" w:rsidRDefault="0080389E" w:rsidP="0004676B">
      <w:pPr>
        <w:jc w:val="center"/>
        <w:rPr>
          <w:rFonts w:asciiTheme="minorBidi" w:hAnsiTheme="minorBidi"/>
          <w:b/>
          <w:bCs/>
          <w:rtl/>
        </w:rPr>
      </w:pPr>
      <w:r w:rsidRPr="00AA2855">
        <w:rPr>
          <w:rFonts w:asciiTheme="minorBidi" w:hAnsiTheme="minorBidi"/>
          <w:b/>
          <w:bCs/>
          <w:rtl/>
        </w:rPr>
        <w:t>وهنالك من تناول الحضارة للدلالة على  جانبين، الجانب الروحي والمادي أو التكنولوجي.</w:t>
      </w:r>
    </w:p>
    <w:p w:rsidR="0080389E" w:rsidRPr="00AA2855" w:rsidRDefault="0080389E" w:rsidP="0004676B">
      <w:pPr>
        <w:jc w:val="center"/>
        <w:rPr>
          <w:rFonts w:asciiTheme="minorBidi" w:hAnsiTheme="minorBidi"/>
          <w:b/>
          <w:bCs/>
          <w:rtl/>
        </w:rPr>
      </w:pPr>
      <w:r w:rsidRPr="00AA2855">
        <w:rPr>
          <w:rFonts w:asciiTheme="minorBidi" w:hAnsiTheme="minorBidi"/>
          <w:b/>
          <w:bCs/>
          <w:rtl/>
        </w:rPr>
        <w:t>بينما جمع البعض كل هذه التعريفات بقوله أن الحضارة هي الجهد الذي يُقدَّم لخدمة الإنسان في كل نواحي حياته، أو هي التقدم في المدنية والثقافة معًا، فالثقافة هي التقدم في الأفكار النظرية مثل القانون والسياسة والاجتماع والأخلاق وغيرها.</w:t>
      </w:r>
    </w:p>
    <w:p w:rsidR="0080389E" w:rsidRPr="00AA2855" w:rsidRDefault="0080389E" w:rsidP="0004676B">
      <w:pPr>
        <w:jc w:val="center"/>
        <w:rPr>
          <w:rFonts w:asciiTheme="minorBidi" w:hAnsiTheme="minorBidi"/>
          <w:b/>
          <w:bCs/>
          <w:rtl/>
        </w:rPr>
      </w:pPr>
      <w:r w:rsidRPr="00AA2855">
        <w:rPr>
          <w:rFonts w:asciiTheme="minorBidi" w:hAnsiTheme="minorBidi"/>
          <w:b/>
          <w:bCs/>
          <w:rtl/>
        </w:rPr>
        <w:t>بعض الكتاب يميز بين لفظي حضارة ومدنية، فيجعل لفظ الحضارة خاصاً بالتكوين الثقافي والمعنوي لمجتمع ما، ولفظ مدنية مرتبطاً بالمظاهر المادية المتصلة بالحياة العلمية.</w:t>
      </w:r>
    </w:p>
    <w:p w:rsidR="0080389E" w:rsidRPr="00AA2855" w:rsidRDefault="0080389E" w:rsidP="0004676B">
      <w:pPr>
        <w:jc w:val="center"/>
        <w:rPr>
          <w:rFonts w:asciiTheme="minorBidi" w:hAnsiTheme="minorBidi"/>
          <w:b/>
          <w:bCs/>
          <w:rtl/>
        </w:rPr>
      </w:pPr>
      <w:r w:rsidRPr="00AA2855">
        <w:rPr>
          <w:rFonts w:asciiTheme="minorBidi" w:hAnsiTheme="minorBidi"/>
          <w:b/>
          <w:bCs/>
          <w:rtl/>
        </w:rPr>
        <w:t>ويلاحظ أن بعض الباحثين لا يفرق بين لفظة ’الحضارة‘، و’المدنية‘ ويرى أنهما مترادفان، فالحضارة مشتقة من أهل الحضر الذين يسكنون الحواضر والمدن. وكلمة ’مدنية‘ مأخوذة من المدينة وسكانها وتعني التنعم بالاقامة في المدن والحواضر، فالمدينة حاضرة، والحاضرة مدينة. الأمر الذي جعل البعض يتحدث عن الحضارة الإسلامية والبعض الآخر يتحدث عن المدنية الإسلامية.</w:t>
      </w:r>
    </w:p>
    <w:p w:rsidR="0080389E" w:rsidRPr="00AA2855" w:rsidRDefault="0080389E" w:rsidP="0004676B">
      <w:pPr>
        <w:jc w:val="center"/>
        <w:rPr>
          <w:rFonts w:asciiTheme="minorBidi" w:hAnsiTheme="minorBidi"/>
          <w:b/>
          <w:bCs/>
          <w:rtl/>
        </w:rPr>
      </w:pPr>
    </w:p>
    <w:p w:rsidR="0080389E" w:rsidRPr="00AA2855" w:rsidRDefault="0080389E" w:rsidP="0004676B">
      <w:pPr>
        <w:jc w:val="center"/>
        <w:rPr>
          <w:rFonts w:asciiTheme="minorBidi" w:hAnsiTheme="minorBidi"/>
          <w:b/>
          <w:bCs/>
          <w:rtl/>
        </w:rPr>
      </w:pPr>
      <w:r w:rsidRPr="00AA2855">
        <w:rPr>
          <w:rFonts w:asciiTheme="minorBidi" w:hAnsiTheme="minorBidi"/>
          <w:b/>
          <w:bCs/>
          <w:rtl/>
        </w:rPr>
        <w:t>فالحضارة الإسلامية التي نحن بصدد الحديث عنها في هذا المقرر جاءت نتيجة وخلاصة لعوامل مرج بطئ، شأن كل حضارة، فهي لم تظهر من العدم وإنما سبقتها حضارات  شكلت أحد مصادرها.</w:t>
      </w:r>
    </w:p>
    <w:p w:rsidR="0080389E" w:rsidRPr="00AA2855" w:rsidRDefault="00173CD4" w:rsidP="0004676B">
      <w:pPr>
        <w:bidi w:val="0"/>
        <w:jc w:val="center"/>
        <w:rPr>
          <w:rFonts w:asciiTheme="minorBidi" w:hAnsiTheme="minorBidi"/>
          <w:b/>
          <w:bCs/>
          <w:rtl/>
        </w:rPr>
      </w:pPr>
      <w:r w:rsidRPr="00AA2855">
        <w:rPr>
          <w:rFonts w:asciiTheme="minorBidi" w:hAnsiTheme="minorBidi"/>
          <w:b/>
          <w:bCs/>
          <w:rtl/>
        </w:rPr>
        <w:br/>
      </w:r>
      <w:r w:rsidR="0080389E" w:rsidRPr="00AA2855">
        <w:rPr>
          <w:rFonts w:asciiTheme="minorBidi" w:hAnsiTheme="minorBidi"/>
          <w:b/>
          <w:bCs/>
          <w:u w:val="double"/>
          <w:rtl/>
        </w:rPr>
        <w:t>ومن أهم أصول وأسس الحضارة الإسلامية:</w:t>
      </w:r>
    </w:p>
    <w:p w:rsidR="0080389E" w:rsidRPr="00AA2855" w:rsidRDefault="0080389E" w:rsidP="0004676B">
      <w:pPr>
        <w:spacing w:after="0"/>
        <w:jc w:val="center"/>
        <w:rPr>
          <w:rFonts w:asciiTheme="minorBidi" w:hAnsiTheme="minorBidi"/>
          <w:b/>
          <w:bCs/>
          <w:rtl/>
        </w:rPr>
      </w:pPr>
      <w:r w:rsidRPr="00AA2855">
        <w:rPr>
          <w:rFonts w:asciiTheme="minorBidi" w:hAnsiTheme="minorBidi"/>
          <w:b/>
          <w:bCs/>
          <w:rtl/>
        </w:rPr>
        <w:t>1- الدين الإسلامي الذي يشمل القرآن الكريم والسنة النبوية المطهرة</w:t>
      </w:r>
    </w:p>
    <w:p w:rsidR="0080389E" w:rsidRPr="00AA2855" w:rsidRDefault="0080389E" w:rsidP="0004676B">
      <w:pPr>
        <w:spacing w:after="0"/>
        <w:jc w:val="center"/>
        <w:rPr>
          <w:rFonts w:asciiTheme="minorBidi" w:hAnsiTheme="minorBidi"/>
          <w:b/>
          <w:bCs/>
          <w:rtl/>
        </w:rPr>
      </w:pPr>
      <w:r w:rsidRPr="00AA2855">
        <w:rPr>
          <w:rFonts w:asciiTheme="minorBidi" w:hAnsiTheme="minorBidi"/>
          <w:b/>
          <w:bCs/>
          <w:rtl/>
        </w:rPr>
        <w:t>2- اللغة العربية</w:t>
      </w:r>
    </w:p>
    <w:p w:rsidR="0080389E" w:rsidRPr="00AA2855" w:rsidRDefault="0080389E" w:rsidP="0004676B">
      <w:pPr>
        <w:spacing w:after="0"/>
        <w:jc w:val="center"/>
        <w:rPr>
          <w:rFonts w:asciiTheme="minorBidi" w:hAnsiTheme="minorBidi"/>
          <w:b/>
          <w:bCs/>
          <w:rtl/>
        </w:rPr>
      </w:pPr>
      <w:r w:rsidRPr="00AA2855">
        <w:rPr>
          <w:rFonts w:asciiTheme="minorBidi" w:hAnsiTheme="minorBidi"/>
          <w:b/>
          <w:bCs/>
          <w:rtl/>
        </w:rPr>
        <w:t>3- تراث الشعوب التي دخلت الإسلام</w:t>
      </w:r>
    </w:p>
    <w:p w:rsidR="0080389E" w:rsidRPr="00AA2855" w:rsidRDefault="0080389E" w:rsidP="0004676B">
      <w:pPr>
        <w:spacing w:after="0"/>
        <w:jc w:val="center"/>
        <w:rPr>
          <w:rFonts w:asciiTheme="minorBidi" w:hAnsiTheme="minorBidi"/>
          <w:b/>
          <w:bCs/>
          <w:rtl/>
        </w:rPr>
      </w:pPr>
      <w:r w:rsidRPr="00AA2855">
        <w:rPr>
          <w:rFonts w:asciiTheme="minorBidi" w:hAnsiTheme="minorBidi"/>
          <w:b/>
          <w:bCs/>
          <w:rtl/>
        </w:rPr>
        <w:t>4- الإرادة العربية والإسلامية المتعطشة للعلم</w:t>
      </w:r>
    </w:p>
    <w:p w:rsidR="0080389E" w:rsidRPr="00AA2855" w:rsidRDefault="0080389E" w:rsidP="0004676B">
      <w:pPr>
        <w:spacing w:after="0"/>
        <w:jc w:val="center"/>
        <w:rPr>
          <w:rFonts w:asciiTheme="minorBidi" w:hAnsiTheme="minorBidi"/>
          <w:b/>
          <w:bCs/>
          <w:rtl/>
        </w:rPr>
      </w:pPr>
      <w:r w:rsidRPr="00AA2855">
        <w:rPr>
          <w:rFonts w:asciiTheme="minorBidi" w:hAnsiTheme="minorBidi"/>
          <w:b/>
          <w:bCs/>
          <w:rtl/>
        </w:rPr>
        <w:t>5- بعض المؤثرات الاجنبية</w:t>
      </w:r>
    </w:p>
    <w:p w:rsidR="0080389E" w:rsidRPr="00AA2855" w:rsidRDefault="0080389E" w:rsidP="0004676B">
      <w:pPr>
        <w:jc w:val="center"/>
        <w:rPr>
          <w:rFonts w:asciiTheme="minorBidi" w:hAnsiTheme="minorBidi"/>
          <w:b/>
          <w:bCs/>
          <w:rtl/>
        </w:rPr>
      </w:pPr>
    </w:p>
    <w:p w:rsidR="0080389E" w:rsidRPr="00AA2855" w:rsidRDefault="0080389E" w:rsidP="0004676B">
      <w:pPr>
        <w:jc w:val="center"/>
        <w:rPr>
          <w:rFonts w:asciiTheme="minorBidi" w:hAnsiTheme="minorBidi"/>
          <w:b/>
          <w:bCs/>
          <w:rtl/>
        </w:rPr>
      </w:pPr>
      <w:r w:rsidRPr="00AA2855">
        <w:rPr>
          <w:rFonts w:asciiTheme="minorBidi" w:hAnsiTheme="minorBidi"/>
          <w:b/>
          <w:bCs/>
          <w:rtl/>
        </w:rPr>
        <w:t>فالإسلام هو الذي وجه تلك الحركة الفكرية الحضارية الكبرى، وأظلها بظله، وطبعها بطابعه.</w:t>
      </w:r>
    </w:p>
    <w:p w:rsidR="0080389E" w:rsidRPr="00AA2855" w:rsidRDefault="0080389E" w:rsidP="0004676B">
      <w:pPr>
        <w:jc w:val="center"/>
        <w:rPr>
          <w:rFonts w:asciiTheme="minorBidi" w:hAnsiTheme="minorBidi"/>
          <w:b/>
          <w:bCs/>
          <w:rtl/>
        </w:rPr>
      </w:pPr>
      <w:r w:rsidRPr="00AA2855">
        <w:rPr>
          <w:rFonts w:asciiTheme="minorBidi" w:hAnsiTheme="minorBidi"/>
          <w:b/>
          <w:bCs/>
          <w:rtl/>
        </w:rPr>
        <w:lastRenderedPageBreak/>
        <w:t>اللغة العربية: مثلت الأداة التي  عبرت بها هذه  الحضارة الإسلامية عن نفسها ، وقد استطاعت أن تنتشر في جميع البلاد التي فتحها المسلمون،  وحلت محل لغات البلاد المفتوحة مثل اللغة اليونانية والسريانية والقبطية والبربرية وغيرها. كا اصبحت هي لغة العلم حيث دونت بها خلاصة علوم الفرس واليونان والهنود.</w:t>
      </w:r>
    </w:p>
    <w:p w:rsidR="0080389E" w:rsidRPr="00AA2855" w:rsidRDefault="0080389E" w:rsidP="0004676B">
      <w:pPr>
        <w:jc w:val="center"/>
        <w:rPr>
          <w:rFonts w:asciiTheme="minorBidi" w:hAnsiTheme="minorBidi"/>
          <w:b/>
          <w:bCs/>
          <w:rtl/>
        </w:rPr>
      </w:pPr>
      <w:r w:rsidRPr="00AA2855">
        <w:rPr>
          <w:rFonts w:asciiTheme="minorBidi" w:hAnsiTheme="minorBidi"/>
          <w:b/>
          <w:bCs/>
          <w:u w:val="double"/>
          <w:rtl/>
        </w:rPr>
        <w:t>فالحضارة الإسلامية</w:t>
      </w:r>
      <w:r w:rsidRPr="00AA2855">
        <w:rPr>
          <w:rFonts w:asciiTheme="minorBidi" w:hAnsiTheme="minorBidi"/>
          <w:b/>
          <w:bCs/>
          <w:rtl/>
        </w:rPr>
        <w:t xml:space="preserve">  تشمل ما قدمه الإسلام للمجتمع البشرى من قيم ومبادئ، وقواعد ترفع من شأنه، وتمكنه من التقدم في الجانب المادي وتيسِّر الحياة للإنسان. وذلك أن الإسلام لم ينظم أمور العبادات فحسب، بل نظم أمورهم الدنيوية بوضعه لمبادئ التنظيم السياسي، والتشريع والمعاملات والاهتمام بالعمل والحرص على التعليم، فكان التربة الصالحة التي قامت وترعرعت فيها أسس الحضارة الإسلامية. مما ساهم في عملية الاختلاط والمزج الحضاري بين العرب المسلمين، وغيرهم من سكان البلاد المفتوحة فجاءت حضارة الإسلام حضارة منفتحة تقبل كل جهد عقلي يتماشي مع مبادئها وعقيدتها الإسلامية.</w:t>
      </w:r>
    </w:p>
    <w:p w:rsidR="0080389E" w:rsidRPr="00AA2855" w:rsidRDefault="0080389E" w:rsidP="0004676B">
      <w:pPr>
        <w:jc w:val="center"/>
        <w:rPr>
          <w:rFonts w:asciiTheme="minorBidi" w:hAnsiTheme="minorBidi"/>
          <w:b/>
          <w:bCs/>
          <w:rtl/>
        </w:rPr>
      </w:pPr>
      <w:r w:rsidRPr="00AA2855">
        <w:rPr>
          <w:rFonts w:asciiTheme="minorBidi" w:hAnsiTheme="minorBidi"/>
          <w:b/>
          <w:bCs/>
          <w:rtl/>
        </w:rPr>
        <w:t>فللحضارة الإسلامية –كما أشرنا- جاءت نتيجة وخلاصة لعوامل مرج بطئ، شأن كل حضارة، فهي لم تظهر من العدم وتشمل ما قدمه الإسلام للمجتمع البشرى من قيم ومبادئ، وقواعد ترفع من شأنه، وتمكنه من التقدم في الجانب المادي وتيسِّر الحياة للإنسان.</w:t>
      </w:r>
    </w:p>
    <w:p w:rsidR="0080389E" w:rsidRPr="00AA2855" w:rsidRDefault="00173CD4" w:rsidP="0004676B">
      <w:pPr>
        <w:jc w:val="center"/>
        <w:rPr>
          <w:rFonts w:asciiTheme="minorBidi" w:hAnsiTheme="minorBidi"/>
          <w:b/>
          <w:bCs/>
          <w:rtl/>
        </w:rPr>
      </w:pPr>
      <w:r w:rsidRPr="00AA2855">
        <w:rPr>
          <w:rFonts w:asciiTheme="minorBidi" w:hAnsiTheme="minorBidi"/>
          <w:b/>
          <w:bCs/>
          <w:rtl/>
        </w:rPr>
        <w:br/>
      </w:r>
      <w:r w:rsidRPr="00AA2855">
        <w:rPr>
          <w:rFonts w:asciiTheme="minorBidi" w:hAnsiTheme="minorBidi"/>
          <w:b/>
          <w:bCs/>
          <w:rtl/>
        </w:rPr>
        <w:br/>
      </w:r>
      <w:r w:rsidRPr="00AA2855">
        <w:rPr>
          <w:rFonts w:asciiTheme="minorBidi" w:hAnsiTheme="minorBidi"/>
          <w:b/>
          <w:bCs/>
          <w:rtl/>
        </w:rPr>
        <w:br/>
      </w:r>
      <w:r w:rsidRPr="00AA2855">
        <w:rPr>
          <w:rFonts w:asciiTheme="minorBidi" w:hAnsiTheme="minorBidi"/>
          <w:b/>
          <w:bCs/>
          <w:rtl/>
        </w:rPr>
        <w:br/>
      </w:r>
      <w:r w:rsidRPr="00AA2855">
        <w:rPr>
          <w:rFonts w:asciiTheme="minorBidi" w:hAnsiTheme="minorBidi"/>
          <w:b/>
          <w:bCs/>
          <w:rtl/>
        </w:rPr>
        <w:br/>
      </w:r>
      <w:r w:rsidRPr="00AA2855">
        <w:rPr>
          <w:rFonts w:asciiTheme="minorBidi" w:hAnsiTheme="minorBidi"/>
          <w:b/>
          <w:bCs/>
          <w:rtl/>
        </w:rPr>
        <w:br/>
      </w:r>
      <w:r w:rsidRPr="00AA2855">
        <w:rPr>
          <w:rFonts w:asciiTheme="minorBidi" w:hAnsiTheme="minorBidi"/>
          <w:b/>
          <w:bCs/>
          <w:rtl/>
        </w:rPr>
        <w:br/>
      </w:r>
    </w:p>
    <w:p w:rsidR="0080389E" w:rsidRPr="00AA2855" w:rsidRDefault="0080389E" w:rsidP="0004676B">
      <w:pPr>
        <w:jc w:val="center"/>
        <w:rPr>
          <w:rFonts w:asciiTheme="minorBidi" w:hAnsiTheme="minorBidi"/>
          <w:b/>
          <w:bCs/>
          <w:u w:val="double"/>
          <w:rtl/>
        </w:rPr>
      </w:pPr>
      <w:r w:rsidRPr="00AA2855">
        <w:rPr>
          <w:rFonts w:asciiTheme="minorBidi" w:hAnsiTheme="minorBidi"/>
          <w:b/>
          <w:bCs/>
          <w:u w:val="double"/>
          <w:rtl/>
        </w:rPr>
        <w:t>ما معنى حضارة؟</w:t>
      </w:r>
      <w:r w:rsidRPr="00AA2855">
        <w:rPr>
          <w:rFonts w:asciiTheme="minorBidi" w:hAnsiTheme="minorBidi"/>
          <w:b/>
          <w:bCs/>
          <w:u w:val="double"/>
          <w:rtl/>
        </w:rPr>
        <w:br/>
      </w:r>
      <w:r w:rsidRPr="00AA2855">
        <w:rPr>
          <w:rFonts w:asciiTheme="minorBidi" w:hAnsiTheme="minorBidi"/>
          <w:b/>
          <w:bCs/>
          <w:u w:val="double"/>
          <w:rtl/>
        </w:rPr>
        <w:br/>
        <w:t>العرب قبل الإسلام</w:t>
      </w:r>
      <w:r w:rsidRPr="00AA2855">
        <w:rPr>
          <w:rFonts w:asciiTheme="minorBidi" w:hAnsiTheme="minorBidi"/>
          <w:b/>
          <w:bCs/>
          <w:u w:val="double"/>
          <w:rtl/>
        </w:rPr>
        <w:br/>
        <w:t>بعض ملامح المجتمع العربي قبل الإسلام</w:t>
      </w:r>
    </w:p>
    <w:p w:rsidR="0080389E" w:rsidRPr="00AA2855" w:rsidRDefault="0080389E" w:rsidP="0004676B">
      <w:pPr>
        <w:jc w:val="center"/>
        <w:rPr>
          <w:rFonts w:asciiTheme="minorBidi" w:hAnsiTheme="minorBidi"/>
          <w:b/>
          <w:bCs/>
          <w:rtl/>
        </w:rPr>
      </w:pPr>
      <w:r w:rsidRPr="00AA2855">
        <w:rPr>
          <w:rFonts w:asciiTheme="minorBidi" w:hAnsiTheme="minorBidi"/>
          <w:b/>
          <w:bCs/>
          <w:rtl/>
        </w:rPr>
        <w:t>عاش العرب قبل الإسلام في فرقة وتشتت  يعدو بعضهم على بعض وتقوم بينهم النزاعات والحروب لأتفه الأسباب وذلك لعدم خضوعهم لدين واحد حيث كانت عبادة الأصنام متأصلة في نفسوهم كما ساهم عيشهم في ظل العصبية القبلية في مزيد من الفرقة.</w:t>
      </w:r>
    </w:p>
    <w:p w:rsidR="0080389E" w:rsidRPr="00AA2855" w:rsidRDefault="0080389E" w:rsidP="0004676B">
      <w:pPr>
        <w:jc w:val="center"/>
        <w:rPr>
          <w:rFonts w:asciiTheme="minorBidi" w:hAnsiTheme="minorBidi"/>
          <w:b/>
          <w:bCs/>
          <w:rtl/>
        </w:rPr>
      </w:pPr>
      <w:r w:rsidRPr="00AA2855">
        <w:rPr>
          <w:rFonts w:asciiTheme="minorBidi" w:hAnsiTheme="minorBidi"/>
          <w:b/>
          <w:bCs/>
          <w:rtl/>
        </w:rPr>
        <w:t>_ شيوع شرب الخمر ولعب الميسر</w:t>
      </w:r>
    </w:p>
    <w:p w:rsidR="0080389E" w:rsidRPr="00AA2855" w:rsidRDefault="0080389E" w:rsidP="0004676B">
      <w:pPr>
        <w:jc w:val="center"/>
        <w:rPr>
          <w:rFonts w:asciiTheme="minorBidi" w:hAnsiTheme="minorBidi"/>
          <w:b/>
          <w:bCs/>
          <w:rtl/>
        </w:rPr>
      </w:pPr>
      <w:r w:rsidRPr="00AA2855">
        <w:rPr>
          <w:rFonts w:asciiTheme="minorBidi" w:hAnsiTheme="minorBidi"/>
          <w:b/>
          <w:bCs/>
          <w:rtl/>
        </w:rPr>
        <w:t>_ تعدد الزوجات</w:t>
      </w:r>
    </w:p>
    <w:p w:rsidR="0080389E" w:rsidRPr="00AA2855" w:rsidRDefault="0080389E" w:rsidP="0004676B">
      <w:pPr>
        <w:jc w:val="center"/>
        <w:rPr>
          <w:rFonts w:asciiTheme="minorBidi" w:hAnsiTheme="minorBidi"/>
          <w:b/>
          <w:bCs/>
          <w:rtl/>
        </w:rPr>
      </w:pPr>
      <w:r w:rsidRPr="00AA2855">
        <w:rPr>
          <w:rFonts w:asciiTheme="minorBidi" w:hAnsiTheme="minorBidi"/>
          <w:b/>
          <w:bCs/>
          <w:rtl/>
        </w:rPr>
        <w:t>_ امتهان المرأة  - وأد البنات</w:t>
      </w:r>
    </w:p>
    <w:p w:rsidR="0080389E" w:rsidRPr="00AA2855" w:rsidRDefault="0080389E" w:rsidP="0004676B">
      <w:pPr>
        <w:jc w:val="center"/>
        <w:rPr>
          <w:rFonts w:asciiTheme="minorBidi" w:hAnsiTheme="minorBidi"/>
          <w:b/>
          <w:bCs/>
          <w:rtl/>
        </w:rPr>
      </w:pPr>
      <w:r w:rsidRPr="00AA2855">
        <w:rPr>
          <w:rFonts w:asciiTheme="minorBidi" w:hAnsiTheme="minorBidi"/>
          <w:b/>
          <w:bCs/>
          <w:rtl/>
        </w:rPr>
        <w:t>_ عدم الاعتقاد بالحياة بعد الموت</w:t>
      </w:r>
    </w:p>
    <w:p w:rsidR="0080389E" w:rsidRPr="00AA2855" w:rsidRDefault="0080389E" w:rsidP="0004676B">
      <w:pPr>
        <w:jc w:val="center"/>
        <w:rPr>
          <w:rFonts w:asciiTheme="minorBidi" w:hAnsiTheme="minorBidi"/>
          <w:b/>
          <w:bCs/>
          <w:rtl/>
        </w:rPr>
      </w:pPr>
      <w:r w:rsidRPr="00AA2855">
        <w:rPr>
          <w:rFonts w:asciiTheme="minorBidi" w:hAnsiTheme="minorBidi"/>
          <w:b/>
          <w:bCs/>
          <w:rtl/>
        </w:rPr>
        <w:t>_ غلبت على حياتهم البداوة</w:t>
      </w:r>
    </w:p>
    <w:p w:rsidR="0080389E" w:rsidRPr="00AA2855" w:rsidRDefault="0080389E" w:rsidP="0004676B">
      <w:pPr>
        <w:jc w:val="center"/>
        <w:rPr>
          <w:rFonts w:asciiTheme="minorBidi" w:hAnsiTheme="minorBidi"/>
          <w:b/>
          <w:bCs/>
          <w:rtl/>
        </w:rPr>
      </w:pPr>
      <w:r w:rsidRPr="00AA2855">
        <w:rPr>
          <w:rFonts w:asciiTheme="minorBidi" w:hAnsiTheme="minorBidi"/>
          <w:b/>
          <w:bCs/>
          <w:rtl/>
        </w:rPr>
        <w:t>_ اهتموا بالشعر والخطابة ومعرفة النجوم والكهانة  والأنواء وسقوط الأمطار واقتفاء الأثر .</w:t>
      </w:r>
    </w:p>
    <w:p w:rsidR="0080389E" w:rsidRPr="00AA2855" w:rsidRDefault="0080389E" w:rsidP="0004676B">
      <w:pPr>
        <w:jc w:val="center"/>
        <w:rPr>
          <w:rFonts w:asciiTheme="minorBidi" w:hAnsiTheme="minorBidi"/>
          <w:b/>
          <w:bCs/>
          <w:rtl/>
        </w:rPr>
      </w:pPr>
      <w:r w:rsidRPr="00AA2855">
        <w:rPr>
          <w:rFonts w:asciiTheme="minorBidi" w:hAnsiTheme="minorBidi"/>
          <w:b/>
          <w:bCs/>
          <w:rtl/>
        </w:rPr>
        <w:t>_ الكهنة: كانوا  رمز الطب والحكمة وكانوا يدعون المقدرة على الاتصال بالآلهة وطرد الشياطين.</w:t>
      </w:r>
    </w:p>
    <w:p w:rsidR="0080389E" w:rsidRPr="00AA2855" w:rsidRDefault="0080389E" w:rsidP="0004676B">
      <w:pPr>
        <w:jc w:val="center"/>
        <w:rPr>
          <w:rFonts w:asciiTheme="minorBidi" w:hAnsiTheme="minorBidi"/>
          <w:b/>
          <w:bCs/>
          <w:rtl/>
        </w:rPr>
      </w:pPr>
      <w:r w:rsidRPr="00AA2855">
        <w:rPr>
          <w:rFonts w:asciiTheme="minorBidi" w:hAnsiTheme="minorBidi"/>
          <w:b/>
          <w:bCs/>
          <w:rtl/>
        </w:rPr>
        <w:t>_ معرفة مواقع النجوم: كانت دليلهم في أسفارهم وربما استعانوا على ذلك أيضاً بذكر مهاب الرياح يعبرون بها عن الجهات. ولذلك وضعوا لها الأسماء ، ولكنهم اختلفوا في عددها فحسبها بعضهم ستة، بينما عدها البعض الآخر أربعة.</w:t>
      </w:r>
    </w:p>
    <w:p w:rsidR="0080389E" w:rsidRPr="00AA2855" w:rsidRDefault="0080389E" w:rsidP="0004676B">
      <w:pPr>
        <w:jc w:val="center"/>
        <w:rPr>
          <w:rFonts w:asciiTheme="minorBidi" w:hAnsiTheme="minorBidi"/>
          <w:b/>
          <w:bCs/>
          <w:rtl/>
        </w:rPr>
      </w:pPr>
      <w:r w:rsidRPr="00AA2855">
        <w:rPr>
          <w:rFonts w:asciiTheme="minorBidi" w:hAnsiTheme="minorBidi"/>
          <w:b/>
          <w:bCs/>
          <w:u w:val="double"/>
          <w:rtl/>
        </w:rPr>
        <w:t>_ القيافة</w:t>
      </w:r>
      <w:r w:rsidRPr="00AA2855">
        <w:rPr>
          <w:rFonts w:asciiTheme="minorBidi" w:hAnsiTheme="minorBidi"/>
          <w:b/>
          <w:bCs/>
          <w:u w:val="single"/>
          <w:rtl/>
        </w:rPr>
        <w:t xml:space="preserve"> </w:t>
      </w:r>
      <w:r w:rsidRPr="00AA2855">
        <w:rPr>
          <w:rFonts w:asciiTheme="minorBidi" w:hAnsiTheme="minorBidi"/>
          <w:b/>
          <w:bCs/>
          <w:rtl/>
        </w:rPr>
        <w:t>وهي تتبع آثار الأقدام والاستدلال منها على الأشياء وهي نوعان: قيافة الأثر وقيافة البشر</w:t>
      </w:r>
    </w:p>
    <w:p w:rsidR="00173CD4" w:rsidRPr="00AA2855" w:rsidRDefault="0080389E" w:rsidP="0004676B">
      <w:pPr>
        <w:jc w:val="center"/>
        <w:rPr>
          <w:rFonts w:asciiTheme="minorBidi" w:hAnsiTheme="minorBidi"/>
          <w:b/>
          <w:bCs/>
          <w:rtl/>
        </w:rPr>
      </w:pPr>
      <w:r w:rsidRPr="00AA2855">
        <w:rPr>
          <w:rFonts w:asciiTheme="minorBidi" w:hAnsiTheme="minorBidi"/>
          <w:b/>
          <w:bCs/>
          <w:rtl/>
        </w:rPr>
        <w:t>تختص القيافة بتتبع آثار الأقدام أو الحوافر أو الأخفاف والاستدلال من آثارها في الرمال أو التراب على أصحابها. والفائدة من ذلك الاهتداء إلى الفارين من الناس أو الضال من الحيوان.</w:t>
      </w:r>
    </w:p>
    <w:p w:rsidR="00173CD4" w:rsidRPr="00AA2855" w:rsidRDefault="00173CD4" w:rsidP="0004676B">
      <w:pPr>
        <w:jc w:val="center"/>
        <w:rPr>
          <w:rFonts w:asciiTheme="minorBidi" w:hAnsiTheme="minorBidi"/>
          <w:b/>
          <w:bCs/>
          <w:u w:val="double"/>
          <w:rtl/>
        </w:rPr>
      </w:pPr>
      <w:r w:rsidRPr="00AA2855">
        <w:rPr>
          <w:rFonts w:asciiTheme="minorBidi" w:hAnsiTheme="minorBidi"/>
          <w:b/>
          <w:bCs/>
          <w:u w:val="double"/>
          <w:rtl/>
        </w:rPr>
        <w:t>انواع العلاج:</w:t>
      </w:r>
    </w:p>
    <w:p w:rsidR="00173CD4" w:rsidRPr="00AA2855" w:rsidRDefault="00173CD4" w:rsidP="0004676B">
      <w:pPr>
        <w:jc w:val="center"/>
        <w:rPr>
          <w:rFonts w:asciiTheme="minorBidi" w:hAnsiTheme="minorBidi"/>
          <w:b/>
          <w:bCs/>
          <w:rtl/>
        </w:rPr>
      </w:pPr>
      <w:r w:rsidRPr="00AA2855">
        <w:rPr>
          <w:rFonts w:asciiTheme="minorBidi" w:hAnsiTheme="minorBidi"/>
          <w:b/>
          <w:bCs/>
          <w:u w:val="double"/>
          <w:rtl/>
        </w:rPr>
        <w:t>العلاج بالرُّقي:</w:t>
      </w:r>
      <w:r w:rsidRPr="00AA2855">
        <w:rPr>
          <w:rFonts w:asciiTheme="minorBidi" w:hAnsiTheme="minorBidi"/>
          <w:b/>
          <w:bCs/>
          <w:rtl/>
        </w:rPr>
        <w:t xml:space="preserve"> كان شائعاً عند العرب حيث كانوا يتولون العزائم لأصنامهم ويتمتمون لاخراج الجان أو الشياطين.</w:t>
      </w:r>
    </w:p>
    <w:p w:rsidR="00173CD4" w:rsidRPr="00AA2855" w:rsidRDefault="00173CD4" w:rsidP="0004676B">
      <w:pPr>
        <w:jc w:val="center"/>
        <w:rPr>
          <w:rFonts w:asciiTheme="minorBidi" w:hAnsiTheme="minorBidi"/>
          <w:b/>
          <w:bCs/>
          <w:rtl/>
        </w:rPr>
      </w:pPr>
      <w:r w:rsidRPr="00AA2855">
        <w:rPr>
          <w:rFonts w:asciiTheme="minorBidi" w:hAnsiTheme="minorBidi"/>
          <w:b/>
          <w:bCs/>
          <w:rtl/>
        </w:rPr>
        <w:t>العلاج بالعسل والحجامة والكي</w:t>
      </w:r>
    </w:p>
    <w:p w:rsidR="00173CD4" w:rsidRPr="00AA2855" w:rsidRDefault="00173CD4" w:rsidP="0004676B">
      <w:pPr>
        <w:jc w:val="center"/>
        <w:rPr>
          <w:rFonts w:asciiTheme="minorBidi" w:hAnsiTheme="minorBidi"/>
          <w:b/>
          <w:bCs/>
          <w:rtl/>
        </w:rPr>
      </w:pPr>
      <w:r w:rsidRPr="00AA2855">
        <w:rPr>
          <w:rFonts w:asciiTheme="minorBidi" w:hAnsiTheme="minorBidi"/>
          <w:b/>
          <w:bCs/>
          <w:u w:val="double"/>
          <w:rtl/>
        </w:rPr>
        <w:t>العلاج بالكهانة:</w:t>
      </w:r>
      <w:r w:rsidRPr="00AA2855">
        <w:rPr>
          <w:rFonts w:asciiTheme="minorBidi" w:hAnsiTheme="minorBidi"/>
          <w:b/>
          <w:bCs/>
          <w:rtl/>
        </w:rPr>
        <w:t xml:space="preserve"> كان العرب يعتقدون في الكهنة العلم بكل شيئ وكانت للكهان لغة خاصة تعرف بسجع الكهان.</w:t>
      </w:r>
    </w:p>
    <w:p w:rsidR="00173CD4" w:rsidRPr="00AA2855" w:rsidRDefault="00173CD4" w:rsidP="0004676B">
      <w:pPr>
        <w:jc w:val="center"/>
        <w:rPr>
          <w:rFonts w:asciiTheme="minorBidi" w:hAnsiTheme="minorBidi"/>
          <w:b/>
          <w:bCs/>
          <w:rtl/>
        </w:rPr>
      </w:pPr>
    </w:p>
    <w:p w:rsidR="00173CD4" w:rsidRPr="00AA2855" w:rsidRDefault="00173CD4" w:rsidP="0004676B">
      <w:pPr>
        <w:jc w:val="center"/>
        <w:rPr>
          <w:rFonts w:asciiTheme="minorBidi" w:hAnsiTheme="minorBidi"/>
          <w:b/>
          <w:bCs/>
          <w:u w:val="double"/>
          <w:rtl/>
        </w:rPr>
      </w:pPr>
      <w:r w:rsidRPr="00AA2855">
        <w:rPr>
          <w:rFonts w:asciiTheme="minorBidi" w:hAnsiTheme="minorBidi"/>
          <w:b/>
          <w:bCs/>
          <w:u w:val="double"/>
          <w:rtl/>
        </w:rPr>
        <w:t>أسئلة للمراجعة</w:t>
      </w:r>
    </w:p>
    <w:p w:rsidR="00173CD4" w:rsidRPr="00AA2855" w:rsidRDefault="00173CD4" w:rsidP="0004676B">
      <w:pPr>
        <w:jc w:val="center"/>
        <w:rPr>
          <w:rFonts w:asciiTheme="minorBidi" w:hAnsiTheme="minorBidi"/>
          <w:b/>
          <w:bCs/>
          <w:u w:val="double"/>
          <w:rtl/>
        </w:rPr>
      </w:pPr>
      <w:r w:rsidRPr="00AA2855">
        <w:rPr>
          <w:rFonts w:asciiTheme="minorBidi" w:hAnsiTheme="minorBidi"/>
          <w:b/>
          <w:bCs/>
          <w:u w:val="double"/>
          <w:rtl/>
        </w:rPr>
        <w:t>القيافة هي:</w:t>
      </w:r>
    </w:p>
    <w:p w:rsidR="00173CD4" w:rsidRPr="00AA2855" w:rsidRDefault="00173CD4" w:rsidP="0004676B">
      <w:pPr>
        <w:spacing w:after="0"/>
        <w:jc w:val="center"/>
        <w:rPr>
          <w:rFonts w:asciiTheme="minorBidi" w:hAnsiTheme="minorBidi"/>
          <w:b/>
          <w:bCs/>
          <w:rtl/>
        </w:rPr>
      </w:pPr>
      <w:r w:rsidRPr="00AA2855">
        <w:rPr>
          <w:rFonts w:asciiTheme="minorBidi" w:hAnsiTheme="minorBidi"/>
          <w:b/>
          <w:bCs/>
          <w:rtl/>
        </w:rPr>
        <w:t>أ- معرفة مواقع النجوم</w:t>
      </w:r>
    </w:p>
    <w:p w:rsidR="00173CD4" w:rsidRPr="00AA2855" w:rsidRDefault="00173CD4" w:rsidP="0004676B">
      <w:pPr>
        <w:spacing w:after="0"/>
        <w:jc w:val="center"/>
        <w:rPr>
          <w:rFonts w:asciiTheme="minorBidi" w:hAnsiTheme="minorBidi"/>
          <w:b/>
          <w:bCs/>
          <w:rtl/>
        </w:rPr>
      </w:pPr>
      <w:r w:rsidRPr="00AA2855">
        <w:rPr>
          <w:rFonts w:asciiTheme="minorBidi" w:hAnsiTheme="minorBidi"/>
          <w:b/>
          <w:bCs/>
          <w:rtl/>
        </w:rPr>
        <w:t>ب- تتبع آثار الأقدام والاستدلال منها على الأشياء</w:t>
      </w:r>
    </w:p>
    <w:p w:rsidR="00173CD4" w:rsidRPr="00AA2855" w:rsidRDefault="00173CD4" w:rsidP="0004676B">
      <w:pPr>
        <w:spacing w:after="0"/>
        <w:jc w:val="center"/>
        <w:rPr>
          <w:rFonts w:asciiTheme="minorBidi" w:hAnsiTheme="minorBidi"/>
          <w:b/>
          <w:bCs/>
          <w:rtl/>
        </w:rPr>
      </w:pPr>
      <w:r w:rsidRPr="00AA2855">
        <w:rPr>
          <w:rFonts w:asciiTheme="minorBidi" w:hAnsiTheme="minorBidi"/>
          <w:b/>
          <w:bCs/>
          <w:rtl/>
        </w:rPr>
        <w:t>ج- مهاب الرياح</w:t>
      </w:r>
    </w:p>
    <w:p w:rsidR="00173CD4" w:rsidRPr="00AA2855" w:rsidRDefault="00173CD4" w:rsidP="0004676B">
      <w:pPr>
        <w:spacing w:after="0"/>
        <w:jc w:val="center"/>
        <w:rPr>
          <w:rFonts w:asciiTheme="minorBidi" w:hAnsiTheme="minorBidi"/>
          <w:b/>
          <w:bCs/>
          <w:rtl/>
        </w:rPr>
      </w:pPr>
      <w:r w:rsidRPr="00AA2855">
        <w:rPr>
          <w:rFonts w:asciiTheme="minorBidi" w:hAnsiTheme="minorBidi"/>
          <w:b/>
          <w:bCs/>
          <w:rtl/>
        </w:rPr>
        <w:t>د- المعالجة بالرُّقي</w:t>
      </w:r>
    </w:p>
    <w:p w:rsidR="00173CD4" w:rsidRPr="00AA2855" w:rsidRDefault="00173CD4" w:rsidP="0004676B">
      <w:pPr>
        <w:jc w:val="center"/>
        <w:rPr>
          <w:rFonts w:asciiTheme="minorBidi" w:hAnsiTheme="minorBidi"/>
          <w:b/>
          <w:bCs/>
          <w:rtl/>
        </w:rPr>
      </w:pPr>
    </w:p>
    <w:p w:rsidR="00173CD4" w:rsidRPr="00AA2855" w:rsidRDefault="00173CD4" w:rsidP="0004676B">
      <w:pPr>
        <w:jc w:val="center"/>
        <w:rPr>
          <w:rFonts w:asciiTheme="minorBidi" w:hAnsiTheme="minorBidi"/>
          <w:b/>
          <w:bCs/>
          <w:u w:val="double"/>
          <w:rtl/>
        </w:rPr>
      </w:pPr>
      <w:r w:rsidRPr="00AA2855">
        <w:rPr>
          <w:rFonts w:asciiTheme="minorBidi" w:hAnsiTheme="minorBidi"/>
          <w:b/>
          <w:bCs/>
          <w:u w:val="double"/>
          <w:rtl/>
        </w:rPr>
        <w:t>تدريبات</w:t>
      </w:r>
    </w:p>
    <w:p w:rsidR="00173CD4" w:rsidRPr="00AA2855" w:rsidRDefault="00173CD4" w:rsidP="0004676B">
      <w:pPr>
        <w:jc w:val="center"/>
        <w:rPr>
          <w:rFonts w:asciiTheme="minorBidi" w:hAnsiTheme="minorBidi"/>
          <w:b/>
          <w:bCs/>
          <w:u w:val="double"/>
          <w:rtl/>
        </w:rPr>
      </w:pPr>
      <w:r w:rsidRPr="00AA2855">
        <w:rPr>
          <w:rFonts w:asciiTheme="minorBidi" w:hAnsiTheme="minorBidi"/>
          <w:b/>
          <w:bCs/>
          <w:u w:val="double"/>
          <w:rtl/>
        </w:rPr>
        <w:t>كانت للكهان لغة خاصة عرفت بـــ:</w:t>
      </w:r>
    </w:p>
    <w:p w:rsidR="00173CD4" w:rsidRPr="00AA2855" w:rsidRDefault="00173CD4" w:rsidP="0004676B">
      <w:pPr>
        <w:spacing w:after="0"/>
        <w:jc w:val="center"/>
        <w:rPr>
          <w:rFonts w:asciiTheme="minorBidi" w:hAnsiTheme="minorBidi"/>
          <w:b/>
          <w:bCs/>
          <w:rtl/>
        </w:rPr>
      </w:pPr>
      <w:r w:rsidRPr="00AA2855">
        <w:rPr>
          <w:rFonts w:asciiTheme="minorBidi" w:hAnsiTheme="minorBidi"/>
          <w:b/>
          <w:bCs/>
          <w:rtl/>
        </w:rPr>
        <w:t>أ- السريانية</w:t>
      </w:r>
    </w:p>
    <w:p w:rsidR="00173CD4" w:rsidRPr="00AA2855" w:rsidRDefault="00173CD4" w:rsidP="0004676B">
      <w:pPr>
        <w:spacing w:after="0"/>
        <w:jc w:val="center"/>
        <w:rPr>
          <w:rFonts w:asciiTheme="minorBidi" w:hAnsiTheme="minorBidi"/>
          <w:b/>
          <w:bCs/>
          <w:rtl/>
        </w:rPr>
      </w:pPr>
      <w:r w:rsidRPr="00AA2855">
        <w:rPr>
          <w:rFonts w:asciiTheme="minorBidi" w:hAnsiTheme="minorBidi"/>
          <w:b/>
          <w:bCs/>
          <w:rtl/>
        </w:rPr>
        <w:t>ب- الآرامية</w:t>
      </w:r>
    </w:p>
    <w:p w:rsidR="00173CD4" w:rsidRPr="00AA2855" w:rsidRDefault="00173CD4" w:rsidP="0004676B">
      <w:pPr>
        <w:spacing w:after="0"/>
        <w:jc w:val="center"/>
        <w:rPr>
          <w:rFonts w:asciiTheme="minorBidi" w:hAnsiTheme="minorBidi"/>
          <w:b/>
          <w:bCs/>
          <w:rtl/>
        </w:rPr>
      </w:pPr>
      <w:r w:rsidRPr="00AA2855">
        <w:rPr>
          <w:rFonts w:asciiTheme="minorBidi" w:hAnsiTheme="minorBidi"/>
          <w:b/>
          <w:bCs/>
          <w:rtl/>
        </w:rPr>
        <w:t>ج- السجع</w:t>
      </w:r>
    </w:p>
    <w:p w:rsidR="00173CD4" w:rsidRPr="00AA2855" w:rsidRDefault="00173CD4" w:rsidP="0004676B">
      <w:pPr>
        <w:spacing w:after="0"/>
        <w:jc w:val="center"/>
        <w:rPr>
          <w:rFonts w:asciiTheme="minorBidi" w:hAnsiTheme="minorBidi"/>
          <w:b/>
          <w:bCs/>
          <w:rtl/>
        </w:rPr>
      </w:pPr>
      <w:r w:rsidRPr="00AA2855">
        <w:rPr>
          <w:rFonts w:asciiTheme="minorBidi" w:hAnsiTheme="minorBidi"/>
          <w:b/>
          <w:bCs/>
          <w:rtl/>
        </w:rPr>
        <w:t>د- الحداء</w:t>
      </w:r>
    </w:p>
    <w:p w:rsidR="00173CD4" w:rsidRPr="00AA2855" w:rsidRDefault="00173CD4" w:rsidP="0004676B">
      <w:pPr>
        <w:jc w:val="center"/>
        <w:rPr>
          <w:rFonts w:asciiTheme="minorBidi" w:hAnsiTheme="minorBidi"/>
          <w:b/>
          <w:bCs/>
          <w:u w:val="double"/>
          <w:rtl/>
        </w:rPr>
      </w:pPr>
      <w:r w:rsidRPr="00AA2855">
        <w:rPr>
          <w:rFonts w:asciiTheme="minorBidi" w:hAnsiTheme="minorBidi"/>
          <w:b/>
          <w:bCs/>
          <w:u w:val="double"/>
          <w:rtl/>
        </w:rPr>
        <w:t>العرب قبل الإسلام</w:t>
      </w:r>
    </w:p>
    <w:p w:rsidR="00173CD4" w:rsidRPr="00AA2855" w:rsidRDefault="00173CD4" w:rsidP="0004676B">
      <w:pPr>
        <w:jc w:val="center"/>
        <w:rPr>
          <w:rFonts w:asciiTheme="minorBidi" w:hAnsiTheme="minorBidi"/>
          <w:b/>
          <w:bCs/>
          <w:u w:val="double"/>
          <w:rtl/>
        </w:rPr>
      </w:pPr>
      <w:r w:rsidRPr="00AA2855">
        <w:rPr>
          <w:rFonts w:asciiTheme="minorBidi" w:hAnsiTheme="minorBidi"/>
          <w:b/>
          <w:bCs/>
          <w:u w:val="double"/>
          <w:rtl/>
        </w:rPr>
        <w:t>آراء بعض الغربيين في حياة العرب قبل وبعد الإسلام:</w:t>
      </w:r>
    </w:p>
    <w:p w:rsidR="00173CD4" w:rsidRPr="00AA2855" w:rsidRDefault="00173CD4" w:rsidP="0004676B">
      <w:pPr>
        <w:jc w:val="center"/>
        <w:rPr>
          <w:rFonts w:asciiTheme="minorBidi" w:hAnsiTheme="minorBidi"/>
          <w:b/>
          <w:bCs/>
          <w:u w:val="double"/>
          <w:rtl/>
        </w:rPr>
      </w:pPr>
      <w:r w:rsidRPr="00AA2855">
        <w:rPr>
          <w:rFonts w:asciiTheme="minorBidi" w:hAnsiTheme="minorBidi"/>
          <w:b/>
          <w:bCs/>
          <w:u w:val="double"/>
          <w:rtl/>
        </w:rPr>
        <w:t>توماس كارليل:</w:t>
      </w:r>
    </w:p>
    <w:p w:rsidR="00173CD4" w:rsidRPr="00AA2855" w:rsidRDefault="00173CD4" w:rsidP="0004676B">
      <w:pPr>
        <w:jc w:val="center"/>
        <w:rPr>
          <w:rFonts w:asciiTheme="minorBidi" w:hAnsiTheme="minorBidi"/>
          <w:b/>
          <w:bCs/>
          <w:rtl/>
        </w:rPr>
      </w:pPr>
      <w:r w:rsidRPr="00AA2855">
        <w:rPr>
          <w:rFonts w:asciiTheme="minorBidi" w:hAnsiTheme="minorBidi"/>
          <w:b/>
          <w:bCs/>
          <w:rtl/>
        </w:rPr>
        <w:t>’أن الله أخرج العرب بالإسلام من الظلمات إلى النور، ...... وما هو إلا قرن بعد ظهور الإسلام حتى امتدت دولة العرب إلى الهند وإلى الأندلس وظلت هذه الدولة تشرق حقباً عديدة ودهوراً مديدة بنور الحق والعدل والشهامة والعلم‘.</w:t>
      </w:r>
    </w:p>
    <w:p w:rsidR="00173CD4" w:rsidRPr="00AA2855" w:rsidRDefault="00173CD4" w:rsidP="0004676B">
      <w:pPr>
        <w:jc w:val="center"/>
        <w:rPr>
          <w:rFonts w:asciiTheme="minorBidi" w:hAnsiTheme="minorBidi"/>
          <w:b/>
          <w:bCs/>
          <w:u w:val="double"/>
          <w:rtl/>
        </w:rPr>
      </w:pPr>
      <w:r w:rsidRPr="00AA2855">
        <w:rPr>
          <w:rFonts w:asciiTheme="minorBidi" w:hAnsiTheme="minorBidi"/>
          <w:b/>
          <w:bCs/>
          <w:u w:val="double"/>
          <w:rtl/>
        </w:rPr>
        <w:t>برنارد شو:</w:t>
      </w:r>
    </w:p>
    <w:p w:rsidR="00173CD4" w:rsidRPr="00AA2855" w:rsidRDefault="00173CD4" w:rsidP="0004676B">
      <w:pPr>
        <w:jc w:val="center"/>
        <w:rPr>
          <w:rFonts w:asciiTheme="minorBidi" w:hAnsiTheme="minorBidi"/>
          <w:b/>
          <w:bCs/>
        </w:rPr>
      </w:pPr>
      <w:r w:rsidRPr="00AA2855">
        <w:rPr>
          <w:rFonts w:asciiTheme="minorBidi" w:hAnsiTheme="minorBidi"/>
          <w:b/>
          <w:bCs/>
          <w:rtl/>
        </w:rPr>
        <w:t>’ إنني اعتقد أن رجلاً كمحمد (صلى الله عليه وسلم) لو تسلم زمام الحكم في العالم لتم النجاح في حكمه ولقاده إلى الخير وحل مشكلاته على وجه السرعة يكفل السلام والطمأنينة والسعادة المنشودة‘‘.</w:t>
      </w:r>
    </w:p>
    <w:p w:rsidR="00173CD4" w:rsidRPr="00AA2855" w:rsidRDefault="00173CD4" w:rsidP="0004676B">
      <w:pPr>
        <w:jc w:val="center"/>
        <w:rPr>
          <w:rFonts w:asciiTheme="minorBidi" w:hAnsiTheme="minorBidi"/>
          <w:b/>
          <w:bCs/>
          <w:u w:val="double"/>
          <w:rtl/>
        </w:rPr>
      </w:pPr>
      <w:r w:rsidRPr="00AA2855">
        <w:rPr>
          <w:rFonts w:asciiTheme="minorBidi" w:hAnsiTheme="minorBidi"/>
          <w:b/>
          <w:bCs/>
          <w:u w:val="double"/>
          <w:rtl/>
        </w:rPr>
        <w:t>تدريبات</w:t>
      </w:r>
    </w:p>
    <w:p w:rsidR="00C02507" w:rsidRPr="00AA2855" w:rsidRDefault="00173CD4" w:rsidP="0004676B">
      <w:pPr>
        <w:pBdr>
          <w:bottom w:val="single" w:sz="4" w:space="3" w:color="auto"/>
        </w:pBdr>
        <w:jc w:val="center"/>
        <w:rPr>
          <w:rFonts w:asciiTheme="minorBidi" w:hAnsiTheme="minorBidi"/>
          <w:b/>
          <w:bCs/>
          <w:rtl/>
        </w:rPr>
      </w:pPr>
      <w:r w:rsidRPr="00AA2855">
        <w:rPr>
          <w:rFonts w:asciiTheme="minorBidi" w:hAnsiTheme="minorBidi"/>
          <w:b/>
          <w:bCs/>
          <w:rtl/>
        </w:rPr>
        <w:t>ما أهم الأسس التي قامت عليها الحضارة الإسلامية؟</w:t>
      </w:r>
      <w:r w:rsidRPr="00AA2855">
        <w:rPr>
          <w:rFonts w:asciiTheme="minorBidi" w:hAnsiTheme="minorBidi"/>
          <w:b/>
          <w:bCs/>
          <w:rtl/>
        </w:rPr>
        <w:br/>
      </w: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autoSpaceDE w:val="0"/>
        <w:autoSpaceDN w:val="0"/>
        <w:adjustRightInd w:val="0"/>
        <w:spacing w:after="0" w:line="240" w:lineRule="auto"/>
        <w:jc w:val="center"/>
        <w:rPr>
          <w:rFonts w:asciiTheme="minorBidi" w:hAnsiTheme="minorBidi"/>
          <w:b/>
          <w:bCs/>
          <w:color w:val="000000" w:themeColor="text1"/>
          <w:highlight w:val="yellow"/>
          <w:rtl/>
        </w:rPr>
      </w:pPr>
      <w:r w:rsidRPr="00AA2855">
        <w:rPr>
          <w:rFonts w:asciiTheme="minorBidi" w:hAnsiTheme="minorBidi"/>
          <w:b/>
          <w:bCs/>
          <w:color w:val="000000" w:themeColor="text1"/>
          <w:highlight w:val="yellow"/>
          <w:rtl/>
        </w:rPr>
        <w:t>المحاضرة الثانية</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themeColor="text1"/>
          <w:rtl/>
        </w:rPr>
      </w:pPr>
      <w:r w:rsidRPr="00AA2855">
        <w:rPr>
          <w:rFonts w:asciiTheme="minorBidi" w:hAnsiTheme="minorBidi"/>
          <w:b/>
          <w:bCs/>
          <w:color w:val="000000" w:themeColor="text1"/>
          <w:highlight w:val="yellow"/>
          <w:rtl/>
        </w:rPr>
        <w:t>عنوان الاسلام و العلم</w:t>
      </w:r>
    </w:p>
    <w:p w:rsidR="00C02507" w:rsidRPr="00AA2855" w:rsidRDefault="00C02507" w:rsidP="0004676B">
      <w:pPr>
        <w:autoSpaceDE w:val="0"/>
        <w:autoSpaceDN w:val="0"/>
        <w:adjustRightInd w:val="0"/>
        <w:spacing w:after="0" w:line="240" w:lineRule="auto"/>
        <w:jc w:val="center"/>
        <w:rPr>
          <w:rFonts w:asciiTheme="minorBidi" w:hAnsiTheme="minorBidi"/>
          <w:b/>
          <w:bCs/>
          <w:color w:val="0070C1"/>
          <w:rtl/>
        </w:rPr>
      </w:pPr>
    </w:p>
    <w:p w:rsidR="00C02507" w:rsidRPr="00AA2855" w:rsidRDefault="00C02507" w:rsidP="0004676B">
      <w:pPr>
        <w:autoSpaceDE w:val="0"/>
        <w:autoSpaceDN w:val="0"/>
        <w:adjustRightInd w:val="0"/>
        <w:spacing w:after="0" w:line="240" w:lineRule="auto"/>
        <w:jc w:val="center"/>
        <w:rPr>
          <w:rFonts w:asciiTheme="minorBidi" w:hAnsiTheme="minorBidi"/>
          <w:b/>
          <w:bCs/>
          <w:color w:val="0070C1"/>
          <w:rtl/>
        </w:rPr>
      </w:pPr>
      <w:r w:rsidRPr="00AA2855">
        <w:rPr>
          <w:rFonts w:asciiTheme="minorBidi" w:hAnsiTheme="minorBidi"/>
          <w:b/>
          <w:bCs/>
          <w:color w:val="0070C1"/>
          <w:rtl/>
        </w:rPr>
        <w:t>الثقافة الإسلامية</w:t>
      </w:r>
    </w:p>
    <w:p w:rsidR="00C02507" w:rsidRPr="00AA2855" w:rsidRDefault="00C02507" w:rsidP="0004676B">
      <w:pPr>
        <w:jc w:val="center"/>
        <w:rPr>
          <w:rFonts w:asciiTheme="minorBidi" w:hAnsiTheme="minorBidi"/>
          <w:b/>
          <w:bCs/>
          <w:color w:val="000000"/>
          <w:rtl/>
        </w:rPr>
      </w:pPr>
      <w:r w:rsidRPr="00AA2855">
        <w:rPr>
          <w:rFonts w:asciiTheme="minorBidi" w:hAnsiTheme="minorBidi"/>
          <w:b/>
          <w:bCs/>
          <w:color w:val="000000"/>
          <w:rtl/>
        </w:rPr>
        <w:t>عندما ظهر الإسلام، كان من أهم ما دعا إلي طلب العلم والعمل</w:t>
      </w:r>
      <w:r w:rsidRPr="00AA2855">
        <w:rPr>
          <w:rFonts w:asciiTheme="minorBidi" w:hAnsiTheme="minorBidi" w:cs="Arial"/>
          <w:b/>
          <w:bCs/>
          <w:color w:val="000000"/>
          <w:rtl/>
        </w:rPr>
        <w:t>ؿ</w:t>
      </w:r>
      <w:r w:rsidRPr="00AA2855">
        <w:rPr>
          <w:rFonts w:asciiTheme="minorBidi" w:hAnsiTheme="minorBidi"/>
          <w:b/>
          <w:bCs/>
          <w:color w:val="000000"/>
          <w:rtl/>
        </w:rPr>
        <w:t xml:space="preserve"> على تحصيله، كما حث النبي صلى الله عليه وسلم على طلب العلم. ويبدو الاهتمام بالعلم واضحا في جعل فداء بعض أسرى بدر من اهل مكة تعليم بعض المسلمين. ولم تكن العوة للعلم والتعلم قاصرة على الرجال فقد حث النبي صلى الله عليه وسلم صحابته على تعليم اهليهم وذويهم ، كما حث على تعليم العبيد من النساء ثم اعتاقهن والتزوج بهن.</w:t>
      </w:r>
    </w:p>
    <w:p w:rsidR="00C02507" w:rsidRPr="00AA2855" w:rsidRDefault="00C02507"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ويجد الدارس للحضارة الإسلامية كثير من الإشارات لاستفادة الصحابة مم صحبتهم للنبي صلى الله عليه وسلم ، اذ تشير المصادر مثلا إلى نبوغ علي بن أبي طالب في القضاء، ومعاذ بن جبل في العلم بالحلال والحرام، وزيد بن ثابت في تقسيم المواريث.</w:t>
      </w:r>
    </w:p>
    <w:p w:rsidR="00C02507" w:rsidRPr="00AA2855" w:rsidRDefault="00C02507"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lastRenderedPageBreak/>
        <w:t>كما ساهم تفرق الصحابة في الأمصار بعد الفتوح في نشرما تعلموه من النبي صلى الله عليه وسلم</w:t>
      </w:r>
    </w:p>
    <w:p w:rsidR="00C02507" w:rsidRPr="00AA2855" w:rsidRDefault="00C02507" w:rsidP="0004676B">
      <w:pPr>
        <w:jc w:val="center"/>
        <w:rPr>
          <w:rFonts w:asciiTheme="minorBidi" w:hAnsiTheme="minorBidi"/>
          <w:b/>
          <w:bCs/>
          <w:rtl/>
        </w:rPr>
      </w:pPr>
      <w:r w:rsidRPr="00AA2855">
        <w:rPr>
          <w:rFonts w:asciiTheme="minorBidi" w:hAnsiTheme="minorBidi"/>
          <w:b/>
          <w:bCs/>
          <w:rtl/>
        </w:rPr>
        <w:t>في مناطق الفتوح.</w:t>
      </w:r>
    </w:p>
    <w:p w:rsidR="00C02507" w:rsidRPr="00AA2855" w:rsidRDefault="00C02507"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ويعتبر الفقهاء أن من حقوق الأمة على اللميفة نشر العلوم والشريعة وتعظيم العلم واهله  وأخذ رأيهم في أمور الحكم.</w:t>
      </w:r>
    </w:p>
    <w:p w:rsidR="00C02507" w:rsidRPr="00AA2855" w:rsidRDefault="00C02507"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وأدت الحاجة لتعلم اللغة العربية من قب</w:t>
      </w:r>
      <w:r w:rsidRPr="00AA2855">
        <w:rPr>
          <w:rFonts w:asciiTheme="minorBidi" w:hAnsiTheme="minorBidi" w:cs="Arial"/>
          <w:b/>
          <w:bCs/>
          <w:rtl/>
        </w:rPr>
        <w:t>ؿ</w:t>
      </w:r>
      <w:r w:rsidRPr="00AA2855">
        <w:rPr>
          <w:rFonts w:asciiTheme="minorBidi" w:hAnsiTheme="minorBidi"/>
          <w:b/>
          <w:bCs/>
          <w:rtl/>
        </w:rPr>
        <w:t xml:space="preserve"> الناطقين بغيرها في مناطق الفتوح إلى نشأت بعض الدراسات العربية مثل</w:t>
      </w:r>
    </w:p>
    <w:p w:rsidR="00C02507" w:rsidRPr="00AA2855" w:rsidRDefault="00C02507"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النحو و الصرف. وكان الاهتمام في اول الأمر بدراسة العلوم الدينية وعلوم الحديث واستنباط الأحكام الشرعية. ولذلك كان اول ما انتشر من العلوم  في العهد الأموي العلوم الدينية مع بعض العناية بالترجمة و العلوم الفلسفية</w:t>
      </w:r>
    </w:p>
    <w:p w:rsidR="00C02507" w:rsidRPr="00AA2855" w:rsidRDefault="00C02507"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الأخرى.</w:t>
      </w:r>
    </w:p>
    <w:p w:rsidR="00C02507" w:rsidRPr="00AA2855" w:rsidRDefault="00C02507" w:rsidP="0004676B">
      <w:pPr>
        <w:jc w:val="center"/>
        <w:rPr>
          <w:rFonts w:asciiTheme="minorBidi" w:hAnsiTheme="minorBidi"/>
          <w:b/>
          <w:bCs/>
          <w:rtl/>
        </w:rPr>
      </w:pPr>
      <w:r w:rsidRPr="00AA2855">
        <w:rPr>
          <w:rFonts w:asciiTheme="minorBidi" w:hAnsiTheme="minorBidi"/>
          <w:b/>
          <w:bCs/>
          <w:color w:val="000000"/>
          <w:rtl/>
        </w:rPr>
        <w:t>ميز الكتاب المسلمين بين العلوم التي تتصل بالقرآن الكريم وبين تلك التي أخذها العرب من غيرهم من الأمم. فأطلقو على الأولى العلوم النقلية وهي تشمل: علم القراءآت، وعلم الحديث والفقه والنحو. بينما اطلقو على العلوم التي أخذوها من غيرهم من الأمم العلوم العقلية وهي تشمل: الفلسفة والهندسة وعلم النجوم والموسيقى والطب والسحر والكيمياء والتاريخ والجغرافيا.</w:t>
      </w:r>
    </w:p>
    <w:p w:rsidR="00C02507" w:rsidRPr="00AA2855" w:rsidRDefault="00C02507" w:rsidP="0004676B">
      <w:pPr>
        <w:autoSpaceDE w:val="0"/>
        <w:autoSpaceDN w:val="0"/>
        <w:adjustRightInd w:val="0"/>
        <w:spacing w:after="0" w:line="240" w:lineRule="auto"/>
        <w:jc w:val="center"/>
        <w:rPr>
          <w:rFonts w:asciiTheme="minorBidi" w:hAnsiTheme="minorBidi"/>
          <w:b/>
          <w:bCs/>
          <w:color w:val="0070C1"/>
          <w:rtl/>
        </w:rPr>
      </w:pPr>
      <w:r w:rsidRPr="00AA2855">
        <w:rPr>
          <w:rFonts w:asciiTheme="minorBidi" w:hAnsiTheme="minorBidi"/>
          <w:b/>
          <w:bCs/>
          <w:color w:val="0070C1"/>
          <w:rtl/>
        </w:rPr>
        <w:t>العرب والثقافات الأجنبية:</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أدى ظهور الإسلام والفتوحات الإسلامية إلى وقوف العرب على تراث مناطق الفتوح الذي كان يغلب علية الثقافة</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اليونانية والسريانية والقبطية والفارسية.</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ولقد اجمل جوزيف هل هذه المؤثرات بقوله أنها ثقافة هلينيه مسيحية. كما يرى أن احتكاك العرب بهذه الثقافات</w:t>
      </w:r>
    </w:p>
    <w:p w:rsidR="00C02507" w:rsidRPr="00AA2855" w:rsidRDefault="00C02507" w:rsidP="0004676B">
      <w:pPr>
        <w:jc w:val="center"/>
        <w:rPr>
          <w:rFonts w:asciiTheme="minorBidi" w:hAnsiTheme="minorBidi"/>
          <w:b/>
          <w:bCs/>
          <w:color w:val="000000"/>
          <w:rtl/>
        </w:rPr>
      </w:pPr>
      <w:r w:rsidRPr="00AA2855">
        <w:rPr>
          <w:rFonts w:asciiTheme="minorBidi" w:hAnsiTheme="minorBidi"/>
          <w:b/>
          <w:bCs/>
          <w:color w:val="000000"/>
          <w:rtl/>
        </w:rPr>
        <w:t>منحهم ثروتها العلمية من ناحية كما أنه هيأ لهذه الثقافات فرصة الانتشار من الناحية الأخرى.</w:t>
      </w:r>
    </w:p>
    <w:p w:rsidR="00C02507" w:rsidRPr="00AA2855" w:rsidRDefault="00C02507"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وكان العرب قبل انتقال علوم اليونان إليهم قد وقفوا أثناء الفتوح على بعض مظاهر الحضارة الهلينيه في بلاد الشام</w:t>
      </w:r>
    </w:p>
    <w:p w:rsidR="00C02507" w:rsidRPr="00AA2855" w:rsidRDefault="00C02507"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ومصر مثل فن العمارة وصناعة النسيج والصياغة، مما أيقظ في نفوسهم الرغبة في تقليدها وجلبها لأنفسهم.</w:t>
      </w:r>
    </w:p>
    <w:p w:rsidR="00C02507" w:rsidRPr="00AA2855" w:rsidRDefault="00C02507" w:rsidP="0004676B">
      <w:pPr>
        <w:jc w:val="center"/>
        <w:rPr>
          <w:rFonts w:asciiTheme="minorBidi" w:hAnsiTheme="minorBidi"/>
          <w:b/>
          <w:bCs/>
          <w:rtl/>
        </w:rPr>
      </w:pPr>
      <w:r w:rsidRPr="00AA2855">
        <w:rPr>
          <w:rFonts w:asciiTheme="minorBidi" w:hAnsiTheme="minorBidi"/>
          <w:b/>
          <w:bCs/>
          <w:rtl/>
        </w:rPr>
        <w:t>فالعرب على النقيض من الشعوب الهمجية حافظوا على تلك الكنورز وطبعوها بطابعهم الخاص.</w:t>
      </w:r>
    </w:p>
    <w:p w:rsidR="00C02507" w:rsidRPr="00AA2855" w:rsidRDefault="00C02507"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ويعود الفضل للسريانيين في نشر الفلسفة اليونانية في العراق وما حوله، وذلك عبر نقل الكتب اليونانية إلى</w:t>
      </w:r>
    </w:p>
    <w:p w:rsidR="00C02507" w:rsidRPr="00AA2855" w:rsidRDefault="00C02507"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السريانية. وكانت السريانية هي لغة الأدب والعلم لكتاب النصارى في أنطاكية وما حولها وللنصارى في بلاد فارس</w:t>
      </w:r>
    </w:p>
    <w:p w:rsidR="00C02507" w:rsidRPr="00AA2855" w:rsidRDefault="00C02507"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وكان من اهم مراكز السريانية الرها ونصيبين.</w:t>
      </w:r>
    </w:p>
    <w:p w:rsidR="00C02507" w:rsidRPr="00AA2855" w:rsidRDefault="00C02507" w:rsidP="0004676B">
      <w:pPr>
        <w:jc w:val="center"/>
        <w:rPr>
          <w:rFonts w:asciiTheme="minorBidi" w:hAnsiTheme="minorBidi"/>
          <w:b/>
          <w:bCs/>
          <w:rtl/>
        </w:rPr>
      </w:pPr>
      <w:r w:rsidRPr="00AA2855">
        <w:rPr>
          <w:rFonts w:asciiTheme="minorBidi" w:hAnsiTheme="minorBidi"/>
          <w:b/>
          <w:bCs/>
          <w:rtl/>
        </w:rPr>
        <w:t>وكانت مدينة حران مركزاً للثقافة اليونانية واستمرت كذلك إلى ما بعد الإسلام.</w:t>
      </w:r>
    </w:p>
    <w:p w:rsidR="00C02507" w:rsidRPr="00AA2855" w:rsidRDefault="00C02507"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ولقد ساهمت الترجمة إلى السريانية في حفظ بعض الكتب اليونانية التي فقد أصوليا، كما شكلت الأساس الذي اعتمد علية المسلمون اول أمرهم.</w:t>
      </w:r>
    </w:p>
    <w:p w:rsidR="00C02507" w:rsidRPr="00AA2855" w:rsidRDefault="00C02507" w:rsidP="0004676B">
      <w:pPr>
        <w:autoSpaceDE w:val="0"/>
        <w:autoSpaceDN w:val="0"/>
        <w:adjustRightInd w:val="0"/>
        <w:spacing w:after="0" w:line="240" w:lineRule="auto"/>
        <w:jc w:val="center"/>
        <w:rPr>
          <w:rFonts w:asciiTheme="minorBidi" w:hAnsiTheme="minorBidi"/>
          <w:b/>
          <w:bCs/>
        </w:rPr>
      </w:pPr>
      <w:r w:rsidRPr="00AA2855">
        <w:rPr>
          <w:rFonts w:asciiTheme="minorBidi" w:hAnsiTheme="minorBidi"/>
          <w:b/>
          <w:bCs/>
          <w:rtl/>
        </w:rPr>
        <w:t>وبالرغم من أن الآداب السريانية أخذت في الضعف عقب الفتوح الإسلامية فقد نبغ بعض السريان في العهدين الأموي والعباسي كما ظلت المدارس السريانية مفتوحة في العصر الأموي ولم تتدخل الدولة في شئونها إلا نادرا عند احتدام النزاع الديني.</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وقد اشتهر عدد من السريان في العصر الأموي من بينهم يعقوب الرهاوي، الذي يعود إليه الفضل في ترجمة العديد</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من كتب الالهيات اليونانية.</w:t>
      </w:r>
    </w:p>
    <w:p w:rsidR="00C02507" w:rsidRPr="00AA2855" w:rsidRDefault="00C02507" w:rsidP="0004676B">
      <w:pPr>
        <w:jc w:val="center"/>
        <w:rPr>
          <w:rFonts w:asciiTheme="minorBidi" w:hAnsiTheme="minorBidi"/>
          <w:b/>
          <w:bCs/>
          <w:color w:val="000000"/>
          <w:rtl/>
        </w:rPr>
      </w:pPr>
      <w:r w:rsidRPr="00AA2855">
        <w:rPr>
          <w:rFonts w:asciiTheme="minorBidi" w:hAnsiTheme="minorBidi"/>
          <w:b/>
          <w:bCs/>
          <w:color w:val="000000"/>
          <w:rtl/>
        </w:rPr>
        <w:t xml:space="preserve">وكانت الثقافة اليونانية قد انتقمت عبر </w:t>
      </w:r>
      <w:r w:rsidRPr="00AA2855">
        <w:rPr>
          <w:rFonts w:asciiTheme="minorBidi" w:hAnsiTheme="minorBidi"/>
          <w:b/>
          <w:bCs/>
          <w:color w:val="00B150"/>
          <w:rtl/>
        </w:rPr>
        <w:t>ثلاثة منابع</w:t>
      </w:r>
      <w:r w:rsidRPr="00AA2855">
        <w:rPr>
          <w:rFonts w:asciiTheme="minorBidi" w:hAnsiTheme="minorBidi"/>
          <w:b/>
          <w:bCs/>
          <w:color w:val="000000"/>
          <w:rtl/>
        </w:rPr>
        <w:t>. حيث وقعت المنطقة الواقعة بين الفرات ودجلة تحت نفوذ الثقافة الهلينيه. حيث كانت الفلسفة اليونانية تدرس في أكاديمية</w:t>
      </w:r>
      <w:r w:rsidRPr="00AA2855">
        <w:rPr>
          <w:rFonts w:asciiTheme="minorBidi" w:hAnsiTheme="minorBidi"/>
          <w:b/>
          <w:bCs/>
          <w:color w:val="00B150"/>
          <w:rtl/>
        </w:rPr>
        <w:t xml:space="preserve"> جنديسابور </w:t>
      </w:r>
      <w:r w:rsidRPr="00AA2855">
        <w:rPr>
          <w:rFonts w:asciiTheme="minorBidi" w:hAnsiTheme="minorBidi"/>
          <w:b/>
          <w:bCs/>
          <w:color w:val="000000"/>
          <w:rtl/>
        </w:rPr>
        <w:t>التي أنشأها كسرى أنوشروان.</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 xml:space="preserve">وكما قام </w:t>
      </w:r>
      <w:r w:rsidRPr="00AA2855">
        <w:rPr>
          <w:rFonts w:asciiTheme="minorBidi" w:hAnsiTheme="minorBidi"/>
          <w:b/>
          <w:bCs/>
          <w:color w:val="00B150"/>
          <w:rtl/>
        </w:rPr>
        <w:t xml:space="preserve">السوريان </w:t>
      </w:r>
      <w:r w:rsidRPr="00AA2855">
        <w:rPr>
          <w:rFonts w:asciiTheme="minorBidi" w:hAnsiTheme="minorBidi"/>
          <w:b/>
          <w:bCs/>
          <w:color w:val="000000"/>
          <w:rtl/>
        </w:rPr>
        <w:t>في الجزيرة بنقل الفلسفة والطب الاغريقي إلى لغتهم.</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 xml:space="preserve">وشكلت </w:t>
      </w:r>
      <w:r w:rsidRPr="00AA2855">
        <w:rPr>
          <w:rFonts w:asciiTheme="minorBidi" w:hAnsiTheme="minorBidi"/>
          <w:b/>
          <w:bCs/>
          <w:color w:val="00B150"/>
          <w:rtl/>
        </w:rPr>
        <w:t xml:space="preserve">حران </w:t>
      </w:r>
      <w:r w:rsidRPr="00AA2855">
        <w:rPr>
          <w:rFonts w:asciiTheme="minorBidi" w:hAnsiTheme="minorBidi"/>
          <w:b/>
          <w:bCs/>
          <w:color w:val="000000"/>
          <w:rtl/>
        </w:rPr>
        <w:t>المصدر الثالث الذي استمد منه العرب علوم اليونان. وقد تميز سكان حران على المنابع الأخرى بدقة</w:t>
      </w:r>
    </w:p>
    <w:p w:rsidR="00C02507" w:rsidRPr="00AA2855" w:rsidRDefault="00C02507" w:rsidP="0004676B">
      <w:pPr>
        <w:jc w:val="center"/>
        <w:rPr>
          <w:rFonts w:asciiTheme="minorBidi" w:hAnsiTheme="minorBidi"/>
          <w:b/>
          <w:bCs/>
          <w:rtl/>
        </w:rPr>
      </w:pPr>
      <w:r w:rsidRPr="00AA2855">
        <w:rPr>
          <w:rFonts w:asciiTheme="minorBidi" w:hAnsiTheme="minorBidi"/>
          <w:b/>
          <w:bCs/>
          <w:color w:val="000000"/>
          <w:rtl/>
        </w:rPr>
        <w:t>ترجمتهم وذلك لمعرفتهم للغة العربية.</w:t>
      </w:r>
    </w:p>
    <w:p w:rsidR="00C02507" w:rsidRPr="00AA2855" w:rsidRDefault="00C02507"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ولقد كان أثر الثقافة الفارسية على العرب اعمق من الأثر اليوناني وذلك بفضل ذوبان الدولة الفارسية في الدولة</w:t>
      </w:r>
    </w:p>
    <w:p w:rsidR="00C02507" w:rsidRPr="00AA2855" w:rsidRDefault="00C02507"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الإسلامية بعد الفتوح ووقف العرب على الحياة الاجتماعية للفرس ومعرفتهم للكثير من جوانبها. بينما كانت الحياة</w:t>
      </w:r>
    </w:p>
    <w:p w:rsidR="00C02507" w:rsidRPr="00AA2855" w:rsidRDefault="00C02507" w:rsidP="0004676B">
      <w:pPr>
        <w:jc w:val="center"/>
        <w:rPr>
          <w:rFonts w:asciiTheme="minorBidi" w:hAnsiTheme="minorBidi"/>
          <w:b/>
          <w:bCs/>
          <w:rtl/>
        </w:rPr>
      </w:pPr>
      <w:r w:rsidRPr="00AA2855">
        <w:rPr>
          <w:rFonts w:asciiTheme="minorBidi" w:hAnsiTheme="minorBidi"/>
          <w:b/>
          <w:bCs/>
          <w:rtl/>
        </w:rPr>
        <w:t>اليوناية تختلف اختلافا كبيراً في نظمها الدينية والسياسية والاجتماعية عن نظم ومعيشة العرب.</w:t>
      </w:r>
    </w:p>
    <w:p w:rsidR="00C02507" w:rsidRPr="00AA2855" w:rsidRDefault="00C02507"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ويبدو التأثر بالثقافة الفارسية والتأثير فيها واضحاً في وجود العديد من شعراء العربية من اصل فارسي كما يلاحظ</w:t>
      </w:r>
    </w:p>
    <w:p w:rsidR="00C02507" w:rsidRPr="00AA2855" w:rsidRDefault="00C02507"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تأثر بعض المؤرخين المسلمين بطريقة الفرس في تدوين حوادث التاريخ. بينما يلاحظ ان هذا الضرب من التأثير</w:t>
      </w:r>
    </w:p>
    <w:p w:rsidR="00C02507" w:rsidRPr="00AA2855" w:rsidRDefault="00C02507" w:rsidP="0004676B">
      <w:pPr>
        <w:jc w:val="center"/>
        <w:rPr>
          <w:rFonts w:asciiTheme="minorBidi" w:hAnsiTheme="minorBidi"/>
          <w:b/>
          <w:bCs/>
        </w:rPr>
      </w:pPr>
      <w:r w:rsidRPr="00AA2855">
        <w:rPr>
          <w:rFonts w:asciiTheme="minorBidi" w:hAnsiTheme="minorBidi"/>
          <w:b/>
          <w:bCs/>
          <w:rtl/>
        </w:rPr>
        <w:t>والتاثر يكاد يكون معدوماً فيما يتعلق بالثقافة اليونانية.</w:t>
      </w:r>
    </w:p>
    <w:p w:rsidR="00C02507" w:rsidRPr="00AA2855" w:rsidRDefault="00C02507" w:rsidP="0004676B">
      <w:pPr>
        <w:jc w:val="center"/>
        <w:rPr>
          <w:rFonts w:asciiTheme="minorBidi" w:hAnsiTheme="minorBidi"/>
          <w:b/>
          <w:bCs/>
          <w:rtl/>
        </w:rPr>
      </w:pPr>
    </w:p>
    <w:p w:rsidR="00C02507" w:rsidRPr="00AA2855" w:rsidRDefault="00C02507" w:rsidP="0004676B">
      <w:pPr>
        <w:jc w:val="center"/>
        <w:rPr>
          <w:rFonts w:asciiTheme="minorBidi" w:hAnsiTheme="minorBidi"/>
          <w:b/>
          <w:bCs/>
        </w:rPr>
      </w:pPr>
      <w:r w:rsidRPr="00AA2855">
        <w:rPr>
          <w:rFonts w:asciiTheme="minorBidi" w:hAnsiTheme="minorBidi"/>
          <w:b/>
          <w:bCs/>
          <w:rtl/>
        </w:rPr>
        <w:t>الخلاصة:</w:t>
      </w:r>
    </w:p>
    <w:p w:rsidR="00C02507" w:rsidRPr="00AA2855" w:rsidRDefault="00C02507" w:rsidP="0004676B">
      <w:pPr>
        <w:jc w:val="center"/>
        <w:rPr>
          <w:rFonts w:asciiTheme="minorBidi" w:hAnsiTheme="minorBidi"/>
          <w:b/>
          <w:bCs/>
          <w:rtl/>
        </w:rPr>
      </w:pPr>
    </w:p>
    <w:p w:rsidR="00C02507" w:rsidRPr="00AA2855" w:rsidRDefault="00C02507" w:rsidP="0004676B">
      <w:pPr>
        <w:autoSpaceDE w:val="0"/>
        <w:autoSpaceDN w:val="0"/>
        <w:adjustRightInd w:val="0"/>
        <w:spacing w:after="0" w:line="240" w:lineRule="auto"/>
        <w:jc w:val="center"/>
        <w:rPr>
          <w:rFonts w:asciiTheme="minorBidi" w:hAnsiTheme="minorBidi"/>
          <w:b/>
          <w:bCs/>
          <w:color w:val="0070C1"/>
          <w:rtl/>
        </w:rPr>
      </w:pPr>
      <w:r w:rsidRPr="00AA2855">
        <w:rPr>
          <w:rFonts w:asciiTheme="minorBidi" w:hAnsiTheme="minorBidi"/>
          <w:b/>
          <w:bCs/>
          <w:color w:val="0070C1"/>
          <w:rtl/>
        </w:rPr>
        <w:t>مراكز الثقافة في الدولة الإسلامية</w:t>
      </w:r>
    </w:p>
    <w:p w:rsidR="00C02507" w:rsidRPr="00AA2855" w:rsidRDefault="00C02507" w:rsidP="0004676B">
      <w:pPr>
        <w:jc w:val="center"/>
        <w:rPr>
          <w:rFonts w:asciiTheme="minorBidi" w:hAnsiTheme="minorBidi"/>
          <w:b/>
          <w:bCs/>
          <w:color w:val="000000"/>
          <w:rtl/>
        </w:rPr>
      </w:pPr>
      <w:r w:rsidRPr="00AA2855">
        <w:rPr>
          <w:rFonts w:asciiTheme="minorBidi" w:hAnsiTheme="minorBidi"/>
          <w:b/>
          <w:bCs/>
          <w:color w:val="000000"/>
          <w:rtl/>
        </w:rPr>
        <w:t>تعددت مراكز الثقافة الإسلامية في صدر الإسلام وتركزت في الحجاز والعراق وبلاد الشام، وكان من أهمها المدينة ومكة والبصرة والكوفة ودمشق.</w:t>
      </w:r>
    </w:p>
    <w:p w:rsidR="00C02507" w:rsidRPr="00AA2855" w:rsidRDefault="00C02507"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rtl/>
        </w:rPr>
      </w:pPr>
      <w:r w:rsidRPr="00AA2855">
        <w:rPr>
          <w:rFonts w:asciiTheme="minorBidi" w:hAnsiTheme="minorBidi"/>
          <w:b/>
          <w:bCs/>
          <w:color w:val="0070C1"/>
          <w:rtl/>
        </w:rPr>
        <w:lastRenderedPageBreak/>
        <w:t xml:space="preserve">العراق: </w:t>
      </w:r>
      <w:r w:rsidRPr="00AA2855">
        <w:rPr>
          <w:rFonts w:asciiTheme="minorBidi" w:hAnsiTheme="minorBidi"/>
          <w:b/>
          <w:bCs/>
          <w:color w:val="000000"/>
          <w:rtl/>
        </w:rPr>
        <w:t>كان بالعراق مراكز عقلية أكثر من الشام. وكان من أهم المراكز العلمية بالعراق الكوفة والبصرة. وقد تم تأسيس الكوفة والبصرة في خلافة عمر بن الخطاب رضي الله عنه كمعسكرات لجنود الفتح. وتوسعت المدينتان توسعاً ملحوظا بعد فترة وجيزة وأصبحا مركز جذب للسكان وبهما وضعت علوم العقائد والفقه كما نشأت بهما مدرسة النحويين و اللغويين.</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p>
    <w:p w:rsidR="00C02507" w:rsidRPr="00AA2855" w:rsidRDefault="00C02507"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color w:val="0070C1"/>
          <w:rtl/>
        </w:rPr>
      </w:pPr>
      <w:r w:rsidRPr="00AA2855">
        <w:rPr>
          <w:rFonts w:asciiTheme="minorBidi" w:hAnsiTheme="minorBidi"/>
          <w:b/>
          <w:bCs/>
          <w:color w:val="0070C1"/>
          <w:rtl/>
        </w:rPr>
        <w:t xml:space="preserve">العراق: </w:t>
      </w:r>
      <w:r w:rsidRPr="00AA2855">
        <w:rPr>
          <w:rFonts w:asciiTheme="minorBidi" w:hAnsiTheme="minorBidi"/>
          <w:b/>
          <w:bCs/>
          <w:color w:val="000000"/>
          <w:rtl/>
        </w:rPr>
        <w:t>ويرجع البعض ازدهار الحياة العلمية في العراق في العصر الأموي إلى انصراف اهل العراق عن السياسة إلى العلم خوفاً من اضطهاد الولاة. فضلا عن أن بعض الموالى سعى إلى الارتقاء الاجتماعي فأقبلوا على تعلم العربية ثم تحولوا بعد اجادتها لدراسة الأدب والعلم. كما ساهم في الاهتما بالدراسات اللغوية والفقهية الاتصال بين الفرس والعرب، و الاختلاف بين لغة القرآن واللغة الدارجة.</w:t>
      </w:r>
    </w:p>
    <w:p w:rsidR="00C02507" w:rsidRPr="00AA2855" w:rsidRDefault="00C02507" w:rsidP="0004676B">
      <w:pPr>
        <w:autoSpaceDE w:val="0"/>
        <w:autoSpaceDN w:val="0"/>
        <w:adjustRightInd w:val="0"/>
        <w:spacing w:after="0" w:line="240" w:lineRule="auto"/>
        <w:jc w:val="center"/>
        <w:rPr>
          <w:rFonts w:asciiTheme="minorBidi" w:hAnsiTheme="minorBidi"/>
          <w:b/>
          <w:bCs/>
          <w:color w:val="00B150"/>
          <w:rtl/>
        </w:rPr>
      </w:pPr>
      <w:r w:rsidRPr="00AA2855">
        <w:rPr>
          <w:rFonts w:asciiTheme="minorBidi" w:hAnsiTheme="minorBidi"/>
          <w:b/>
          <w:bCs/>
          <w:color w:val="00B150"/>
          <w:rtl/>
        </w:rPr>
        <w:t>العراق: الكوفة والبصرة</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وقد ساهم التطور السريع لممدينتين بالاضافة إلى أثر احتكاك العرب بالفرس إلى قيام حركة ثقافية نشطة فيهما ،</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وغدا اهل المدينتين أوفر المسلمين نشاطاً بين اهليهما.</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كما أدى المركز الثقافي الجغرافي لممدينتين المتوسط بين الحجاز وبلاد الشام إلى تولد شعور بشيئ من الاستقلالية</w:t>
      </w:r>
    </w:p>
    <w:p w:rsidR="00C02507" w:rsidRPr="00AA2855" w:rsidRDefault="00C02507" w:rsidP="0004676B">
      <w:pPr>
        <w:jc w:val="center"/>
        <w:rPr>
          <w:rFonts w:asciiTheme="minorBidi" w:hAnsiTheme="minorBidi"/>
          <w:b/>
          <w:bCs/>
          <w:color w:val="000000"/>
          <w:rtl/>
        </w:rPr>
      </w:pPr>
      <w:r w:rsidRPr="00AA2855">
        <w:rPr>
          <w:rFonts w:asciiTheme="minorBidi" w:hAnsiTheme="minorBidi"/>
          <w:b/>
          <w:bCs/>
          <w:color w:val="000000"/>
          <w:rtl/>
        </w:rPr>
        <w:t>لدى سكان المدينيتن.</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B150"/>
          <w:rtl/>
        </w:rPr>
        <w:t xml:space="preserve">العراق: </w:t>
      </w:r>
      <w:r w:rsidRPr="00AA2855">
        <w:rPr>
          <w:rFonts w:asciiTheme="minorBidi" w:hAnsiTheme="minorBidi"/>
          <w:b/>
          <w:bCs/>
          <w:color w:val="000000"/>
          <w:rtl/>
        </w:rPr>
        <w:t>وظهر مع مطلع القرن الثاني الهجري بروز ناحية أخرى من النشاط العقلي، حيث كانت تعقد المجالس التي</w:t>
      </w:r>
    </w:p>
    <w:p w:rsidR="00C02507" w:rsidRPr="00AA2855" w:rsidRDefault="00C02507" w:rsidP="0004676B">
      <w:pPr>
        <w:jc w:val="center"/>
        <w:rPr>
          <w:rFonts w:asciiTheme="minorBidi" w:hAnsiTheme="minorBidi"/>
          <w:b/>
          <w:bCs/>
          <w:rtl/>
        </w:rPr>
      </w:pPr>
      <w:r w:rsidRPr="00AA2855">
        <w:rPr>
          <w:rFonts w:asciiTheme="minorBidi" w:hAnsiTheme="minorBidi"/>
          <w:b/>
          <w:bCs/>
          <w:color w:val="000000"/>
          <w:rtl/>
        </w:rPr>
        <w:t>تناقش فيها القضايا السياسية والقضايا العامة، فتجادلوا في الإسلام والبوذية وفي القضاء والقدر، ووضع واصل بن عطاء أسس مدرسة عقلية.</w:t>
      </w:r>
    </w:p>
    <w:p w:rsidR="00C02507" w:rsidRPr="00AA2855" w:rsidRDefault="00C02507"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color w:val="0070C1"/>
          <w:rtl/>
        </w:rPr>
      </w:pPr>
      <w:r w:rsidRPr="00AA2855">
        <w:rPr>
          <w:rFonts w:asciiTheme="minorBidi" w:hAnsiTheme="minorBidi"/>
          <w:b/>
          <w:bCs/>
          <w:color w:val="00B150"/>
          <w:rtl/>
        </w:rPr>
        <w:t xml:space="preserve">الشام: </w:t>
      </w:r>
      <w:r w:rsidRPr="00AA2855">
        <w:rPr>
          <w:rFonts w:asciiTheme="minorBidi" w:hAnsiTheme="minorBidi"/>
          <w:b/>
          <w:bCs/>
          <w:color w:val="000000"/>
          <w:rtl/>
        </w:rPr>
        <w:t>كان السكان الأصميون في بلاد الشام يتحدثون الآرامية، وتمثلت الصلات اللغوية بين بلاد العرب وبلاد الشام في وحدة اللغة بين عرب الشام وعرب الجزيرة من ناحية، وفي قرابة اللغة الآرامية من العربية من ناحية أخرى. وقد ساهمت وحدة اللغة بين عرب الشام و القبائل العربية المهاجرة في تسريع خطى التعريب في الشام.</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B150"/>
          <w:rtl/>
        </w:rPr>
        <w:t xml:space="preserve">الشام: </w:t>
      </w:r>
      <w:r w:rsidRPr="00AA2855">
        <w:rPr>
          <w:rFonts w:asciiTheme="minorBidi" w:hAnsiTheme="minorBidi"/>
          <w:b/>
          <w:bCs/>
          <w:color w:val="000000"/>
          <w:rtl/>
        </w:rPr>
        <w:t>وأصبحت دمشق مركزا ثقافياً لما شهدته من تطور سريع نتيجة لوجود مقر الدولة الأموية بها. وقد احتك</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العرب في دمشق بحضارة من نوع حضارتهم وهي الحضارة الآرامية.</w:t>
      </w:r>
    </w:p>
    <w:p w:rsidR="00C02507" w:rsidRPr="00AA2855" w:rsidRDefault="00C02507" w:rsidP="0004676B">
      <w:pPr>
        <w:autoSpaceDE w:val="0"/>
        <w:autoSpaceDN w:val="0"/>
        <w:adjustRightInd w:val="0"/>
        <w:spacing w:after="0" w:line="240" w:lineRule="auto"/>
        <w:jc w:val="center"/>
        <w:rPr>
          <w:rFonts w:asciiTheme="minorBidi" w:hAnsiTheme="minorBidi"/>
          <w:b/>
          <w:bCs/>
          <w:color w:val="00B150"/>
          <w:rtl/>
        </w:rPr>
      </w:pPr>
      <w:r w:rsidRPr="00AA2855">
        <w:rPr>
          <w:rFonts w:asciiTheme="minorBidi" w:hAnsiTheme="minorBidi"/>
          <w:b/>
          <w:bCs/>
          <w:color w:val="00B150"/>
          <w:rtl/>
        </w:rPr>
        <w:t>الحجاز: المدينة</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كان الطبيعي أن تكون المدينة المنورة مركز جذب لجمهور من العلماء الذين نزروا أنفسهم لدراسة السيرة والحديث النبوي والأخذ عن الصحابة من امثال أنس بن مالك وعبد الله بن عمر.</w:t>
      </w:r>
    </w:p>
    <w:p w:rsidR="00C02507" w:rsidRPr="00AA2855" w:rsidRDefault="00C02507" w:rsidP="0004676B">
      <w:pPr>
        <w:jc w:val="center"/>
        <w:rPr>
          <w:rFonts w:asciiTheme="minorBidi" w:hAnsiTheme="minorBidi"/>
          <w:b/>
          <w:bCs/>
          <w:rtl/>
        </w:rPr>
      </w:pPr>
      <w:r w:rsidRPr="00AA2855">
        <w:rPr>
          <w:rFonts w:asciiTheme="minorBidi" w:hAnsiTheme="minorBidi"/>
          <w:b/>
          <w:bCs/>
          <w:color w:val="000000"/>
          <w:rtl/>
        </w:rPr>
        <w:t>كما اشتهرت مدرسة مكة بفضل عبد الله بن عباس والذي لقب بفضل علمه الواسع بالحديث والفقه والتفسير ’بحبر الأمة</w:t>
      </w:r>
    </w:p>
    <w:p w:rsidR="00C02507" w:rsidRPr="00AA2855" w:rsidRDefault="00C02507" w:rsidP="0004676B">
      <w:pPr>
        <w:autoSpaceDE w:val="0"/>
        <w:autoSpaceDN w:val="0"/>
        <w:adjustRightInd w:val="0"/>
        <w:spacing w:after="0" w:line="240" w:lineRule="auto"/>
        <w:jc w:val="center"/>
        <w:rPr>
          <w:rFonts w:asciiTheme="minorBidi" w:hAnsiTheme="minorBidi"/>
          <w:b/>
          <w:bCs/>
          <w:color w:val="00B150"/>
          <w:rtl/>
        </w:rPr>
      </w:pPr>
      <w:r w:rsidRPr="00AA2855">
        <w:rPr>
          <w:rFonts w:asciiTheme="minorBidi" w:hAnsiTheme="minorBidi"/>
          <w:b/>
          <w:bCs/>
          <w:color w:val="00B150"/>
          <w:rtl/>
        </w:rPr>
        <w:t>الحجاز:</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وقد ظهرت في المدينة أولى مدارس التشريع بفضل وجود الصحابة كما أشرنا سابقاً. حيث غدا الحديث النبوي إلى</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جانب القرآن المنابع الأصلية للتشريع الإسلامي.</w:t>
      </w:r>
    </w:p>
    <w:p w:rsidR="00C02507" w:rsidRPr="00AA2855" w:rsidRDefault="00C02507"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color w:val="00B150"/>
          <w:rtl/>
        </w:rPr>
      </w:pPr>
      <w:r w:rsidRPr="00AA2855">
        <w:rPr>
          <w:rFonts w:asciiTheme="minorBidi" w:hAnsiTheme="minorBidi"/>
          <w:b/>
          <w:bCs/>
          <w:color w:val="000000"/>
          <w:rtl/>
        </w:rPr>
        <w:t>ويعد ابن مسعود وابن عباس مؤسسي مدرسة المدينة. كما يعتبر ابن مسعود واضع علم التفسير.</w:t>
      </w:r>
    </w:p>
    <w:p w:rsidR="00C02507" w:rsidRPr="00AA2855" w:rsidRDefault="00C02507" w:rsidP="0004676B">
      <w:pPr>
        <w:autoSpaceDE w:val="0"/>
        <w:autoSpaceDN w:val="0"/>
        <w:adjustRightInd w:val="0"/>
        <w:spacing w:after="0" w:line="240" w:lineRule="auto"/>
        <w:jc w:val="center"/>
        <w:rPr>
          <w:rFonts w:asciiTheme="minorBidi" w:hAnsiTheme="minorBidi"/>
          <w:b/>
          <w:bCs/>
          <w:color w:val="00B150"/>
          <w:rtl/>
        </w:rPr>
      </w:pPr>
      <w:r w:rsidRPr="00AA2855">
        <w:rPr>
          <w:rFonts w:asciiTheme="minorBidi" w:hAnsiTheme="minorBidi"/>
          <w:b/>
          <w:bCs/>
          <w:color w:val="00B150"/>
          <w:rtl/>
        </w:rPr>
        <w:t>المساجد كمراكز ثقافية:</w:t>
      </w:r>
    </w:p>
    <w:p w:rsidR="00C02507" w:rsidRPr="00AA2855" w:rsidRDefault="00C02507"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color w:val="00B150"/>
          <w:rtl/>
        </w:rPr>
      </w:pPr>
      <w:r w:rsidRPr="00AA2855">
        <w:rPr>
          <w:rFonts w:asciiTheme="minorBidi" w:hAnsiTheme="minorBidi"/>
          <w:b/>
          <w:bCs/>
          <w:color w:val="000000"/>
          <w:rtl/>
        </w:rPr>
        <w:t>كان المسجد اول ما يتم تخطيطه عند إنشاء المدن. وكان بالاضافة إلى أنه مكان للعبادة مركزاً للحياة العامة في المدن الإسلامية منذ العهد النبوي. حيث كان مكاناً لاجتماع الصحابة بالنبي صلى الله عليه وسلم ومنه تبعث البعوث والسفراء ويتم فيه استقبال الوفود وفوق هذا وذاك كان الصحابة يستمعون فيه إلى خطب النبي في القضايا الاجتماعية والسياسية والاجتماعية</w:t>
      </w:r>
    </w:p>
    <w:p w:rsidR="00C02507" w:rsidRPr="00AA2855" w:rsidRDefault="00C02507" w:rsidP="0004676B">
      <w:pPr>
        <w:autoSpaceDE w:val="0"/>
        <w:autoSpaceDN w:val="0"/>
        <w:adjustRightInd w:val="0"/>
        <w:spacing w:after="0" w:line="240" w:lineRule="auto"/>
        <w:jc w:val="center"/>
        <w:rPr>
          <w:rFonts w:asciiTheme="minorBidi" w:hAnsiTheme="minorBidi"/>
          <w:b/>
          <w:bCs/>
          <w:color w:val="00B150"/>
          <w:rtl/>
        </w:rPr>
      </w:pPr>
      <w:r w:rsidRPr="00AA2855">
        <w:rPr>
          <w:rFonts w:asciiTheme="minorBidi" w:hAnsiTheme="minorBidi"/>
          <w:b/>
          <w:bCs/>
          <w:color w:val="00B150"/>
          <w:rtl/>
        </w:rPr>
        <w:t>المساجد كمراكز ثقافية:</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واستمرت المساجد تلعب نفس الدور كمراكز للحياة العامة في المدن الإسلامية في العهدين الراشدي والأموي. حيث</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كانت مكان اجتماع المسلمين، وفيها يشرح الخلفاء سياستهم العامة، وتعقد حلقات الدروس وكما كانت مقر</w:t>
      </w:r>
    </w:p>
    <w:p w:rsidR="00C02507" w:rsidRPr="00AA2855" w:rsidRDefault="00C02507"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color w:val="0070C1"/>
          <w:rtl/>
        </w:rPr>
      </w:pPr>
      <w:r w:rsidRPr="00AA2855">
        <w:rPr>
          <w:rFonts w:asciiTheme="minorBidi" w:hAnsiTheme="minorBidi"/>
          <w:b/>
          <w:bCs/>
          <w:color w:val="000000"/>
          <w:rtl/>
        </w:rPr>
        <w:t>بيت المال وتعمق هذا الدور بصورة أكثر خلال العصر الأموي.</w:t>
      </w:r>
    </w:p>
    <w:p w:rsidR="00C02507" w:rsidRPr="00AA2855" w:rsidRDefault="00C02507" w:rsidP="0004676B">
      <w:pPr>
        <w:autoSpaceDE w:val="0"/>
        <w:autoSpaceDN w:val="0"/>
        <w:adjustRightInd w:val="0"/>
        <w:spacing w:after="0" w:line="240" w:lineRule="auto"/>
        <w:jc w:val="center"/>
        <w:rPr>
          <w:rFonts w:asciiTheme="minorBidi" w:hAnsiTheme="minorBidi"/>
          <w:b/>
          <w:bCs/>
          <w:color w:val="00B150"/>
          <w:rtl/>
        </w:rPr>
      </w:pPr>
      <w:r w:rsidRPr="00AA2855">
        <w:rPr>
          <w:rFonts w:asciiTheme="minorBidi" w:hAnsiTheme="minorBidi"/>
          <w:b/>
          <w:bCs/>
          <w:color w:val="00B150"/>
          <w:rtl/>
        </w:rPr>
        <w:t>المساجد كمراكز ثقافية:</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كما كانت كتب الخليفة وأوامره تقرأ على الناس في المساجد وكان بعض الولاة أحياناً يدعون الناس لصلاة جامعة في غير يوم جمعة لتبليغ أوامر أو شرح سياسة جديدة وكانوا في بعض الأحيان قد يأمرون الشرطة باحضار الناس</w:t>
      </w:r>
    </w:p>
    <w:p w:rsidR="00C02507" w:rsidRPr="00AA2855" w:rsidRDefault="00C02507" w:rsidP="0004676B">
      <w:pPr>
        <w:jc w:val="center"/>
        <w:rPr>
          <w:rFonts w:asciiTheme="minorBidi" w:hAnsiTheme="minorBidi"/>
          <w:b/>
          <w:bCs/>
          <w:rtl/>
        </w:rPr>
      </w:pPr>
      <w:r w:rsidRPr="00AA2855">
        <w:rPr>
          <w:rFonts w:asciiTheme="minorBidi" w:hAnsiTheme="minorBidi"/>
          <w:b/>
          <w:bCs/>
          <w:color w:val="000000"/>
          <w:rtl/>
        </w:rPr>
        <w:t>بالقوة.</w:t>
      </w:r>
    </w:p>
    <w:p w:rsidR="00C02507" w:rsidRPr="00AA2855" w:rsidRDefault="00C02507"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واصبحت المساجد مراكزاً علمية يقصدها طلاب العلم والعلماء وكانت توجد بها مكتبات تحتوي على مختلف</w:t>
      </w:r>
    </w:p>
    <w:p w:rsidR="00C02507" w:rsidRPr="00AA2855" w:rsidRDefault="00C02507" w:rsidP="0004676B">
      <w:pPr>
        <w:jc w:val="center"/>
        <w:rPr>
          <w:rFonts w:asciiTheme="minorBidi" w:hAnsiTheme="minorBidi"/>
          <w:b/>
          <w:bCs/>
          <w:rtl/>
        </w:rPr>
      </w:pPr>
      <w:r w:rsidRPr="00AA2855">
        <w:rPr>
          <w:rFonts w:asciiTheme="minorBidi" w:hAnsiTheme="minorBidi"/>
          <w:b/>
          <w:bCs/>
          <w:rtl/>
        </w:rPr>
        <w:t>الكتب الدينية والعلمية والأدبية كما كانت المساجد مكان اً لانعقاد مجالس القضاء.</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وكانت مساجد العراق أكثر مساجد الدولة الإسلامية نشاطاً ولعل كراهية اهل العراق للغناء والموسيقى وتحريم بعض الولاة للغناء أثره في أن تشهد مساجدالعراق الكثير من مظاهر النهضة العلمية والأدبية.</w:t>
      </w:r>
    </w:p>
    <w:p w:rsidR="00C02507" w:rsidRPr="00AA2855" w:rsidRDefault="00C02507"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 xml:space="preserve">ومن أبرز من جلسوا في مساجد العراق للتدريس، </w:t>
      </w:r>
      <w:r w:rsidRPr="00AA2855">
        <w:rPr>
          <w:rFonts w:asciiTheme="minorBidi" w:hAnsiTheme="minorBidi"/>
          <w:b/>
          <w:bCs/>
          <w:color w:val="00B150"/>
          <w:rtl/>
        </w:rPr>
        <w:t>الكميت</w:t>
      </w:r>
      <w:r w:rsidRPr="00AA2855">
        <w:rPr>
          <w:rFonts w:asciiTheme="minorBidi" w:hAnsiTheme="minorBidi"/>
          <w:b/>
          <w:bCs/>
          <w:color w:val="000000"/>
          <w:rtl/>
        </w:rPr>
        <w:t xml:space="preserve"> الشاعر الذي كان يجلس لتعليم الاطفال.</w:t>
      </w:r>
    </w:p>
    <w:p w:rsidR="00C02507" w:rsidRPr="00AA2855" w:rsidRDefault="00C02507"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ومن أشهر من عقدوا مجالس الفقه بمساجد العراق الحسن البصري والشعبي وكان الحسن البصري يلقب بإمام البصرة.</w:t>
      </w:r>
    </w:p>
    <w:p w:rsidR="00C02507" w:rsidRPr="00AA2855" w:rsidRDefault="00C02507"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وقد اشتهر الشعبي بجانب الفقه براوية التاريخ وقد اعتمد الطبري على رواياته في تاريخه.</w:t>
      </w:r>
    </w:p>
    <w:p w:rsidR="00C02507" w:rsidRPr="00AA2855" w:rsidRDefault="00C02507"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وكانت احياناً تعقد المناظرات الأدبية بين الشعبى و الأحنف بن قيس حول التفضيل بين البصرة والكوفة. كما شهدت</w:t>
      </w:r>
    </w:p>
    <w:p w:rsidR="00C02507" w:rsidRPr="00AA2855" w:rsidRDefault="00C02507"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color w:val="00B150"/>
          <w:rtl/>
        </w:rPr>
      </w:pPr>
      <w:r w:rsidRPr="00AA2855">
        <w:rPr>
          <w:rFonts w:asciiTheme="minorBidi" w:hAnsiTheme="minorBidi"/>
          <w:b/>
          <w:bCs/>
          <w:rtl/>
        </w:rPr>
        <w:t>المساجد بعض الأحيان حوارات حول العصبية القبلية.</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 xml:space="preserve">وكانت المساجد احياناً مكاناً للقصاص، حيث كان الناس يتحلقون حولهم للاستماع لقصصهم. وأشهر مم قام بالقصص </w:t>
      </w:r>
      <w:r w:rsidRPr="00AA2855">
        <w:rPr>
          <w:rFonts w:asciiTheme="minorBidi" w:hAnsiTheme="minorBidi"/>
          <w:b/>
          <w:bCs/>
          <w:color w:val="00B150"/>
          <w:rtl/>
        </w:rPr>
        <w:t xml:space="preserve">الحسن البصري </w:t>
      </w:r>
      <w:r w:rsidRPr="00AA2855">
        <w:rPr>
          <w:rFonts w:asciiTheme="minorBidi" w:hAnsiTheme="minorBidi"/>
          <w:b/>
          <w:bCs/>
          <w:color w:val="000000"/>
          <w:rtl/>
        </w:rPr>
        <w:t xml:space="preserve">و </w:t>
      </w:r>
      <w:r w:rsidRPr="00AA2855">
        <w:rPr>
          <w:rFonts w:asciiTheme="minorBidi" w:hAnsiTheme="minorBidi"/>
          <w:b/>
          <w:bCs/>
          <w:color w:val="00B150"/>
          <w:rtl/>
        </w:rPr>
        <w:t xml:space="preserve">صالح بن مسرح </w:t>
      </w:r>
      <w:r w:rsidRPr="00AA2855">
        <w:rPr>
          <w:rFonts w:asciiTheme="minorBidi" w:hAnsiTheme="minorBidi"/>
          <w:b/>
          <w:bCs/>
          <w:color w:val="000000"/>
          <w:rtl/>
        </w:rPr>
        <w:t>الزعيم الخارجي.</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lastRenderedPageBreak/>
        <w:t xml:space="preserve">وكانت الكوفة منبعاً </w:t>
      </w:r>
      <w:r w:rsidRPr="00AA2855">
        <w:rPr>
          <w:rFonts w:asciiTheme="minorBidi" w:hAnsiTheme="minorBidi"/>
          <w:b/>
          <w:bCs/>
          <w:color w:val="7030A1"/>
          <w:rtl/>
        </w:rPr>
        <w:t>لعلم الأنساب</w:t>
      </w:r>
      <w:r w:rsidRPr="00AA2855">
        <w:rPr>
          <w:rFonts w:asciiTheme="minorBidi" w:hAnsiTheme="minorBidi"/>
          <w:b/>
          <w:bCs/>
          <w:color w:val="000000"/>
          <w:rtl/>
        </w:rPr>
        <w:t>، مما أدى إلى كثرة النسابين الذين كانوا يقصون على الناس اخبار أسلافهم</w:t>
      </w:r>
    </w:p>
    <w:p w:rsidR="00C02507" w:rsidRPr="00AA2855" w:rsidRDefault="00C02507"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في الجاهلية.</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 xml:space="preserve">وكانت المساجد أحياناً </w:t>
      </w:r>
      <w:r w:rsidRPr="00AA2855">
        <w:rPr>
          <w:rFonts w:asciiTheme="minorBidi" w:hAnsiTheme="minorBidi"/>
          <w:b/>
          <w:bCs/>
          <w:color w:val="7030A1"/>
          <w:rtl/>
        </w:rPr>
        <w:t xml:space="preserve">مسرحاً لانشاد الشعر </w:t>
      </w:r>
      <w:r w:rsidRPr="00AA2855">
        <w:rPr>
          <w:rFonts w:asciiTheme="minorBidi" w:hAnsiTheme="minorBidi"/>
          <w:b/>
          <w:bCs/>
          <w:color w:val="000000"/>
          <w:rtl/>
        </w:rPr>
        <w:t xml:space="preserve">وكان عبد الملك بن مروان يأمر </w:t>
      </w:r>
      <w:r w:rsidRPr="00AA2855">
        <w:rPr>
          <w:rFonts w:asciiTheme="minorBidi" w:hAnsiTheme="minorBidi"/>
          <w:b/>
          <w:bCs/>
          <w:color w:val="00B150"/>
          <w:rtl/>
        </w:rPr>
        <w:t xml:space="preserve">الأخطل </w:t>
      </w:r>
      <w:r w:rsidRPr="00AA2855">
        <w:rPr>
          <w:rFonts w:asciiTheme="minorBidi" w:hAnsiTheme="minorBidi"/>
          <w:b/>
          <w:bCs/>
          <w:color w:val="000000"/>
          <w:rtl/>
        </w:rPr>
        <w:t>الشاعر أف يمدحه في مساجد الشام والعراق. وشهدت المساجد بعض المفاخرات بين انصار بعض الشعراء، مثل تلك التي جرت بين أنصار</w:t>
      </w:r>
    </w:p>
    <w:p w:rsidR="00C02507" w:rsidRPr="00AA2855" w:rsidRDefault="00C02507" w:rsidP="0004676B">
      <w:pPr>
        <w:autoSpaceDE w:val="0"/>
        <w:autoSpaceDN w:val="0"/>
        <w:adjustRightInd w:val="0"/>
        <w:spacing w:after="0" w:line="240" w:lineRule="auto"/>
        <w:jc w:val="center"/>
        <w:rPr>
          <w:rFonts w:asciiTheme="minorBidi" w:hAnsiTheme="minorBidi"/>
          <w:b/>
          <w:bCs/>
          <w:color w:val="000000"/>
          <w:rtl/>
        </w:rPr>
      </w:pPr>
    </w:p>
    <w:p w:rsidR="00C02507" w:rsidRPr="00AA2855" w:rsidRDefault="00C02507" w:rsidP="0004676B">
      <w:pPr>
        <w:jc w:val="center"/>
        <w:rPr>
          <w:rFonts w:asciiTheme="minorBidi" w:hAnsiTheme="minorBidi"/>
          <w:b/>
          <w:bCs/>
          <w:rtl/>
        </w:rPr>
      </w:pPr>
      <w:r w:rsidRPr="00AA2855">
        <w:rPr>
          <w:rFonts w:asciiTheme="minorBidi" w:hAnsiTheme="minorBidi"/>
          <w:b/>
          <w:bCs/>
          <w:color w:val="7030A1"/>
          <w:rtl/>
        </w:rPr>
        <w:t xml:space="preserve">جرير والفرزدق </w:t>
      </w:r>
      <w:r w:rsidRPr="00AA2855">
        <w:rPr>
          <w:rFonts w:asciiTheme="minorBidi" w:hAnsiTheme="minorBidi"/>
          <w:b/>
          <w:bCs/>
          <w:color w:val="000000"/>
          <w:rtl/>
        </w:rPr>
        <w:t xml:space="preserve">والتي خلصت إلى الاتفاق على أن جرير هو </w:t>
      </w:r>
      <w:r w:rsidRPr="00AA2855">
        <w:rPr>
          <w:rFonts w:asciiTheme="minorBidi" w:hAnsiTheme="minorBidi"/>
          <w:b/>
          <w:bCs/>
          <w:color w:val="0070C1"/>
          <w:rtl/>
        </w:rPr>
        <w:t>شاعر العامة</w:t>
      </w:r>
      <w:r w:rsidRPr="00AA2855">
        <w:rPr>
          <w:rFonts w:asciiTheme="minorBidi" w:hAnsiTheme="minorBidi"/>
          <w:b/>
          <w:bCs/>
          <w:color w:val="000000"/>
          <w:rtl/>
        </w:rPr>
        <w:t xml:space="preserve">، بينما الفرزدق شاعر </w:t>
      </w:r>
      <w:r w:rsidRPr="00AA2855">
        <w:rPr>
          <w:rFonts w:asciiTheme="minorBidi" w:hAnsiTheme="minorBidi"/>
          <w:b/>
          <w:bCs/>
          <w:color w:val="00B150"/>
          <w:rtl/>
        </w:rPr>
        <w:t>العلماء</w:t>
      </w:r>
    </w:p>
    <w:p w:rsidR="00C02507" w:rsidRPr="00AA2855" w:rsidRDefault="00C02507" w:rsidP="0004676B">
      <w:pPr>
        <w:autoSpaceDE w:val="0"/>
        <w:autoSpaceDN w:val="0"/>
        <w:adjustRightInd w:val="0"/>
        <w:spacing w:after="0" w:line="240" w:lineRule="auto"/>
        <w:jc w:val="center"/>
        <w:rPr>
          <w:rFonts w:asciiTheme="minorBidi" w:hAnsiTheme="minorBidi"/>
          <w:b/>
          <w:bCs/>
          <w:color w:val="ED7D31" w:themeColor="accent2"/>
          <w:rtl/>
        </w:rPr>
      </w:pPr>
      <w:r w:rsidRPr="00AA2855">
        <w:rPr>
          <w:rFonts w:asciiTheme="minorBidi" w:hAnsiTheme="minorBidi"/>
          <w:b/>
          <w:bCs/>
          <w:color w:val="ED7D31" w:themeColor="accent2"/>
          <w:rtl/>
        </w:rPr>
        <w:t>من أشير مم قام بالقصص في العراق:</w:t>
      </w:r>
    </w:p>
    <w:p w:rsidR="00C02507" w:rsidRPr="00AA2855" w:rsidRDefault="00C02507" w:rsidP="0004676B">
      <w:pPr>
        <w:pStyle w:val="a6"/>
        <w:numPr>
          <w:ilvl w:val="0"/>
          <w:numId w:val="1"/>
        </w:numPr>
        <w:autoSpaceDE w:val="0"/>
        <w:autoSpaceDN w:val="0"/>
        <w:bidi/>
        <w:adjustRightInd w:val="0"/>
        <w:spacing w:after="0" w:line="240" w:lineRule="auto"/>
        <w:jc w:val="center"/>
        <w:rPr>
          <w:rFonts w:asciiTheme="minorBidi" w:hAnsiTheme="minorBidi"/>
          <w:b/>
          <w:bCs/>
          <w:color w:val="ED7D31" w:themeColor="accent2"/>
        </w:rPr>
      </w:pPr>
      <w:r w:rsidRPr="00AA2855">
        <w:rPr>
          <w:rFonts w:asciiTheme="minorBidi" w:hAnsiTheme="minorBidi"/>
          <w:b/>
          <w:bCs/>
          <w:color w:val="ED7D31" w:themeColor="accent2"/>
          <w:rtl/>
        </w:rPr>
        <w:t>الكميت</w:t>
      </w:r>
    </w:p>
    <w:p w:rsidR="00C02507" w:rsidRPr="00AA2855" w:rsidRDefault="00C02507" w:rsidP="0004676B">
      <w:pPr>
        <w:pStyle w:val="a6"/>
        <w:numPr>
          <w:ilvl w:val="0"/>
          <w:numId w:val="1"/>
        </w:numPr>
        <w:autoSpaceDE w:val="0"/>
        <w:autoSpaceDN w:val="0"/>
        <w:bidi/>
        <w:adjustRightInd w:val="0"/>
        <w:spacing w:after="0" w:line="240" w:lineRule="auto"/>
        <w:jc w:val="center"/>
        <w:rPr>
          <w:rFonts w:asciiTheme="minorBidi" w:hAnsiTheme="minorBidi"/>
          <w:b/>
          <w:bCs/>
          <w:color w:val="ED7D31" w:themeColor="accent2"/>
        </w:rPr>
      </w:pPr>
      <w:r w:rsidRPr="00AA2855">
        <w:rPr>
          <w:rFonts w:asciiTheme="minorBidi" w:hAnsiTheme="minorBidi"/>
          <w:b/>
          <w:bCs/>
          <w:color w:val="ED7D31" w:themeColor="accent2"/>
          <w:rtl/>
        </w:rPr>
        <w:t>الحسن البصري</w:t>
      </w:r>
    </w:p>
    <w:p w:rsidR="00C02507" w:rsidRPr="00AA2855" w:rsidRDefault="00C02507" w:rsidP="0004676B">
      <w:pPr>
        <w:pStyle w:val="a6"/>
        <w:numPr>
          <w:ilvl w:val="0"/>
          <w:numId w:val="1"/>
        </w:numPr>
        <w:autoSpaceDE w:val="0"/>
        <w:autoSpaceDN w:val="0"/>
        <w:bidi/>
        <w:adjustRightInd w:val="0"/>
        <w:spacing w:after="0" w:line="240" w:lineRule="auto"/>
        <w:jc w:val="center"/>
        <w:rPr>
          <w:rFonts w:asciiTheme="minorBidi" w:hAnsiTheme="minorBidi"/>
          <w:b/>
          <w:bCs/>
          <w:color w:val="ED7D31" w:themeColor="accent2"/>
        </w:rPr>
      </w:pPr>
      <w:r w:rsidRPr="00AA2855">
        <w:rPr>
          <w:rFonts w:asciiTheme="minorBidi" w:hAnsiTheme="minorBidi"/>
          <w:b/>
          <w:bCs/>
          <w:color w:val="ED7D31" w:themeColor="accent2"/>
          <w:rtl/>
        </w:rPr>
        <w:t>الأخطل</w:t>
      </w:r>
    </w:p>
    <w:p w:rsidR="00C02507" w:rsidRPr="00AA2855" w:rsidRDefault="00C02507" w:rsidP="0004676B">
      <w:pPr>
        <w:pStyle w:val="a6"/>
        <w:numPr>
          <w:ilvl w:val="0"/>
          <w:numId w:val="1"/>
        </w:numPr>
        <w:autoSpaceDE w:val="0"/>
        <w:autoSpaceDN w:val="0"/>
        <w:bidi/>
        <w:adjustRightInd w:val="0"/>
        <w:spacing w:after="0" w:line="240" w:lineRule="auto"/>
        <w:jc w:val="center"/>
        <w:rPr>
          <w:rFonts w:asciiTheme="minorBidi" w:hAnsiTheme="minorBidi"/>
          <w:b/>
          <w:bCs/>
          <w:color w:val="ED7D31" w:themeColor="accent2"/>
        </w:rPr>
      </w:pPr>
      <w:r w:rsidRPr="00AA2855">
        <w:rPr>
          <w:rFonts w:asciiTheme="minorBidi" w:hAnsiTheme="minorBidi"/>
          <w:b/>
          <w:bCs/>
          <w:color w:val="ED7D31" w:themeColor="accent2"/>
          <w:rtl/>
        </w:rPr>
        <w:t>الفرزدق</w:t>
      </w:r>
    </w:p>
    <w:p w:rsidR="00C02507" w:rsidRPr="00AA2855" w:rsidRDefault="00C02507" w:rsidP="0004676B">
      <w:pPr>
        <w:jc w:val="center"/>
        <w:rPr>
          <w:rFonts w:asciiTheme="minorBidi" w:hAnsiTheme="minorBidi"/>
          <w:b/>
          <w:bCs/>
        </w:rPr>
      </w:pPr>
    </w:p>
    <w:p w:rsidR="00C02507" w:rsidRPr="00AA2855" w:rsidRDefault="00C02507" w:rsidP="0004676B">
      <w:pPr>
        <w:autoSpaceDE w:val="0"/>
        <w:autoSpaceDN w:val="0"/>
        <w:adjustRightInd w:val="0"/>
        <w:spacing w:after="0" w:line="240" w:lineRule="auto"/>
        <w:jc w:val="center"/>
        <w:rPr>
          <w:rFonts w:asciiTheme="minorBidi" w:hAnsiTheme="minorBidi"/>
          <w:b/>
          <w:bCs/>
          <w:color w:val="ED7D31" w:themeColor="accent2"/>
          <w:rtl/>
        </w:rPr>
      </w:pPr>
      <w:r w:rsidRPr="00AA2855">
        <w:rPr>
          <w:rFonts w:asciiTheme="minorBidi" w:hAnsiTheme="minorBidi"/>
          <w:b/>
          <w:bCs/>
          <w:color w:val="ED7D31" w:themeColor="accent2"/>
          <w:rtl/>
        </w:rPr>
        <w:t>كان سكان الشام الفتوحات الإسلامية يتحدثون اللغة</w:t>
      </w:r>
    </w:p>
    <w:p w:rsidR="00C02507" w:rsidRPr="00AA2855" w:rsidRDefault="00C02507" w:rsidP="0004676B">
      <w:pPr>
        <w:autoSpaceDE w:val="0"/>
        <w:autoSpaceDN w:val="0"/>
        <w:adjustRightInd w:val="0"/>
        <w:spacing w:after="0" w:line="240" w:lineRule="auto"/>
        <w:jc w:val="center"/>
        <w:rPr>
          <w:rFonts w:asciiTheme="minorBidi" w:hAnsiTheme="minorBidi"/>
          <w:b/>
          <w:bCs/>
          <w:color w:val="ED7D31" w:themeColor="accent2"/>
          <w:rtl/>
        </w:rPr>
      </w:pPr>
      <w:r w:rsidRPr="00AA2855">
        <w:rPr>
          <w:rFonts w:asciiTheme="minorBidi" w:hAnsiTheme="minorBidi"/>
          <w:b/>
          <w:bCs/>
          <w:color w:val="ED7D31" w:themeColor="accent2"/>
          <w:rtl/>
        </w:rPr>
        <w:t>ال:</w:t>
      </w:r>
    </w:p>
    <w:p w:rsidR="00C02507" w:rsidRPr="00AA2855" w:rsidRDefault="00C02507" w:rsidP="0004676B">
      <w:pPr>
        <w:pStyle w:val="a6"/>
        <w:numPr>
          <w:ilvl w:val="0"/>
          <w:numId w:val="2"/>
        </w:numPr>
        <w:autoSpaceDE w:val="0"/>
        <w:autoSpaceDN w:val="0"/>
        <w:bidi/>
        <w:adjustRightInd w:val="0"/>
        <w:spacing w:after="0" w:line="240" w:lineRule="auto"/>
        <w:jc w:val="center"/>
        <w:rPr>
          <w:rFonts w:asciiTheme="minorBidi" w:hAnsiTheme="minorBidi"/>
          <w:b/>
          <w:bCs/>
          <w:color w:val="ED7D31" w:themeColor="accent2"/>
        </w:rPr>
      </w:pPr>
      <w:r w:rsidRPr="00AA2855">
        <w:rPr>
          <w:rFonts w:asciiTheme="minorBidi" w:hAnsiTheme="minorBidi"/>
          <w:b/>
          <w:bCs/>
          <w:color w:val="ED7D31" w:themeColor="accent2"/>
          <w:rtl/>
        </w:rPr>
        <w:t>أ الآراميه</w:t>
      </w:r>
    </w:p>
    <w:p w:rsidR="00C02507" w:rsidRPr="00AA2855" w:rsidRDefault="00C02507" w:rsidP="0004676B">
      <w:pPr>
        <w:pStyle w:val="a6"/>
        <w:numPr>
          <w:ilvl w:val="0"/>
          <w:numId w:val="2"/>
        </w:numPr>
        <w:autoSpaceDE w:val="0"/>
        <w:autoSpaceDN w:val="0"/>
        <w:bidi/>
        <w:adjustRightInd w:val="0"/>
        <w:spacing w:after="0" w:line="240" w:lineRule="auto"/>
        <w:jc w:val="center"/>
        <w:rPr>
          <w:rFonts w:asciiTheme="minorBidi" w:hAnsiTheme="minorBidi"/>
          <w:b/>
          <w:bCs/>
          <w:color w:val="ED7D31" w:themeColor="accent2"/>
        </w:rPr>
      </w:pPr>
      <w:r w:rsidRPr="00AA2855">
        <w:rPr>
          <w:rFonts w:asciiTheme="minorBidi" w:hAnsiTheme="minorBidi"/>
          <w:b/>
          <w:bCs/>
          <w:color w:val="ED7D31" w:themeColor="accent2"/>
          <w:rtl/>
        </w:rPr>
        <w:t>القبطية</w:t>
      </w:r>
    </w:p>
    <w:p w:rsidR="00C02507" w:rsidRPr="00AA2855" w:rsidRDefault="00C02507" w:rsidP="0004676B">
      <w:pPr>
        <w:pStyle w:val="a6"/>
        <w:numPr>
          <w:ilvl w:val="0"/>
          <w:numId w:val="2"/>
        </w:numPr>
        <w:autoSpaceDE w:val="0"/>
        <w:autoSpaceDN w:val="0"/>
        <w:bidi/>
        <w:adjustRightInd w:val="0"/>
        <w:spacing w:after="0" w:line="240" w:lineRule="auto"/>
        <w:jc w:val="center"/>
        <w:rPr>
          <w:rFonts w:asciiTheme="minorBidi" w:hAnsiTheme="minorBidi"/>
          <w:b/>
          <w:bCs/>
          <w:color w:val="ED7D31" w:themeColor="accent2"/>
        </w:rPr>
      </w:pPr>
      <w:r w:rsidRPr="00AA2855">
        <w:rPr>
          <w:rFonts w:asciiTheme="minorBidi" w:hAnsiTheme="minorBidi"/>
          <w:b/>
          <w:bCs/>
          <w:color w:val="ED7D31" w:themeColor="accent2"/>
          <w:rtl/>
        </w:rPr>
        <w:t>السريانية</w:t>
      </w:r>
    </w:p>
    <w:p w:rsidR="00C02507" w:rsidRPr="00AA2855" w:rsidRDefault="00C02507" w:rsidP="0004676B">
      <w:pPr>
        <w:pStyle w:val="a6"/>
        <w:numPr>
          <w:ilvl w:val="0"/>
          <w:numId w:val="2"/>
        </w:numPr>
        <w:autoSpaceDE w:val="0"/>
        <w:autoSpaceDN w:val="0"/>
        <w:bidi/>
        <w:adjustRightInd w:val="0"/>
        <w:spacing w:after="0" w:line="240" w:lineRule="auto"/>
        <w:jc w:val="center"/>
        <w:rPr>
          <w:rFonts w:asciiTheme="minorBidi" w:hAnsiTheme="minorBidi"/>
          <w:b/>
          <w:bCs/>
          <w:color w:val="ED7D31" w:themeColor="accent2"/>
        </w:rPr>
      </w:pPr>
      <w:r w:rsidRPr="00AA2855">
        <w:rPr>
          <w:rFonts w:asciiTheme="minorBidi" w:hAnsiTheme="minorBidi"/>
          <w:b/>
          <w:bCs/>
          <w:color w:val="ED7D31" w:themeColor="accent2"/>
          <w:rtl/>
        </w:rPr>
        <w:t>الفارسية</w:t>
      </w:r>
    </w:p>
    <w:p w:rsidR="00C02507" w:rsidRPr="00AA2855" w:rsidRDefault="00C02507" w:rsidP="0004676B">
      <w:pPr>
        <w:pStyle w:val="a6"/>
        <w:autoSpaceDE w:val="0"/>
        <w:autoSpaceDN w:val="0"/>
        <w:bidi/>
        <w:adjustRightInd w:val="0"/>
        <w:spacing w:after="0" w:line="240" w:lineRule="auto"/>
        <w:jc w:val="center"/>
        <w:rPr>
          <w:rFonts w:asciiTheme="minorBidi" w:hAnsiTheme="minorBidi"/>
          <w:b/>
          <w:bCs/>
          <w:rtl/>
        </w:rPr>
      </w:pPr>
    </w:p>
    <w:p w:rsidR="00C02507" w:rsidRPr="00AA2855" w:rsidRDefault="00C02507" w:rsidP="0004676B">
      <w:pPr>
        <w:jc w:val="center"/>
        <w:rPr>
          <w:rFonts w:asciiTheme="minorBidi" w:hAnsiTheme="minorBidi"/>
          <w:b/>
          <w:bCs/>
          <w:color w:val="ED7D31" w:themeColor="accent2"/>
        </w:rPr>
      </w:pPr>
      <w:r w:rsidRPr="00AA2855">
        <w:rPr>
          <w:rFonts w:asciiTheme="minorBidi" w:hAnsiTheme="minorBidi"/>
          <w:b/>
          <w:bCs/>
          <w:color w:val="ED7D31" w:themeColor="accent2"/>
          <w:rtl/>
        </w:rPr>
        <w:t>تحدث/ تحدثي باختصار عن دور المسجد كمركز للثقافة الاسلامية؟</w:t>
      </w:r>
    </w:p>
    <w:p w:rsidR="00C02507" w:rsidRPr="00AA2855" w:rsidRDefault="00C02507" w:rsidP="0004676B">
      <w:pPr>
        <w:jc w:val="center"/>
        <w:rPr>
          <w:rFonts w:asciiTheme="minorBidi" w:hAnsiTheme="minorBidi"/>
          <w:b/>
          <w:bCs/>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autoSpaceDE w:val="0"/>
        <w:autoSpaceDN w:val="0"/>
        <w:adjustRightInd w:val="0"/>
        <w:spacing w:after="0" w:line="240" w:lineRule="auto"/>
        <w:jc w:val="center"/>
        <w:rPr>
          <w:rFonts w:asciiTheme="minorBidi" w:hAnsiTheme="minorBidi"/>
          <w:b/>
          <w:bCs/>
          <w:kern w:val="24"/>
          <w:rtl/>
          <w:lang w:val="en-GB"/>
        </w:rPr>
      </w:pPr>
      <w:r w:rsidRPr="00AA2855">
        <w:rPr>
          <w:rFonts w:asciiTheme="minorBidi" w:hAnsiTheme="minorBidi"/>
          <w:b/>
          <w:bCs/>
          <w:kern w:val="24"/>
          <w:rtl/>
        </w:rPr>
        <w:t xml:space="preserve">المحاضرة المباشرة </w:t>
      </w:r>
      <w:r w:rsidRPr="00AA2855">
        <w:rPr>
          <w:rFonts w:asciiTheme="minorBidi" w:hAnsiTheme="minorBidi"/>
          <w:b/>
          <w:bCs/>
          <w:kern w:val="24"/>
          <w:rtl/>
          <w:lang w:val="en-GB"/>
        </w:rPr>
        <w:t xml:space="preserve">الأولى ( </w:t>
      </w:r>
      <w:r w:rsidRPr="00AA2855">
        <w:rPr>
          <w:rFonts w:asciiTheme="minorBidi" w:hAnsiTheme="minorBidi"/>
          <w:b/>
          <w:bCs/>
          <w:kern w:val="24"/>
          <w:rtl/>
        </w:rPr>
        <w:t>حركة الترجمة  / العلوم النقلية )</w:t>
      </w:r>
    </w:p>
    <w:p w:rsidR="00C02507" w:rsidRPr="00AA2855" w:rsidRDefault="00C02507" w:rsidP="0004676B">
      <w:pPr>
        <w:autoSpaceDE w:val="0"/>
        <w:autoSpaceDN w:val="0"/>
        <w:adjustRightInd w:val="0"/>
        <w:spacing w:after="0" w:line="240" w:lineRule="auto"/>
        <w:ind w:right="1170" w:hanging="450"/>
        <w:jc w:val="center"/>
        <w:rPr>
          <w:rFonts w:asciiTheme="minorBidi" w:hAnsiTheme="minorBidi"/>
          <w:b/>
          <w:bCs/>
          <w:kern w:val="24"/>
          <w:rtl/>
        </w:rPr>
      </w:pPr>
    </w:p>
    <w:p w:rsidR="00C02507" w:rsidRPr="00AA2855" w:rsidRDefault="00C02507" w:rsidP="0004676B">
      <w:pPr>
        <w:autoSpaceDE w:val="0"/>
        <w:autoSpaceDN w:val="0"/>
        <w:adjustRightInd w:val="0"/>
        <w:spacing w:after="0" w:line="240" w:lineRule="auto"/>
        <w:jc w:val="center"/>
        <w:rPr>
          <w:rFonts w:asciiTheme="minorBidi" w:hAnsiTheme="minorBidi"/>
          <w:b/>
          <w:bCs/>
          <w:kern w:val="24"/>
        </w:rPr>
      </w:pPr>
      <w:r w:rsidRPr="00AA2855">
        <w:rPr>
          <w:rFonts w:asciiTheme="minorBidi" w:hAnsiTheme="minorBidi"/>
          <w:b/>
          <w:bCs/>
          <w:kern w:val="24"/>
          <w:rtl/>
        </w:rPr>
        <w:t>حركة الترجمة :</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يعد خالد بن معاوية أول من أمر بنقل العلوم إلى اللغة العربية وذلك عندما أمر بنقل الكيمياء إلى اللغة العربية كما نقل ابن المقفع في العهد العباسي بنقل عدد من كتب السلوك إلى اللغة العربية.</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أسباب نقل العلوم إلى العربية :</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1- احتكاك العرب بغيرهم من الأمم</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2- حاجة العرب إلى بعض علوم الأمم المغلوبة مثل الطب والحساب</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3- حث القرآن على طلب العلم</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4- دور الازدهار السياسي والاقتصادي في التوسع في طلب العلوم</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5- رعاية الخلفاء لحركة النقل والترجمة</w:t>
      </w:r>
    </w:p>
    <w:p w:rsidR="00C02507" w:rsidRPr="00AA2855" w:rsidRDefault="00C02507" w:rsidP="0004676B">
      <w:pPr>
        <w:tabs>
          <w:tab w:val="left" w:pos="2320"/>
        </w:tabs>
        <w:autoSpaceDE w:val="0"/>
        <w:autoSpaceDN w:val="0"/>
        <w:adjustRightInd w:val="0"/>
        <w:spacing w:after="0" w:line="240" w:lineRule="auto"/>
        <w:ind w:right="1800"/>
        <w:jc w:val="center"/>
        <w:rPr>
          <w:rFonts w:asciiTheme="minorBidi" w:hAnsiTheme="minorBidi"/>
          <w:b/>
          <w:bCs/>
          <w:kern w:val="24"/>
        </w:rPr>
      </w:pP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اتساع النقل :</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تطورت حركة النقل من المجهود الفردي لرعاية الدولة منذ عهد أبي جعفر المنصور وتواصل ذلك في عهد هارون الرشيد وبلغ الاهتمام القمة في عهد المأمون الذي أوقف الأموال على بيت الحكمة كما اهتم بجلب مؤلفات اليونان إلى بيت الحكمة لترجمتها وقد بلغ اهتمام الدولة بالترجمة منح الخلافة كل مترجم وزن الكتب التي يترجمها ذهباً بدأت حركة الترجمة بترجمة العلوم التطبيقية مثل الرياضيات والطب وفي مرحلة لاحقة شملت العلوم المترجمة  نقل العلوم النظرية مثل الفلسفة .</w:t>
      </w:r>
    </w:p>
    <w:p w:rsidR="00C02507" w:rsidRPr="00AA2855" w:rsidRDefault="00C02507" w:rsidP="0004676B">
      <w:pPr>
        <w:autoSpaceDE w:val="0"/>
        <w:autoSpaceDN w:val="0"/>
        <w:adjustRightInd w:val="0"/>
        <w:spacing w:after="0" w:line="240" w:lineRule="auto"/>
        <w:ind w:right="1800" w:hanging="360"/>
        <w:jc w:val="center"/>
        <w:rPr>
          <w:rFonts w:asciiTheme="minorBidi" w:hAnsiTheme="minorBidi"/>
          <w:b/>
          <w:bCs/>
          <w:kern w:val="24"/>
        </w:rPr>
      </w:pP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طبقات الناقلين :</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كان معظم الناقلين من النصارى وممن يشتغلون بالطب وكانوا ينتمون إلى أسر معينة مثل آل ماسرخويه وآل بختشيوع وآل حنين إسحاق وآل ثابت بن قرة واتسعت حركة النقل فنقلت كتب الفلك عن الفارسية والهندية واليونانية .</w:t>
      </w:r>
    </w:p>
    <w:p w:rsidR="00C02507" w:rsidRPr="00AA2855" w:rsidRDefault="00C02507" w:rsidP="0004676B">
      <w:pPr>
        <w:autoSpaceDE w:val="0"/>
        <w:autoSpaceDN w:val="0"/>
        <w:adjustRightInd w:val="0"/>
        <w:spacing w:after="0" w:line="240" w:lineRule="auto"/>
        <w:jc w:val="center"/>
        <w:rPr>
          <w:rFonts w:asciiTheme="minorBidi" w:hAnsiTheme="minorBidi"/>
          <w:b/>
          <w:bCs/>
          <w:kern w:val="24"/>
          <w:rtl/>
        </w:rPr>
      </w:pP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أشهر المترجمين :</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1- حنين بن إسحاق : يعد من أشهر المترجمين وأقدرهم وقد ترجم عدد من الكتب كما قام بمراجعة بعض الترجمات  ومن ترجماته كتابي ’الهندسة‘ و ’المناظر‘ لإقليدس .</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2- ثابت بن قرة</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3- قسطا بن لوقا : يوناني الأصل وكان مقتدراً في الرياضيات والفلك والموسيقى والطب والمنطق كما كان يجيد اليونانية والسريانية والعربية. ومن كتبه ’الروائح وعللها و  الفلاحة اليونانية و المدخل إلى الهندسة.</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نتائج حركة الترجمة :</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الايجابيات :</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1- اتساع الثقافة بما دخل عليها من ثقافات الأمم الأخرى</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2- اطلاع العرب على علوم كانوا في حاجة إليها</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3- إتاحة فرصة للعرب للمساهمة في تطور الثقافة الإنسانية</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5- اكتساب اللغة العربية لمفردات جديدة</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6- تطور الأدب العربي</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7- الاستفادة من المقاييس والمدارك الأجنبية في التصريف والتقسيم والمنهج المنطقي والبراهين</w:t>
      </w:r>
    </w:p>
    <w:p w:rsidR="00C02507" w:rsidRPr="00AA2855" w:rsidRDefault="00C02507" w:rsidP="0004676B">
      <w:pPr>
        <w:autoSpaceDE w:val="0"/>
        <w:autoSpaceDN w:val="0"/>
        <w:adjustRightInd w:val="0"/>
        <w:spacing w:after="0" w:line="240" w:lineRule="auto"/>
        <w:jc w:val="center"/>
        <w:rPr>
          <w:rFonts w:asciiTheme="minorBidi" w:hAnsiTheme="minorBidi"/>
          <w:b/>
          <w:bCs/>
          <w:kern w:val="24"/>
          <w:u w:val="single"/>
          <w:rtl/>
        </w:rPr>
      </w:pP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نتائج حركة الترجمة :</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السلبيات :</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1- أدت ترجمة الفلسفة إلى التأثير على معتقدات البعض مما أدى إلى ظهور الزندفة وبعض الفرق .</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2- تحريف بعض الناقلين لبعض الكتب المترجمة وخاصة عندما ينقلون آراء تتعارض مع مذاهبهم الدينية .</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p>
    <w:p w:rsidR="00C02507" w:rsidRPr="00AA2855" w:rsidRDefault="00C02507" w:rsidP="0004676B">
      <w:pPr>
        <w:numPr>
          <w:ilvl w:val="0"/>
          <w:numId w:val="3"/>
        </w:numPr>
        <w:autoSpaceDE w:val="0"/>
        <w:autoSpaceDN w:val="0"/>
        <w:adjustRightInd w:val="0"/>
        <w:spacing w:after="0" w:line="240" w:lineRule="auto"/>
        <w:ind w:left="540" w:hanging="540"/>
        <w:jc w:val="center"/>
        <w:rPr>
          <w:rFonts w:asciiTheme="minorBidi" w:hAnsiTheme="minorBidi"/>
          <w:b/>
          <w:bCs/>
          <w:kern w:val="24"/>
        </w:rPr>
      </w:pPr>
      <w:r w:rsidRPr="00AA2855">
        <w:rPr>
          <w:rFonts w:asciiTheme="minorBidi" w:hAnsiTheme="minorBidi"/>
          <w:b/>
          <w:bCs/>
          <w:kern w:val="24"/>
          <w:rtl/>
        </w:rPr>
        <w:t>حركة الترجمة</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الشيخ الأمين عوض الله، العلوم والفنون في الحضارة الإسلامية</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الصفحات 18 -21</w:t>
      </w:r>
    </w:p>
    <w:p w:rsidR="00C02507" w:rsidRPr="00AA2855" w:rsidRDefault="00C02507" w:rsidP="0004676B">
      <w:pPr>
        <w:autoSpaceDE w:val="0"/>
        <w:autoSpaceDN w:val="0"/>
        <w:adjustRightInd w:val="0"/>
        <w:spacing w:after="0" w:line="240" w:lineRule="auto"/>
        <w:jc w:val="center"/>
        <w:rPr>
          <w:rFonts w:asciiTheme="minorBidi" w:hAnsiTheme="minorBidi"/>
          <w:b/>
          <w:bCs/>
          <w:kern w:val="24"/>
        </w:rPr>
      </w:pPr>
    </w:p>
    <w:p w:rsidR="00C02507" w:rsidRPr="00AA2855" w:rsidRDefault="00C02507" w:rsidP="0004676B">
      <w:pPr>
        <w:numPr>
          <w:ilvl w:val="0"/>
          <w:numId w:val="3"/>
        </w:numPr>
        <w:autoSpaceDE w:val="0"/>
        <w:autoSpaceDN w:val="0"/>
        <w:adjustRightInd w:val="0"/>
        <w:spacing w:after="0" w:line="240" w:lineRule="auto"/>
        <w:ind w:left="540" w:hanging="540"/>
        <w:jc w:val="center"/>
        <w:rPr>
          <w:rFonts w:asciiTheme="minorBidi" w:hAnsiTheme="minorBidi"/>
          <w:b/>
          <w:bCs/>
          <w:kern w:val="24"/>
          <w:rtl/>
        </w:rPr>
      </w:pPr>
      <w:r w:rsidRPr="00AA2855">
        <w:rPr>
          <w:rFonts w:asciiTheme="minorBidi" w:hAnsiTheme="minorBidi"/>
          <w:b/>
          <w:bCs/>
          <w:kern w:val="24"/>
          <w:rtl/>
        </w:rPr>
        <w:t>العلوم النقلية :</w:t>
      </w:r>
    </w:p>
    <w:p w:rsidR="00C02507" w:rsidRPr="00AA2855" w:rsidRDefault="00C02507" w:rsidP="0004676B">
      <w:pPr>
        <w:numPr>
          <w:ilvl w:val="0"/>
          <w:numId w:val="4"/>
        </w:numPr>
        <w:autoSpaceDE w:val="0"/>
        <w:autoSpaceDN w:val="0"/>
        <w:adjustRightInd w:val="0"/>
        <w:spacing w:after="0" w:line="240" w:lineRule="auto"/>
        <w:ind w:right="540" w:hanging="540"/>
        <w:jc w:val="center"/>
        <w:rPr>
          <w:rFonts w:asciiTheme="minorBidi" w:hAnsiTheme="minorBidi"/>
          <w:b/>
          <w:bCs/>
          <w:kern w:val="24"/>
          <w:rtl/>
        </w:rPr>
      </w:pPr>
      <w:r w:rsidRPr="00AA2855">
        <w:rPr>
          <w:rFonts w:asciiTheme="minorBidi" w:hAnsiTheme="minorBidi"/>
          <w:b/>
          <w:bCs/>
          <w:kern w:val="24"/>
          <w:rtl/>
        </w:rPr>
        <w:t>الدراسات الدينية</w:t>
      </w:r>
    </w:p>
    <w:p w:rsidR="00C02507" w:rsidRPr="00AA2855" w:rsidRDefault="00C02507" w:rsidP="0004676B">
      <w:pPr>
        <w:numPr>
          <w:ilvl w:val="0"/>
          <w:numId w:val="5"/>
        </w:numPr>
        <w:autoSpaceDE w:val="0"/>
        <w:autoSpaceDN w:val="0"/>
        <w:adjustRightInd w:val="0"/>
        <w:spacing w:after="0" w:line="240" w:lineRule="auto"/>
        <w:ind w:right="540" w:hanging="540"/>
        <w:jc w:val="center"/>
        <w:rPr>
          <w:rFonts w:asciiTheme="minorBidi" w:hAnsiTheme="minorBidi"/>
          <w:b/>
          <w:bCs/>
          <w:kern w:val="24"/>
          <w:rtl/>
        </w:rPr>
      </w:pPr>
      <w:r w:rsidRPr="00AA2855">
        <w:rPr>
          <w:rFonts w:asciiTheme="minorBidi" w:hAnsiTheme="minorBidi"/>
          <w:b/>
          <w:bCs/>
          <w:kern w:val="24"/>
          <w:rtl/>
        </w:rPr>
        <w:t>القرآن الكريم</w:t>
      </w:r>
    </w:p>
    <w:p w:rsidR="00C02507" w:rsidRPr="00AA2855" w:rsidRDefault="00C02507" w:rsidP="0004676B">
      <w:pPr>
        <w:numPr>
          <w:ilvl w:val="0"/>
          <w:numId w:val="6"/>
        </w:numPr>
        <w:autoSpaceDE w:val="0"/>
        <w:autoSpaceDN w:val="0"/>
        <w:adjustRightInd w:val="0"/>
        <w:spacing w:after="0" w:line="240" w:lineRule="auto"/>
        <w:ind w:right="540" w:hanging="540"/>
        <w:jc w:val="center"/>
        <w:rPr>
          <w:rFonts w:asciiTheme="minorBidi" w:hAnsiTheme="minorBidi"/>
          <w:b/>
          <w:bCs/>
          <w:kern w:val="24"/>
          <w:rtl/>
        </w:rPr>
      </w:pPr>
      <w:r w:rsidRPr="00AA2855">
        <w:rPr>
          <w:rFonts w:asciiTheme="minorBidi" w:hAnsiTheme="minorBidi"/>
          <w:b/>
          <w:bCs/>
          <w:kern w:val="24"/>
          <w:rtl/>
        </w:rPr>
        <w:t>علم القرءآت</w:t>
      </w:r>
    </w:p>
    <w:p w:rsidR="00C02507" w:rsidRPr="00AA2855" w:rsidRDefault="00C02507" w:rsidP="0004676B">
      <w:pPr>
        <w:numPr>
          <w:ilvl w:val="0"/>
          <w:numId w:val="7"/>
        </w:numPr>
        <w:autoSpaceDE w:val="0"/>
        <w:autoSpaceDN w:val="0"/>
        <w:adjustRightInd w:val="0"/>
        <w:spacing w:after="0" w:line="240" w:lineRule="auto"/>
        <w:ind w:right="540" w:hanging="540"/>
        <w:jc w:val="center"/>
        <w:rPr>
          <w:rFonts w:asciiTheme="minorBidi" w:hAnsiTheme="minorBidi"/>
          <w:b/>
          <w:bCs/>
          <w:kern w:val="24"/>
          <w:rtl/>
        </w:rPr>
      </w:pPr>
      <w:r w:rsidRPr="00AA2855">
        <w:rPr>
          <w:rFonts w:asciiTheme="minorBidi" w:hAnsiTheme="minorBidi"/>
          <w:b/>
          <w:bCs/>
          <w:kern w:val="24"/>
          <w:rtl/>
        </w:rPr>
        <w:t>التفسير</w:t>
      </w:r>
    </w:p>
    <w:p w:rsidR="00C02507" w:rsidRPr="00AA2855" w:rsidRDefault="00C02507" w:rsidP="0004676B">
      <w:pPr>
        <w:numPr>
          <w:ilvl w:val="0"/>
          <w:numId w:val="8"/>
        </w:numPr>
        <w:autoSpaceDE w:val="0"/>
        <w:autoSpaceDN w:val="0"/>
        <w:adjustRightInd w:val="0"/>
        <w:spacing w:after="0" w:line="240" w:lineRule="auto"/>
        <w:ind w:right="540" w:hanging="540"/>
        <w:jc w:val="center"/>
        <w:rPr>
          <w:rFonts w:asciiTheme="minorBidi" w:hAnsiTheme="minorBidi"/>
          <w:b/>
          <w:bCs/>
          <w:kern w:val="24"/>
          <w:rtl/>
        </w:rPr>
      </w:pPr>
      <w:r w:rsidRPr="00AA2855">
        <w:rPr>
          <w:rFonts w:asciiTheme="minorBidi" w:hAnsiTheme="minorBidi"/>
          <w:b/>
          <w:bCs/>
          <w:kern w:val="24"/>
          <w:rtl/>
        </w:rPr>
        <w:lastRenderedPageBreak/>
        <w:t>الدراسات الدينية</w:t>
      </w:r>
    </w:p>
    <w:p w:rsidR="00C02507" w:rsidRPr="00AA2855" w:rsidRDefault="00C02507" w:rsidP="0004676B">
      <w:pPr>
        <w:autoSpaceDE w:val="0"/>
        <w:autoSpaceDN w:val="0"/>
        <w:adjustRightInd w:val="0"/>
        <w:spacing w:after="0" w:line="240" w:lineRule="auto"/>
        <w:ind w:right="540"/>
        <w:jc w:val="center"/>
        <w:rPr>
          <w:rFonts w:asciiTheme="minorBidi" w:hAnsiTheme="minorBidi"/>
          <w:b/>
          <w:bCs/>
          <w:kern w:val="24"/>
          <w:rtl/>
        </w:rPr>
      </w:pPr>
      <w:r w:rsidRPr="00AA2855">
        <w:rPr>
          <w:rFonts w:asciiTheme="minorBidi" w:hAnsiTheme="minorBidi"/>
          <w:b/>
          <w:bCs/>
          <w:kern w:val="24"/>
          <w:rtl/>
        </w:rPr>
        <w:t>كان القرآن هو محور الدراسات الدينية بصفة خاصة والدراسات المنوعة عامة في صدر الإسلام عند نزول القرآن سحر العرب بفصاحته وبيانه وبما حواه من أحكام وشرائع وبعد دخولهم الإسلام أصبح هم العرب تلاوته وتفهم ما جاء به من أحكام وشرائع وعندما أشكل عليهم بعضه عمدوا إلى سنة الرسول  لتوضيح ذلك مما دفعهم جمع الحديث النبوي ودراسته للتفريق بين الصحيح والفاسد مما أدى نشأة دراسة طبقات المحدثين أو علم الرجال .</w:t>
      </w:r>
    </w:p>
    <w:p w:rsidR="00C02507" w:rsidRPr="00AA2855" w:rsidRDefault="00C02507" w:rsidP="0004676B">
      <w:pPr>
        <w:numPr>
          <w:ilvl w:val="0"/>
          <w:numId w:val="9"/>
        </w:numPr>
        <w:autoSpaceDE w:val="0"/>
        <w:autoSpaceDN w:val="0"/>
        <w:adjustRightInd w:val="0"/>
        <w:spacing w:after="0" w:line="240" w:lineRule="auto"/>
        <w:ind w:right="540" w:hanging="540"/>
        <w:jc w:val="center"/>
        <w:rPr>
          <w:rFonts w:asciiTheme="minorBidi" w:hAnsiTheme="minorBidi"/>
          <w:b/>
          <w:bCs/>
          <w:kern w:val="24"/>
          <w:rtl/>
        </w:rPr>
      </w:pPr>
      <w:r w:rsidRPr="00AA2855">
        <w:rPr>
          <w:rFonts w:asciiTheme="minorBidi" w:hAnsiTheme="minorBidi"/>
          <w:b/>
          <w:bCs/>
          <w:kern w:val="24"/>
          <w:rtl/>
        </w:rPr>
        <w:t>ولما كان النظر في أحكام القرآن والسنة يتطلب فهم العبارات وتدبرها فنشأ علم التفسير ومن اختلاف القراء نشأ علم القراءات وعن التفريق بين طبقات الحديث والمحدثين نشأ علم الحديث ولحاجتهم لاستنبط الأحكام من أصولها نشأ علم أصول الفقه ثم الفقه فالعقائد الإسلامية ثم علم الكلام .</w:t>
      </w:r>
    </w:p>
    <w:p w:rsidR="00C02507" w:rsidRPr="00AA2855" w:rsidRDefault="00C02507" w:rsidP="0004676B">
      <w:pPr>
        <w:numPr>
          <w:ilvl w:val="0"/>
          <w:numId w:val="10"/>
        </w:numPr>
        <w:autoSpaceDE w:val="0"/>
        <w:autoSpaceDN w:val="0"/>
        <w:adjustRightInd w:val="0"/>
        <w:spacing w:after="0" w:line="240" w:lineRule="auto"/>
        <w:ind w:right="540" w:hanging="540"/>
        <w:jc w:val="center"/>
        <w:rPr>
          <w:rFonts w:asciiTheme="minorBidi" w:hAnsiTheme="minorBidi"/>
          <w:b/>
          <w:bCs/>
          <w:kern w:val="24"/>
          <w:rtl/>
        </w:rPr>
      </w:pPr>
      <w:r w:rsidRPr="00AA2855">
        <w:rPr>
          <w:rFonts w:asciiTheme="minorBidi" w:hAnsiTheme="minorBidi"/>
          <w:b/>
          <w:bCs/>
          <w:kern w:val="24"/>
          <w:rtl/>
        </w:rPr>
        <w:t>ولما أشكل على غير العرب الإعراب عند قراءة القرآن والحديث وتفسيرهما أدى هذا إلى تدوين اللغة وترتيب قواعدها.</w:t>
      </w:r>
    </w:p>
    <w:p w:rsidR="00C02507" w:rsidRPr="00AA2855" w:rsidRDefault="00C02507" w:rsidP="0004676B">
      <w:pPr>
        <w:numPr>
          <w:ilvl w:val="0"/>
          <w:numId w:val="11"/>
        </w:numPr>
        <w:autoSpaceDE w:val="0"/>
        <w:autoSpaceDN w:val="0"/>
        <w:adjustRightInd w:val="0"/>
        <w:spacing w:after="0" w:line="240" w:lineRule="auto"/>
        <w:ind w:right="540" w:hanging="540"/>
        <w:jc w:val="center"/>
        <w:rPr>
          <w:rFonts w:asciiTheme="minorBidi" w:hAnsiTheme="minorBidi"/>
          <w:b/>
          <w:bCs/>
          <w:kern w:val="24"/>
          <w:rtl/>
        </w:rPr>
      </w:pPr>
      <w:r w:rsidRPr="00AA2855">
        <w:rPr>
          <w:rFonts w:asciiTheme="minorBidi" w:hAnsiTheme="minorBidi"/>
          <w:b/>
          <w:bCs/>
          <w:kern w:val="24"/>
          <w:rtl/>
        </w:rPr>
        <w:t>كما أدت الحاجة إلى فهم أشعار العرب وأقوالهم وأمثالهم إلى الاطلاع على أنسابهم وآدابهم وهو ما يعبرون به عن علم الأدب.</w:t>
      </w:r>
    </w:p>
    <w:p w:rsidR="00C02507" w:rsidRPr="00AA2855" w:rsidRDefault="00C02507" w:rsidP="0004676B">
      <w:pPr>
        <w:numPr>
          <w:ilvl w:val="0"/>
          <w:numId w:val="12"/>
        </w:numPr>
        <w:autoSpaceDE w:val="0"/>
        <w:autoSpaceDN w:val="0"/>
        <w:adjustRightInd w:val="0"/>
        <w:spacing w:after="0" w:line="240" w:lineRule="auto"/>
        <w:ind w:right="540" w:hanging="540"/>
        <w:jc w:val="center"/>
        <w:rPr>
          <w:rFonts w:asciiTheme="minorBidi" w:hAnsiTheme="minorBidi"/>
          <w:b/>
          <w:bCs/>
          <w:kern w:val="24"/>
        </w:rPr>
      </w:pPr>
      <w:r w:rsidRPr="00AA2855">
        <w:rPr>
          <w:rFonts w:asciiTheme="minorBidi" w:hAnsiTheme="minorBidi"/>
          <w:b/>
          <w:bCs/>
          <w:kern w:val="24"/>
          <w:rtl/>
        </w:rPr>
        <w:t>واختلفوا في فهم الأشعار، فعمدوا إلى البحث في طبقات الشعراء وأماكنهم وإشعارهم وأخبار قبائلهم وكانوا بجانب تدوين الشعر تدون سائر علوم العرب التي وقفوا عليها مثل النجوم والأنواء والخيل والأنساب وغيرها.</w:t>
      </w:r>
    </w:p>
    <w:p w:rsidR="00C02507" w:rsidRPr="00AA2855" w:rsidRDefault="00C02507" w:rsidP="0004676B">
      <w:pPr>
        <w:autoSpaceDE w:val="0"/>
        <w:autoSpaceDN w:val="0"/>
        <w:adjustRightInd w:val="0"/>
        <w:spacing w:after="0" w:line="240" w:lineRule="auto"/>
        <w:ind w:left="-540" w:right="540"/>
        <w:jc w:val="center"/>
        <w:rPr>
          <w:rFonts w:asciiTheme="minorBidi" w:hAnsiTheme="minorBidi"/>
          <w:b/>
          <w:bCs/>
          <w:kern w:val="24"/>
          <w:rtl/>
        </w:rPr>
      </w:pPr>
    </w:p>
    <w:p w:rsidR="00C02507" w:rsidRPr="00AA2855" w:rsidRDefault="00C02507" w:rsidP="0004676B">
      <w:pPr>
        <w:numPr>
          <w:ilvl w:val="0"/>
          <w:numId w:val="3"/>
        </w:numPr>
        <w:autoSpaceDE w:val="0"/>
        <w:autoSpaceDN w:val="0"/>
        <w:adjustRightInd w:val="0"/>
        <w:spacing w:after="0" w:line="240" w:lineRule="auto"/>
        <w:ind w:right="540" w:hanging="540"/>
        <w:jc w:val="center"/>
        <w:rPr>
          <w:rFonts w:asciiTheme="minorBidi" w:hAnsiTheme="minorBidi"/>
          <w:b/>
          <w:bCs/>
          <w:kern w:val="24"/>
          <w:rtl/>
        </w:rPr>
      </w:pPr>
      <w:r w:rsidRPr="00AA2855">
        <w:rPr>
          <w:rFonts w:asciiTheme="minorBidi" w:hAnsiTheme="minorBidi"/>
          <w:b/>
          <w:bCs/>
          <w:kern w:val="24"/>
          <w:rtl/>
        </w:rPr>
        <w:t>القرآن: جمع القرآن وحفظه:</w:t>
      </w:r>
    </w:p>
    <w:p w:rsidR="00C02507" w:rsidRPr="00AA2855" w:rsidRDefault="00C02507" w:rsidP="0004676B">
      <w:pPr>
        <w:numPr>
          <w:ilvl w:val="0"/>
          <w:numId w:val="13"/>
        </w:numPr>
        <w:autoSpaceDE w:val="0"/>
        <w:autoSpaceDN w:val="0"/>
        <w:adjustRightInd w:val="0"/>
        <w:spacing w:after="0" w:line="240" w:lineRule="auto"/>
        <w:ind w:right="540" w:hanging="540"/>
        <w:jc w:val="center"/>
        <w:rPr>
          <w:rFonts w:asciiTheme="minorBidi" w:hAnsiTheme="minorBidi"/>
          <w:b/>
          <w:bCs/>
          <w:kern w:val="24"/>
          <w:rtl/>
        </w:rPr>
      </w:pPr>
      <w:r w:rsidRPr="00AA2855">
        <w:rPr>
          <w:rFonts w:asciiTheme="minorBidi" w:hAnsiTheme="minorBidi"/>
          <w:b/>
          <w:bCs/>
          <w:kern w:val="24"/>
          <w:rtl/>
        </w:rPr>
        <w:t>كان من الطبيعي أن يهتم المسلمون بجمع القرآن وحفظه لأنه عليه تتوقف أمور دينهم ودنياهم وكان المسلمون يدونون الآيات على رقاع من جلود او عظام عريضة أو جريد النخل أو بعض الحجار البيضاء ولما انتقل النبي صلى الله عليه وسلم كان القرآن إما مدوناً بهذه الطريقة أو محفوظاً في الصدور.</w:t>
      </w:r>
    </w:p>
    <w:p w:rsidR="00C02507" w:rsidRPr="00AA2855" w:rsidRDefault="00C02507" w:rsidP="0004676B">
      <w:pPr>
        <w:numPr>
          <w:ilvl w:val="0"/>
          <w:numId w:val="14"/>
        </w:numPr>
        <w:autoSpaceDE w:val="0"/>
        <w:autoSpaceDN w:val="0"/>
        <w:adjustRightInd w:val="0"/>
        <w:spacing w:after="0" w:line="240" w:lineRule="auto"/>
        <w:ind w:right="540" w:hanging="540"/>
        <w:jc w:val="center"/>
        <w:rPr>
          <w:rFonts w:asciiTheme="minorBidi" w:hAnsiTheme="minorBidi"/>
          <w:b/>
          <w:bCs/>
          <w:kern w:val="24"/>
          <w:rtl/>
        </w:rPr>
      </w:pPr>
      <w:r w:rsidRPr="00AA2855">
        <w:rPr>
          <w:rFonts w:asciiTheme="minorBidi" w:hAnsiTheme="minorBidi"/>
          <w:b/>
          <w:bCs/>
          <w:kern w:val="24"/>
          <w:rtl/>
        </w:rPr>
        <w:t>أدى استشهاد عدد من القراء في حروب الردة إلى أن يشير عمر بن الخطاب على أبي بكر الصديق بجمع القرآن فتم تكليف زيد بن ثابت - رضي الله عنهم- أحد كتبة الوحي بجمع ما كان مدوناً عند الصحابة وما كان في محفوظا في الصدور ظلت الصحف المجموعة عند أبي بكر فلما توفي 13ه تسلمها الخليفة الثاني وظلت عنده حتى توفى.</w:t>
      </w:r>
    </w:p>
    <w:p w:rsidR="00C02507" w:rsidRPr="00AA2855" w:rsidRDefault="00C02507" w:rsidP="0004676B">
      <w:pPr>
        <w:numPr>
          <w:ilvl w:val="0"/>
          <w:numId w:val="15"/>
        </w:numPr>
        <w:autoSpaceDE w:val="0"/>
        <w:autoSpaceDN w:val="0"/>
        <w:adjustRightInd w:val="0"/>
        <w:spacing w:after="0" w:line="240" w:lineRule="auto"/>
        <w:ind w:right="540" w:hanging="540"/>
        <w:jc w:val="center"/>
        <w:rPr>
          <w:rFonts w:asciiTheme="minorBidi" w:hAnsiTheme="minorBidi"/>
          <w:b/>
          <w:bCs/>
          <w:kern w:val="24"/>
          <w:rtl/>
        </w:rPr>
      </w:pPr>
      <w:r w:rsidRPr="00AA2855">
        <w:rPr>
          <w:rFonts w:asciiTheme="minorBidi" w:hAnsiTheme="minorBidi"/>
          <w:b/>
          <w:bCs/>
          <w:kern w:val="24"/>
          <w:rtl/>
        </w:rPr>
        <w:t>وفي الثلاثين من الهجرة في خلافة عثمان بن عفان رضي الله عنه بلغه  ما وقع في أمر القرآن من أهل العراق، فإنهم يقولون: قرآننا أصح من قرآن أهل الشام، لأننا قرأنا على أبي موسى الأشعري وأهل الشام: يقولون قرآننا أصح لأنّا قرأنا على المقداد بن الأسود، وكذلك غيرهم من الأمصار.فأجمع رأيه ورأي الصحابة، على أن يحمل الناس على المصحف الذي كتب في خلافة أبي بكر رضي الله عنه، وكان مودعاً عند حفصة زوج النبي صلى الله عليه وسلم، وتحرق ما سواه من المصاحف التي بأيدي الناس، وقال عثمان: إن اختلفتم في كلمة فاكتبوها بلسان قريش، فإنما نزل القرآن بلسانهم.</w:t>
      </w:r>
    </w:p>
    <w:p w:rsidR="00C02507" w:rsidRPr="00AA2855" w:rsidRDefault="00C02507" w:rsidP="0004676B">
      <w:pPr>
        <w:autoSpaceDE w:val="0"/>
        <w:autoSpaceDN w:val="0"/>
        <w:adjustRightInd w:val="0"/>
        <w:spacing w:after="0" w:line="240" w:lineRule="auto"/>
        <w:jc w:val="center"/>
        <w:rPr>
          <w:rFonts w:asciiTheme="minorBidi" w:hAnsiTheme="minorBidi"/>
          <w:b/>
          <w:bCs/>
          <w:kern w:val="24"/>
        </w:rPr>
      </w:pPr>
    </w:p>
    <w:p w:rsidR="00C02507" w:rsidRPr="00AA2855" w:rsidRDefault="00C02507" w:rsidP="0004676B">
      <w:pPr>
        <w:numPr>
          <w:ilvl w:val="0"/>
          <w:numId w:val="3"/>
        </w:numPr>
        <w:autoSpaceDE w:val="0"/>
        <w:autoSpaceDN w:val="0"/>
        <w:adjustRightInd w:val="0"/>
        <w:spacing w:after="0" w:line="240" w:lineRule="auto"/>
        <w:ind w:right="540" w:hanging="540"/>
        <w:jc w:val="center"/>
        <w:rPr>
          <w:rFonts w:asciiTheme="minorBidi" w:hAnsiTheme="minorBidi"/>
          <w:b/>
          <w:bCs/>
          <w:kern w:val="24"/>
          <w:rtl/>
        </w:rPr>
      </w:pPr>
      <w:r w:rsidRPr="00AA2855">
        <w:rPr>
          <w:rFonts w:asciiTheme="minorBidi" w:hAnsiTheme="minorBidi"/>
          <w:b/>
          <w:bCs/>
          <w:kern w:val="24"/>
          <w:rtl/>
        </w:rPr>
        <w:t>علم القراءات :</w:t>
      </w:r>
    </w:p>
    <w:p w:rsidR="00C02507" w:rsidRPr="00AA2855" w:rsidRDefault="00C02507" w:rsidP="0004676B">
      <w:pPr>
        <w:numPr>
          <w:ilvl w:val="0"/>
          <w:numId w:val="16"/>
        </w:numPr>
        <w:autoSpaceDE w:val="0"/>
        <w:autoSpaceDN w:val="0"/>
        <w:adjustRightInd w:val="0"/>
        <w:spacing w:after="0" w:line="240" w:lineRule="auto"/>
        <w:ind w:right="540" w:hanging="540"/>
        <w:jc w:val="center"/>
        <w:rPr>
          <w:rFonts w:asciiTheme="minorBidi" w:hAnsiTheme="minorBidi"/>
          <w:b/>
          <w:bCs/>
          <w:kern w:val="24"/>
          <w:rtl/>
        </w:rPr>
      </w:pPr>
      <w:r w:rsidRPr="00AA2855">
        <w:rPr>
          <w:rFonts w:asciiTheme="minorBidi" w:hAnsiTheme="minorBidi"/>
          <w:b/>
          <w:bCs/>
          <w:kern w:val="24"/>
          <w:rtl/>
        </w:rPr>
        <w:t>يُعد علم القراءآت المرحلة الأولة لتفسير القرآن، وتتركز النواة التي بدأ بها هذا العلم في قراءة القرآن والقسم الأكبر من هذه القراءات يرجع السبب في ظهوره إلى خاصية الخط العربي فإن من خصائصه أن الرسم الواحد للكلمة قد يقرأ بأشكال مختلفة تبعًا للنقط فوق الحروف أو تحتها، كما أن عدم وجود الحركات النحوية وفقدان الشكل (أي الحركات) في الخط العربي يمكن أن يجعل للكلمة حالات مختلفة من ناحية موقعها من الإعراب.</w:t>
      </w:r>
    </w:p>
    <w:p w:rsidR="00C02507" w:rsidRPr="00AA2855" w:rsidRDefault="00C02507" w:rsidP="0004676B">
      <w:pPr>
        <w:numPr>
          <w:ilvl w:val="0"/>
          <w:numId w:val="17"/>
        </w:numPr>
        <w:autoSpaceDE w:val="0"/>
        <w:autoSpaceDN w:val="0"/>
        <w:adjustRightInd w:val="0"/>
        <w:spacing w:after="0" w:line="240" w:lineRule="auto"/>
        <w:ind w:right="540" w:hanging="540"/>
        <w:jc w:val="center"/>
        <w:rPr>
          <w:rFonts w:asciiTheme="minorBidi" w:hAnsiTheme="minorBidi"/>
          <w:b/>
          <w:bCs/>
          <w:kern w:val="24"/>
          <w:rtl/>
        </w:rPr>
      </w:pPr>
      <w:r w:rsidRPr="00AA2855">
        <w:rPr>
          <w:rFonts w:asciiTheme="minorBidi" w:hAnsiTheme="minorBidi"/>
          <w:b/>
          <w:bCs/>
          <w:kern w:val="24"/>
          <w:rtl/>
        </w:rPr>
        <w:t>فهذه التكميلات للرسم الكتابي ثم هذه الاختلافات في الحركات والشكل كل ذلك كان السبب الأول لظهور حركة القراءات فيما أهمل نقطه أو شكله من القرآن.</w:t>
      </w:r>
    </w:p>
    <w:p w:rsidR="00C02507" w:rsidRPr="00AA2855" w:rsidRDefault="00C02507" w:rsidP="0004676B">
      <w:pPr>
        <w:numPr>
          <w:ilvl w:val="0"/>
          <w:numId w:val="18"/>
        </w:numPr>
        <w:autoSpaceDE w:val="0"/>
        <w:autoSpaceDN w:val="0"/>
        <w:adjustRightInd w:val="0"/>
        <w:spacing w:after="0" w:line="240" w:lineRule="auto"/>
        <w:ind w:right="540" w:hanging="540"/>
        <w:jc w:val="center"/>
        <w:rPr>
          <w:rFonts w:asciiTheme="minorBidi" w:hAnsiTheme="minorBidi"/>
          <w:b/>
          <w:bCs/>
          <w:kern w:val="24"/>
          <w:rtl/>
        </w:rPr>
      </w:pPr>
      <w:r w:rsidRPr="00AA2855">
        <w:rPr>
          <w:rFonts w:asciiTheme="minorBidi" w:hAnsiTheme="minorBidi"/>
          <w:b/>
          <w:bCs/>
          <w:kern w:val="24"/>
          <w:rtl/>
        </w:rPr>
        <w:t>وقد ظهرت للقرآن سبع طرق كل طريقة منه تمثلها مدرسة معترف بها ترجع قراءتها إلى إمام وتستند في أحاديث موثوق بها وعليها يجب أن يقتصر في قراءة المصحف.</w:t>
      </w:r>
    </w:p>
    <w:p w:rsidR="00C02507" w:rsidRPr="00AA2855" w:rsidRDefault="00C02507" w:rsidP="0004676B">
      <w:pPr>
        <w:autoSpaceDE w:val="0"/>
        <w:autoSpaceDN w:val="0"/>
        <w:adjustRightInd w:val="0"/>
        <w:spacing w:after="0" w:line="240" w:lineRule="auto"/>
        <w:ind w:right="540"/>
        <w:jc w:val="center"/>
        <w:rPr>
          <w:rFonts w:asciiTheme="minorBidi" w:hAnsiTheme="minorBidi"/>
          <w:b/>
          <w:bCs/>
          <w:kern w:val="24"/>
        </w:rPr>
      </w:pPr>
    </w:p>
    <w:p w:rsidR="00C02507" w:rsidRPr="00AA2855" w:rsidRDefault="00C02507" w:rsidP="0004676B">
      <w:pPr>
        <w:numPr>
          <w:ilvl w:val="0"/>
          <w:numId w:val="19"/>
        </w:numPr>
        <w:autoSpaceDE w:val="0"/>
        <w:autoSpaceDN w:val="0"/>
        <w:adjustRightInd w:val="0"/>
        <w:spacing w:after="0" w:line="240" w:lineRule="auto"/>
        <w:ind w:right="540" w:hanging="540"/>
        <w:jc w:val="center"/>
        <w:rPr>
          <w:rFonts w:asciiTheme="minorBidi" w:hAnsiTheme="minorBidi"/>
          <w:b/>
          <w:bCs/>
          <w:kern w:val="24"/>
          <w:rtl/>
        </w:rPr>
      </w:pPr>
      <w:r w:rsidRPr="00AA2855">
        <w:rPr>
          <w:rFonts w:asciiTheme="minorBidi" w:hAnsiTheme="minorBidi"/>
          <w:b/>
          <w:bCs/>
          <w:kern w:val="24"/>
          <w:rtl/>
        </w:rPr>
        <w:t>التفسير :</w:t>
      </w:r>
    </w:p>
    <w:p w:rsidR="00C02507" w:rsidRPr="00AA2855" w:rsidRDefault="00C02507" w:rsidP="0004676B">
      <w:pPr>
        <w:numPr>
          <w:ilvl w:val="0"/>
          <w:numId w:val="20"/>
        </w:numPr>
        <w:autoSpaceDE w:val="0"/>
        <w:autoSpaceDN w:val="0"/>
        <w:adjustRightInd w:val="0"/>
        <w:spacing w:after="0" w:line="240" w:lineRule="auto"/>
        <w:ind w:right="540" w:hanging="540"/>
        <w:jc w:val="center"/>
        <w:rPr>
          <w:rFonts w:asciiTheme="minorBidi" w:hAnsiTheme="minorBidi"/>
          <w:b/>
          <w:bCs/>
          <w:kern w:val="24"/>
          <w:rtl/>
        </w:rPr>
      </w:pPr>
      <w:r w:rsidRPr="00AA2855">
        <w:rPr>
          <w:rFonts w:asciiTheme="minorBidi" w:hAnsiTheme="minorBidi"/>
          <w:b/>
          <w:bCs/>
          <w:kern w:val="24"/>
          <w:rtl/>
        </w:rPr>
        <w:t>كان المسلمون في حياة الرسول صلى الله عليه وسلم يستفسرون عن معاني القرآن، فحفظ الصحابة عنه هذا التفسير وعنهم أخذه عنهم التابعون وأدى اتساع الدولة الإسلامية إلى حاجة المسلمين إلى استنباط الأحكام لمواجهة القضايا المستجدة وكان القرآن هو المصدر فزادت العناية بالتفسير وأصبح التفسير والمفسرون هم المرجع في استخراج الأحكام.</w:t>
      </w:r>
    </w:p>
    <w:p w:rsidR="00C02507" w:rsidRPr="00AA2855" w:rsidRDefault="00C02507" w:rsidP="0004676B">
      <w:pPr>
        <w:numPr>
          <w:ilvl w:val="0"/>
          <w:numId w:val="21"/>
        </w:numPr>
        <w:autoSpaceDE w:val="0"/>
        <w:autoSpaceDN w:val="0"/>
        <w:adjustRightInd w:val="0"/>
        <w:spacing w:after="0" w:line="240" w:lineRule="auto"/>
        <w:ind w:right="540" w:hanging="540"/>
        <w:jc w:val="center"/>
        <w:rPr>
          <w:rFonts w:asciiTheme="minorBidi" w:hAnsiTheme="minorBidi"/>
          <w:b/>
          <w:bCs/>
          <w:kern w:val="24"/>
          <w:rtl/>
        </w:rPr>
      </w:pPr>
      <w:r w:rsidRPr="00AA2855">
        <w:rPr>
          <w:rFonts w:asciiTheme="minorBidi" w:hAnsiTheme="minorBidi"/>
          <w:b/>
          <w:bCs/>
          <w:kern w:val="24"/>
          <w:rtl/>
        </w:rPr>
        <w:t>وكانوا يتناقلون التفسير شفاهة إلى أواخر القرن الأول فكان أول من دون التفسير في الصحف هو مُجاهِد بْن جَبْر ثم اشتغل به بعد ذلك غيره كثيرون.</w:t>
      </w:r>
    </w:p>
    <w:p w:rsidR="00C02507" w:rsidRPr="00AA2855" w:rsidRDefault="00C02507" w:rsidP="0004676B">
      <w:pPr>
        <w:numPr>
          <w:ilvl w:val="0"/>
          <w:numId w:val="22"/>
        </w:numPr>
        <w:autoSpaceDE w:val="0"/>
        <w:autoSpaceDN w:val="0"/>
        <w:adjustRightInd w:val="0"/>
        <w:spacing w:after="0" w:line="240" w:lineRule="auto"/>
        <w:ind w:right="540" w:hanging="540"/>
        <w:jc w:val="center"/>
        <w:rPr>
          <w:rFonts w:asciiTheme="minorBidi" w:hAnsiTheme="minorBidi"/>
          <w:b/>
          <w:bCs/>
          <w:kern w:val="24"/>
          <w:rtl/>
        </w:rPr>
      </w:pPr>
      <w:r w:rsidRPr="00AA2855">
        <w:rPr>
          <w:rFonts w:asciiTheme="minorBidi" w:hAnsiTheme="minorBidi"/>
          <w:b/>
          <w:bCs/>
          <w:kern w:val="24"/>
          <w:rtl/>
        </w:rPr>
        <w:t>واتجه المفسرون في تفسير القرآن اتجاهين: أولهما التفسير بالمأثور، وهو ما أثر عن النبي صلى الله عليه وسلم وكبار الصحابة. وثنيهما التفسير بالرأي وهو ما كان يعتمد على العقل أكثر من اعتماده على النقل.</w:t>
      </w:r>
    </w:p>
    <w:p w:rsidR="00C02507" w:rsidRPr="00AA2855" w:rsidRDefault="00C02507" w:rsidP="0004676B">
      <w:pPr>
        <w:numPr>
          <w:ilvl w:val="0"/>
          <w:numId w:val="23"/>
        </w:numPr>
        <w:autoSpaceDE w:val="0"/>
        <w:autoSpaceDN w:val="0"/>
        <w:adjustRightInd w:val="0"/>
        <w:spacing w:after="0" w:line="240" w:lineRule="auto"/>
        <w:ind w:left="720" w:right="540" w:hanging="360"/>
        <w:jc w:val="center"/>
        <w:rPr>
          <w:rFonts w:asciiTheme="minorBidi" w:hAnsiTheme="minorBidi"/>
          <w:b/>
          <w:bCs/>
          <w:kern w:val="24"/>
          <w:rtl/>
        </w:rPr>
      </w:pPr>
      <w:r w:rsidRPr="00AA2855">
        <w:rPr>
          <w:rFonts w:asciiTheme="minorBidi" w:hAnsiTheme="minorBidi"/>
          <w:b/>
          <w:bCs/>
          <w:kern w:val="24"/>
          <w:rtl/>
        </w:rPr>
        <w:t>ولما كان الحديث يشغل كل عناية المسلمين  في صدر الإسلام اعتبر الحديث فرعاً من فروع التفسير وكانت الآيات تفسر في تلك الفترة مبعثرة غير مرتبة حسب ترتيب الصور إلا التفسير المنسوب لعبد الله بن عباس، والذي يشك كثيرون في نسبته إليه. أم الطريقة المنظمة في تفسير القرآن فإنها لم تحدث إلا في العصر العباسي.</w:t>
      </w:r>
    </w:p>
    <w:p w:rsidR="00C02507" w:rsidRPr="00AA2855" w:rsidRDefault="00C02507" w:rsidP="0004676B">
      <w:pPr>
        <w:tabs>
          <w:tab w:val="left" w:pos="4131"/>
        </w:tabs>
        <w:autoSpaceDE w:val="0"/>
        <w:autoSpaceDN w:val="0"/>
        <w:adjustRightInd w:val="0"/>
        <w:spacing w:after="0" w:line="240" w:lineRule="auto"/>
        <w:ind w:left="90" w:right="540"/>
        <w:jc w:val="center"/>
        <w:rPr>
          <w:rFonts w:asciiTheme="minorBidi" w:hAnsiTheme="minorBidi"/>
          <w:b/>
          <w:bCs/>
          <w:kern w:val="24"/>
        </w:rPr>
      </w:pPr>
    </w:p>
    <w:p w:rsidR="00C02507" w:rsidRPr="00AA2855" w:rsidRDefault="00C02507" w:rsidP="0004676B">
      <w:pPr>
        <w:numPr>
          <w:ilvl w:val="0"/>
          <w:numId w:val="3"/>
        </w:numPr>
        <w:autoSpaceDE w:val="0"/>
        <w:autoSpaceDN w:val="0"/>
        <w:adjustRightInd w:val="0"/>
        <w:spacing w:after="0" w:line="240" w:lineRule="auto"/>
        <w:ind w:left="540" w:hanging="540"/>
        <w:jc w:val="center"/>
        <w:rPr>
          <w:rFonts w:asciiTheme="minorBidi" w:hAnsiTheme="minorBidi"/>
          <w:b/>
          <w:bCs/>
          <w:kern w:val="24"/>
        </w:rPr>
      </w:pPr>
      <w:r w:rsidRPr="00AA2855">
        <w:rPr>
          <w:rFonts w:asciiTheme="minorBidi" w:hAnsiTheme="minorBidi"/>
          <w:b/>
          <w:bCs/>
          <w:kern w:val="24"/>
          <w:rtl/>
        </w:rPr>
        <w:t>تدريبات :</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أول من نقل العلوم إلى اللغة العربية هو:</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1- عمر بن عبد العزيز</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2- أبو جعفر المنصور</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3- خلد بن يزيد</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4- هارون الرشيد</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Pr>
      </w:pPr>
    </w:p>
    <w:p w:rsidR="00C02507" w:rsidRPr="00AA2855" w:rsidRDefault="00C02507" w:rsidP="0004676B">
      <w:pPr>
        <w:numPr>
          <w:ilvl w:val="0"/>
          <w:numId w:val="3"/>
        </w:numPr>
        <w:autoSpaceDE w:val="0"/>
        <w:autoSpaceDN w:val="0"/>
        <w:adjustRightInd w:val="0"/>
        <w:spacing w:after="0" w:line="240" w:lineRule="auto"/>
        <w:ind w:left="540" w:hanging="540"/>
        <w:jc w:val="center"/>
        <w:rPr>
          <w:rFonts w:asciiTheme="minorBidi" w:hAnsiTheme="minorBidi"/>
          <w:b/>
          <w:bCs/>
          <w:kern w:val="24"/>
        </w:rPr>
      </w:pPr>
      <w:r w:rsidRPr="00AA2855">
        <w:rPr>
          <w:rFonts w:asciiTheme="minorBidi" w:hAnsiTheme="minorBidi"/>
          <w:b/>
          <w:bCs/>
          <w:kern w:val="24"/>
          <w:rtl/>
        </w:rPr>
        <w:lastRenderedPageBreak/>
        <w:t>تدريبات :</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أول من دون التفسير في الصحف هو:</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1- مجاهد بن جبر</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2- عبد الله بن عباس</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tl/>
        </w:rPr>
      </w:pPr>
      <w:r w:rsidRPr="00AA2855">
        <w:rPr>
          <w:rFonts w:asciiTheme="minorBidi" w:hAnsiTheme="minorBidi"/>
          <w:b/>
          <w:bCs/>
          <w:kern w:val="24"/>
          <w:rtl/>
        </w:rPr>
        <w:t>3- ابن مسعود</w:t>
      </w:r>
    </w:p>
    <w:p w:rsidR="00C02507" w:rsidRPr="00AA2855" w:rsidRDefault="00C02507" w:rsidP="0004676B">
      <w:pPr>
        <w:autoSpaceDE w:val="0"/>
        <w:autoSpaceDN w:val="0"/>
        <w:adjustRightInd w:val="0"/>
        <w:spacing w:after="0" w:line="240" w:lineRule="auto"/>
        <w:ind w:left="90" w:right="540"/>
        <w:jc w:val="center"/>
        <w:rPr>
          <w:rFonts w:asciiTheme="minorBidi" w:hAnsiTheme="minorBidi"/>
          <w:b/>
          <w:bCs/>
          <w:kern w:val="24"/>
        </w:rPr>
      </w:pPr>
      <w:r w:rsidRPr="00AA2855">
        <w:rPr>
          <w:rFonts w:asciiTheme="minorBidi" w:hAnsiTheme="minorBidi"/>
          <w:b/>
          <w:bCs/>
          <w:kern w:val="24"/>
          <w:rtl/>
        </w:rPr>
        <w:t>4- الطبري</w:t>
      </w:r>
    </w:p>
    <w:p w:rsidR="00C02507" w:rsidRPr="00AA2855" w:rsidRDefault="00C02507" w:rsidP="0004676B">
      <w:pPr>
        <w:autoSpaceDE w:val="0"/>
        <w:autoSpaceDN w:val="0"/>
        <w:adjustRightInd w:val="0"/>
        <w:spacing w:after="0" w:line="240" w:lineRule="auto"/>
        <w:jc w:val="center"/>
        <w:rPr>
          <w:rFonts w:asciiTheme="minorBidi" w:hAnsiTheme="minorBidi"/>
          <w:b/>
          <w:bCs/>
          <w:kern w:val="24"/>
        </w:rPr>
      </w:pPr>
    </w:p>
    <w:p w:rsidR="00C02507" w:rsidRPr="00AA2855" w:rsidRDefault="00C02507" w:rsidP="0004676B">
      <w:pPr>
        <w:numPr>
          <w:ilvl w:val="0"/>
          <w:numId w:val="3"/>
        </w:numPr>
        <w:autoSpaceDE w:val="0"/>
        <w:autoSpaceDN w:val="0"/>
        <w:adjustRightInd w:val="0"/>
        <w:spacing w:after="0" w:line="240" w:lineRule="auto"/>
        <w:ind w:left="540" w:hanging="540"/>
        <w:jc w:val="center"/>
        <w:rPr>
          <w:rFonts w:asciiTheme="minorBidi" w:hAnsiTheme="minorBidi"/>
          <w:b/>
          <w:bCs/>
          <w:kern w:val="24"/>
          <w:rtl/>
        </w:rPr>
      </w:pPr>
      <w:r w:rsidRPr="00AA2855">
        <w:rPr>
          <w:rFonts w:asciiTheme="minorBidi" w:hAnsiTheme="minorBidi"/>
          <w:b/>
          <w:bCs/>
          <w:kern w:val="24"/>
          <w:rtl/>
        </w:rPr>
        <w:t>تدريبات :</w:t>
      </w:r>
    </w:p>
    <w:p w:rsidR="00C02507" w:rsidRPr="00AA2855" w:rsidRDefault="00C02507" w:rsidP="0004676B">
      <w:pPr>
        <w:numPr>
          <w:ilvl w:val="0"/>
          <w:numId w:val="24"/>
        </w:numPr>
        <w:autoSpaceDE w:val="0"/>
        <w:autoSpaceDN w:val="0"/>
        <w:adjustRightInd w:val="0"/>
        <w:spacing w:after="0" w:line="240" w:lineRule="auto"/>
        <w:ind w:left="720" w:right="540" w:hanging="360"/>
        <w:jc w:val="center"/>
        <w:rPr>
          <w:rFonts w:asciiTheme="minorBidi" w:hAnsiTheme="minorBidi"/>
          <w:b/>
          <w:bCs/>
          <w:kern w:val="24"/>
          <w:rtl/>
        </w:rPr>
      </w:pPr>
      <w:r w:rsidRPr="00AA2855">
        <w:rPr>
          <w:rFonts w:asciiTheme="minorBidi" w:hAnsiTheme="minorBidi"/>
          <w:b/>
          <w:bCs/>
          <w:kern w:val="24"/>
          <w:rtl/>
        </w:rPr>
        <w:t>يعتمد التفسير بالمأثور على:</w:t>
      </w:r>
    </w:p>
    <w:p w:rsidR="00C02507" w:rsidRPr="00AA2855" w:rsidRDefault="00C02507" w:rsidP="0004676B">
      <w:pPr>
        <w:numPr>
          <w:ilvl w:val="0"/>
          <w:numId w:val="25"/>
        </w:numPr>
        <w:autoSpaceDE w:val="0"/>
        <w:autoSpaceDN w:val="0"/>
        <w:adjustRightInd w:val="0"/>
        <w:spacing w:after="0" w:line="240" w:lineRule="auto"/>
        <w:ind w:left="720" w:right="540" w:hanging="360"/>
        <w:jc w:val="center"/>
        <w:rPr>
          <w:rFonts w:asciiTheme="minorBidi" w:hAnsiTheme="minorBidi"/>
          <w:b/>
          <w:bCs/>
          <w:kern w:val="24"/>
          <w:rtl/>
        </w:rPr>
      </w:pPr>
      <w:r w:rsidRPr="00AA2855">
        <w:rPr>
          <w:rFonts w:asciiTheme="minorBidi" w:hAnsiTheme="minorBidi"/>
          <w:b/>
          <w:bCs/>
          <w:kern w:val="24"/>
          <w:rtl/>
        </w:rPr>
        <w:t>1- ما أثر عن النبي صلى الله عليه وسلم وكبار</w:t>
      </w:r>
    </w:p>
    <w:p w:rsidR="00C02507" w:rsidRPr="00AA2855" w:rsidRDefault="00C02507" w:rsidP="0004676B">
      <w:pPr>
        <w:numPr>
          <w:ilvl w:val="0"/>
          <w:numId w:val="26"/>
        </w:numPr>
        <w:autoSpaceDE w:val="0"/>
        <w:autoSpaceDN w:val="0"/>
        <w:adjustRightInd w:val="0"/>
        <w:spacing w:after="0" w:line="240" w:lineRule="auto"/>
        <w:ind w:left="720" w:right="540" w:hanging="360"/>
        <w:jc w:val="center"/>
        <w:rPr>
          <w:rFonts w:asciiTheme="minorBidi" w:hAnsiTheme="minorBidi"/>
          <w:b/>
          <w:bCs/>
          <w:kern w:val="24"/>
          <w:rtl/>
        </w:rPr>
      </w:pPr>
      <w:r w:rsidRPr="00AA2855">
        <w:rPr>
          <w:rFonts w:asciiTheme="minorBidi" w:hAnsiTheme="minorBidi"/>
          <w:b/>
          <w:bCs/>
          <w:kern w:val="24"/>
          <w:rtl/>
        </w:rPr>
        <w:t>2- ما أثر عن كبار الصحابة</w:t>
      </w:r>
    </w:p>
    <w:p w:rsidR="00C02507" w:rsidRPr="00AA2855" w:rsidRDefault="00C02507" w:rsidP="0004676B">
      <w:pPr>
        <w:numPr>
          <w:ilvl w:val="0"/>
          <w:numId w:val="27"/>
        </w:numPr>
        <w:autoSpaceDE w:val="0"/>
        <w:autoSpaceDN w:val="0"/>
        <w:adjustRightInd w:val="0"/>
        <w:spacing w:after="0" w:line="240" w:lineRule="auto"/>
        <w:ind w:left="720" w:right="540" w:hanging="360"/>
        <w:jc w:val="center"/>
        <w:rPr>
          <w:rFonts w:asciiTheme="minorBidi" w:hAnsiTheme="minorBidi"/>
          <w:b/>
          <w:bCs/>
          <w:kern w:val="24"/>
          <w:rtl/>
        </w:rPr>
      </w:pPr>
      <w:r w:rsidRPr="00AA2855">
        <w:rPr>
          <w:rFonts w:asciiTheme="minorBidi" w:hAnsiTheme="minorBidi"/>
          <w:b/>
          <w:bCs/>
          <w:kern w:val="24"/>
          <w:rtl/>
        </w:rPr>
        <w:t>3- العقل أكثر من اعتماده على النقل</w:t>
      </w:r>
    </w:p>
    <w:p w:rsidR="00C02507" w:rsidRPr="00AA2855" w:rsidRDefault="00C02507" w:rsidP="0004676B">
      <w:pPr>
        <w:numPr>
          <w:ilvl w:val="0"/>
          <w:numId w:val="28"/>
        </w:numPr>
        <w:autoSpaceDE w:val="0"/>
        <w:autoSpaceDN w:val="0"/>
        <w:adjustRightInd w:val="0"/>
        <w:spacing w:after="0" w:line="240" w:lineRule="auto"/>
        <w:ind w:left="720" w:right="540" w:hanging="360"/>
        <w:jc w:val="center"/>
        <w:rPr>
          <w:rFonts w:asciiTheme="minorBidi" w:hAnsiTheme="minorBidi"/>
          <w:b/>
          <w:bCs/>
          <w:kern w:val="24"/>
          <w:rtl/>
        </w:rPr>
      </w:pPr>
      <w:r w:rsidRPr="00AA2855">
        <w:rPr>
          <w:rFonts w:asciiTheme="minorBidi" w:hAnsiTheme="minorBidi"/>
          <w:b/>
          <w:bCs/>
          <w:kern w:val="24"/>
          <w:rtl/>
        </w:rPr>
        <w:t>4- ما أثر عن كبار التابعين</w:t>
      </w:r>
    </w:p>
    <w:p w:rsidR="00C02507" w:rsidRPr="00AA2855" w:rsidRDefault="00C02507" w:rsidP="0004676B">
      <w:pPr>
        <w:autoSpaceDE w:val="0"/>
        <w:autoSpaceDN w:val="0"/>
        <w:adjustRightInd w:val="0"/>
        <w:spacing w:after="0" w:line="240" w:lineRule="auto"/>
        <w:ind w:right="540" w:hanging="540"/>
        <w:jc w:val="center"/>
        <w:rPr>
          <w:rFonts w:asciiTheme="minorBidi" w:hAnsiTheme="minorBidi"/>
          <w:b/>
          <w:bCs/>
          <w:kern w:val="24"/>
          <w:rtl/>
        </w:rPr>
      </w:pPr>
    </w:p>
    <w:p w:rsidR="00C02507" w:rsidRPr="00AA2855" w:rsidRDefault="00C02507" w:rsidP="0004676B">
      <w:pPr>
        <w:numPr>
          <w:ilvl w:val="0"/>
          <w:numId w:val="3"/>
        </w:numPr>
        <w:autoSpaceDE w:val="0"/>
        <w:autoSpaceDN w:val="0"/>
        <w:adjustRightInd w:val="0"/>
        <w:spacing w:after="0" w:line="240" w:lineRule="auto"/>
        <w:ind w:left="540" w:hanging="540"/>
        <w:jc w:val="center"/>
        <w:rPr>
          <w:rFonts w:asciiTheme="minorBidi" w:hAnsiTheme="minorBidi"/>
          <w:b/>
          <w:bCs/>
          <w:kern w:val="24"/>
          <w:rtl/>
        </w:rPr>
      </w:pPr>
      <w:r w:rsidRPr="00AA2855">
        <w:rPr>
          <w:rFonts w:asciiTheme="minorBidi" w:hAnsiTheme="minorBidi"/>
          <w:b/>
          <w:bCs/>
          <w:kern w:val="24"/>
          <w:rtl/>
        </w:rPr>
        <w:t>تدريبات :</w:t>
      </w:r>
    </w:p>
    <w:p w:rsidR="00C02507" w:rsidRPr="00AA2855" w:rsidRDefault="00C02507" w:rsidP="0004676B">
      <w:pPr>
        <w:numPr>
          <w:ilvl w:val="0"/>
          <w:numId w:val="29"/>
        </w:numPr>
        <w:autoSpaceDE w:val="0"/>
        <w:autoSpaceDN w:val="0"/>
        <w:adjustRightInd w:val="0"/>
        <w:spacing w:after="0" w:line="240" w:lineRule="auto"/>
        <w:ind w:left="720" w:right="540" w:hanging="360"/>
        <w:jc w:val="center"/>
        <w:rPr>
          <w:rFonts w:asciiTheme="minorBidi" w:hAnsiTheme="minorBidi"/>
          <w:b/>
          <w:bCs/>
          <w:kern w:val="24"/>
          <w:rtl/>
        </w:rPr>
      </w:pPr>
      <w:r w:rsidRPr="00AA2855">
        <w:rPr>
          <w:rFonts w:asciiTheme="minorBidi" w:hAnsiTheme="minorBidi"/>
          <w:b/>
          <w:bCs/>
          <w:kern w:val="24"/>
          <w:rtl/>
        </w:rPr>
        <w:t>اذكر/ اذكري ثلاثة من أسباب نقل العلوم إلى اللغة العربية ؟</w:t>
      </w:r>
    </w:p>
    <w:p w:rsidR="00C02507" w:rsidRPr="00AA2855" w:rsidRDefault="00C02507" w:rsidP="0004676B">
      <w:pPr>
        <w:autoSpaceDE w:val="0"/>
        <w:autoSpaceDN w:val="0"/>
        <w:adjustRightInd w:val="0"/>
        <w:spacing w:after="0" w:line="240" w:lineRule="auto"/>
        <w:ind w:right="540" w:hanging="540"/>
        <w:jc w:val="center"/>
        <w:rPr>
          <w:rFonts w:asciiTheme="minorBidi" w:hAnsiTheme="minorBidi"/>
          <w:b/>
          <w:bCs/>
          <w:kern w:val="24"/>
          <w:rtl/>
        </w:rPr>
      </w:pPr>
    </w:p>
    <w:p w:rsidR="00C02507" w:rsidRPr="00AA2855" w:rsidRDefault="00C02507" w:rsidP="0004676B">
      <w:pPr>
        <w:autoSpaceDE w:val="0"/>
        <w:autoSpaceDN w:val="0"/>
        <w:adjustRightInd w:val="0"/>
        <w:spacing w:after="0" w:line="240" w:lineRule="auto"/>
        <w:ind w:right="540" w:hanging="540"/>
        <w:jc w:val="center"/>
        <w:rPr>
          <w:rFonts w:asciiTheme="minorBidi" w:hAnsiTheme="minorBidi"/>
          <w:b/>
          <w:bCs/>
          <w:kern w:val="24"/>
          <w:rtl/>
        </w:rPr>
      </w:pPr>
    </w:p>
    <w:p w:rsidR="00C02507" w:rsidRPr="00AA2855" w:rsidRDefault="00C02507" w:rsidP="0004676B">
      <w:pPr>
        <w:autoSpaceDE w:val="0"/>
        <w:autoSpaceDN w:val="0"/>
        <w:adjustRightInd w:val="0"/>
        <w:spacing w:after="0" w:line="240" w:lineRule="auto"/>
        <w:ind w:right="540"/>
        <w:jc w:val="center"/>
        <w:rPr>
          <w:rFonts w:asciiTheme="minorBidi" w:hAnsiTheme="minorBidi"/>
          <w:b/>
          <w:bCs/>
          <w:kern w:val="24"/>
          <w:rtl/>
        </w:rPr>
      </w:pPr>
    </w:p>
    <w:p w:rsidR="00C02507" w:rsidRPr="00AA2855" w:rsidRDefault="00C02507" w:rsidP="0004676B">
      <w:pPr>
        <w:autoSpaceDE w:val="0"/>
        <w:autoSpaceDN w:val="0"/>
        <w:adjustRightInd w:val="0"/>
        <w:spacing w:after="0" w:line="240" w:lineRule="auto"/>
        <w:ind w:right="540" w:hanging="540"/>
        <w:jc w:val="center"/>
        <w:rPr>
          <w:rFonts w:asciiTheme="minorBidi" w:hAnsiTheme="minorBidi"/>
          <w:b/>
          <w:bCs/>
          <w:kern w:val="24"/>
          <w:rtl/>
        </w:rPr>
      </w:pPr>
    </w:p>
    <w:p w:rsidR="00C02507" w:rsidRPr="00AA2855" w:rsidRDefault="00C02507" w:rsidP="0004676B">
      <w:pPr>
        <w:jc w:val="center"/>
        <w:rPr>
          <w:rFonts w:asciiTheme="minorBidi" w:hAnsiTheme="minorBidi"/>
          <w:b/>
          <w:bCs/>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pBdr>
          <w:bottom w:val="single" w:sz="4" w:space="3" w:color="auto"/>
        </w:pBdr>
        <w:jc w:val="center"/>
        <w:rPr>
          <w:rFonts w:asciiTheme="minorBidi" w:hAnsiTheme="minorBidi"/>
          <w:b/>
          <w:bCs/>
          <w:rtl/>
        </w:rPr>
      </w:pPr>
    </w:p>
    <w:p w:rsidR="00C02507" w:rsidRPr="00AA2855" w:rsidRDefault="00C02507" w:rsidP="0004676B">
      <w:pPr>
        <w:jc w:val="center"/>
        <w:rPr>
          <w:rFonts w:asciiTheme="minorBidi" w:hAnsiTheme="minorBidi"/>
          <w:b/>
          <w:bCs/>
          <w:rtl/>
        </w:rPr>
      </w:pPr>
      <w:r w:rsidRPr="00AA2855">
        <w:rPr>
          <w:rFonts w:asciiTheme="minorBidi" w:hAnsiTheme="minorBidi"/>
          <w:b/>
          <w:bCs/>
          <w:rtl/>
        </w:rPr>
        <w:t>المحاضرة الرابعة ( العلوم النقليه 2 )</w:t>
      </w:r>
    </w:p>
    <w:p w:rsidR="00C02507" w:rsidRPr="00AA2855" w:rsidRDefault="00C02507" w:rsidP="0004676B">
      <w:pPr>
        <w:jc w:val="center"/>
        <w:rPr>
          <w:rFonts w:asciiTheme="minorBidi" w:hAnsiTheme="minorBidi"/>
          <w:b/>
          <w:bCs/>
          <w:rtl/>
        </w:rPr>
      </w:pPr>
    </w:p>
    <w:p w:rsidR="00C02507" w:rsidRPr="00AA2855" w:rsidRDefault="00C02507" w:rsidP="0004676B">
      <w:pPr>
        <w:jc w:val="center"/>
        <w:rPr>
          <w:rFonts w:asciiTheme="minorBidi" w:hAnsiTheme="minorBidi"/>
          <w:b/>
          <w:bCs/>
          <w:rtl/>
        </w:rPr>
      </w:pPr>
      <w:r w:rsidRPr="00AA2855">
        <w:rPr>
          <w:rFonts w:asciiTheme="minorBidi" w:hAnsiTheme="minorBidi"/>
          <w:b/>
          <w:bCs/>
          <w:rtl/>
        </w:rPr>
        <w:t>حركه الترجمة :</w:t>
      </w:r>
    </w:p>
    <w:p w:rsidR="00C02507" w:rsidRPr="00AA2855" w:rsidRDefault="00C02507" w:rsidP="0004676B">
      <w:pPr>
        <w:jc w:val="center"/>
        <w:rPr>
          <w:rFonts w:asciiTheme="minorBidi" w:hAnsiTheme="minorBidi"/>
          <w:b/>
          <w:bCs/>
          <w:rtl/>
        </w:rPr>
      </w:pPr>
    </w:p>
    <w:p w:rsidR="00C02507" w:rsidRPr="00AA2855" w:rsidRDefault="00C02507" w:rsidP="0004676B">
      <w:pPr>
        <w:jc w:val="center"/>
        <w:rPr>
          <w:rFonts w:asciiTheme="minorBidi" w:hAnsiTheme="minorBidi"/>
          <w:b/>
          <w:bCs/>
          <w:rtl/>
        </w:rPr>
      </w:pPr>
      <w:r w:rsidRPr="00AA2855">
        <w:rPr>
          <w:rFonts w:asciiTheme="minorBidi" w:hAnsiTheme="minorBidi"/>
          <w:b/>
          <w:bCs/>
          <w:rtl/>
        </w:rPr>
        <w:t>أسباب نقل العلوم إلى العربية – أشهر المترجمين – نتائج حركه الترجمة والنقل</w:t>
      </w:r>
    </w:p>
    <w:p w:rsidR="00C02507" w:rsidRPr="00AA2855" w:rsidRDefault="00C02507" w:rsidP="0004676B">
      <w:pPr>
        <w:jc w:val="center"/>
        <w:rPr>
          <w:rFonts w:asciiTheme="minorBidi" w:hAnsiTheme="minorBidi"/>
          <w:b/>
          <w:bCs/>
          <w:rtl/>
        </w:rPr>
      </w:pPr>
      <w:r w:rsidRPr="00AA2855">
        <w:rPr>
          <w:rFonts w:asciiTheme="minorBidi" w:hAnsiTheme="minorBidi"/>
          <w:b/>
          <w:bCs/>
          <w:rtl/>
        </w:rPr>
        <w:t>الدراسات الدينية :</w:t>
      </w:r>
    </w:p>
    <w:p w:rsidR="00C02507" w:rsidRPr="00AA2855" w:rsidRDefault="00C02507" w:rsidP="0004676B">
      <w:pPr>
        <w:jc w:val="center"/>
        <w:rPr>
          <w:rFonts w:asciiTheme="minorBidi" w:hAnsiTheme="minorBidi"/>
          <w:b/>
          <w:bCs/>
          <w:rtl/>
        </w:rPr>
      </w:pPr>
      <w:r w:rsidRPr="00AA2855">
        <w:rPr>
          <w:rFonts w:asciiTheme="minorBidi" w:hAnsiTheme="minorBidi"/>
          <w:b/>
          <w:bCs/>
          <w:rtl/>
        </w:rPr>
        <w:t>القران الكريم – علم القراءات – التفسير</w:t>
      </w:r>
    </w:p>
    <w:p w:rsidR="00C02507" w:rsidRPr="00AA2855" w:rsidRDefault="00C02507" w:rsidP="0004676B">
      <w:pPr>
        <w:jc w:val="center"/>
        <w:rPr>
          <w:rFonts w:asciiTheme="minorBidi" w:hAnsiTheme="minorBidi"/>
          <w:b/>
          <w:bCs/>
          <w:rtl/>
        </w:rPr>
      </w:pPr>
    </w:p>
    <w:p w:rsidR="00C02507" w:rsidRPr="00AA2855" w:rsidRDefault="00C02507" w:rsidP="0004676B">
      <w:pPr>
        <w:jc w:val="center"/>
        <w:rPr>
          <w:rFonts w:asciiTheme="minorBidi" w:hAnsiTheme="minorBidi"/>
          <w:b/>
          <w:bCs/>
          <w:rtl/>
        </w:rPr>
      </w:pPr>
      <w:r w:rsidRPr="00AA2855">
        <w:rPr>
          <w:rFonts w:asciiTheme="minorBidi" w:hAnsiTheme="minorBidi"/>
          <w:b/>
          <w:bCs/>
          <w:rtl/>
        </w:rPr>
        <w:t>العلوم النقليه 2 ( الدراسات الدينية ) :</w:t>
      </w:r>
    </w:p>
    <w:p w:rsidR="00C02507" w:rsidRPr="00AA2855" w:rsidRDefault="00C02507" w:rsidP="0004676B">
      <w:pPr>
        <w:jc w:val="center"/>
        <w:rPr>
          <w:rFonts w:asciiTheme="minorBidi" w:hAnsiTheme="minorBidi"/>
          <w:b/>
          <w:bCs/>
          <w:rtl/>
        </w:rPr>
      </w:pPr>
      <w:r w:rsidRPr="00AA2855">
        <w:rPr>
          <w:rFonts w:asciiTheme="minorBidi" w:hAnsiTheme="minorBidi"/>
          <w:b/>
          <w:bCs/>
          <w:rtl/>
        </w:rPr>
        <w:t>أدت الحاجة إلى دراسة القران وتفسيره إلى نشأه علمي فقه اللغة وكتابه المعاجم .</w:t>
      </w:r>
    </w:p>
    <w:p w:rsidR="00C02507" w:rsidRPr="00AA2855" w:rsidRDefault="00C02507" w:rsidP="0004676B">
      <w:pPr>
        <w:jc w:val="center"/>
        <w:rPr>
          <w:rFonts w:asciiTheme="minorBidi" w:hAnsiTheme="minorBidi"/>
          <w:b/>
          <w:bCs/>
          <w:rtl/>
        </w:rPr>
      </w:pPr>
      <w:r w:rsidRPr="00AA2855">
        <w:rPr>
          <w:rFonts w:asciiTheme="minorBidi" w:hAnsiTheme="minorBidi"/>
          <w:b/>
          <w:bCs/>
          <w:rtl/>
        </w:rPr>
        <w:t>العلوم النقليه 2 ( الدراسات الدينية ) &gt; ( علم الحديث ) :</w:t>
      </w:r>
    </w:p>
    <w:p w:rsidR="00C02507" w:rsidRPr="00AA2855" w:rsidRDefault="00C02507" w:rsidP="0004676B">
      <w:pPr>
        <w:jc w:val="center"/>
        <w:rPr>
          <w:rFonts w:asciiTheme="minorBidi" w:hAnsiTheme="minorBidi"/>
          <w:b/>
          <w:bCs/>
          <w:rtl/>
        </w:rPr>
      </w:pPr>
      <w:r w:rsidRPr="00AA2855">
        <w:rPr>
          <w:rFonts w:asciiTheme="minorBidi" w:hAnsiTheme="minorBidi"/>
          <w:b/>
          <w:bCs/>
          <w:rtl/>
        </w:rPr>
        <w:t>* كان من الطبيعي أن تؤدي دراسة القران إلى نشأه علم الحديث ودراسة أحوال الرواة مما شكل ثروة علميه غزيرة لعلم التاريخ والأخبار .</w:t>
      </w:r>
    </w:p>
    <w:p w:rsidR="00C02507" w:rsidRPr="00AA2855" w:rsidRDefault="00C02507" w:rsidP="0004676B">
      <w:pPr>
        <w:jc w:val="center"/>
        <w:rPr>
          <w:rFonts w:asciiTheme="minorBidi" w:hAnsiTheme="minorBidi"/>
          <w:b/>
          <w:bCs/>
          <w:rtl/>
        </w:rPr>
      </w:pPr>
      <w:r w:rsidRPr="00AA2855">
        <w:rPr>
          <w:rFonts w:asciiTheme="minorBidi" w:hAnsiTheme="minorBidi"/>
          <w:b/>
          <w:bCs/>
          <w:rtl/>
        </w:rPr>
        <w:t>* والحديث هو ماأثر عن النبي صل الله عليه وسلم من قول أو فعل أو تقرير وهو المصدر الثاني من مصادر التشريع الإسلامي .</w:t>
      </w:r>
    </w:p>
    <w:p w:rsidR="00C02507" w:rsidRPr="00AA2855" w:rsidRDefault="00C02507" w:rsidP="0004676B">
      <w:pPr>
        <w:jc w:val="center"/>
        <w:rPr>
          <w:rFonts w:asciiTheme="minorBidi" w:hAnsiTheme="minorBidi"/>
          <w:b/>
          <w:bCs/>
          <w:rtl/>
        </w:rPr>
      </w:pPr>
      <w:r w:rsidRPr="00AA2855">
        <w:rPr>
          <w:rFonts w:asciiTheme="minorBidi" w:hAnsiTheme="minorBidi"/>
          <w:b/>
          <w:bCs/>
          <w:rtl/>
        </w:rPr>
        <w:t>* لم تقع محاولات جديه لجمع الحديث في القرن الأول الهجري نظرا لقربهم من عصر</w:t>
      </w:r>
    </w:p>
    <w:p w:rsidR="00C02507" w:rsidRPr="00AA2855" w:rsidRDefault="00C02507" w:rsidP="0004676B">
      <w:pPr>
        <w:jc w:val="center"/>
        <w:rPr>
          <w:rFonts w:asciiTheme="minorBidi" w:hAnsiTheme="minorBidi"/>
          <w:b/>
          <w:bCs/>
          <w:rtl/>
        </w:rPr>
      </w:pPr>
      <w:r w:rsidRPr="00AA2855">
        <w:rPr>
          <w:rFonts w:asciiTheme="minorBidi" w:hAnsiTheme="minorBidi"/>
          <w:b/>
          <w:bCs/>
          <w:rtl/>
        </w:rPr>
        <w:t>الرسول صل الله عليه وسلم ولكن بدأت في القرن الثاني من عمليه جمع الأحاديث النبوية مما أدى لظهور من ائمه الحديث الذين ظهروا في العصر العباسي . واشتهر من رجال الحديث في العصر الأموي الحسن البصري وابن شهاب الزهري وسعيد بن المسيب في المدينة وربيعه الرأي وهو شيخ الإمام مالك بن انس صاحب كتاب الموطأ .</w:t>
      </w:r>
    </w:p>
    <w:p w:rsidR="00C02507" w:rsidRPr="00AA2855" w:rsidRDefault="00C02507" w:rsidP="0004676B">
      <w:pPr>
        <w:ind w:left="360"/>
        <w:jc w:val="center"/>
        <w:rPr>
          <w:rFonts w:asciiTheme="minorBidi" w:hAnsiTheme="minorBidi"/>
          <w:b/>
          <w:bCs/>
          <w:rtl/>
        </w:rPr>
      </w:pPr>
    </w:p>
    <w:p w:rsidR="00C02507" w:rsidRPr="00AA2855" w:rsidRDefault="00C02507" w:rsidP="0004676B">
      <w:pPr>
        <w:ind w:left="360"/>
        <w:jc w:val="center"/>
        <w:rPr>
          <w:rFonts w:asciiTheme="minorBidi" w:hAnsiTheme="minorBidi"/>
          <w:b/>
          <w:bCs/>
          <w:rtl/>
        </w:rPr>
      </w:pPr>
      <w:r w:rsidRPr="00AA2855">
        <w:rPr>
          <w:rFonts w:asciiTheme="minorBidi" w:hAnsiTheme="minorBidi"/>
          <w:b/>
          <w:bCs/>
          <w:rtl/>
        </w:rPr>
        <w:t>تدريبات :</w:t>
      </w:r>
    </w:p>
    <w:p w:rsidR="00C02507" w:rsidRPr="00AA2855" w:rsidRDefault="00C02507" w:rsidP="0004676B">
      <w:pPr>
        <w:ind w:left="360"/>
        <w:jc w:val="center"/>
        <w:rPr>
          <w:rFonts w:asciiTheme="minorBidi" w:hAnsiTheme="minorBidi"/>
          <w:b/>
          <w:bCs/>
          <w:rtl/>
        </w:rPr>
      </w:pPr>
    </w:p>
    <w:p w:rsidR="00C02507" w:rsidRPr="00AA2855" w:rsidRDefault="00C02507" w:rsidP="0004676B">
      <w:pPr>
        <w:ind w:left="360"/>
        <w:jc w:val="center"/>
        <w:rPr>
          <w:rFonts w:asciiTheme="minorBidi" w:hAnsiTheme="minorBidi"/>
          <w:b/>
          <w:bCs/>
          <w:rtl/>
        </w:rPr>
      </w:pPr>
      <w:r w:rsidRPr="00AA2855">
        <w:rPr>
          <w:rFonts w:asciiTheme="minorBidi" w:hAnsiTheme="minorBidi"/>
          <w:b/>
          <w:bCs/>
          <w:rtl/>
        </w:rPr>
        <w:t>بدأ جمع الحديث في القرن :</w:t>
      </w:r>
    </w:p>
    <w:p w:rsidR="00C02507" w:rsidRPr="00AA2855" w:rsidRDefault="00C02507" w:rsidP="0004676B">
      <w:pPr>
        <w:ind w:left="360"/>
        <w:jc w:val="center"/>
        <w:rPr>
          <w:rFonts w:asciiTheme="minorBidi" w:hAnsiTheme="minorBidi"/>
          <w:b/>
          <w:bCs/>
          <w:rtl/>
        </w:rPr>
      </w:pPr>
    </w:p>
    <w:p w:rsidR="00C02507" w:rsidRPr="00AA2855" w:rsidRDefault="00C02507" w:rsidP="007F5AA4">
      <w:pPr>
        <w:numPr>
          <w:ilvl w:val="0"/>
          <w:numId w:val="30"/>
        </w:numPr>
        <w:spacing w:after="0" w:line="240" w:lineRule="auto"/>
        <w:jc w:val="center"/>
        <w:rPr>
          <w:rFonts w:asciiTheme="minorBidi" w:hAnsiTheme="minorBidi"/>
          <w:b/>
          <w:bCs/>
        </w:rPr>
      </w:pPr>
      <w:r w:rsidRPr="00AA2855">
        <w:rPr>
          <w:rFonts w:asciiTheme="minorBidi" w:hAnsiTheme="minorBidi"/>
          <w:b/>
          <w:bCs/>
          <w:rtl/>
        </w:rPr>
        <w:t>الأول الهجري</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0"/>
        </w:numPr>
        <w:spacing w:after="0" w:line="240" w:lineRule="auto"/>
        <w:jc w:val="center"/>
        <w:rPr>
          <w:rFonts w:asciiTheme="minorBidi" w:hAnsiTheme="minorBidi"/>
          <w:b/>
          <w:bCs/>
          <w:rtl/>
        </w:rPr>
      </w:pPr>
      <w:r w:rsidRPr="00AA2855">
        <w:rPr>
          <w:rFonts w:asciiTheme="minorBidi" w:hAnsiTheme="minorBidi"/>
          <w:b/>
          <w:bCs/>
          <w:rtl/>
        </w:rPr>
        <w:t>الثاني الهجري</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0"/>
        </w:numPr>
        <w:spacing w:after="0" w:line="240" w:lineRule="auto"/>
        <w:jc w:val="center"/>
        <w:rPr>
          <w:rFonts w:asciiTheme="minorBidi" w:hAnsiTheme="minorBidi"/>
          <w:b/>
          <w:bCs/>
        </w:rPr>
      </w:pPr>
      <w:r w:rsidRPr="00AA2855">
        <w:rPr>
          <w:rFonts w:asciiTheme="minorBidi" w:hAnsiTheme="minorBidi"/>
          <w:b/>
          <w:bCs/>
          <w:rtl/>
        </w:rPr>
        <w:t>الثالث الهجري</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0"/>
        </w:numPr>
        <w:spacing w:after="0" w:line="240" w:lineRule="auto"/>
        <w:jc w:val="center"/>
        <w:rPr>
          <w:rFonts w:asciiTheme="minorBidi" w:hAnsiTheme="minorBidi"/>
          <w:b/>
          <w:bCs/>
        </w:rPr>
      </w:pPr>
      <w:r w:rsidRPr="00AA2855">
        <w:rPr>
          <w:rFonts w:asciiTheme="minorBidi" w:hAnsiTheme="minorBidi"/>
          <w:b/>
          <w:bCs/>
          <w:rtl/>
        </w:rPr>
        <w:t>الخامس الهجري</w:t>
      </w:r>
    </w:p>
    <w:p w:rsidR="00C02507" w:rsidRPr="00AA2855" w:rsidRDefault="00C02507" w:rsidP="0004676B">
      <w:pPr>
        <w:jc w:val="center"/>
        <w:rPr>
          <w:rFonts w:asciiTheme="minorBidi" w:hAnsiTheme="minorBidi"/>
          <w:b/>
          <w:bCs/>
          <w:rtl/>
        </w:rPr>
      </w:pPr>
    </w:p>
    <w:p w:rsidR="00C02507" w:rsidRPr="00AA2855" w:rsidRDefault="00C02507" w:rsidP="0004676B">
      <w:pPr>
        <w:jc w:val="center"/>
        <w:rPr>
          <w:rFonts w:asciiTheme="minorBidi" w:hAnsiTheme="minorBidi"/>
          <w:b/>
          <w:bCs/>
          <w:rtl/>
        </w:rPr>
      </w:pPr>
      <w:r w:rsidRPr="00AA2855">
        <w:rPr>
          <w:rFonts w:asciiTheme="minorBidi" w:hAnsiTheme="minorBidi"/>
          <w:b/>
          <w:bCs/>
          <w:rtl/>
        </w:rPr>
        <w:t>الموطأ من مؤلفات :</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1"/>
        </w:numPr>
        <w:spacing w:after="0" w:line="240" w:lineRule="auto"/>
        <w:jc w:val="center"/>
        <w:rPr>
          <w:rFonts w:asciiTheme="minorBidi" w:hAnsiTheme="minorBidi"/>
          <w:b/>
          <w:bCs/>
          <w:rtl/>
        </w:rPr>
      </w:pPr>
      <w:r w:rsidRPr="00AA2855">
        <w:rPr>
          <w:rFonts w:asciiTheme="minorBidi" w:hAnsiTheme="minorBidi"/>
          <w:b/>
          <w:bCs/>
          <w:rtl/>
        </w:rPr>
        <w:t>الحسن البصري</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1"/>
        </w:numPr>
        <w:spacing w:after="0" w:line="240" w:lineRule="auto"/>
        <w:jc w:val="center"/>
        <w:rPr>
          <w:rFonts w:asciiTheme="minorBidi" w:hAnsiTheme="minorBidi"/>
          <w:b/>
          <w:bCs/>
          <w:rtl/>
        </w:rPr>
      </w:pPr>
      <w:r w:rsidRPr="00AA2855">
        <w:rPr>
          <w:rFonts w:asciiTheme="minorBidi" w:hAnsiTheme="minorBidi"/>
          <w:b/>
          <w:bCs/>
          <w:rtl/>
        </w:rPr>
        <w:t>سعيد بن المسيب</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1"/>
        </w:numPr>
        <w:spacing w:after="0" w:line="240" w:lineRule="auto"/>
        <w:jc w:val="center"/>
        <w:rPr>
          <w:rFonts w:asciiTheme="minorBidi" w:hAnsiTheme="minorBidi"/>
          <w:b/>
          <w:bCs/>
        </w:rPr>
      </w:pPr>
      <w:r w:rsidRPr="00AA2855">
        <w:rPr>
          <w:rFonts w:asciiTheme="minorBidi" w:hAnsiTheme="minorBidi"/>
          <w:b/>
          <w:bCs/>
          <w:rtl/>
        </w:rPr>
        <w:t>الإمام مالك</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1"/>
        </w:numPr>
        <w:spacing w:after="0" w:line="240" w:lineRule="auto"/>
        <w:jc w:val="center"/>
        <w:rPr>
          <w:rFonts w:asciiTheme="minorBidi" w:hAnsiTheme="minorBidi"/>
          <w:b/>
          <w:bCs/>
        </w:rPr>
      </w:pPr>
      <w:r w:rsidRPr="00AA2855">
        <w:rPr>
          <w:rFonts w:asciiTheme="minorBidi" w:hAnsiTheme="minorBidi"/>
          <w:b/>
          <w:bCs/>
          <w:rtl/>
        </w:rPr>
        <w:t>ربيعه الرأي</w:t>
      </w:r>
    </w:p>
    <w:p w:rsidR="00C02507" w:rsidRPr="00AA2855" w:rsidRDefault="00C02507" w:rsidP="0004676B">
      <w:pPr>
        <w:jc w:val="center"/>
        <w:rPr>
          <w:rFonts w:asciiTheme="minorBidi" w:hAnsiTheme="minorBidi"/>
          <w:b/>
          <w:bCs/>
          <w:rtl/>
        </w:rPr>
      </w:pPr>
    </w:p>
    <w:p w:rsidR="00C02507" w:rsidRPr="00AA2855" w:rsidRDefault="00C02507" w:rsidP="0004676B">
      <w:pPr>
        <w:jc w:val="center"/>
        <w:rPr>
          <w:rFonts w:asciiTheme="minorBidi" w:hAnsiTheme="minorBidi"/>
          <w:b/>
          <w:bCs/>
          <w:rtl/>
        </w:rPr>
      </w:pPr>
      <w:r w:rsidRPr="00AA2855">
        <w:rPr>
          <w:rFonts w:asciiTheme="minorBidi" w:hAnsiTheme="minorBidi"/>
          <w:b/>
          <w:bCs/>
          <w:rtl/>
        </w:rPr>
        <w:t>العلوم النقليه 2 ( الدراسات العقلية والأدبية ) :</w:t>
      </w:r>
    </w:p>
    <w:p w:rsidR="00C02507" w:rsidRPr="00AA2855" w:rsidRDefault="00C02507" w:rsidP="0004676B">
      <w:pPr>
        <w:jc w:val="center"/>
        <w:rPr>
          <w:rFonts w:asciiTheme="minorBidi" w:hAnsiTheme="minorBidi"/>
          <w:b/>
          <w:bCs/>
          <w:rtl/>
        </w:rPr>
      </w:pPr>
    </w:p>
    <w:p w:rsidR="00C02507" w:rsidRPr="00AA2855" w:rsidRDefault="00C02507" w:rsidP="0004676B">
      <w:pPr>
        <w:jc w:val="center"/>
        <w:rPr>
          <w:rFonts w:asciiTheme="minorBidi" w:hAnsiTheme="minorBidi"/>
          <w:b/>
          <w:bCs/>
          <w:rtl/>
        </w:rPr>
      </w:pPr>
      <w:r w:rsidRPr="00AA2855">
        <w:rPr>
          <w:rFonts w:asciiTheme="minorBidi" w:hAnsiTheme="minorBidi"/>
          <w:b/>
          <w:bCs/>
          <w:rtl/>
        </w:rPr>
        <w:lastRenderedPageBreak/>
        <w:t>* كان الإسلام صاحب الفضل الأول على الدراسات العقلية والأدبية وقد كان لتشجيع الإسلام للعلم العامل الأساس في إقبال العرب على تعلم القراءة والكتابة كما أدى انتشار الإسلام بعد الفتوح إلى سعي المسلمين من غير العرب في مناطق الفتوح إلى تعلم اللغة العربية كما اشرنا سابقا مما أدى لنشأه علمي النحو والصرف .</w:t>
      </w:r>
    </w:p>
    <w:p w:rsidR="00C02507" w:rsidRPr="00AA2855" w:rsidRDefault="00C02507" w:rsidP="0004676B">
      <w:pPr>
        <w:jc w:val="center"/>
        <w:rPr>
          <w:rFonts w:asciiTheme="minorBidi" w:hAnsiTheme="minorBidi"/>
          <w:b/>
          <w:bCs/>
          <w:rtl/>
        </w:rPr>
      </w:pPr>
      <w:r w:rsidRPr="00AA2855">
        <w:rPr>
          <w:rFonts w:asciiTheme="minorBidi" w:hAnsiTheme="minorBidi"/>
          <w:b/>
          <w:bCs/>
          <w:rtl/>
        </w:rPr>
        <w:t>* كما ساهم القصص القرآني في دفع البعض لمعرفه المزيد من أخبار الأمم الأخرى كاليهود والنصارى وغيرهم . * وشكلت التشريعات الواردة في القران حول الشؤون الاجتماعية والدينية والجنائية والاقتصادية المرجع الذي يستنبط منه الفقهاء والمشرعون الأحكام والهدى لهم لمواجهه مايستجد من أوضاع فكان ذلك أساسا لحركه تشريعيه واسعة .</w:t>
      </w:r>
    </w:p>
    <w:p w:rsidR="00C02507" w:rsidRPr="00AA2855" w:rsidRDefault="00C02507" w:rsidP="0004676B">
      <w:pPr>
        <w:jc w:val="center"/>
        <w:rPr>
          <w:rFonts w:asciiTheme="minorBidi" w:hAnsiTheme="minorBidi"/>
          <w:b/>
          <w:bCs/>
          <w:rtl/>
        </w:rPr>
      </w:pPr>
      <w:r w:rsidRPr="00AA2855">
        <w:rPr>
          <w:rFonts w:asciiTheme="minorBidi" w:hAnsiTheme="minorBidi"/>
          <w:b/>
          <w:bCs/>
          <w:rtl/>
        </w:rPr>
        <w:t>* كان لدعوه الإسلام للتفكر في ملوك السموات والأرض لأجل الإيمان بالله باعثا للعقل على النظر في الكون فضلا عن أثرها في نمو الحياة العقلية .</w:t>
      </w:r>
    </w:p>
    <w:p w:rsidR="00C02507" w:rsidRPr="00AA2855" w:rsidRDefault="00C02507" w:rsidP="0004676B">
      <w:pPr>
        <w:jc w:val="center"/>
        <w:rPr>
          <w:rFonts w:asciiTheme="minorBidi" w:hAnsiTheme="minorBidi"/>
          <w:b/>
          <w:bCs/>
          <w:rtl/>
        </w:rPr>
      </w:pPr>
    </w:p>
    <w:p w:rsidR="00C02507" w:rsidRPr="00AA2855" w:rsidRDefault="00C02507" w:rsidP="0004676B">
      <w:pPr>
        <w:jc w:val="center"/>
        <w:rPr>
          <w:rFonts w:asciiTheme="minorBidi" w:hAnsiTheme="minorBidi"/>
          <w:b/>
          <w:bCs/>
          <w:rtl/>
        </w:rPr>
      </w:pPr>
      <w:r w:rsidRPr="00AA2855">
        <w:rPr>
          <w:rFonts w:asciiTheme="minorBidi" w:hAnsiTheme="minorBidi"/>
          <w:b/>
          <w:bCs/>
          <w:rtl/>
        </w:rPr>
        <w:t>الدراسات العقلية والأدبية ( علم التاريخ ) :</w:t>
      </w:r>
    </w:p>
    <w:p w:rsidR="00C02507" w:rsidRPr="00AA2855" w:rsidRDefault="00C02507" w:rsidP="0004676B">
      <w:pPr>
        <w:jc w:val="center"/>
        <w:rPr>
          <w:rFonts w:asciiTheme="minorBidi" w:hAnsiTheme="minorBidi"/>
          <w:b/>
          <w:bCs/>
          <w:rtl/>
        </w:rPr>
      </w:pPr>
      <w:r w:rsidRPr="00AA2855">
        <w:rPr>
          <w:rFonts w:asciiTheme="minorBidi" w:hAnsiTheme="minorBidi"/>
          <w:b/>
          <w:bCs/>
          <w:rtl/>
        </w:rPr>
        <w:t>* كانت معرفه العرب بالتاريخ قبل الإسلام تقوم على تذكر أيامهم وأحداثهم عن طريق الرواية الشفوية وقد شذ عن هذه القاعدة أهل اليمن وأهل الحيرة فقد نقش اليمنيون بالخط المسند على مبانيهم بعض إخبارهم كما دون أهل الحيرة بعض إخبارهم وأودعوها أديرتهم وكنائسهم. وبعد ظهور الإسلام وقيام الدولة الإسلامية وبروز الحاجة لمعرفه سيره الرسول صل الله عليه وسلم وسنته توفر رجال على جمع السيرة وتدوينها وشكل ذلك بداية اشتغال العرب بالتاريخ والذي كان في ذلك الوقت لايخرج عن كونه نوعا من أنواع الحديث .</w:t>
      </w:r>
    </w:p>
    <w:p w:rsidR="00C02507" w:rsidRPr="00AA2855" w:rsidRDefault="00C02507" w:rsidP="0004676B">
      <w:pPr>
        <w:jc w:val="center"/>
        <w:rPr>
          <w:rFonts w:asciiTheme="minorBidi" w:hAnsiTheme="minorBidi"/>
          <w:b/>
          <w:bCs/>
          <w:rtl/>
        </w:rPr>
      </w:pPr>
    </w:p>
    <w:p w:rsidR="00C02507" w:rsidRPr="00AA2855" w:rsidRDefault="00C02507" w:rsidP="0004676B">
      <w:pPr>
        <w:jc w:val="center"/>
        <w:rPr>
          <w:rFonts w:asciiTheme="minorBidi" w:hAnsiTheme="minorBidi"/>
          <w:b/>
          <w:bCs/>
          <w:rtl/>
        </w:rPr>
      </w:pPr>
      <w:r w:rsidRPr="00AA2855">
        <w:rPr>
          <w:rFonts w:asciiTheme="minorBidi" w:hAnsiTheme="minorBidi"/>
          <w:b/>
          <w:bCs/>
          <w:rtl/>
        </w:rPr>
        <w:t>العوامل التي أدت للاهتمام بالبحث التاريخي :</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2"/>
        </w:numPr>
        <w:spacing w:after="0" w:line="240" w:lineRule="auto"/>
        <w:jc w:val="center"/>
        <w:rPr>
          <w:rFonts w:asciiTheme="minorBidi" w:hAnsiTheme="minorBidi"/>
          <w:b/>
          <w:bCs/>
          <w:rtl/>
        </w:rPr>
      </w:pPr>
      <w:r w:rsidRPr="00AA2855">
        <w:rPr>
          <w:rFonts w:asciiTheme="minorBidi" w:hAnsiTheme="minorBidi"/>
          <w:b/>
          <w:bCs/>
          <w:rtl/>
        </w:rPr>
        <w:t>رغبه الخلفاء للوقوف على أخبار الحكام السابقين لعصرهم .</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2"/>
        </w:numPr>
        <w:spacing w:after="0" w:line="240" w:lineRule="auto"/>
        <w:jc w:val="center"/>
        <w:rPr>
          <w:rFonts w:asciiTheme="minorBidi" w:hAnsiTheme="minorBidi"/>
          <w:b/>
          <w:bCs/>
          <w:rtl/>
        </w:rPr>
      </w:pPr>
      <w:r w:rsidRPr="00AA2855">
        <w:rPr>
          <w:rFonts w:asciiTheme="minorBidi" w:hAnsiTheme="minorBidi"/>
          <w:b/>
          <w:bCs/>
          <w:rtl/>
        </w:rPr>
        <w:t>الاهتمام بجمع سيره النبي صل الله عليه وسلم وصحباته الكرام .</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2"/>
        </w:numPr>
        <w:spacing w:after="0" w:line="240" w:lineRule="auto"/>
        <w:jc w:val="center"/>
        <w:rPr>
          <w:rFonts w:asciiTheme="minorBidi" w:hAnsiTheme="minorBidi"/>
          <w:b/>
          <w:bCs/>
          <w:rtl/>
        </w:rPr>
      </w:pPr>
      <w:r w:rsidRPr="00AA2855">
        <w:rPr>
          <w:rFonts w:asciiTheme="minorBidi" w:hAnsiTheme="minorBidi"/>
          <w:b/>
          <w:bCs/>
          <w:rtl/>
        </w:rPr>
        <w:t>تحري انساب العرب لتحديد العطاء .</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2"/>
        </w:numPr>
        <w:spacing w:after="0" w:line="240" w:lineRule="auto"/>
        <w:jc w:val="center"/>
        <w:rPr>
          <w:rFonts w:asciiTheme="minorBidi" w:hAnsiTheme="minorBidi"/>
          <w:b/>
          <w:bCs/>
          <w:rtl/>
        </w:rPr>
      </w:pPr>
      <w:r w:rsidRPr="00AA2855">
        <w:rPr>
          <w:rFonts w:asciiTheme="minorBidi" w:hAnsiTheme="minorBidi"/>
          <w:b/>
          <w:bCs/>
          <w:rtl/>
        </w:rPr>
        <w:t>شرح ماورد في الشعر العربي .</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2"/>
        </w:numPr>
        <w:spacing w:after="0" w:line="240" w:lineRule="auto"/>
        <w:jc w:val="center"/>
        <w:rPr>
          <w:rFonts w:asciiTheme="minorBidi" w:hAnsiTheme="minorBidi"/>
          <w:b/>
          <w:bCs/>
        </w:rPr>
      </w:pPr>
      <w:r w:rsidRPr="00AA2855">
        <w:rPr>
          <w:rFonts w:asciiTheme="minorBidi" w:hAnsiTheme="minorBidi"/>
          <w:b/>
          <w:bCs/>
          <w:rtl/>
        </w:rPr>
        <w:t>معرفه الأشخاص والأماكن التي ورد ذكرها في القران .</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2"/>
        </w:numPr>
        <w:spacing w:after="0" w:line="240" w:lineRule="auto"/>
        <w:jc w:val="center"/>
        <w:rPr>
          <w:rFonts w:asciiTheme="minorBidi" w:hAnsiTheme="minorBidi"/>
          <w:b/>
          <w:bCs/>
          <w:rtl/>
        </w:rPr>
      </w:pPr>
      <w:r w:rsidRPr="00AA2855">
        <w:rPr>
          <w:rFonts w:asciiTheme="minorBidi" w:hAnsiTheme="minorBidi"/>
          <w:b/>
          <w:bCs/>
          <w:rtl/>
        </w:rPr>
        <w:t>حرص الشعوب غير العربية بالأمصار لتدوين تاريخها .</w:t>
      </w:r>
    </w:p>
    <w:p w:rsidR="00C02507" w:rsidRPr="00AA2855" w:rsidRDefault="00C02507" w:rsidP="0004676B">
      <w:pPr>
        <w:jc w:val="center"/>
        <w:rPr>
          <w:rFonts w:asciiTheme="minorBidi" w:hAnsiTheme="minorBidi"/>
          <w:b/>
          <w:bCs/>
          <w:rtl/>
        </w:rPr>
      </w:pPr>
    </w:p>
    <w:p w:rsidR="00C02507" w:rsidRPr="00AA2855" w:rsidRDefault="00C02507" w:rsidP="0004676B">
      <w:pPr>
        <w:ind w:left="360"/>
        <w:jc w:val="center"/>
        <w:rPr>
          <w:rFonts w:asciiTheme="minorBidi" w:hAnsiTheme="minorBidi"/>
          <w:b/>
          <w:bCs/>
          <w:rtl/>
        </w:rPr>
      </w:pPr>
      <w:r w:rsidRPr="00AA2855">
        <w:rPr>
          <w:rFonts w:asciiTheme="minorBidi" w:hAnsiTheme="minorBidi"/>
          <w:b/>
          <w:bCs/>
          <w:rtl/>
        </w:rPr>
        <w:t>* تزامن الاهتمام بالتاريخ مع جمع الحديث ويعد عبيد بن شرمه الذي ألف لمعاوية كتاب الملوك وأخبار الماضين يعد أول من البس ماكان يعرف بالقصص ثوب التاريخ ويعتبر عروه بن الزبير ( ت 94هـ ) أول من ألف في السيرة النبوية وكذلك ابان بن عثمان ( ت</w:t>
      </w:r>
    </w:p>
    <w:p w:rsidR="00C02507" w:rsidRPr="00AA2855" w:rsidRDefault="00C02507" w:rsidP="0004676B">
      <w:pPr>
        <w:ind w:left="360"/>
        <w:jc w:val="center"/>
        <w:rPr>
          <w:rFonts w:asciiTheme="minorBidi" w:hAnsiTheme="minorBidi"/>
          <w:b/>
          <w:bCs/>
          <w:rtl/>
        </w:rPr>
      </w:pPr>
      <w:r w:rsidRPr="00AA2855">
        <w:rPr>
          <w:rFonts w:asciiTheme="minorBidi" w:hAnsiTheme="minorBidi"/>
          <w:b/>
          <w:bCs/>
          <w:rtl/>
        </w:rPr>
        <w:t>155 هـ ) كما تشير المصادر إلى أن ابن شهاب الزهري قد كتب في المغازي ومن قبله موسى بن عقبه وكذلك من الذين اشتهروا بالتأليف في التاريخ وهب بن منبه وكعب الأحبار وينسب البعض دخول بعض أخبار اليهود قبل الإسلام في المؤلفات إلى وهب وكعب .</w:t>
      </w:r>
    </w:p>
    <w:p w:rsidR="00C02507" w:rsidRPr="00AA2855" w:rsidRDefault="00C02507" w:rsidP="0004676B">
      <w:pPr>
        <w:jc w:val="center"/>
        <w:rPr>
          <w:rFonts w:asciiTheme="minorBidi" w:hAnsiTheme="minorBidi"/>
          <w:b/>
          <w:bCs/>
          <w:rtl/>
        </w:rPr>
      </w:pPr>
      <w:r w:rsidRPr="00AA2855">
        <w:rPr>
          <w:rFonts w:asciiTheme="minorBidi" w:hAnsiTheme="minorBidi"/>
          <w:b/>
          <w:bCs/>
          <w:rtl/>
        </w:rPr>
        <w:t>* وكان الباعث على تدوين أخبار الفتوح رغبه ولاه الأمور معرفه الكيفية التي تمت به عمليه الفتح هل كانت صلحا أم عنوه أم بعهد وذلك لتحديد الجزية والخراج .</w:t>
      </w:r>
    </w:p>
    <w:p w:rsidR="00C02507" w:rsidRPr="00AA2855" w:rsidRDefault="00C02507" w:rsidP="0004676B">
      <w:pPr>
        <w:jc w:val="center"/>
        <w:rPr>
          <w:rFonts w:asciiTheme="minorBidi" w:hAnsiTheme="minorBidi"/>
          <w:b/>
          <w:bCs/>
          <w:rtl/>
        </w:rPr>
      </w:pPr>
      <w:r w:rsidRPr="00AA2855">
        <w:rPr>
          <w:rFonts w:asciiTheme="minorBidi" w:hAnsiTheme="minorBidi"/>
          <w:b/>
          <w:bCs/>
          <w:rtl/>
        </w:rPr>
        <w:t>* وبجانب ذلك جمعت أخبار الأمم السابقة والجاهلية وحوادث التاريخ الإسلامي وقد أطلق على كل هذا الأخبار وعلى المتخصصين في جمعها بالإخباريين كما عرف المتخصص في جمع الحديث بالمحدث .</w:t>
      </w:r>
    </w:p>
    <w:p w:rsidR="00C02507" w:rsidRPr="00AA2855" w:rsidRDefault="00C02507" w:rsidP="0004676B">
      <w:pPr>
        <w:jc w:val="center"/>
        <w:rPr>
          <w:rFonts w:asciiTheme="minorBidi" w:hAnsiTheme="minorBidi"/>
          <w:b/>
          <w:bCs/>
          <w:rtl/>
        </w:rPr>
      </w:pPr>
      <w:r w:rsidRPr="00AA2855">
        <w:rPr>
          <w:rFonts w:asciiTheme="minorBidi" w:hAnsiTheme="minorBidi"/>
          <w:b/>
          <w:bCs/>
          <w:rtl/>
        </w:rPr>
        <w:t>* وقد جمع البعض بين رواية الأخبار وجمع الحديث مثل ابت اسحق والواقدي والمدائني كما بدأ التخصص في جمع الأخبار ومن الذين عرفوا بذلك محمد السائب الكلبي وعوانه بن الحكم وأبي مخنف وسيف بن عمر وهشام بن محمد بن السائب الكلبي .</w:t>
      </w:r>
    </w:p>
    <w:p w:rsidR="00C02507" w:rsidRPr="00AA2855" w:rsidRDefault="00C02507" w:rsidP="0004676B">
      <w:pPr>
        <w:jc w:val="center"/>
        <w:rPr>
          <w:rFonts w:asciiTheme="minorBidi" w:hAnsiTheme="minorBidi"/>
          <w:b/>
          <w:bCs/>
          <w:rtl/>
        </w:rPr>
      </w:pPr>
      <w:r w:rsidRPr="00AA2855">
        <w:rPr>
          <w:rFonts w:asciiTheme="minorBidi" w:hAnsiTheme="minorBidi"/>
          <w:b/>
          <w:bCs/>
          <w:rtl/>
        </w:rPr>
        <w:lastRenderedPageBreak/>
        <w:t>* وقد أورد ابن النديم في الفهرست عدد من الكتب حول أخبار الإسلام كما ظهر متخصصون في جمع أخبار أمصار بعينها ومن ذلك اختصاص أبي مخنف بأخبار العراق</w:t>
      </w:r>
    </w:p>
    <w:p w:rsidR="00C02507" w:rsidRPr="00AA2855" w:rsidRDefault="00C02507" w:rsidP="0004676B">
      <w:pPr>
        <w:ind w:left="360"/>
        <w:jc w:val="center"/>
        <w:rPr>
          <w:rFonts w:asciiTheme="minorBidi" w:hAnsiTheme="minorBidi"/>
          <w:b/>
          <w:bCs/>
          <w:rtl/>
        </w:rPr>
      </w:pPr>
    </w:p>
    <w:p w:rsidR="00C02507" w:rsidRPr="00AA2855" w:rsidRDefault="00C02507" w:rsidP="0004676B">
      <w:pPr>
        <w:ind w:left="360"/>
        <w:jc w:val="center"/>
        <w:rPr>
          <w:rFonts w:asciiTheme="minorBidi" w:hAnsiTheme="minorBidi"/>
          <w:b/>
          <w:bCs/>
          <w:rtl/>
        </w:rPr>
      </w:pPr>
      <w:r w:rsidRPr="00AA2855">
        <w:rPr>
          <w:rFonts w:asciiTheme="minorBidi" w:hAnsiTheme="minorBidi"/>
          <w:b/>
          <w:bCs/>
          <w:rtl/>
        </w:rPr>
        <w:t>والمدائني بأخبار خراسان والهند وفارس واختص الواقدي بأخبار الحجاز والسيرة والفتوح وكان المحدث أسمى مكانه من الإخباري بفضل منزله الحديث لدى المسلمين بالاضافه إلى تعرض الأخبار إلى التغيير والاختلاف وبصفه خاصة الأخبار القديمة وكان مما يضعف مكانه المحدث اشتغاله بالأخبار وعلم التاريخ كما اشرنا نشأ كفرع من فروع علم الحديث وتأثر بطريقه المحدثين في جمع الرواية ونقدها .</w:t>
      </w:r>
    </w:p>
    <w:p w:rsidR="00C02507" w:rsidRPr="00AA2855" w:rsidRDefault="00C02507" w:rsidP="0004676B">
      <w:pPr>
        <w:ind w:left="360"/>
        <w:jc w:val="center"/>
        <w:rPr>
          <w:rFonts w:asciiTheme="minorBidi" w:hAnsiTheme="minorBidi"/>
          <w:b/>
          <w:bCs/>
          <w:rtl/>
        </w:rPr>
      </w:pPr>
      <w:r w:rsidRPr="00AA2855">
        <w:rPr>
          <w:rFonts w:asciiTheme="minorBidi" w:hAnsiTheme="minorBidi"/>
          <w:b/>
          <w:bCs/>
          <w:rtl/>
        </w:rPr>
        <w:t>* ولقد اتصل بالتاريخ في ذلك الوقت ماكان يعرف بالقصص وتشير المصادر إلى أن تميم الداري هو أول من قص بمسجد النبي كما انه أول من أوقد السراج بالمسجد النبوي ويقسم الليث بن سعد القصص إلى نوعين قصص العامة وقصص الخاصة .</w:t>
      </w:r>
    </w:p>
    <w:p w:rsidR="00C02507" w:rsidRPr="00AA2855" w:rsidRDefault="00C02507" w:rsidP="0004676B">
      <w:pPr>
        <w:ind w:left="360"/>
        <w:jc w:val="center"/>
        <w:rPr>
          <w:rFonts w:asciiTheme="minorBidi" w:hAnsiTheme="minorBidi"/>
          <w:b/>
          <w:bCs/>
          <w:rtl/>
        </w:rPr>
      </w:pPr>
      <w:r w:rsidRPr="00AA2855">
        <w:rPr>
          <w:rFonts w:asciiTheme="minorBidi" w:hAnsiTheme="minorBidi"/>
          <w:b/>
          <w:bCs/>
          <w:rtl/>
        </w:rPr>
        <w:t>* وقد أدى إقبال العامة على القصص إلى أن يلجأ بعض القصاص إلى الكذب واختلاق الأخبار مما حدى بعلي بن أبي طالب رضي الله عنه طردهم من المساجد ماعدا الحسن البصري . وأصبح القصص وسيله من وسائل الدعاية للحكام في خلافه معاوية الذي أمر رجلا يقص بعد الصبح والمغرب يدعو له ولأهل الشام كما أصبح القصص عملا رسميا يعطى عليه القصاص أجرا وقد ولجت كثير من أساطير الأمم الأخرى عبر القصص كما كان بابا لولوج الكذب في الحديث .</w:t>
      </w:r>
    </w:p>
    <w:p w:rsidR="00C02507" w:rsidRPr="00AA2855" w:rsidRDefault="00C02507" w:rsidP="0004676B">
      <w:pPr>
        <w:ind w:left="360"/>
        <w:jc w:val="center"/>
        <w:rPr>
          <w:rFonts w:asciiTheme="minorBidi" w:hAnsiTheme="minorBidi"/>
          <w:b/>
          <w:bCs/>
          <w:rtl/>
        </w:rPr>
      </w:pPr>
    </w:p>
    <w:p w:rsidR="00C02507" w:rsidRPr="00AA2855" w:rsidRDefault="00C02507" w:rsidP="0004676B">
      <w:pPr>
        <w:ind w:left="360"/>
        <w:jc w:val="center"/>
        <w:rPr>
          <w:rFonts w:asciiTheme="minorBidi" w:hAnsiTheme="minorBidi"/>
          <w:b/>
          <w:bCs/>
          <w:rtl/>
        </w:rPr>
      </w:pPr>
      <w:r w:rsidRPr="00AA2855">
        <w:rPr>
          <w:rFonts w:asciiTheme="minorBidi" w:hAnsiTheme="minorBidi"/>
          <w:b/>
          <w:bCs/>
          <w:rtl/>
        </w:rPr>
        <w:t>الدراسات العقلية والأدبية ( النحو ) :</w:t>
      </w:r>
    </w:p>
    <w:p w:rsidR="00C02507" w:rsidRPr="00AA2855" w:rsidRDefault="00C02507" w:rsidP="0004676B">
      <w:pPr>
        <w:ind w:left="360"/>
        <w:jc w:val="center"/>
        <w:rPr>
          <w:rFonts w:asciiTheme="minorBidi" w:hAnsiTheme="minorBidi"/>
          <w:b/>
          <w:bCs/>
          <w:rtl/>
        </w:rPr>
      </w:pPr>
      <w:r w:rsidRPr="00AA2855">
        <w:rPr>
          <w:rFonts w:asciiTheme="minorBidi" w:hAnsiTheme="minorBidi"/>
          <w:b/>
          <w:bCs/>
          <w:rtl/>
        </w:rPr>
        <w:t>* عرف العرب نظم الشعر والخطابة قبل تدوين قواعد النحو إلا أنهم اضطروا تدوين تلك القواعد وضبطها التماسا للدقة في ضبط معاني القران فلقد تأثرت اللغة العربية نتيجة لاختلاط العرب بالأعاجم في مناطق الفتوح بالأمصار وكان نتيجة ذلك أن انحرفت الألسن وفشا اللحن مما أدى إلى ضرورة تقويم اللسان العربي عبر قيام دراسات اللغة والنحو .</w:t>
      </w:r>
    </w:p>
    <w:p w:rsidR="00C02507" w:rsidRPr="00AA2855" w:rsidRDefault="00C02507" w:rsidP="0004676B">
      <w:pPr>
        <w:ind w:left="360"/>
        <w:jc w:val="center"/>
        <w:rPr>
          <w:rFonts w:asciiTheme="minorBidi" w:hAnsiTheme="minorBidi"/>
          <w:b/>
          <w:bCs/>
          <w:rtl/>
        </w:rPr>
      </w:pPr>
      <w:r w:rsidRPr="00AA2855">
        <w:rPr>
          <w:rFonts w:asciiTheme="minorBidi" w:hAnsiTheme="minorBidi"/>
          <w:b/>
          <w:bCs/>
          <w:rtl/>
        </w:rPr>
        <w:t>* ونشطت الحياة العلمية في البصرة والكوفة كما اشرنا سابقا ونشأت في المدينتين مدرسه النحويين واللغويين ويعتبر أبو الأسود الدؤلي أول من اشتغل بالنحو في العصر الأموي وهومؤسس مدرسه البصرة وقيل انه تلقى أصول هذا العلم من علي بن أبي طالب .</w:t>
      </w:r>
    </w:p>
    <w:p w:rsidR="00C02507" w:rsidRPr="00AA2855" w:rsidRDefault="00C02507" w:rsidP="0004676B">
      <w:pPr>
        <w:jc w:val="center"/>
        <w:rPr>
          <w:rFonts w:asciiTheme="minorBidi" w:hAnsiTheme="minorBidi"/>
          <w:b/>
          <w:bCs/>
          <w:rtl/>
        </w:rPr>
      </w:pPr>
    </w:p>
    <w:p w:rsidR="00C02507" w:rsidRPr="00AA2855" w:rsidRDefault="00C02507" w:rsidP="0004676B">
      <w:pPr>
        <w:ind w:left="360"/>
        <w:jc w:val="center"/>
        <w:rPr>
          <w:rFonts w:asciiTheme="minorBidi" w:hAnsiTheme="minorBidi"/>
          <w:b/>
          <w:bCs/>
          <w:rtl/>
        </w:rPr>
      </w:pPr>
      <w:r w:rsidRPr="00AA2855">
        <w:rPr>
          <w:rFonts w:asciiTheme="minorBidi" w:hAnsiTheme="minorBidi"/>
          <w:b/>
          <w:bCs/>
          <w:rtl/>
        </w:rPr>
        <w:t>الدراسات العقلية والأدبية ( الأدب واللغة ) :</w:t>
      </w:r>
    </w:p>
    <w:p w:rsidR="00C02507" w:rsidRPr="00AA2855" w:rsidRDefault="00C02507" w:rsidP="0004676B">
      <w:pPr>
        <w:jc w:val="center"/>
        <w:rPr>
          <w:rFonts w:asciiTheme="minorBidi" w:hAnsiTheme="minorBidi"/>
          <w:b/>
          <w:bCs/>
          <w:rtl/>
        </w:rPr>
      </w:pPr>
      <w:r w:rsidRPr="00AA2855">
        <w:rPr>
          <w:rFonts w:asciiTheme="minorBidi" w:hAnsiTheme="minorBidi"/>
          <w:b/>
          <w:bCs/>
          <w:rtl/>
        </w:rPr>
        <w:t>* وكما اشرنا من قبل انه عندما بدأ المسلمون تفسير القران احتاجوا إلى ضبط معاني القران وتفهم عباراته فاهتم جماعه منهم بالرحلة للباديه لسؤال العرب عن معاني الألفاظ وأساليب التعبير وأطلق على ذلك وما يلحق به من صرف ونحو وبلاغه علم الأدب .</w:t>
      </w:r>
    </w:p>
    <w:p w:rsidR="00C02507" w:rsidRPr="00AA2855" w:rsidRDefault="00C02507" w:rsidP="0004676B">
      <w:pPr>
        <w:jc w:val="center"/>
        <w:rPr>
          <w:rFonts w:asciiTheme="minorBidi" w:hAnsiTheme="minorBidi"/>
          <w:b/>
          <w:bCs/>
          <w:rtl/>
        </w:rPr>
      </w:pPr>
      <w:r w:rsidRPr="00AA2855">
        <w:rPr>
          <w:rFonts w:asciiTheme="minorBidi" w:hAnsiTheme="minorBidi"/>
          <w:b/>
          <w:bCs/>
          <w:rtl/>
        </w:rPr>
        <w:t>* ومثل الشعر ابرز مظاهر النشاط الأدبي في الدولة الاسلاميه كما ساهم بعض الشعراء في نصره الدعوة الاسلاميه وقد شجعهم الرسول صل الله عليه وسلم على ذلك وأجزل لهم العطاء وخير مثال على ذلك الشاعر حسان بن ثابت .</w:t>
      </w:r>
    </w:p>
    <w:p w:rsidR="00C02507" w:rsidRPr="00AA2855" w:rsidRDefault="00C02507" w:rsidP="0004676B">
      <w:pPr>
        <w:jc w:val="center"/>
        <w:rPr>
          <w:rFonts w:asciiTheme="minorBidi" w:hAnsiTheme="minorBidi"/>
          <w:b/>
          <w:bCs/>
          <w:rtl/>
        </w:rPr>
      </w:pPr>
      <w:r w:rsidRPr="00AA2855">
        <w:rPr>
          <w:rFonts w:asciiTheme="minorBidi" w:hAnsiTheme="minorBidi"/>
          <w:b/>
          <w:bCs/>
          <w:rtl/>
        </w:rPr>
        <w:t>* وفي العهد الأموي غلب الطابع الدنيوي على الديني في المواضيع التي يتناولها الشعراء في</w:t>
      </w:r>
    </w:p>
    <w:p w:rsidR="00C02507" w:rsidRPr="00AA2855" w:rsidRDefault="00C02507" w:rsidP="0004676B">
      <w:pPr>
        <w:jc w:val="center"/>
        <w:rPr>
          <w:rFonts w:asciiTheme="minorBidi" w:hAnsiTheme="minorBidi"/>
          <w:b/>
          <w:bCs/>
          <w:rtl/>
        </w:rPr>
      </w:pPr>
      <w:r w:rsidRPr="00AA2855">
        <w:rPr>
          <w:rFonts w:asciiTheme="minorBidi" w:hAnsiTheme="minorBidi"/>
          <w:b/>
          <w:bCs/>
          <w:rtl/>
        </w:rPr>
        <w:t>قصائدهم حيث ظهر شعر الغزل بصوره واضحة وكان من أشهر شعراء الغزل في شبه الجزيرة عمر بن أبي ربيعه وجميل بثينه وبينما كان عمر بن أبي ربيعه يمثل الحب الطلق في الشعر نجد جميل بثينه يمثل الحب البرئ .</w:t>
      </w:r>
    </w:p>
    <w:p w:rsidR="00C02507" w:rsidRPr="00AA2855" w:rsidRDefault="00C02507" w:rsidP="0004676B">
      <w:pPr>
        <w:jc w:val="center"/>
        <w:rPr>
          <w:rFonts w:asciiTheme="minorBidi" w:hAnsiTheme="minorBidi"/>
          <w:b/>
          <w:bCs/>
          <w:rtl/>
        </w:rPr>
      </w:pPr>
      <w:r w:rsidRPr="00AA2855">
        <w:rPr>
          <w:rFonts w:asciiTheme="minorBidi" w:hAnsiTheme="minorBidi"/>
          <w:b/>
          <w:bCs/>
          <w:rtl/>
        </w:rPr>
        <w:t>* بالرغم من تأثر الشعراء المسلمين في صدر الإسلام بالشعر الجاهلي إلا أنهم ادخلوا بعض الألفاظ والعبارات الجديدة التي تعكس ماجاء به الإسلام من مبادئ ومفاهيم مثل البعث والنشور والثواب والعقاب والجنة والنار كما يلاحظ أن الشعراء المناهضين للرسول والإسلام تأثروا ببعض المعاني الدينية .</w:t>
      </w:r>
    </w:p>
    <w:p w:rsidR="00C02507" w:rsidRPr="00AA2855" w:rsidRDefault="00C02507" w:rsidP="0004676B">
      <w:pPr>
        <w:jc w:val="center"/>
        <w:rPr>
          <w:rFonts w:asciiTheme="minorBidi" w:hAnsiTheme="minorBidi"/>
          <w:b/>
          <w:bCs/>
          <w:rtl/>
        </w:rPr>
      </w:pPr>
      <w:r w:rsidRPr="00AA2855">
        <w:rPr>
          <w:rFonts w:asciiTheme="minorBidi" w:hAnsiTheme="minorBidi"/>
          <w:b/>
          <w:bCs/>
          <w:rtl/>
        </w:rPr>
        <w:t>* وأدى استخدام الشعر كوسيلة للدعاية من قبل الأحزاب المتصارعة للوصول للحكم إلى بروز الشعر السياسي وأجزل الخلفاء والولاة العطاء للشعراء لأجل نظم قصائد الثناء والمديح ويشير البعض أن بداية الشعر السياسي في تلك الفترة تمثلت في الطلب من الدرامي لينظم قصيده يخلد فيها ذكرى اعتلاء يزيد الخلافة .</w:t>
      </w:r>
    </w:p>
    <w:p w:rsidR="00C02507" w:rsidRPr="00AA2855" w:rsidRDefault="00C02507" w:rsidP="0004676B">
      <w:pPr>
        <w:jc w:val="center"/>
        <w:rPr>
          <w:rFonts w:asciiTheme="minorBidi" w:hAnsiTheme="minorBidi"/>
          <w:b/>
          <w:bCs/>
          <w:rtl/>
        </w:rPr>
      </w:pPr>
      <w:r w:rsidRPr="00AA2855">
        <w:rPr>
          <w:rFonts w:asciiTheme="minorBidi" w:hAnsiTheme="minorBidi"/>
          <w:b/>
          <w:bCs/>
          <w:rtl/>
        </w:rPr>
        <w:t>* ومن ابرز شعراء الفترة الامويه الفرزدق وجرير والأخطل وكان الفرزدق شاعر عبد الملك بن مروان وأولاده أما جرير فكان شاعر الحجاج والأخطل شاعر دمشق وكان لهؤلاء الشعراء بالاضافه إلى راعي الإبل حلقه ينشدون فيها الشعر بمربد البصرة وكان مربد البصرة مقصدا لشعراء الأمصار .</w:t>
      </w:r>
    </w:p>
    <w:p w:rsidR="00C02507" w:rsidRPr="00AA2855" w:rsidRDefault="00C02507" w:rsidP="0004676B">
      <w:pPr>
        <w:jc w:val="center"/>
        <w:rPr>
          <w:rFonts w:asciiTheme="minorBidi" w:hAnsiTheme="minorBidi"/>
          <w:b/>
          <w:bCs/>
          <w:rtl/>
        </w:rPr>
      </w:pPr>
      <w:r w:rsidRPr="00AA2855">
        <w:rPr>
          <w:rFonts w:asciiTheme="minorBidi" w:hAnsiTheme="minorBidi"/>
          <w:b/>
          <w:bCs/>
          <w:rtl/>
        </w:rPr>
        <w:lastRenderedPageBreak/>
        <w:t>* بجانب ارتقاء الشعر ارتقت الخطابة أيضا وقد تمت الاستفادة من الخطابة في المسائل الدينية ولأثاره حماس الجنود ونبغ عدد من الخطباء في تلك الفترة من بينهم زياد بن أبيه والحجاج بن يوسف وعتبه بن أبي سفيان كما عد عدد من الأمويين من الخطباء كمعاوية وعبد الملك وعمر بن عبد العزيز .</w:t>
      </w:r>
    </w:p>
    <w:p w:rsidR="00C02507" w:rsidRPr="00AA2855" w:rsidRDefault="00C02507" w:rsidP="0004676B">
      <w:pPr>
        <w:jc w:val="center"/>
        <w:rPr>
          <w:rFonts w:asciiTheme="minorBidi" w:hAnsiTheme="minorBidi"/>
          <w:b/>
          <w:bCs/>
          <w:rtl/>
        </w:rPr>
      </w:pPr>
      <w:r w:rsidRPr="00AA2855">
        <w:rPr>
          <w:rFonts w:asciiTheme="minorBidi" w:hAnsiTheme="minorBidi"/>
          <w:b/>
          <w:bCs/>
          <w:rtl/>
        </w:rPr>
        <w:t xml:space="preserve">* أدى تطور النظم الإدارية في الدولة إلى نشأه ديوان الإنشاء والرسائل الذي كان يقوم بتحرير رسائل الخليفة إلى الولاة والعمال وكان العرب حديثي عهد بهذا النوع من النثر </w:t>
      </w:r>
      <w:bookmarkStart w:id="0" w:name="_GoBack"/>
      <w:bookmarkEnd w:id="0"/>
      <w:r w:rsidRPr="00AA2855">
        <w:rPr>
          <w:rFonts w:asciiTheme="minorBidi" w:hAnsiTheme="minorBidi"/>
          <w:b/>
          <w:bCs/>
          <w:rtl/>
        </w:rPr>
        <w:t>ومن ابرز من اشتهر بهذا النوع من الكتابة عبد الحميد الكاتب الذي يعد مؤسس هذا الفن.</w:t>
      </w:r>
    </w:p>
    <w:p w:rsidR="00C02507" w:rsidRPr="00AA2855" w:rsidRDefault="00C02507" w:rsidP="0004676B">
      <w:pPr>
        <w:ind w:left="360"/>
        <w:jc w:val="center"/>
        <w:rPr>
          <w:rFonts w:asciiTheme="minorBidi" w:hAnsiTheme="minorBidi"/>
          <w:b/>
          <w:bCs/>
          <w:rtl/>
        </w:rPr>
      </w:pPr>
    </w:p>
    <w:p w:rsidR="00C02507" w:rsidRPr="00AA2855" w:rsidRDefault="00C02507" w:rsidP="0004676B">
      <w:pPr>
        <w:ind w:left="360"/>
        <w:jc w:val="center"/>
        <w:rPr>
          <w:rFonts w:asciiTheme="minorBidi" w:hAnsiTheme="minorBidi"/>
          <w:b/>
          <w:bCs/>
          <w:rtl/>
        </w:rPr>
      </w:pPr>
      <w:r w:rsidRPr="00AA2855">
        <w:rPr>
          <w:rFonts w:asciiTheme="minorBidi" w:hAnsiTheme="minorBidi"/>
          <w:b/>
          <w:bCs/>
          <w:rtl/>
        </w:rPr>
        <w:t>تدريبات :</w:t>
      </w:r>
    </w:p>
    <w:p w:rsidR="00C02507" w:rsidRPr="00AA2855" w:rsidRDefault="00C02507" w:rsidP="0004676B">
      <w:pPr>
        <w:ind w:left="360"/>
        <w:jc w:val="center"/>
        <w:rPr>
          <w:rFonts w:asciiTheme="minorBidi" w:hAnsiTheme="minorBidi"/>
          <w:b/>
          <w:bCs/>
          <w:rtl/>
        </w:rPr>
      </w:pPr>
    </w:p>
    <w:p w:rsidR="00C02507" w:rsidRPr="00AA2855" w:rsidRDefault="00C02507" w:rsidP="0004676B">
      <w:pPr>
        <w:ind w:left="360"/>
        <w:jc w:val="center"/>
        <w:rPr>
          <w:rFonts w:asciiTheme="minorBidi" w:hAnsiTheme="minorBidi"/>
          <w:b/>
          <w:bCs/>
          <w:rtl/>
        </w:rPr>
      </w:pPr>
      <w:r w:rsidRPr="00AA2855">
        <w:rPr>
          <w:rFonts w:asciiTheme="minorBidi" w:hAnsiTheme="minorBidi"/>
          <w:b/>
          <w:bCs/>
          <w:rtl/>
        </w:rPr>
        <w:t>أول من اشتغل بالنحو في العصر الأموي هو :</w:t>
      </w:r>
    </w:p>
    <w:p w:rsidR="00C02507" w:rsidRPr="00AA2855" w:rsidRDefault="00C02507" w:rsidP="0004676B">
      <w:pPr>
        <w:ind w:left="360"/>
        <w:jc w:val="center"/>
        <w:rPr>
          <w:rFonts w:asciiTheme="minorBidi" w:hAnsiTheme="minorBidi"/>
          <w:b/>
          <w:bCs/>
          <w:rtl/>
        </w:rPr>
      </w:pPr>
    </w:p>
    <w:p w:rsidR="00C02507" w:rsidRPr="00AA2855" w:rsidRDefault="00C02507" w:rsidP="007F5AA4">
      <w:pPr>
        <w:numPr>
          <w:ilvl w:val="0"/>
          <w:numId w:val="33"/>
        </w:numPr>
        <w:spacing w:after="0" w:line="240" w:lineRule="auto"/>
        <w:jc w:val="center"/>
        <w:rPr>
          <w:rFonts w:asciiTheme="minorBidi" w:hAnsiTheme="minorBidi"/>
          <w:b/>
          <w:bCs/>
          <w:rtl/>
        </w:rPr>
      </w:pPr>
      <w:r w:rsidRPr="00AA2855">
        <w:rPr>
          <w:rFonts w:asciiTheme="minorBidi" w:hAnsiTheme="minorBidi"/>
          <w:b/>
          <w:bCs/>
          <w:rtl/>
        </w:rPr>
        <w:t>أبو الأسود الدؤلي</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3"/>
        </w:numPr>
        <w:spacing w:after="0" w:line="240" w:lineRule="auto"/>
        <w:jc w:val="center"/>
        <w:rPr>
          <w:rFonts w:asciiTheme="minorBidi" w:hAnsiTheme="minorBidi"/>
          <w:b/>
          <w:bCs/>
          <w:rtl/>
        </w:rPr>
      </w:pPr>
      <w:r w:rsidRPr="00AA2855">
        <w:rPr>
          <w:rFonts w:asciiTheme="minorBidi" w:hAnsiTheme="minorBidi"/>
          <w:b/>
          <w:bCs/>
          <w:rtl/>
        </w:rPr>
        <w:t>الفرزدق</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3"/>
        </w:numPr>
        <w:spacing w:after="0" w:line="240" w:lineRule="auto"/>
        <w:jc w:val="center"/>
        <w:rPr>
          <w:rFonts w:asciiTheme="minorBidi" w:hAnsiTheme="minorBidi"/>
          <w:b/>
          <w:bCs/>
        </w:rPr>
      </w:pPr>
      <w:r w:rsidRPr="00AA2855">
        <w:rPr>
          <w:rFonts w:asciiTheme="minorBidi" w:hAnsiTheme="minorBidi"/>
          <w:b/>
          <w:bCs/>
          <w:rtl/>
        </w:rPr>
        <w:t>جرير</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3"/>
        </w:numPr>
        <w:spacing w:after="0" w:line="240" w:lineRule="auto"/>
        <w:jc w:val="center"/>
        <w:rPr>
          <w:rFonts w:asciiTheme="minorBidi" w:hAnsiTheme="minorBidi"/>
          <w:b/>
          <w:bCs/>
        </w:rPr>
      </w:pPr>
      <w:r w:rsidRPr="00AA2855">
        <w:rPr>
          <w:rFonts w:asciiTheme="minorBidi" w:hAnsiTheme="minorBidi"/>
          <w:b/>
          <w:bCs/>
          <w:rtl/>
        </w:rPr>
        <w:t>الخليل بن احمد</w:t>
      </w:r>
    </w:p>
    <w:p w:rsidR="00C02507" w:rsidRPr="00AA2855" w:rsidRDefault="00C02507" w:rsidP="0004676B">
      <w:pPr>
        <w:jc w:val="center"/>
        <w:rPr>
          <w:rFonts w:asciiTheme="minorBidi" w:hAnsiTheme="minorBidi"/>
          <w:b/>
          <w:bCs/>
          <w:rtl/>
        </w:rPr>
      </w:pPr>
    </w:p>
    <w:p w:rsidR="00C02507" w:rsidRPr="00AA2855" w:rsidRDefault="00C02507" w:rsidP="0004676B">
      <w:pPr>
        <w:jc w:val="center"/>
        <w:rPr>
          <w:rFonts w:asciiTheme="minorBidi" w:hAnsiTheme="minorBidi"/>
          <w:b/>
          <w:bCs/>
          <w:rtl/>
        </w:rPr>
      </w:pPr>
      <w:r w:rsidRPr="00AA2855">
        <w:rPr>
          <w:rFonts w:asciiTheme="minorBidi" w:hAnsiTheme="minorBidi"/>
          <w:b/>
          <w:bCs/>
          <w:rtl/>
        </w:rPr>
        <w:t>أصبح القصص وسيله من وسائل الدعاية السياسية في عهد :</w:t>
      </w:r>
    </w:p>
    <w:p w:rsidR="00C02507" w:rsidRPr="00AA2855" w:rsidRDefault="00C02507" w:rsidP="007F5AA4">
      <w:pPr>
        <w:numPr>
          <w:ilvl w:val="0"/>
          <w:numId w:val="34"/>
        </w:numPr>
        <w:spacing w:after="0" w:line="240" w:lineRule="auto"/>
        <w:jc w:val="center"/>
        <w:rPr>
          <w:rFonts w:asciiTheme="minorBidi" w:hAnsiTheme="minorBidi"/>
          <w:b/>
          <w:bCs/>
          <w:rtl/>
        </w:rPr>
      </w:pPr>
      <w:r w:rsidRPr="00AA2855">
        <w:rPr>
          <w:rFonts w:asciiTheme="minorBidi" w:hAnsiTheme="minorBidi"/>
          <w:b/>
          <w:bCs/>
          <w:rtl/>
        </w:rPr>
        <w:t>عمر بن عبد العزيز</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4"/>
        </w:numPr>
        <w:spacing w:after="0" w:line="240" w:lineRule="auto"/>
        <w:jc w:val="center"/>
        <w:rPr>
          <w:rFonts w:asciiTheme="minorBidi" w:hAnsiTheme="minorBidi"/>
          <w:b/>
          <w:bCs/>
          <w:rtl/>
        </w:rPr>
      </w:pPr>
      <w:r w:rsidRPr="00AA2855">
        <w:rPr>
          <w:rFonts w:asciiTheme="minorBidi" w:hAnsiTheme="minorBidi"/>
          <w:b/>
          <w:bCs/>
          <w:rtl/>
        </w:rPr>
        <w:t>معاوية بن أبي سفيان</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4"/>
        </w:numPr>
        <w:spacing w:after="0" w:line="240" w:lineRule="auto"/>
        <w:jc w:val="center"/>
        <w:rPr>
          <w:rFonts w:asciiTheme="minorBidi" w:hAnsiTheme="minorBidi"/>
          <w:b/>
          <w:bCs/>
        </w:rPr>
      </w:pPr>
      <w:r w:rsidRPr="00AA2855">
        <w:rPr>
          <w:rFonts w:asciiTheme="minorBidi" w:hAnsiTheme="minorBidi"/>
          <w:b/>
          <w:bCs/>
          <w:rtl/>
        </w:rPr>
        <w:t>عبد الملك بن مروان</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4"/>
        </w:numPr>
        <w:spacing w:after="0" w:line="240" w:lineRule="auto"/>
        <w:jc w:val="center"/>
        <w:rPr>
          <w:rFonts w:asciiTheme="minorBidi" w:hAnsiTheme="minorBidi"/>
          <w:b/>
          <w:bCs/>
        </w:rPr>
      </w:pPr>
      <w:r w:rsidRPr="00AA2855">
        <w:rPr>
          <w:rFonts w:asciiTheme="minorBidi" w:hAnsiTheme="minorBidi"/>
          <w:b/>
          <w:bCs/>
          <w:rtl/>
        </w:rPr>
        <w:t>يزيد بن معاوية</w:t>
      </w:r>
    </w:p>
    <w:p w:rsidR="00C02507" w:rsidRPr="00AA2855" w:rsidRDefault="00C02507" w:rsidP="0004676B">
      <w:pPr>
        <w:jc w:val="center"/>
        <w:rPr>
          <w:rFonts w:asciiTheme="minorBidi" w:hAnsiTheme="minorBidi"/>
          <w:b/>
          <w:bCs/>
          <w:rtl/>
        </w:rPr>
      </w:pPr>
    </w:p>
    <w:p w:rsidR="00C02507" w:rsidRPr="00AA2855" w:rsidRDefault="00C02507" w:rsidP="0004676B">
      <w:pPr>
        <w:jc w:val="center"/>
        <w:rPr>
          <w:rFonts w:asciiTheme="minorBidi" w:hAnsiTheme="minorBidi"/>
          <w:b/>
          <w:bCs/>
          <w:rtl/>
        </w:rPr>
      </w:pPr>
      <w:r w:rsidRPr="00AA2855">
        <w:rPr>
          <w:rFonts w:asciiTheme="minorBidi" w:hAnsiTheme="minorBidi"/>
          <w:b/>
          <w:bCs/>
          <w:rtl/>
        </w:rPr>
        <w:t>أول من قص في المسجد النبوي بالمدينة هو :</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5"/>
        </w:numPr>
        <w:spacing w:after="0" w:line="240" w:lineRule="auto"/>
        <w:jc w:val="center"/>
        <w:rPr>
          <w:rFonts w:asciiTheme="minorBidi" w:hAnsiTheme="minorBidi"/>
          <w:b/>
          <w:bCs/>
          <w:rtl/>
        </w:rPr>
      </w:pPr>
      <w:r w:rsidRPr="00AA2855">
        <w:rPr>
          <w:rFonts w:asciiTheme="minorBidi" w:hAnsiTheme="minorBidi"/>
          <w:b/>
          <w:bCs/>
          <w:rtl/>
        </w:rPr>
        <w:t>الحسن البصري</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5"/>
        </w:numPr>
        <w:spacing w:after="0" w:line="240" w:lineRule="auto"/>
        <w:jc w:val="center"/>
        <w:rPr>
          <w:rFonts w:asciiTheme="minorBidi" w:hAnsiTheme="minorBidi"/>
          <w:b/>
          <w:bCs/>
          <w:rtl/>
        </w:rPr>
      </w:pPr>
      <w:r w:rsidRPr="00AA2855">
        <w:rPr>
          <w:rFonts w:asciiTheme="minorBidi" w:hAnsiTheme="minorBidi"/>
          <w:b/>
          <w:bCs/>
          <w:rtl/>
        </w:rPr>
        <w:t>تميم الداري</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5"/>
        </w:numPr>
        <w:spacing w:after="0" w:line="240" w:lineRule="auto"/>
        <w:jc w:val="center"/>
        <w:rPr>
          <w:rFonts w:asciiTheme="minorBidi" w:hAnsiTheme="minorBidi"/>
          <w:b/>
          <w:bCs/>
        </w:rPr>
      </w:pPr>
      <w:r w:rsidRPr="00AA2855">
        <w:rPr>
          <w:rFonts w:asciiTheme="minorBidi" w:hAnsiTheme="minorBidi"/>
          <w:b/>
          <w:bCs/>
          <w:rtl/>
        </w:rPr>
        <w:t>الشعبي</w:t>
      </w:r>
    </w:p>
    <w:p w:rsidR="00C02507" w:rsidRPr="00AA2855" w:rsidRDefault="00C02507" w:rsidP="0004676B">
      <w:pPr>
        <w:jc w:val="center"/>
        <w:rPr>
          <w:rFonts w:asciiTheme="minorBidi" w:hAnsiTheme="minorBidi"/>
          <w:b/>
          <w:bCs/>
          <w:rtl/>
        </w:rPr>
      </w:pPr>
    </w:p>
    <w:p w:rsidR="00C02507" w:rsidRPr="00AA2855" w:rsidRDefault="00C02507" w:rsidP="007F5AA4">
      <w:pPr>
        <w:numPr>
          <w:ilvl w:val="0"/>
          <w:numId w:val="35"/>
        </w:numPr>
        <w:spacing w:after="0" w:line="240" w:lineRule="auto"/>
        <w:jc w:val="center"/>
        <w:rPr>
          <w:rFonts w:asciiTheme="minorBidi" w:hAnsiTheme="minorBidi"/>
          <w:b/>
          <w:bCs/>
        </w:rPr>
      </w:pPr>
      <w:r w:rsidRPr="00AA2855">
        <w:rPr>
          <w:rFonts w:asciiTheme="minorBidi" w:hAnsiTheme="minorBidi"/>
          <w:b/>
          <w:bCs/>
          <w:rtl/>
        </w:rPr>
        <w:t>الأخطل</w:t>
      </w:r>
    </w:p>
    <w:p w:rsidR="00C02507" w:rsidRPr="00AA2855" w:rsidRDefault="00C02507" w:rsidP="0004676B">
      <w:pPr>
        <w:jc w:val="center"/>
        <w:rPr>
          <w:rFonts w:asciiTheme="minorBidi" w:hAnsiTheme="minorBidi"/>
          <w:b/>
          <w:bCs/>
          <w:rtl/>
        </w:rPr>
      </w:pPr>
    </w:p>
    <w:p w:rsidR="00C02507" w:rsidRPr="00AA2855" w:rsidRDefault="00C02507" w:rsidP="0004676B">
      <w:pPr>
        <w:jc w:val="center"/>
        <w:rPr>
          <w:rFonts w:asciiTheme="minorBidi" w:hAnsiTheme="minorBidi"/>
          <w:b/>
          <w:bCs/>
        </w:rPr>
      </w:pPr>
      <w:r w:rsidRPr="00AA2855">
        <w:rPr>
          <w:rFonts w:asciiTheme="minorBidi" w:hAnsiTheme="minorBidi"/>
          <w:b/>
          <w:bCs/>
          <w:rtl/>
        </w:rPr>
        <w:t>تحدثي عن أسباب نشأه علم التاريخ ؟</w:t>
      </w:r>
    </w:p>
    <w:p w:rsidR="005C432A" w:rsidRPr="00AA2855" w:rsidRDefault="005C432A" w:rsidP="0004676B">
      <w:pPr>
        <w:pBdr>
          <w:bottom w:val="single" w:sz="4" w:space="3" w:color="auto"/>
        </w:pBdr>
        <w:jc w:val="center"/>
        <w:rPr>
          <w:rFonts w:asciiTheme="minorBidi" w:hAnsiTheme="minorBidi"/>
          <w:b/>
          <w:bCs/>
          <w:rtl/>
        </w:rPr>
      </w:pP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p>
    <w:p w:rsidR="00C02507" w:rsidRPr="00AA2855" w:rsidRDefault="00C02507" w:rsidP="0004676B">
      <w:pPr>
        <w:tabs>
          <w:tab w:val="left" w:pos="4706"/>
        </w:tabs>
        <w:jc w:val="center"/>
        <w:rPr>
          <w:rFonts w:asciiTheme="minorBidi" w:hAnsiTheme="minorBidi"/>
          <w:b/>
          <w:bCs/>
          <w:rtl/>
        </w:rPr>
      </w:pPr>
    </w:p>
    <w:p w:rsidR="005C432A" w:rsidRPr="00AA2855" w:rsidRDefault="005C432A" w:rsidP="0004676B">
      <w:pPr>
        <w:tabs>
          <w:tab w:val="left" w:pos="4706"/>
        </w:tabs>
        <w:jc w:val="center"/>
        <w:rPr>
          <w:rFonts w:asciiTheme="minorBidi" w:hAnsiTheme="minorBidi"/>
          <w:b/>
          <w:bCs/>
          <w:rtl/>
        </w:rPr>
      </w:pPr>
    </w:p>
    <w:p w:rsidR="005C432A" w:rsidRPr="00AA2855" w:rsidRDefault="005C432A" w:rsidP="0004676B">
      <w:pPr>
        <w:tabs>
          <w:tab w:val="left" w:pos="4706"/>
        </w:tabs>
        <w:jc w:val="center"/>
        <w:rPr>
          <w:rFonts w:asciiTheme="minorBidi" w:hAnsiTheme="minorBidi"/>
          <w:b/>
          <w:bCs/>
          <w:rtl/>
        </w:rPr>
      </w:pPr>
    </w:p>
    <w:p w:rsidR="005C432A" w:rsidRPr="00AA2855" w:rsidRDefault="005C432A" w:rsidP="0004676B">
      <w:pPr>
        <w:tabs>
          <w:tab w:val="left" w:pos="4706"/>
        </w:tabs>
        <w:jc w:val="center"/>
        <w:rPr>
          <w:rFonts w:asciiTheme="minorBidi" w:hAnsiTheme="minorBidi"/>
          <w:b/>
          <w:bCs/>
          <w:rtl/>
        </w:rPr>
      </w:pPr>
    </w:p>
    <w:p w:rsidR="005C432A" w:rsidRPr="00AA2855" w:rsidRDefault="005C432A" w:rsidP="0004676B">
      <w:pPr>
        <w:tabs>
          <w:tab w:val="left" w:pos="4706"/>
        </w:tabs>
        <w:jc w:val="center"/>
        <w:rPr>
          <w:rFonts w:asciiTheme="minorBidi" w:hAnsiTheme="minorBidi"/>
          <w:b/>
          <w:bCs/>
          <w:rtl/>
        </w:rPr>
      </w:pPr>
    </w:p>
    <w:p w:rsidR="005C432A" w:rsidRPr="00AA2855" w:rsidRDefault="005C432A" w:rsidP="0004676B">
      <w:pPr>
        <w:tabs>
          <w:tab w:val="left" w:pos="4706"/>
        </w:tabs>
        <w:jc w:val="center"/>
        <w:rPr>
          <w:rFonts w:asciiTheme="minorBidi" w:hAnsiTheme="minorBidi"/>
          <w:b/>
          <w:bCs/>
          <w:rtl/>
        </w:rPr>
      </w:pPr>
    </w:p>
    <w:p w:rsidR="005C432A" w:rsidRPr="00AA2855" w:rsidRDefault="005C432A" w:rsidP="0004676B">
      <w:pPr>
        <w:tabs>
          <w:tab w:val="left" w:pos="4706"/>
        </w:tabs>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المحاضرة الخامسة ( علم الطب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الطب عند الشعوب القديمة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المصريون – البابليون – الصينيون – الهنود – اليونان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الطب عند الشعوب القديمة ( المصريون )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وضع المصريون أسس كثير من العلوم منها الطب ويعتبر أمنحت أول طبيب ذكر في المصادر</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التاريخية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وقد كثر عدد الأطباء في مصر نتيجة لمزاوله الطب على أساس الاختصاص حيث كان الطبيب</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يعالج مرضا واحدا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وتشير المصادر إلى أن المصريين كانوا يعتمدون في علاجهم لمرضاهم على التعاويذ والتمائم</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والسحر أكثر من اعتمادهم على العقاقير الطبية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كما تشير المصادر إلى استخدامهم عددا من العقاقير كالميقات والادويه المدرة كما استخرجوا</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lastRenderedPageBreak/>
        <w:t>بعض العقاقير من بعض المواد العضوية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واهتموا أيضا بأمراض العيون واقتصر اهتمامهم في الجراحة على معالجه الجروح والدمامل</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واستخدموا الجبائر ومارسوا الختان كما كانت لهم خبره في التحنيط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الطب عند الشعوب القديمة ( البابليون والأشوريون )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عرف البابليون والأشوريون ثلاثة طرق لعلاج المرضى وهي العلاج بالنصح والعلاج عن</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طريق التشخيص ووصف الدواء والعلاج بالسحر والطلاسم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ونظمت شريعة حمو رابي مهنه الطب بتحديد أجور الأطباء وتحميل الطبيب المسئولية عند</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حدوث خطأ طبي كما فرضت عقوبة على المرضعات اللائي يقصرن في العناية بالأطفال</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الرضع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كما اهتموا بدراسة الكبد باعتبارها مركز الروح للإنسان والحيوان وكانوا يعتقدون أنها مركز</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العاطفة عند الإنسان كما اعتقدوا أن القلب هو مركز العقل .</w:t>
      </w:r>
    </w:p>
    <w:p w:rsidR="005C432A" w:rsidRPr="00AA2855" w:rsidRDefault="005C432A" w:rsidP="0004676B">
      <w:pPr>
        <w:jc w:val="center"/>
        <w:rPr>
          <w:rFonts w:asciiTheme="minorBidi" w:hAnsiTheme="minorBidi"/>
          <w:b/>
          <w:bCs/>
          <w:rtl/>
        </w:rPr>
      </w:pPr>
      <w:r w:rsidRPr="00AA2855">
        <w:rPr>
          <w:rFonts w:asciiTheme="minorBidi" w:hAnsiTheme="minorBidi"/>
          <w:b/>
          <w:bCs/>
          <w:rtl/>
        </w:rPr>
        <w:t>الطب عند الشعوب القديمة ( الصينيون )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اعتمد الصينيون في علاج مرضاهم على العقاقير النباتية والوسائل الطبيعية والحمامات</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والحجامة وكانوا يربطون بين أسباب الأمراض وتقلبات الطقس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الطب عند الشعوب القديمة ( الهند )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اهتم الهنود بالمداواة الطبيعية والوقاية من الأمراض بجانب استخدام الأدوية النباتية</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والحيوانية وكانت معظم اهتماماتهم الطبيعية منصبه على الطب الروحاني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الطب عند الشعوب القديمة ( اليونان )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يعد ابقراط أبو الطب واليه يرجع الفضل في تأسيس التعليم في صناعه الطب وهو أول من</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أوج البيمارستان كما بين شروط متعلمي الطب واشتهر بقسمه الذي وضعه للأطباء وكان</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يرى أن العامل النفسي له اثر كبير في شفاء المريض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الطب في صدر الإسلام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لم يحدث اختلاف ملموس في الطب في صدر الإسلام عما كان عليه في الجاهلية إلا أن السنة</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النبوية المطهرة والقران الكريم اهتما بالعناية الصحية للمسلم وتوجيه النصائح للوقاية من</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الأمراض مثل الاعتدال في الطعام وعدم الاسرا فيه والاهتمام بنوعيه الغذاء والنظافة كما حث</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القران والسنة على طلب العلم ومنه علم الطب واهتم النبي صل الله عليه وسلم بتحرير الطب</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من الشعوذة والخرافات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الطب في عصر الدولة الامويه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تأثر الطب في العصر الأموي بالطب اليوناني وتشير المصادر إلى أن معاوية بن أبي سفيان</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كان له طبيبان مسيحيان وهما ابن اثال والحكم بن أبي الحكم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ويعد خالد بن يزيد بن معاوية الذي كان عالما بالطب والكيمياء يعد أول من نقل الطب اليوناني</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إلى اللغة العربية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كما اهتم كل من مروان بن الحكم والوليد بن عبد الملك بالطب وقد قام الأخير ببناء دار</w:t>
      </w:r>
    </w:p>
    <w:p w:rsidR="005C432A" w:rsidRPr="00AA2855" w:rsidRDefault="005C432A" w:rsidP="0004676B">
      <w:pPr>
        <w:jc w:val="center"/>
        <w:rPr>
          <w:rFonts w:asciiTheme="minorBidi" w:hAnsiTheme="minorBidi"/>
          <w:b/>
          <w:bCs/>
          <w:rtl/>
        </w:rPr>
      </w:pPr>
      <w:r w:rsidRPr="00AA2855">
        <w:rPr>
          <w:rFonts w:asciiTheme="minorBidi" w:hAnsiTheme="minorBidi"/>
          <w:b/>
          <w:bCs/>
          <w:rtl/>
        </w:rPr>
        <w:lastRenderedPageBreak/>
        <w:t>المرضى في دمشق وجعل فيها الأطباء وأمر بحبس المجذوبين فيها وأجرى عليهم الأرزاق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الطب في عصر الدولة العباسية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واهتم الخلفاء العباسيون بالطب بصفه خاصة وبالعلوم بصفه عامه ويعود الفضل لأبي جعفر</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المنصور في استقدام جوجيس بن بختشيوع النيسابوري الذي كان من أعظم أطباء عصره</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وقد كلف المنصور ابن بختشيوع تعريب كثير من كتب الطب من الفارسية للعربية وظل ابن</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بختشيوع في خدمه الدولة العباسية حتى عهد الرشيد حيث خلفه ابنه جبريل بعد وفاته وصار</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جبريل رئيسا للأطباء في عهد الرشيد بجانب عمله كطبيب خاص للخليفة وظل طبيبا للخلفاء</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حتى وفاته في عهد المأمون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أشهر أطباء المسلمين ومنجزاتهم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36"/>
        </w:numPr>
        <w:spacing w:after="0" w:line="240" w:lineRule="auto"/>
        <w:jc w:val="center"/>
        <w:rPr>
          <w:rFonts w:asciiTheme="minorBidi" w:hAnsiTheme="minorBidi"/>
          <w:b/>
          <w:bCs/>
          <w:rtl/>
        </w:rPr>
      </w:pPr>
      <w:r w:rsidRPr="00AA2855">
        <w:rPr>
          <w:rFonts w:asciiTheme="minorBidi" w:hAnsiTheme="minorBidi"/>
          <w:b/>
          <w:bCs/>
          <w:rtl/>
        </w:rPr>
        <w:t>يوحنا بن ماسويه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36"/>
        </w:numPr>
        <w:spacing w:after="0" w:line="240" w:lineRule="auto"/>
        <w:jc w:val="center"/>
        <w:rPr>
          <w:rFonts w:asciiTheme="minorBidi" w:hAnsiTheme="minorBidi"/>
          <w:b/>
          <w:bCs/>
          <w:rtl/>
        </w:rPr>
      </w:pPr>
      <w:r w:rsidRPr="00AA2855">
        <w:rPr>
          <w:rFonts w:asciiTheme="minorBidi" w:hAnsiTheme="minorBidi"/>
          <w:b/>
          <w:bCs/>
          <w:rtl/>
        </w:rPr>
        <w:t>حنين بن إسحاق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36"/>
        </w:numPr>
        <w:spacing w:after="0" w:line="240" w:lineRule="auto"/>
        <w:jc w:val="center"/>
        <w:rPr>
          <w:rFonts w:asciiTheme="minorBidi" w:hAnsiTheme="minorBidi"/>
          <w:b/>
          <w:bCs/>
        </w:rPr>
      </w:pPr>
      <w:r w:rsidRPr="00AA2855">
        <w:rPr>
          <w:rFonts w:asciiTheme="minorBidi" w:hAnsiTheme="minorBidi"/>
          <w:b/>
          <w:bCs/>
          <w:rtl/>
        </w:rPr>
        <w:t>ثابت بن قرة الحراني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36"/>
        </w:numPr>
        <w:spacing w:after="0" w:line="240" w:lineRule="auto"/>
        <w:jc w:val="center"/>
        <w:rPr>
          <w:rFonts w:asciiTheme="minorBidi" w:hAnsiTheme="minorBidi"/>
          <w:b/>
          <w:bCs/>
        </w:rPr>
      </w:pPr>
      <w:r w:rsidRPr="00AA2855">
        <w:rPr>
          <w:rFonts w:asciiTheme="minorBidi" w:hAnsiTheme="minorBidi"/>
          <w:b/>
          <w:bCs/>
          <w:rtl/>
        </w:rPr>
        <w:t>قسطا بن لوقا البعلبكي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تنظيم مهنه الطب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كان الطبيب لايسمح له بممارسه الطب إلا بعد اجتيازه امتحانا ينظمه رئيس الأطباء ويعد</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سنان بن ثابت من أشهر هؤلاء الأطباء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كان الطب يخضع لما يشبه نظام الاختصاص حيث كان فيهم الجراح وطبيب الأسنان وطبيب</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lastRenderedPageBreak/>
        <w:t>النساء والطبيب النفسي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كما نشأت مدارس الطب وكان التدريس فيها يشتمل على الجانبين النظري والعملي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وكان إسهام الأطباء في بداية الأمر يقوم على الاقتباس والنقل عن الطب اليوناني وغيره إلا</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انه بعد منتصف القرن الرابع الهجري ظهرت بوادر عهد جديد من التأليف الطبي حيث مثل</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كتاب فردوس الحكمة لعلي بن سهل الطبري طليعة ذلك العهد الذي وصل قمته في عهد الشيخ</w:t>
      </w:r>
    </w:p>
    <w:p w:rsidR="005C432A" w:rsidRPr="00AA2855" w:rsidRDefault="005C432A" w:rsidP="0004676B">
      <w:pPr>
        <w:jc w:val="center"/>
        <w:rPr>
          <w:rFonts w:asciiTheme="minorBidi" w:hAnsiTheme="minorBidi"/>
          <w:b/>
          <w:bCs/>
          <w:rtl/>
        </w:rPr>
      </w:pPr>
      <w:r w:rsidRPr="00AA2855">
        <w:rPr>
          <w:rFonts w:asciiTheme="minorBidi" w:hAnsiTheme="minorBidi"/>
          <w:b/>
          <w:bCs/>
          <w:rtl/>
        </w:rPr>
        <w:t>الرئيس ابن سينا والطبري أستاذ أبي بكر الرازي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 xml:space="preserve">محمد بن زكريا الرازي ( ت 311 هـ - </w:t>
      </w:r>
      <w:smartTag w:uri="urn:schemas-microsoft-com:office:smarttags" w:element="metricconverter">
        <w:smartTagPr>
          <w:attr w:name="ProductID" w:val="923 م"/>
        </w:smartTagPr>
        <w:r w:rsidRPr="00AA2855">
          <w:rPr>
            <w:rFonts w:asciiTheme="minorBidi" w:hAnsiTheme="minorBidi"/>
            <w:b/>
            <w:bCs/>
            <w:rtl/>
          </w:rPr>
          <w:t>923 م</w:t>
        </w:r>
      </w:smartTag>
      <w:r w:rsidRPr="00AA2855">
        <w:rPr>
          <w:rFonts w:asciiTheme="minorBidi" w:hAnsiTheme="minorBidi"/>
          <w:b/>
          <w:bCs/>
          <w:rtl/>
        </w:rPr>
        <w:t xml:space="preserve"> )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أبو بكر محمد بن زكريا الرازي ولد بالري جنوبي طهران وعاش في بغداد وكان ميالا للعلوم</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العقلية والأدب منذ الصغر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درس الطب وأتقنه وصار إمام عصره في علم الطب وصفه ابن النديم بأنه كان أوحد دهره</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وإمام عصره كما أطلق عليه ابن أبي اصيبعه ( جالينوس العرب )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عاد إلى الري وأصبح رئيسا لمستشفاها ثم عاد مره أخرى لبغداد بعد أن استدعاه الخليفة</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عضد الدولة لأخذ رأيه في المكان المناسب لتشييد مستشفى بغداد الجديد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كان منهج الرازي يقوم على التجربة والمشاهدة وقد اعتبره الأطباء أوربا من أعظم أطباء</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الطب السريري في العصور الوسطى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بعض إسهامات محمد بن زكريا الرازي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37"/>
        </w:numPr>
        <w:spacing w:after="0" w:line="240" w:lineRule="auto"/>
        <w:jc w:val="center"/>
        <w:rPr>
          <w:rFonts w:asciiTheme="minorBidi" w:hAnsiTheme="minorBidi"/>
          <w:b/>
          <w:bCs/>
          <w:rtl/>
        </w:rPr>
      </w:pPr>
      <w:r w:rsidRPr="00AA2855">
        <w:rPr>
          <w:rFonts w:asciiTheme="minorBidi" w:hAnsiTheme="minorBidi"/>
          <w:b/>
          <w:bCs/>
          <w:rtl/>
        </w:rPr>
        <w:t>يعد أول من وصف الجدري والحصبة وفرق بينهما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lastRenderedPageBreak/>
        <w:t>2- أول من استعمل أمعاء الحيوانات لخياطه الجروح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من أقوال محمد بن زكريا الرازي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ينبغي للطبيب أن يوهم المريض أبدا بالصحة ويرجيه بها وان كان غير واثق من ذلك فمزاج</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الجسم تبع لأخلاق النفس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إن استطاع الحكيم أن يعالج بالأغذية دون الأدوية فقد وافق السعادة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من مؤلفات محمد بن زكريا الرازي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كتاب الحاوي – كتاب المنصوري – رسالة في الجدري والحصبة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تدريبات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يعد الرازي أول من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38"/>
        </w:numPr>
        <w:spacing w:after="0" w:line="240" w:lineRule="auto"/>
        <w:jc w:val="center"/>
        <w:rPr>
          <w:rFonts w:asciiTheme="minorBidi" w:hAnsiTheme="minorBidi"/>
          <w:b/>
          <w:bCs/>
          <w:rtl/>
        </w:rPr>
      </w:pPr>
      <w:r w:rsidRPr="00AA2855">
        <w:rPr>
          <w:rFonts w:asciiTheme="minorBidi" w:hAnsiTheme="minorBidi"/>
          <w:b/>
          <w:bCs/>
          <w:rtl/>
        </w:rPr>
        <w:t>فرق بين التهاب السحائي والأمراض المشابهة .</w:t>
      </w:r>
    </w:p>
    <w:p w:rsidR="005C432A" w:rsidRPr="00AA2855" w:rsidRDefault="005C432A" w:rsidP="007F5AA4">
      <w:pPr>
        <w:numPr>
          <w:ilvl w:val="0"/>
          <w:numId w:val="38"/>
        </w:numPr>
        <w:spacing w:after="0" w:line="240" w:lineRule="auto"/>
        <w:jc w:val="center"/>
        <w:rPr>
          <w:rFonts w:asciiTheme="minorBidi" w:hAnsiTheme="minorBidi"/>
          <w:b/>
          <w:bCs/>
        </w:rPr>
      </w:pPr>
      <w:r w:rsidRPr="00AA2855">
        <w:rPr>
          <w:rFonts w:asciiTheme="minorBidi" w:hAnsiTheme="minorBidi"/>
          <w:b/>
          <w:bCs/>
          <w:rtl/>
        </w:rPr>
        <w:t>اكتشف ووصف عضلات العين الداخلية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38"/>
        </w:numPr>
        <w:spacing w:after="0" w:line="240" w:lineRule="auto"/>
        <w:jc w:val="center"/>
        <w:rPr>
          <w:rFonts w:asciiTheme="minorBidi" w:hAnsiTheme="minorBidi"/>
          <w:b/>
          <w:bCs/>
          <w:rtl/>
        </w:rPr>
      </w:pPr>
      <w:r w:rsidRPr="00AA2855">
        <w:rPr>
          <w:rFonts w:asciiTheme="minorBidi" w:hAnsiTheme="minorBidi"/>
          <w:b/>
          <w:bCs/>
          <w:rtl/>
        </w:rPr>
        <w:t>وصف الجدري والحصبة وفرق بينهما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38"/>
        </w:numPr>
        <w:spacing w:after="0" w:line="240" w:lineRule="auto"/>
        <w:jc w:val="center"/>
        <w:rPr>
          <w:rFonts w:asciiTheme="minorBidi" w:hAnsiTheme="minorBidi"/>
          <w:b/>
          <w:bCs/>
        </w:rPr>
      </w:pPr>
      <w:r w:rsidRPr="00AA2855">
        <w:rPr>
          <w:rFonts w:asciiTheme="minorBidi" w:hAnsiTheme="minorBidi"/>
          <w:b/>
          <w:bCs/>
          <w:rtl/>
        </w:rPr>
        <w:t>ربط الشرايين .</w:t>
      </w:r>
    </w:p>
    <w:p w:rsidR="005C432A" w:rsidRPr="00AA2855" w:rsidRDefault="005C432A" w:rsidP="0004676B">
      <w:pPr>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ابن سينا ( 371 – 428 هـ )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أبو علي الحسين بن عبد الله كان والده من أهل بلخ وانتقل منها إلى بخاري في فتره حكم</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نوح بن منصور ( 369 – 387 هـ )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عرف بالشيخ الرئيس وابفراط العرب والمعلم الثالث وكان كاتبا موسوعيا كتب في</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الفلسفة والمنطق والرياضيات والطب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من مؤلفات ابن سينا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القانون في الطب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من إسهامات ابن سينا :</w:t>
      </w:r>
    </w:p>
    <w:p w:rsidR="005C432A" w:rsidRPr="00AA2855" w:rsidRDefault="005C432A" w:rsidP="0004676B">
      <w:pPr>
        <w:ind w:left="360"/>
        <w:jc w:val="center"/>
        <w:rPr>
          <w:rFonts w:asciiTheme="minorBidi" w:hAnsiTheme="minorBidi"/>
          <w:b/>
          <w:bCs/>
          <w:rtl/>
        </w:rPr>
      </w:pPr>
    </w:p>
    <w:p w:rsidR="005C432A" w:rsidRPr="00AA2855" w:rsidRDefault="005C432A" w:rsidP="007F5AA4">
      <w:pPr>
        <w:numPr>
          <w:ilvl w:val="0"/>
          <w:numId w:val="39"/>
        </w:numPr>
        <w:spacing w:after="0" w:line="240" w:lineRule="auto"/>
        <w:jc w:val="center"/>
        <w:rPr>
          <w:rFonts w:asciiTheme="minorBidi" w:hAnsiTheme="minorBidi"/>
          <w:b/>
          <w:bCs/>
          <w:rtl/>
        </w:rPr>
      </w:pPr>
      <w:r w:rsidRPr="00AA2855">
        <w:rPr>
          <w:rFonts w:asciiTheme="minorBidi" w:hAnsiTheme="minorBidi"/>
          <w:b/>
          <w:bCs/>
          <w:rtl/>
        </w:rPr>
        <w:t>وصف التهاب السحائي وفرق بينه والالتهابات المشابهة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39"/>
        </w:numPr>
        <w:spacing w:after="0" w:line="240" w:lineRule="auto"/>
        <w:jc w:val="center"/>
        <w:rPr>
          <w:rFonts w:asciiTheme="minorBidi" w:hAnsiTheme="minorBidi"/>
          <w:b/>
          <w:bCs/>
          <w:rtl/>
        </w:rPr>
      </w:pPr>
      <w:r w:rsidRPr="00AA2855">
        <w:rPr>
          <w:rFonts w:asciiTheme="minorBidi" w:hAnsiTheme="minorBidi"/>
          <w:b/>
          <w:bCs/>
          <w:rtl/>
        </w:rPr>
        <w:t>فرق بين أنواع الشلل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39"/>
        </w:numPr>
        <w:spacing w:after="0" w:line="240" w:lineRule="auto"/>
        <w:jc w:val="center"/>
        <w:rPr>
          <w:rFonts w:asciiTheme="minorBidi" w:hAnsiTheme="minorBidi"/>
          <w:b/>
          <w:bCs/>
        </w:rPr>
      </w:pPr>
      <w:r w:rsidRPr="00AA2855">
        <w:rPr>
          <w:rFonts w:asciiTheme="minorBidi" w:hAnsiTheme="minorBidi"/>
          <w:b/>
          <w:bCs/>
          <w:rtl/>
        </w:rPr>
        <w:t>اكتشف مرض الانكلستوما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39"/>
        </w:numPr>
        <w:spacing w:after="0" w:line="240" w:lineRule="auto"/>
        <w:jc w:val="center"/>
        <w:rPr>
          <w:rFonts w:asciiTheme="minorBidi" w:hAnsiTheme="minorBidi"/>
          <w:b/>
          <w:bCs/>
        </w:rPr>
      </w:pPr>
      <w:r w:rsidRPr="00AA2855">
        <w:rPr>
          <w:rFonts w:asciiTheme="minorBidi" w:hAnsiTheme="minorBidi"/>
          <w:b/>
          <w:bCs/>
          <w:rtl/>
        </w:rPr>
        <w:t>توصل إلى سبب مرض السل الرئوي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39"/>
        </w:numPr>
        <w:spacing w:after="0" w:line="240" w:lineRule="auto"/>
        <w:jc w:val="center"/>
        <w:rPr>
          <w:rFonts w:asciiTheme="minorBidi" w:hAnsiTheme="minorBidi"/>
          <w:b/>
          <w:bCs/>
          <w:rtl/>
        </w:rPr>
      </w:pPr>
      <w:r w:rsidRPr="00AA2855">
        <w:rPr>
          <w:rFonts w:asciiTheme="minorBidi" w:hAnsiTheme="minorBidi"/>
          <w:b/>
          <w:bCs/>
          <w:rtl/>
        </w:rPr>
        <w:t>استخدم بعض الأساليب النفسية في العلاج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تدريبات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40"/>
        </w:numPr>
        <w:spacing w:after="0" w:line="240" w:lineRule="auto"/>
        <w:jc w:val="center"/>
        <w:rPr>
          <w:rFonts w:asciiTheme="minorBidi" w:hAnsiTheme="minorBidi"/>
          <w:b/>
          <w:bCs/>
          <w:rtl/>
        </w:rPr>
      </w:pPr>
      <w:r w:rsidRPr="00AA2855">
        <w:rPr>
          <w:rFonts w:asciiTheme="minorBidi" w:hAnsiTheme="minorBidi"/>
          <w:b/>
          <w:bCs/>
          <w:rtl/>
        </w:rPr>
        <w:t>ابن سينا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40"/>
        </w:numPr>
        <w:spacing w:after="0" w:line="240" w:lineRule="auto"/>
        <w:jc w:val="center"/>
        <w:rPr>
          <w:rFonts w:asciiTheme="minorBidi" w:hAnsiTheme="minorBidi"/>
          <w:b/>
          <w:bCs/>
          <w:rtl/>
        </w:rPr>
      </w:pPr>
      <w:r w:rsidRPr="00AA2855">
        <w:rPr>
          <w:rFonts w:asciiTheme="minorBidi" w:hAnsiTheme="minorBidi"/>
          <w:b/>
          <w:bCs/>
          <w:rtl/>
        </w:rPr>
        <w:t>حنين ابن إسحاق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40"/>
        </w:numPr>
        <w:spacing w:after="0" w:line="240" w:lineRule="auto"/>
        <w:jc w:val="center"/>
        <w:rPr>
          <w:rFonts w:asciiTheme="minorBidi" w:hAnsiTheme="minorBidi"/>
          <w:b/>
          <w:bCs/>
        </w:rPr>
      </w:pPr>
      <w:r w:rsidRPr="00AA2855">
        <w:rPr>
          <w:rFonts w:asciiTheme="minorBidi" w:hAnsiTheme="minorBidi"/>
          <w:b/>
          <w:bCs/>
          <w:rtl/>
        </w:rPr>
        <w:t>ابن النفيس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40"/>
        </w:numPr>
        <w:spacing w:after="0" w:line="240" w:lineRule="auto"/>
        <w:jc w:val="center"/>
        <w:rPr>
          <w:rFonts w:asciiTheme="minorBidi" w:hAnsiTheme="minorBidi"/>
          <w:b/>
          <w:bCs/>
        </w:rPr>
      </w:pPr>
      <w:r w:rsidRPr="00AA2855">
        <w:rPr>
          <w:rFonts w:asciiTheme="minorBidi" w:hAnsiTheme="minorBidi"/>
          <w:b/>
          <w:bCs/>
          <w:rtl/>
        </w:rPr>
        <w:t>ثابت بن قرة .</w:t>
      </w:r>
    </w:p>
    <w:p w:rsidR="005C432A" w:rsidRPr="00AA2855" w:rsidRDefault="005C432A" w:rsidP="0004676B">
      <w:pPr>
        <w:jc w:val="center"/>
        <w:rPr>
          <w:rFonts w:asciiTheme="minorBidi" w:hAnsiTheme="minorBidi"/>
          <w:b/>
          <w:bCs/>
          <w:rtl/>
        </w:rPr>
      </w:pPr>
    </w:p>
    <w:p w:rsidR="005C432A" w:rsidRPr="00AA2855" w:rsidRDefault="005C432A" w:rsidP="0004676B">
      <w:pPr>
        <w:ind w:left="360"/>
        <w:jc w:val="center"/>
        <w:rPr>
          <w:rFonts w:asciiTheme="minorBidi" w:hAnsiTheme="minorBidi"/>
          <w:b/>
          <w:bCs/>
        </w:rPr>
      </w:pPr>
    </w:p>
    <w:p w:rsidR="005C432A" w:rsidRPr="00AA2855" w:rsidRDefault="005C432A" w:rsidP="0004676B">
      <w:pPr>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الزهراوي ( 324 – 404 هـ )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ولد بالزهراء بالأندلس وكان خبيرا بالأدوية المفردة والمركبة ويعد أول من نبغ في</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الجراحة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من مؤلفات الزهراوي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التصريف لمن عجز عن التأليف وينقسم إلى ثلاثة أقسام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القسم الأول في الطب والثاني في الصيدلة والثالث في الجراحة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من إسهامات الزهراوي :</w:t>
      </w:r>
    </w:p>
    <w:p w:rsidR="005C432A" w:rsidRPr="00AA2855" w:rsidRDefault="005C432A" w:rsidP="0004676B">
      <w:pPr>
        <w:ind w:left="360"/>
        <w:jc w:val="center"/>
        <w:rPr>
          <w:rFonts w:asciiTheme="minorBidi" w:hAnsiTheme="minorBidi"/>
          <w:b/>
          <w:bCs/>
          <w:rtl/>
        </w:rPr>
      </w:pPr>
    </w:p>
    <w:p w:rsidR="005C432A" w:rsidRPr="00AA2855" w:rsidRDefault="005C432A" w:rsidP="007F5AA4">
      <w:pPr>
        <w:numPr>
          <w:ilvl w:val="0"/>
          <w:numId w:val="41"/>
        </w:numPr>
        <w:spacing w:after="0" w:line="240" w:lineRule="auto"/>
        <w:jc w:val="center"/>
        <w:rPr>
          <w:rFonts w:asciiTheme="minorBidi" w:hAnsiTheme="minorBidi"/>
          <w:b/>
          <w:bCs/>
          <w:rtl/>
        </w:rPr>
      </w:pPr>
      <w:r w:rsidRPr="00AA2855">
        <w:rPr>
          <w:rFonts w:asciiTheme="minorBidi" w:hAnsiTheme="minorBidi"/>
          <w:b/>
          <w:bCs/>
          <w:rtl/>
        </w:rPr>
        <w:t>أول من ربط الشرايين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41"/>
        </w:numPr>
        <w:spacing w:after="0" w:line="240" w:lineRule="auto"/>
        <w:jc w:val="center"/>
        <w:rPr>
          <w:rFonts w:asciiTheme="minorBidi" w:hAnsiTheme="minorBidi"/>
          <w:b/>
          <w:bCs/>
          <w:rtl/>
        </w:rPr>
      </w:pPr>
      <w:r w:rsidRPr="00AA2855">
        <w:rPr>
          <w:rFonts w:asciiTheme="minorBidi" w:hAnsiTheme="minorBidi"/>
          <w:b/>
          <w:bCs/>
          <w:rtl/>
        </w:rPr>
        <w:t>أول من استأصل حصى المثانة في النساء عن طريق المهبل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41"/>
        </w:numPr>
        <w:spacing w:after="0" w:line="240" w:lineRule="auto"/>
        <w:jc w:val="center"/>
        <w:rPr>
          <w:rFonts w:asciiTheme="minorBidi" w:hAnsiTheme="minorBidi"/>
          <w:b/>
          <w:bCs/>
        </w:rPr>
      </w:pPr>
      <w:r w:rsidRPr="00AA2855">
        <w:rPr>
          <w:rFonts w:asciiTheme="minorBidi" w:hAnsiTheme="minorBidi"/>
          <w:b/>
          <w:bCs/>
          <w:rtl/>
        </w:rPr>
        <w:t>أول من وصف النزيف واستعدادات بعض الأجسام له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41"/>
        </w:numPr>
        <w:spacing w:after="0" w:line="240" w:lineRule="auto"/>
        <w:jc w:val="center"/>
        <w:rPr>
          <w:rFonts w:asciiTheme="minorBidi" w:hAnsiTheme="minorBidi"/>
          <w:b/>
          <w:bCs/>
          <w:rtl/>
        </w:rPr>
      </w:pPr>
      <w:r w:rsidRPr="00AA2855">
        <w:rPr>
          <w:rFonts w:asciiTheme="minorBidi" w:hAnsiTheme="minorBidi"/>
          <w:b/>
          <w:bCs/>
          <w:rtl/>
        </w:rPr>
        <w:t>اهتم بمرض السرطان وطرق علاجه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ابن النفيس ( 607 – 687 هـ )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علاء الدين علي بن أبي الحزم القرشي الدمشقي ولد بقرش قرب دمشق عمل بالبيمارستان</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النوري بدمشق كما عمل بالبيمارستان الناصري بالقاهرة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من مؤلفات ابن النفيس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42"/>
        </w:numPr>
        <w:spacing w:after="0" w:line="240" w:lineRule="auto"/>
        <w:jc w:val="center"/>
        <w:rPr>
          <w:rFonts w:asciiTheme="minorBidi" w:hAnsiTheme="minorBidi"/>
          <w:b/>
          <w:bCs/>
          <w:rtl/>
        </w:rPr>
      </w:pPr>
      <w:r w:rsidRPr="00AA2855">
        <w:rPr>
          <w:rFonts w:asciiTheme="minorBidi" w:hAnsiTheme="minorBidi"/>
          <w:b/>
          <w:bCs/>
          <w:rtl/>
        </w:rPr>
        <w:t>الشامل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42"/>
        </w:numPr>
        <w:spacing w:after="0" w:line="240" w:lineRule="auto"/>
        <w:jc w:val="center"/>
        <w:rPr>
          <w:rFonts w:asciiTheme="minorBidi" w:hAnsiTheme="minorBidi"/>
          <w:b/>
          <w:bCs/>
          <w:rtl/>
        </w:rPr>
      </w:pPr>
      <w:r w:rsidRPr="00AA2855">
        <w:rPr>
          <w:rFonts w:asciiTheme="minorBidi" w:hAnsiTheme="minorBidi"/>
          <w:b/>
          <w:bCs/>
          <w:rtl/>
        </w:rPr>
        <w:t>الموجز وهو تلخيص لكتاب القانون لابن سينا .</w:t>
      </w:r>
    </w:p>
    <w:p w:rsidR="005C432A" w:rsidRPr="00AA2855" w:rsidRDefault="005C432A" w:rsidP="0004676B">
      <w:pPr>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من إسهامات ابن النفيس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اكتشف الدورة الدموية الصغرى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تدريبات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مكتشف الدورة الدموية الصغرى هو :</w:t>
      </w:r>
    </w:p>
    <w:p w:rsidR="005C432A" w:rsidRPr="00AA2855" w:rsidRDefault="005C432A" w:rsidP="0004676B">
      <w:pPr>
        <w:ind w:left="360"/>
        <w:jc w:val="center"/>
        <w:rPr>
          <w:rFonts w:asciiTheme="minorBidi" w:hAnsiTheme="minorBidi"/>
          <w:b/>
          <w:bCs/>
          <w:rtl/>
        </w:rPr>
      </w:pPr>
    </w:p>
    <w:p w:rsidR="005C432A" w:rsidRPr="00AA2855" w:rsidRDefault="005C432A" w:rsidP="007F5AA4">
      <w:pPr>
        <w:numPr>
          <w:ilvl w:val="0"/>
          <w:numId w:val="43"/>
        </w:numPr>
        <w:spacing w:after="0" w:line="240" w:lineRule="auto"/>
        <w:jc w:val="center"/>
        <w:rPr>
          <w:rFonts w:asciiTheme="minorBidi" w:hAnsiTheme="minorBidi"/>
          <w:b/>
          <w:bCs/>
          <w:rtl/>
        </w:rPr>
      </w:pPr>
      <w:r w:rsidRPr="00AA2855">
        <w:rPr>
          <w:rFonts w:asciiTheme="minorBidi" w:hAnsiTheme="minorBidi"/>
          <w:b/>
          <w:bCs/>
          <w:rtl/>
        </w:rPr>
        <w:lastRenderedPageBreak/>
        <w:t>ابن سينا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43"/>
        </w:numPr>
        <w:spacing w:after="0" w:line="240" w:lineRule="auto"/>
        <w:jc w:val="center"/>
        <w:rPr>
          <w:rFonts w:asciiTheme="minorBidi" w:hAnsiTheme="minorBidi"/>
          <w:b/>
          <w:bCs/>
          <w:rtl/>
        </w:rPr>
      </w:pPr>
      <w:r w:rsidRPr="00AA2855">
        <w:rPr>
          <w:rFonts w:asciiTheme="minorBidi" w:hAnsiTheme="minorBidi"/>
          <w:b/>
          <w:bCs/>
          <w:rtl/>
        </w:rPr>
        <w:t>الرازي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43"/>
        </w:numPr>
        <w:spacing w:after="0" w:line="240" w:lineRule="auto"/>
        <w:jc w:val="center"/>
        <w:rPr>
          <w:rFonts w:asciiTheme="minorBidi" w:hAnsiTheme="minorBidi"/>
          <w:b/>
          <w:bCs/>
        </w:rPr>
      </w:pPr>
      <w:r w:rsidRPr="00AA2855">
        <w:rPr>
          <w:rFonts w:asciiTheme="minorBidi" w:hAnsiTheme="minorBidi"/>
          <w:b/>
          <w:bCs/>
          <w:rtl/>
        </w:rPr>
        <w:t>ابن النفيس .</w:t>
      </w:r>
    </w:p>
    <w:p w:rsidR="005C432A" w:rsidRPr="00AA2855" w:rsidRDefault="005C432A" w:rsidP="0004676B">
      <w:pPr>
        <w:jc w:val="center"/>
        <w:rPr>
          <w:rFonts w:asciiTheme="minorBidi" w:hAnsiTheme="minorBidi"/>
          <w:b/>
          <w:bCs/>
          <w:rtl/>
        </w:rPr>
      </w:pPr>
    </w:p>
    <w:p w:rsidR="005C432A" w:rsidRPr="00AA2855" w:rsidRDefault="005C432A" w:rsidP="007F5AA4">
      <w:pPr>
        <w:numPr>
          <w:ilvl w:val="0"/>
          <w:numId w:val="43"/>
        </w:numPr>
        <w:spacing w:after="0" w:line="240" w:lineRule="auto"/>
        <w:jc w:val="center"/>
        <w:rPr>
          <w:rFonts w:asciiTheme="minorBidi" w:hAnsiTheme="minorBidi"/>
          <w:b/>
          <w:bCs/>
          <w:rtl/>
        </w:rPr>
      </w:pPr>
      <w:r w:rsidRPr="00AA2855">
        <w:rPr>
          <w:rFonts w:asciiTheme="minorBidi" w:hAnsiTheme="minorBidi"/>
          <w:b/>
          <w:bCs/>
          <w:rtl/>
        </w:rPr>
        <w:t>الزهراوي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تحدثي باختصار عن الطب في عصر الدولة العباسية ؟</w:t>
      </w:r>
    </w:p>
    <w:p w:rsidR="005C432A" w:rsidRPr="00AA2855" w:rsidRDefault="005C432A" w:rsidP="0004676B">
      <w:pPr>
        <w:jc w:val="center"/>
        <w:rPr>
          <w:rFonts w:asciiTheme="minorBidi" w:hAnsiTheme="minorBidi"/>
          <w:b/>
          <w:bCs/>
        </w:rPr>
      </w:pPr>
    </w:p>
    <w:p w:rsidR="005C432A" w:rsidRPr="00AA2855" w:rsidRDefault="005C432A" w:rsidP="0004676B">
      <w:pPr>
        <w:tabs>
          <w:tab w:val="left" w:pos="4706"/>
        </w:tabs>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المحاضرة السادسة ( الكيمياء والفيزياء 1 )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 الكيمياء والفيزياء )</w:t>
      </w:r>
    </w:p>
    <w:p w:rsidR="005C432A" w:rsidRPr="00AA2855" w:rsidRDefault="005C432A" w:rsidP="0004676B">
      <w:pPr>
        <w:jc w:val="center"/>
        <w:rPr>
          <w:rFonts w:asciiTheme="minorBidi" w:hAnsiTheme="minorBidi"/>
          <w:b/>
          <w:bCs/>
          <w:rtl/>
        </w:rPr>
      </w:pPr>
      <w:r w:rsidRPr="00AA2855">
        <w:rPr>
          <w:rFonts w:asciiTheme="minorBidi" w:hAnsiTheme="minorBidi"/>
          <w:b/>
          <w:bCs/>
          <w:rtl/>
        </w:rPr>
        <w:t>تعريف الكيمياء :</w:t>
      </w:r>
    </w:p>
    <w:p w:rsidR="005C432A" w:rsidRPr="00AA2855" w:rsidRDefault="005C432A" w:rsidP="0004676B">
      <w:pPr>
        <w:jc w:val="center"/>
        <w:rPr>
          <w:rFonts w:asciiTheme="minorBidi" w:hAnsiTheme="minorBidi"/>
          <w:b/>
          <w:bCs/>
          <w:rtl/>
        </w:rPr>
      </w:pPr>
      <w:r w:rsidRPr="00AA2855">
        <w:rPr>
          <w:rFonts w:asciiTheme="minorBidi" w:hAnsiTheme="minorBidi"/>
          <w:b/>
          <w:bCs/>
          <w:rtl/>
        </w:rPr>
        <w:t>توجد عدد من الآراء حول أصل كلمه كيمياء من أهمها :</w:t>
      </w:r>
    </w:p>
    <w:p w:rsidR="005C432A" w:rsidRPr="00AA2855" w:rsidRDefault="005C432A" w:rsidP="007F5AA4">
      <w:pPr>
        <w:numPr>
          <w:ilvl w:val="0"/>
          <w:numId w:val="44"/>
        </w:numPr>
        <w:spacing w:after="0" w:line="240" w:lineRule="auto"/>
        <w:jc w:val="center"/>
        <w:rPr>
          <w:rFonts w:asciiTheme="minorBidi" w:hAnsiTheme="minorBidi"/>
          <w:b/>
          <w:bCs/>
          <w:rtl/>
        </w:rPr>
      </w:pPr>
      <w:r w:rsidRPr="00AA2855">
        <w:rPr>
          <w:rFonts w:asciiTheme="minorBidi" w:hAnsiTheme="minorBidi"/>
          <w:b/>
          <w:bCs/>
          <w:rtl/>
        </w:rPr>
        <w:t>كلمه عربيه الأصل مشتقه من كمى يكمي إذا ستر وأخفى .</w:t>
      </w:r>
    </w:p>
    <w:p w:rsidR="005C432A" w:rsidRPr="00AA2855" w:rsidRDefault="005C432A" w:rsidP="007F5AA4">
      <w:pPr>
        <w:numPr>
          <w:ilvl w:val="0"/>
          <w:numId w:val="44"/>
        </w:numPr>
        <w:spacing w:after="0" w:line="240" w:lineRule="auto"/>
        <w:jc w:val="center"/>
        <w:rPr>
          <w:rFonts w:asciiTheme="minorBidi" w:hAnsiTheme="minorBidi"/>
          <w:b/>
          <w:bCs/>
        </w:rPr>
      </w:pPr>
      <w:r w:rsidRPr="00AA2855">
        <w:rPr>
          <w:rFonts w:asciiTheme="minorBidi" w:hAnsiTheme="minorBidi"/>
          <w:b/>
          <w:bCs/>
          <w:rtl/>
        </w:rPr>
        <w:t xml:space="preserve">إنها ماخوذه من كلمه </w:t>
      </w:r>
      <w:r w:rsidRPr="00AA2855">
        <w:rPr>
          <w:rFonts w:asciiTheme="minorBidi" w:hAnsiTheme="minorBidi"/>
          <w:b/>
          <w:bCs/>
        </w:rPr>
        <w:t xml:space="preserve">kmt </w:t>
      </w:r>
      <w:r w:rsidRPr="00AA2855">
        <w:rPr>
          <w:rFonts w:asciiTheme="minorBidi" w:hAnsiTheme="minorBidi"/>
          <w:b/>
          <w:bCs/>
          <w:rtl/>
        </w:rPr>
        <w:t xml:space="preserve">  و </w:t>
      </w:r>
      <w:r w:rsidRPr="00AA2855">
        <w:rPr>
          <w:rFonts w:asciiTheme="minorBidi" w:hAnsiTheme="minorBidi"/>
          <w:b/>
          <w:bCs/>
        </w:rPr>
        <w:t xml:space="preserve">chem </w:t>
      </w:r>
      <w:r w:rsidRPr="00AA2855">
        <w:rPr>
          <w:rFonts w:asciiTheme="minorBidi" w:hAnsiTheme="minorBidi"/>
          <w:b/>
          <w:bCs/>
          <w:rtl/>
        </w:rPr>
        <w:t xml:space="preserve">  وتعني التربة السوداء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أورد بان سيناء أن الغرض من الكيمياء هو سلب الجواهر المعدنية خواصها وإفادتها خواص غيرها من الأجسام بينما عرفها ابن خلدون في المقدمة بأنها علم ينظر في المادة التي يتم لها لون الذهب والفضة شرح العمل الذي يوصل إلى ذلك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الكيمياء عند الشعوب القديمة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يعود تاريخ اهتمام الإنسان بالكيمياء لأكثر من ثلاثة آلاف سنه ومن أقدم الحضارات التي نستوحي منها شيئا من الكيمياء هي حضارة مصر القديمة حيث نشأت عدد من الصناعات من أهمها صناعه التعدين وفي مقدمتها الذهبن بجانب صناعات أخرى مثل الصياغة والزجاج والأدوية وأدوات الزينة وصناعه العطور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عندما احتل الرومان مصر قاموا بتشريد العاملين بالكيمياء خوفا من حصولهم على الثروه ومن ثم السلطه فامر ديوقليدس بطردهم وحرق كتبهم ونتيجه لذلك هاجر بعضهم الى الشام والعراق ومن بقي منهم ظل يمارس الصنعه سرا كما استمرت مدرسه الاسكندريه حتى الفتح ومنها اخذ المسلمون معلوماتهم عن الكيمياء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الكيمياء عند العرب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اعتمد علماء المسلمين في معرفتهم لعلم الكيمياء على الكتب المترجمه من اليونانيه وعلى كتب علماء مدرسه الاسكندريه بصفه خاصه وقد اطلقوا على الكيمياء علم الصنعه ولم يقف علماء المسلمين عند حد نقل كتب القدماء بل صححوا مافيها من اخطاء واضافوا لها ماتواصلوا اليه من ابتكارات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lastRenderedPageBreak/>
        <w:t>ومن اسهامات العلماء المسلمين في مجال الكيمياء الاعتماد على التجربه والملاحظه كاساس للوصول الى النتائج وابعدوا عن الكيمياء مااحيطت به من سريه وغموض وخرافات كما استخدموا الالات والموازين والمكاييل لاجل الدقه والضبط ولذلك يرى الكثيرون ان المسلمين هم المؤسسون الحقيقيون لعلم الكيمياء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ولقد مر تاريخ الكيمياء عند العرب بمرحلتين المرحله الاولى اشتملت على نقل ماتوصل له علماء مدرسه الاسكندريه من ابحاث بينما اشتملت المرحله الثانيه على ابتكارات المسلمين في الكيمياء وبصفه خاصه اسهامات جابر بن حيان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 الكيمياء والفيزياء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جابر بن حيان ( سيرته )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هو ابو عبد الله ( وعرف ايضا بابي موسى ) جابر بن حيان بن عبد الله الكوفى نسبه للكوفه التي استقر بها واختلفت المصادر في مكان مولده الا ان الروايات الموثوقه تشير الى انه ولد بطوس بخراسان او في حران بالعراق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 الكيمياء )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تتلمذ على الامام جعفر الصادق كما وربطته صداقه حميمه بالبراكمه وكان كبار علماء المسلمين مثل الكندي والرازي وابن سينا يعتبرون جابر استاذهم كما اعتبر كبار المفكرين الاوربين ان جابر بن حيان هو رائد علم الكيمياء وواضع اسسه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منهج جابر بن حيان العلمي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كان منهج جابر بن حيان يقوم معلوماته الكيميائيه على التجارب والاستقراء والاستنتاج العلمي ويتخلص منهج جابر في ثلاث خطوات وهي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اهم اعمال جابر بن حيان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الابتكار : مثل ابتكار الموازيين المعادله لنسب الجرام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الاكمال : انتقل بالكيمياء من الارتباطات بالخرافات والسحر والدجل الى العلم التجريبي الذي يقوم على النظر والملاحظه والاستنباط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التصحيح : صحح الاخطاء التي وقف عليها في كتابات الفلاسفه والعلماء مثل مخالفته لنظريه ارسطو حول تكوين الفلزات وتصحيحها .</w:t>
      </w:r>
    </w:p>
    <w:p w:rsidR="005C432A" w:rsidRPr="00AA2855" w:rsidRDefault="005C432A" w:rsidP="0004676B">
      <w:pPr>
        <w:ind w:left="360"/>
        <w:jc w:val="center"/>
        <w:rPr>
          <w:rFonts w:asciiTheme="minorBidi" w:hAnsiTheme="minorBidi"/>
          <w:b/>
          <w:bCs/>
          <w:rtl/>
        </w:rPr>
      </w:pPr>
    </w:p>
    <w:p w:rsidR="005C432A" w:rsidRPr="00AA2855" w:rsidRDefault="005C432A" w:rsidP="007F5AA4">
      <w:pPr>
        <w:numPr>
          <w:ilvl w:val="0"/>
          <w:numId w:val="45"/>
        </w:numPr>
        <w:spacing w:after="0" w:line="240" w:lineRule="auto"/>
        <w:jc w:val="center"/>
        <w:rPr>
          <w:rFonts w:asciiTheme="minorBidi" w:hAnsiTheme="minorBidi"/>
          <w:b/>
          <w:bCs/>
          <w:rtl/>
        </w:rPr>
      </w:pPr>
      <w:r w:rsidRPr="00AA2855">
        <w:rPr>
          <w:rFonts w:asciiTheme="minorBidi" w:hAnsiTheme="minorBidi"/>
          <w:b/>
          <w:bCs/>
          <w:rtl/>
        </w:rPr>
        <w:t>استحضر حامض النتريك .</w:t>
      </w:r>
    </w:p>
    <w:p w:rsidR="005C432A" w:rsidRPr="00AA2855" w:rsidRDefault="005C432A" w:rsidP="007F5AA4">
      <w:pPr>
        <w:numPr>
          <w:ilvl w:val="0"/>
          <w:numId w:val="45"/>
        </w:numPr>
        <w:spacing w:after="0" w:line="240" w:lineRule="auto"/>
        <w:jc w:val="center"/>
        <w:rPr>
          <w:rFonts w:asciiTheme="minorBidi" w:hAnsiTheme="minorBidi"/>
          <w:b/>
          <w:bCs/>
        </w:rPr>
      </w:pPr>
      <w:r w:rsidRPr="00AA2855">
        <w:rPr>
          <w:rFonts w:asciiTheme="minorBidi" w:hAnsiTheme="minorBidi"/>
          <w:b/>
          <w:bCs/>
          <w:rtl/>
        </w:rPr>
        <w:t>طريقه تحضير حامض الكبريتيك .</w:t>
      </w:r>
    </w:p>
    <w:p w:rsidR="005C432A" w:rsidRPr="00AA2855" w:rsidRDefault="005C432A" w:rsidP="007F5AA4">
      <w:pPr>
        <w:numPr>
          <w:ilvl w:val="0"/>
          <w:numId w:val="45"/>
        </w:numPr>
        <w:spacing w:after="0" w:line="240" w:lineRule="auto"/>
        <w:jc w:val="center"/>
        <w:rPr>
          <w:rFonts w:asciiTheme="minorBidi" w:hAnsiTheme="minorBidi"/>
          <w:b/>
          <w:bCs/>
        </w:rPr>
      </w:pPr>
      <w:r w:rsidRPr="00AA2855">
        <w:rPr>
          <w:rFonts w:asciiTheme="minorBidi" w:hAnsiTheme="minorBidi"/>
          <w:b/>
          <w:bCs/>
          <w:rtl/>
        </w:rPr>
        <w:t>اول من استحضر ماء الذهب .</w:t>
      </w:r>
    </w:p>
    <w:p w:rsidR="005C432A" w:rsidRPr="00AA2855" w:rsidRDefault="005C432A" w:rsidP="007F5AA4">
      <w:pPr>
        <w:numPr>
          <w:ilvl w:val="0"/>
          <w:numId w:val="45"/>
        </w:numPr>
        <w:spacing w:after="0" w:line="240" w:lineRule="auto"/>
        <w:jc w:val="center"/>
        <w:rPr>
          <w:rFonts w:asciiTheme="minorBidi" w:hAnsiTheme="minorBidi"/>
          <w:b/>
          <w:bCs/>
        </w:rPr>
      </w:pPr>
      <w:r w:rsidRPr="00AA2855">
        <w:rPr>
          <w:rFonts w:asciiTheme="minorBidi" w:hAnsiTheme="minorBidi"/>
          <w:b/>
          <w:bCs/>
          <w:rtl/>
        </w:rPr>
        <w:t>اول من فصل الذهب عن الفضه بواسطه الحامض .</w:t>
      </w:r>
    </w:p>
    <w:p w:rsidR="005C432A" w:rsidRPr="00AA2855" w:rsidRDefault="005C432A" w:rsidP="007F5AA4">
      <w:pPr>
        <w:numPr>
          <w:ilvl w:val="0"/>
          <w:numId w:val="45"/>
        </w:numPr>
        <w:spacing w:after="0" w:line="240" w:lineRule="auto"/>
        <w:jc w:val="center"/>
        <w:rPr>
          <w:rFonts w:asciiTheme="minorBidi" w:hAnsiTheme="minorBidi"/>
          <w:b/>
          <w:bCs/>
        </w:rPr>
      </w:pPr>
      <w:r w:rsidRPr="00AA2855">
        <w:rPr>
          <w:rFonts w:asciiTheme="minorBidi" w:hAnsiTheme="minorBidi"/>
          <w:b/>
          <w:bCs/>
          <w:rtl/>
        </w:rPr>
        <w:t>استحضر مركبات اخرى مثل نترات البوتاسيوم ونترات الصوديوم واستعمل ثاني اكسيد المانجنيز في صنع الزجاج وكما اشتغل بعمليات اخر مثل صباغه الاقمشه والجلود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من اهم مؤلفات جابر بن حيان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لجابر عدد من المؤلفات من اهمها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مجموعه رسائل – علم الهيئه – اصول الكيمياء – السموم ودفع مضارها – تصحيحات كتاب افلاطون – صندوق الحكمه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تدريبات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عرفت الكيمياء بعده اسماء منها :</w:t>
      </w:r>
    </w:p>
    <w:p w:rsidR="005C432A" w:rsidRPr="00AA2855" w:rsidRDefault="005C432A" w:rsidP="007F5AA4">
      <w:pPr>
        <w:numPr>
          <w:ilvl w:val="0"/>
          <w:numId w:val="46"/>
        </w:numPr>
        <w:spacing w:after="0" w:line="240" w:lineRule="auto"/>
        <w:jc w:val="center"/>
        <w:rPr>
          <w:rFonts w:asciiTheme="minorBidi" w:hAnsiTheme="minorBidi"/>
          <w:b/>
          <w:bCs/>
          <w:rtl/>
        </w:rPr>
      </w:pPr>
      <w:r w:rsidRPr="00AA2855">
        <w:rPr>
          <w:rFonts w:asciiTheme="minorBidi" w:hAnsiTheme="minorBidi"/>
          <w:b/>
          <w:bCs/>
          <w:rtl/>
        </w:rPr>
        <w:lastRenderedPageBreak/>
        <w:t>الهرطقه .</w:t>
      </w:r>
    </w:p>
    <w:p w:rsidR="005C432A" w:rsidRPr="00AA2855" w:rsidRDefault="005C432A" w:rsidP="007F5AA4">
      <w:pPr>
        <w:numPr>
          <w:ilvl w:val="0"/>
          <w:numId w:val="46"/>
        </w:numPr>
        <w:spacing w:after="0" w:line="240" w:lineRule="auto"/>
        <w:jc w:val="center"/>
        <w:rPr>
          <w:rFonts w:asciiTheme="minorBidi" w:hAnsiTheme="minorBidi"/>
          <w:b/>
          <w:bCs/>
        </w:rPr>
      </w:pPr>
      <w:r w:rsidRPr="00AA2855">
        <w:rPr>
          <w:rFonts w:asciiTheme="minorBidi" w:hAnsiTheme="minorBidi"/>
          <w:b/>
          <w:bCs/>
          <w:rtl/>
        </w:rPr>
        <w:t>الكهانه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ج- علم الكلام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د- الصنعه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اول من استحضر حامض النتريك هو :</w:t>
      </w:r>
    </w:p>
    <w:p w:rsidR="005C432A" w:rsidRPr="00AA2855" w:rsidRDefault="005C432A" w:rsidP="007F5AA4">
      <w:pPr>
        <w:numPr>
          <w:ilvl w:val="0"/>
          <w:numId w:val="47"/>
        </w:numPr>
        <w:spacing w:after="0" w:line="240" w:lineRule="auto"/>
        <w:jc w:val="center"/>
        <w:rPr>
          <w:rFonts w:asciiTheme="minorBidi" w:hAnsiTheme="minorBidi"/>
          <w:b/>
          <w:bCs/>
          <w:rtl/>
        </w:rPr>
      </w:pPr>
      <w:r w:rsidRPr="00AA2855">
        <w:rPr>
          <w:rFonts w:asciiTheme="minorBidi" w:hAnsiTheme="minorBidi"/>
          <w:b/>
          <w:bCs/>
          <w:rtl/>
        </w:rPr>
        <w:t>ابن سينا .</w:t>
      </w:r>
    </w:p>
    <w:p w:rsidR="005C432A" w:rsidRPr="00AA2855" w:rsidRDefault="005C432A" w:rsidP="007F5AA4">
      <w:pPr>
        <w:numPr>
          <w:ilvl w:val="0"/>
          <w:numId w:val="47"/>
        </w:numPr>
        <w:spacing w:after="0" w:line="240" w:lineRule="auto"/>
        <w:jc w:val="center"/>
        <w:rPr>
          <w:rFonts w:asciiTheme="minorBidi" w:hAnsiTheme="minorBidi"/>
          <w:b/>
          <w:bCs/>
        </w:rPr>
      </w:pPr>
      <w:r w:rsidRPr="00AA2855">
        <w:rPr>
          <w:rFonts w:asciiTheme="minorBidi" w:hAnsiTheme="minorBidi"/>
          <w:b/>
          <w:bCs/>
          <w:rtl/>
        </w:rPr>
        <w:t>الرازي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ج- جابر بن حيان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د- الزهراوي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عددي اسهامات جابر بن حيان في الكيمياء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الفيزياء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ابن الهيثم ( سيرته ) : هو الحسن بن الهيثم ويعد من انبغ واعظم علماء الطبيعه في العصور الوسطى ويصفه ابن ابي اصيبعه بانه كان فاضل النفس قوي الذكاء متقننا في العلوم لم يماثله احد من اهل زمانه في العلم الرياضي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من اهم مؤلفاته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كتاب المناظر ويعد من اهم مؤلفاته وقد ابطل فيه الاراء القديمه في علم الضوء التي كانت تقوم على ان رؤيه الاشياء بخروج شعاع من العين الى الجسم الذي تبصره وقد صحح ابن الهيثم هذه النظريه فاكد ان العين تبصر عندما ينعكس الاشعاع من الجسم الى العين ولذلك يعتبر ابن الهيثم منشئ علم الضوء الحديث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ولقد ظل كتاب المناظر الذي ترجم للغات الاوربيه المرجع المعتمد عند الاوربين حتى القرن السابع عشر وقد استفاد من بحوثه عدد من العلماء الاوربين امثال روجر بيكون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ابن الهيثم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تطور علم المناظر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مصادر علم المناظر في عصر الترجمه :</w:t>
      </w:r>
    </w:p>
    <w:p w:rsidR="005C432A" w:rsidRPr="00AA2855" w:rsidRDefault="005C432A" w:rsidP="007F5AA4">
      <w:pPr>
        <w:numPr>
          <w:ilvl w:val="0"/>
          <w:numId w:val="48"/>
        </w:numPr>
        <w:spacing w:after="0" w:line="240" w:lineRule="auto"/>
        <w:jc w:val="center"/>
        <w:rPr>
          <w:rFonts w:asciiTheme="minorBidi" w:hAnsiTheme="minorBidi"/>
          <w:b/>
          <w:bCs/>
          <w:rtl/>
        </w:rPr>
      </w:pPr>
      <w:r w:rsidRPr="00AA2855">
        <w:rPr>
          <w:rFonts w:asciiTheme="minorBidi" w:hAnsiTheme="minorBidi"/>
          <w:b/>
          <w:bCs/>
          <w:rtl/>
        </w:rPr>
        <w:t>مطارح الشعاع لارخميدس .</w:t>
      </w:r>
    </w:p>
    <w:p w:rsidR="005C432A" w:rsidRPr="00AA2855" w:rsidRDefault="005C432A" w:rsidP="007F5AA4">
      <w:pPr>
        <w:numPr>
          <w:ilvl w:val="0"/>
          <w:numId w:val="48"/>
        </w:numPr>
        <w:spacing w:after="0" w:line="240" w:lineRule="auto"/>
        <w:jc w:val="center"/>
        <w:rPr>
          <w:rFonts w:asciiTheme="minorBidi" w:hAnsiTheme="minorBidi"/>
          <w:b/>
          <w:bCs/>
        </w:rPr>
      </w:pPr>
      <w:r w:rsidRPr="00AA2855">
        <w:rPr>
          <w:rFonts w:asciiTheme="minorBidi" w:hAnsiTheme="minorBidi"/>
          <w:b/>
          <w:bCs/>
          <w:rtl/>
        </w:rPr>
        <w:t>تحرير المناظر لاقليدس .</w:t>
      </w:r>
    </w:p>
    <w:p w:rsidR="005C432A" w:rsidRPr="00AA2855" w:rsidRDefault="005C432A" w:rsidP="007F5AA4">
      <w:pPr>
        <w:numPr>
          <w:ilvl w:val="0"/>
          <w:numId w:val="48"/>
        </w:numPr>
        <w:spacing w:after="0" w:line="240" w:lineRule="auto"/>
        <w:jc w:val="center"/>
        <w:rPr>
          <w:rFonts w:asciiTheme="minorBidi" w:hAnsiTheme="minorBidi"/>
          <w:b/>
          <w:bCs/>
        </w:rPr>
      </w:pPr>
      <w:r w:rsidRPr="00AA2855">
        <w:rPr>
          <w:rFonts w:asciiTheme="minorBidi" w:hAnsiTheme="minorBidi"/>
          <w:b/>
          <w:bCs/>
          <w:rtl/>
        </w:rPr>
        <w:t>بصريات بطليموس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ومن المصادر السابقه نشات مدارس متعدده للابصار عند المسلمين فصلها الابهري في كتابه هدايه الحكمه وهي :</w:t>
      </w:r>
    </w:p>
    <w:p w:rsidR="005C432A" w:rsidRPr="00AA2855" w:rsidRDefault="005C432A" w:rsidP="007F5AA4">
      <w:pPr>
        <w:numPr>
          <w:ilvl w:val="0"/>
          <w:numId w:val="49"/>
        </w:numPr>
        <w:spacing w:after="0" w:line="240" w:lineRule="auto"/>
        <w:jc w:val="center"/>
        <w:rPr>
          <w:rFonts w:asciiTheme="minorBidi" w:hAnsiTheme="minorBidi"/>
          <w:b/>
          <w:bCs/>
          <w:rtl/>
        </w:rPr>
      </w:pPr>
      <w:r w:rsidRPr="00AA2855">
        <w:rPr>
          <w:rFonts w:asciiTheme="minorBidi" w:hAnsiTheme="minorBidi"/>
          <w:b/>
          <w:bCs/>
          <w:rtl/>
        </w:rPr>
        <w:t>مذهب الرياضيين .</w:t>
      </w:r>
    </w:p>
    <w:p w:rsidR="005C432A" w:rsidRPr="00AA2855" w:rsidRDefault="005C432A" w:rsidP="007F5AA4">
      <w:pPr>
        <w:numPr>
          <w:ilvl w:val="0"/>
          <w:numId w:val="49"/>
        </w:numPr>
        <w:spacing w:after="0" w:line="240" w:lineRule="auto"/>
        <w:jc w:val="center"/>
        <w:rPr>
          <w:rFonts w:asciiTheme="minorBidi" w:hAnsiTheme="minorBidi"/>
          <w:b/>
          <w:bCs/>
        </w:rPr>
      </w:pPr>
      <w:r w:rsidRPr="00AA2855">
        <w:rPr>
          <w:rFonts w:asciiTheme="minorBidi" w:hAnsiTheme="minorBidi"/>
          <w:b/>
          <w:bCs/>
          <w:rtl/>
        </w:rPr>
        <w:t>مذهب الطبيعيين .</w:t>
      </w:r>
    </w:p>
    <w:p w:rsidR="005C432A" w:rsidRPr="00AA2855" w:rsidRDefault="005C432A" w:rsidP="007F5AA4">
      <w:pPr>
        <w:numPr>
          <w:ilvl w:val="1"/>
          <w:numId w:val="48"/>
        </w:numPr>
        <w:spacing w:after="0" w:line="240" w:lineRule="auto"/>
        <w:jc w:val="center"/>
        <w:rPr>
          <w:rFonts w:asciiTheme="minorBidi" w:hAnsiTheme="minorBidi"/>
          <w:b/>
          <w:bCs/>
        </w:rPr>
      </w:pPr>
      <w:r w:rsidRPr="00AA2855">
        <w:rPr>
          <w:rFonts w:asciiTheme="minorBidi" w:hAnsiTheme="minorBidi"/>
          <w:b/>
          <w:bCs/>
          <w:rtl/>
        </w:rPr>
        <w:t>مذهب طائفه الحكماء .</w:t>
      </w:r>
    </w:p>
    <w:p w:rsidR="005C432A" w:rsidRPr="00AA2855" w:rsidRDefault="005C432A" w:rsidP="0004676B">
      <w:pPr>
        <w:ind w:left="1080"/>
        <w:jc w:val="center"/>
        <w:rPr>
          <w:rFonts w:asciiTheme="minorBidi" w:hAnsiTheme="minorBidi"/>
          <w:b/>
          <w:bCs/>
          <w:rtl/>
        </w:rPr>
      </w:pPr>
    </w:p>
    <w:p w:rsidR="005C432A" w:rsidRPr="00AA2855" w:rsidRDefault="005C432A" w:rsidP="0004676B">
      <w:pPr>
        <w:ind w:left="1080"/>
        <w:jc w:val="center"/>
        <w:rPr>
          <w:rFonts w:asciiTheme="minorBidi" w:hAnsiTheme="minorBidi"/>
          <w:b/>
          <w:bCs/>
          <w:rtl/>
        </w:rPr>
      </w:pPr>
      <w:r w:rsidRPr="00AA2855">
        <w:rPr>
          <w:rFonts w:asciiTheme="minorBidi" w:hAnsiTheme="minorBidi"/>
          <w:b/>
          <w:bCs/>
          <w:rtl/>
        </w:rPr>
        <w:lastRenderedPageBreak/>
        <w:t>تطور علم المناظر : اثبتت ابن الهيثم ان للضوء وجودا في ذاته وانه المؤثر الذي يحدث الايضاح والاحساس به وهذه النظريه هي التي تعد الان من بديهيات واساسيات علم الضوء لم يكن مسلما بصحتها قبل ابن الهيثم .</w:t>
      </w:r>
    </w:p>
    <w:p w:rsidR="005C432A" w:rsidRPr="00AA2855" w:rsidRDefault="005C432A" w:rsidP="0004676B">
      <w:pPr>
        <w:ind w:left="1080"/>
        <w:jc w:val="center"/>
        <w:rPr>
          <w:rFonts w:asciiTheme="minorBidi" w:hAnsiTheme="minorBidi"/>
          <w:b/>
          <w:bCs/>
          <w:rtl/>
        </w:rPr>
      </w:pPr>
    </w:p>
    <w:p w:rsidR="005C432A" w:rsidRPr="00AA2855" w:rsidRDefault="005C432A" w:rsidP="0004676B">
      <w:pPr>
        <w:ind w:left="1080"/>
        <w:jc w:val="center"/>
        <w:rPr>
          <w:rFonts w:asciiTheme="minorBidi" w:hAnsiTheme="minorBidi"/>
          <w:b/>
          <w:bCs/>
          <w:rtl/>
        </w:rPr>
      </w:pPr>
      <w:r w:rsidRPr="00AA2855">
        <w:rPr>
          <w:rFonts w:asciiTheme="minorBidi" w:hAnsiTheme="minorBidi"/>
          <w:b/>
          <w:bCs/>
          <w:rtl/>
        </w:rPr>
        <w:t>تدريبات :</w:t>
      </w:r>
    </w:p>
    <w:p w:rsidR="005C432A" w:rsidRPr="00AA2855" w:rsidRDefault="005C432A" w:rsidP="0004676B">
      <w:pPr>
        <w:ind w:left="1080"/>
        <w:jc w:val="center"/>
        <w:rPr>
          <w:rFonts w:asciiTheme="minorBidi" w:hAnsiTheme="minorBidi"/>
          <w:b/>
          <w:bCs/>
          <w:rtl/>
        </w:rPr>
      </w:pPr>
      <w:r w:rsidRPr="00AA2855">
        <w:rPr>
          <w:rFonts w:asciiTheme="minorBidi" w:hAnsiTheme="minorBidi"/>
          <w:b/>
          <w:bCs/>
          <w:rtl/>
        </w:rPr>
        <w:t>من مؤلفات ابن الهيثم كتاب :</w:t>
      </w:r>
    </w:p>
    <w:p w:rsidR="005C432A" w:rsidRPr="00AA2855" w:rsidRDefault="005C432A" w:rsidP="007F5AA4">
      <w:pPr>
        <w:numPr>
          <w:ilvl w:val="0"/>
          <w:numId w:val="50"/>
        </w:numPr>
        <w:spacing w:after="0" w:line="240" w:lineRule="auto"/>
        <w:jc w:val="center"/>
        <w:rPr>
          <w:rFonts w:asciiTheme="minorBidi" w:hAnsiTheme="minorBidi"/>
          <w:b/>
          <w:bCs/>
          <w:rtl/>
        </w:rPr>
      </w:pPr>
      <w:r w:rsidRPr="00AA2855">
        <w:rPr>
          <w:rFonts w:asciiTheme="minorBidi" w:hAnsiTheme="minorBidi"/>
          <w:b/>
          <w:bCs/>
          <w:rtl/>
        </w:rPr>
        <w:t>السموم ودفع مضارها .</w:t>
      </w:r>
    </w:p>
    <w:p w:rsidR="005C432A" w:rsidRPr="00AA2855" w:rsidRDefault="005C432A" w:rsidP="007F5AA4">
      <w:pPr>
        <w:numPr>
          <w:ilvl w:val="0"/>
          <w:numId w:val="50"/>
        </w:numPr>
        <w:spacing w:after="0" w:line="240" w:lineRule="auto"/>
        <w:jc w:val="center"/>
        <w:rPr>
          <w:rFonts w:asciiTheme="minorBidi" w:hAnsiTheme="minorBidi"/>
          <w:b/>
          <w:bCs/>
        </w:rPr>
      </w:pPr>
      <w:r w:rsidRPr="00AA2855">
        <w:rPr>
          <w:rFonts w:asciiTheme="minorBidi" w:hAnsiTheme="minorBidi"/>
          <w:b/>
          <w:bCs/>
          <w:rtl/>
        </w:rPr>
        <w:t>التصريف لمن عجز عن التاليف .</w:t>
      </w:r>
    </w:p>
    <w:p w:rsidR="005C432A" w:rsidRPr="00AA2855" w:rsidRDefault="005C432A" w:rsidP="0004676B">
      <w:pPr>
        <w:ind w:left="1080"/>
        <w:jc w:val="center"/>
        <w:rPr>
          <w:rFonts w:asciiTheme="minorBidi" w:hAnsiTheme="minorBidi"/>
          <w:b/>
          <w:bCs/>
          <w:rtl/>
        </w:rPr>
      </w:pPr>
      <w:r w:rsidRPr="00AA2855">
        <w:rPr>
          <w:rFonts w:asciiTheme="minorBidi" w:hAnsiTheme="minorBidi"/>
          <w:b/>
          <w:bCs/>
          <w:rtl/>
        </w:rPr>
        <w:t>ج- المناظر .</w:t>
      </w:r>
    </w:p>
    <w:p w:rsidR="005C432A" w:rsidRPr="00AA2855" w:rsidRDefault="005C432A" w:rsidP="0004676B">
      <w:pPr>
        <w:ind w:left="1080"/>
        <w:jc w:val="center"/>
        <w:rPr>
          <w:rFonts w:asciiTheme="minorBidi" w:hAnsiTheme="minorBidi"/>
          <w:b/>
          <w:bCs/>
          <w:rtl/>
        </w:rPr>
      </w:pPr>
      <w:r w:rsidRPr="00AA2855">
        <w:rPr>
          <w:rFonts w:asciiTheme="minorBidi" w:hAnsiTheme="minorBidi"/>
          <w:b/>
          <w:bCs/>
          <w:rtl/>
        </w:rPr>
        <w:t>د- العين .</w:t>
      </w:r>
    </w:p>
    <w:p w:rsidR="005C432A" w:rsidRPr="00AA2855" w:rsidRDefault="005C432A" w:rsidP="0004676B">
      <w:pPr>
        <w:ind w:left="1080"/>
        <w:jc w:val="center"/>
        <w:rPr>
          <w:rFonts w:asciiTheme="minorBidi" w:hAnsiTheme="minorBidi"/>
          <w:b/>
          <w:bCs/>
          <w:rtl/>
        </w:rPr>
      </w:pPr>
    </w:p>
    <w:p w:rsidR="005C432A" w:rsidRPr="00AA2855" w:rsidRDefault="005C432A" w:rsidP="0004676B">
      <w:pPr>
        <w:ind w:left="1080"/>
        <w:jc w:val="center"/>
        <w:rPr>
          <w:rFonts w:asciiTheme="minorBidi" w:hAnsiTheme="minorBidi"/>
          <w:b/>
          <w:bCs/>
          <w:rtl/>
        </w:rPr>
      </w:pPr>
      <w:r w:rsidRPr="00AA2855">
        <w:rPr>
          <w:rFonts w:asciiTheme="minorBidi" w:hAnsiTheme="minorBidi"/>
          <w:b/>
          <w:bCs/>
          <w:rtl/>
        </w:rPr>
        <w:t>تحدثي باختصار عن اسهامات ابن الهيثم في علم الابصار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Pr>
      </w:pPr>
    </w:p>
    <w:p w:rsidR="005C432A" w:rsidRPr="00AA2855" w:rsidRDefault="005C432A" w:rsidP="0004676B">
      <w:pPr>
        <w:tabs>
          <w:tab w:val="left" w:pos="4706"/>
        </w:tabs>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المحاضرة السابعة ( الفيزياء 2 - علم النبات والأحياء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علم الصوت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للفلاسفة العرب عدد من المؤلفات في الموسيقى والعلم الطبيعي أوردوا فيها مباحث حول منشأ الأصوات وكيفيه انتقالها وما بينها من اختلافات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وقد قسم العلماء المسلمون الأصوات إلى أنواع منها :</w:t>
      </w:r>
    </w:p>
    <w:p w:rsidR="005C432A" w:rsidRPr="00AA2855" w:rsidRDefault="005C432A" w:rsidP="0004676B">
      <w:pPr>
        <w:jc w:val="center"/>
        <w:rPr>
          <w:rFonts w:asciiTheme="minorBidi" w:hAnsiTheme="minorBidi"/>
          <w:b/>
          <w:bCs/>
          <w:rtl/>
        </w:rPr>
      </w:pPr>
      <w:r w:rsidRPr="00AA2855">
        <w:rPr>
          <w:rFonts w:asciiTheme="minorBidi" w:hAnsiTheme="minorBidi"/>
          <w:b/>
          <w:bCs/>
          <w:rtl/>
        </w:rPr>
        <w:t>الجهير والخفيف ومنه الحاد والغليظ وعزوا ذلك إلى طبيعة الأجسام المصوتة والى قوه تموج الهواء بسببها كما عللوا الصدى بأنه يحدث نتيجة لانعكاس الهواء المتموج من مصادمه جسم عال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ويعد مخطوط أسباب حدوث الحروف لابن سينا يعد ابلغ مخطوط وصل إلينا من فلاسفة العرب حول الصوتيات.</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الموسيقى وعلم الصوت :</w:t>
      </w:r>
    </w:p>
    <w:p w:rsidR="005C432A" w:rsidRPr="00AA2855" w:rsidRDefault="005C432A" w:rsidP="0004676B">
      <w:pPr>
        <w:jc w:val="center"/>
        <w:rPr>
          <w:rFonts w:asciiTheme="minorBidi" w:hAnsiTheme="minorBidi"/>
          <w:b/>
          <w:bCs/>
          <w:rtl/>
        </w:rPr>
      </w:pPr>
      <w:r w:rsidRPr="00AA2855">
        <w:rPr>
          <w:rFonts w:asciiTheme="minorBidi" w:hAnsiTheme="minorBidi"/>
          <w:b/>
          <w:bCs/>
          <w:rtl/>
        </w:rPr>
        <w:t>ارتبطت الموسيقى بفن الطرب والغناء بدءا من العصر العباسي ويعتبر الكندي صاحب أول مدرسه للموسيقى في العلم الإسلام وظلت مؤلفاته في هذا الصدد هاديا لمن جاء من بعده من الفلاسفة بينما يعد إسحاق الموصلي صاحب أول مدرسه للغناء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تطورت مدرسه الكندي على يد الفارابي الذي ألف كتاب الموسيقى الكبير وبلغت ذروتها عند ابن سينا الذي ألف كتاب جوامع علم الموسيقى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من أهم مؤلفات الكندي وإسهاماته :</w:t>
      </w:r>
    </w:p>
    <w:p w:rsidR="005C432A" w:rsidRPr="00AA2855" w:rsidRDefault="005C432A" w:rsidP="0004676B">
      <w:pPr>
        <w:jc w:val="center"/>
        <w:rPr>
          <w:rFonts w:asciiTheme="minorBidi" w:hAnsiTheme="minorBidi"/>
          <w:b/>
          <w:bCs/>
          <w:rtl/>
        </w:rPr>
      </w:pPr>
      <w:r w:rsidRPr="00AA2855">
        <w:rPr>
          <w:rFonts w:asciiTheme="minorBidi" w:hAnsiTheme="minorBidi"/>
          <w:b/>
          <w:bCs/>
          <w:rtl/>
        </w:rPr>
        <w:lastRenderedPageBreak/>
        <w:t>في خبر صناعه التأليف – كتاب المصوتات الوترية – الرسالة الكبرى في التأليف .</w:t>
      </w:r>
    </w:p>
    <w:p w:rsidR="005C432A" w:rsidRPr="00AA2855" w:rsidRDefault="005C432A" w:rsidP="0004676B">
      <w:pPr>
        <w:jc w:val="center"/>
        <w:rPr>
          <w:rFonts w:asciiTheme="minorBidi" w:hAnsiTheme="minorBidi"/>
          <w:b/>
          <w:bCs/>
          <w:rtl/>
        </w:rPr>
      </w:pPr>
      <w:r w:rsidRPr="00AA2855">
        <w:rPr>
          <w:rFonts w:asciiTheme="minorBidi" w:hAnsiTheme="minorBidi"/>
          <w:b/>
          <w:bCs/>
          <w:rtl/>
        </w:rPr>
        <w:t>والسلم الموسيقي عند لكندي هو سلم الموسيقى العربية المستعملة حتى اليوم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تدريبات :</w:t>
      </w:r>
    </w:p>
    <w:p w:rsidR="005C432A" w:rsidRPr="00AA2855" w:rsidRDefault="005C432A" w:rsidP="0004676B">
      <w:pPr>
        <w:jc w:val="center"/>
        <w:rPr>
          <w:rFonts w:asciiTheme="minorBidi" w:hAnsiTheme="minorBidi"/>
          <w:b/>
          <w:bCs/>
          <w:rtl/>
        </w:rPr>
      </w:pPr>
      <w:r w:rsidRPr="00AA2855">
        <w:rPr>
          <w:rFonts w:asciiTheme="minorBidi" w:hAnsiTheme="minorBidi"/>
          <w:b/>
          <w:bCs/>
          <w:rtl/>
        </w:rPr>
        <w:t>يعتبر الكندي صاحب أول :</w:t>
      </w:r>
    </w:p>
    <w:p w:rsidR="005C432A" w:rsidRPr="00AA2855" w:rsidRDefault="005C432A" w:rsidP="007F5AA4">
      <w:pPr>
        <w:numPr>
          <w:ilvl w:val="0"/>
          <w:numId w:val="51"/>
        </w:numPr>
        <w:spacing w:after="0" w:line="240" w:lineRule="auto"/>
        <w:jc w:val="center"/>
        <w:rPr>
          <w:rFonts w:asciiTheme="minorBidi" w:hAnsiTheme="minorBidi"/>
          <w:b/>
          <w:bCs/>
          <w:rtl/>
        </w:rPr>
      </w:pPr>
      <w:r w:rsidRPr="00AA2855">
        <w:rPr>
          <w:rFonts w:asciiTheme="minorBidi" w:hAnsiTheme="minorBidi"/>
          <w:b/>
          <w:bCs/>
          <w:rtl/>
        </w:rPr>
        <w:t>مدرسه للغناء في الإسلام .</w:t>
      </w:r>
    </w:p>
    <w:p w:rsidR="005C432A" w:rsidRPr="00AA2855" w:rsidRDefault="005C432A" w:rsidP="007F5AA4">
      <w:pPr>
        <w:numPr>
          <w:ilvl w:val="0"/>
          <w:numId w:val="51"/>
        </w:numPr>
        <w:spacing w:after="0" w:line="240" w:lineRule="auto"/>
        <w:jc w:val="center"/>
        <w:rPr>
          <w:rFonts w:asciiTheme="minorBidi" w:hAnsiTheme="minorBidi"/>
          <w:b/>
          <w:bCs/>
        </w:rPr>
      </w:pPr>
      <w:r w:rsidRPr="00AA2855">
        <w:rPr>
          <w:rFonts w:asciiTheme="minorBidi" w:hAnsiTheme="minorBidi"/>
          <w:b/>
          <w:bCs/>
          <w:rtl/>
        </w:rPr>
        <w:t>كتاب في الموازين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ج- مدرسه في الموسيقى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د- نظريه في الجاذبية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كتاب جوامع علم الموسيقى من مؤلفات :</w:t>
      </w:r>
    </w:p>
    <w:p w:rsidR="005C432A" w:rsidRPr="00AA2855" w:rsidRDefault="005C432A" w:rsidP="007F5AA4">
      <w:pPr>
        <w:numPr>
          <w:ilvl w:val="0"/>
          <w:numId w:val="52"/>
        </w:numPr>
        <w:spacing w:after="0" w:line="240" w:lineRule="auto"/>
        <w:jc w:val="center"/>
        <w:rPr>
          <w:rFonts w:asciiTheme="minorBidi" w:hAnsiTheme="minorBidi"/>
          <w:b/>
          <w:bCs/>
          <w:rtl/>
        </w:rPr>
      </w:pPr>
      <w:r w:rsidRPr="00AA2855">
        <w:rPr>
          <w:rFonts w:asciiTheme="minorBidi" w:hAnsiTheme="minorBidi"/>
          <w:b/>
          <w:bCs/>
          <w:rtl/>
        </w:rPr>
        <w:t>ابن سينا</w:t>
      </w:r>
    </w:p>
    <w:p w:rsidR="005C432A" w:rsidRPr="00AA2855" w:rsidRDefault="005C432A" w:rsidP="007F5AA4">
      <w:pPr>
        <w:numPr>
          <w:ilvl w:val="0"/>
          <w:numId w:val="52"/>
        </w:numPr>
        <w:spacing w:after="0" w:line="240" w:lineRule="auto"/>
        <w:jc w:val="center"/>
        <w:rPr>
          <w:rFonts w:asciiTheme="minorBidi" w:hAnsiTheme="minorBidi"/>
          <w:b/>
          <w:bCs/>
        </w:rPr>
      </w:pPr>
      <w:r w:rsidRPr="00AA2855">
        <w:rPr>
          <w:rFonts w:asciiTheme="minorBidi" w:hAnsiTheme="minorBidi"/>
          <w:b/>
          <w:bCs/>
          <w:rtl/>
        </w:rPr>
        <w:t>الرازي</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ج- الكندي</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د- الفارابي</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الموازين وعلم الهيدروستاتيكا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أسباب اهتمام المسلمين بالموازين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كانت صناعه الموازين من إحدى الحرف في صدر الإسلام وذلك للدور الذي كانت تلعبه التجارة في الاقتصاد وكانت مهمة مراقبه الموازين والمكاييل من اختصاص المحتسب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من أهم السلع التي كانت لها معايير وزنيه ومواصفات قياسيه الذهب والفضة ثم الأحجار الكريمة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وقد اهتم العلماء المسلمون بالدراسات ترتبط بقياس دقه آلات الكيل والوزن والقياس وذلك لاستنباط أدق الوسائل للموازين وصناعتها خاصة وقد جاء الأمر في أكثر من موضع من القران بإيفاء المكيال والميزان والنهي عن التطفيف فيهما ومن ذلك  ( وزنوا بالقسطاس المستقيم )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جاء الأمر في أكثر من موضع من القران بإيفاء المكيال والميزان والنهي عن التطفيف فيهما من ذلك ( لقد أرسلنا بالبينات وأنزلنا معهم الكتاب والميزان ليقوم الناس بالقسط وأنزلنا الحديد فيه باس شديد )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بعض العلماء المسلمين الذين لهم إسهام في الموازين :</w:t>
      </w:r>
    </w:p>
    <w:p w:rsidR="005C432A" w:rsidRPr="00AA2855" w:rsidRDefault="005C432A" w:rsidP="0004676B">
      <w:pPr>
        <w:jc w:val="center"/>
        <w:rPr>
          <w:rFonts w:asciiTheme="minorBidi" w:hAnsiTheme="minorBidi"/>
          <w:b/>
          <w:bCs/>
          <w:rtl/>
        </w:rPr>
      </w:pPr>
      <w:r w:rsidRPr="00AA2855">
        <w:rPr>
          <w:rFonts w:asciiTheme="minorBidi" w:hAnsiTheme="minorBidi"/>
          <w:b/>
          <w:bCs/>
          <w:rtl/>
        </w:rPr>
        <w:t>الدولة العباسية : سند بن علي – يوحنا بن يوسف – احمد بن الفضل المساح .</w:t>
      </w:r>
    </w:p>
    <w:p w:rsidR="005C432A" w:rsidRPr="00AA2855" w:rsidRDefault="005C432A" w:rsidP="0004676B">
      <w:pPr>
        <w:jc w:val="center"/>
        <w:rPr>
          <w:rFonts w:asciiTheme="minorBidi" w:hAnsiTheme="minorBidi"/>
          <w:b/>
          <w:bCs/>
          <w:rtl/>
        </w:rPr>
      </w:pPr>
      <w:r w:rsidRPr="00AA2855">
        <w:rPr>
          <w:rFonts w:asciiTheme="minorBidi" w:hAnsiTheme="minorBidi"/>
          <w:b/>
          <w:bCs/>
          <w:rtl/>
        </w:rPr>
        <w:t>الدولة السامانيه : ومن الذين كانت لهم إسهامات في الميزان الرازي الذي ألف في ذلك رسالة اسماه الميزان الطبيعي .</w:t>
      </w:r>
    </w:p>
    <w:p w:rsidR="005C432A" w:rsidRPr="00AA2855" w:rsidRDefault="005C432A" w:rsidP="0004676B">
      <w:pPr>
        <w:jc w:val="center"/>
        <w:rPr>
          <w:rFonts w:asciiTheme="minorBidi" w:hAnsiTheme="minorBidi"/>
          <w:b/>
          <w:bCs/>
          <w:rtl/>
        </w:rPr>
      </w:pPr>
      <w:r w:rsidRPr="00AA2855">
        <w:rPr>
          <w:rFonts w:asciiTheme="minorBidi" w:hAnsiTheme="minorBidi"/>
          <w:b/>
          <w:bCs/>
          <w:rtl/>
        </w:rPr>
        <w:t>الدولة الديلميه : ابن العميد – ابن سينا – البيروني .</w:t>
      </w:r>
    </w:p>
    <w:p w:rsidR="005C432A" w:rsidRPr="00AA2855" w:rsidRDefault="005C432A" w:rsidP="0004676B">
      <w:pPr>
        <w:jc w:val="center"/>
        <w:rPr>
          <w:rFonts w:asciiTheme="minorBidi" w:hAnsiTheme="minorBidi"/>
          <w:b/>
          <w:bCs/>
          <w:rtl/>
        </w:rPr>
      </w:pPr>
      <w:r w:rsidRPr="00AA2855">
        <w:rPr>
          <w:rFonts w:asciiTheme="minorBidi" w:hAnsiTheme="minorBidi"/>
          <w:b/>
          <w:bCs/>
          <w:rtl/>
        </w:rPr>
        <w:t>أبو الفتح عبد الرحمن المنصور الخازني : أعظم من ألف في الميزان وعلم الميكانيكا والهيدروستاتيكا وهو كتاب ميزان الحكمة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ثابت بن قرة :</w:t>
      </w:r>
    </w:p>
    <w:p w:rsidR="005C432A" w:rsidRPr="00AA2855" w:rsidRDefault="005C432A" w:rsidP="0004676B">
      <w:pPr>
        <w:jc w:val="center"/>
        <w:rPr>
          <w:rFonts w:asciiTheme="minorBidi" w:hAnsiTheme="minorBidi"/>
          <w:b/>
          <w:bCs/>
          <w:rtl/>
        </w:rPr>
      </w:pPr>
      <w:r w:rsidRPr="00AA2855">
        <w:rPr>
          <w:rFonts w:asciiTheme="minorBidi" w:hAnsiTheme="minorBidi"/>
          <w:b/>
          <w:bCs/>
          <w:rtl/>
        </w:rPr>
        <w:t>ألف كتابان في الوزن الأول في صفه استواء الوزن واختلافه وشرائط ذلك والثاني في القرسطون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اثر العلماء المسلمين على علماء أوربا :</w:t>
      </w:r>
    </w:p>
    <w:p w:rsidR="005C432A" w:rsidRPr="00AA2855" w:rsidRDefault="005C432A" w:rsidP="0004676B">
      <w:pPr>
        <w:jc w:val="center"/>
        <w:rPr>
          <w:rFonts w:asciiTheme="minorBidi" w:hAnsiTheme="minorBidi"/>
          <w:b/>
          <w:bCs/>
          <w:rtl/>
        </w:rPr>
      </w:pPr>
      <w:r w:rsidRPr="00AA2855">
        <w:rPr>
          <w:rFonts w:asciiTheme="minorBidi" w:hAnsiTheme="minorBidi"/>
          <w:b/>
          <w:bCs/>
          <w:rtl/>
        </w:rPr>
        <w:t>تأثر جاليليو وإسحاق نيوتن بما ورد في كتاب ميزان الحكمة للخازاني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إسهامات العلماء المسلمين في علم الجاذبية :</w:t>
      </w:r>
    </w:p>
    <w:p w:rsidR="005C432A" w:rsidRPr="00AA2855" w:rsidRDefault="005C432A" w:rsidP="0004676B">
      <w:pPr>
        <w:jc w:val="center"/>
        <w:rPr>
          <w:rFonts w:asciiTheme="minorBidi" w:hAnsiTheme="minorBidi"/>
          <w:b/>
          <w:bCs/>
          <w:rtl/>
        </w:rPr>
      </w:pPr>
      <w:r w:rsidRPr="00AA2855">
        <w:rPr>
          <w:rFonts w:asciiTheme="minorBidi" w:hAnsiTheme="minorBidi"/>
          <w:b/>
          <w:bCs/>
          <w:rtl/>
        </w:rPr>
        <w:t>إقرار جورج سارطون بان ثابت بن قرة وموسى بن شاكر وغيرهما عرفوا قوانين الجاذبية قبل نيوتن فها هو ثابت بن قرة يقول أن الشيء ينجذب إلى أعظم منه ويقرر الرازي الشيء إذا رمي إلى أعلى عاد إلى أسفل لوجود قوه تعيد إلى أسفل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كما حدد البيروني الثقل النوعي لكثير من الفلزات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تدريبات :</w:t>
      </w:r>
    </w:p>
    <w:p w:rsidR="005C432A" w:rsidRPr="00AA2855" w:rsidRDefault="005C432A" w:rsidP="0004676B">
      <w:pPr>
        <w:jc w:val="center"/>
        <w:rPr>
          <w:rFonts w:asciiTheme="minorBidi" w:hAnsiTheme="minorBidi"/>
          <w:b/>
          <w:bCs/>
          <w:rtl/>
        </w:rPr>
      </w:pPr>
      <w:r w:rsidRPr="00AA2855">
        <w:rPr>
          <w:rFonts w:asciiTheme="minorBidi" w:hAnsiTheme="minorBidi"/>
          <w:b/>
          <w:bCs/>
          <w:rtl/>
        </w:rPr>
        <w:t>أعظم من ألف في الميزان وعلم الميكانيكا والهيدروستاتيكا هو :</w:t>
      </w:r>
    </w:p>
    <w:p w:rsidR="005C432A" w:rsidRPr="00AA2855" w:rsidRDefault="005C432A" w:rsidP="007F5AA4">
      <w:pPr>
        <w:numPr>
          <w:ilvl w:val="0"/>
          <w:numId w:val="53"/>
        </w:numPr>
        <w:spacing w:after="0" w:line="240" w:lineRule="auto"/>
        <w:jc w:val="center"/>
        <w:rPr>
          <w:rFonts w:asciiTheme="minorBidi" w:hAnsiTheme="minorBidi"/>
          <w:b/>
          <w:bCs/>
          <w:rtl/>
        </w:rPr>
      </w:pPr>
      <w:r w:rsidRPr="00AA2855">
        <w:rPr>
          <w:rFonts w:asciiTheme="minorBidi" w:hAnsiTheme="minorBidi"/>
          <w:b/>
          <w:bCs/>
          <w:rtl/>
        </w:rPr>
        <w:t>البيروني</w:t>
      </w:r>
    </w:p>
    <w:p w:rsidR="005C432A" w:rsidRPr="00AA2855" w:rsidRDefault="005C432A" w:rsidP="007F5AA4">
      <w:pPr>
        <w:numPr>
          <w:ilvl w:val="0"/>
          <w:numId w:val="53"/>
        </w:numPr>
        <w:spacing w:after="0" w:line="240" w:lineRule="auto"/>
        <w:jc w:val="center"/>
        <w:rPr>
          <w:rFonts w:asciiTheme="minorBidi" w:hAnsiTheme="minorBidi"/>
          <w:b/>
          <w:bCs/>
        </w:rPr>
      </w:pPr>
      <w:r w:rsidRPr="00AA2855">
        <w:rPr>
          <w:rFonts w:asciiTheme="minorBidi" w:hAnsiTheme="minorBidi"/>
          <w:b/>
          <w:bCs/>
          <w:rtl/>
        </w:rPr>
        <w:t>موسى بن شاكر</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ج- الخازني</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د- المساح</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علم النبات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أسباب اهتمام العرب بعلم النبات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بدا اهتمام العرب بالنباتات وجمع أسمائها كجزء من اهتمامهم باللغة وكانت الرياده في أول الأمر للفقهاء والشعراء والنحويين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ومن المؤلفات اللغوية التي أفردت جزءا منها لأسماء النباتات كتاب العين للخليل بن احمد وكتاب الزرع لأبي عبيد البصري وكتاب النباتات والشجر للأصمعي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كما اهتم العلماء المسلمون بعلم النبات باعتباره تابعا للطب والصيدلة حيث كانت اغلب العقاقير من النباتات ولذلك اهتموا بدراسة النباتات ووصفها ووصف بيئاتها وطريقه تحضير العقاقير النباتية وتعاطيها وألفوا عدد من المصنفات التي اهتمت بالنبات كما اشتهر عدد من العلماء المسلمين في علم النبات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علم النبات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ابن البيطار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يعد ابن البيطار أعظم علماء النبات في العصور الوسطى وقد دفعه اهتمامه بالنباتات إلى التنقل بين اليونان وسوريا ومصر لأجل التعرف على أنواع النباتات في تلك البلدان بالإضافة إلى مقابله المهتمين بعلم النباتات فيها كما درس الكتب اليونانية المتعلقة النباتات الطبية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ابن البيطار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وقد التحق بخدمه الملك الكامل الأيوبي الذي عينه رئيسا للعشابين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أهم مؤلفات ابن البيطار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كتاب الجامع لمفردات الأدوية والأغذية – حوى الكتاب خلاصه مؤلفات الإغريق وتجاربه الخاصة بالإضافة إلى مجموعه من العلاجات البسيطة المستخلصة من النباتات أو المعادن وقدر رتب الكتاب أبجديا – كتاب المغني في الأدوية المفردة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ابن البدري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عبد الله بن محمد الدمشقي</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من أهم مؤلفات ابن البدري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نزهه الأنام في محاسن الشام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تناول ابن البدري في كتابه نزهه الأنام في محاسن الشام مجموعه كبيره من نباتات وأشجار بلاد الشام وأورد معلومات كثيرة عن النباتات الطبية ومن بين النباتات التي تناولها بالوصف أنواع الورد والبنفسج والسوسن والأقحوان وغيرها من النباتات التي حواه الكتاب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حنين بن اسحق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تتلمذ على يوحنا بن ماسويه عرف بالدقة في الترجمة وترجم عدد من الكتب كما اشرنا من قبل والى جانب الكتب المترجمة له بعض المؤلفات ذات العلاقة بالنباتات من بينها قوى الأدوية المسهلة وكتاب في الأدوية المفردة وكتاب في الفلاحة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الكندي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يعقوب بن إسحاق بن محمد وألف الكندي دد من المصنفات في الأدوية منها كتاب جوامع كتاب الأدوية المفردة لجالينوس وكتاب الأدوية الممتحنة وكتاب الاقرباذين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ابن سينا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تناول ابن سينا النباتات في كتاب الشفاء في الجزء الخاص بالطبيعيات حيث ذكر كثيرا من المعلومات المرتبطة بالنباتات مثل التكاثر ونباتات البيئات المختلفة بالإضافة للتطعيم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رشيد الدين الصوري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أبو المنصور بن أبي الفضل بن علي الصوري وكان من أعظم العلماء العرب في معرفه الأدوية المفردة وقد عمل طبيبا للملك العادل الأيوبي وكان يستصحب معه مصورا ومعه الأصباغ ليصور وليرسم له النبات في مختلف مراحل نموه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من أهم مؤلفات رشيد الدين الصوري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كتاب الأدوية المفردة</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lastRenderedPageBreak/>
        <w:t>تدريبات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كتاب الجامع لمفردات الأدوية والأغذية من مؤلفات :</w:t>
      </w:r>
    </w:p>
    <w:p w:rsidR="005C432A" w:rsidRPr="00AA2855" w:rsidRDefault="005C432A" w:rsidP="007F5AA4">
      <w:pPr>
        <w:numPr>
          <w:ilvl w:val="0"/>
          <w:numId w:val="54"/>
        </w:numPr>
        <w:spacing w:after="0" w:line="240" w:lineRule="auto"/>
        <w:jc w:val="center"/>
        <w:rPr>
          <w:rFonts w:asciiTheme="minorBidi" w:hAnsiTheme="minorBidi"/>
          <w:b/>
          <w:bCs/>
          <w:rtl/>
        </w:rPr>
      </w:pPr>
      <w:r w:rsidRPr="00AA2855">
        <w:rPr>
          <w:rFonts w:asciiTheme="minorBidi" w:hAnsiTheme="minorBidi"/>
          <w:b/>
          <w:bCs/>
          <w:rtl/>
        </w:rPr>
        <w:t>ابن سينا</w:t>
      </w:r>
    </w:p>
    <w:p w:rsidR="005C432A" w:rsidRPr="00AA2855" w:rsidRDefault="005C432A" w:rsidP="007F5AA4">
      <w:pPr>
        <w:numPr>
          <w:ilvl w:val="0"/>
          <w:numId w:val="54"/>
        </w:numPr>
        <w:spacing w:after="0" w:line="240" w:lineRule="auto"/>
        <w:jc w:val="center"/>
        <w:rPr>
          <w:rFonts w:asciiTheme="minorBidi" w:hAnsiTheme="minorBidi"/>
          <w:b/>
          <w:bCs/>
        </w:rPr>
      </w:pPr>
      <w:r w:rsidRPr="00AA2855">
        <w:rPr>
          <w:rFonts w:asciiTheme="minorBidi" w:hAnsiTheme="minorBidi"/>
          <w:b/>
          <w:bCs/>
          <w:rtl/>
        </w:rPr>
        <w:t>الكندي</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ج- الصوري</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د- ابن البيطار</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من المؤلفات اللغوية في أسماء النباتات كتاب :</w:t>
      </w:r>
    </w:p>
    <w:p w:rsidR="005C432A" w:rsidRPr="00AA2855" w:rsidRDefault="005C432A" w:rsidP="007F5AA4">
      <w:pPr>
        <w:numPr>
          <w:ilvl w:val="0"/>
          <w:numId w:val="55"/>
        </w:numPr>
        <w:spacing w:after="0" w:line="240" w:lineRule="auto"/>
        <w:jc w:val="center"/>
        <w:rPr>
          <w:rFonts w:asciiTheme="minorBidi" w:hAnsiTheme="minorBidi"/>
          <w:b/>
          <w:bCs/>
          <w:rtl/>
        </w:rPr>
      </w:pPr>
      <w:r w:rsidRPr="00AA2855">
        <w:rPr>
          <w:rFonts w:asciiTheme="minorBidi" w:hAnsiTheme="minorBidi"/>
          <w:b/>
          <w:bCs/>
          <w:rtl/>
        </w:rPr>
        <w:t>القانون</w:t>
      </w:r>
    </w:p>
    <w:p w:rsidR="005C432A" w:rsidRPr="00AA2855" w:rsidRDefault="005C432A" w:rsidP="007F5AA4">
      <w:pPr>
        <w:numPr>
          <w:ilvl w:val="0"/>
          <w:numId w:val="55"/>
        </w:numPr>
        <w:spacing w:after="0" w:line="240" w:lineRule="auto"/>
        <w:jc w:val="center"/>
        <w:rPr>
          <w:rFonts w:asciiTheme="minorBidi" w:hAnsiTheme="minorBidi"/>
          <w:b/>
          <w:bCs/>
        </w:rPr>
      </w:pPr>
      <w:r w:rsidRPr="00AA2855">
        <w:rPr>
          <w:rFonts w:asciiTheme="minorBidi" w:hAnsiTheme="minorBidi"/>
          <w:b/>
          <w:bCs/>
          <w:rtl/>
        </w:rPr>
        <w:t>الحاوي</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ج- العين</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د- القرسطون</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وضحي أسباب اهتمام العرب بعلم النبات ؟</w:t>
      </w:r>
    </w:p>
    <w:p w:rsidR="005C432A" w:rsidRPr="00AA2855" w:rsidRDefault="005C432A" w:rsidP="0004676B">
      <w:pPr>
        <w:jc w:val="center"/>
        <w:rPr>
          <w:rFonts w:asciiTheme="minorBidi" w:hAnsiTheme="minorBidi"/>
          <w:b/>
          <w:bCs/>
        </w:rPr>
      </w:pPr>
    </w:p>
    <w:p w:rsidR="005C432A" w:rsidRPr="00AA2855" w:rsidRDefault="005C432A" w:rsidP="0004676B">
      <w:pPr>
        <w:tabs>
          <w:tab w:val="left" w:pos="4706"/>
        </w:tabs>
        <w:jc w:val="center"/>
        <w:rPr>
          <w:rFonts w:asciiTheme="minorBidi" w:hAnsiTheme="minorBidi"/>
          <w:b/>
          <w:bCs/>
          <w:rtl/>
        </w:rPr>
      </w:pPr>
    </w:p>
    <w:p w:rsidR="005C432A" w:rsidRPr="00AA2855" w:rsidRDefault="005C432A" w:rsidP="0004676B">
      <w:pPr>
        <w:tabs>
          <w:tab w:val="left" w:pos="4706"/>
        </w:tabs>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المحاضرة الثامنة ( الفنون التطبيقية والزخرفيه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مقدمه :</w:t>
      </w:r>
    </w:p>
    <w:p w:rsidR="005C432A" w:rsidRPr="00AA2855" w:rsidRDefault="005C432A" w:rsidP="0004676B">
      <w:pPr>
        <w:jc w:val="center"/>
        <w:rPr>
          <w:rFonts w:asciiTheme="minorBidi" w:hAnsiTheme="minorBidi"/>
          <w:b/>
          <w:bCs/>
          <w:rtl/>
        </w:rPr>
      </w:pPr>
      <w:r w:rsidRPr="00AA2855">
        <w:rPr>
          <w:rFonts w:asciiTheme="minorBidi" w:hAnsiTheme="minorBidi"/>
          <w:b/>
          <w:bCs/>
          <w:rtl/>
        </w:rPr>
        <w:t>الفنون التطبيقيه هي مايطلق عليه اليوم الفن التشكيلي وهي تشمل الخط العربي وصناعه الخزف والنسيج والسجاد والنحت والحفر فوق الخشب والنقش والتطعيم وصناعه الكتب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ولقد اسهم المسلمون اسهاما كبيرا في تطويره هذه الفنون مما كان له الاثر الواضح في الفنون الاوربيه في عصر النهضه والعصر الحديث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يرى بعض الباحثين ان الفن الاسلامي هو فن زخرفي بمعنى ان مجاله الرحب الفنون الصغرى وبمثل ذلك على الزخرفه الاسلاميه الارابيسك ويتكون الارابيسك من وحدات نباتيه محوره اكثرها شيوعا ورق العنب والنخله وزهره اللوتس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ولقد ترتب على ذلك ان اطلق بعض الدارسين العرب التوريق على الارابيسك على اساس ان الاوراق النباتيه هي السائده في تلك الزخرفه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وقد ادت اضافه الفنانين المسلمين الى الزخرفه النباتيه عناصر هندسيه مصغره كوحدات زخرفيه من الخطوط المستقيمه والمتقاطعه والمعقوفه مما ادى الى ان يطلق عليه البعض الرقش وهي تعني النقش او التنقيط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الخط العربي :</w:t>
      </w:r>
    </w:p>
    <w:p w:rsidR="005C432A" w:rsidRPr="00AA2855" w:rsidRDefault="005C432A" w:rsidP="0004676B">
      <w:pPr>
        <w:jc w:val="center"/>
        <w:rPr>
          <w:rFonts w:asciiTheme="minorBidi" w:hAnsiTheme="minorBidi"/>
          <w:b/>
          <w:bCs/>
          <w:rtl/>
        </w:rPr>
      </w:pPr>
      <w:r w:rsidRPr="00AA2855">
        <w:rPr>
          <w:rFonts w:asciiTheme="minorBidi" w:hAnsiTheme="minorBidi"/>
          <w:b/>
          <w:bCs/>
          <w:rtl/>
        </w:rPr>
        <w:lastRenderedPageBreak/>
        <w:t>يعد من اهم الفنون التي ازدهرت في العالم الاسلامي ولقد ادى اهتمام المسلمون بفن الكتابه ان احتل الخط العربي مكان الصداره في الفنون التشكيليه فبجانب استخدام الخط في التعليم والكتابه وتدوين المصاحف فقد استخدم ايضا للزخرفه فزينت به المباني والتحف وغيرها من الفنون التطبيقيه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اتفق المسلمون على اسلوبين من الخط العربي وهما الكوفي وخط النسخ وقد اقتصر الخط الكوفي في بدايه الامر على كتابه القران الكريم وترجع اقدم نسخه من القران مكتوبه بالخط الكوفي الى عام 168 هـ وهي محفوظه في دار الكتب المصريه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وقد بدا استخدام الخط الكوفي يقل منذ القرن الحادي عشر وحل محله بالتدريج خط النسخ وفي المغرب استخدم في كتابه المصاحف الخط المغربي الذي عرف احيانا بالخط الاندلسي او القرطبي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الفنون التشكيليه :</w:t>
      </w:r>
    </w:p>
    <w:p w:rsidR="005C432A" w:rsidRPr="00AA2855" w:rsidRDefault="005C432A" w:rsidP="0004676B">
      <w:pPr>
        <w:jc w:val="center"/>
        <w:rPr>
          <w:rFonts w:asciiTheme="minorBidi" w:hAnsiTheme="minorBidi"/>
          <w:b/>
          <w:bCs/>
          <w:rtl/>
        </w:rPr>
      </w:pPr>
      <w:r w:rsidRPr="00AA2855">
        <w:rPr>
          <w:rFonts w:asciiTheme="minorBidi" w:hAnsiTheme="minorBidi"/>
          <w:b/>
          <w:bCs/>
          <w:rtl/>
        </w:rPr>
        <w:t>ومن اهم مظاهر الخط العربي تفريعه الى عدد من الخطوط يتميز كل منه بخصائص معينه وأهمها الخط الكوفي والخط النسخ وكانت نشاه هذين الخطين مثار خلاف بين الدارسين وكان الراي الشائع ان الخط الكوفي اسبق من حيث الظهور وان خط النسخ تطور منه غير ان الخط العربي يحمل في طياته منذ البدايه الطامين المبسوط أي الكوفي والمقور أي النسخ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وقد غلب استعمال الخط الكوفي في القرون الخمسه الاولى للهجره في المصاحف وفي الكتابات التذكاريه وفي زخرفه الفنون التطبيقيه بينما غلب استعمال الخط النسخ ابتداء من القرن السادس الهجري في المكاتبات اليوميه وفي نسخ الكتب وهناك امثله من استخدام الخط الكوفي في كتابات قبه الصخره في عهد عبد الملك بن مروان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الفنون التطبيقيه والزخرفيه :</w:t>
      </w:r>
    </w:p>
    <w:p w:rsidR="005C432A" w:rsidRPr="00AA2855" w:rsidRDefault="005C432A" w:rsidP="0004676B">
      <w:pPr>
        <w:jc w:val="center"/>
        <w:rPr>
          <w:rFonts w:asciiTheme="minorBidi" w:hAnsiTheme="minorBidi"/>
          <w:b/>
          <w:bCs/>
          <w:rtl/>
        </w:rPr>
      </w:pPr>
      <w:r w:rsidRPr="00AA2855">
        <w:rPr>
          <w:rFonts w:asciiTheme="minorBidi" w:hAnsiTheme="minorBidi"/>
          <w:b/>
          <w:bCs/>
          <w:rtl/>
        </w:rPr>
        <w:t>الخط العربي :</w:t>
      </w:r>
    </w:p>
    <w:p w:rsidR="005C432A" w:rsidRPr="00AA2855" w:rsidRDefault="005C432A" w:rsidP="0004676B">
      <w:pPr>
        <w:jc w:val="center"/>
        <w:rPr>
          <w:rFonts w:asciiTheme="minorBidi" w:hAnsiTheme="minorBidi"/>
          <w:b/>
          <w:bCs/>
          <w:rtl/>
        </w:rPr>
      </w:pPr>
      <w:r w:rsidRPr="00AA2855">
        <w:rPr>
          <w:rFonts w:asciiTheme="minorBidi" w:hAnsiTheme="minorBidi"/>
          <w:b/>
          <w:bCs/>
          <w:rtl/>
        </w:rPr>
        <w:t>اما خط النسخ فقد بدا الخطاطون المسلمون يعتنون به بدءا من اواخر العصر الاموي لمل يمتاز به من ليونه ولا سيما بعد استخدام الورق في العالم الاسلامي ويعود الفضل في تطوير هذا الخط لعدد من الخطاطين المسلمين من امثال ابن مقله – ابن البواب – ياقوت المستعصي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خط النسخ وقد ازدهى خط النسخ منذ عصر السلاجقه والايوبين حيث صارت تلون به المصاحف كما احتل مكان الصداره في الكتابات الاثريه والزخرفيه في المباني والتحف الفنيه ومن انواع الخط النسخ الثلث – التوقيع – الفارسي – الديواني – الهمايوني – الطغراء – الرقعه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الخط العربي :</w:t>
      </w:r>
    </w:p>
    <w:p w:rsidR="005C432A" w:rsidRPr="00AA2855" w:rsidRDefault="005C432A" w:rsidP="0004676B">
      <w:pPr>
        <w:jc w:val="center"/>
        <w:rPr>
          <w:rFonts w:asciiTheme="minorBidi" w:hAnsiTheme="minorBidi"/>
          <w:b/>
          <w:bCs/>
          <w:rtl/>
        </w:rPr>
      </w:pPr>
      <w:r w:rsidRPr="00AA2855">
        <w:rPr>
          <w:rFonts w:asciiTheme="minorBidi" w:hAnsiTheme="minorBidi"/>
          <w:b/>
          <w:bCs/>
          <w:rtl/>
        </w:rPr>
        <w:t>وقد ادت العنايه الفائقه بالخط الى تطويره على يد خطاطين تفننوا في تجميل حروفه وتقويسها ومدها وزخرفه رؤوسها وذيولها بالاوراق والازهار والسيقان حتى انفرد من بين فنون العالم اجمع بالخط الزخرفي.</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وقد اثارت الكتابه العربيه كعنصر زخرفي اسلامي اعجاب رجال الفن في اسبانيا المسيحيه وفرنسا فاتخذوا في حروفها اداه لتزيين كنائسهم وتحفهم فنجدها ممثله في واجهه كتدرائيه نوتردام دي بوي بفرنسا كما نشاهدها تشكل عنصرا زخرفيا على الاطباق الخزفيه بمنيشه وبلنسيه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الفنون التطبيقيه والزخرفيه :</w:t>
      </w:r>
    </w:p>
    <w:p w:rsidR="005C432A" w:rsidRPr="00AA2855" w:rsidRDefault="005C432A" w:rsidP="0004676B">
      <w:pPr>
        <w:jc w:val="center"/>
        <w:rPr>
          <w:rFonts w:asciiTheme="minorBidi" w:hAnsiTheme="minorBidi"/>
          <w:b/>
          <w:bCs/>
          <w:rtl/>
        </w:rPr>
      </w:pPr>
      <w:r w:rsidRPr="00AA2855">
        <w:rPr>
          <w:rFonts w:asciiTheme="minorBidi" w:hAnsiTheme="minorBidi"/>
          <w:b/>
          <w:bCs/>
          <w:rtl/>
        </w:rPr>
        <w:lastRenderedPageBreak/>
        <w:t>التذهيب والتجليد :</w:t>
      </w:r>
    </w:p>
    <w:p w:rsidR="005C432A" w:rsidRPr="00AA2855" w:rsidRDefault="005C432A" w:rsidP="0004676B">
      <w:pPr>
        <w:jc w:val="center"/>
        <w:rPr>
          <w:rFonts w:asciiTheme="minorBidi" w:hAnsiTheme="minorBidi"/>
          <w:b/>
          <w:bCs/>
          <w:rtl/>
        </w:rPr>
      </w:pPr>
      <w:r w:rsidRPr="00AA2855">
        <w:rPr>
          <w:rFonts w:asciiTheme="minorBidi" w:hAnsiTheme="minorBidi"/>
          <w:b/>
          <w:bCs/>
          <w:rtl/>
        </w:rPr>
        <w:t>يهدف التذهيب والتجليد الى اخراج الكتاب بصوره جميله وياتي عمل المذهب في المرتبه الثانيه لعمل الخطاط فلقد كان الخطاط يترك بعض الفراغات على بعض الصفحات والهوامش وبدايات الفصول ليقوم فنان بملء تلك الفراغات بالزخاف ثم يسلم المخطوط للمذهب الذي يقوم بتذهيب وتلوين هذه الرسوم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وكان التذهيب والتزيين في بدايه الامر بسيطا ويقتصر على اول صفحات الكتاب واخرها ثم تطور باستخدام زخرفه اكثر جمالا وتنوعا وقد نالت زخرفه المصاحف وتذهيبها العنايه الاولى ثم تلتها كتب الادب وبعض المخطوطات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التجليد :</w:t>
      </w:r>
    </w:p>
    <w:p w:rsidR="005C432A" w:rsidRPr="00AA2855" w:rsidRDefault="005C432A" w:rsidP="0004676B">
      <w:pPr>
        <w:jc w:val="center"/>
        <w:rPr>
          <w:rFonts w:asciiTheme="minorBidi" w:hAnsiTheme="minorBidi"/>
          <w:b/>
          <w:bCs/>
          <w:rtl/>
        </w:rPr>
      </w:pPr>
      <w:r w:rsidRPr="00AA2855">
        <w:rPr>
          <w:rFonts w:asciiTheme="minorBidi" w:hAnsiTheme="minorBidi"/>
          <w:b/>
          <w:bCs/>
          <w:rtl/>
        </w:rPr>
        <w:t>كان عمل المجلد ياتي استكمالا لعمل الخطاط والرسام والمذهب وكان الجلد هو الماده المستعمله لتجليد الكتب وكانت الزخرفه تشمل الغلاف الخارجي لجلده الكتاب ثم استعمل في فتره لاحقه ماده الورق المخطوط وقد استعملت عده طرق لزخرفه الجلود منها الضغط على وحدات بارزه وغائره ومنه قص وحدات زخرفيه تلصق على ارضيه الجلد الملونه واحد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وجدت اقدم نماذج التجليد الذي عرفه الفن الاسلامي في مصر وتطور فن التجليد في العصر المملوكي كما ازدهرت فنون التجليد في ايران فزينت الكتب بالرسوم الحيوانيه والادميه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التحف الخشبية :</w:t>
      </w:r>
    </w:p>
    <w:p w:rsidR="005C432A" w:rsidRPr="00AA2855" w:rsidRDefault="005C432A" w:rsidP="0004676B">
      <w:pPr>
        <w:jc w:val="center"/>
        <w:rPr>
          <w:rFonts w:asciiTheme="minorBidi" w:hAnsiTheme="minorBidi"/>
          <w:b/>
          <w:bCs/>
          <w:rtl/>
        </w:rPr>
      </w:pPr>
      <w:r w:rsidRPr="00AA2855">
        <w:rPr>
          <w:rFonts w:asciiTheme="minorBidi" w:hAnsiTheme="minorBidi"/>
          <w:b/>
          <w:bCs/>
          <w:rtl/>
        </w:rPr>
        <w:t>تعد صناعه التحف الخشبية من الفنون البارزة في تاريخ الفنون الاسلاميه وقد تأثرت في بدايتها في العصر الاموي بالفنيين البيزنطي والساساني ثم بدات في العصر العباسي وبصفه خاصه بعد انشاء مدينه سامراء في القرن الثالث الهجري تاخذ طابعا اسلاميا متميزا وكان قوام ذلك الطابع زخارف نباتيه في اشكال هندسيه او ما عرف بالارابسك كما بدا في فتره لاحقه ظهور زخارف في اشكال ادميه وحيوانيه الى جانب زخارف الارابسك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اما التحف الخشبيه المصنوعه مصر في العصر الفاطمي فقد بلغت غايتها في القرن الخامس الهجري .</w:t>
      </w:r>
    </w:p>
    <w:p w:rsidR="005C432A" w:rsidRPr="00AA2855" w:rsidRDefault="005C432A" w:rsidP="0004676B">
      <w:pPr>
        <w:jc w:val="center"/>
        <w:rPr>
          <w:rFonts w:asciiTheme="minorBidi" w:hAnsiTheme="minorBidi"/>
          <w:b/>
          <w:bCs/>
          <w:rtl/>
        </w:rPr>
      </w:pPr>
      <w:r w:rsidRPr="00AA2855">
        <w:rPr>
          <w:rFonts w:asciiTheme="minorBidi" w:hAnsiTheme="minorBidi"/>
          <w:b/>
          <w:bCs/>
          <w:rtl/>
        </w:rPr>
        <w:t>كما ازدهرت اساليب اخرى من زخرفه الخشب كتطعيم الحشو بالعاج والصدف والابنوس كما ازدهرت في عصر المماليك صناعه الشبيكات من الخشب وهي التي تعرف باسم مشربيه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ومن نماذج الحفر على الخشب القليله التي تعود للعصريين الاموي والعباسي يلاحظ ان العصر الاموي تميز باستخدام اوراق العنب وكيزان الصنوبر بينما تميز العصر العباسي بالبعد عن نقل الطبيعه نقلا حرفيا وابتكر المسلمون في هذا العصر اسلوبا للحفر في الخشب بطريقه مائله ومشطوفه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وفي عهد احمد بن طولون في مصر ظهرت اساليب جديده في الحفر على الخشب امتزجت بالتدريج بالاساليب المحليه وكان الغالب على الزخارف الاشكال الهندسيه واحيانا حفر طيور بالاسلوب نفسه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وهناك عدد من نماذج التحف الخشبيه بمتحف الفن الاسلامي بالقاهره تعود الى العصر الفاطمي مزدانه بالرسوم النباتيه والهندسيه والرسوم الحيوانيه والطيور التي تمثل الحياه اليوميه من مناظر الصيد والطرب وغيرهما مما يمثل الحياه اليوميه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زخرفه الاواني الزجاجيه :</w:t>
      </w:r>
    </w:p>
    <w:p w:rsidR="005C432A" w:rsidRPr="00AA2855" w:rsidRDefault="005C432A" w:rsidP="0004676B">
      <w:pPr>
        <w:jc w:val="center"/>
        <w:rPr>
          <w:rFonts w:asciiTheme="minorBidi" w:hAnsiTheme="minorBidi"/>
          <w:b/>
          <w:bCs/>
          <w:rtl/>
        </w:rPr>
      </w:pPr>
      <w:r w:rsidRPr="00AA2855">
        <w:rPr>
          <w:rFonts w:asciiTheme="minorBidi" w:hAnsiTheme="minorBidi"/>
          <w:b/>
          <w:bCs/>
          <w:rtl/>
        </w:rPr>
        <w:lastRenderedPageBreak/>
        <w:t>ابتكر المسلمون طرقا زخرفيه جديده مثل الرسوم الحيوانيه والكتابه الكوفيه ولعل من اهم الطرق التي عرفت في العصر الاسلامي طريقه التذهيب وطريقه التنزيل بالميناء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وقد ازدهرت صناعه البلور في مصر ايام الفاطميين قد اشار الى ذلك الرحاله ناصر خسرو الذي لاحظ ذلك عند زيارته لسوق القناديل بالقرب جامع عمرو بن العاص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وتعد المشكاوات الزجاجيه المموهه بالمينا في العصر المملوكي فخر صناعه الزجاج وقد سعى سلاطين المماليك على اقتناءها وتزيين المساجد بها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وقد انتقلت معظم التحف المصنوعه من البلور الى قصور اوربا وكنائسها ومازال بعضها محفوظا في بعض كنائس ومتحاف اوربا مثل كاتدرائيه سان ماركو بالبندقيه ومتحف نورمبرج بالمانيا وكاترائيه مدينه فيرمو بايطاليا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صناعه الخزف وزخرفته :</w:t>
      </w:r>
    </w:p>
    <w:p w:rsidR="005C432A" w:rsidRPr="00AA2855" w:rsidRDefault="005C432A" w:rsidP="0004676B">
      <w:pPr>
        <w:jc w:val="center"/>
        <w:rPr>
          <w:rFonts w:asciiTheme="minorBidi" w:hAnsiTheme="minorBidi"/>
          <w:b/>
          <w:bCs/>
          <w:rtl/>
        </w:rPr>
      </w:pPr>
      <w:r w:rsidRPr="00AA2855">
        <w:rPr>
          <w:rFonts w:asciiTheme="minorBidi" w:hAnsiTheme="minorBidi"/>
          <w:b/>
          <w:bCs/>
          <w:rtl/>
        </w:rPr>
        <w:t>تاثرت صناعه الفخار في العالم الاسلامي في بدايتها بما وجدوا في البلاد المفتوحه واضافوا لها بعد ذلك اشياء اخرى وقد اشتهرت العراق وصعيد مصر وبعض بلاد المغرب والاندلس بانتاج الخزف المزجج بالبريق المعدني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وقد امتازت صناعه الخزف الاسلامي بتنوع منتجاتها وطرق الزخرفه واساليب الصناعه والمهاره في طلاء الخزف بالمينا ذات الالوان المتعدده وصناعه لوحات القيشاني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وقد تشابهت الاساليب الفنيه في صناعه الخزف بين الاقاليم الاسلاميه حتى اصبح من العسير تمييز منتجات اقليم عن اخر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وقد فسر مؤرخو الفنون السبب في انتشار الخزف بانه اغنى المسلمون عن استعمال اواني الذهب والفضه التي كان الفقهاء يحرمون استعمالها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وترجع صناعه الخزف المطلي بالمينا في الاندلس الى القرن العاشر الميلادي وقد اشتهروا بمصنوعاتهم التي كانت تصدر لجميع انحاء العالم واشهر نموذج لصناعه الخزف المطلي بالمينا الاسلاميه هو الاناء الذي وجد في قصر الحمراء بالاندلس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صناعه السجاد والنسيج :</w:t>
      </w:r>
    </w:p>
    <w:p w:rsidR="005C432A" w:rsidRPr="00AA2855" w:rsidRDefault="005C432A" w:rsidP="0004676B">
      <w:pPr>
        <w:jc w:val="center"/>
        <w:rPr>
          <w:rFonts w:asciiTheme="minorBidi" w:hAnsiTheme="minorBidi"/>
          <w:b/>
          <w:bCs/>
          <w:rtl/>
        </w:rPr>
      </w:pPr>
      <w:r w:rsidRPr="00AA2855">
        <w:rPr>
          <w:rFonts w:asciiTheme="minorBidi" w:hAnsiTheme="minorBidi"/>
          <w:b/>
          <w:bCs/>
          <w:rtl/>
        </w:rPr>
        <w:t>السجاد :</w:t>
      </w:r>
    </w:p>
    <w:p w:rsidR="005C432A" w:rsidRPr="00AA2855" w:rsidRDefault="005C432A" w:rsidP="0004676B">
      <w:pPr>
        <w:jc w:val="center"/>
        <w:rPr>
          <w:rFonts w:asciiTheme="minorBidi" w:hAnsiTheme="minorBidi"/>
          <w:b/>
          <w:bCs/>
          <w:rtl/>
        </w:rPr>
      </w:pPr>
      <w:r w:rsidRPr="00AA2855">
        <w:rPr>
          <w:rFonts w:asciiTheme="minorBidi" w:hAnsiTheme="minorBidi"/>
          <w:b/>
          <w:bCs/>
          <w:rtl/>
        </w:rPr>
        <w:t>اشتهرت عدد من مناطق العالم الاسلامي بصناعه السجاد فكانت لبلاد فارس مكانه ساميه فيه بساط السوسنجرد وقد عرف الفرس صناعه السجاد عن طريق البدو الاسويين وبجانب بلاد فارس اشتهرت مصر بالبسط القبطيه التي كانت متاثره بالبسط الهلنستيه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النسيج :</w:t>
      </w:r>
    </w:p>
    <w:p w:rsidR="005C432A" w:rsidRPr="00AA2855" w:rsidRDefault="005C432A" w:rsidP="0004676B">
      <w:pPr>
        <w:jc w:val="center"/>
        <w:rPr>
          <w:rFonts w:asciiTheme="minorBidi" w:hAnsiTheme="minorBidi"/>
          <w:b/>
          <w:bCs/>
          <w:rtl/>
        </w:rPr>
      </w:pPr>
      <w:r w:rsidRPr="00AA2855">
        <w:rPr>
          <w:rFonts w:asciiTheme="minorBidi" w:hAnsiTheme="minorBidi"/>
          <w:b/>
          <w:bCs/>
          <w:rtl/>
        </w:rPr>
        <w:t>بدات العنايه بالنسيج في العصر الاموي ثم تطورت في العصر العباسي ظهر في العصر الاسلامي نوعان من دور النسيج دار طراز الخاصه كانت تصنع ملابس الخاصه من الخلفاء والامراء وغيرهم من عليه القوم ودار طراز اخرى للعامه كانت تصنع ملابس العامه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lastRenderedPageBreak/>
        <w:t>اشتهرت كثير من مراكز صناعه النسيج في العالم الاسلامي لاسيما في مصر والعراق وايران واختصت بعض المدن بصناعه انواع معينه فمثلا اشتهرت دمشق بالدمقس والموصل بالموصلين في مصر اشتهرت عدد من المدن بصناعه النسيج مثل دمياط – الفسطاط – تنيس – الفيوم كما كانت كسوه الكعبه المشرفه تصنع في مصر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كما ازدهرت صناعه النسيج في ايران وزخرف النساجون المنسوجات بالزخرفه النباتيه والحيوانيه والادميه بينما امتازت المنسوجات التركيه بالزخرفه النباتيه بجانب ذلك ازدهرت صناعه النسيج في الهند وشمال افريقيا والاندلس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وقد اكتسب النسيج الاسلامي شهره واسعه في اوربا وعملت مصانع النسيج الاوربيه على تقليد النماذج الاسلاميه كما استورد الامراء والملوك الاوربيون الملابس الفاخره من العالم الاسلامي وتم تقليد النسيج الاسلامي في مصانع صقليه بايطاليا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الصياغه والحلي :</w:t>
      </w:r>
    </w:p>
    <w:p w:rsidR="005C432A" w:rsidRPr="00AA2855" w:rsidRDefault="005C432A" w:rsidP="0004676B">
      <w:pPr>
        <w:jc w:val="center"/>
        <w:rPr>
          <w:rFonts w:asciiTheme="minorBidi" w:hAnsiTheme="minorBidi"/>
          <w:b/>
          <w:bCs/>
          <w:rtl/>
        </w:rPr>
      </w:pPr>
      <w:r w:rsidRPr="00AA2855">
        <w:rPr>
          <w:rFonts w:asciiTheme="minorBidi" w:hAnsiTheme="minorBidi"/>
          <w:b/>
          <w:bCs/>
          <w:rtl/>
        </w:rPr>
        <w:t>تطورت الصناعات المعدنيه في العالم الاسلامي ووصلت درجه كبيره من الاتقان وقد تجلى ذلك في ترصيع المعادن والاسلحه والانيه وادوات المنازل بالفضه والاحجار الكريمه وتمويهها بالمينا وكانت دمشق والموصل من اهم مراكز هذه الصناعه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تدريبات :</w:t>
      </w:r>
    </w:p>
    <w:p w:rsidR="005C432A" w:rsidRPr="00AA2855" w:rsidRDefault="005C432A" w:rsidP="0004676B">
      <w:pPr>
        <w:jc w:val="center"/>
        <w:rPr>
          <w:rFonts w:asciiTheme="minorBidi" w:hAnsiTheme="minorBidi"/>
          <w:b/>
          <w:bCs/>
          <w:rtl/>
        </w:rPr>
      </w:pPr>
      <w:r w:rsidRPr="00AA2855">
        <w:rPr>
          <w:rFonts w:asciiTheme="minorBidi" w:hAnsiTheme="minorBidi"/>
          <w:b/>
          <w:bCs/>
          <w:rtl/>
        </w:rPr>
        <w:t>كانت دمشق والموصل من اهم مراكز الصناعات :</w:t>
      </w:r>
    </w:p>
    <w:p w:rsidR="005C432A" w:rsidRPr="00AA2855" w:rsidRDefault="005C432A" w:rsidP="007F5AA4">
      <w:pPr>
        <w:numPr>
          <w:ilvl w:val="0"/>
          <w:numId w:val="56"/>
        </w:numPr>
        <w:spacing w:after="0" w:line="240" w:lineRule="auto"/>
        <w:jc w:val="center"/>
        <w:rPr>
          <w:rFonts w:asciiTheme="minorBidi" w:hAnsiTheme="minorBidi"/>
          <w:b/>
          <w:bCs/>
          <w:rtl/>
        </w:rPr>
      </w:pPr>
      <w:r w:rsidRPr="00AA2855">
        <w:rPr>
          <w:rFonts w:asciiTheme="minorBidi" w:hAnsiTheme="minorBidi"/>
          <w:b/>
          <w:bCs/>
          <w:rtl/>
        </w:rPr>
        <w:t>الخزفيه</w:t>
      </w:r>
    </w:p>
    <w:p w:rsidR="005C432A" w:rsidRPr="00AA2855" w:rsidRDefault="005C432A" w:rsidP="007F5AA4">
      <w:pPr>
        <w:numPr>
          <w:ilvl w:val="0"/>
          <w:numId w:val="56"/>
        </w:numPr>
        <w:spacing w:after="0" w:line="240" w:lineRule="auto"/>
        <w:jc w:val="center"/>
        <w:rPr>
          <w:rFonts w:asciiTheme="minorBidi" w:hAnsiTheme="minorBidi"/>
          <w:b/>
          <w:bCs/>
        </w:rPr>
      </w:pPr>
      <w:r w:rsidRPr="00AA2855">
        <w:rPr>
          <w:rFonts w:asciiTheme="minorBidi" w:hAnsiTheme="minorBidi"/>
          <w:b/>
          <w:bCs/>
          <w:rtl/>
        </w:rPr>
        <w:t>المعدنيه</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ج- الخشبيه</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د- الزجاجيه</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غلب استخدام خط النسخ في القرن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أ- الاول الهجري</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ب- الثالث الهجري</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ج- الثامن الهجري</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د- السادس الهجري</w:t>
      </w:r>
    </w:p>
    <w:p w:rsidR="005C432A" w:rsidRPr="00AA2855" w:rsidRDefault="005C432A" w:rsidP="0004676B">
      <w:pPr>
        <w:tabs>
          <w:tab w:val="left" w:pos="4706"/>
        </w:tabs>
        <w:jc w:val="center"/>
        <w:rPr>
          <w:rFonts w:asciiTheme="minorBidi" w:hAnsiTheme="minorBidi"/>
          <w:b/>
          <w:bCs/>
          <w:rtl/>
        </w:rPr>
      </w:pPr>
    </w:p>
    <w:p w:rsidR="005C432A" w:rsidRPr="00AA2855" w:rsidRDefault="005C432A" w:rsidP="0004676B">
      <w:pPr>
        <w:tabs>
          <w:tab w:val="left" w:pos="4706"/>
        </w:tabs>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المحاضرة التاسعة ( العمارة الدينية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مقدمه :</w:t>
      </w:r>
    </w:p>
    <w:p w:rsidR="005C432A" w:rsidRPr="00AA2855" w:rsidRDefault="005C432A" w:rsidP="0004676B">
      <w:pPr>
        <w:jc w:val="center"/>
        <w:rPr>
          <w:rFonts w:asciiTheme="minorBidi" w:hAnsiTheme="minorBidi"/>
          <w:b/>
          <w:bCs/>
          <w:rtl/>
        </w:rPr>
      </w:pPr>
      <w:r w:rsidRPr="00AA2855">
        <w:rPr>
          <w:rFonts w:asciiTheme="minorBidi" w:hAnsiTheme="minorBidi"/>
          <w:b/>
          <w:bCs/>
          <w:rtl/>
        </w:rPr>
        <w:t>تعد العماره الاسلاميه من اهم الانجازات الحضاريه باعتبارها تعبيرا صادقا عن العصر الذي اقيمت فيه وخضعت العماره الاسلاميه عبر الحقب التاريخيه لعوامل دينيه وسياسيه واقتصاديه وجغرافيه اثرت فيها منذ بدء ظهورها وساعدت على تشكيل صورها وعناصرها الا انها تميزت بصفه عامه بالبساطه في التخطيط العام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lastRenderedPageBreak/>
        <w:t>العماره الدينيه : روعي في المنشأت الدينيه ان تلبي حاجه المسلمين من حيث توفير المناخ الملائم لصلاه خاشعه فكانت الافقيه تسود نظام المساجد تعبيرا عن صفوف المصلين المتلاصقه والمتلاحقه كما ان نظام الفتحات والواجهات المطله على الصحن تهيء المسلم للوقوف خاشعا كما يؤدي الضوء المتسلل للداخل الى اثاره الشعور بالرهبه والاحساس بالجلال للمصلي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العماره المدنيه : اما العماره المدنيه فكانت الظروف الوظيفيه لكل منها تتيح المجال للانتفاع الكامل بعناصرها التي اقيمت من اجلها فكان المعمار يوفر للدار كل المقومات الاساسيه لحياه اسريه مستقره تسودها الطمانينه والترابط العائلي والاجتماعي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كما يوفر للخوانق والاربطه المناخ المناسب للاحساس بالتعبد والانقطاع وللمدارس ودور العلم مايساعد على تلقي العلم وتحصيله وللخانات مايهيء للتاجر النزيل السبيل لتحقيق ماقدم من اجله وللقلاع والحصون مايوفر للمجاهدين والمدافعين البيئه الملائمه للقتال والدفاع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وقد ترك لنا المعاريون المسلمون نماذج متعدده من الابنيه متنوعه التخطيط لخدمه اغراض دينيه مثل المساجد والاربطه والخانقاوات والاضرحه او مدنيه مثل الدور والمدارس والمنشات التجاريه من وكالات وخدمات وفنادق واسواق ومنشات المنافع العامه مثل الحمامات والمستشفيات والقناطر والجسور والعماره الحربيه مثل القلاع والابراج والاسوار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المساجد ( المسجد النبوي ) :</w:t>
      </w:r>
    </w:p>
    <w:p w:rsidR="005C432A" w:rsidRPr="00AA2855" w:rsidRDefault="005C432A" w:rsidP="0004676B">
      <w:pPr>
        <w:jc w:val="center"/>
        <w:rPr>
          <w:rFonts w:asciiTheme="minorBidi" w:hAnsiTheme="minorBidi"/>
          <w:b/>
          <w:bCs/>
          <w:rtl/>
        </w:rPr>
      </w:pPr>
      <w:r w:rsidRPr="00AA2855">
        <w:rPr>
          <w:rFonts w:asciiTheme="minorBidi" w:hAnsiTheme="minorBidi"/>
          <w:b/>
          <w:bCs/>
          <w:rtl/>
        </w:rPr>
        <w:t>بني مسجد النبي صل الله عليه وسلم في الموضع الذي بركت فيه ناقه النبي صل الله عليه وسلم وكان مكان المسجد لغلامين يتيمين من بني النجار اشتراه منهما صل الله عليه وسلم وقد شارك النبي صل الله عليه وسلم في بناء المسجد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كان بناء المسجد بسيطا حيث كان على شكل مربع وكانت جدرانه من اللبن وكانت اعمدته من جذوع النخل وسقفه بالخصف والجريد المغطى بالطين وكان ملاصقا للحجرات التي تقيم فيها نساء النبي صل الله عليه وسلم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وكانت القبله تتجه الى الشمال نحو بيت المقدس الى ان تحولت الى الجنوب نحو مكه بعد سته عشر شهرا كما اضيفت للمسجد سقيفه اخرى في الجانب الجنوبي واصبح مابين السقيفتين رحبه فسيحه مكشوفه تعرف بالصحن الجامع اما السقيفه الاولى الشماليه فقد اتخذت لايواء اهل الصفه وقد ارتبطت السقيفتان بمرور الزمن من طرفيهما الشرقي والغربي بمجنبتين حتى تزيد مساحه الجزء المسقوف من المسجد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وكان بناء المسجد مكونا من رحبه واسعه تحيط بها جدران من جهاتها الاربع طول كل جدار 70 ذراعا وكان في البدايه مكشوفا ولم تكن به في وقت بنائه سقيفه يستظل بها المصلون ثم اقيمت اول سقيفه في الجانب المطل على الشمال وكانت اعمدتها من جذوع النخل وسقفها بالجريد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ولما تحولت القبله نحو مكه بعد سته عشر شهرا من هجره النبي صل الله عليه وسلم الى المدينه اضيفت للمسجد سقيفه اخرى في الجانب الجنوبي واصبح مابين السقيفتين رحبه مكشوفه وجعل للمسجد ثلاث ابواب وكانت تحيط بالمسجد بيوت الصحابه من المهاجرين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وقد تعرض المسجد لكثير من اعمال التوسعه حيث وسعه صل الله عليه وسلم وجعله مربعا يبلغ طول كل ضلع مائه ذراع ثم زاده عمر بن الخطاب رضي الله عنه فجعل اضلاعه 120*130 ثم زاد فيه عثمان بن عفان رضي الله عنه فجعله 160 * 130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وفي العصر الاموي في خلافه الوليد بن عبد الملك الذي اعاد بنيانه فجعله 200 * 160 واقام له اربعه ماذن في اركانه الاربعه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lastRenderedPageBreak/>
        <w:t>وقد خضع المسجد لكثير من اعمال التعمير والاضافه في العهود اللاحقه لاسيما ماقام به الخليفه العباسي المهدي 160 هـ وماقام به السلطانان بيبرس والاشراف قايتباي في العصر المملوكي كما تواصلت عمليات التوسعه والتعمير في العهد العثماني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اهميه تخطيط المسجد النبوي :</w:t>
      </w:r>
    </w:p>
    <w:p w:rsidR="005C432A" w:rsidRPr="00AA2855" w:rsidRDefault="005C432A" w:rsidP="0004676B">
      <w:pPr>
        <w:jc w:val="center"/>
        <w:rPr>
          <w:rFonts w:asciiTheme="minorBidi" w:hAnsiTheme="minorBidi"/>
          <w:b/>
          <w:bCs/>
          <w:rtl/>
        </w:rPr>
      </w:pPr>
      <w:r w:rsidRPr="00AA2855">
        <w:rPr>
          <w:rFonts w:asciiTheme="minorBidi" w:hAnsiTheme="minorBidi"/>
          <w:b/>
          <w:bCs/>
          <w:rtl/>
        </w:rPr>
        <w:t>اصبح المسجد النبوي هو المسجد القدوه وكان تخطيطه الاساس الذي اعتمد عليه النظام التخطيطي لمساجد الاسلام في العصور التاليه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تدريبات :</w:t>
      </w:r>
    </w:p>
    <w:p w:rsidR="005C432A" w:rsidRPr="00AA2855" w:rsidRDefault="005C432A" w:rsidP="0004676B">
      <w:pPr>
        <w:jc w:val="center"/>
        <w:rPr>
          <w:rFonts w:asciiTheme="minorBidi" w:hAnsiTheme="minorBidi"/>
          <w:b/>
          <w:bCs/>
          <w:rtl/>
        </w:rPr>
      </w:pPr>
      <w:r w:rsidRPr="00AA2855">
        <w:rPr>
          <w:rFonts w:asciiTheme="minorBidi" w:hAnsiTheme="minorBidi"/>
          <w:b/>
          <w:bCs/>
          <w:rtl/>
        </w:rPr>
        <w:t>اعيد بناء المسجد النبوي في العصر الاموي بواسطه :</w:t>
      </w:r>
    </w:p>
    <w:p w:rsidR="005C432A" w:rsidRPr="00AA2855" w:rsidRDefault="005C432A" w:rsidP="0004676B">
      <w:pPr>
        <w:jc w:val="center"/>
        <w:rPr>
          <w:rFonts w:asciiTheme="minorBidi" w:hAnsiTheme="minorBidi"/>
          <w:b/>
          <w:bCs/>
          <w:rtl/>
        </w:rPr>
      </w:pPr>
      <w:r w:rsidRPr="00AA2855">
        <w:rPr>
          <w:rFonts w:asciiTheme="minorBidi" w:hAnsiTheme="minorBidi"/>
          <w:b/>
          <w:bCs/>
          <w:rtl/>
        </w:rPr>
        <w:t>أ- معاويه بن ابي سفيان</w:t>
      </w:r>
    </w:p>
    <w:p w:rsidR="005C432A" w:rsidRPr="00AA2855" w:rsidRDefault="005C432A" w:rsidP="0004676B">
      <w:pPr>
        <w:jc w:val="center"/>
        <w:rPr>
          <w:rFonts w:asciiTheme="minorBidi" w:hAnsiTheme="minorBidi"/>
          <w:b/>
          <w:bCs/>
          <w:rtl/>
        </w:rPr>
      </w:pPr>
      <w:r w:rsidRPr="00AA2855">
        <w:rPr>
          <w:rFonts w:asciiTheme="minorBidi" w:hAnsiTheme="minorBidi"/>
          <w:b/>
          <w:bCs/>
          <w:rtl/>
        </w:rPr>
        <w:t>ب- عبد الملك بن مروان</w:t>
      </w:r>
    </w:p>
    <w:p w:rsidR="005C432A" w:rsidRPr="00AA2855" w:rsidRDefault="005C432A" w:rsidP="0004676B">
      <w:pPr>
        <w:jc w:val="center"/>
        <w:rPr>
          <w:rFonts w:asciiTheme="minorBidi" w:hAnsiTheme="minorBidi"/>
          <w:b/>
          <w:bCs/>
          <w:rtl/>
        </w:rPr>
      </w:pPr>
      <w:r w:rsidRPr="00AA2855">
        <w:rPr>
          <w:rFonts w:asciiTheme="minorBidi" w:hAnsiTheme="minorBidi"/>
          <w:b/>
          <w:bCs/>
          <w:rtl/>
        </w:rPr>
        <w:t>ج- الوليد بن عبد الملك</w:t>
      </w:r>
    </w:p>
    <w:p w:rsidR="005C432A" w:rsidRPr="00AA2855" w:rsidRDefault="005C432A" w:rsidP="0004676B">
      <w:pPr>
        <w:jc w:val="center"/>
        <w:rPr>
          <w:rFonts w:asciiTheme="minorBidi" w:hAnsiTheme="minorBidi"/>
          <w:b/>
          <w:bCs/>
          <w:rtl/>
        </w:rPr>
      </w:pPr>
      <w:r w:rsidRPr="00AA2855">
        <w:rPr>
          <w:rFonts w:asciiTheme="minorBidi" w:hAnsiTheme="minorBidi"/>
          <w:b/>
          <w:bCs/>
          <w:rtl/>
        </w:rPr>
        <w:t>د- عمر بن عبد العزيز</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المساجد ( جامع عمرو بن العاص ) :</w:t>
      </w:r>
    </w:p>
    <w:p w:rsidR="005C432A" w:rsidRPr="00AA2855" w:rsidRDefault="005C432A" w:rsidP="0004676B">
      <w:pPr>
        <w:jc w:val="center"/>
        <w:rPr>
          <w:rFonts w:asciiTheme="minorBidi" w:hAnsiTheme="minorBidi"/>
          <w:b/>
          <w:bCs/>
          <w:rtl/>
        </w:rPr>
      </w:pPr>
      <w:r w:rsidRPr="00AA2855">
        <w:rPr>
          <w:rFonts w:asciiTheme="minorBidi" w:hAnsiTheme="minorBidi"/>
          <w:b/>
          <w:bCs/>
          <w:rtl/>
        </w:rPr>
        <w:t xml:space="preserve">انشا عمرو بن العاص سنه 21 هـ / </w:t>
      </w:r>
      <w:smartTag w:uri="urn:schemas-microsoft-com:office:smarttags" w:element="metricconverter">
        <w:smartTagPr>
          <w:attr w:name="ProductID" w:val="642 م"/>
        </w:smartTagPr>
        <w:r w:rsidRPr="00AA2855">
          <w:rPr>
            <w:rFonts w:asciiTheme="minorBidi" w:hAnsiTheme="minorBidi"/>
            <w:b/>
            <w:bCs/>
            <w:rtl/>
          </w:rPr>
          <w:t>642 م</w:t>
        </w:r>
      </w:smartTag>
      <w:r w:rsidRPr="00AA2855">
        <w:rPr>
          <w:rFonts w:asciiTheme="minorBidi" w:hAnsiTheme="minorBidi"/>
          <w:b/>
          <w:bCs/>
          <w:rtl/>
        </w:rPr>
        <w:t xml:space="preserve"> بعد فراغه من فتح الاسكندريه ويعرف بالجامع العتيق او تاج الجوامع باعتباره اول مساجد مصر في العصر الاسلامي وخضع العديد من الزيادات والتوسعات مما ادى الى طمس معالمه الاولى ولم يبق منه سوى البقعه التي اسس عليها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 xml:space="preserve">وقد ورد وصف هذا المسجد في العديد من المصادر العربيه ابرزها ماذكره الرحاله الفارسي ناصر خسرو علوي الذي زاره في حدود 439 هـ / </w:t>
      </w:r>
      <w:smartTag w:uri="urn:schemas-microsoft-com:office:smarttags" w:element="metricconverter">
        <w:smartTagPr>
          <w:attr w:name="ProductID" w:val="1048 م"/>
        </w:smartTagPr>
        <w:r w:rsidRPr="00AA2855">
          <w:rPr>
            <w:rFonts w:asciiTheme="minorBidi" w:hAnsiTheme="minorBidi"/>
            <w:b/>
            <w:bCs/>
            <w:rtl/>
          </w:rPr>
          <w:t>1048 م</w:t>
        </w:r>
      </w:smartTag>
      <w:r w:rsidRPr="00AA2855">
        <w:rPr>
          <w:rFonts w:asciiTheme="minorBidi" w:hAnsiTheme="minorBidi"/>
          <w:b/>
          <w:bCs/>
          <w:rtl/>
        </w:rPr>
        <w:t xml:space="preserve">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ومما جاء في وصفه انه قائم على اربعمائه عمود من الرخام وان الجدار الذي عليه المحراب كان مغطى بالرخام الابيض الذي نقشت عليه ايات القران الكريم بخط جميل وكان يحاط من جهاته الاربع باسواق تفتح على ابوابه وانه كان يوقد به في ليالي المواسم اكثر من سبعمائه قنديل وكان يفرش بعشر طبقات من الحصير الملون بعضها فوق بعض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المساجد ( المسجد الجامع بالبصره 14 هـ ) :</w:t>
      </w:r>
    </w:p>
    <w:p w:rsidR="005C432A" w:rsidRPr="00AA2855" w:rsidRDefault="005C432A" w:rsidP="0004676B">
      <w:pPr>
        <w:jc w:val="center"/>
        <w:rPr>
          <w:rFonts w:asciiTheme="minorBidi" w:hAnsiTheme="minorBidi"/>
          <w:b/>
          <w:bCs/>
          <w:rtl/>
        </w:rPr>
      </w:pPr>
      <w:r w:rsidRPr="00AA2855">
        <w:rPr>
          <w:rFonts w:asciiTheme="minorBidi" w:hAnsiTheme="minorBidi"/>
          <w:b/>
          <w:bCs/>
          <w:rtl/>
        </w:rPr>
        <w:t>يعتبر هذا المسجد اول مسجد جامع اقامه المسلمون بعد الفتوحات وقد شيد في بدايه الامر من القصب ويرجع الفضل في انشائه لعتبه بن غزوان في عام 14 هـ ثم اعاد بناه ابو موسى الاشعري وزاد فيه معاويه بن ابي سفيان في 44 هـ ثم زيد فيه في خلافتي المهدي والرشيد في الدوله العباسيه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المساجد ( المسجد الجامع باالكوفه 17هـ ) :</w:t>
      </w:r>
    </w:p>
    <w:p w:rsidR="005C432A" w:rsidRPr="00AA2855" w:rsidRDefault="005C432A" w:rsidP="0004676B">
      <w:pPr>
        <w:jc w:val="center"/>
        <w:rPr>
          <w:rFonts w:asciiTheme="minorBidi" w:hAnsiTheme="minorBidi"/>
          <w:b/>
          <w:bCs/>
          <w:rtl/>
        </w:rPr>
      </w:pPr>
      <w:r w:rsidRPr="00AA2855">
        <w:rPr>
          <w:rFonts w:asciiTheme="minorBidi" w:hAnsiTheme="minorBidi"/>
          <w:b/>
          <w:bCs/>
          <w:rtl/>
        </w:rPr>
        <w:t>هو ثاني مسجد في العراق بناه سعد بن ابي الوقاص في 17 هـ ثم زاد فيه المغيره بن شعبه وفي روايه اخرى ان الذي بناه هو زياد بن ابيه وزيد في المسجد بعد ذلك في عام 51 هـ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تدريبات :</w:t>
      </w:r>
    </w:p>
    <w:p w:rsidR="005C432A" w:rsidRPr="00AA2855" w:rsidRDefault="005C432A" w:rsidP="0004676B">
      <w:pPr>
        <w:jc w:val="center"/>
        <w:rPr>
          <w:rFonts w:asciiTheme="minorBidi" w:hAnsiTheme="minorBidi"/>
          <w:b/>
          <w:bCs/>
          <w:rtl/>
        </w:rPr>
      </w:pPr>
      <w:r w:rsidRPr="00AA2855">
        <w:rPr>
          <w:rFonts w:asciiTheme="minorBidi" w:hAnsiTheme="minorBidi"/>
          <w:b/>
          <w:bCs/>
          <w:rtl/>
        </w:rPr>
        <w:lastRenderedPageBreak/>
        <w:t>اطلق تاج الجوامع على مسجد :</w:t>
      </w:r>
    </w:p>
    <w:p w:rsidR="005C432A" w:rsidRPr="00AA2855" w:rsidRDefault="005C432A" w:rsidP="007F5AA4">
      <w:pPr>
        <w:numPr>
          <w:ilvl w:val="0"/>
          <w:numId w:val="57"/>
        </w:numPr>
        <w:spacing w:after="0" w:line="240" w:lineRule="auto"/>
        <w:jc w:val="center"/>
        <w:rPr>
          <w:rFonts w:asciiTheme="minorBidi" w:hAnsiTheme="minorBidi"/>
          <w:b/>
          <w:bCs/>
          <w:rtl/>
        </w:rPr>
      </w:pPr>
      <w:r w:rsidRPr="00AA2855">
        <w:rPr>
          <w:rFonts w:asciiTheme="minorBidi" w:hAnsiTheme="minorBidi"/>
          <w:b/>
          <w:bCs/>
          <w:rtl/>
        </w:rPr>
        <w:t>الكوفه</w:t>
      </w:r>
    </w:p>
    <w:p w:rsidR="005C432A" w:rsidRPr="00AA2855" w:rsidRDefault="005C432A" w:rsidP="007F5AA4">
      <w:pPr>
        <w:numPr>
          <w:ilvl w:val="0"/>
          <w:numId w:val="57"/>
        </w:numPr>
        <w:spacing w:after="0" w:line="240" w:lineRule="auto"/>
        <w:jc w:val="center"/>
        <w:rPr>
          <w:rFonts w:asciiTheme="minorBidi" w:hAnsiTheme="minorBidi"/>
          <w:b/>
          <w:bCs/>
        </w:rPr>
      </w:pPr>
      <w:r w:rsidRPr="00AA2855">
        <w:rPr>
          <w:rFonts w:asciiTheme="minorBidi" w:hAnsiTheme="minorBidi"/>
          <w:b/>
          <w:bCs/>
          <w:rtl/>
        </w:rPr>
        <w:t>البصره</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ج- عمرو بن العاص</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د- النبي صل الله عليه وسلم</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اول مسجد جامع اقامه المسلمون بعد الفتوحات هو مسجد :</w:t>
      </w:r>
    </w:p>
    <w:p w:rsidR="005C432A" w:rsidRPr="00AA2855" w:rsidRDefault="005C432A" w:rsidP="007F5AA4">
      <w:pPr>
        <w:numPr>
          <w:ilvl w:val="0"/>
          <w:numId w:val="58"/>
        </w:numPr>
        <w:spacing w:after="0" w:line="240" w:lineRule="auto"/>
        <w:jc w:val="center"/>
        <w:rPr>
          <w:rFonts w:asciiTheme="minorBidi" w:hAnsiTheme="minorBidi"/>
          <w:b/>
          <w:bCs/>
          <w:rtl/>
        </w:rPr>
      </w:pPr>
      <w:r w:rsidRPr="00AA2855">
        <w:rPr>
          <w:rFonts w:asciiTheme="minorBidi" w:hAnsiTheme="minorBidi"/>
          <w:b/>
          <w:bCs/>
          <w:rtl/>
        </w:rPr>
        <w:t>دمشق</w:t>
      </w:r>
    </w:p>
    <w:p w:rsidR="005C432A" w:rsidRPr="00AA2855" w:rsidRDefault="005C432A" w:rsidP="007F5AA4">
      <w:pPr>
        <w:numPr>
          <w:ilvl w:val="0"/>
          <w:numId w:val="58"/>
        </w:numPr>
        <w:spacing w:after="0" w:line="240" w:lineRule="auto"/>
        <w:jc w:val="center"/>
        <w:rPr>
          <w:rFonts w:asciiTheme="minorBidi" w:hAnsiTheme="minorBidi"/>
          <w:b/>
          <w:bCs/>
        </w:rPr>
      </w:pPr>
      <w:r w:rsidRPr="00AA2855">
        <w:rPr>
          <w:rFonts w:asciiTheme="minorBidi" w:hAnsiTheme="minorBidi"/>
          <w:b/>
          <w:bCs/>
          <w:rtl/>
        </w:rPr>
        <w:t>الكوفه</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ج- البصره</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د- الفسطاط</w:t>
      </w:r>
    </w:p>
    <w:p w:rsidR="005C432A" w:rsidRPr="00AA2855" w:rsidRDefault="005C432A" w:rsidP="0004676B">
      <w:pPr>
        <w:ind w:left="360"/>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المساجد ( المسجد الجامع بالقيروان ) :</w:t>
      </w:r>
    </w:p>
    <w:p w:rsidR="005C432A" w:rsidRPr="00AA2855" w:rsidRDefault="005C432A" w:rsidP="0004676B">
      <w:pPr>
        <w:jc w:val="center"/>
        <w:rPr>
          <w:rFonts w:asciiTheme="minorBidi" w:hAnsiTheme="minorBidi"/>
          <w:b/>
          <w:bCs/>
          <w:rtl/>
        </w:rPr>
      </w:pPr>
      <w:r w:rsidRPr="00AA2855">
        <w:rPr>
          <w:rFonts w:asciiTheme="minorBidi" w:hAnsiTheme="minorBidi"/>
          <w:b/>
          <w:bCs/>
          <w:rtl/>
        </w:rPr>
        <w:t xml:space="preserve">انشاه عقبه بن النافع وشرع في تاسيسه منذ عام 50 هـ / </w:t>
      </w:r>
      <w:smartTag w:uri="urn:schemas-microsoft-com:office:smarttags" w:element="metricconverter">
        <w:smartTagPr>
          <w:attr w:name="ProductID" w:val="670 م"/>
        </w:smartTagPr>
        <w:r w:rsidRPr="00AA2855">
          <w:rPr>
            <w:rFonts w:asciiTheme="minorBidi" w:hAnsiTheme="minorBidi"/>
            <w:b/>
            <w:bCs/>
            <w:rtl/>
          </w:rPr>
          <w:t>670 م</w:t>
        </w:r>
      </w:smartTag>
      <w:r w:rsidRPr="00AA2855">
        <w:rPr>
          <w:rFonts w:asciiTheme="minorBidi" w:hAnsiTheme="minorBidi"/>
          <w:b/>
          <w:bCs/>
          <w:rtl/>
        </w:rPr>
        <w:t xml:space="preserve"> وتعرض المسجد لكثير من اعمال التوسعه والتجديد في العهود اللاحقه حيث اعيد بناءه في عهد بشر بن صفوان الذي تنسب اليه صومعه المسجد ثم اعيد بناءه مره اخرى في عهد زياده الله بن الاغلب 221 هـ / 836 هـ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ولعل اول مايجتذب النظر في هذا المسجد الصومعه التي تتكون من ثلاثه طوابق متراجعه ومتدرجه في الضخامه وتنتهي من اعلى بقبه مفصصه وهي من انشاء والى افريقيا بشر بن صفوان بين عامي 105 – 109 هـ ومن اهم عناصر البناء في الجامع قبتا المحراب والبهو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المساجد ( الجامع الاموي بدمشق ) :</w:t>
      </w:r>
    </w:p>
    <w:p w:rsidR="005C432A" w:rsidRPr="00AA2855" w:rsidRDefault="005C432A" w:rsidP="0004676B">
      <w:pPr>
        <w:jc w:val="center"/>
        <w:rPr>
          <w:rFonts w:asciiTheme="minorBidi" w:hAnsiTheme="minorBidi"/>
          <w:b/>
          <w:bCs/>
          <w:rtl/>
        </w:rPr>
      </w:pPr>
      <w:r w:rsidRPr="00AA2855">
        <w:rPr>
          <w:rFonts w:asciiTheme="minorBidi" w:hAnsiTheme="minorBidi"/>
          <w:b/>
          <w:bCs/>
          <w:rtl/>
        </w:rPr>
        <w:t xml:space="preserve">هو اعظم الاثار الامويه في الشام شيده الوليد بن عبد الملك على انقاض كنيسه يوحنا المعمدان في الفتره 87 – 96 هـ / 707 – </w:t>
      </w:r>
      <w:smartTag w:uri="urn:schemas-microsoft-com:office:smarttags" w:element="metricconverter">
        <w:smartTagPr>
          <w:attr w:name="ProductID" w:val="715 م"/>
        </w:smartTagPr>
        <w:r w:rsidRPr="00AA2855">
          <w:rPr>
            <w:rFonts w:asciiTheme="minorBidi" w:hAnsiTheme="minorBidi"/>
            <w:b/>
            <w:bCs/>
            <w:rtl/>
          </w:rPr>
          <w:t>715 م</w:t>
        </w:r>
      </w:smartTag>
      <w:r w:rsidRPr="00AA2855">
        <w:rPr>
          <w:rFonts w:asciiTheme="minorBidi" w:hAnsiTheme="minorBidi"/>
          <w:b/>
          <w:bCs/>
          <w:rtl/>
        </w:rPr>
        <w:t xml:space="preserve">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ويتخذ المسجد شكل مستطيل ويتوسطه صحن مكشوف وتحيط به مجنبات من جوانبه الشرقي والغربي والشمالي ويتالف بيت الصلاه من ثلاث اروقه طويله تمتد من المشرق الى المغرب بحذاء جدار القبله وتقوم عند منتصفه قبه تعرف بقبه النسر واسقف المسجد جميعا منشوريه الشكل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وتستمد ظله القبله نورها من نوافذ مفتوحه في جداريه الشمالي والجنوبي ويتوسط المسجد بيت المال وهو بناء مثمن الشكل قائم على ثمانيه اعمده من الرخام كسيت جدرانه بالفسيفساء المذهبه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وكانت بالمسجد اربعه ابراج اتخذت ماذن للمسجد عرفت احداها بمئذنه العروس والاخرى مئذنه عيسى اما المئذنه الغربيه فهي اجمل الماذن وتشير الكتابات المنقوشه عليها انها جددت في ايام السلطان الاشرف قايتباي 893 هـ اثر حريق تعرضت له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وكانت جدران المسجد مكسوه بزخارف من الفصوص والفسيفساء البيزنطيه تشمل قصورا واشجارا وتوريقات رائعه الجمال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تدريبات :</w:t>
      </w:r>
    </w:p>
    <w:p w:rsidR="005C432A" w:rsidRPr="00AA2855" w:rsidRDefault="005C432A" w:rsidP="0004676B">
      <w:pPr>
        <w:jc w:val="center"/>
        <w:rPr>
          <w:rFonts w:asciiTheme="minorBidi" w:hAnsiTheme="minorBidi"/>
          <w:b/>
          <w:bCs/>
          <w:rtl/>
        </w:rPr>
      </w:pPr>
      <w:r w:rsidRPr="00AA2855">
        <w:rPr>
          <w:rFonts w:asciiTheme="minorBidi" w:hAnsiTheme="minorBidi"/>
          <w:b/>
          <w:bCs/>
          <w:rtl/>
        </w:rPr>
        <w:t>تم تاسيس المسجد الاموي بدمشق بواسطه :</w:t>
      </w:r>
    </w:p>
    <w:p w:rsidR="005C432A" w:rsidRPr="00AA2855" w:rsidRDefault="005C432A" w:rsidP="007F5AA4">
      <w:pPr>
        <w:numPr>
          <w:ilvl w:val="0"/>
          <w:numId w:val="59"/>
        </w:numPr>
        <w:spacing w:after="0" w:line="240" w:lineRule="auto"/>
        <w:jc w:val="center"/>
        <w:rPr>
          <w:rFonts w:asciiTheme="minorBidi" w:hAnsiTheme="minorBidi"/>
          <w:b/>
          <w:bCs/>
          <w:rtl/>
        </w:rPr>
      </w:pPr>
      <w:r w:rsidRPr="00AA2855">
        <w:rPr>
          <w:rFonts w:asciiTheme="minorBidi" w:hAnsiTheme="minorBidi"/>
          <w:b/>
          <w:bCs/>
          <w:rtl/>
        </w:rPr>
        <w:lastRenderedPageBreak/>
        <w:t>عبد الملك بن مروان</w:t>
      </w:r>
    </w:p>
    <w:p w:rsidR="005C432A" w:rsidRPr="00AA2855" w:rsidRDefault="005C432A" w:rsidP="007F5AA4">
      <w:pPr>
        <w:numPr>
          <w:ilvl w:val="0"/>
          <w:numId w:val="59"/>
        </w:numPr>
        <w:spacing w:after="0" w:line="240" w:lineRule="auto"/>
        <w:jc w:val="center"/>
        <w:rPr>
          <w:rFonts w:asciiTheme="minorBidi" w:hAnsiTheme="minorBidi"/>
          <w:b/>
          <w:bCs/>
          <w:rtl/>
        </w:rPr>
      </w:pPr>
      <w:r w:rsidRPr="00AA2855">
        <w:rPr>
          <w:rFonts w:asciiTheme="minorBidi" w:hAnsiTheme="minorBidi"/>
          <w:b/>
          <w:bCs/>
          <w:rtl/>
        </w:rPr>
        <w:t>الوليد بن عبد الملك</w:t>
      </w:r>
    </w:p>
    <w:p w:rsidR="005C432A" w:rsidRPr="00AA2855" w:rsidRDefault="005C432A" w:rsidP="0004676B">
      <w:pPr>
        <w:jc w:val="center"/>
        <w:rPr>
          <w:rFonts w:asciiTheme="minorBidi" w:hAnsiTheme="minorBidi"/>
          <w:b/>
          <w:bCs/>
          <w:rtl/>
        </w:rPr>
      </w:pPr>
      <w:r w:rsidRPr="00AA2855">
        <w:rPr>
          <w:rFonts w:asciiTheme="minorBidi" w:hAnsiTheme="minorBidi"/>
          <w:b/>
          <w:bCs/>
          <w:rtl/>
        </w:rPr>
        <w:t>ج- عقبه بن نافع</w:t>
      </w:r>
    </w:p>
    <w:p w:rsidR="005C432A" w:rsidRPr="00AA2855" w:rsidRDefault="005C432A" w:rsidP="0004676B">
      <w:pPr>
        <w:jc w:val="center"/>
        <w:rPr>
          <w:rFonts w:asciiTheme="minorBidi" w:hAnsiTheme="minorBidi"/>
          <w:b/>
          <w:bCs/>
          <w:rtl/>
        </w:rPr>
      </w:pPr>
      <w:r w:rsidRPr="00AA2855">
        <w:rPr>
          <w:rFonts w:asciiTheme="minorBidi" w:hAnsiTheme="minorBidi"/>
          <w:b/>
          <w:bCs/>
          <w:rtl/>
        </w:rPr>
        <w:t>د- معاويه بن ابي سفيان</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المسجد الاقصى :</w:t>
      </w:r>
    </w:p>
    <w:p w:rsidR="005C432A" w:rsidRPr="00AA2855" w:rsidRDefault="005C432A" w:rsidP="0004676B">
      <w:pPr>
        <w:jc w:val="center"/>
        <w:rPr>
          <w:rFonts w:asciiTheme="minorBidi" w:hAnsiTheme="minorBidi"/>
          <w:b/>
          <w:bCs/>
          <w:rtl/>
        </w:rPr>
      </w:pPr>
      <w:r w:rsidRPr="00AA2855">
        <w:rPr>
          <w:rFonts w:asciiTheme="minorBidi" w:hAnsiTheme="minorBidi"/>
          <w:b/>
          <w:bCs/>
          <w:rtl/>
        </w:rPr>
        <w:t>هو اول القبلتين وثالث الحرمين الشريفين بناه عبد الملك بن مروان في 87 هـ واعيد بناؤه في عهد الخليفه المهدي العباسي 163 هـ وتم ترميمه في عهدي كل من الخليفه الفاطمي الظاهر لاعزاز دين الله والمستنصر بالله واتخذه الصليبيون كنيسه بعد استيلائهم على بيت المقدس ولهذا اجريت فيه العديد من الاصلاحات غيرت من معالمه الاولى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قبه الصخره :</w:t>
      </w:r>
    </w:p>
    <w:p w:rsidR="005C432A" w:rsidRPr="00AA2855" w:rsidRDefault="005C432A" w:rsidP="0004676B">
      <w:pPr>
        <w:jc w:val="center"/>
        <w:rPr>
          <w:rFonts w:asciiTheme="minorBidi" w:hAnsiTheme="minorBidi"/>
          <w:b/>
          <w:bCs/>
          <w:rtl/>
        </w:rPr>
      </w:pPr>
      <w:r w:rsidRPr="00AA2855">
        <w:rPr>
          <w:rFonts w:asciiTheme="minorBidi" w:hAnsiTheme="minorBidi"/>
          <w:b/>
          <w:bCs/>
          <w:rtl/>
        </w:rPr>
        <w:t>تعتبر قبه الصخره من اروع العمائر الدينيه التي اقيمت في بيت المقدس في العصر الاموي وقد انشئت بواسطه عبد الملك بن مروان في 72 هـ وكانت هذه البقعه موضع احترام المسيحيين واليهود والمسلمين وقد بنيت فوق الصخره التي اسرى منها النبي صل الله عليه وسلم ليله الاسراء .</w:t>
      </w:r>
    </w:p>
    <w:p w:rsidR="005C432A" w:rsidRPr="00AA2855" w:rsidRDefault="005C432A" w:rsidP="0004676B">
      <w:pPr>
        <w:jc w:val="center"/>
        <w:rPr>
          <w:rFonts w:asciiTheme="minorBidi" w:hAnsiTheme="minorBidi"/>
          <w:b/>
          <w:bCs/>
          <w:rtl/>
        </w:rPr>
      </w:pPr>
      <w:r w:rsidRPr="00AA2855">
        <w:rPr>
          <w:rFonts w:asciiTheme="minorBidi" w:hAnsiTheme="minorBidi"/>
          <w:b/>
          <w:bCs/>
          <w:rtl/>
        </w:rPr>
        <w:t>تتمتع قبه الصخره بمكانه مميزه بين العمائر الاسلاميه لجمال تصميمها الذي ظل فريدا في العماره الاسلاميه عبر العصور على ان عماره القبه وعناصرها الزخرفيه تشهد بتاثر الفن الاموي بالعماره السوريه الرومانيه والبيزنطيه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جامع الزيتونه :</w:t>
      </w:r>
    </w:p>
    <w:p w:rsidR="005C432A" w:rsidRPr="00AA2855" w:rsidRDefault="005C432A" w:rsidP="0004676B">
      <w:pPr>
        <w:jc w:val="center"/>
        <w:rPr>
          <w:rFonts w:asciiTheme="minorBidi" w:hAnsiTheme="minorBidi"/>
          <w:b/>
          <w:bCs/>
          <w:rtl/>
        </w:rPr>
      </w:pPr>
      <w:r w:rsidRPr="00AA2855">
        <w:rPr>
          <w:rFonts w:asciiTheme="minorBidi" w:hAnsiTheme="minorBidi"/>
          <w:b/>
          <w:bCs/>
          <w:rtl/>
        </w:rPr>
        <w:t>يعتبر هذا الجامع من اهم جوامع افريقيا لقدم عهده واحتفاظه بعناصره المعماريه الاولى ثم لشهرته كجامعه علميه مازالت تدرس فيها علوم اللغه والتاريخ والفقه بناه عبد الله بن الحبحاب 114 هـ ثم اضيفت اليه اضافات هامه في عهد الاغالبه للمسجد قبتان تشبه قباب جامع القيروان ولكن تفوقهما بهاءا وجمالا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مسجد سامراء :</w:t>
      </w:r>
    </w:p>
    <w:p w:rsidR="005C432A" w:rsidRPr="00AA2855" w:rsidRDefault="005C432A" w:rsidP="0004676B">
      <w:pPr>
        <w:jc w:val="center"/>
        <w:rPr>
          <w:rFonts w:asciiTheme="minorBidi" w:hAnsiTheme="minorBidi"/>
          <w:b/>
          <w:bCs/>
          <w:rtl/>
        </w:rPr>
      </w:pPr>
      <w:r w:rsidRPr="00AA2855">
        <w:rPr>
          <w:rFonts w:asciiTheme="minorBidi" w:hAnsiTheme="minorBidi"/>
          <w:b/>
          <w:bCs/>
          <w:rtl/>
        </w:rPr>
        <w:t>بدا البناء في هذا المسجد ايام الخليفه المعتصم 223 هـ وانتهى في عهد المتوكل 238 هـ وهو من حيث التخطيط ينتسب للطراز العربي النبوي ومن حيث العناصر المعماريه والزخرفيه متاثر بالطراز الفارسي يعد المسجد من اكبر المساجد مساحه ولم يبق من المسجد الا الجدران ويشتهر المسجد بمئذنته الملويه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المساجد ( المسجد الجامعه بقرطبه ) :</w:t>
      </w:r>
    </w:p>
    <w:p w:rsidR="005C432A" w:rsidRPr="00AA2855" w:rsidRDefault="005C432A" w:rsidP="0004676B">
      <w:pPr>
        <w:jc w:val="center"/>
        <w:rPr>
          <w:rFonts w:asciiTheme="minorBidi" w:hAnsiTheme="minorBidi"/>
          <w:b/>
          <w:bCs/>
          <w:rtl/>
        </w:rPr>
      </w:pPr>
      <w:r w:rsidRPr="00AA2855">
        <w:rPr>
          <w:rFonts w:asciiTheme="minorBidi" w:hAnsiTheme="minorBidi"/>
          <w:b/>
          <w:bCs/>
          <w:rtl/>
        </w:rPr>
        <w:t>عندما افتتح المسلمون الاندلس شاطروا نصارى قرطبه كنيستهم المعروفه "بشفت بنجت " واقاموا في فنائها سقائف للصلاه اخذت تتزايد بتزايد عدد المسلمين في قرطبه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وعندما الت الاماره الى عبد الرحمن بن معاويه 138 هـ واسس دوله بني اميه بالاندلس عزم على انشاء مسجد جامع يتسع للاعداد المتزايده من المسلمين ونجح في الحصول على موافقه نصارى قرطبه على التخلي عن النصف الثاني من كنيستهم مقابل 80 الف دينار ومن ثم شرع في بناء المسجد على انقاض الكنيسه وتم بناؤه في 170 هـ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يتالف بيت الصلاه من تسع بلاطات " اروقه " على جدار القبله يفصل بينها بواتك عقودها على طابقين الادنى على شكل حدوه الفرس تربط رؤوس الاعمده والعليا نصف دائره تحمل الاسقف الخشبيه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lastRenderedPageBreak/>
        <w:t>وعمد المهندسون الى اضفاء حليه معماريه بسيطه تعين في اسباغ مسحه جماليه على بنيان المسجد فاستخدموا قوالب الاجر الاحمر مع كتل الحجاره الصفراء في تشكيل سنجات العقود على التعاقب ويعتبر ذلك ابتكارا اصيلا لم يسبق اليه فن من الفنون السابقه على جامع قرطبه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توفي الامير عبد الرحمن قبل اكتمال كل العناصر المعماريه فاتم ابنه وخليفته هشام 172 – 180 هـ ماتبقى من اعمال فاقام للمسجد صومعه مربعه الشكل في منتصف الجدار الشمالي للمسجد كما اقام مجنبات للصحن وسقيفه لصلوات النساء ومكان للوضوء في منتصف الصحن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وقد خضع المسجد لاضافات وزيادات في العهود اللاحقه فزيد في زمن عبد الرحمن الاوسط 218 – 234 هـ وفي عهد الخليفه عبد الرحمن الناصر وفي عهد الحكم المستنصر بالله اضيف الى بيت الصلاه الزياده الثانيه الكبرى التي اعطت للجامع فخامته وعظمته في عام 354 هـ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واخر الزيادات هي الزيادات العامريه التي تمت على يد المنصور محمد بن ابي عامر الذي اضاف الى المسجد من جهته الشرقيه ثمان بلاطات فاصبح لبيت الصلاه بعد هذه الزياده 19 بلاطا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يعتبر مسجد قرطبه من اعظم مساجد الاسلام كبر مساحه وتقانه بنيه وجمال صوره ومنه استمدت العماره الدينيه في الاندلس والمغرب كل مقوماتها بل ان اثر في نظام القبوات الرومانسكيه في اسبانيا المسيحيه وفرنسا كما اثر على مساجد المرابطين في الاندلس والمغرب ووصلت تاثيراته الى مصر في عصر المماليك ويتمثل ذلك في جامع ابن طولون .</w:t>
      </w:r>
    </w:p>
    <w:p w:rsidR="005C432A" w:rsidRPr="00AA2855" w:rsidRDefault="005C432A" w:rsidP="0004676B">
      <w:pPr>
        <w:jc w:val="center"/>
        <w:rPr>
          <w:rFonts w:asciiTheme="minorBidi" w:hAnsiTheme="minorBidi"/>
          <w:b/>
          <w:bCs/>
          <w:rtl/>
        </w:rPr>
      </w:pPr>
    </w:p>
    <w:p w:rsidR="005C432A" w:rsidRPr="00AA2855" w:rsidRDefault="005C432A" w:rsidP="0004676B">
      <w:pPr>
        <w:jc w:val="center"/>
        <w:rPr>
          <w:rFonts w:asciiTheme="minorBidi" w:hAnsiTheme="minorBidi"/>
          <w:b/>
          <w:bCs/>
          <w:rtl/>
        </w:rPr>
      </w:pPr>
      <w:r w:rsidRPr="00AA2855">
        <w:rPr>
          <w:rFonts w:asciiTheme="minorBidi" w:hAnsiTheme="minorBidi"/>
          <w:b/>
          <w:bCs/>
          <w:rtl/>
        </w:rPr>
        <w:t>تدريبات :</w:t>
      </w:r>
    </w:p>
    <w:p w:rsidR="005C432A" w:rsidRPr="00AA2855" w:rsidRDefault="005C432A" w:rsidP="0004676B">
      <w:pPr>
        <w:jc w:val="center"/>
        <w:rPr>
          <w:rFonts w:asciiTheme="minorBidi" w:hAnsiTheme="minorBidi"/>
          <w:b/>
          <w:bCs/>
          <w:rtl/>
        </w:rPr>
      </w:pPr>
      <w:r w:rsidRPr="00AA2855">
        <w:rPr>
          <w:rFonts w:asciiTheme="minorBidi" w:hAnsiTheme="minorBidi"/>
          <w:b/>
          <w:bCs/>
          <w:rtl/>
        </w:rPr>
        <w:t>تم تاسيس المسجد الجامع بالقيروان بواسطه :</w:t>
      </w:r>
    </w:p>
    <w:p w:rsidR="005C432A" w:rsidRPr="00AA2855" w:rsidRDefault="005C432A" w:rsidP="007F5AA4">
      <w:pPr>
        <w:numPr>
          <w:ilvl w:val="0"/>
          <w:numId w:val="60"/>
        </w:numPr>
        <w:spacing w:after="0" w:line="240" w:lineRule="auto"/>
        <w:jc w:val="center"/>
        <w:rPr>
          <w:rFonts w:asciiTheme="minorBidi" w:hAnsiTheme="minorBidi"/>
          <w:b/>
          <w:bCs/>
          <w:rtl/>
        </w:rPr>
      </w:pPr>
      <w:r w:rsidRPr="00AA2855">
        <w:rPr>
          <w:rFonts w:asciiTheme="minorBidi" w:hAnsiTheme="minorBidi"/>
          <w:b/>
          <w:bCs/>
          <w:rtl/>
        </w:rPr>
        <w:t>عبد الملك بن مروان</w:t>
      </w:r>
    </w:p>
    <w:p w:rsidR="005C432A" w:rsidRPr="00AA2855" w:rsidRDefault="005C432A" w:rsidP="007F5AA4">
      <w:pPr>
        <w:numPr>
          <w:ilvl w:val="0"/>
          <w:numId w:val="60"/>
        </w:numPr>
        <w:spacing w:after="0" w:line="240" w:lineRule="auto"/>
        <w:jc w:val="center"/>
        <w:rPr>
          <w:rFonts w:asciiTheme="minorBidi" w:hAnsiTheme="minorBidi"/>
          <w:b/>
          <w:bCs/>
        </w:rPr>
      </w:pPr>
      <w:r w:rsidRPr="00AA2855">
        <w:rPr>
          <w:rFonts w:asciiTheme="minorBidi" w:hAnsiTheme="minorBidi"/>
          <w:b/>
          <w:bCs/>
          <w:rtl/>
        </w:rPr>
        <w:t>الوليد بن عبد الملك</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ج- عقبه بن نافع</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د- عبد الرحمن بن معاويه</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المساجد ( جامع احمد بن طولون )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بناه احمد بن طولون على جبل يشكر ويعتبر هذا المسجد من اكبر المساجد الاسلاميه ويعتبر من اجمل الاثار الاسلاميه ويحتوي على اغنى مجموعه من الزخارف الجصيه المتنوعه كما ان نوافذه التي يبلغ عددها 128 نافذه تنوعت اشكالها كما تنوعت زخارفها وتاثرت عمارت المسجد بالعماره العراقيه وتشبه مئذنه الجامع مئذنه جامع سامراء الملويه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المساجد ( الجامع الازهر )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انشا على يد جوهر الصقلي في 359 هـ وكان الغرض من انشائه ان يكون معهدا لنشر المذهب الشيعي وقد تعطل هذا الجامع بعد الخلافه الفاطميه في 567هـ على يد صلاح الدين الايوبي وظل معطلا عن صلوات الجمع الى ان قامت دوله المماليك في 648 هـ فعاد الجامع الى نشاطه وتحولت وظيفته الى جامعه علميه ثم اصبح من اشهر الجوامع في الاسلام يفد اليه طلاب العلم من جميع اقطار العالم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تعرض الجامع منذ بنائه لعدد من الاصلاحات والترميم حتى اصبح شاهدا على تطور العماره الاسلاميه منذ العصر الفاطمي الى اليوم ويلاحظ في تخطيط الجامع الازهر اتجاه اروقته من موازاه جدار القبله على نفس نظام الجامع الاموي وجامع احمد بن طولون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تدريبات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تاثرت عماره مسجد احمد بن طولون بالعماره السوريه ؟</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تم تاسيس الجامع الازهر بواسطه جوهر الصقلي في عام :</w:t>
      </w:r>
    </w:p>
    <w:p w:rsidR="005C432A" w:rsidRPr="00AA2855" w:rsidRDefault="005C432A" w:rsidP="007F5AA4">
      <w:pPr>
        <w:numPr>
          <w:ilvl w:val="0"/>
          <w:numId w:val="61"/>
        </w:numPr>
        <w:spacing w:after="0" w:line="240" w:lineRule="auto"/>
        <w:jc w:val="center"/>
        <w:rPr>
          <w:rFonts w:asciiTheme="minorBidi" w:hAnsiTheme="minorBidi"/>
          <w:b/>
          <w:bCs/>
          <w:rtl/>
        </w:rPr>
      </w:pPr>
      <w:r w:rsidRPr="00AA2855">
        <w:rPr>
          <w:rFonts w:asciiTheme="minorBidi" w:hAnsiTheme="minorBidi"/>
          <w:b/>
          <w:bCs/>
          <w:rtl/>
        </w:rPr>
        <w:t>265 هـ</w:t>
      </w:r>
    </w:p>
    <w:p w:rsidR="005C432A" w:rsidRPr="00AA2855" w:rsidRDefault="005C432A" w:rsidP="007F5AA4">
      <w:pPr>
        <w:numPr>
          <w:ilvl w:val="0"/>
          <w:numId w:val="61"/>
        </w:numPr>
        <w:spacing w:after="0" w:line="240" w:lineRule="auto"/>
        <w:jc w:val="center"/>
        <w:rPr>
          <w:rFonts w:asciiTheme="minorBidi" w:hAnsiTheme="minorBidi"/>
          <w:b/>
          <w:bCs/>
        </w:rPr>
      </w:pPr>
      <w:r w:rsidRPr="00AA2855">
        <w:rPr>
          <w:rFonts w:asciiTheme="minorBidi" w:hAnsiTheme="minorBidi"/>
          <w:b/>
          <w:bCs/>
          <w:rtl/>
        </w:rPr>
        <w:t>354 هـ</w:t>
      </w:r>
    </w:p>
    <w:p w:rsidR="005C432A" w:rsidRPr="00AA2855" w:rsidRDefault="005C432A" w:rsidP="007F5AA4">
      <w:pPr>
        <w:numPr>
          <w:ilvl w:val="0"/>
          <w:numId w:val="62"/>
        </w:numPr>
        <w:spacing w:after="0" w:line="240" w:lineRule="auto"/>
        <w:jc w:val="center"/>
        <w:rPr>
          <w:rFonts w:asciiTheme="minorBidi" w:hAnsiTheme="minorBidi"/>
          <w:b/>
          <w:bCs/>
          <w:rtl/>
        </w:rPr>
      </w:pPr>
      <w:r w:rsidRPr="00AA2855">
        <w:rPr>
          <w:rFonts w:asciiTheme="minorBidi" w:hAnsiTheme="minorBidi"/>
          <w:b/>
          <w:bCs/>
          <w:rtl/>
        </w:rPr>
        <w:t>172  هـ</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د- 359 هـ</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اقدم مساجد المغرب الاسلامي مسجد :</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أ- القيروان</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ب- الزيتونه</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ج- قرطبه</w:t>
      </w:r>
    </w:p>
    <w:p w:rsidR="005C432A" w:rsidRPr="00AA2855" w:rsidRDefault="005C432A" w:rsidP="0004676B">
      <w:pPr>
        <w:ind w:left="360"/>
        <w:jc w:val="center"/>
        <w:rPr>
          <w:rFonts w:asciiTheme="minorBidi" w:hAnsiTheme="minorBidi"/>
          <w:b/>
          <w:bCs/>
          <w:rtl/>
        </w:rPr>
      </w:pPr>
      <w:r w:rsidRPr="00AA2855">
        <w:rPr>
          <w:rFonts w:asciiTheme="minorBidi" w:hAnsiTheme="minorBidi"/>
          <w:b/>
          <w:bCs/>
          <w:rtl/>
        </w:rPr>
        <w:t>د- مراكش</w:t>
      </w:r>
    </w:p>
    <w:p w:rsidR="005C432A" w:rsidRPr="00AA2855" w:rsidRDefault="005C432A" w:rsidP="0004676B">
      <w:pPr>
        <w:ind w:left="360"/>
        <w:jc w:val="center"/>
        <w:rPr>
          <w:rFonts w:asciiTheme="minorBidi" w:hAnsiTheme="minorBidi"/>
          <w:b/>
          <w:bCs/>
          <w:rtl/>
        </w:rPr>
      </w:pPr>
    </w:p>
    <w:p w:rsidR="005C432A" w:rsidRPr="00AA2855" w:rsidRDefault="005C432A" w:rsidP="0004676B">
      <w:pPr>
        <w:ind w:left="360"/>
        <w:jc w:val="center"/>
        <w:rPr>
          <w:rFonts w:asciiTheme="minorBidi" w:hAnsiTheme="minorBidi"/>
          <w:b/>
          <w:bCs/>
          <w:rtl/>
        </w:rPr>
      </w:pPr>
    </w:p>
    <w:p w:rsidR="005C432A" w:rsidRPr="00AA2855" w:rsidRDefault="005C432A" w:rsidP="0004676B">
      <w:pPr>
        <w:jc w:val="center"/>
        <w:rPr>
          <w:rFonts w:asciiTheme="minorBidi" w:hAnsiTheme="minorBidi"/>
          <w:b/>
          <w:bCs/>
        </w:rPr>
      </w:pPr>
    </w:p>
    <w:p w:rsidR="005C432A" w:rsidRPr="00AA2855" w:rsidRDefault="005C432A" w:rsidP="0004676B">
      <w:pPr>
        <w:tabs>
          <w:tab w:val="left" w:pos="4706"/>
        </w:tabs>
        <w:jc w:val="center"/>
        <w:rPr>
          <w:rFonts w:asciiTheme="minorBidi" w:hAnsiTheme="minorBidi"/>
          <w:b/>
          <w:bCs/>
          <w:rtl/>
        </w:rPr>
      </w:pPr>
    </w:p>
    <w:p w:rsidR="00377CA8" w:rsidRPr="00AA2855" w:rsidRDefault="00377CA8" w:rsidP="0004676B">
      <w:pPr>
        <w:jc w:val="center"/>
        <w:rPr>
          <w:rFonts w:asciiTheme="minorBidi" w:hAnsiTheme="minorBidi"/>
          <w:b/>
          <w:bCs/>
          <w:rtl/>
        </w:rPr>
      </w:pPr>
      <w:r w:rsidRPr="00AA2855">
        <w:rPr>
          <w:rFonts w:asciiTheme="minorBidi" w:hAnsiTheme="minorBidi"/>
          <w:b/>
          <w:bCs/>
          <w:rtl/>
        </w:rPr>
        <w:t>المحاضرة العاشرة ( العمارة المدنية )</w:t>
      </w:r>
    </w:p>
    <w:p w:rsidR="00377CA8" w:rsidRPr="00AA2855" w:rsidRDefault="00377CA8" w:rsidP="0004676B">
      <w:pPr>
        <w:jc w:val="center"/>
        <w:rPr>
          <w:rFonts w:asciiTheme="minorBidi" w:hAnsiTheme="minorBidi"/>
          <w:b/>
          <w:bCs/>
          <w:rtl/>
        </w:rPr>
      </w:pPr>
    </w:p>
    <w:p w:rsidR="00377CA8" w:rsidRPr="00AA2855" w:rsidRDefault="00377CA8" w:rsidP="0004676B">
      <w:pPr>
        <w:jc w:val="center"/>
        <w:rPr>
          <w:rFonts w:asciiTheme="minorBidi" w:hAnsiTheme="minorBidi"/>
          <w:b/>
          <w:bCs/>
          <w:rtl/>
        </w:rPr>
      </w:pPr>
      <w:r w:rsidRPr="00AA2855">
        <w:rPr>
          <w:rFonts w:asciiTheme="minorBidi" w:hAnsiTheme="minorBidi"/>
          <w:b/>
          <w:bCs/>
          <w:rtl/>
        </w:rPr>
        <w:t>العماره المدنيه :</w:t>
      </w:r>
    </w:p>
    <w:p w:rsidR="00377CA8" w:rsidRPr="00AA2855" w:rsidRDefault="00377CA8" w:rsidP="0004676B">
      <w:pPr>
        <w:jc w:val="center"/>
        <w:rPr>
          <w:rFonts w:asciiTheme="minorBidi" w:hAnsiTheme="minorBidi"/>
          <w:b/>
          <w:bCs/>
          <w:rtl/>
        </w:rPr>
      </w:pPr>
      <w:r w:rsidRPr="00AA2855">
        <w:rPr>
          <w:rFonts w:asciiTheme="minorBidi" w:hAnsiTheme="minorBidi"/>
          <w:b/>
          <w:bCs/>
          <w:rtl/>
        </w:rPr>
        <w:t>القصور :</w:t>
      </w:r>
    </w:p>
    <w:p w:rsidR="00377CA8" w:rsidRPr="00AA2855" w:rsidRDefault="00377CA8" w:rsidP="0004676B">
      <w:pPr>
        <w:jc w:val="center"/>
        <w:rPr>
          <w:rFonts w:asciiTheme="minorBidi" w:hAnsiTheme="minorBidi"/>
          <w:b/>
          <w:bCs/>
          <w:rtl/>
        </w:rPr>
      </w:pPr>
      <w:r w:rsidRPr="00AA2855">
        <w:rPr>
          <w:rFonts w:asciiTheme="minorBidi" w:hAnsiTheme="minorBidi"/>
          <w:b/>
          <w:bCs/>
          <w:rtl/>
        </w:rPr>
        <w:t>مقدمه :</w:t>
      </w:r>
    </w:p>
    <w:p w:rsidR="00377CA8" w:rsidRPr="00AA2855" w:rsidRDefault="00377CA8" w:rsidP="0004676B">
      <w:pPr>
        <w:jc w:val="center"/>
        <w:rPr>
          <w:rFonts w:asciiTheme="minorBidi" w:hAnsiTheme="minorBidi"/>
          <w:b/>
          <w:bCs/>
          <w:rtl/>
        </w:rPr>
      </w:pPr>
      <w:r w:rsidRPr="00AA2855">
        <w:rPr>
          <w:rFonts w:asciiTheme="minorBidi" w:hAnsiTheme="minorBidi"/>
          <w:b/>
          <w:bCs/>
          <w:rtl/>
        </w:rPr>
        <w:t>اهتم خلفاء بني اميه ببناء القصور في الباديه اما بقصد التمتع بالهدوء او فرار من امراض المدن او بعدا بانفسهم عن انظار الرعيه ومعظم قصورهم على تخوم الباديه .</w:t>
      </w:r>
    </w:p>
    <w:p w:rsidR="00377CA8" w:rsidRPr="00AA2855" w:rsidRDefault="00377CA8" w:rsidP="0004676B">
      <w:pPr>
        <w:jc w:val="center"/>
        <w:rPr>
          <w:rFonts w:asciiTheme="minorBidi" w:hAnsiTheme="minorBidi"/>
          <w:b/>
          <w:bCs/>
          <w:rtl/>
        </w:rPr>
      </w:pPr>
    </w:p>
    <w:p w:rsidR="00377CA8" w:rsidRPr="00AA2855" w:rsidRDefault="00377CA8" w:rsidP="0004676B">
      <w:pPr>
        <w:jc w:val="center"/>
        <w:rPr>
          <w:rFonts w:asciiTheme="minorBidi" w:hAnsiTheme="minorBidi"/>
          <w:b/>
          <w:bCs/>
          <w:rtl/>
        </w:rPr>
      </w:pPr>
      <w:r w:rsidRPr="00AA2855">
        <w:rPr>
          <w:rFonts w:asciiTheme="minorBidi" w:hAnsiTheme="minorBidi"/>
          <w:b/>
          <w:bCs/>
          <w:rtl/>
        </w:rPr>
        <w:t>القصور ( قصر عميره ) :</w:t>
      </w:r>
    </w:p>
    <w:p w:rsidR="00377CA8" w:rsidRPr="00AA2855" w:rsidRDefault="00377CA8" w:rsidP="0004676B">
      <w:pPr>
        <w:jc w:val="center"/>
        <w:rPr>
          <w:rFonts w:asciiTheme="minorBidi" w:hAnsiTheme="minorBidi"/>
          <w:b/>
          <w:bCs/>
          <w:rtl/>
        </w:rPr>
      </w:pPr>
      <w:r w:rsidRPr="00AA2855">
        <w:rPr>
          <w:rFonts w:asciiTheme="minorBidi" w:hAnsiTheme="minorBidi"/>
          <w:b/>
          <w:bCs/>
          <w:rtl/>
        </w:rPr>
        <w:t>واهم اثار القصور الامويه قصر عمرا في باديه الاردن تقع على بعد 50 ميلا شرق عمان وينسب الى الوليد بن عبد الملك ويشتمل على قسمين قاعه استقبال وحمام وقاعه الاستقبال مستطيله الشكل وتتكون من ثلاثه اروقه ولكل رواق منها سقف على شكل قبو نصف دائري ويتصل الرواق الاوسط بحنيه .</w:t>
      </w:r>
    </w:p>
    <w:p w:rsidR="00377CA8" w:rsidRPr="00AA2855" w:rsidRDefault="00377CA8" w:rsidP="0004676B">
      <w:pPr>
        <w:jc w:val="center"/>
        <w:rPr>
          <w:rFonts w:asciiTheme="minorBidi" w:hAnsiTheme="minorBidi"/>
          <w:b/>
          <w:bCs/>
          <w:rtl/>
        </w:rPr>
      </w:pPr>
    </w:p>
    <w:p w:rsidR="00377CA8" w:rsidRPr="00AA2855" w:rsidRDefault="00377CA8" w:rsidP="0004676B">
      <w:pPr>
        <w:jc w:val="center"/>
        <w:rPr>
          <w:rFonts w:asciiTheme="minorBidi" w:hAnsiTheme="minorBidi"/>
          <w:b/>
          <w:bCs/>
          <w:rtl/>
        </w:rPr>
      </w:pPr>
      <w:r w:rsidRPr="00AA2855">
        <w:rPr>
          <w:rFonts w:asciiTheme="minorBidi" w:hAnsiTheme="minorBidi"/>
          <w:b/>
          <w:bCs/>
          <w:rtl/>
        </w:rPr>
        <w:t>القصور ( قصر عمره ) :</w:t>
      </w:r>
    </w:p>
    <w:p w:rsidR="00377CA8" w:rsidRPr="00AA2855" w:rsidRDefault="00377CA8" w:rsidP="0004676B">
      <w:pPr>
        <w:jc w:val="center"/>
        <w:rPr>
          <w:rFonts w:asciiTheme="minorBidi" w:hAnsiTheme="minorBidi"/>
          <w:b/>
          <w:bCs/>
          <w:rtl/>
        </w:rPr>
      </w:pPr>
      <w:r w:rsidRPr="00AA2855">
        <w:rPr>
          <w:rFonts w:asciiTheme="minorBidi" w:hAnsiTheme="minorBidi"/>
          <w:b/>
          <w:bCs/>
          <w:rtl/>
        </w:rPr>
        <w:t>كبيره على جانبها غرفتان صغيرتان بدون نوافذ مسقفه بقبوه نصف دائريه اما الحمام فيقع على جانب قاعه الاستقبال ومكون من ثلاث قاعات صغيره واحده للماء البارد واخرى للساخن والثالثه ربما للاستحمام وكلها تعلوها قبب نصف دائره .</w:t>
      </w:r>
    </w:p>
    <w:p w:rsidR="00377CA8" w:rsidRPr="00AA2855" w:rsidRDefault="00377CA8" w:rsidP="0004676B">
      <w:pPr>
        <w:jc w:val="center"/>
        <w:rPr>
          <w:rFonts w:asciiTheme="minorBidi" w:hAnsiTheme="minorBidi"/>
          <w:b/>
          <w:bCs/>
          <w:rtl/>
        </w:rPr>
      </w:pPr>
    </w:p>
    <w:p w:rsidR="00377CA8" w:rsidRPr="00AA2855" w:rsidRDefault="00377CA8" w:rsidP="0004676B">
      <w:pPr>
        <w:jc w:val="center"/>
        <w:rPr>
          <w:rFonts w:asciiTheme="minorBidi" w:hAnsiTheme="minorBidi"/>
          <w:b/>
          <w:bCs/>
          <w:rtl/>
        </w:rPr>
      </w:pPr>
      <w:r w:rsidRPr="00AA2855">
        <w:rPr>
          <w:rFonts w:asciiTheme="minorBidi" w:hAnsiTheme="minorBidi"/>
          <w:b/>
          <w:bCs/>
          <w:rtl/>
        </w:rPr>
        <w:t>والحمام مبنى كله من الحجر الجيري الاحمر والارض مغشاه بالرخام اما الاقبيه فمكسوه بطبقه سميكه من الملاط واهم مايميزها هذا القصر هو النقوش والرسوم التي تحلي جدرانه وتشمل موضوعات الصيد والاستحمام واشياء رمزيه تمثل الهة الشعر والفلسفه عند الرومان وحكام قهرهم الوليد والذين اعتبرهم .</w:t>
      </w:r>
    </w:p>
    <w:p w:rsidR="00377CA8" w:rsidRPr="00AA2855" w:rsidRDefault="00377CA8" w:rsidP="0004676B">
      <w:pPr>
        <w:jc w:val="center"/>
        <w:rPr>
          <w:rFonts w:asciiTheme="minorBidi" w:hAnsiTheme="minorBidi"/>
          <w:b/>
          <w:bCs/>
          <w:rtl/>
        </w:rPr>
      </w:pPr>
    </w:p>
    <w:p w:rsidR="00377CA8" w:rsidRPr="00AA2855" w:rsidRDefault="00377CA8" w:rsidP="0004676B">
      <w:pPr>
        <w:jc w:val="center"/>
        <w:rPr>
          <w:rFonts w:asciiTheme="minorBidi" w:hAnsiTheme="minorBidi"/>
          <w:b/>
          <w:bCs/>
          <w:rtl/>
        </w:rPr>
      </w:pPr>
      <w:r w:rsidRPr="00AA2855">
        <w:rPr>
          <w:rFonts w:asciiTheme="minorBidi" w:hAnsiTheme="minorBidi"/>
          <w:b/>
          <w:bCs/>
          <w:rtl/>
        </w:rPr>
        <w:t>ولعل اهم هذه الرسومات وهي الصوره المسماه باعداء الاسلام وهي تمثل سته اشخاص مرسومين على صفين كتب على رؤوس اربعه منهم كتابات بالعربيه واليونانيه والراجح ان الصوره لملوك وحكام قهرهم الوليد والذين اعتبرهم اعداءه واعداء الاسلام .</w:t>
      </w:r>
    </w:p>
    <w:p w:rsidR="00377CA8" w:rsidRPr="00AA2855" w:rsidRDefault="00377CA8" w:rsidP="0004676B">
      <w:pPr>
        <w:jc w:val="center"/>
        <w:rPr>
          <w:rFonts w:asciiTheme="minorBidi" w:hAnsiTheme="minorBidi"/>
          <w:b/>
          <w:bCs/>
          <w:rtl/>
        </w:rPr>
      </w:pPr>
    </w:p>
    <w:p w:rsidR="00377CA8" w:rsidRPr="00AA2855" w:rsidRDefault="00377CA8" w:rsidP="0004676B">
      <w:pPr>
        <w:jc w:val="center"/>
        <w:rPr>
          <w:rFonts w:asciiTheme="minorBidi" w:hAnsiTheme="minorBidi"/>
          <w:b/>
          <w:bCs/>
          <w:rtl/>
        </w:rPr>
      </w:pPr>
      <w:r w:rsidRPr="00AA2855">
        <w:rPr>
          <w:rFonts w:asciiTheme="minorBidi" w:hAnsiTheme="minorBidi"/>
          <w:b/>
          <w:bCs/>
          <w:rtl/>
        </w:rPr>
        <w:t>قصر المشتى :</w:t>
      </w:r>
    </w:p>
    <w:p w:rsidR="00377CA8" w:rsidRPr="00AA2855" w:rsidRDefault="00377CA8" w:rsidP="0004676B">
      <w:pPr>
        <w:jc w:val="center"/>
        <w:rPr>
          <w:rFonts w:asciiTheme="minorBidi" w:hAnsiTheme="minorBidi"/>
          <w:b/>
          <w:bCs/>
          <w:rtl/>
        </w:rPr>
      </w:pPr>
      <w:r w:rsidRPr="00AA2855">
        <w:rPr>
          <w:rFonts w:asciiTheme="minorBidi" w:hAnsiTheme="minorBidi"/>
          <w:b/>
          <w:bCs/>
          <w:rtl/>
        </w:rPr>
        <w:t>يقع جنوب شرق عمان ويعتبر نموذجا للقصور الصحراويه واشهرها وتخطيطه مربع يبلغ طول ضلعه 150 مترا ويحيط به سور خارجي مربع مزود بابراج نصف دائريه وداخله مقسم الى بيت امامي ذي رجهه وحجرات جانبيه .</w:t>
      </w:r>
    </w:p>
    <w:p w:rsidR="00377CA8" w:rsidRPr="00AA2855" w:rsidRDefault="00377CA8" w:rsidP="0004676B">
      <w:pPr>
        <w:jc w:val="center"/>
        <w:rPr>
          <w:rFonts w:asciiTheme="minorBidi" w:hAnsiTheme="minorBidi"/>
          <w:b/>
          <w:bCs/>
          <w:rtl/>
        </w:rPr>
      </w:pPr>
    </w:p>
    <w:p w:rsidR="00377CA8" w:rsidRPr="00AA2855" w:rsidRDefault="00377CA8" w:rsidP="0004676B">
      <w:pPr>
        <w:jc w:val="center"/>
        <w:rPr>
          <w:rFonts w:asciiTheme="minorBidi" w:hAnsiTheme="minorBidi"/>
          <w:b/>
          <w:bCs/>
          <w:rtl/>
        </w:rPr>
      </w:pPr>
      <w:r w:rsidRPr="00AA2855">
        <w:rPr>
          <w:rFonts w:asciiTheme="minorBidi" w:hAnsiTheme="minorBidi"/>
          <w:b/>
          <w:bCs/>
          <w:rtl/>
        </w:rPr>
        <w:t>اهم مايلفت النظر هو واجهه القصر المدهشه والتي نقلت الى برلين التي تعتبر اول نماذج الزخرفه الاسلاميه وتظهر في الزخرفه العناصر الهلينيه الى جانب وحدات الفن القطبي والعناصر الشرقيه والايرانيه .</w:t>
      </w:r>
    </w:p>
    <w:p w:rsidR="00377CA8" w:rsidRPr="00AA2855" w:rsidRDefault="00377CA8" w:rsidP="0004676B">
      <w:pPr>
        <w:jc w:val="center"/>
        <w:rPr>
          <w:rFonts w:asciiTheme="minorBidi" w:hAnsiTheme="minorBidi"/>
          <w:b/>
          <w:bCs/>
          <w:rtl/>
        </w:rPr>
      </w:pPr>
    </w:p>
    <w:p w:rsidR="00377CA8" w:rsidRPr="00AA2855" w:rsidRDefault="00377CA8" w:rsidP="0004676B">
      <w:pPr>
        <w:jc w:val="center"/>
        <w:rPr>
          <w:rFonts w:asciiTheme="minorBidi" w:hAnsiTheme="minorBidi"/>
          <w:b/>
          <w:bCs/>
          <w:rtl/>
        </w:rPr>
      </w:pPr>
      <w:r w:rsidRPr="00AA2855">
        <w:rPr>
          <w:rFonts w:asciiTheme="minorBidi" w:hAnsiTheme="minorBidi"/>
          <w:b/>
          <w:bCs/>
          <w:rtl/>
        </w:rPr>
        <w:t>وقد استمرت الزخرفه الامويه على ايام العباسيين وان تطورها ظل مستمرا حتى القرن الخامس الهجري وهو مايظهر في قصور الامويين بالاندلس .</w:t>
      </w:r>
    </w:p>
    <w:p w:rsidR="00377CA8" w:rsidRPr="00AA2855" w:rsidRDefault="00377CA8" w:rsidP="0004676B">
      <w:pPr>
        <w:jc w:val="center"/>
        <w:rPr>
          <w:rFonts w:asciiTheme="minorBidi" w:hAnsiTheme="minorBidi"/>
          <w:b/>
          <w:bCs/>
          <w:rtl/>
        </w:rPr>
      </w:pPr>
    </w:p>
    <w:p w:rsidR="00377CA8" w:rsidRPr="00AA2855" w:rsidRDefault="00377CA8" w:rsidP="0004676B">
      <w:pPr>
        <w:jc w:val="center"/>
        <w:rPr>
          <w:rFonts w:asciiTheme="minorBidi" w:hAnsiTheme="minorBidi"/>
          <w:b/>
          <w:bCs/>
          <w:rtl/>
        </w:rPr>
      </w:pPr>
      <w:r w:rsidRPr="00AA2855">
        <w:rPr>
          <w:rFonts w:asciiTheme="minorBidi" w:hAnsiTheme="minorBidi"/>
          <w:b/>
          <w:bCs/>
          <w:rtl/>
        </w:rPr>
        <w:t>قصر قرطبه :</w:t>
      </w:r>
    </w:p>
    <w:p w:rsidR="00377CA8" w:rsidRPr="00AA2855" w:rsidRDefault="00377CA8" w:rsidP="0004676B">
      <w:pPr>
        <w:jc w:val="center"/>
        <w:rPr>
          <w:rFonts w:asciiTheme="minorBidi" w:hAnsiTheme="minorBidi"/>
          <w:b/>
          <w:bCs/>
          <w:rtl/>
        </w:rPr>
      </w:pPr>
      <w:r w:rsidRPr="00AA2855">
        <w:rPr>
          <w:rFonts w:asciiTheme="minorBidi" w:hAnsiTheme="minorBidi"/>
          <w:b/>
          <w:bCs/>
          <w:rtl/>
        </w:rPr>
        <w:t>من المعروف ان ولاه الاندلس الاوائل اقاموا في قصر الاماره القوطي القديم بقرطبه ان هذا القصر بعد ان سكنه عبد الرحمن الداخل صار من بعد مقبره له ولابناءه من بعده .</w:t>
      </w:r>
    </w:p>
    <w:p w:rsidR="00377CA8" w:rsidRPr="00AA2855" w:rsidRDefault="00377CA8" w:rsidP="0004676B">
      <w:pPr>
        <w:jc w:val="center"/>
        <w:rPr>
          <w:rFonts w:asciiTheme="minorBidi" w:hAnsiTheme="minorBidi"/>
          <w:b/>
          <w:bCs/>
          <w:rtl/>
        </w:rPr>
      </w:pPr>
    </w:p>
    <w:p w:rsidR="00377CA8" w:rsidRPr="00AA2855" w:rsidRDefault="00377CA8" w:rsidP="0004676B">
      <w:pPr>
        <w:jc w:val="center"/>
        <w:rPr>
          <w:rFonts w:asciiTheme="minorBidi" w:hAnsiTheme="minorBidi"/>
          <w:b/>
          <w:bCs/>
          <w:rtl/>
        </w:rPr>
      </w:pPr>
      <w:r w:rsidRPr="00AA2855">
        <w:rPr>
          <w:rFonts w:asciiTheme="minorBidi" w:hAnsiTheme="minorBidi"/>
          <w:b/>
          <w:bCs/>
          <w:rtl/>
        </w:rPr>
        <w:t>اما القصر الخلافي الجديد الذي عرف باسم الزهراء والذي بناه الناصر في 325 هـ فيقع على بعد 18 كيلومترا غرب قرطبه ويتكون القصر من ثلاثه اقسام الاعلى وبه القصر الخلافي والاوسط حيث المروج والحدائقن ثم الاسفل وبه المسجد والمساكن الخاصه .</w:t>
      </w:r>
    </w:p>
    <w:p w:rsidR="00377CA8" w:rsidRPr="00AA2855" w:rsidRDefault="00377CA8" w:rsidP="0004676B">
      <w:pPr>
        <w:jc w:val="center"/>
        <w:rPr>
          <w:rFonts w:asciiTheme="minorBidi" w:hAnsiTheme="minorBidi"/>
          <w:b/>
          <w:bCs/>
          <w:rtl/>
        </w:rPr>
      </w:pPr>
    </w:p>
    <w:p w:rsidR="00377CA8" w:rsidRPr="00AA2855" w:rsidRDefault="00377CA8" w:rsidP="0004676B">
      <w:pPr>
        <w:jc w:val="center"/>
        <w:rPr>
          <w:rFonts w:asciiTheme="minorBidi" w:hAnsiTheme="minorBidi"/>
          <w:b/>
          <w:bCs/>
          <w:rtl/>
        </w:rPr>
      </w:pPr>
      <w:r w:rsidRPr="00AA2855">
        <w:rPr>
          <w:rFonts w:asciiTheme="minorBidi" w:hAnsiTheme="minorBidi"/>
          <w:b/>
          <w:bCs/>
          <w:rtl/>
        </w:rPr>
        <w:t>والزخرفه في الزهراء اشتملت على الزخارف النباتيه والاشكال الهندسيه بالاضافه الى الرسوم الانسانيه كما وجدت بالقصر بعض الاعمال الخزفيه .</w:t>
      </w:r>
    </w:p>
    <w:p w:rsidR="00377CA8" w:rsidRPr="00AA2855" w:rsidRDefault="00377CA8" w:rsidP="0004676B">
      <w:pPr>
        <w:jc w:val="center"/>
        <w:rPr>
          <w:rFonts w:asciiTheme="minorBidi" w:hAnsiTheme="minorBidi"/>
          <w:b/>
          <w:bCs/>
          <w:rtl/>
        </w:rPr>
      </w:pPr>
    </w:p>
    <w:p w:rsidR="00377CA8" w:rsidRPr="00AA2855" w:rsidRDefault="00377CA8" w:rsidP="0004676B">
      <w:pPr>
        <w:jc w:val="center"/>
        <w:rPr>
          <w:rFonts w:asciiTheme="minorBidi" w:hAnsiTheme="minorBidi"/>
          <w:b/>
          <w:bCs/>
          <w:rtl/>
        </w:rPr>
      </w:pPr>
      <w:r w:rsidRPr="00AA2855">
        <w:rPr>
          <w:rFonts w:asciiTheme="minorBidi" w:hAnsiTheme="minorBidi"/>
          <w:b/>
          <w:bCs/>
          <w:rtl/>
        </w:rPr>
        <w:t>قصر الاخيضر العباسي :</w:t>
      </w:r>
    </w:p>
    <w:p w:rsidR="00377CA8" w:rsidRPr="00AA2855" w:rsidRDefault="00377CA8" w:rsidP="0004676B">
      <w:pPr>
        <w:jc w:val="center"/>
        <w:rPr>
          <w:rFonts w:asciiTheme="minorBidi" w:hAnsiTheme="minorBidi"/>
          <w:b/>
          <w:bCs/>
          <w:rtl/>
        </w:rPr>
      </w:pPr>
      <w:r w:rsidRPr="00AA2855">
        <w:rPr>
          <w:rFonts w:asciiTheme="minorBidi" w:hAnsiTheme="minorBidi"/>
          <w:b/>
          <w:bCs/>
          <w:rtl/>
        </w:rPr>
        <w:t>يقع في وادي عبيد على بعد 120 ميلا جنوبي بغداد وهو قصر محصن مستطيل الشكل يحيط به سور خارجي في كل واجهه من واجهاته بوابه ضخمه وفي اركان المستطيل اربعه ابراج مستديره بينها عشره ابراج صغيره دائريه .</w:t>
      </w:r>
    </w:p>
    <w:p w:rsidR="00377CA8" w:rsidRPr="00AA2855" w:rsidRDefault="00377CA8" w:rsidP="0004676B">
      <w:pPr>
        <w:jc w:val="center"/>
        <w:rPr>
          <w:rFonts w:asciiTheme="minorBidi" w:hAnsiTheme="minorBidi"/>
          <w:b/>
          <w:bCs/>
          <w:rtl/>
        </w:rPr>
      </w:pPr>
    </w:p>
    <w:p w:rsidR="00377CA8" w:rsidRPr="00AA2855" w:rsidRDefault="00377CA8" w:rsidP="0004676B">
      <w:pPr>
        <w:jc w:val="center"/>
        <w:rPr>
          <w:rFonts w:asciiTheme="minorBidi" w:hAnsiTheme="minorBidi"/>
          <w:b/>
          <w:bCs/>
          <w:rtl/>
        </w:rPr>
      </w:pPr>
      <w:r w:rsidRPr="00AA2855">
        <w:rPr>
          <w:rFonts w:asciiTheme="minorBidi" w:hAnsiTheme="minorBidi"/>
          <w:b/>
          <w:bCs/>
          <w:rtl/>
        </w:rPr>
        <w:t>ويقع القصر ملاصقا للسور الشمالي وحوائط القصر الخارجيه مزوده بابراج مستديره ايضا وتبدو الاساليب الفنيه الساسانيه واضحه في معماره وطريقه بناء القبوات والعقود وتوزيع الابهاء والغرف .</w:t>
      </w:r>
    </w:p>
    <w:p w:rsidR="00377CA8" w:rsidRPr="00AA2855" w:rsidRDefault="00377CA8" w:rsidP="0004676B">
      <w:pPr>
        <w:jc w:val="center"/>
        <w:rPr>
          <w:rFonts w:asciiTheme="minorBidi" w:hAnsiTheme="minorBidi"/>
          <w:b/>
          <w:bCs/>
          <w:rtl/>
        </w:rPr>
      </w:pPr>
    </w:p>
    <w:p w:rsidR="00377CA8" w:rsidRPr="00AA2855" w:rsidRDefault="00377CA8" w:rsidP="0004676B">
      <w:pPr>
        <w:jc w:val="center"/>
        <w:rPr>
          <w:rFonts w:asciiTheme="minorBidi" w:hAnsiTheme="minorBidi"/>
          <w:b/>
          <w:bCs/>
          <w:rtl/>
        </w:rPr>
      </w:pPr>
      <w:r w:rsidRPr="00AA2855">
        <w:rPr>
          <w:rFonts w:asciiTheme="minorBidi" w:hAnsiTheme="minorBidi"/>
          <w:b/>
          <w:bCs/>
          <w:rtl/>
        </w:rPr>
        <w:t>قصر الجوسق الخاقاني بسامرا :</w:t>
      </w:r>
    </w:p>
    <w:p w:rsidR="00377CA8" w:rsidRPr="00AA2855" w:rsidRDefault="00377CA8" w:rsidP="0004676B">
      <w:pPr>
        <w:jc w:val="center"/>
        <w:rPr>
          <w:rFonts w:asciiTheme="minorBidi" w:hAnsiTheme="minorBidi"/>
          <w:b/>
          <w:bCs/>
          <w:rtl/>
        </w:rPr>
      </w:pPr>
      <w:r w:rsidRPr="00AA2855">
        <w:rPr>
          <w:rFonts w:asciiTheme="minorBidi" w:hAnsiTheme="minorBidi"/>
          <w:b/>
          <w:bCs/>
          <w:rtl/>
        </w:rPr>
        <w:lastRenderedPageBreak/>
        <w:t>اسمه الخليفه العباسي المعتصم بالله بسامرا سنه 221 هـ ويقع القصر على ضفاف نهر دجله ويعتبر مدخله الكبير المسمى باب العامه من اكمل اجزاء القصر التي وصلت الينا ويزدان بزخارف جصيه هي غايه في الجمال والاتقان وتحمل نقوشا هندسيه ونباتيه خاصه في قاعات وممرات القصر وسقفه مقطاه بالصور الملونه .</w:t>
      </w:r>
    </w:p>
    <w:p w:rsidR="00377CA8" w:rsidRPr="00AA2855" w:rsidRDefault="00377CA8" w:rsidP="0004676B">
      <w:pPr>
        <w:jc w:val="center"/>
        <w:rPr>
          <w:rFonts w:asciiTheme="minorBidi" w:hAnsiTheme="minorBidi"/>
          <w:b/>
          <w:bCs/>
          <w:rtl/>
        </w:rPr>
      </w:pPr>
    </w:p>
    <w:p w:rsidR="00377CA8" w:rsidRPr="00AA2855" w:rsidRDefault="00377CA8" w:rsidP="0004676B">
      <w:pPr>
        <w:jc w:val="center"/>
        <w:rPr>
          <w:rFonts w:asciiTheme="minorBidi" w:hAnsiTheme="minorBidi"/>
          <w:b/>
          <w:bCs/>
          <w:rtl/>
        </w:rPr>
      </w:pPr>
      <w:r w:rsidRPr="00AA2855">
        <w:rPr>
          <w:rFonts w:asciiTheme="minorBidi" w:hAnsiTheme="minorBidi"/>
          <w:b/>
          <w:bCs/>
          <w:rtl/>
        </w:rPr>
        <w:t>قصر القاهره في العصر المملوكي :</w:t>
      </w:r>
    </w:p>
    <w:p w:rsidR="00377CA8" w:rsidRPr="00AA2855" w:rsidRDefault="00377CA8" w:rsidP="0004676B">
      <w:pPr>
        <w:jc w:val="center"/>
        <w:rPr>
          <w:rFonts w:asciiTheme="minorBidi" w:hAnsiTheme="minorBidi"/>
          <w:b/>
          <w:bCs/>
          <w:rtl/>
        </w:rPr>
      </w:pPr>
      <w:r w:rsidRPr="00AA2855">
        <w:rPr>
          <w:rFonts w:asciiTheme="minorBidi" w:hAnsiTheme="minorBidi"/>
          <w:b/>
          <w:bCs/>
          <w:rtl/>
        </w:rPr>
        <w:t>يذكر المؤرخون اسماء عدد من القصور اسست في القاهره منها قصر الذهب الذي بنها عبد العزيز بن مروان كما انشا صالح بن علي العباسي قصرا جديدا للاماره اصبح مقرا للولاه من بعده .</w:t>
      </w:r>
    </w:p>
    <w:p w:rsidR="00377CA8" w:rsidRPr="00AA2855" w:rsidRDefault="00377CA8" w:rsidP="0004676B">
      <w:pPr>
        <w:jc w:val="center"/>
        <w:rPr>
          <w:rFonts w:asciiTheme="minorBidi" w:hAnsiTheme="minorBidi"/>
          <w:b/>
          <w:bCs/>
          <w:rtl/>
        </w:rPr>
      </w:pPr>
    </w:p>
    <w:p w:rsidR="00377CA8" w:rsidRPr="00AA2855" w:rsidRDefault="00377CA8" w:rsidP="0004676B">
      <w:pPr>
        <w:jc w:val="center"/>
        <w:rPr>
          <w:rFonts w:asciiTheme="minorBidi" w:hAnsiTheme="minorBidi"/>
          <w:b/>
          <w:bCs/>
          <w:rtl/>
        </w:rPr>
      </w:pPr>
      <w:r w:rsidRPr="00AA2855">
        <w:rPr>
          <w:rFonts w:asciiTheme="minorBidi" w:hAnsiTheme="minorBidi"/>
          <w:b/>
          <w:bCs/>
          <w:rtl/>
        </w:rPr>
        <w:t>وفي عهد احمد بن طولون بنى قصرا جديدا للاماره بعد تاسيس مدينه القطائع ولما اعتلى خمارويه الحكم بعد والده اقبل على تعمير قصر ابيه وانشا حوله الباستين وغرس فيها انواع الرياحين واصناف الشجر .</w:t>
      </w:r>
    </w:p>
    <w:p w:rsidR="00377CA8" w:rsidRPr="00AA2855" w:rsidRDefault="00377CA8" w:rsidP="0004676B">
      <w:pPr>
        <w:jc w:val="center"/>
        <w:rPr>
          <w:rFonts w:asciiTheme="minorBidi" w:hAnsiTheme="minorBidi"/>
          <w:b/>
          <w:bCs/>
          <w:rtl/>
        </w:rPr>
      </w:pPr>
    </w:p>
    <w:p w:rsidR="00377CA8" w:rsidRPr="00AA2855" w:rsidRDefault="00377CA8" w:rsidP="0004676B">
      <w:pPr>
        <w:jc w:val="center"/>
        <w:rPr>
          <w:rFonts w:asciiTheme="minorBidi" w:hAnsiTheme="minorBidi"/>
          <w:b/>
          <w:bCs/>
          <w:rtl/>
        </w:rPr>
      </w:pPr>
      <w:r w:rsidRPr="00AA2855">
        <w:rPr>
          <w:rFonts w:asciiTheme="minorBidi" w:hAnsiTheme="minorBidi"/>
          <w:b/>
          <w:bCs/>
          <w:rtl/>
        </w:rPr>
        <w:t>قصور القاهره :</w:t>
      </w:r>
    </w:p>
    <w:p w:rsidR="00377CA8" w:rsidRPr="00AA2855" w:rsidRDefault="00377CA8" w:rsidP="0004676B">
      <w:pPr>
        <w:jc w:val="center"/>
        <w:rPr>
          <w:rFonts w:asciiTheme="minorBidi" w:hAnsiTheme="minorBidi"/>
          <w:b/>
          <w:bCs/>
          <w:rtl/>
        </w:rPr>
      </w:pPr>
      <w:r w:rsidRPr="00AA2855">
        <w:rPr>
          <w:rFonts w:asciiTheme="minorBidi" w:hAnsiTheme="minorBidi"/>
          <w:b/>
          <w:bCs/>
          <w:rtl/>
        </w:rPr>
        <w:t>واقام الاخشيديون قصرا سمي بالمختار سنه 325 هـ ولما اسس جوهر مدينه القاهره اسس قصرا عرف بالقصر الشرقي وكان يتالف من عده قصور ومما يؤسف له ان لم تتبق من هذه القصور أي اثار وفي العصر الايوبي تم تشييد عدد من القصور منها قصر الصالحيه الذي بناه الصالح نجم الدين ايوب وقصر الكامل .</w:t>
      </w:r>
    </w:p>
    <w:p w:rsidR="00377CA8" w:rsidRPr="00AA2855" w:rsidRDefault="00377CA8" w:rsidP="0004676B">
      <w:pPr>
        <w:jc w:val="center"/>
        <w:rPr>
          <w:rFonts w:asciiTheme="minorBidi" w:hAnsiTheme="minorBidi"/>
          <w:b/>
          <w:bCs/>
          <w:rtl/>
        </w:rPr>
      </w:pPr>
    </w:p>
    <w:p w:rsidR="00377CA8" w:rsidRPr="00AA2855" w:rsidRDefault="00377CA8" w:rsidP="0004676B">
      <w:pPr>
        <w:jc w:val="center"/>
        <w:rPr>
          <w:rFonts w:asciiTheme="minorBidi" w:hAnsiTheme="minorBidi"/>
          <w:b/>
          <w:bCs/>
          <w:rtl/>
        </w:rPr>
      </w:pPr>
      <w:r w:rsidRPr="00AA2855">
        <w:rPr>
          <w:rFonts w:asciiTheme="minorBidi" w:hAnsiTheme="minorBidi"/>
          <w:b/>
          <w:bCs/>
          <w:rtl/>
        </w:rPr>
        <w:t>وتتالف هذه القصور بوجه عام من قاعه كبرى بالاضافه الى ملحقات اخرى من غرف وقاعات وقد حرص البناؤون على ابراز مظهر الابهه والعظمه في بناءها وزخرفتها .</w:t>
      </w:r>
    </w:p>
    <w:p w:rsidR="00377CA8" w:rsidRPr="00AA2855" w:rsidRDefault="00377CA8" w:rsidP="0004676B">
      <w:pPr>
        <w:jc w:val="center"/>
        <w:rPr>
          <w:rFonts w:asciiTheme="minorBidi" w:hAnsiTheme="minorBidi"/>
          <w:b/>
          <w:bCs/>
          <w:rtl/>
        </w:rPr>
      </w:pPr>
    </w:p>
    <w:p w:rsidR="00377CA8" w:rsidRPr="00AA2855" w:rsidRDefault="00377CA8"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المحاضرة الحادي عشر ( العمارة المدنية 2 )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العمارة المدنية :</w:t>
      </w:r>
    </w:p>
    <w:p w:rsidR="0004676B" w:rsidRPr="00AA2855" w:rsidRDefault="0004676B" w:rsidP="0004676B">
      <w:pPr>
        <w:jc w:val="center"/>
        <w:rPr>
          <w:rFonts w:asciiTheme="minorBidi" w:hAnsiTheme="minorBidi"/>
          <w:b/>
          <w:bCs/>
          <w:rtl/>
        </w:rPr>
      </w:pPr>
      <w:r w:rsidRPr="00AA2855">
        <w:rPr>
          <w:rFonts w:asciiTheme="minorBidi" w:hAnsiTheme="minorBidi"/>
          <w:b/>
          <w:bCs/>
          <w:rtl/>
        </w:rPr>
        <w:t>المدارس :</w:t>
      </w:r>
    </w:p>
    <w:p w:rsidR="0004676B" w:rsidRPr="00AA2855" w:rsidRDefault="0004676B" w:rsidP="0004676B">
      <w:pPr>
        <w:jc w:val="center"/>
        <w:rPr>
          <w:rFonts w:asciiTheme="minorBidi" w:hAnsiTheme="minorBidi"/>
          <w:b/>
          <w:bCs/>
          <w:rtl/>
        </w:rPr>
      </w:pPr>
      <w:r w:rsidRPr="00AA2855">
        <w:rPr>
          <w:rFonts w:asciiTheme="minorBidi" w:hAnsiTheme="minorBidi"/>
          <w:b/>
          <w:bCs/>
          <w:rtl/>
        </w:rPr>
        <w:t>اقترنت الدعوة الإسلامية منذ بدايتها بالتعليم وكما اشرنا من قبل تعبر أول ايه نزلت من سوره العلق عن أهميه التعليم ( اقرأ باسم ربك الذي خلق خلق الإنسان من علق أقرا وربك الأكرم الذي علم بالقلم علم الإنسان مالم يعلم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كما اشرنا من قبل للعديد من الآيات والأحاديث النبوية التي تحث على طلب العلم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كما هو معلوم كانت هنالك اعداد قليله من العرب يعرفون القراءه والكتابه ومما يدل على ذلك استعانه النبي صل الله عليه وسلم باسرى بدر لتعليم ابناء المسلمين مقابل الفداء كما اوضحنا من قبل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وظلت المساجد تؤدي دورها كمراكز للعلم على ان قامت المدارس النظاميه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ومن الذين كانت لهم حلقات للدرس بمسجد المدينه ربيعه الراي الذي اخذ عليه الامام مالك والحسن البصري واشراف المدينه كما كان مسجد عمرو بن العاص مركزا علميا تدرس فيه علوم القران والحديث والتفسير وعلوم اللغه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كما عقدت حلقات الدرس بجامع الكوفه كما اشرنا من قبل ومن اقدم جلس للعلم في مسجد الكوفه الامام علي بن ابي طالب رضي الله عنه وابو الاسود الدؤلي كما اشتهرت فيه ايضا حلقات سعيد بن جبير والكسائي والفراء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وعقدت ايضا حلقات الدرس بمسجد البصره وظهر فيه الخليل بن احمد واضع علم العروض واستاذ سيبويه امام البصريين في النحو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تدريبات :</w:t>
      </w:r>
    </w:p>
    <w:p w:rsidR="0004676B" w:rsidRPr="00AA2855" w:rsidRDefault="0004676B" w:rsidP="0004676B">
      <w:pPr>
        <w:jc w:val="center"/>
        <w:rPr>
          <w:rFonts w:asciiTheme="minorBidi" w:hAnsiTheme="minorBidi"/>
          <w:b/>
          <w:bCs/>
          <w:rtl/>
        </w:rPr>
      </w:pPr>
      <w:r w:rsidRPr="00AA2855">
        <w:rPr>
          <w:rFonts w:asciiTheme="minorBidi" w:hAnsiTheme="minorBidi"/>
          <w:b/>
          <w:bCs/>
          <w:rtl/>
        </w:rPr>
        <w:t>من اقدم جلس للعلم في مسجد الكوفه :</w:t>
      </w:r>
    </w:p>
    <w:p w:rsidR="0004676B" w:rsidRPr="00AA2855" w:rsidRDefault="0004676B" w:rsidP="007F5AA4">
      <w:pPr>
        <w:numPr>
          <w:ilvl w:val="0"/>
          <w:numId w:val="63"/>
        </w:numPr>
        <w:spacing w:after="0" w:line="240" w:lineRule="auto"/>
        <w:jc w:val="center"/>
        <w:rPr>
          <w:rFonts w:asciiTheme="minorBidi" w:hAnsiTheme="minorBidi"/>
          <w:b/>
          <w:bCs/>
          <w:rtl/>
        </w:rPr>
      </w:pPr>
      <w:r w:rsidRPr="00AA2855">
        <w:rPr>
          <w:rFonts w:asciiTheme="minorBidi" w:hAnsiTheme="minorBidi"/>
          <w:b/>
          <w:bCs/>
          <w:rtl/>
        </w:rPr>
        <w:t>الحسن البصري</w:t>
      </w:r>
    </w:p>
    <w:p w:rsidR="0004676B" w:rsidRPr="00AA2855" w:rsidRDefault="0004676B" w:rsidP="007F5AA4">
      <w:pPr>
        <w:numPr>
          <w:ilvl w:val="0"/>
          <w:numId w:val="63"/>
        </w:numPr>
        <w:spacing w:after="0" w:line="240" w:lineRule="auto"/>
        <w:jc w:val="center"/>
        <w:rPr>
          <w:rFonts w:asciiTheme="minorBidi" w:hAnsiTheme="minorBidi"/>
          <w:b/>
          <w:bCs/>
        </w:rPr>
      </w:pPr>
      <w:r w:rsidRPr="00AA2855">
        <w:rPr>
          <w:rFonts w:asciiTheme="minorBidi" w:hAnsiTheme="minorBidi"/>
          <w:b/>
          <w:bCs/>
          <w:rtl/>
        </w:rPr>
        <w:t>الخليل بن احمد</w:t>
      </w: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ج- علي بن ابي طالب</w:t>
      </w: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د- الكسائي</w:t>
      </w:r>
    </w:p>
    <w:p w:rsidR="0004676B" w:rsidRPr="00AA2855" w:rsidRDefault="0004676B" w:rsidP="0004676B">
      <w:pPr>
        <w:ind w:left="360"/>
        <w:jc w:val="center"/>
        <w:rPr>
          <w:rFonts w:asciiTheme="minorBidi" w:hAnsiTheme="minorBidi"/>
          <w:b/>
          <w:bCs/>
          <w:rtl/>
        </w:rPr>
      </w:pP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يعد الخليل بن احمد واضع علم :</w:t>
      </w:r>
    </w:p>
    <w:p w:rsidR="0004676B" w:rsidRPr="00AA2855" w:rsidRDefault="0004676B" w:rsidP="007F5AA4">
      <w:pPr>
        <w:numPr>
          <w:ilvl w:val="0"/>
          <w:numId w:val="64"/>
        </w:numPr>
        <w:spacing w:after="0" w:line="240" w:lineRule="auto"/>
        <w:jc w:val="center"/>
        <w:rPr>
          <w:rFonts w:asciiTheme="minorBidi" w:hAnsiTheme="minorBidi"/>
          <w:b/>
          <w:bCs/>
          <w:rtl/>
        </w:rPr>
      </w:pPr>
      <w:r w:rsidRPr="00AA2855">
        <w:rPr>
          <w:rFonts w:asciiTheme="minorBidi" w:hAnsiTheme="minorBidi"/>
          <w:b/>
          <w:bCs/>
          <w:rtl/>
        </w:rPr>
        <w:t>الفقه</w:t>
      </w:r>
    </w:p>
    <w:p w:rsidR="0004676B" w:rsidRPr="00AA2855" w:rsidRDefault="0004676B" w:rsidP="007F5AA4">
      <w:pPr>
        <w:numPr>
          <w:ilvl w:val="0"/>
          <w:numId w:val="64"/>
        </w:numPr>
        <w:spacing w:after="0" w:line="240" w:lineRule="auto"/>
        <w:jc w:val="center"/>
        <w:rPr>
          <w:rFonts w:asciiTheme="minorBidi" w:hAnsiTheme="minorBidi"/>
          <w:b/>
          <w:bCs/>
        </w:rPr>
      </w:pPr>
      <w:r w:rsidRPr="00AA2855">
        <w:rPr>
          <w:rFonts w:asciiTheme="minorBidi" w:hAnsiTheme="minorBidi"/>
          <w:b/>
          <w:bCs/>
          <w:rtl/>
        </w:rPr>
        <w:t>التفسير</w:t>
      </w:r>
    </w:p>
    <w:p w:rsidR="0004676B" w:rsidRPr="00AA2855" w:rsidRDefault="0004676B" w:rsidP="0004676B">
      <w:pPr>
        <w:jc w:val="center"/>
        <w:rPr>
          <w:rFonts w:asciiTheme="minorBidi" w:hAnsiTheme="minorBidi"/>
          <w:b/>
          <w:bCs/>
          <w:rtl/>
        </w:rPr>
      </w:pPr>
      <w:r w:rsidRPr="00AA2855">
        <w:rPr>
          <w:rFonts w:asciiTheme="minorBidi" w:hAnsiTheme="minorBidi"/>
          <w:b/>
          <w:bCs/>
          <w:rtl/>
        </w:rPr>
        <w:t>ج- العروض</w:t>
      </w:r>
    </w:p>
    <w:p w:rsidR="0004676B" w:rsidRPr="00AA2855" w:rsidRDefault="0004676B" w:rsidP="0004676B">
      <w:pPr>
        <w:jc w:val="center"/>
        <w:rPr>
          <w:rFonts w:asciiTheme="minorBidi" w:hAnsiTheme="minorBidi"/>
          <w:b/>
          <w:bCs/>
          <w:rtl/>
        </w:rPr>
      </w:pPr>
      <w:r w:rsidRPr="00AA2855">
        <w:rPr>
          <w:rFonts w:asciiTheme="minorBidi" w:hAnsiTheme="minorBidi"/>
          <w:b/>
          <w:bCs/>
          <w:rtl/>
        </w:rPr>
        <w:t>د- النحو</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العمارة المدنية :</w:t>
      </w:r>
    </w:p>
    <w:p w:rsidR="0004676B" w:rsidRPr="00AA2855" w:rsidRDefault="0004676B" w:rsidP="0004676B">
      <w:pPr>
        <w:jc w:val="center"/>
        <w:rPr>
          <w:rFonts w:asciiTheme="minorBidi" w:hAnsiTheme="minorBidi"/>
          <w:b/>
          <w:bCs/>
          <w:rtl/>
        </w:rPr>
      </w:pPr>
      <w:r w:rsidRPr="00AA2855">
        <w:rPr>
          <w:rFonts w:asciiTheme="minorBidi" w:hAnsiTheme="minorBidi"/>
          <w:b/>
          <w:bCs/>
          <w:rtl/>
        </w:rPr>
        <w:t>المدارس :</w:t>
      </w:r>
    </w:p>
    <w:p w:rsidR="0004676B" w:rsidRPr="00AA2855" w:rsidRDefault="0004676B" w:rsidP="0004676B">
      <w:pPr>
        <w:jc w:val="center"/>
        <w:rPr>
          <w:rFonts w:asciiTheme="minorBidi" w:hAnsiTheme="minorBidi"/>
          <w:b/>
          <w:bCs/>
          <w:rtl/>
        </w:rPr>
      </w:pPr>
      <w:r w:rsidRPr="00AA2855">
        <w:rPr>
          <w:rFonts w:asciiTheme="minorBidi" w:hAnsiTheme="minorBidi"/>
          <w:b/>
          <w:bCs/>
          <w:rtl/>
        </w:rPr>
        <w:t>وقد ظهرت المدارس الإسلامية في أواخر القرن الرابع الهجري وقد مرت بمراحل تمهيديه تمثلت في ظهورها في بداية الأمر في شكل دار للقراء بالمدينة المنورة على عهد الرسول صل الله عليه وسلم وكانت مخصصه للدرس والقراءة ثم ظهر الكتاب في عهد عمر بن الخطاب رضي الله عنه وكان مخصصا لتعليم الصبيان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وتعددت اسماء اماكن التعليم في العصر العباصي فعرفت بمكاتب الصبييان والحوانيت وكان يتولى التعليم فيها مؤدب او معلم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العماره المدنيه :</w:t>
      </w:r>
    </w:p>
    <w:p w:rsidR="0004676B" w:rsidRPr="00AA2855" w:rsidRDefault="0004676B" w:rsidP="0004676B">
      <w:pPr>
        <w:jc w:val="center"/>
        <w:rPr>
          <w:rFonts w:asciiTheme="minorBidi" w:hAnsiTheme="minorBidi"/>
          <w:b/>
          <w:bCs/>
          <w:rtl/>
        </w:rPr>
      </w:pPr>
      <w:r w:rsidRPr="00AA2855">
        <w:rPr>
          <w:rFonts w:asciiTheme="minorBidi" w:hAnsiTheme="minorBidi"/>
          <w:b/>
          <w:bCs/>
          <w:rtl/>
        </w:rPr>
        <w:t>المدارس ( دور الحكمه ) :</w:t>
      </w:r>
    </w:p>
    <w:p w:rsidR="0004676B" w:rsidRPr="00AA2855" w:rsidRDefault="0004676B" w:rsidP="0004676B">
      <w:pPr>
        <w:jc w:val="center"/>
        <w:rPr>
          <w:rFonts w:asciiTheme="minorBidi" w:hAnsiTheme="minorBidi"/>
          <w:b/>
          <w:bCs/>
          <w:rtl/>
        </w:rPr>
      </w:pPr>
      <w:r w:rsidRPr="00AA2855">
        <w:rPr>
          <w:rFonts w:asciiTheme="minorBidi" w:hAnsiTheme="minorBidi"/>
          <w:b/>
          <w:bCs/>
          <w:rtl/>
        </w:rPr>
        <w:t>الى جانب هذا الدور وجدت في العصر الاسلامي دور للعلم سميت ببيوت الحكمه التي انشأها الخلفاء كما تقدم منها بيت الحكمه الذي انشأه هارون الرشيد في عام 158 هـ وكان دارا للتاليف والترجمه والنشر يضم النساخون والوراقون والمترجمون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كما اسس ابو القاسم جعفر بن محمد دار العلم في الموصل وكان يملي فيها على الناس الشعر والفقه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واسس الحاكم بامر الله دار الحكمه بالقاهره التي كانت مكانا لالتقاء القراء والمنجمون واهل اللغه والاطباء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تدريبات :</w:t>
      </w:r>
    </w:p>
    <w:p w:rsidR="0004676B" w:rsidRPr="00AA2855" w:rsidRDefault="0004676B" w:rsidP="0004676B">
      <w:pPr>
        <w:jc w:val="center"/>
        <w:rPr>
          <w:rFonts w:asciiTheme="minorBidi" w:hAnsiTheme="minorBidi"/>
          <w:b/>
          <w:bCs/>
          <w:rtl/>
        </w:rPr>
      </w:pPr>
      <w:r w:rsidRPr="00AA2855">
        <w:rPr>
          <w:rFonts w:asciiTheme="minorBidi" w:hAnsiTheme="minorBidi"/>
          <w:b/>
          <w:bCs/>
          <w:rtl/>
        </w:rPr>
        <w:t>ظهر الكتاب في العهد :</w:t>
      </w:r>
    </w:p>
    <w:p w:rsidR="0004676B" w:rsidRPr="00AA2855" w:rsidRDefault="0004676B" w:rsidP="007F5AA4">
      <w:pPr>
        <w:numPr>
          <w:ilvl w:val="0"/>
          <w:numId w:val="65"/>
        </w:numPr>
        <w:spacing w:after="0" w:line="240" w:lineRule="auto"/>
        <w:jc w:val="center"/>
        <w:rPr>
          <w:rFonts w:asciiTheme="minorBidi" w:hAnsiTheme="minorBidi"/>
          <w:b/>
          <w:bCs/>
          <w:rtl/>
        </w:rPr>
      </w:pPr>
      <w:r w:rsidRPr="00AA2855">
        <w:rPr>
          <w:rFonts w:asciiTheme="minorBidi" w:hAnsiTheme="minorBidi"/>
          <w:b/>
          <w:bCs/>
          <w:rtl/>
        </w:rPr>
        <w:t>الراشدي</w:t>
      </w:r>
    </w:p>
    <w:p w:rsidR="0004676B" w:rsidRPr="00AA2855" w:rsidRDefault="0004676B" w:rsidP="007F5AA4">
      <w:pPr>
        <w:numPr>
          <w:ilvl w:val="0"/>
          <w:numId w:val="65"/>
        </w:numPr>
        <w:spacing w:after="0" w:line="240" w:lineRule="auto"/>
        <w:jc w:val="center"/>
        <w:rPr>
          <w:rFonts w:asciiTheme="minorBidi" w:hAnsiTheme="minorBidi"/>
          <w:b/>
          <w:bCs/>
        </w:rPr>
      </w:pPr>
      <w:r w:rsidRPr="00AA2855">
        <w:rPr>
          <w:rFonts w:asciiTheme="minorBidi" w:hAnsiTheme="minorBidi"/>
          <w:b/>
          <w:bCs/>
          <w:rtl/>
        </w:rPr>
        <w:t>العباسي</w:t>
      </w: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ج- الأموي</w:t>
      </w: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د- المملوكي</w:t>
      </w:r>
    </w:p>
    <w:p w:rsidR="0004676B" w:rsidRPr="00AA2855" w:rsidRDefault="0004676B" w:rsidP="0004676B">
      <w:pPr>
        <w:ind w:left="360"/>
        <w:jc w:val="center"/>
        <w:rPr>
          <w:rFonts w:asciiTheme="minorBidi" w:hAnsiTheme="minorBidi"/>
          <w:b/>
          <w:bCs/>
          <w:rtl/>
        </w:rPr>
      </w:pP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انشئت دار الحكمه بمصر بواسطه :</w:t>
      </w:r>
    </w:p>
    <w:p w:rsidR="0004676B" w:rsidRPr="00AA2855" w:rsidRDefault="0004676B" w:rsidP="007F5AA4">
      <w:pPr>
        <w:numPr>
          <w:ilvl w:val="0"/>
          <w:numId w:val="66"/>
        </w:numPr>
        <w:spacing w:after="0" w:line="240" w:lineRule="auto"/>
        <w:jc w:val="center"/>
        <w:rPr>
          <w:rFonts w:asciiTheme="minorBidi" w:hAnsiTheme="minorBidi"/>
          <w:b/>
          <w:bCs/>
          <w:rtl/>
        </w:rPr>
      </w:pPr>
      <w:r w:rsidRPr="00AA2855">
        <w:rPr>
          <w:rFonts w:asciiTheme="minorBidi" w:hAnsiTheme="minorBidi"/>
          <w:b/>
          <w:bCs/>
          <w:rtl/>
        </w:rPr>
        <w:t>صلاح الدين الايوبي</w:t>
      </w:r>
    </w:p>
    <w:p w:rsidR="0004676B" w:rsidRPr="00AA2855" w:rsidRDefault="0004676B" w:rsidP="007F5AA4">
      <w:pPr>
        <w:numPr>
          <w:ilvl w:val="0"/>
          <w:numId w:val="66"/>
        </w:numPr>
        <w:spacing w:after="0" w:line="240" w:lineRule="auto"/>
        <w:jc w:val="center"/>
        <w:rPr>
          <w:rFonts w:asciiTheme="minorBidi" w:hAnsiTheme="minorBidi"/>
          <w:b/>
          <w:bCs/>
        </w:rPr>
      </w:pPr>
      <w:r w:rsidRPr="00AA2855">
        <w:rPr>
          <w:rFonts w:asciiTheme="minorBidi" w:hAnsiTheme="minorBidi"/>
          <w:b/>
          <w:bCs/>
          <w:rtl/>
        </w:rPr>
        <w:t>الحاكم بامر الله</w:t>
      </w:r>
    </w:p>
    <w:p w:rsidR="0004676B" w:rsidRPr="00AA2855" w:rsidRDefault="0004676B" w:rsidP="0004676B">
      <w:pPr>
        <w:jc w:val="center"/>
        <w:rPr>
          <w:rFonts w:asciiTheme="minorBidi" w:hAnsiTheme="minorBidi"/>
          <w:b/>
          <w:bCs/>
          <w:rtl/>
        </w:rPr>
      </w:pPr>
      <w:r w:rsidRPr="00AA2855">
        <w:rPr>
          <w:rFonts w:asciiTheme="minorBidi" w:hAnsiTheme="minorBidi"/>
          <w:b/>
          <w:bCs/>
          <w:rtl/>
        </w:rPr>
        <w:t>ج- قايتباي</w:t>
      </w:r>
    </w:p>
    <w:p w:rsidR="0004676B" w:rsidRPr="00AA2855" w:rsidRDefault="0004676B" w:rsidP="0004676B">
      <w:pPr>
        <w:jc w:val="center"/>
        <w:rPr>
          <w:rFonts w:asciiTheme="minorBidi" w:hAnsiTheme="minorBidi"/>
          <w:b/>
          <w:bCs/>
          <w:rtl/>
        </w:rPr>
      </w:pPr>
      <w:r w:rsidRPr="00AA2855">
        <w:rPr>
          <w:rFonts w:asciiTheme="minorBidi" w:hAnsiTheme="minorBidi"/>
          <w:b/>
          <w:bCs/>
          <w:rtl/>
        </w:rPr>
        <w:t>د- الصالح نجم الدين ايوب</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العماره المدنيه :</w:t>
      </w:r>
    </w:p>
    <w:p w:rsidR="0004676B" w:rsidRPr="00AA2855" w:rsidRDefault="0004676B" w:rsidP="0004676B">
      <w:pPr>
        <w:jc w:val="center"/>
        <w:rPr>
          <w:rFonts w:asciiTheme="minorBidi" w:hAnsiTheme="minorBidi"/>
          <w:b/>
          <w:bCs/>
          <w:rtl/>
        </w:rPr>
      </w:pPr>
      <w:r w:rsidRPr="00AA2855">
        <w:rPr>
          <w:rFonts w:asciiTheme="minorBidi" w:hAnsiTheme="minorBidi"/>
          <w:b/>
          <w:bCs/>
          <w:rtl/>
        </w:rPr>
        <w:t>المدارس ( دور العلم الخاصه ) :</w:t>
      </w:r>
    </w:p>
    <w:p w:rsidR="0004676B" w:rsidRPr="00AA2855" w:rsidRDefault="0004676B" w:rsidP="0004676B">
      <w:pPr>
        <w:jc w:val="center"/>
        <w:rPr>
          <w:rFonts w:asciiTheme="minorBidi" w:hAnsiTheme="minorBidi"/>
          <w:b/>
          <w:bCs/>
          <w:rtl/>
        </w:rPr>
      </w:pPr>
      <w:r w:rsidRPr="00AA2855">
        <w:rPr>
          <w:rFonts w:asciiTheme="minorBidi" w:hAnsiTheme="minorBidi"/>
          <w:b/>
          <w:bCs/>
          <w:rtl/>
        </w:rPr>
        <w:t>ومن دور العلم الخاصه التي انشئت قبل المدارس دار الشريف الرضي ببغداد التي كان ينفق فيها على الطلاب من ماله الخاص ودار العلم التي اسسها الوزير ابو النصر سابور بن اردشير ببغداد في عهد البويهيين 381 هـ وقد اوقف الوزير عليها الاوقاف وكانت مليئه بالكتب ومن اشهر من قصد هذه الدار ابو العلاء المعري وقد احرقت هذه الدار عند دخول طغرل بك السلجوقي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ومن دور العلم التي تم تاسيسها في المغرب بيت الحكمه التونسي الذي انشاه الامير ابراهيم الاغلبي وجلب له العلماء من بغداد واسس الرستميون المكتبه المعصومه في تاهرت وكانت تضم 300 الف مجلد وقد خربت على ايدي الفاطميين بعد ان اخذوا منها مايحتاجون من الكتب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وفي قرطبه اقام الخليفه الحكم المستنصر مكاتب لتعليم ابناء الفقراء كما اسس المكتبه العظمى بقصر الخلافه.</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ظهرت المدرسه كمؤسسه تعليميه في نيسابور بخراسان في النصف الثاني من القرن الخامس الهجري فبنيت المدرسه البيهقيه وبني بها ايضا الامير نصر الدين سبكتكين مدرسه وكذلك بنى اخوه السلطان محمود مدرسه ويشير الصفدي في الوافي بالوفيات الى ان ابا بكر محمد بن الحسن قد اقام في نيسابور مدرسه قبل تاسيس المدرسه البيهقيه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كما اشار السبكي في طبقات الشافعيه الى عدد من المدارس اقيمت ايضا في نيسابور قبل المدرسه البيهقيه منها مدرسه الاستراباذي والاسفراييني والبستي واشار الرحاله ناصر خسرو انه شاهد مدرسه في نيسابور امر بتاسيسها السلطان السلجوقي طغرل بك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يعود الفضل الى نظام الملك في نشر المدارس في الشرق كما في نيسابور وطوس وبغداد وذلك بهدف مقاومه مذاهب الاسماعيليه المتطرفه في البلاد وكانت نظاميه بغداد هي التي اذاعت صيت نظام الملك ورفعت من شأنه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اما مستنصريه بغداد فقد بنيت في عام 630 هـ وهيئت لتسمح بتدريس المذاهب الاربعه كما ضمت حجرات لسكن الطلاب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وانتشر نظام المدارس من بغداد الى اسيا الصغرى وبلاد الشام حيث اسس نور الدين المدرسه النوريه ومن الشام نقل صلاح الدين الطراز الى مصر وقد اشار الرحاله ابن جبير الى انه شاهد 212 مدرسه بدمشق و 6 بحلب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كما اقيمت مزيد من المدارس بكل من بلاد الشام وحلب ومصر في العصر الايوبي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كما انشأ صلاح الدين بالاسكندريه مجمعا ضم مستشفى ودار للمغاربه ومدرسه وقد لاحظ ابن جبير اثناء زيارته للاسكندريه توفير خدمات التعليم والماوى لمن يرغبون في التعلم وقد اقام صلاح الدين حمامات للغرباء ومارستانا لعلاجهم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ومن اهم مدارس القاهره مدرسه السلطان حسن والمدرسه اليوسيفيه والطيبرسيه وفي المغرب مدرسه البوعنايه بفاس ومدرسه الصهريج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البيمارستانات ( المستشفيات ) :</w:t>
      </w:r>
    </w:p>
    <w:p w:rsidR="0004676B" w:rsidRPr="00AA2855" w:rsidRDefault="0004676B" w:rsidP="0004676B">
      <w:pPr>
        <w:jc w:val="center"/>
        <w:rPr>
          <w:rFonts w:asciiTheme="minorBidi" w:hAnsiTheme="minorBidi"/>
          <w:b/>
          <w:bCs/>
          <w:rtl/>
        </w:rPr>
      </w:pPr>
      <w:r w:rsidRPr="00AA2855">
        <w:rPr>
          <w:rFonts w:asciiTheme="minorBidi" w:hAnsiTheme="minorBidi"/>
          <w:b/>
          <w:bCs/>
          <w:rtl/>
        </w:rPr>
        <w:t>اهتم الخلفاء والوزراء بانشاء البيمارستانات كعمل من اعمال الخير والبر وكانت المستشفيات بجانب تقديمها للعلاج هي ايضا مستشفيات تعليميه لتدريس الطب ويعتبر الوليد بن عبد الملك اول من بنى بيمارستانا للمرضى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تدريبات :</w:t>
      </w:r>
    </w:p>
    <w:p w:rsidR="0004676B" w:rsidRPr="00AA2855" w:rsidRDefault="0004676B" w:rsidP="0004676B">
      <w:pPr>
        <w:jc w:val="center"/>
        <w:rPr>
          <w:rFonts w:asciiTheme="minorBidi" w:hAnsiTheme="minorBidi"/>
          <w:b/>
          <w:bCs/>
          <w:rtl/>
        </w:rPr>
      </w:pPr>
      <w:r w:rsidRPr="00AA2855">
        <w:rPr>
          <w:rFonts w:asciiTheme="minorBidi" w:hAnsiTheme="minorBidi"/>
          <w:b/>
          <w:bCs/>
          <w:rtl/>
        </w:rPr>
        <w:t>اول من بنى بيمارستانا للمرضى :</w:t>
      </w:r>
    </w:p>
    <w:p w:rsidR="0004676B" w:rsidRPr="00AA2855" w:rsidRDefault="0004676B" w:rsidP="0004676B">
      <w:pPr>
        <w:jc w:val="center"/>
        <w:rPr>
          <w:rFonts w:asciiTheme="minorBidi" w:hAnsiTheme="minorBidi"/>
          <w:b/>
          <w:bCs/>
          <w:rtl/>
        </w:rPr>
      </w:pPr>
      <w:r w:rsidRPr="00AA2855">
        <w:rPr>
          <w:rFonts w:asciiTheme="minorBidi" w:hAnsiTheme="minorBidi"/>
          <w:b/>
          <w:bCs/>
          <w:rtl/>
        </w:rPr>
        <w:t>أ- هارون الرشيد</w:t>
      </w:r>
    </w:p>
    <w:p w:rsidR="0004676B" w:rsidRPr="00AA2855" w:rsidRDefault="0004676B" w:rsidP="0004676B">
      <w:pPr>
        <w:jc w:val="center"/>
        <w:rPr>
          <w:rFonts w:asciiTheme="minorBidi" w:hAnsiTheme="minorBidi"/>
          <w:b/>
          <w:bCs/>
          <w:rtl/>
        </w:rPr>
      </w:pPr>
      <w:r w:rsidRPr="00AA2855">
        <w:rPr>
          <w:rFonts w:asciiTheme="minorBidi" w:hAnsiTheme="minorBidi"/>
          <w:b/>
          <w:bCs/>
          <w:rtl/>
        </w:rPr>
        <w:t>ب- المعتصم</w:t>
      </w:r>
    </w:p>
    <w:p w:rsidR="0004676B" w:rsidRPr="00AA2855" w:rsidRDefault="0004676B" w:rsidP="0004676B">
      <w:pPr>
        <w:jc w:val="center"/>
        <w:rPr>
          <w:rFonts w:asciiTheme="minorBidi" w:hAnsiTheme="minorBidi"/>
          <w:b/>
          <w:bCs/>
          <w:rtl/>
        </w:rPr>
      </w:pPr>
      <w:r w:rsidRPr="00AA2855">
        <w:rPr>
          <w:rFonts w:asciiTheme="minorBidi" w:hAnsiTheme="minorBidi"/>
          <w:b/>
          <w:bCs/>
          <w:rtl/>
        </w:rPr>
        <w:t>ج- الوليد بن عبد الملك</w:t>
      </w:r>
    </w:p>
    <w:p w:rsidR="0004676B" w:rsidRPr="00AA2855" w:rsidRDefault="0004676B" w:rsidP="0004676B">
      <w:pPr>
        <w:jc w:val="center"/>
        <w:rPr>
          <w:rFonts w:asciiTheme="minorBidi" w:hAnsiTheme="minorBidi"/>
          <w:b/>
          <w:bCs/>
          <w:rtl/>
        </w:rPr>
      </w:pPr>
      <w:r w:rsidRPr="00AA2855">
        <w:rPr>
          <w:rFonts w:asciiTheme="minorBidi" w:hAnsiTheme="minorBidi"/>
          <w:b/>
          <w:bCs/>
          <w:rtl/>
        </w:rPr>
        <w:t>د- المأمون</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يعود الفضل في نشر المدارس في الشرق ل :</w:t>
      </w:r>
    </w:p>
    <w:p w:rsidR="0004676B" w:rsidRPr="00AA2855" w:rsidRDefault="0004676B" w:rsidP="0004676B">
      <w:pPr>
        <w:jc w:val="center"/>
        <w:rPr>
          <w:rFonts w:asciiTheme="minorBidi" w:hAnsiTheme="minorBidi"/>
          <w:b/>
          <w:bCs/>
          <w:rtl/>
        </w:rPr>
      </w:pPr>
      <w:r w:rsidRPr="00AA2855">
        <w:rPr>
          <w:rFonts w:asciiTheme="minorBidi" w:hAnsiTheme="minorBidi"/>
          <w:b/>
          <w:bCs/>
          <w:rtl/>
        </w:rPr>
        <w:t>أ- هارون الرشيد</w:t>
      </w:r>
    </w:p>
    <w:p w:rsidR="0004676B" w:rsidRPr="00AA2855" w:rsidRDefault="0004676B" w:rsidP="0004676B">
      <w:pPr>
        <w:jc w:val="center"/>
        <w:rPr>
          <w:rFonts w:asciiTheme="minorBidi" w:hAnsiTheme="minorBidi"/>
          <w:b/>
          <w:bCs/>
          <w:rtl/>
        </w:rPr>
      </w:pPr>
      <w:r w:rsidRPr="00AA2855">
        <w:rPr>
          <w:rFonts w:asciiTheme="minorBidi" w:hAnsiTheme="minorBidi"/>
          <w:b/>
          <w:bCs/>
          <w:rtl/>
        </w:rPr>
        <w:t>ب- الشريف الرضي</w:t>
      </w:r>
    </w:p>
    <w:p w:rsidR="0004676B" w:rsidRPr="00AA2855" w:rsidRDefault="0004676B" w:rsidP="0004676B">
      <w:pPr>
        <w:jc w:val="center"/>
        <w:rPr>
          <w:rFonts w:asciiTheme="minorBidi" w:hAnsiTheme="minorBidi"/>
          <w:b/>
          <w:bCs/>
          <w:rtl/>
        </w:rPr>
      </w:pPr>
      <w:r w:rsidRPr="00AA2855">
        <w:rPr>
          <w:rFonts w:asciiTheme="minorBidi" w:hAnsiTheme="minorBidi"/>
          <w:b/>
          <w:bCs/>
          <w:rtl/>
        </w:rPr>
        <w:t>ج- نظام الملك</w:t>
      </w:r>
    </w:p>
    <w:p w:rsidR="0004676B" w:rsidRPr="00AA2855" w:rsidRDefault="0004676B" w:rsidP="0004676B">
      <w:pPr>
        <w:jc w:val="center"/>
        <w:rPr>
          <w:rFonts w:asciiTheme="minorBidi" w:hAnsiTheme="minorBidi"/>
          <w:b/>
          <w:bCs/>
          <w:rtl/>
        </w:rPr>
      </w:pPr>
      <w:r w:rsidRPr="00AA2855">
        <w:rPr>
          <w:rFonts w:asciiTheme="minorBidi" w:hAnsiTheme="minorBidi"/>
          <w:b/>
          <w:bCs/>
          <w:rtl/>
        </w:rPr>
        <w:t>د- المأمون</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البيمارستانات ( المستشفيات ) :</w:t>
      </w:r>
    </w:p>
    <w:p w:rsidR="0004676B" w:rsidRPr="00AA2855" w:rsidRDefault="0004676B" w:rsidP="0004676B">
      <w:pPr>
        <w:jc w:val="center"/>
        <w:rPr>
          <w:rFonts w:asciiTheme="minorBidi" w:hAnsiTheme="minorBidi"/>
          <w:b/>
          <w:bCs/>
          <w:rtl/>
        </w:rPr>
      </w:pPr>
      <w:r w:rsidRPr="00AA2855">
        <w:rPr>
          <w:rFonts w:asciiTheme="minorBidi" w:hAnsiTheme="minorBidi"/>
          <w:b/>
          <w:bCs/>
          <w:rtl/>
        </w:rPr>
        <w:t>يعتبر الوليد بن عبد الملك اول من بنى بيمارستانا للمرضى ثم انتشر تشييد البيمارستانات بعد ذلك فشيد المعتضد لله المارستان العضدي ببغداد واسس نور الدين زنكي البيمارستان النوري بدمشق واسس المنصور قلاوون البيمارستان المنصوري كما اسس يعقوب بن يوسف الموحدي المارستان الكبير في مراكش بالاضافه الى مارستان الاسكندريه الذي اسسه صلاح الدين الايوبي الذي سبقت الاشاره اليه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lastRenderedPageBreak/>
        <w:t>الخانقاوات والتكايا :</w:t>
      </w:r>
    </w:p>
    <w:p w:rsidR="0004676B" w:rsidRPr="00AA2855" w:rsidRDefault="0004676B" w:rsidP="0004676B">
      <w:pPr>
        <w:jc w:val="center"/>
        <w:rPr>
          <w:rFonts w:asciiTheme="minorBidi" w:hAnsiTheme="minorBidi"/>
          <w:b/>
          <w:bCs/>
          <w:rtl/>
        </w:rPr>
      </w:pPr>
      <w:r w:rsidRPr="00AA2855">
        <w:rPr>
          <w:rFonts w:asciiTheme="minorBidi" w:hAnsiTheme="minorBidi"/>
          <w:b/>
          <w:bCs/>
          <w:rtl/>
        </w:rPr>
        <w:t>خانقاه كلمه من اصل فارسي خانكاه معناه دار التعبد وقد انتشرت الخوانق في شرق خراسان وبلاد الغزنويين كما حمل الغزنويون الذين لجئوا الى الهند معهم ذلك النظام بعد قيام دوله المماليك في الهند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اقيمت اول خانقاه في الاسلام فيما يقرب من 400 هـ / </w:t>
      </w:r>
      <w:smartTag w:uri="urn:schemas-microsoft-com:office:smarttags" w:element="metricconverter">
        <w:smartTagPr>
          <w:attr w:name="ProductID" w:val="1010 م"/>
        </w:smartTagPr>
        <w:r w:rsidRPr="00AA2855">
          <w:rPr>
            <w:rFonts w:asciiTheme="minorBidi" w:hAnsiTheme="minorBidi"/>
            <w:b/>
            <w:bCs/>
            <w:rtl/>
          </w:rPr>
          <w:t>1010 م</w:t>
        </w:r>
      </w:smartTag>
      <w:r w:rsidRPr="00AA2855">
        <w:rPr>
          <w:rFonts w:asciiTheme="minorBidi" w:hAnsiTheme="minorBidi"/>
          <w:b/>
          <w:bCs/>
          <w:rtl/>
        </w:rPr>
        <w:t xml:space="preserve"> وقد اشارت بعض المصادر الى ان الخوانق جزء اساسي من النظام الديني للكراميه وقد ازدهرت جماعه الكراميه في خراسان وطبرستان وجرجان وغرب القدس حول قبر ابن كرام توفى 255 هـ / </w:t>
      </w:r>
      <w:smartTag w:uri="urn:schemas-microsoft-com:office:smarttags" w:element="metricconverter">
        <w:smartTagPr>
          <w:attr w:name="ProductID" w:val="869 م"/>
        </w:smartTagPr>
        <w:r w:rsidRPr="00AA2855">
          <w:rPr>
            <w:rFonts w:asciiTheme="minorBidi" w:hAnsiTheme="minorBidi"/>
            <w:b/>
            <w:bCs/>
            <w:rtl/>
          </w:rPr>
          <w:t>869 م</w:t>
        </w:r>
      </w:smartTag>
      <w:r w:rsidRPr="00AA2855">
        <w:rPr>
          <w:rFonts w:asciiTheme="minorBidi" w:hAnsiTheme="minorBidi"/>
          <w:b/>
          <w:bCs/>
          <w:rtl/>
        </w:rPr>
        <w:t xml:space="preserve"> وكانت لهم خوانق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ويعتبر نهايه القرن الرابع الهجري / العاشر الميلادي بدايه تطور نظام الخوانق بظهور الشيوخ في نيسابور وقد ادى ارتباط التصوف بالمذهب الشافعي ثم الحنفي الى الانتشار الكبير والسريع للخوانق خارج ايران فقد انشا السلاجقه في الربع الثالث من القرن الخامس الهجري / الحادي عشر الميلادي مجموعه من الخوانق في دمشق وبلاد الشام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ومن المرجح ان نظام الخانقاه له صله بالصوفيه وانه انتقل من ايران الى العراق والشام على ايدي الاتابكه ثم انتقل بعد ذلك الى مصر على يد صلاح الدين الايوبي فقد اقام صلاح الدين اول خانقاه في مصر وهي دار سعيد السعداء في عام 566 هـ / </w:t>
      </w:r>
      <w:smartTag w:uri="urn:schemas-microsoft-com:office:smarttags" w:element="metricconverter">
        <w:smartTagPr>
          <w:attr w:name="ProductID" w:val="1170 م"/>
        </w:smartTagPr>
        <w:r w:rsidRPr="00AA2855">
          <w:rPr>
            <w:rFonts w:asciiTheme="minorBidi" w:hAnsiTheme="minorBidi"/>
            <w:b/>
            <w:bCs/>
            <w:rtl/>
          </w:rPr>
          <w:t>1170 م</w:t>
        </w:r>
      </w:smartTag>
      <w:r w:rsidRPr="00AA2855">
        <w:rPr>
          <w:rFonts w:asciiTheme="minorBidi" w:hAnsiTheme="minorBidi"/>
          <w:b/>
          <w:bCs/>
          <w:rtl/>
        </w:rPr>
        <w:t xml:space="preserve"> وكانت مخصصه للصوفيه الشاميين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وكان نظام تخطيط الخانقاه لايختلف كثيرا عن نظام المدرسه فقد كانت تشتمل على ايوانات بينها صحن وهذا النظام اقرب لنظام الرباط وتحتفظ القاهره بعدد من الخانقاوات يرجع تاريخها الى العصر المملوكي وهي تضم صحنا مركزيا تحيط به الايوانات وخلوات الصوفيه التي كانت عباره عن حجرات صغيره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اما التكيه فقد ظهرت بدلا من الخانقاه في العصر العثماني وهي تختلف تخطيطها عن الخانقاه حيث تتكون من صحن مغروش بالاشجار تتوسطه نافوره ويحيط به مجنبات من الجهات الاربعه وخلفها غرف الدراويش حيث كانت تؤدي فيها وظيفه الخلوات ويلحق بالتكيه مسجد صغير ومن امثله هذه التكايا تكيه الدراويش المولويه وتكيه عبد الله المغاوري المعروفه بتكيه البكتاشيه المخصصه للمذهب البكتاشي ويجتمع الدراويش بهذه التكايا لاداء الذكر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الاسبله والكتاتيب :</w:t>
      </w:r>
    </w:p>
    <w:p w:rsidR="0004676B" w:rsidRPr="00AA2855" w:rsidRDefault="0004676B" w:rsidP="0004676B">
      <w:pPr>
        <w:jc w:val="center"/>
        <w:rPr>
          <w:rFonts w:asciiTheme="minorBidi" w:hAnsiTheme="minorBidi"/>
          <w:b/>
          <w:bCs/>
          <w:rtl/>
        </w:rPr>
      </w:pPr>
      <w:r w:rsidRPr="00AA2855">
        <w:rPr>
          <w:rFonts w:asciiTheme="minorBidi" w:hAnsiTheme="minorBidi"/>
          <w:b/>
          <w:bCs/>
          <w:rtl/>
        </w:rPr>
        <w:t>كانت الاسبله والكتاتيب في كثير من الاحيان تلحق المسجد والخانقه قبل العصر العثماني ولم يوجد منفردا الا قليلا وكان السبيل يعلوه الكتاب لتعليم الصبيه من الايتام وفقراء المسلمين القراءه والكتابه وحفظ القران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وقد يتخذ السبيل شكل السلسبيل وهي لوح من الرخام مزين بتموجات بارزه توحي للناظر عندما يسيل الماء عليها كما لو كانت المياه لعين جاريه وتتجمع المياه في احواض الرخام وتساعد حركه المياه من خلال التموجات وتعرضها للهواء على برودتها وجعلها مستساغه للشرب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اما الكتاب فهو يوجد باعلى السبيل وهو مدرسه يتعلم فيها الاطفال حفظ القران الكريم والقراءه والكتابه والكتاب عباره عن حجره كبيره يوجد بها في اغلب الاحيان خزانه لحفظ الكتب وتكون الحجره مفتوحه الجوانب لدخول الهواء والضوء ومن امثله ذلك سبيل وكتاب خانقاه فرج بن برقوق وسبيل وكتاب قايتباي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الحمامات :</w:t>
      </w:r>
    </w:p>
    <w:p w:rsidR="0004676B" w:rsidRPr="00AA2855" w:rsidRDefault="0004676B" w:rsidP="0004676B">
      <w:pPr>
        <w:jc w:val="center"/>
        <w:rPr>
          <w:rFonts w:asciiTheme="minorBidi" w:hAnsiTheme="minorBidi"/>
          <w:b/>
          <w:bCs/>
          <w:rtl/>
        </w:rPr>
      </w:pPr>
      <w:r w:rsidRPr="00AA2855">
        <w:rPr>
          <w:rFonts w:asciiTheme="minorBidi" w:hAnsiTheme="minorBidi"/>
          <w:b/>
          <w:bCs/>
          <w:rtl/>
        </w:rPr>
        <w:lastRenderedPageBreak/>
        <w:t>تعتبر الحمامات من اهم النشات الدينيه الاسلاميه وكانت حمامات مصر وبلاد الشام تختلف عن حمامات المغرب والاندلس حيث كانت الاولى تتكون من قطاعات حول صحن مركزي تعلوه قبه في حين كانت تمتد في الاندلس على محور واحد ويذكر المقريزي ان الفسطاط كانت تضم 1170 حماما وقد اوردت المصادر اسماء بعض حمامات القاهره من بينها حمام الفار وحمام ابي مره وحمام السوق الكبير من عهد الوليد بن عبد الملك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وبقيت من الحمامات الاثريه في القاهره حتى اليوم حمام بشتاك الناصري وحمام المؤيد اللذان يعودان لعصر المماليك كما عثر في الاسكندريه على 6 حمامات تعود الى العصر الاسلامي من اجملها جميعا حمام الذهب الذي كان يتردد عليه الرجال والنساء وفي كتاب وصف مصر لوحه تمثل حماما للنساء وحماما للرجال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ويجد في بلاد الشام حمامان يعودان للعصر الاموي احدهما حمام قصر عمره الذي اشرنا له من قبل والثاني يسمى حمام الصرخ يزدان برسوم جدرانيه ملونه ادميه وهنسيه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ولم يتبق من حمامات طرابلس سوى ثلاث حمامات هي حمام النوري وحمام عز الدين وحمام الحاجب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اما في المغرب والاندلس فقد تبق بقرطبه حمامان ولم يتبق من حمامات اشبيليه التي تجاوزت الاف سوى حمام واحد كما تبقت بعض الحمامات في طليطله وغرناطه واكمل الحمامات التي وصلت الينا من الاندلس حمام امير البحر ببلنسيه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تدريبات :</w:t>
      </w:r>
    </w:p>
    <w:p w:rsidR="0004676B" w:rsidRPr="00AA2855" w:rsidRDefault="0004676B" w:rsidP="0004676B">
      <w:pPr>
        <w:jc w:val="center"/>
        <w:rPr>
          <w:rFonts w:asciiTheme="minorBidi" w:hAnsiTheme="minorBidi"/>
          <w:b/>
          <w:bCs/>
          <w:rtl/>
        </w:rPr>
      </w:pPr>
      <w:r w:rsidRPr="00AA2855">
        <w:rPr>
          <w:rFonts w:asciiTheme="minorBidi" w:hAnsiTheme="minorBidi"/>
          <w:b/>
          <w:bCs/>
          <w:rtl/>
        </w:rPr>
        <w:t>تعد دار سعيد السعداء اول خانقاه اقيمت ب :</w:t>
      </w:r>
    </w:p>
    <w:p w:rsidR="0004676B" w:rsidRPr="00AA2855" w:rsidRDefault="0004676B" w:rsidP="007F5AA4">
      <w:pPr>
        <w:numPr>
          <w:ilvl w:val="0"/>
          <w:numId w:val="67"/>
        </w:numPr>
        <w:spacing w:after="0" w:line="240" w:lineRule="auto"/>
        <w:jc w:val="center"/>
        <w:rPr>
          <w:rFonts w:asciiTheme="minorBidi" w:hAnsiTheme="minorBidi"/>
          <w:b/>
          <w:bCs/>
          <w:rtl/>
        </w:rPr>
      </w:pPr>
      <w:r w:rsidRPr="00AA2855">
        <w:rPr>
          <w:rFonts w:asciiTheme="minorBidi" w:hAnsiTheme="minorBidi"/>
          <w:b/>
          <w:bCs/>
          <w:rtl/>
        </w:rPr>
        <w:t>العراق</w:t>
      </w:r>
    </w:p>
    <w:p w:rsidR="0004676B" w:rsidRPr="00AA2855" w:rsidRDefault="0004676B" w:rsidP="007F5AA4">
      <w:pPr>
        <w:numPr>
          <w:ilvl w:val="0"/>
          <w:numId w:val="67"/>
        </w:numPr>
        <w:spacing w:after="0" w:line="240" w:lineRule="auto"/>
        <w:jc w:val="center"/>
        <w:rPr>
          <w:rFonts w:asciiTheme="minorBidi" w:hAnsiTheme="minorBidi"/>
          <w:b/>
          <w:bCs/>
        </w:rPr>
      </w:pPr>
      <w:r w:rsidRPr="00AA2855">
        <w:rPr>
          <w:rFonts w:asciiTheme="minorBidi" w:hAnsiTheme="minorBidi"/>
          <w:b/>
          <w:bCs/>
          <w:rtl/>
        </w:rPr>
        <w:t>بلاد الشام</w:t>
      </w: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ج- مصر</w:t>
      </w: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د- الأندلس</w:t>
      </w:r>
    </w:p>
    <w:p w:rsidR="0004676B" w:rsidRPr="00AA2855" w:rsidRDefault="0004676B" w:rsidP="0004676B">
      <w:pPr>
        <w:ind w:left="360"/>
        <w:jc w:val="center"/>
        <w:rPr>
          <w:rFonts w:asciiTheme="minorBidi" w:hAnsiTheme="minorBidi"/>
          <w:b/>
          <w:bCs/>
          <w:rtl/>
        </w:rPr>
      </w:pP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ظهرت التكيه بدلا من الخانقاه في العصر :</w:t>
      </w: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أ- العباسي</w:t>
      </w: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ب- الأموي</w:t>
      </w: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ج- العثماني</w:t>
      </w: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د-  الأيوبي</w:t>
      </w:r>
    </w:p>
    <w:p w:rsidR="0004676B" w:rsidRPr="00AA2855" w:rsidRDefault="0004676B" w:rsidP="0004676B">
      <w:pPr>
        <w:ind w:left="360"/>
        <w:jc w:val="center"/>
        <w:rPr>
          <w:rFonts w:asciiTheme="minorBidi" w:hAnsiTheme="minorBidi"/>
          <w:b/>
          <w:bCs/>
          <w:rtl/>
        </w:rPr>
      </w:pPr>
    </w:p>
    <w:p w:rsidR="0004676B" w:rsidRPr="00AA2855" w:rsidRDefault="0004676B" w:rsidP="0004676B">
      <w:pPr>
        <w:autoSpaceDE w:val="0"/>
        <w:autoSpaceDN w:val="0"/>
        <w:adjustRightInd w:val="0"/>
        <w:spacing w:after="0" w:line="240" w:lineRule="auto"/>
        <w:jc w:val="center"/>
        <w:rPr>
          <w:rFonts w:asciiTheme="minorBidi" w:hAnsiTheme="minorBidi"/>
          <w:b/>
          <w:bCs/>
          <w:color w:val="7030A1"/>
          <w:rtl/>
        </w:rPr>
      </w:pPr>
      <w:r w:rsidRPr="00AA2855">
        <w:rPr>
          <w:rFonts w:asciiTheme="minorBidi" w:hAnsiTheme="minorBidi"/>
          <w:b/>
          <w:bCs/>
          <w:color w:val="7030A1"/>
          <w:rtl/>
        </w:rPr>
        <w:t>مراجعة المحاضرة السابقة</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Pr>
        <w:t xml:space="preserve">– </w:t>
      </w:r>
      <w:r w:rsidRPr="00AA2855">
        <w:rPr>
          <w:rFonts w:asciiTheme="minorBidi" w:hAnsiTheme="minorBidi"/>
          <w:b/>
          <w:bCs/>
          <w:color w:val="000000"/>
          <w:rtl/>
        </w:rPr>
        <w:t>المدارس</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Pr>
        <w:t xml:space="preserve">– </w:t>
      </w:r>
      <w:r w:rsidRPr="00AA2855">
        <w:rPr>
          <w:rFonts w:asciiTheme="minorBidi" w:hAnsiTheme="minorBidi"/>
          <w:b/>
          <w:bCs/>
          <w:color w:val="000000"/>
          <w:rtl/>
        </w:rPr>
        <w:t>البيمارستانات</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Pr>
        <w:t xml:space="preserve">– </w:t>
      </w:r>
      <w:r w:rsidRPr="00AA2855">
        <w:rPr>
          <w:rFonts w:asciiTheme="minorBidi" w:hAnsiTheme="minorBidi"/>
          <w:b/>
          <w:bCs/>
          <w:color w:val="000000"/>
          <w:rtl/>
        </w:rPr>
        <w:t>الخوانق والتكايا</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Pr>
        <w:t xml:space="preserve">– </w:t>
      </w:r>
      <w:r w:rsidRPr="00AA2855">
        <w:rPr>
          <w:rFonts w:asciiTheme="minorBidi" w:hAnsiTheme="minorBidi"/>
          <w:b/>
          <w:bCs/>
          <w:color w:val="000000"/>
          <w:rtl/>
        </w:rPr>
        <w:t>الأسبلة والكتاتيب</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w:t>
      </w:r>
      <w:r w:rsidRPr="00AA2855">
        <w:rPr>
          <w:rFonts w:asciiTheme="minorBidi" w:hAnsiTheme="minorBidi"/>
          <w:b/>
          <w:bCs/>
          <w:color w:val="000000"/>
        </w:rPr>
        <w:t xml:space="preserve"> </w:t>
      </w:r>
      <w:r w:rsidRPr="00AA2855">
        <w:rPr>
          <w:rFonts w:asciiTheme="minorBidi" w:hAnsiTheme="minorBidi"/>
          <w:b/>
          <w:bCs/>
          <w:color w:val="000000"/>
          <w:rtl/>
        </w:rPr>
        <w:t>الحمامات</w:t>
      </w:r>
    </w:p>
    <w:p w:rsidR="0004676B" w:rsidRPr="00AA2855" w:rsidRDefault="0004676B" w:rsidP="0004676B">
      <w:pPr>
        <w:autoSpaceDE w:val="0"/>
        <w:autoSpaceDN w:val="0"/>
        <w:adjustRightInd w:val="0"/>
        <w:spacing w:after="0" w:line="240" w:lineRule="auto"/>
        <w:jc w:val="center"/>
        <w:rPr>
          <w:rFonts w:asciiTheme="minorBidi" w:hAnsiTheme="minorBidi"/>
          <w:b/>
          <w:bCs/>
          <w:color w:val="7030A1"/>
          <w:rtl/>
        </w:rPr>
      </w:pPr>
      <w:r w:rsidRPr="00AA2855">
        <w:rPr>
          <w:rFonts w:asciiTheme="minorBidi" w:hAnsiTheme="minorBidi"/>
          <w:b/>
          <w:bCs/>
          <w:color w:val="7030A1"/>
          <w:rtl/>
        </w:rPr>
        <w:t>تدريبات</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أقيمت أول خانقاه في الإسلام فيما يقرب من:</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1 - 400 ه</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lastRenderedPageBreak/>
        <w:t>2 - 525 ه</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3 - 381 ه</w:t>
      </w:r>
    </w:p>
    <w:p w:rsidR="0004676B" w:rsidRPr="00AA2855" w:rsidRDefault="0004676B" w:rsidP="0004676B">
      <w:pPr>
        <w:ind w:firstLine="720"/>
        <w:jc w:val="center"/>
        <w:rPr>
          <w:rFonts w:asciiTheme="minorBidi" w:hAnsiTheme="minorBidi"/>
          <w:b/>
          <w:bCs/>
          <w:color w:val="000000"/>
          <w:rtl/>
        </w:rPr>
      </w:pPr>
      <w:r w:rsidRPr="00AA2855">
        <w:rPr>
          <w:rFonts w:asciiTheme="minorBidi" w:hAnsiTheme="minorBidi"/>
          <w:b/>
          <w:bCs/>
          <w:color w:val="000000"/>
          <w:rtl/>
        </w:rPr>
        <w:t>4 - 630 ه</w:t>
      </w:r>
    </w:p>
    <w:p w:rsidR="0004676B" w:rsidRPr="00AA2855" w:rsidRDefault="0004676B"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عرفت أول خانقاه اقيمت بمصر ب:</w:t>
      </w:r>
    </w:p>
    <w:p w:rsidR="0004676B" w:rsidRPr="00AA2855" w:rsidRDefault="0004676B"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1 - المولوية</w:t>
      </w:r>
    </w:p>
    <w:p w:rsidR="0004676B" w:rsidRPr="00AA2855" w:rsidRDefault="0004676B"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2 - البكتاشية</w:t>
      </w:r>
    </w:p>
    <w:p w:rsidR="0004676B" w:rsidRPr="00AA2855" w:rsidRDefault="0004676B"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3 - دار سعيد السعداء</w:t>
      </w:r>
    </w:p>
    <w:p w:rsidR="0004676B" w:rsidRPr="00AA2855" w:rsidRDefault="0004676B" w:rsidP="0004676B">
      <w:pPr>
        <w:jc w:val="center"/>
        <w:rPr>
          <w:rFonts w:asciiTheme="minorBidi" w:hAnsiTheme="minorBidi"/>
          <w:b/>
          <w:bCs/>
          <w:rtl/>
        </w:rPr>
      </w:pPr>
      <w:r w:rsidRPr="00AA2855">
        <w:rPr>
          <w:rFonts w:asciiTheme="minorBidi" w:hAnsiTheme="minorBidi"/>
          <w:b/>
          <w:bCs/>
          <w:rtl/>
        </w:rPr>
        <w:t>4 - الفرافرة</w:t>
      </w:r>
    </w:p>
    <w:p w:rsidR="0004676B" w:rsidRPr="00AA2855" w:rsidRDefault="0004676B"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من اكمل الحمامات التي وصلت إلينا من الأندلس حمام:</w:t>
      </w:r>
    </w:p>
    <w:p w:rsidR="0004676B" w:rsidRPr="00AA2855" w:rsidRDefault="0004676B"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1 - الذهب</w:t>
      </w:r>
    </w:p>
    <w:p w:rsidR="0004676B" w:rsidRPr="00AA2855" w:rsidRDefault="0004676B"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2 - السوق الكبير</w:t>
      </w:r>
    </w:p>
    <w:p w:rsidR="0004676B" w:rsidRPr="00AA2855" w:rsidRDefault="0004676B"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t>3 - أمير البحر</w:t>
      </w:r>
    </w:p>
    <w:p w:rsidR="0004676B" w:rsidRPr="00AA2855" w:rsidRDefault="0004676B" w:rsidP="0004676B">
      <w:pPr>
        <w:jc w:val="center"/>
        <w:rPr>
          <w:rFonts w:asciiTheme="minorBidi" w:hAnsiTheme="minorBidi"/>
          <w:b/>
          <w:bCs/>
          <w:rtl/>
        </w:rPr>
      </w:pPr>
      <w:r w:rsidRPr="00AA2855">
        <w:rPr>
          <w:rFonts w:asciiTheme="minorBidi" w:hAnsiTheme="minorBidi"/>
          <w:b/>
          <w:bCs/>
          <w:rtl/>
        </w:rPr>
        <w:t>4 – الحاجب</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المحاضرة الثانية عشر ( العمارة الحربية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العماره الحربيه : </w:t>
      </w: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الاسوار : </w:t>
      </w: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اهتم الامويون بتحصين المدن الاسلاميه وتعميرها بمختلف انواع الابنيه الحربيه ويذكر المؤرخون ان معاويه بن ابي سفيان اسس مدينه جبله واقام لها حصنا خارج عن الحصن الروماني كما حصنت في عهده كل من طرطوس ومرقيه وبانياس وطرابلس واقيمت الربط والنواظير على سواحل الشام لحمايتها من غزوات البيزنطيين .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القلاع والاسوار : </w:t>
      </w: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ومن اشهر حصون العباسيين حصن قصر الاخيضر الذي اشرنا له سابقا وفي مصر اهتم الولاه بتحصين المدن فاقام احمد بن طولون سورا جديدا حول الاسكندريه بدلا من سورها القديم كما اقام المستنصر بالله الفاطمي اسوارا جديده بدلا من اسوار جوهر الصقلي وتم بناء هذه الاسوار بواسطه الوزير بدر الجمالي كما قام بهاء الدين قراقوش باحاطه القاهره والفسطاط بسور واحد في عهد صلاح الدين .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القلاع – قلعه الجبل : </w:t>
      </w: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أقيمت في عهد صلاح الدين الأيوبي وهي عبارة عن مدينه كبيره تحيط بها الأسوار والقلاع من مختلف الجهات وتنقسم إلى قسمين واضحين قسم شمالي وقسم جنوبي وتدل بعض مظاهرها المعمارية على تأثرها بطريقه بناء أسوار القاهرة في عصر بدر الجمالي .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القلاع – قلعه حلب : </w:t>
      </w: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هي من القلاع المشهورة قام ببناءها الملك الظافر غازي بن صلاح الدين الأيوبي وقد أقيمت على نفس الموقع الذي كان مقرا للحكام الرومانيين والبيزنطيين لحصانته وصعوبة اقتحامه كما تم ترميم القلعة في العصر المملوكي وسجل على مدخلها أخبار انتصارات المسلمين على الفرنج والأرمن والتتار .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تدريب : </w:t>
      </w: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أقيمت قلعه الجبل بواسطة : </w:t>
      </w:r>
    </w:p>
    <w:p w:rsidR="0004676B" w:rsidRPr="00AA2855" w:rsidRDefault="0004676B" w:rsidP="007F5AA4">
      <w:pPr>
        <w:numPr>
          <w:ilvl w:val="0"/>
          <w:numId w:val="68"/>
        </w:numPr>
        <w:spacing w:after="0" w:line="240" w:lineRule="auto"/>
        <w:jc w:val="center"/>
        <w:rPr>
          <w:rFonts w:asciiTheme="minorBidi" w:hAnsiTheme="minorBidi"/>
          <w:b/>
          <w:bCs/>
          <w:rtl/>
        </w:rPr>
      </w:pPr>
      <w:r w:rsidRPr="00AA2855">
        <w:rPr>
          <w:rFonts w:asciiTheme="minorBidi" w:hAnsiTheme="minorBidi"/>
          <w:b/>
          <w:bCs/>
          <w:rtl/>
        </w:rPr>
        <w:t xml:space="preserve">إبراهيم الاغلبي </w:t>
      </w:r>
    </w:p>
    <w:p w:rsidR="0004676B" w:rsidRPr="00AA2855" w:rsidRDefault="0004676B" w:rsidP="007F5AA4">
      <w:pPr>
        <w:numPr>
          <w:ilvl w:val="0"/>
          <w:numId w:val="68"/>
        </w:numPr>
        <w:spacing w:after="0" w:line="240" w:lineRule="auto"/>
        <w:jc w:val="center"/>
        <w:rPr>
          <w:rFonts w:asciiTheme="minorBidi" w:hAnsiTheme="minorBidi"/>
          <w:b/>
          <w:bCs/>
        </w:rPr>
      </w:pPr>
      <w:r w:rsidRPr="00AA2855">
        <w:rPr>
          <w:rFonts w:asciiTheme="minorBidi" w:hAnsiTheme="minorBidi"/>
          <w:b/>
          <w:bCs/>
          <w:rtl/>
        </w:rPr>
        <w:lastRenderedPageBreak/>
        <w:t xml:space="preserve">صلاح الدين الأيوبي </w:t>
      </w:r>
    </w:p>
    <w:p w:rsidR="0004676B" w:rsidRPr="00AA2855" w:rsidRDefault="0004676B" w:rsidP="007F5AA4">
      <w:pPr>
        <w:numPr>
          <w:ilvl w:val="0"/>
          <w:numId w:val="68"/>
        </w:numPr>
        <w:spacing w:after="0" w:line="240" w:lineRule="auto"/>
        <w:jc w:val="center"/>
        <w:rPr>
          <w:rFonts w:asciiTheme="minorBidi" w:hAnsiTheme="minorBidi"/>
          <w:b/>
          <w:bCs/>
        </w:rPr>
      </w:pPr>
      <w:r w:rsidRPr="00AA2855">
        <w:rPr>
          <w:rFonts w:asciiTheme="minorBidi" w:hAnsiTheme="minorBidi"/>
          <w:b/>
          <w:bCs/>
          <w:rtl/>
        </w:rPr>
        <w:t xml:space="preserve">قايتباي </w:t>
      </w:r>
    </w:p>
    <w:p w:rsidR="0004676B" w:rsidRPr="00AA2855" w:rsidRDefault="0004676B" w:rsidP="007F5AA4">
      <w:pPr>
        <w:numPr>
          <w:ilvl w:val="0"/>
          <w:numId w:val="68"/>
        </w:numPr>
        <w:spacing w:after="0" w:line="240" w:lineRule="auto"/>
        <w:jc w:val="center"/>
        <w:rPr>
          <w:rFonts w:asciiTheme="minorBidi" w:hAnsiTheme="minorBidi"/>
          <w:b/>
          <w:bCs/>
        </w:rPr>
      </w:pPr>
      <w:r w:rsidRPr="00AA2855">
        <w:rPr>
          <w:rFonts w:asciiTheme="minorBidi" w:hAnsiTheme="minorBidi"/>
          <w:b/>
          <w:bCs/>
          <w:rtl/>
        </w:rPr>
        <w:t xml:space="preserve">معاوية بن أبي سفيان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القلاع – قلعه قايتباي : </w:t>
      </w: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اسسسها السلطان المملوكي الملك الاشرف قايتباي على اساس منار الاسكندريه القديم وكانت تشتمل على مسجد وطاحون وفرن وحصون مشحونه بالسلاح وتتكون القلعه من قسمين اساسيتين الاسوار الخارجيه التي تحيط بالقلعه كلها ثم البرج الرئيس المقام على اساس المنار القديم وتشبه عماره القلعه عماره قلعتي قايتباي بكل من رشيد وراس النهر بطرابلس الشام .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القلاع : </w:t>
      </w: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كما اهتم المسلمون بتحصين المدن في المغرب فبنى الامير ابو ابراهيم احمد بن محمد سور مدينه سوسه ويكر اليعقوبي ان الامير ابراهيم اسس سور مدينه صفاقس وتم تحصين مدينه مراكش بواسطه سور اقامه علي بن يوسف كما اقام يوسف بن تاشفين سورا لتحصين تلسمان .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كما حصن الموحدون بعض مدنهم مثل رباط تازي باسوار منيعه كما كانت ابواب المدن من التحصينات الهامه في عصر الموحدين ومن اروع امثله القلاع الحربيه في المغرب الاسلامي قلعه الودايا التي اقامها المنصور الموحدي عند بناء مدينه الرباط .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وقد اهتم المسلمون في الاندلس بصفه خاصه بالتحصينات للمدن وذلك بسبب الظروف الصعبه التي كانوا يواجهونها من قبل الدويلات المسيحيه المجاوره ففي العصر الاموي ابتنى عبد الرحمن الناصر قلعه طريف الا ان القلاع الامويه قلعه غرماج كما شيد باديس الصنهاجي قلعه مالقه المعروفه بالقصبه .</w:t>
      </w: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تدريب : </w:t>
      </w: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من أروع أمثله القلاع الحربية في المغرب الإسلامي قلعه : </w:t>
      </w:r>
    </w:p>
    <w:p w:rsidR="0004676B" w:rsidRPr="00AA2855" w:rsidRDefault="0004676B" w:rsidP="007F5AA4">
      <w:pPr>
        <w:numPr>
          <w:ilvl w:val="0"/>
          <w:numId w:val="69"/>
        </w:numPr>
        <w:spacing w:after="0" w:line="240" w:lineRule="auto"/>
        <w:jc w:val="center"/>
        <w:rPr>
          <w:rFonts w:asciiTheme="minorBidi" w:hAnsiTheme="minorBidi"/>
          <w:b/>
          <w:bCs/>
          <w:rtl/>
        </w:rPr>
      </w:pPr>
      <w:r w:rsidRPr="00AA2855">
        <w:rPr>
          <w:rFonts w:asciiTheme="minorBidi" w:hAnsiTheme="minorBidi"/>
          <w:b/>
          <w:bCs/>
          <w:rtl/>
        </w:rPr>
        <w:t xml:space="preserve">الجبل </w:t>
      </w:r>
    </w:p>
    <w:p w:rsidR="0004676B" w:rsidRPr="00AA2855" w:rsidRDefault="0004676B" w:rsidP="007F5AA4">
      <w:pPr>
        <w:numPr>
          <w:ilvl w:val="0"/>
          <w:numId w:val="69"/>
        </w:numPr>
        <w:spacing w:after="0" w:line="240" w:lineRule="auto"/>
        <w:jc w:val="center"/>
        <w:rPr>
          <w:rFonts w:asciiTheme="minorBidi" w:hAnsiTheme="minorBidi"/>
          <w:b/>
          <w:bCs/>
        </w:rPr>
      </w:pPr>
      <w:r w:rsidRPr="00AA2855">
        <w:rPr>
          <w:rFonts w:asciiTheme="minorBidi" w:hAnsiTheme="minorBidi"/>
          <w:b/>
          <w:bCs/>
          <w:rtl/>
        </w:rPr>
        <w:t xml:space="preserve">الودايا </w:t>
      </w:r>
    </w:p>
    <w:p w:rsidR="0004676B" w:rsidRPr="00AA2855" w:rsidRDefault="0004676B" w:rsidP="007F5AA4">
      <w:pPr>
        <w:numPr>
          <w:ilvl w:val="0"/>
          <w:numId w:val="69"/>
        </w:numPr>
        <w:spacing w:after="0" w:line="240" w:lineRule="auto"/>
        <w:jc w:val="center"/>
        <w:rPr>
          <w:rFonts w:asciiTheme="minorBidi" w:hAnsiTheme="minorBidi"/>
          <w:b/>
          <w:bCs/>
        </w:rPr>
      </w:pPr>
      <w:r w:rsidRPr="00AA2855">
        <w:rPr>
          <w:rFonts w:asciiTheme="minorBidi" w:hAnsiTheme="minorBidi"/>
          <w:b/>
          <w:bCs/>
          <w:rtl/>
        </w:rPr>
        <w:t xml:space="preserve">طريف </w:t>
      </w:r>
    </w:p>
    <w:p w:rsidR="0004676B" w:rsidRPr="00AA2855" w:rsidRDefault="0004676B" w:rsidP="007F5AA4">
      <w:pPr>
        <w:numPr>
          <w:ilvl w:val="0"/>
          <w:numId w:val="69"/>
        </w:numPr>
        <w:spacing w:after="0" w:line="240" w:lineRule="auto"/>
        <w:jc w:val="center"/>
        <w:rPr>
          <w:rFonts w:asciiTheme="minorBidi" w:hAnsiTheme="minorBidi"/>
          <w:b/>
          <w:bCs/>
        </w:rPr>
      </w:pPr>
      <w:r w:rsidRPr="00AA2855">
        <w:rPr>
          <w:rFonts w:asciiTheme="minorBidi" w:hAnsiTheme="minorBidi"/>
          <w:b/>
          <w:bCs/>
          <w:rtl/>
        </w:rPr>
        <w:t xml:space="preserve">رشيد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الاربطه : </w:t>
      </w:r>
    </w:p>
    <w:p w:rsidR="0004676B" w:rsidRPr="00AA2855" w:rsidRDefault="0004676B" w:rsidP="0004676B">
      <w:pPr>
        <w:jc w:val="center"/>
        <w:rPr>
          <w:rFonts w:asciiTheme="minorBidi" w:hAnsiTheme="minorBidi"/>
          <w:b/>
          <w:bCs/>
          <w:rtl/>
        </w:rPr>
      </w:pPr>
      <w:r w:rsidRPr="00AA2855">
        <w:rPr>
          <w:rFonts w:asciiTheme="minorBidi" w:hAnsiTheme="minorBidi"/>
          <w:b/>
          <w:bCs/>
          <w:rtl/>
        </w:rPr>
        <w:t>اهتمت الدوله الاسلاميه باقامه الاربطه منذ عهد عمر بن الخطاب رضي الله عنه فلقد كانت الوسيلة الوحيدة للدفاع عن سواحل مصر وبلاد الشام قبل إنشاء البحرية الاسلاميه وكانوا يستخدمون الدخان كوسيله للإنذار المبكر في الاتصال بين منارة وأخرى إذا هاجمهم العدو وقد أمر عمر بن الخطاب رضي الله عنه بالاهتمام باقامه الحصون والاربطه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الاربطه : </w:t>
      </w: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أما في المغرب فقد كان إنشاء الرباطات متأخرا بعض الشيء عن المشرق وقد أورد ابن خلدون أن أبا إبراهيم احمد الاغلبي أقام بتونس نحوا من عشره ألف حصن واهتم الاغالبه بتحصين السواحل تحسبا لهجوم الروم ويعتبر إبراهيم بن احمد الاغلبي أعظم أمراء الاغلبه الذين اهتموا بالمحارس على السواحل ويذكر أن النار التي توقد في ساحل سبته للإنذار بالعدو يصل إيقادها الاسكندريه في ليله واحده .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وبقي من رباطات سوسه رباطان رباط سوسه الذي بناه الاميره زيادة الله بن الأغلب ورباط المنستير الذي بناه هرثمه بن أعين والى أفريقيا من قبل الرشيد وكان بالقرب من هذا الرباط خمسه محارس كانت معمره بالزهاد والصالحين وكانت تتوفر في الرباط مكتبات للمطالعة والكتابة والنسخ ثم تحولت الربط إلى زوايا وخوانق يقصدها زهاد المسلمين والمتصوفه . </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تدريبات : </w:t>
      </w:r>
    </w:p>
    <w:p w:rsidR="0004676B" w:rsidRPr="00AA2855" w:rsidRDefault="0004676B" w:rsidP="0004676B">
      <w:pPr>
        <w:jc w:val="center"/>
        <w:rPr>
          <w:rFonts w:asciiTheme="minorBidi" w:hAnsiTheme="minorBidi"/>
          <w:b/>
          <w:bCs/>
          <w:rtl/>
        </w:rPr>
      </w:pPr>
      <w:r w:rsidRPr="00AA2855">
        <w:rPr>
          <w:rFonts w:asciiTheme="minorBidi" w:hAnsiTheme="minorBidi"/>
          <w:b/>
          <w:bCs/>
          <w:rtl/>
        </w:rPr>
        <w:t xml:space="preserve">عرفت بعض دور التعبد ب : </w:t>
      </w:r>
    </w:p>
    <w:p w:rsidR="0004676B" w:rsidRPr="00AA2855" w:rsidRDefault="0004676B" w:rsidP="007F5AA4">
      <w:pPr>
        <w:numPr>
          <w:ilvl w:val="0"/>
          <w:numId w:val="70"/>
        </w:numPr>
        <w:spacing w:after="0" w:line="240" w:lineRule="auto"/>
        <w:jc w:val="center"/>
        <w:rPr>
          <w:rFonts w:asciiTheme="minorBidi" w:hAnsiTheme="minorBidi"/>
          <w:b/>
          <w:bCs/>
          <w:rtl/>
        </w:rPr>
      </w:pPr>
      <w:r w:rsidRPr="00AA2855">
        <w:rPr>
          <w:rFonts w:asciiTheme="minorBidi" w:hAnsiTheme="minorBidi"/>
          <w:b/>
          <w:bCs/>
          <w:rtl/>
        </w:rPr>
        <w:t xml:space="preserve">البيمارستان </w:t>
      </w:r>
    </w:p>
    <w:p w:rsidR="0004676B" w:rsidRPr="00AA2855" w:rsidRDefault="0004676B" w:rsidP="007F5AA4">
      <w:pPr>
        <w:numPr>
          <w:ilvl w:val="0"/>
          <w:numId w:val="70"/>
        </w:numPr>
        <w:spacing w:after="0" w:line="240" w:lineRule="auto"/>
        <w:jc w:val="center"/>
        <w:rPr>
          <w:rFonts w:asciiTheme="minorBidi" w:hAnsiTheme="minorBidi"/>
          <w:b/>
          <w:bCs/>
        </w:rPr>
      </w:pPr>
      <w:r w:rsidRPr="00AA2855">
        <w:rPr>
          <w:rFonts w:asciiTheme="minorBidi" w:hAnsiTheme="minorBidi"/>
          <w:b/>
          <w:bCs/>
          <w:rtl/>
        </w:rPr>
        <w:t xml:space="preserve">الدكه </w:t>
      </w: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 xml:space="preserve">ج- المدرسة </w:t>
      </w: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 xml:space="preserve">د- الخانقاوات </w:t>
      </w:r>
    </w:p>
    <w:p w:rsidR="0004676B" w:rsidRPr="00AA2855" w:rsidRDefault="0004676B" w:rsidP="0004676B">
      <w:pPr>
        <w:ind w:left="360"/>
        <w:jc w:val="center"/>
        <w:rPr>
          <w:rFonts w:asciiTheme="minorBidi" w:hAnsiTheme="minorBidi"/>
          <w:b/>
          <w:bCs/>
          <w:rtl/>
        </w:rPr>
      </w:pP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 xml:space="preserve">من أشهر قلاع الأندلس : </w:t>
      </w:r>
    </w:p>
    <w:p w:rsidR="0004676B" w:rsidRPr="00AA2855" w:rsidRDefault="0004676B" w:rsidP="007F5AA4">
      <w:pPr>
        <w:numPr>
          <w:ilvl w:val="0"/>
          <w:numId w:val="71"/>
        </w:numPr>
        <w:spacing w:after="0" w:line="240" w:lineRule="auto"/>
        <w:jc w:val="center"/>
        <w:rPr>
          <w:rFonts w:asciiTheme="minorBidi" w:hAnsiTheme="minorBidi"/>
          <w:b/>
          <w:bCs/>
          <w:rtl/>
        </w:rPr>
      </w:pPr>
      <w:r w:rsidRPr="00AA2855">
        <w:rPr>
          <w:rFonts w:asciiTheme="minorBidi" w:hAnsiTheme="minorBidi"/>
          <w:b/>
          <w:bCs/>
          <w:rtl/>
        </w:rPr>
        <w:t xml:space="preserve">مالقه </w:t>
      </w:r>
    </w:p>
    <w:p w:rsidR="0004676B" w:rsidRPr="00AA2855" w:rsidRDefault="0004676B" w:rsidP="007F5AA4">
      <w:pPr>
        <w:numPr>
          <w:ilvl w:val="0"/>
          <w:numId w:val="71"/>
        </w:numPr>
        <w:spacing w:after="0" w:line="240" w:lineRule="auto"/>
        <w:jc w:val="center"/>
        <w:rPr>
          <w:rFonts w:asciiTheme="minorBidi" w:hAnsiTheme="minorBidi"/>
          <w:b/>
          <w:bCs/>
        </w:rPr>
      </w:pPr>
      <w:r w:rsidRPr="00AA2855">
        <w:rPr>
          <w:rFonts w:asciiTheme="minorBidi" w:hAnsiTheme="minorBidi"/>
          <w:b/>
          <w:bCs/>
          <w:rtl/>
        </w:rPr>
        <w:t xml:space="preserve">غرماج </w:t>
      </w: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 xml:space="preserve">ج- قرطبه </w:t>
      </w: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 xml:space="preserve">د- طريف </w:t>
      </w:r>
    </w:p>
    <w:p w:rsidR="0004676B" w:rsidRPr="00AA2855" w:rsidRDefault="0004676B" w:rsidP="0004676B">
      <w:pPr>
        <w:ind w:left="360"/>
        <w:jc w:val="center"/>
        <w:rPr>
          <w:rFonts w:asciiTheme="minorBidi" w:hAnsiTheme="minorBidi"/>
          <w:b/>
          <w:bCs/>
          <w:rtl/>
        </w:rPr>
      </w:pP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 xml:space="preserve">بدأت أقامه الرباطات في العهد : </w:t>
      </w:r>
    </w:p>
    <w:p w:rsidR="0004676B" w:rsidRPr="00AA2855" w:rsidRDefault="0004676B" w:rsidP="007F5AA4">
      <w:pPr>
        <w:numPr>
          <w:ilvl w:val="0"/>
          <w:numId w:val="72"/>
        </w:numPr>
        <w:spacing w:after="0" w:line="240" w:lineRule="auto"/>
        <w:jc w:val="center"/>
        <w:rPr>
          <w:rFonts w:asciiTheme="minorBidi" w:hAnsiTheme="minorBidi"/>
          <w:b/>
          <w:bCs/>
          <w:rtl/>
        </w:rPr>
      </w:pPr>
      <w:r w:rsidRPr="00AA2855">
        <w:rPr>
          <w:rFonts w:asciiTheme="minorBidi" w:hAnsiTheme="minorBidi"/>
          <w:b/>
          <w:bCs/>
          <w:rtl/>
        </w:rPr>
        <w:t xml:space="preserve">الراشدي </w:t>
      </w:r>
    </w:p>
    <w:p w:rsidR="0004676B" w:rsidRPr="00AA2855" w:rsidRDefault="0004676B" w:rsidP="007F5AA4">
      <w:pPr>
        <w:numPr>
          <w:ilvl w:val="0"/>
          <w:numId w:val="72"/>
        </w:numPr>
        <w:spacing w:after="0" w:line="240" w:lineRule="auto"/>
        <w:jc w:val="center"/>
        <w:rPr>
          <w:rFonts w:asciiTheme="minorBidi" w:hAnsiTheme="minorBidi"/>
          <w:b/>
          <w:bCs/>
        </w:rPr>
      </w:pPr>
      <w:r w:rsidRPr="00AA2855">
        <w:rPr>
          <w:rFonts w:asciiTheme="minorBidi" w:hAnsiTheme="minorBidi"/>
          <w:b/>
          <w:bCs/>
          <w:rtl/>
        </w:rPr>
        <w:t xml:space="preserve">الأيوبي </w:t>
      </w: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 xml:space="preserve">ج- المماليك </w:t>
      </w:r>
    </w:p>
    <w:p w:rsidR="0004676B" w:rsidRPr="00AA2855" w:rsidRDefault="0004676B" w:rsidP="0004676B">
      <w:pPr>
        <w:ind w:left="360"/>
        <w:jc w:val="center"/>
        <w:rPr>
          <w:rFonts w:asciiTheme="minorBidi" w:hAnsiTheme="minorBidi"/>
          <w:b/>
          <w:bCs/>
          <w:rtl/>
        </w:rPr>
      </w:pPr>
      <w:r w:rsidRPr="00AA2855">
        <w:rPr>
          <w:rFonts w:asciiTheme="minorBidi" w:hAnsiTheme="minorBidi"/>
          <w:b/>
          <w:bCs/>
          <w:rtl/>
        </w:rPr>
        <w:t xml:space="preserve">د- الأموي </w:t>
      </w:r>
    </w:p>
    <w:p w:rsidR="0004676B" w:rsidRPr="00AA2855" w:rsidRDefault="0004676B" w:rsidP="0004676B">
      <w:pPr>
        <w:ind w:left="360"/>
        <w:jc w:val="center"/>
        <w:rPr>
          <w:rFonts w:asciiTheme="minorBidi" w:hAnsiTheme="minorBidi"/>
          <w:b/>
          <w:bCs/>
          <w:rtl/>
        </w:rPr>
      </w:pPr>
    </w:p>
    <w:p w:rsidR="0004676B" w:rsidRPr="00AA2855" w:rsidRDefault="0004676B" w:rsidP="0004676B">
      <w:pPr>
        <w:ind w:left="360"/>
        <w:jc w:val="center"/>
        <w:rPr>
          <w:rFonts w:asciiTheme="minorBidi" w:hAnsiTheme="minorBidi"/>
          <w:b/>
          <w:bCs/>
          <w:rtl/>
        </w:rPr>
      </w:pPr>
    </w:p>
    <w:p w:rsidR="0004676B" w:rsidRPr="00AA2855" w:rsidRDefault="0004676B" w:rsidP="0004676B">
      <w:pPr>
        <w:jc w:val="center"/>
        <w:rPr>
          <w:rFonts w:asciiTheme="minorBidi" w:hAnsiTheme="minorBidi"/>
          <w:b/>
          <w:bCs/>
        </w:rPr>
      </w:pPr>
    </w:p>
    <w:p w:rsidR="0004676B" w:rsidRPr="00AA2855" w:rsidRDefault="0004676B" w:rsidP="0004676B">
      <w:pPr>
        <w:jc w:val="center"/>
        <w:rPr>
          <w:rFonts w:asciiTheme="minorBidi" w:hAnsiTheme="minorBidi"/>
          <w:b/>
          <w:bCs/>
          <w:rtl/>
        </w:rPr>
      </w:pPr>
    </w:p>
    <w:p w:rsidR="0004676B" w:rsidRPr="00AA2855" w:rsidRDefault="0004676B" w:rsidP="0004676B">
      <w:pPr>
        <w:autoSpaceDE w:val="0"/>
        <w:autoSpaceDN w:val="0"/>
        <w:adjustRightInd w:val="0"/>
        <w:spacing w:after="0" w:line="240" w:lineRule="auto"/>
        <w:jc w:val="center"/>
        <w:rPr>
          <w:rFonts w:asciiTheme="minorBidi" w:hAnsiTheme="minorBidi"/>
          <w:b/>
          <w:bCs/>
          <w:color w:val="0070C1"/>
          <w:rtl/>
        </w:rPr>
      </w:pPr>
      <w:r w:rsidRPr="00AA2855">
        <w:rPr>
          <w:rFonts w:asciiTheme="minorBidi" w:hAnsiTheme="minorBidi"/>
          <w:b/>
          <w:bCs/>
          <w:color w:val="0070C1"/>
          <w:highlight w:val="yellow"/>
          <w:rtl/>
        </w:rPr>
        <w:t>محاضره 13</w:t>
      </w:r>
    </w:p>
    <w:p w:rsidR="0004676B" w:rsidRPr="00AA2855" w:rsidRDefault="0004676B" w:rsidP="0004676B">
      <w:pPr>
        <w:autoSpaceDE w:val="0"/>
        <w:autoSpaceDN w:val="0"/>
        <w:adjustRightInd w:val="0"/>
        <w:spacing w:after="0" w:line="240" w:lineRule="auto"/>
        <w:jc w:val="center"/>
        <w:rPr>
          <w:rFonts w:asciiTheme="minorBidi" w:hAnsiTheme="minorBidi"/>
          <w:b/>
          <w:bCs/>
          <w:color w:val="0070C1"/>
          <w:rtl/>
        </w:rPr>
      </w:pPr>
      <w:r w:rsidRPr="00AA2855">
        <w:rPr>
          <w:rFonts w:asciiTheme="minorBidi" w:hAnsiTheme="minorBidi"/>
          <w:b/>
          <w:bCs/>
          <w:color w:val="0070C1"/>
          <w:rtl/>
        </w:rPr>
        <w:t>مراجعة المحاضرة السابقة</w:t>
      </w:r>
    </w:p>
    <w:p w:rsidR="0004676B" w:rsidRPr="00AA2855" w:rsidRDefault="0004676B" w:rsidP="0004676B">
      <w:pPr>
        <w:jc w:val="center"/>
        <w:rPr>
          <w:rFonts w:asciiTheme="minorBidi" w:hAnsiTheme="minorBidi"/>
          <w:b/>
          <w:bCs/>
        </w:rPr>
      </w:pPr>
      <w:r w:rsidRPr="00AA2855">
        <w:rPr>
          <w:rFonts w:asciiTheme="minorBidi" w:hAnsiTheme="minorBidi"/>
          <w:b/>
          <w:bCs/>
          <w:color w:val="7030A1"/>
        </w:rPr>
        <w:t></w:t>
      </w:r>
      <w:r w:rsidRPr="00AA2855">
        <w:rPr>
          <w:rFonts w:asciiTheme="minorBidi" w:hAnsiTheme="minorBidi"/>
          <w:b/>
          <w:bCs/>
          <w:color w:val="7030A1"/>
          <w:rtl/>
        </w:rPr>
        <w:t>معابر الحضارة الإسلامية إلى أوربا</w:t>
      </w:r>
    </w:p>
    <w:p w:rsidR="0004676B" w:rsidRPr="00AA2855" w:rsidRDefault="0004676B"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rPr>
      </w:pPr>
      <w:r w:rsidRPr="00AA2855">
        <w:rPr>
          <w:rFonts w:asciiTheme="minorBidi" w:hAnsiTheme="minorBidi"/>
          <w:b/>
          <w:bCs/>
          <w:rtl/>
        </w:rPr>
        <w:t>مراجعة المحاضرة السابقة</w:t>
      </w:r>
    </w:p>
    <w:p w:rsidR="0004676B" w:rsidRPr="00AA2855" w:rsidRDefault="0004676B"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rPr>
      </w:pPr>
      <w:r w:rsidRPr="00AA2855">
        <w:rPr>
          <w:rFonts w:asciiTheme="minorBidi" w:hAnsiTheme="minorBidi"/>
          <w:b/>
          <w:bCs/>
        </w:rPr>
        <w:t xml:space="preserve">• </w:t>
      </w:r>
      <w:r w:rsidRPr="00AA2855">
        <w:rPr>
          <w:rFonts w:asciiTheme="minorBidi" w:hAnsiTheme="minorBidi"/>
          <w:b/>
          <w:bCs/>
          <w:rtl/>
        </w:rPr>
        <w:t>العمارة الحربية</w:t>
      </w:r>
    </w:p>
    <w:p w:rsidR="0004676B" w:rsidRPr="00AA2855" w:rsidRDefault="0004676B"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rPr>
      </w:pPr>
      <w:r w:rsidRPr="00AA2855">
        <w:rPr>
          <w:rFonts w:asciiTheme="minorBidi" w:hAnsiTheme="minorBidi"/>
          <w:b/>
          <w:bCs/>
        </w:rPr>
        <w:t xml:space="preserve">– </w:t>
      </w:r>
      <w:r w:rsidRPr="00AA2855">
        <w:rPr>
          <w:rFonts w:asciiTheme="minorBidi" w:hAnsiTheme="minorBidi"/>
          <w:b/>
          <w:bCs/>
          <w:rtl/>
        </w:rPr>
        <w:t>الأسوار</w:t>
      </w:r>
    </w:p>
    <w:p w:rsidR="0004676B" w:rsidRPr="00AA2855" w:rsidRDefault="0004676B"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rPr>
      </w:pPr>
      <w:r w:rsidRPr="00AA2855">
        <w:rPr>
          <w:rFonts w:asciiTheme="minorBidi" w:hAnsiTheme="minorBidi"/>
          <w:b/>
          <w:bCs/>
        </w:rPr>
        <w:t xml:space="preserve">– </w:t>
      </w:r>
      <w:r w:rsidRPr="00AA2855">
        <w:rPr>
          <w:rFonts w:asciiTheme="minorBidi" w:hAnsiTheme="minorBidi"/>
          <w:b/>
          <w:bCs/>
          <w:rtl/>
        </w:rPr>
        <w:t>القلاع</w:t>
      </w:r>
    </w:p>
    <w:p w:rsidR="0004676B" w:rsidRPr="00AA2855" w:rsidRDefault="0004676B" w:rsidP="0004676B">
      <w:pPr>
        <w:jc w:val="center"/>
        <w:rPr>
          <w:rFonts w:asciiTheme="minorBidi" w:hAnsiTheme="minorBidi"/>
          <w:b/>
          <w:bCs/>
        </w:rPr>
      </w:pPr>
      <w:r w:rsidRPr="00AA2855">
        <w:rPr>
          <w:rFonts w:asciiTheme="minorBidi" w:hAnsiTheme="minorBidi"/>
          <w:b/>
          <w:bCs/>
        </w:rPr>
        <w:t xml:space="preserve">– </w:t>
      </w:r>
      <w:r w:rsidRPr="00AA2855">
        <w:rPr>
          <w:rFonts w:asciiTheme="minorBidi" w:hAnsiTheme="minorBidi"/>
          <w:b/>
          <w:bCs/>
          <w:rtl/>
        </w:rPr>
        <w:t>الأربطة</w:t>
      </w:r>
    </w:p>
    <w:p w:rsidR="0004676B" w:rsidRPr="00AA2855" w:rsidRDefault="0004676B" w:rsidP="0004676B">
      <w:pPr>
        <w:autoSpaceDE w:val="0"/>
        <w:autoSpaceDN w:val="0"/>
        <w:adjustRightInd w:val="0"/>
        <w:spacing w:after="0" w:line="240" w:lineRule="auto"/>
        <w:jc w:val="center"/>
        <w:rPr>
          <w:rFonts w:asciiTheme="minorBidi" w:hAnsiTheme="minorBidi"/>
          <w:b/>
          <w:bCs/>
          <w:color w:val="0070C1"/>
          <w:rtl/>
        </w:rPr>
      </w:pPr>
      <w:r w:rsidRPr="00AA2855">
        <w:rPr>
          <w:rFonts w:asciiTheme="minorBidi" w:hAnsiTheme="minorBidi"/>
          <w:b/>
          <w:bCs/>
          <w:color w:val="0070C1"/>
          <w:rtl/>
        </w:rPr>
        <w:t>عناصر المحاضرة</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Pr>
        <w:t xml:space="preserve">– </w:t>
      </w:r>
      <w:r w:rsidRPr="00AA2855">
        <w:rPr>
          <w:rFonts w:asciiTheme="minorBidi" w:hAnsiTheme="minorBidi"/>
          <w:b/>
          <w:bCs/>
          <w:color w:val="000000"/>
          <w:rtl/>
        </w:rPr>
        <w:t>بلاد الشام</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Pr>
        <w:t xml:space="preserve">– </w:t>
      </w:r>
      <w:r w:rsidRPr="00AA2855">
        <w:rPr>
          <w:rFonts w:asciiTheme="minorBidi" w:hAnsiTheme="minorBidi"/>
          <w:b/>
          <w:bCs/>
          <w:color w:val="000000"/>
          <w:rtl/>
        </w:rPr>
        <w:t>صقلية</w:t>
      </w:r>
    </w:p>
    <w:p w:rsidR="0004676B" w:rsidRPr="00AA2855" w:rsidRDefault="0004676B" w:rsidP="0004676B">
      <w:pPr>
        <w:jc w:val="center"/>
        <w:rPr>
          <w:rFonts w:asciiTheme="minorBidi" w:hAnsiTheme="minorBidi"/>
          <w:b/>
          <w:bCs/>
        </w:rPr>
      </w:pPr>
      <w:r w:rsidRPr="00AA2855">
        <w:rPr>
          <w:rFonts w:asciiTheme="minorBidi" w:hAnsiTheme="minorBidi"/>
          <w:b/>
          <w:bCs/>
          <w:color w:val="000000"/>
        </w:rPr>
        <w:t xml:space="preserve">– </w:t>
      </w:r>
      <w:r w:rsidRPr="00AA2855">
        <w:rPr>
          <w:rFonts w:asciiTheme="minorBidi" w:hAnsiTheme="minorBidi"/>
          <w:b/>
          <w:bCs/>
          <w:color w:val="000000"/>
          <w:rtl/>
        </w:rPr>
        <w:t>الأندلس</w:t>
      </w:r>
    </w:p>
    <w:p w:rsidR="0004676B" w:rsidRPr="00AA2855" w:rsidRDefault="0004676B" w:rsidP="0004676B">
      <w:pPr>
        <w:autoSpaceDE w:val="0"/>
        <w:autoSpaceDN w:val="0"/>
        <w:adjustRightInd w:val="0"/>
        <w:spacing w:after="0" w:line="240" w:lineRule="auto"/>
        <w:jc w:val="center"/>
        <w:rPr>
          <w:rFonts w:asciiTheme="minorBidi" w:hAnsiTheme="minorBidi"/>
          <w:b/>
          <w:bCs/>
          <w:color w:val="009A00"/>
          <w:rtl/>
        </w:rPr>
      </w:pPr>
      <w:r w:rsidRPr="00AA2855">
        <w:rPr>
          <w:rFonts w:asciiTheme="minorBidi" w:hAnsiTheme="minorBidi"/>
          <w:b/>
          <w:bCs/>
          <w:color w:val="009A00"/>
          <w:rtl/>
        </w:rPr>
        <w:t>معابر الحضارة الإسلامية إلى أوربا</w:t>
      </w:r>
    </w:p>
    <w:p w:rsidR="0004676B" w:rsidRPr="00AA2855" w:rsidRDefault="0004676B" w:rsidP="0004676B">
      <w:pPr>
        <w:autoSpaceDE w:val="0"/>
        <w:autoSpaceDN w:val="0"/>
        <w:adjustRightInd w:val="0"/>
        <w:spacing w:after="0" w:line="240" w:lineRule="auto"/>
        <w:jc w:val="center"/>
        <w:rPr>
          <w:rFonts w:asciiTheme="minorBidi" w:hAnsiTheme="minorBidi"/>
          <w:b/>
          <w:bCs/>
          <w:color w:val="0070C1"/>
          <w:rtl/>
        </w:rPr>
      </w:pPr>
      <w:r w:rsidRPr="00AA2855">
        <w:rPr>
          <w:rFonts w:asciiTheme="minorBidi" w:hAnsiTheme="minorBidi"/>
          <w:b/>
          <w:bCs/>
          <w:color w:val="0070C1"/>
          <w:rtl/>
        </w:rPr>
        <w:t>بلاد الشام:</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لعبت بلاد الشام وما ارتبط بمسرحها من حج مسيحي وحروب صليبية دورا مزدوجا في نقل بعض مظاهر الحضارة الإسلامية لأوربا. وذلك لوجود بيت المقدس الذي صار قبلة للحجاج المسيحيين طلب ا للمغفرة والتكفير وزيارة كنيسة القبر المقدس التي اقامتها الامبراطورة هيلانة.</w:t>
      </w:r>
    </w:p>
    <w:p w:rsidR="0004676B" w:rsidRPr="00AA2855" w:rsidRDefault="0004676B" w:rsidP="0004676B">
      <w:pPr>
        <w:autoSpaceDE w:val="0"/>
        <w:autoSpaceDN w:val="0"/>
        <w:adjustRightInd w:val="0"/>
        <w:spacing w:after="0" w:line="240" w:lineRule="auto"/>
        <w:jc w:val="center"/>
        <w:rPr>
          <w:rFonts w:asciiTheme="minorBidi" w:hAnsiTheme="minorBidi"/>
          <w:b/>
          <w:bCs/>
          <w:rtl/>
        </w:rPr>
      </w:pPr>
      <w:r w:rsidRPr="00AA2855">
        <w:rPr>
          <w:rFonts w:asciiTheme="minorBidi" w:hAnsiTheme="minorBidi"/>
          <w:b/>
          <w:bCs/>
          <w:rtl/>
        </w:rPr>
        <w:lastRenderedPageBreak/>
        <w:t>وقد ازدادت اعداد الحجاج المسيحيين بصفة خاصة في القرنين الرابع والخامس الهجريين العاشروالحادي عشر الميلاديين بسبب الاعتقاد الذي ساد في أوربا عن نهاية العالم بنهاية القرن العاشر الميلادي.</w:t>
      </w:r>
    </w:p>
    <w:p w:rsidR="0004676B" w:rsidRPr="00AA2855" w:rsidRDefault="0004676B"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rPr>
      </w:pPr>
      <w:r w:rsidRPr="00AA2855">
        <w:rPr>
          <w:rFonts w:asciiTheme="minorBidi" w:hAnsiTheme="minorBidi"/>
          <w:b/>
          <w:bCs/>
          <w:rtl/>
        </w:rPr>
        <w:t>أدى الحج إلى الاحتكاك بين العناصر الشرقية التي كانت في مستوى حضاري رفيع والعناصر الغربية التي كان أغلبها غارق في بحور الظلمات والتخلف. وقد أدى هذا إلى أن يقبل الحجاج المسيحيين ينبهرون بما يصادفونه من مظاهر الحضارة الإسلامية في بلاد الشام وأقبلوا على اقتناء بعض ما وجدوه من مصنوعات وربما عادوا وهم يرتدون الأحزمة الشرقية. ولعلمهم نقلوا الأبواق المصنوعة من قرون الحيوانات إلى أوربا ومما أخذه الصليبيون من بلاد الشام بعض فنون التحصين والاستحكامات مثل السقاطات التي كانت تستخدم بهدف صب الزيت والماء المغلي فوق رؤوس المهاجمين والمحاصرين، فقد ظهرت السقاطات في كل من قلاع اوربا مثل ساتيوجا، وشاتيون وتوروا بيش. كما نقلوا أيضا الباشورة ويمكن مشاهدة ذلك بوضوح في قلعة يومادس في إنجلتر وقلعة كادكاسون في فرنسا. كما نقل الصليبيون بعض آلات الحصار ودك الحصون مثل الكباش والمنجنيق والدروع السابقة لحماية الفرسان والخيول والحمام الزاجل لنقل الرسائل</w:t>
      </w:r>
      <w:r w:rsidRPr="00AA2855">
        <w:rPr>
          <w:rFonts w:asciiTheme="minorBidi" w:hAnsiTheme="minorBidi"/>
          <w:b/>
          <w:bCs/>
        </w:rPr>
        <w:t>.</w:t>
      </w:r>
      <w:r w:rsidRPr="00AA2855">
        <w:rPr>
          <w:rFonts w:asciiTheme="minorBidi" w:hAnsiTheme="minorBidi"/>
          <w:b/>
          <w:bCs/>
          <w:rtl/>
        </w:rPr>
        <w:t xml:space="preserve"> كما أخذ الأوربيون من المسلمين علم الشارات أو الرنوك</w:t>
      </w:r>
      <w:r w:rsidRPr="00AA2855">
        <w:rPr>
          <w:rFonts w:asciiTheme="minorBidi" w:hAnsiTheme="minorBidi"/>
          <w:b/>
          <w:bCs/>
        </w:rPr>
        <w:t>.</w:t>
      </w:r>
    </w:p>
    <w:p w:rsidR="0004676B" w:rsidRPr="00AA2855" w:rsidRDefault="0004676B" w:rsidP="0004676B">
      <w:pPr>
        <w:autoSpaceDE w:val="0"/>
        <w:autoSpaceDN w:val="0"/>
        <w:adjustRightInd w:val="0"/>
        <w:spacing w:after="0" w:line="240" w:lineRule="auto"/>
        <w:jc w:val="center"/>
        <w:rPr>
          <w:rFonts w:asciiTheme="minorBidi" w:hAnsiTheme="minorBidi"/>
          <w:b/>
          <w:bCs/>
          <w:color w:val="7030A1"/>
          <w:rtl/>
        </w:rPr>
      </w:pPr>
      <w:r w:rsidRPr="00AA2855">
        <w:rPr>
          <w:rFonts w:asciiTheme="minorBidi" w:hAnsiTheme="minorBidi"/>
          <w:b/>
          <w:bCs/>
          <w:color w:val="7030A1"/>
          <w:rtl/>
        </w:rPr>
        <w:t>تدريبات</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Pr>
        <w:t xml:space="preserve">• </w:t>
      </w:r>
      <w:r w:rsidRPr="00AA2855">
        <w:rPr>
          <w:rFonts w:asciiTheme="minorBidi" w:hAnsiTheme="minorBidi"/>
          <w:b/>
          <w:bCs/>
          <w:color w:val="000000"/>
          <w:rtl/>
        </w:rPr>
        <w:t>عرف علم الشارات الذي أخذه الأوربيون من المسلمين ب</w:t>
      </w:r>
      <w:r w:rsidRPr="00AA2855">
        <w:rPr>
          <w:rFonts w:asciiTheme="minorBidi" w:hAnsiTheme="minorBidi"/>
          <w:b/>
          <w:bCs/>
          <w:color w:val="000000"/>
        </w:rPr>
        <w:t>:</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Pr>
        <w:t xml:space="preserve">•1 - </w:t>
      </w:r>
      <w:r w:rsidRPr="00AA2855">
        <w:rPr>
          <w:rFonts w:asciiTheme="minorBidi" w:hAnsiTheme="minorBidi"/>
          <w:b/>
          <w:bCs/>
          <w:color w:val="000000"/>
          <w:rtl/>
        </w:rPr>
        <w:t>الخطوط</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Pr>
        <w:t xml:space="preserve">•2 - </w:t>
      </w:r>
      <w:r w:rsidRPr="00AA2855">
        <w:rPr>
          <w:rFonts w:asciiTheme="minorBidi" w:hAnsiTheme="minorBidi"/>
          <w:b/>
          <w:bCs/>
          <w:color w:val="000000"/>
          <w:rtl/>
        </w:rPr>
        <w:t>الرنوك</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Pr>
        <w:t xml:space="preserve">•3 - </w:t>
      </w:r>
      <w:r w:rsidRPr="00AA2855">
        <w:rPr>
          <w:rFonts w:asciiTheme="minorBidi" w:hAnsiTheme="minorBidi"/>
          <w:b/>
          <w:bCs/>
          <w:color w:val="000000"/>
          <w:rtl/>
        </w:rPr>
        <w:t>الرموز</w:t>
      </w:r>
    </w:p>
    <w:p w:rsidR="0004676B" w:rsidRPr="00AA2855" w:rsidRDefault="0004676B" w:rsidP="0004676B">
      <w:pPr>
        <w:jc w:val="center"/>
        <w:rPr>
          <w:rFonts w:asciiTheme="minorBidi" w:hAnsiTheme="minorBidi"/>
          <w:b/>
          <w:bCs/>
        </w:rPr>
      </w:pPr>
      <w:r w:rsidRPr="00AA2855">
        <w:rPr>
          <w:rFonts w:asciiTheme="minorBidi" w:hAnsiTheme="minorBidi"/>
          <w:b/>
          <w:bCs/>
          <w:color w:val="000000"/>
        </w:rPr>
        <w:t xml:space="preserve">•4 - </w:t>
      </w:r>
      <w:r w:rsidRPr="00AA2855">
        <w:rPr>
          <w:rFonts w:asciiTheme="minorBidi" w:hAnsiTheme="minorBidi"/>
          <w:b/>
          <w:bCs/>
          <w:color w:val="000000"/>
          <w:rtl/>
        </w:rPr>
        <w:t>الرقش</w:t>
      </w:r>
    </w:p>
    <w:p w:rsidR="0004676B" w:rsidRPr="00AA2855" w:rsidRDefault="0004676B"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color w:val="7030A1"/>
        </w:rPr>
      </w:pPr>
      <w:r w:rsidRPr="00AA2855">
        <w:rPr>
          <w:rFonts w:asciiTheme="minorBidi" w:hAnsiTheme="minorBidi"/>
          <w:b/>
          <w:bCs/>
          <w:color w:val="7030A1"/>
          <w:rtl/>
        </w:rPr>
        <w:t>بلاد الشام</w:t>
      </w:r>
      <w:r w:rsidRPr="00AA2855">
        <w:rPr>
          <w:rFonts w:asciiTheme="minorBidi" w:hAnsiTheme="minorBidi"/>
          <w:b/>
          <w:bCs/>
          <w:color w:val="7030A1"/>
        </w:rPr>
        <w:t>:</w:t>
      </w:r>
    </w:p>
    <w:p w:rsidR="0004676B" w:rsidRPr="00AA2855" w:rsidRDefault="0004676B"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color w:val="7030A1"/>
        </w:rPr>
      </w:pPr>
      <w:r w:rsidRPr="00AA2855">
        <w:rPr>
          <w:rFonts w:asciiTheme="minorBidi" w:hAnsiTheme="minorBidi"/>
          <w:b/>
          <w:bCs/>
          <w:color w:val="7030A1"/>
          <w:rtl/>
        </w:rPr>
        <w:t>وكان للحروب الصليبية آثارها الواضحة أيضا على الحياة المدنية في الغرب الأوربي، فقد نقل الأوربيون الجمامات والمراحيض وطوحين الهواء وبعض المصنوعات المعدنية والزجاجية ووالمنسوجات وأقبلوا على تقليدها كما أشرنا من</w:t>
      </w:r>
    </w:p>
    <w:p w:rsidR="0004676B" w:rsidRPr="00AA2855" w:rsidRDefault="0004676B"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color w:val="7030A1"/>
        </w:rPr>
      </w:pPr>
      <w:r w:rsidRPr="00AA2855">
        <w:rPr>
          <w:rFonts w:asciiTheme="minorBidi" w:hAnsiTheme="minorBidi"/>
          <w:b/>
          <w:bCs/>
          <w:color w:val="7030A1"/>
          <w:rtl/>
        </w:rPr>
        <w:t>قبل. هذا بالاضافة إلى انتقال الكثير من نباتات واشجار وحاصلات الشرق إلى غرب أوربا</w:t>
      </w:r>
      <w:r w:rsidRPr="00AA2855">
        <w:rPr>
          <w:rFonts w:asciiTheme="minorBidi" w:hAnsiTheme="minorBidi"/>
          <w:b/>
          <w:bCs/>
          <w:color w:val="7030A1"/>
        </w:rPr>
        <w:t>.</w:t>
      </w:r>
    </w:p>
    <w:p w:rsidR="0004676B" w:rsidRPr="00AA2855" w:rsidRDefault="0004676B" w:rsidP="0004676B">
      <w:pPr>
        <w:autoSpaceDE w:val="0"/>
        <w:autoSpaceDN w:val="0"/>
        <w:adjustRightInd w:val="0"/>
        <w:spacing w:after="0" w:line="240" w:lineRule="auto"/>
        <w:jc w:val="center"/>
        <w:rPr>
          <w:rFonts w:asciiTheme="minorBidi" w:hAnsiTheme="minorBidi"/>
          <w:b/>
          <w:bCs/>
          <w:color w:val="009A00"/>
          <w:rtl/>
        </w:rPr>
      </w:pPr>
      <w:r w:rsidRPr="00AA2855">
        <w:rPr>
          <w:rFonts w:asciiTheme="minorBidi" w:hAnsiTheme="minorBidi"/>
          <w:b/>
          <w:bCs/>
          <w:color w:val="009A00"/>
          <w:rtl/>
        </w:rPr>
        <w:t>معابر الحضارة الإسلامية إلى أوربا</w:t>
      </w:r>
    </w:p>
    <w:p w:rsidR="0004676B" w:rsidRPr="00AA2855" w:rsidRDefault="0004676B" w:rsidP="0004676B">
      <w:pPr>
        <w:autoSpaceDE w:val="0"/>
        <w:autoSpaceDN w:val="0"/>
        <w:adjustRightInd w:val="0"/>
        <w:spacing w:after="0" w:line="240" w:lineRule="auto"/>
        <w:jc w:val="center"/>
        <w:rPr>
          <w:rFonts w:asciiTheme="minorBidi" w:hAnsiTheme="minorBidi"/>
          <w:b/>
          <w:bCs/>
          <w:color w:val="0070C1"/>
          <w:rtl/>
        </w:rPr>
      </w:pPr>
      <w:r w:rsidRPr="00AA2855">
        <w:rPr>
          <w:rFonts w:asciiTheme="minorBidi" w:hAnsiTheme="minorBidi"/>
          <w:b/>
          <w:bCs/>
          <w:color w:val="0070C1"/>
          <w:rtl/>
        </w:rPr>
        <w:t>صقلية</w:t>
      </w:r>
    </w:p>
    <w:p w:rsidR="0004676B" w:rsidRPr="00AA2855" w:rsidRDefault="0004676B" w:rsidP="0004676B">
      <w:pPr>
        <w:jc w:val="center"/>
        <w:rPr>
          <w:rFonts w:asciiTheme="minorBidi" w:hAnsiTheme="minorBidi"/>
          <w:b/>
          <w:bCs/>
        </w:rPr>
      </w:pPr>
      <w:r w:rsidRPr="00AA2855">
        <w:rPr>
          <w:rFonts w:asciiTheme="minorBidi" w:hAnsiTheme="minorBidi"/>
          <w:b/>
          <w:bCs/>
          <w:color w:val="7030A1"/>
          <w:rtl/>
        </w:rPr>
        <w:t>مدخل</w:t>
      </w:r>
    </w:p>
    <w:p w:rsidR="0004676B" w:rsidRPr="00AA2855" w:rsidRDefault="0004676B" w:rsidP="0004676B">
      <w:pPr>
        <w:autoSpaceDE w:val="0"/>
        <w:autoSpaceDN w:val="0"/>
        <w:adjustRightInd w:val="0"/>
        <w:spacing w:after="0" w:line="240" w:lineRule="auto"/>
        <w:jc w:val="center"/>
        <w:rPr>
          <w:rFonts w:asciiTheme="minorBidi" w:hAnsiTheme="minorBidi"/>
          <w:b/>
          <w:bCs/>
          <w:color w:val="009A00"/>
          <w:rtl/>
        </w:rPr>
      </w:pPr>
      <w:r w:rsidRPr="00AA2855">
        <w:rPr>
          <w:rFonts w:asciiTheme="minorBidi" w:hAnsiTheme="minorBidi"/>
          <w:b/>
          <w:bCs/>
          <w:color w:val="009A00"/>
          <w:rtl/>
        </w:rPr>
        <w:t>معابر الحضارة الإسلامية إلى أوربا</w:t>
      </w:r>
    </w:p>
    <w:p w:rsidR="0004676B" w:rsidRPr="00AA2855" w:rsidRDefault="0004676B" w:rsidP="0004676B">
      <w:pPr>
        <w:autoSpaceDE w:val="0"/>
        <w:autoSpaceDN w:val="0"/>
        <w:adjustRightInd w:val="0"/>
        <w:spacing w:after="0" w:line="240" w:lineRule="auto"/>
        <w:jc w:val="center"/>
        <w:rPr>
          <w:rFonts w:asciiTheme="minorBidi" w:hAnsiTheme="minorBidi"/>
          <w:b/>
          <w:bCs/>
          <w:color w:val="0070C1"/>
          <w:rtl/>
        </w:rPr>
      </w:pPr>
      <w:r w:rsidRPr="00AA2855">
        <w:rPr>
          <w:rFonts w:asciiTheme="minorBidi" w:hAnsiTheme="minorBidi"/>
          <w:b/>
          <w:bCs/>
          <w:color w:val="0070C1"/>
          <w:rtl/>
        </w:rPr>
        <w:t>صقلية: الزراعة</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أهتم المسلمون بعد فتحهم صقلية بالزراعة فقاموا بشق قنوات الري وقد ساعدهم في ذلك كثرة العيون والانهار في صقلية مما أدى إلى ازدهار زراعة القطن وقصب السكر والزعفران والبرتقال وغيرها من الثمار.</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Pr>
      </w:pPr>
    </w:p>
    <w:p w:rsidR="0004676B" w:rsidRPr="00AA2855" w:rsidRDefault="0004676B"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color w:val="009A00"/>
        </w:rPr>
      </w:pPr>
      <w:r w:rsidRPr="00AA2855">
        <w:rPr>
          <w:rFonts w:asciiTheme="minorBidi" w:hAnsiTheme="minorBidi"/>
          <w:b/>
          <w:bCs/>
          <w:color w:val="009A00"/>
          <w:rtl/>
        </w:rPr>
        <w:t>صقلية</w:t>
      </w:r>
      <w:r w:rsidRPr="00AA2855">
        <w:rPr>
          <w:rFonts w:asciiTheme="minorBidi" w:hAnsiTheme="minorBidi"/>
          <w:b/>
          <w:bCs/>
          <w:color w:val="009A00"/>
        </w:rPr>
        <w:t>:</w:t>
      </w:r>
    </w:p>
    <w:p w:rsidR="0004676B" w:rsidRPr="00AA2855" w:rsidRDefault="0004676B"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color w:val="009A00"/>
        </w:rPr>
      </w:pPr>
      <w:r w:rsidRPr="00AA2855">
        <w:rPr>
          <w:rFonts w:asciiTheme="minorBidi" w:hAnsiTheme="minorBidi"/>
          <w:b/>
          <w:bCs/>
          <w:color w:val="009A00"/>
          <w:rtl/>
        </w:rPr>
        <w:t>كما قام المسلمون بتطوير الصناعة باستغلالهم لما تزخر به صقلية من ثروات معدنية فاستخرجوا الحديد والذهب والفضة والرصاص والشب وغيرها مما كانت تزخر به صقلية من معادن</w:t>
      </w:r>
    </w:p>
    <w:p w:rsidR="0004676B" w:rsidRPr="00AA2855" w:rsidRDefault="0004676B" w:rsidP="0004676B">
      <w:pPr>
        <w:autoSpaceDE w:val="0"/>
        <w:autoSpaceDN w:val="0"/>
        <w:adjustRightInd w:val="0"/>
        <w:spacing w:after="0" w:line="240" w:lineRule="auto"/>
        <w:jc w:val="center"/>
        <w:rPr>
          <w:rFonts w:asciiTheme="minorBidi" w:hAnsiTheme="minorBidi"/>
          <w:b/>
          <w:bCs/>
          <w:color w:val="0070C1"/>
          <w:rtl/>
        </w:rPr>
      </w:pPr>
      <w:r w:rsidRPr="00AA2855">
        <w:rPr>
          <w:rFonts w:asciiTheme="minorBidi" w:hAnsiTheme="minorBidi"/>
          <w:b/>
          <w:bCs/>
          <w:color w:val="0070C1"/>
          <w:rtl/>
        </w:rPr>
        <w:t>صقلية: الصناعة:</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وأدخل المسلمون صناعة الحرير إلى صقلية كما أنشأوا دورا للنسيج مثل دار بلرم، واشتهرت صقلية بفضل المسلمين بانتاج المنسوجات الكتانية عالية الجودة. كما ازدهرت صناعة السفن بفضل توفر المادة الخام من</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Pr>
      </w:pPr>
      <w:r w:rsidRPr="00AA2855">
        <w:rPr>
          <w:rFonts w:asciiTheme="minorBidi" w:hAnsiTheme="minorBidi"/>
          <w:b/>
          <w:bCs/>
          <w:color w:val="000000"/>
          <w:rtl/>
        </w:rPr>
        <w:t>خشب وحديد وازدهرت بعض الصناعات الأخرى مثل التحف الزجاجية والسيوف والخزف والجلود وصناعة الأحذية.</w:t>
      </w:r>
      <w:r w:rsidRPr="00AA2855">
        <w:rPr>
          <w:rFonts w:asciiTheme="minorBidi" w:hAnsiTheme="minorBidi"/>
          <w:b/>
          <w:bCs/>
          <w:color w:val="009A00"/>
        </w:rPr>
        <w:t>.</w:t>
      </w:r>
    </w:p>
    <w:p w:rsidR="0004676B" w:rsidRPr="00AA2855" w:rsidRDefault="0004676B"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color w:val="0070C1"/>
        </w:rPr>
      </w:pPr>
      <w:r w:rsidRPr="00AA2855">
        <w:rPr>
          <w:rFonts w:asciiTheme="minorBidi" w:hAnsiTheme="minorBidi"/>
          <w:b/>
          <w:bCs/>
          <w:color w:val="0070C1"/>
          <w:rtl/>
        </w:rPr>
        <w:t>صقلية: التجارة</w:t>
      </w:r>
    </w:p>
    <w:p w:rsidR="0004676B" w:rsidRPr="00AA2855" w:rsidRDefault="0004676B"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color w:val="0070C1"/>
        </w:rPr>
      </w:pPr>
      <w:r w:rsidRPr="00AA2855">
        <w:rPr>
          <w:rFonts w:asciiTheme="minorBidi" w:hAnsiTheme="minorBidi"/>
          <w:b/>
          <w:bCs/>
          <w:color w:val="0070C1"/>
          <w:rtl/>
        </w:rPr>
        <w:t>انتعشت التجارة في صقلية واصبحت من أهم مراكز التجارة في العالم الإسلامي وارتبطت بعلاقات تجارية وثيقة مع العديد من البلدان الإسلامية بالاضافة إلى قيامها بدور الوساطة في نقل المنتجات التجارية التي كانت ترد من المشرقين الأدنى والأقصى عن طريق سفن صقلية إلى شمال أفريقيا وسائر بلاد الغرب الإسلامي</w:t>
      </w:r>
    </w:p>
    <w:p w:rsidR="0004676B" w:rsidRPr="00AA2855" w:rsidRDefault="0004676B" w:rsidP="0004676B">
      <w:pPr>
        <w:autoSpaceDE w:val="0"/>
        <w:autoSpaceDN w:val="0"/>
        <w:adjustRightInd w:val="0"/>
        <w:spacing w:after="0" w:line="240" w:lineRule="auto"/>
        <w:jc w:val="center"/>
        <w:rPr>
          <w:rFonts w:asciiTheme="minorBidi" w:hAnsiTheme="minorBidi"/>
          <w:b/>
          <w:bCs/>
          <w:color w:val="0070C1"/>
          <w:rtl/>
        </w:rPr>
      </w:pPr>
      <w:r w:rsidRPr="00AA2855">
        <w:rPr>
          <w:rFonts w:asciiTheme="minorBidi" w:hAnsiTheme="minorBidi"/>
          <w:b/>
          <w:bCs/>
          <w:color w:val="0070C1"/>
          <w:rtl/>
        </w:rPr>
        <w:t>صقلية: العلاقات الثقافية</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Pr>
      </w:pPr>
      <w:r w:rsidRPr="00AA2855">
        <w:rPr>
          <w:rFonts w:asciiTheme="minorBidi" w:hAnsiTheme="minorBidi"/>
          <w:b/>
          <w:bCs/>
          <w:color w:val="000000"/>
          <w:rtl/>
        </w:rPr>
        <w:t>شهدت نهضة ثقافية وازدهرت العلاقات الثقافية بينها وبين بلدان العالم الإسلامي واصبحت من مراكز الثقافة الإسلامية وبرز فيها علماء وفقهاء وانتقلت إليها المدونة الكبرى في الفقه المالكي لمؤلفها سحنون. كما انتقل إليها الأديب الشاعر واللغوي ابن رشيق القيرواني.</w:t>
      </w:r>
    </w:p>
    <w:p w:rsidR="0004676B" w:rsidRPr="00AA2855" w:rsidRDefault="0004676B" w:rsidP="0004676B">
      <w:pPr>
        <w:autoSpaceDE w:val="0"/>
        <w:autoSpaceDN w:val="0"/>
        <w:adjustRightInd w:val="0"/>
        <w:spacing w:after="0" w:line="240" w:lineRule="auto"/>
        <w:jc w:val="center"/>
        <w:rPr>
          <w:rFonts w:asciiTheme="minorBidi" w:hAnsiTheme="minorBidi"/>
          <w:b/>
          <w:bCs/>
          <w:color w:val="0070C1"/>
        </w:rPr>
      </w:pPr>
      <w:r w:rsidRPr="00AA2855">
        <w:rPr>
          <w:rFonts w:asciiTheme="minorBidi" w:hAnsiTheme="minorBidi"/>
          <w:b/>
          <w:bCs/>
          <w:color w:val="0070C1"/>
          <w:rtl/>
        </w:rPr>
        <w:t>صقلية</w:t>
      </w:r>
      <w:r w:rsidRPr="00AA2855">
        <w:rPr>
          <w:rFonts w:asciiTheme="minorBidi" w:hAnsiTheme="minorBidi"/>
          <w:b/>
          <w:bCs/>
          <w:color w:val="0070C1"/>
        </w:rPr>
        <w:t xml:space="preserve">: </w:t>
      </w:r>
      <w:r w:rsidRPr="00AA2855">
        <w:rPr>
          <w:rFonts w:asciiTheme="minorBidi" w:hAnsiTheme="minorBidi"/>
          <w:b/>
          <w:bCs/>
          <w:color w:val="0070C1"/>
          <w:rtl/>
        </w:rPr>
        <w:t>العلاقات</w:t>
      </w:r>
      <w:r w:rsidRPr="00AA2855">
        <w:rPr>
          <w:rFonts w:asciiTheme="minorBidi" w:hAnsiTheme="minorBidi"/>
          <w:b/>
          <w:bCs/>
          <w:color w:val="0070C1"/>
        </w:rPr>
        <w:t xml:space="preserve"> </w:t>
      </w:r>
      <w:r w:rsidRPr="00AA2855">
        <w:rPr>
          <w:rFonts w:asciiTheme="minorBidi" w:hAnsiTheme="minorBidi"/>
          <w:b/>
          <w:bCs/>
          <w:color w:val="0070C1"/>
          <w:rtl/>
        </w:rPr>
        <w:t>الثقافية</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tl/>
        </w:rPr>
        <w:t>وبرز</w:t>
      </w:r>
      <w:r w:rsidRPr="00AA2855">
        <w:rPr>
          <w:rFonts w:asciiTheme="minorBidi" w:hAnsiTheme="minorBidi"/>
          <w:b/>
          <w:bCs/>
          <w:color w:val="000000"/>
        </w:rPr>
        <w:t xml:space="preserve"> </w:t>
      </w:r>
      <w:r w:rsidRPr="00AA2855">
        <w:rPr>
          <w:rFonts w:asciiTheme="minorBidi" w:hAnsiTheme="minorBidi"/>
          <w:b/>
          <w:bCs/>
          <w:color w:val="000000"/>
          <w:rtl/>
        </w:rPr>
        <w:t>من</w:t>
      </w:r>
      <w:r w:rsidRPr="00AA2855">
        <w:rPr>
          <w:rFonts w:asciiTheme="minorBidi" w:hAnsiTheme="minorBidi"/>
          <w:b/>
          <w:bCs/>
          <w:color w:val="000000"/>
        </w:rPr>
        <w:t xml:space="preserve"> </w:t>
      </w:r>
      <w:r w:rsidRPr="00AA2855">
        <w:rPr>
          <w:rFonts w:asciiTheme="minorBidi" w:hAnsiTheme="minorBidi"/>
          <w:b/>
          <w:bCs/>
          <w:color w:val="000000"/>
          <w:rtl/>
        </w:rPr>
        <w:t>الشعرا</w:t>
      </w:r>
      <w:r w:rsidRPr="00AA2855">
        <w:rPr>
          <w:rFonts w:asciiTheme="minorBidi" w:hAnsiTheme="minorBidi"/>
          <w:b/>
          <w:bCs/>
          <w:color w:val="000000"/>
        </w:rPr>
        <w:t xml:space="preserve"> </w:t>
      </w:r>
      <w:r w:rsidRPr="00AA2855">
        <w:rPr>
          <w:rFonts w:asciiTheme="minorBidi" w:hAnsiTheme="minorBidi"/>
          <w:b/>
          <w:bCs/>
          <w:color w:val="000000"/>
          <w:rtl/>
        </w:rPr>
        <w:t>أحمد</w:t>
      </w:r>
      <w:r w:rsidRPr="00AA2855">
        <w:rPr>
          <w:rFonts w:asciiTheme="minorBidi" w:hAnsiTheme="minorBidi"/>
          <w:b/>
          <w:bCs/>
          <w:color w:val="000000"/>
        </w:rPr>
        <w:t xml:space="preserve"> </w:t>
      </w:r>
      <w:r w:rsidRPr="00AA2855">
        <w:rPr>
          <w:rFonts w:asciiTheme="minorBidi" w:hAnsiTheme="minorBidi"/>
          <w:b/>
          <w:bCs/>
          <w:color w:val="000000"/>
          <w:rtl/>
        </w:rPr>
        <w:t>بن</w:t>
      </w:r>
      <w:r w:rsidRPr="00AA2855">
        <w:rPr>
          <w:rFonts w:asciiTheme="minorBidi" w:hAnsiTheme="minorBidi"/>
          <w:b/>
          <w:bCs/>
          <w:color w:val="000000"/>
        </w:rPr>
        <w:t xml:space="preserve"> </w:t>
      </w:r>
      <w:r w:rsidRPr="00AA2855">
        <w:rPr>
          <w:rFonts w:asciiTheme="minorBidi" w:hAnsiTheme="minorBidi"/>
          <w:b/>
          <w:bCs/>
          <w:color w:val="000000"/>
          <w:rtl/>
        </w:rPr>
        <w:t>يس</w:t>
      </w:r>
      <w:r w:rsidRPr="00AA2855">
        <w:rPr>
          <w:rFonts w:asciiTheme="minorBidi" w:hAnsiTheme="minorBidi"/>
          <w:b/>
          <w:bCs/>
          <w:color w:val="000000"/>
        </w:rPr>
        <w:t xml:space="preserve"> </w:t>
      </w:r>
      <w:r w:rsidRPr="00AA2855">
        <w:rPr>
          <w:rFonts w:asciiTheme="minorBidi" w:hAnsiTheme="minorBidi"/>
          <w:b/>
          <w:bCs/>
          <w:color w:val="000000"/>
          <w:rtl/>
        </w:rPr>
        <w:t>الصقلي،</w:t>
      </w:r>
      <w:r w:rsidRPr="00AA2855">
        <w:rPr>
          <w:rFonts w:asciiTheme="minorBidi" w:hAnsiTheme="minorBidi"/>
          <w:b/>
          <w:bCs/>
          <w:color w:val="000000"/>
        </w:rPr>
        <w:t xml:space="preserve"> </w:t>
      </w:r>
      <w:r w:rsidRPr="00AA2855">
        <w:rPr>
          <w:rFonts w:asciiTheme="minorBidi" w:hAnsiTheme="minorBidi"/>
          <w:b/>
          <w:bCs/>
          <w:color w:val="000000"/>
          <w:rtl/>
        </w:rPr>
        <w:t>كما</w:t>
      </w:r>
      <w:r w:rsidRPr="00AA2855">
        <w:rPr>
          <w:rFonts w:asciiTheme="minorBidi" w:hAnsiTheme="minorBidi"/>
          <w:b/>
          <w:bCs/>
          <w:color w:val="000000"/>
        </w:rPr>
        <w:t xml:space="preserve"> </w:t>
      </w:r>
      <w:r w:rsidRPr="00AA2855">
        <w:rPr>
          <w:rFonts w:asciiTheme="minorBidi" w:hAnsiTheme="minorBidi"/>
          <w:b/>
          <w:bCs/>
          <w:color w:val="000000"/>
          <w:rtl/>
        </w:rPr>
        <w:t>ساهم</w:t>
      </w:r>
      <w:r w:rsidRPr="00AA2855">
        <w:rPr>
          <w:rFonts w:asciiTheme="minorBidi" w:hAnsiTheme="minorBidi"/>
          <w:b/>
          <w:bCs/>
          <w:color w:val="000000"/>
        </w:rPr>
        <w:t xml:space="preserve"> </w:t>
      </w:r>
      <w:r w:rsidRPr="00AA2855">
        <w:rPr>
          <w:rFonts w:asciiTheme="minorBidi" w:hAnsiTheme="minorBidi"/>
          <w:b/>
          <w:bCs/>
          <w:color w:val="000000"/>
          <w:rtl/>
        </w:rPr>
        <w:t>أبو</w:t>
      </w:r>
      <w:r w:rsidRPr="00AA2855">
        <w:rPr>
          <w:rFonts w:asciiTheme="minorBidi" w:hAnsiTheme="minorBidi"/>
          <w:b/>
          <w:bCs/>
          <w:color w:val="000000"/>
        </w:rPr>
        <w:t xml:space="preserve"> </w:t>
      </w:r>
      <w:r w:rsidRPr="00AA2855">
        <w:rPr>
          <w:rFonts w:asciiTheme="minorBidi" w:hAnsiTheme="minorBidi"/>
          <w:b/>
          <w:bCs/>
          <w:color w:val="000000"/>
          <w:rtl/>
        </w:rPr>
        <w:t>عبد الله</w:t>
      </w:r>
      <w:r w:rsidRPr="00AA2855">
        <w:rPr>
          <w:rFonts w:asciiTheme="minorBidi" w:hAnsiTheme="minorBidi"/>
          <w:b/>
          <w:bCs/>
          <w:color w:val="000000"/>
        </w:rPr>
        <w:t xml:space="preserve"> </w:t>
      </w:r>
      <w:r w:rsidRPr="00AA2855">
        <w:rPr>
          <w:rFonts w:asciiTheme="minorBidi" w:hAnsiTheme="minorBidi"/>
          <w:b/>
          <w:bCs/>
          <w:color w:val="000000"/>
          <w:rtl/>
        </w:rPr>
        <w:t>الصقلي</w:t>
      </w:r>
      <w:r w:rsidRPr="00AA2855">
        <w:rPr>
          <w:rFonts w:asciiTheme="minorBidi" w:hAnsiTheme="minorBidi"/>
          <w:b/>
          <w:bCs/>
          <w:color w:val="000000"/>
        </w:rPr>
        <w:t xml:space="preserve"> </w:t>
      </w:r>
      <w:r w:rsidRPr="00AA2855">
        <w:rPr>
          <w:rFonts w:asciiTheme="minorBidi" w:hAnsiTheme="minorBidi"/>
          <w:b/>
          <w:bCs/>
          <w:color w:val="000000"/>
          <w:rtl/>
        </w:rPr>
        <w:t>مع</w:t>
      </w:r>
      <w:r w:rsidRPr="00AA2855">
        <w:rPr>
          <w:rFonts w:asciiTheme="minorBidi" w:hAnsiTheme="minorBidi"/>
          <w:b/>
          <w:bCs/>
          <w:color w:val="000000"/>
        </w:rPr>
        <w:t xml:space="preserve"> </w:t>
      </w:r>
      <w:r w:rsidRPr="00AA2855">
        <w:rPr>
          <w:rFonts w:asciiTheme="minorBidi" w:hAnsiTheme="minorBidi"/>
          <w:b/>
          <w:bCs/>
          <w:color w:val="000000"/>
          <w:rtl/>
        </w:rPr>
        <w:t>أطباء</w:t>
      </w:r>
      <w:r w:rsidRPr="00AA2855">
        <w:rPr>
          <w:rFonts w:asciiTheme="minorBidi" w:hAnsiTheme="minorBidi"/>
          <w:b/>
          <w:bCs/>
          <w:color w:val="000000"/>
        </w:rPr>
        <w:t xml:space="preserve"> </w:t>
      </w:r>
      <w:r w:rsidRPr="00AA2855">
        <w:rPr>
          <w:rFonts w:asciiTheme="minorBidi" w:hAnsiTheme="minorBidi"/>
          <w:b/>
          <w:bCs/>
          <w:color w:val="000000"/>
          <w:rtl/>
        </w:rPr>
        <w:t>الأندلس</w:t>
      </w:r>
      <w:r w:rsidRPr="00AA2855">
        <w:rPr>
          <w:rFonts w:asciiTheme="minorBidi" w:hAnsiTheme="minorBidi"/>
          <w:b/>
          <w:bCs/>
          <w:color w:val="000000"/>
        </w:rPr>
        <w:t xml:space="preserve"> </w:t>
      </w:r>
      <w:r w:rsidRPr="00AA2855">
        <w:rPr>
          <w:rFonts w:asciiTheme="minorBidi" w:hAnsiTheme="minorBidi"/>
          <w:b/>
          <w:bCs/>
          <w:color w:val="000000"/>
          <w:rtl/>
        </w:rPr>
        <w:t>في</w:t>
      </w:r>
      <w:r w:rsidRPr="00AA2855">
        <w:rPr>
          <w:rFonts w:asciiTheme="minorBidi" w:hAnsiTheme="minorBidi"/>
          <w:b/>
          <w:bCs/>
          <w:color w:val="000000"/>
        </w:rPr>
        <w:t xml:space="preserve"> </w:t>
      </w:r>
      <w:r w:rsidRPr="00AA2855">
        <w:rPr>
          <w:rFonts w:asciiTheme="minorBidi" w:hAnsiTheme="minorBidi"/>
          <w:b/>
          <w:bCs/>
          <w:color w:val="000000"/>
          <w:rtl/>
        </w:rPr>
        <w:t>ترجمة</w:t>
      </w:r>
      <w:r w:rsidRPr="00AA2855">
        <w:rPr>
          <w:rFonts w:asciiTheme="minorBidi" w:hAnsiTheme="minorBidi"/>
          <w:b/>
          <w:bCs/>
          <w:color w:val="000000"/>
        </w:rPr>
        <w:t xml:space="preserve"> </w:t>
      </w:r>
      <w:r w:rsidRPr="00AA2855">
        <w:rPr>
          <w:rFonts w:asciiTheme="minorBidi" w:hAnsiTheme="minorBidi"/>
          <w:b/>
          <w:bCs/>
          <w:color w:val="000000"/>
          <w:rtl/>
        </w:rPr>
        <w:t>كتاب</w:t>
      </w:r>
      <w:r w:rsidRPr="00AA2855">
        <w:rPr>
          <w:rFonts w:asciiTheme="minorBidi" w:hAnsiTheme="minorBidi"/>
          <w:b/>
          <w:bCs/>
          <w:color w:val="000000"/>
        </w:rPr>
        <w:t xml:space="preserve"> </w:t>
      </w:r>
      <w:r w:rsidRPr="00AA2855">
        <w:rPr>
          <w:rFonts w:asciiTheme="minorBidi" w:hAnsiTheme="minorBidi"/>
          <w:b/>
          <w:bCs/>
          <w:color w:val="000000"/>
          <w:rtl/>
        </w:rPr>
        <w:t>العقاقير لديسقوريدس</w:t>
      </w:r>
      <w:r w:rsidRPr="00AA2855">
        <w:rPr>
          <w:rFonts w:asciiTheme="minorBidi" w:hAnsiTheme="minorBidi"/>
          <w:b/>
          <w:bCs/>
          <w:color w:val="000000"/>
        </w:rPr>
        <w:t xml:space="preserve"> </w:t>
      </w:r>
      <w:r w:rsidRPr="00AA2855">
        <w:rPr>
          <w:rFonts w:asciiTheme="minorBidi" w:hAnsiTheme="minorBidi"/>
          <w:b/>
          <w:bCs/>
          <w:color w:val="000000"/>
          <w:rtl/>
        </w:rPr>
        <w:t>من</w:t>
      </w:r>
      <w:r w:rsidRPr="00AA2855">
        <w:rPr>
          <w:rFonts w:asciiTheme="minorBidi" w:hAnsiTheme="minorBidi"/>
          <w:b/>
          <w:bCs/>
          <w:color w:val="000000"/>
        </w:rPr>
        <w:t xml:space="preserve"> </w:t>
      </w:r>
      <w:r w:rsidRPr="00AA2855">
        <w:rPr>
          <w:rFonts w:asciiTheme="minorBidi" w:hAnsiTheme="minorBidi"/>
          <w:b/>
          <w:bCs/>
          <w:color w:val="000000"/>
          <w:rtl/>
        </w:rPr>
        <w:t>اليونانية</w:t>
      </w:r>
      <w:r w:rsidRPr="00AA2855">
        <w:rPr>
          <w:rFonts w:asciiTheme="minorBidi" w:hAnsiTheme="minorBidi"/>
          <w:b/>
          <w:bCs/>
          <w:color w:val="000000"/>
        </w:rPr>
        <w:t xml:space="preserve"> </w:t>
      </w:r>
      <w:r w:rsidRPr="00AA2855">
        <w:rPr>
          <w:rFonts w:asciiTheme="minorBidi" w:hAnsiTheme="minorBidi"/>
          <w:b/>
          <w:bCs/>
          <w:color w:val="000000"/>
          <w:rtl/>
        </w:rPr>
        <w:t>إلى</w:t>
      </w:r>
      <w:r w:rsidRPr="00AA2855">
        <w:rPr>
          <w:rFonts w:asciiTheme="minorBidi" w:hAnsiTheme="minorBidi"/>
          <w:b/>
          <w:bCs/>
          <w:color w:val="000000"/>
        </w:rPr>
        <w:t xml:space="preserve"> </w:t>
      </w:r>
      <w:r w:rsidRPr="00AA2855">
        <w:rPr>
          <w:rFonts w:asciiTheme="minorBidi" w:hAnsiTheme="minorBidi"/>
          <w:b/>
          <w:bCs/>
          <w:color w:val="000000"/>
          <w:rtl/>
        </w:rPr>
        <w:t>اللغة</w:t>
      </w:r>
      <w:r w:rsidRPr="00AA2855">
        <w:rPr>
          <w:rFonts w:asciiTheme="minorBidi" w:hAnsiTheme="minorBidi"/>
          <w:b/>
          <w:bCs/>
          <w:color w:val="000000"/>
        </w:rPr>
        <w:t xml:space="preserve"> </w:t>
      </w:r>
      <w:r w:rsidRPr="00AA2855">
        <w:rPr>
          <w:rFonts w:asciiTheme="minorBidi" w:hAnsiTheme="minorBidi"/>
          <w:b/>
          <w:bCs/>
          <w:color w:val="000000"/>
          <w:rtl/>
        </w:rPr>
        <w:t>العربية</w:t>
      </w:r>
      <w:r w:rsidRPr="00AA2855">
        <w:rPr>
          <w:rFonts w:asciiTheme="minorBidi" w:hAnsiTheme="minorBidi"/>
          <w:b/>
          <w:bCs/>
          <w:color w:val="000000"/>
        </w:rPr>
        <w:t xml:space="preserve"> </w:t>
      </w:r>
      <w:r w:rsidRPr="00AA2855">
        <w:rPr>
          <w:rFonts w:asciiTheme="minorBidi" w:hAnsiTheme="minorBidi"/>
          <w:b/>
          <w:bCs/>
          <w:color w:val="000000"/>
          <w:rtl/>
        </w:rPr>
        <w:t>في</w:t>
      </w:r>
      <w:r w:rsidRPr="00AA2855">
        <w:rPr>
          <w:rFonts w:asciiTheme="minorBidi" w:hAnsiTheme="minorBidi"/>
          <w:b/>
          <w:bCs/>
          <w:color w:val="000000"/>
        </w:rPr>
        <w:t xml:space="preserve"> </w:t>
      </w:r>
      <w:r w:rsidRPr="00AA2855">
        <w:rPr>
          <w:rFonts w:asciiTheme="minorBidi" w:hAnsiTheme="minorBidi"/>
          <w:b/>
          <w:bCs/>
          <w:color w:val="000000"/>
          <w:rtl/>
        </w:rPr>
        <w:t>قرطبة</w:t>
      </w:r>
      <w:r w:rsidRPr="00AA2855">
        <w:rPr>
          <w:rFonts w:asciiTheme="minorBidi" w:hAnsiTheme="minorBidi"/>
          <w:b/>
          <w:bCs/>
          <w:color w:val="000000"/>
        </w:rPr>
        <w:t xml:space="preserve"> </w:t>
      </w:r>
      <w:r w:rsidRPr="00AA2855">
        <w:rPr>
          <w:rFonts w:asciiTheme="minorBidi" w:hAnsiTheme="minorBidi"/>
          <w:b/>
          <w:bCs/>
          <w:color w:val="000000"/>
          <w:rtl/>
        </w:rPr>
        <w:t>في عهد</w:t>
      </w:r>
      <w:r w:rsidRPr="00AA2855">
        <w:rPr>
          <w:rFonts w:asciiTheme="minorBidi" w:hAnsiTheme="minorBidi"/>
          <w:b/>
          <w:bCs/>
          <w:color w:val="000000"/>
        </w:rPr>
        <w:t xml:space="preserve"> </w:t>
      </w:r>
      <w:r w:rsidRPr="00AA2855">
        <w:rPr>
          <w:rFonts w:asciiTheme="minorBidi" w:hAnsiTheme="minorBidi"/>
          <w:b/>
          <w:bCs/>
          <w:color w:val="000000"/>
          <w:rtl/>
        </w:rPr>
        <w:t>عبد</w:t>
      </w:r>
      <w:r w:rsidRPr="00AA2855">
        <w:rPr>
          <w:rFonts w:asciiTheme="minorBidi" w:hAnsiTheme="minorBidi"/>
          <w:b/>
          <w:bCs/>
          <w:color w:val="000000"/>
        </w:rPr>
        <w:t xml:space="preserve"> </w:t>
      </w:r>
      <w:r w:rsidRPr="00AA2855">
        <w:rPr>
          <w:rFonts w:asciiTheme="minorBidi" w:hAnsiTheme="minorBidi"/>
          <w:b/>
          <w:bCs/>
          <w:color w:val="000000"/>
          <w:rtl/>
        </w:rPr>
        <w:t>الرحمن</w:t>
      </w:r>
      <w:r w:rsidRPr="00AA2855">
        <w:rPr>
          <w:rFonts w:asciiTheme="minorBidi" w:hAnsiTheme="minorBidi"/>
          <w:b/>
          <w:bCs/>
          <w:color w:val="000000"/>
        </w:rPr>
        <w:t xml:space="preserve"> </w:t>
      </w:r>
      <w:r w:rsidRPr="00AA2855">
        <w:rPr>
          <w:rFonts w:asciiTheme="minorBidi" w:hAnsiTheme="minorBidi"/>
          <w:b/>
          <w:bCs/>
          <w:color w:val="000000"/>
          <w:rtl/>
        </w:rPr>
        <w:t>الناصر</w:t>
      </w:r>
      <w:r w:rsidRPr="00AA2855">
        <w:rPr>
          <w:rFonts w:asciiTheme="minorBidi" w:hAnsiTheme="minorBidi"/>
          <w:b/>
          <w:bCs/>
          <w:color w:val="000000"/>
        </w:rPr>
        <w:t>.</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p>
    <w:p w:rsidR="0004676B" w:rsidRPr="00AA2855" w:rsidRDefault="0004676B"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color w:val="0070C1"/>
        </w:rPr>
      </w:pPr>
      <w:r w:rsidRPr="00AA2855">
        <w:rPr>
          <w:rFonts w:asciiTheme="minorBidi" w:hAnsiTheme="minorBidi"/>
          <w:b/>
          <w:bCs/>
          <w:color w:val="0070C1"/>
          <w:rtl/>
        </w:rPr>
        <w:t>صقلية: العلاقات الثقافية</w:t>
      </w:r>
    </w:p>
    <w:p w:rsidR="0004676B" w:rsidRPr="00AA2855" w:rsidRDefault="0004676B"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color w:val="0070C1"/>
        </w:rPr>
      </w:pPr>
      <w:r w:rsidRPr="00AA2855">
        <w:rPr>
          <w:rFonts w:asciiTheme="minorBidi" w:hAnsiTheme="minorBidi"/>
          <w:b/>
          <w:bCs/>
          <w:color w:val="0070C1"/>
          <w:rtl/>
        </w:rPr>
        <w:t>شهدت نهضة ثقافية وازدهرت العلاقات الثقافية بينها وبين بلدان العالم الإسلامي واصبحت من مراكز الثقافة الإسلامية وبرز فيها علماء وفقهاء وانتقلت إليها المدونة الكبرى في الفقه المالكي لمؤلفها سحنون. كما انتقل إليها الأديب الشاعر واللغوي ابن رشيق القيرواني</w:t>
      </w:r>
      <w:r w:rsidRPr="00AA2855">
        <w:rPr>
          <w:rFonts w:asciiTheme="minorBidi" w:hAnsiTheme="minorBidi"/>
          <w:b/>
          <w:bCs/>
          <w:color w:val="0070C1"/>
        </w:rPr>
        <w:t>.</w:t>
      </w:r>
    </w:p>
    <w:p w:rsidR="0004676B" w:rsidRPr="00AA2855" w:rsidRDefault="0004676B" w:rsidP="0004676B">
      <w:pPr>
        <w:autoSpaceDE w:val="0"/>
        <w:autoSpaceDN w:val="0"/>
        <w:adjustRightInd w:val="0"/>
        <w:spacing w:after="0" w:line="240" w:lineRule="auto"/>
        <w:jc w:val="center"/>
        <w:rPr>
          <w:rFonts w:asciiTheme="minorBidi" w:hAnsiTheme="minorBidi"/>
          <w:b/>
          <w:bCs/>
          <w:color w:val="0070C1"/>
          <w:rtl/>
        </w:rPr>
      </w:pPr>
      <w:r w:rsidRPr="00AA2855">
        <w:rPr>
          <w:rFonts w:asciiTheme="minorBidi" w:hAnsiTheme="minorBidi"/>
          <w:b/>
          <w:bCs/>
          <w:color w:val="0070C1"/>
          <w:rtl/>
        </w:rPr>
        <w:t>صقلية: العلاقات الثقافية</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Pr>
      </w:pPr>
      <w:r w:rsidRPr="00AA2855">
        <w:rPr>
          <w:rFonts w:asciiTheme="minorBidi" w:hAnsiTheme="minorBidi"/>
          <w:b/>
          <w:bCs/>
          <w:color w:val="000000"/>
          <w:rtl/>
        </w:rPr>
        <w:t>وعندما قضى النورمان على سيطرة المسلمين 484 ه لم يقضوا على الحضارة الإسلامية فيها بل شجعوها وذلك لما لمسوه من تقدم المسلمين في الفنون والعلوم وأدركوا أن تشجيع المسلمين سيعود عليهم بالفائدة</w:t>
      </w:r>
    </w:p>
    <w:p w:rsidR="0004676B" w:rsidRPr="00AA2855" w:rsidRDefault="0004676B" w:rsidP="0004676B">
      <w:pPr>
        <w:autoSpaceDE w:val="0"/>
        <w:autoSpaceDN w:val="0"/>
        <w:adjustRightInd w:val="0"/>
        <w:spacing w:after="0" w:line="240" w:lineRule="auto"/>
        <w:jc w:val="center"/>
        <w:rPr>
          <w:rFonts w:asciiTheme="minorBidi" w:hAnsiTheme="minorBidi"/>
          <w:b/>
          <w:bCs/>
          <w:color w:val="0070C1"/>
          <w:rtl/>
        </w:rPr>
      </w:pPr>
      <w:r w:rsidRPr="00AA2855">
        <w:rPr>
          <w:rFonts w:asciiTheme="minorBidi" w:hAnsiTheme="minorBidi"/>
          <w:b/>
          <w:bCs/>
          <w:color w:val="0070C1"/>
          <w:rtl/>
        </w:rPr>
        <w:t>صقلية: العلاقات الثقافية</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Pr>
      </w:pPr>
      <w:r w:rsidRPr="00AA2855">
        <w:rPr>
          <w:rFonts w:asciiTheme="minorBidi" w:hAnsiTheme="minorBidi"/>
          <w:b/>
          <w:bCs/>
          <w:color w:val="000000"/>
          <w:rtl/>
        </w:rPr>
        <w:lastRenderedPageBreak/>
        <w:t>وكان بلاط روجر الثاني النورماندي 1129 - 1154 يعج بالعلماء ومنهم الجغرافي المشهور الشريف الإدريسي الذي كان أول من صنع كرة أرضية ورسم عليها خريطة العالم وكتب له كتابه المشهور ’نزهة المشتاق في اختراق الآفاق</w:t>
      </w:r>
      <w:r w:rsidRPr="00AA2855">
        <w:rPr>
          <w:rFonts w:asciiTheme="minorBidi" w:hAnsiTheme="minorBidi"/>
          <w:b/>
          <w:bCs/>
          <w:color w:val="000000"/>
        </w:rPr>
        <w:t>‘</w:t>
      </w:r>
      <w:r w:rsidRPr="00AA2855">
        <w:rPr>
          <w:rFonts w:asciiTheme="minorBidi" w:hAnsiTheme="minorBidi"/>
          <w:b/>
          <w:bCs/>
          <w:color w:val="000000"/>
          <w:rtl/>
        </w:rPr>
        <w:t xml:space="preserve"> وقد أهدى كتابه هذا لروجر الثاني. ولقد انتقل هذا التأثير الإسلامي عبر صقلية إلى أوربا.</w:t>
      </w:r>
    </w:p>
    <w:p w:rsidR="0004676B" w:rsidRPr="00AA2855" w:rsidRDefault="0004676B" w:rsidP="0004676B">
      <w:pPr>
        <w:jc w:val="center"/>
        <w:rPr>
          <w:rFonts w:asciiTheme="minorBidi" w:hAnsiTheme="minorBidi"/>
          <w:b/>
          <w:bCs/>
          <w:color w:val="FF0000"/>
          <w:rtl/>
        </w:rPr>
      </w:pPr>
      <w:r w:rsidRPr="00AA2855">
        <w:rPr>
          <w:rFonts w:asciiTheme="minorBidi" w:hAnsiTheme="minorBidi"/>
          <w:b/>
          <w:bCs/>
          <w:color w:val="FF0000"/>
          <w:rtl/>
        </w:rPr>
        <w:t>صقلية</w:t>
      </w:r>
    </w:p>
    <w:p w:rsidR="0004676B" w:rsidRPr="00AA2855" w:rsidRDefault="0004676B" w:rsidP="0004676B">
      <w:pPr>
        <w:autoSpaceDE w:val="0"/>
        <w:autoSpaceDN w:val="0"/>
        <w:adjustRightInd w:val="0"/>
        <w:spacing w:after="0" w:line="240" w:lineRule="auto"/>
        <w:jc w:val="center"/>
        <w:rPr>
          <w:rFonts w:asciiTheme="minorBidi" w:hAnsiTheme="minorBidi"/>
          <w:b/>
          <w:bCs/>
          <w:color w:val="0CB540"/>
          <w:rtl/>
        </w:rPr>
      </w:pPr>
      <w:r w:rsidRPr="00AA2855">
        <w:rPr>
          <w:rFonts w:asciiTheme="minorBidi" w:hAnsiTheme="minorBidi"/>
          <w:b/>
          <w:bCs/>
          <w:noProof/>
        </w:rPr>
        <w:drawing>
          <wp:anchor distT="0" distB="0" distL="114300" distR="114300" simplePos="0" relativeHeight="251660288" behindDoc="0" locked="0" layoutInCell="1" allowOverlap="1">
            <wp:simplePos x="0" y="0"/>
            <wp:positionH relativeFrom="column">
              <wp:posOffset>1895475</wp:posOffset>
            </wp:positionH>
            <wp:positionV relativeFrom="paragraph">
              <wp:posOffset>86360</wp:posOffset>
            </wp:positionV>
            <wp:extent cx="1495425" cy="1091565"/>
            <wp:effectExtent l="0" t="0" r="952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495425" cy="1091565"/>
                    </a:xfrm>
                    <a:prstGeom prst="rect">
                      <a:avLst/>
                    </a:prstGeom>
                  </pic:spPr>
                </pic:pic>
              </a:graphicData>
            </a:graphic>
          </wp:anchor>
        </w:drawing>
      </w:r>
      <w:r w:rsidRPr="00AA2855">
        <w:rPr>
          <w:rFonts w:asciiTheme="minorBidi" w:hAnsiTheme="minorBidi"/>
          <w:b/>
          <w:bCs/>
          <w:noProof/>
          <w:color w:val="FF0000"/>
          <w:rtl/>
        </w:rPr>
        <w:drawing>
          <wp:anchor distT="0" distB="0" distL="114300" distR="114300" simplePos="0" relativeHeight="251659264" behindDoc="0" locked="0" layoutInCell="1" allowOverlap="1">
            <wp:simplePos x="0" y="0"/>
            <wp:positionH relativeFrom="column">
              <wp:align>right</wp:align>
            </wp:positionH>
            <wp:positionV relativeFrom="paragraph">
              <wp:align>top</wp:align>
            </wp:positionV>
            <wp:extent cx="1885950" cy="12941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85950" cy="1294130"/>
                    </a:xfrm>
                    <a:prstGeom prst="rect">
                      <a:avLst/>
                    </a:prstGeom>
                    <a:noFill/>
                    <a:ln>
                      <a:noFill/>
                    </a:ln>
                  </pic:spPr>
                </pic:pic>
              </a:graphicData>
            </a:graphic>
          </wp:anchor>
        </w:drawing>
      </w:r>
      <w:r w:rsidRPr="00AA2855">
        <w:rPr>
          <w:rFonts w:asciiTheme="minorBidi" w:hAnsiTheme="minorBidi"/>
          <w:b/>
          <w:bCs/>
          <w:color w:val="FF0000"/>
        </w:rPr>
        <w:br w:type="textWrapping" w:clear="all"/>
      </w:r>
      <w:r w:rsidRPr="00AA2855">
        <w:rPr>
          <w:rFonts w:asciiTheme="minorBidi" w:hAnsiTheme="minorBidi"/>
          <w:b/>
          <w:bCs/>
          <w:color w:val="0CB540"/>
          <w:rtl/>
        </w:rPr>
        <w:t>تدريبات</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Pr>
        <w:t xml:space="preserve">• </w:t>
      </w:r>
      <w:r w:rsidRPr="00AA2855">
        <w:rPr>
          <w:rFonts w:asciiTheme="minorBidi" w:hAnsiTheme="minorBidi"/>
          <w:b/>
          <w:bCs/>
          <w:color w:val="000000"/>
          <w:rtl/>
        </w:rPr>
        <w:t>من أهم المعابر التي انتقلت بها الحضارة الإسلامية إلي أوربا</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Pr>
        <w:t xml:space="preserve">• </w:t>
      </w:r>
      <w:r w:rsidRPr="00AA2855">
        <w:rPr>
          <w:rFonts w:asciiTheme="minorBidi" w:hAnsiTheme="minorBidi"/>
          <w:b/>
          <w:bCs/>
          <w:color w:val="000000"/>
          <w:rtl/>
        </w:rPr>
        <w:t>أ- العراق</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Pr>
        <w:t xml:space="preserve">• </w:t>
      </w:r>
      <w:r w:rsidRPr="00AA2855">
        <w:rPr>
          <w:rFonts w:asciiTheme="minorBidi" w:hAnsiTheme="minorBidi"/>
          <w:b/>
          <w:bCs/>
          <w:color w:val="000000"/>
          <w:rtl/>
        </w:rPr>
        <w:t>ب- اليمن</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Pr>
        <w:t xml:space="preserve">• </w:t>
      </w:r>
      <w:r w:rsidRPr="00AA2855">
        <w:rPr>
          <w:rFonts w:asciiTheme="minorBidi" w:hAnsiTheme="minorBidi"/>
          <w:b/>
          <w:bCs/>
          <w:color w:val="000000"/>
          <w:rtl/>
        </w:rPr>
        <w:t>د- بلاد الشام</w:t>
      </w:r>
    </w:p>
    <w:p w:rsidR="0004676B" w:rsidRPr="00AA2855" w:rsidRDefault="0004676B" w:rsidP="0004676B">
      <w:pPr>
        <w:jc w:val="center"/>
        <w:rPr>
          <w:rFonts w:asciiTheme="minorBidi" w:hAnsiTheme="minorBidi"/>
          <w:b/>
          <w:bCs/>
          <w:color w:val="000000"/>
          <w:rtl/>
        </w:rPr>
      </w:pPr>
      <w:r w:rsidRPr="00AA2855">
        <w:rPr>
          <w:rFonts w:asciiTheme="minorBidi" w:hAnsiTheme="minorBidi"/>
          <w:b/>
          <w:bCs/>
          <w:color w:val="000000"/>
        </w:rPr>
        <w:t xml:space="preserve">• </w:t>
      </w:r>
      <w:r w:rsidRPr="00AA2855">
        <w:rPr>
          <w:rFonts w:asciiTheme="minorBidi" w:hAnsiTheme="minorBidi"/>
          <w:b/>
          <w:bCs/>
          <w:color w:val="000000"/>
          <w:rtl/>
        </w:rPr>
        <w:t>ج- الخليج العربي</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Pr>
        <w:t xml:space="preserve">• </w:t>
      </w:r>
      <w:r w:rsidRPr="00AA2855">
        <w:rPr>
          <w:rFonts w:asciiTheme="minorBidi" w:hAnsiTheme="minorBidi"/>
          <w:b/>
          <w:bCs/>
          <w:color w:val="000000"/>
          <w:rtl/>
        </w:rPr>
        <w:t>كتاب’نزهة المشتاق في اختراق الآفاق‘ من تأليف</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Pr>
        <w:t xml:space="preserve">•1 - </w:t>
      </w:r>
      <w:r w:rsidRPr="00AA2855">
        <w:rPr>
          <w:rFonts w:asciiTheme="minorBidi" w:hAnsiTheme="minorBidi"/>
          <w:b/>
          <w:bCs/>
          <w:color w:val="000000"/>
          <w:rtl/>
        </w:rPr>
        <w:t>ابن البيطار</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Pr>
        <w:t xml:space="preserve">•2 - </w:t>
      </w:r>
      <w:r w:rsidRPr="00AA2855">
        <w:rPr>
          <w:rFonts w:asciiTheme="minorBidi" w:hAnsiTheme="minorBidi"/>
          <w:b/>
          <w:bCs/>
          <w:color w:val="000000"/>
          <w:rtl/>
        </w:rPr>
        <w:t>ابن جبير</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tl/>
        </w:rPr>
      </w:pPr>
      <w:r w:rsidRPr="00AA2855">
        <w:rPr>
          <w:rFonts w:asciiTheme="minorBidi" w:hAnsiTheme="minorBidi"/>
          <w:b/>
          <w:bCs/>
          <w:color w:val="000000"/>
        </w:rPr>
        <w:t xml:space="preserve">•3 - </w:t>
      </w:r>
      <w:r w:rsidRPr="00AA2855">
        <w:rPr>
          <w:rFonts w:asciiTheme="minorBidi" w:hAnsiTheme="minorBidi"/>
          <w:b/>
          <w:bCs/>
          <w:color w:val="000000"/>
          <w:rtl/>
        </w:rPr>
        <w:t>الإدريسي</w:t>
      </w:r>
    </w:p>
    <w:p w:rsidR="0004676B" w:rsidRPr="00AA2855" w:rsidRDefault="0004676B" w:rsidP="0004676B">
      <w:pPr>
        <w:jc w:val="center"/>
        <w:rPr>
          <w:rFonts w:asciiTheme="minorBidi" w:hAnsiTheme="minorBidi"/>
          <w:b/>
          <w:bCs/>
          <w:color w:val="FF0000"/>
        </w:rPr>
      </w:pPr>
      <w:r w:rsidRPr="00AA2855">
        <w:rPr>
          <w:rFonts w:asciiTheme="minorBidi" w:hAnsiTheme="minorBidi"/>
          <w:b/>
          <w:bCs/>
          <w:color w:val="000000"/>
        </w:rPr>
        <w:t xml:space="preserve">•4 - </w:t>
      </w:r>
      <w:r w:rsidRPr="00AA2855">
        <w:rPr>
          <w:rFonts w:asciiTheme="minorBidi" w:hAnsiTheme="minorBidi"/>
          <w:b/>
          <w:bCs/>
          <w:color w:val="000000"/>
          <w:rtl/>
        </w:rPr>
        <w:t>ابن البدري</w:t>
      </w:r>
    </w:p>
    <w:p w:rsidR="0004676B" w:rsidRPr="00AA2855" w:rsidRDefault="0004676B"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rPr>
      </w:pPr>
      <w:r w:rsidRPr="00AA2855">
        <w:rPr>
          <w:rFonts w:asciiTheme="minorBidi" w:hAnsiTheme="minorBidi"/>
          <w:b/>
          <w:bCs/>
          <w:rtl/>
        </w:rPr>
        <w:t>أول من رسم كرة أرضية هو</w:t>
      </w:r>
      <w:r w:rsidRPr="00AA2855">
        <w:rPr>
          <w:rFonts w:asciiTheme="minorBidi" w:hAnsiTheme="minorBidi"/>
          <w:b/>
          <w:bCs/>
        </w:rPr>
        <w:t>:</w:t>
      </w:r>
    </w:p>
    <w:p w:rsidR="0004676B" w:rsidRPr="00AA2855" w:rsidRDefault="0004676B"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rPr>
      </w:pPr>
      <w:r w:rsidRPr="00AA2855">
        <w:rPr>
          <w:rFonts w:asciiTheme="minorBidi" w:hAnsiTheme="minorBidi"/>
          <w:b/>
          <w:bCs/>
        </w:rPr>
        <w:t xml:space="preserve">•1 - </w:t>
      </w:r>
      <w:r w:rsidRPr="00AA2855">
        <w:rPr>
          <w:rFonts w:asciiTheme="minorBidi" w:hAnsiTheme="minorBidi"/>
          <w:b/>
          <w:bCs/>
          <w:rtl/>
        </w:rPr>
        <w:t>ابن البيطار</w:t>
      </w:r>
    </w:p>
    <w:p w:rsidR="0004676B" w:rsidRPr="00AA2855" w:rsidRDefault="0004676B"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rPr>
      </w:pPr>
      <w:r w:rsidRPr="00AA2855">
        <w:rPr>
          <w:rFonts w:asciiTheme="minorBidi" w:hAnsiTheme="minorBidi"/>
          <w:b/>
          <w:bCs/>
        </w:rPr>
        <w:t xml:space="preserve">•2 - </w:t>
      </w:r>
      <w:r w:rsidRPr="00AA2855">
        <w:rPr>
          <w:rFonts w:asciiTheme="minorBidi" w:hAnsiTheme="minorBidi"/>
          <w:b/>
          <w:bCs/>
          <w:rtl/>
        </w:rPr>
        <w:t>ابن جبير</w:t>
      </w:r>
    </w:p>
    <w:p w:rsidR="0004676B" w:rsidRPr="00AA2855" w:rsidRDefault="0004676B" w:rsidP="0004676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rPr>
      </w:pPr>
      <w:r w:rsidRPr="00AA2855">
        <w:rPr>
          <w:rFonts w:asciiTheme="minorBidi" w:hAnsiTheme="minorBidi"/>
          <w:b/>
          <w:bCs/>
        </w:rPr>
        <w:t xml:space="preserve">•3 - </w:t>
      </w:r>
      <w:r w:rsidRPr="00AA2855">
        <w:rPr>
          <w:rFonts w:asciiTheme="minorBidi" w:hAnsiTheme="minorBidi"/>
          <w:b/>
          <w:bCs/>
          <w:rtl/>
        </w:rPr>
        <w:t>الإدريسي</w:t>
      </w:r>
    </w:p>
    <w:p w:rsidR="0004676B" w:rsidRPr="00AA2855" w:rsidRDefault="0004676B" w:rsidP="0004676B">
      <w:pPr>
        <w:jc w:val="center"/>
        <w:rPr>
          <w:rFonts w:asciiTheme="minorBidi" w:hAnsiTheme="minorBidi"/>
          <w:b/>
          <w:bCs/>
        </w:rPr>
      </w:pPr>
      <w:r w:rsidRPr="00AA2855">
        <w:rPr>
          <w:rFonts w:asciiTheme="minorBidi" w:hAnsiTheme="minorBidi"/>
          <w:b/>
          <w:bCs/>
        </w:rPr>
        <w:t xml:space="preserve">•4 - </w:t>
      </w:r>
      <w:r w:rsidRPr="00AA2855">
        <w:rPr>
          <w:rFonts w:asciiTheme="minorBidi" w:hAnsiTheme="minorBidi"/>
          <w:b/>
          <w:bCs/>
          <w:rtl/>
        </w:rPr>
        <w:t>ابن البدري</w:t>
      </w:r>
    </w:p>
    <w:p w:rsidR="0004676B" w:rsidRPr="00AA2855" w:rsidRDefault="0004676B" w:rsidP="0004676B">
      <w:pPr>
        <w:autoSpaceDE w:val="0"/>
        <w:autoSpaceDN w:val="0"/>
        <w:adjustRightInd w:val="0"/>
        <w:spacing w:after="0" w:line="240" w:lineRule="auto"/>
        <w:jc w:val="center"/>
        <w:rPr>
          <w:rFonts w:asciiTheme="minorBidi" w:hAnsiTheme="minorBidi"/>
          <w:b/>
          <w:bCs/>
        </w:rPr>
      </w:pPr>
      <w:r w:rsidRPr="00AA2855">
        <w:rPr>
          <w:rFonts w:asciiTheme="minorBidi" w:hAnsiTheme="minorBidi"/>
          <w:b/>
          <w:bCs/>
          <w:rtl/>
        </w:rPr>
        <w:t>تدريبات</w:t>
      </w:r>
    </w:p>
    <w:p w:rsidR="0004676B" w:rsidRPr="00AA2855" w:rsidRDefault="0004676B" w:rsidP="0004676B">
      <w:pPr>
        <w:autoSpaceDE w:val="0"/>
        <w:autoSpaceDN w:val="0"/>
        <w:adjustRightInd w:val="0"/>
        <w:spacing w:after="0" w:line="240" w:lineRule="auto"/>
        <w:jc w:val="center"/>
        <w:rPr>
          <w:rFonts w:asciiTheme="minorBidi" w:hAnsiTheme="minorBidi"/>
          <w:b/>
          <w:bCs/>
          <w:color w:val="000000"/>
        </w:rPr>
      </w:pPr>
      <w:r w:rsidRPr="00AA2855">
        <w:rPr>
          <w:rFonts w:asciiTheme="minorBidi" w:hAnsiTheme="minorBidi"/>
          <w:b/>
          <w:bCs/>
          <w:color w:val="000000"/>
        </w:rPr>
        <w:t xml:space="preserve">• </w:t>
      </w:r>
      <w:r w:rsidRPr="00AA2855">
        <w:rPr>
          <w:rFonts w:asciiTheme="minorBidi" w:hAnsiTheme="minorBidi"/>
          <w:b/>
          <w:bCs/>
          <w:color w:val="000000"/>
          <w:rtl/>
        </w:rPr>
        <w:t>عدد</w:t>
      </w:r>
      <w:r w:rsidRPr="00AA2855">
        <w:rPr>
          <w:rFonts w:asciiTheme="minorBidi" w:hAnsiTheme="minorBidi"/>
          <w:b/>
          <w:bCs/>
          <w:color w:val="000000"/>
        </w:rPr>
        <w:t>/</w:t>
      </w:r>
      <w:r w:rsidRPr="00AA2855">
        <w:rPr>
          <w:rFonts w:asciiTheme="minorBidi" w:hAnsiTheme="minorBidi"/>
          <w:b/>
          <w:bCs/>
          <w:color w:val="000000"/>
          <w:rtl/>
        </w:rPr>
        <w:t>عددي</w:t>
      </w:r>
      <w:r w:rsidRPr="00AA2855">
        <w:rPr>
          <w:rFonts w:asciiTheme="minorBidi" w:hAnsiTheme="minorBidi"/>
          <w:b/>
          <w:bCs/>
          <w:color w:val="000000"/>
        </w:rPr>
        <w:t xml:space="preserve"> </w:t>
      </w:r>
      <w:r w:rsidRPr="00AA2855">
        <w:rPr>
          <w:rFonts w:asciiTheme="minorBidi" w:hAnsiTheme="minorBidi"/>
          <w:b/>
          <w:bCs/>
          <w:color w:val="000000"/>
          <w:rtl/>
        </w:rPr>
        <w:t>معابر</w:t>
      </w:r>
      <w:r w:rsidRPr="00AA2855">
        <w:rPr>
          <w:rFonts w:asciiTheme="minorBidi" w:hAnsiTheme="minorBidi"/>
          <w:b/>
          <w:bCs/>
          <w:color w:val="000000"/>
        </w:rPr>
        <w:t xml:space="preserve"> </w:t>
      </w:r>
      <w:r w:rsidRPr="00AA2855">
        <w:rPr>
          <w:rFonts w:asciiTheme="minorBidi" w:hAnsiTheme="minorBidi"/>
          <w:b/>
          <w:bCs/>
          <w:color w:val="000000"/>
          <w:rtl/>
        </w:rPr>
        <w:t>الحضارة</w:t>
      </w:r>
      <w:r w:rsidRPr="00AA2855">
        <w:rPr>
          <w:rFonts w:asciiTheme="minorBidi" w:hAnsiTheme="minorBidi"/>
          <w:b/>
          <w:bCs/>
          <w:color w:val="000000"/>
        </w:rPr>
        <w:t xml:space="preserve"> </w:t>
      </w:r>
      <w:r w:rsidRPr="00AA2855">
        <w:rPr>
          <w:rFonts w:asciiTheme="minorBidi" w:hAnsiTheme="minorBidi"/>
          <w:b/>
          <w:bCs/>
          <w:color w:val="000000"/>
          <w:rtl/>
        </w:rPr>
        <w:t>الإسلامية</w:t>
      </w:r>
      <w:r w:rsidRPr="00AA2855">
        <w:rPr>
          <w:rFonts w:asciiTheme="minorBidi" w:hAnsiTheme="minorBidi"/>
          <w:b/>
          <w:bCs/>
          <w:color w:val="000000"/>
        </w:rPr>
        <w:t xml:space="preserve"> </w:t>
      </w:r>
      <w:r w:rsidRPr="00AA2855">
        <w:rPr>
          <w:rFonts w:asciiTheme="minorBidi" w:hAnsiTheme="minorBidi"/>
          <w:b/>
          <w:bCs/>
          <w:color w:val="000000"/>
          <w:rtl/>
        </w:rPr>
        <w:t>إلى</w:t>
      </w:r>
      <w:r w:rsidRPr="00AA2855">
        <w:rPr>
          <w:rFonts w:asciiTheme="minorBidi" w:hAnsiTheme="minorBidi"/>
          <w:b/>
          <w:bCs/>
          <w:color w:val="000000"/>
        </w:rPr>
        <w:t xml:space="preserve"> </w:t>
      </w:r>
      <w:r w:rsidRPr="00AA2855">
        <w:rPr>
          <w:rFonts w:asciiTheme="minorBidi" w:hAnsiTheme="minorBidi"/>
          <w:b/>
          <w:bCs/>
          <w:color w:val="000000"/>
          <w:rtl/>
        </w:rPr>
        <w:t>الغرب</w:t>
      </w:r>
      <w:r w:rsidRPr="00AA2855">
        <w:rPr>
          <w:rFonts w:asciiTheme="minorBidi" w:hAnsiTheme="minorBidi"/>
          <w:b/>
          <w:bCs/>
          <w:color w:val="000000"/>
        </w:rPr>
        <w:t xml:space="preserve"> </w:t>
      </w:r>
      <w:r w:rsidRPr="00AA2855">
        <w:rPr>
          <w:rFonts w:asciiTheme="minorBidi" w:hAnsiTheme="minorBidi"/>
          <w:b/>
          <w:bCs/>
          <w:color w:val="000000"/>
          <w:rtl/>
        </w:rPr>
        <w:t>ثم</w:t>
      </w:r>
      <w:r w:rsidRPr="00AA2855">
        <w:rPr>
          <w:rFonts w:asciiTheme="minorBidi" w:hAnsiTheme="minorBidi"/>
          <w:b/>
          <w:bCs/>
          <w:color w:val="000000"/>
        </w:rPr>
        <w:t xml:space="preserve"> </w:t>
      </w:r>
      <w:r w:rsidRPr="00AA2855">
        <w:rPr>
          <w:rFonts w:asciiTheme="minorBidi" w:hAnsiTheme="minorBidi"/>
          <w:b/>
          <w:bCs/>
          <w:color w:val="000000"/>
          <w:rtl/>
        </w:rPr>
        <w:t>تحدث</w:t>
      </w:r>
      <w:r w:rsidRPr="00AA2855">
        <w:rPr>
          <w:rFonts w:asciiTheme="minorBidi" w:hAnsiTheme="minorBidi"/>
          <w:b/>
          <w:bCs/>
          <w:color w:val="000000"/>
        </w:rPr>
        <w:t xml:space="preserve"> </w:t>
      </w:r>
      <w:r w:rsidRPr="00AA2855">
        <w:rPr>
          <w:rFonts w:asciiTheme="minorBidi" w:hAnsiTheme="minorBidi"/>
          <w:b/>
          <w:bCs/>
          <w:color w:val="000000"/>
          <w:rtl/>
        </w:rPr>
        <w:t>عن واحد</w:t>
      </w:r>
      <w:r w:rsidRPr="00AA2855">
        <w:rPr>
          <w:rFonts w:asciiTheme="minorBidi" w:hAnsiTheme="minorBidi"/>
          <w:b/>
          <w:bCs/>
          <w:color w:val="000000"/>
        </w:rPr>
        <w:t xml:space="preserve"> </w:t>
      </w:r>
      <w:r w:rsidRPr="00AA2855">
        <w:rPr>
          <w:rFonts w:asciiTheme="minorBidi" w:hAnsiTheme="minorBidi"/>
          <w:b/>
          <w:bCs/>
          <w:color w:val="000000"/>
          <w:rtl/>
        </w:rPr>
        <w:t>منها</w:t>
      </w:r>
    </w:p>
    <w:p w:rsidR="0004676B" w:rsidRPr="00AA2855" w:rsidRDefault="0004676B" w:rsidP="0004676B">
      <w:pPr>
        <w:jc w:val="center"/>
        <w:rPr>
          <w:rFonts w:asciiTheme="minorBidi" w:hAnsiTheme="minorBidi"/>
          <w:b/>
          <w:bCs/>
        </w:rPr>
      </w:pPr>
    </w:p>
    <w:p w:rsidR="0004676B" w:rsidRPr="00AA2855" w:rsidRDefault="0004676B" w:rsidP="0004676B">
      <w:pPr>
        <w:jc w:val="center"/>
        <w:rPr>
          <w:rFonts w:asciiTheme="minorBidi" w:hAnsiTheme="minorBidi"/>
          <w:b/>
          <w:bCs/>
          <w:rtl/>
        </w:rPr>
      </w:pPr>
      <w:r w:rsidRPr="00AA2855">
        <w:rPr>
          <w:rFonts w:asciiTheme="minorBidi" w:hAnsiTheme="minorBidi"/>
          <w:b/>
          <w:bCs/>
          <w:rtl/>
        </w:rPr>
        <w:t>الشيخ الأمين، العلوم والفنون في الحضارة الإسلامية</w:t>
      </w:r>
    </w:p>
    <w:p w:rsidR="0004676B" w:rsidRPr="00AA2855" w:rsidRDefault="0004676B" w:rsidP="0004676B">
      <w:pPr>
        <w:jc w:val="center"/>
        <w:rPr>
          <w:rFonts w:asciiTheme="minorBidi" w:hAnsiTheme="minorBidi"/>
          <w:b/>
          <w:bCs/>
        </w:rPr>
      </w:pPr>
      <w:r w:rsidRPr="00AA2855">
        <w:rPr>
          <w:rFonts w:asciiTheme="minorBidi" w:hAnsiTheme="minorBidi"/>
          <w:b/>
          <w:bCs/>
          <w:rtl/>
        </w:rPr>
        <w:t>ص 178 - 182</w:t>
      </w:r>
    </w:p>
    <w:p w:rsidR="0004676B" w:rsidRPr="00AA2855" w:rsidRDefault="0004676B" w:rsidP="0004676B">
      <w:pPr>
        <w:jc w:val="center"/>
        <w:rPr>
          <w:rFonts w:asciiTheme="minorBidi" w:hAnsiTheme="minorBidi"/>
          <w:b/>
          <w:bCs/>
          <w:rtl/>
        </w:rPr>
      </w:pPr>
    </w:p>
    <w:p w:rsidR="0004676B" w:rsidRPr="00AA2855" w:rsidRDefault="0004676B" w:rsidP="0004676B">
      <w:pPr>
        <w:jc w:val="center"/>
        <w:rPr>
          <w:rFonts w:asciiTheme="minorBidi" w:hAnsiTheme="minorBidi"/>
          <w:b/>
          <w:bCs/>
          <w:rtl/>
        </w:rPr>
      </w:pPr>
    </w:p>
    <w:sectPr w:rsidR="0004676B" w:rsidRPr="00AA2855" w:rsidSect="00AA2855">
      <w:footerReference w:type="default" r:id="rId10"/>
      <w:pgSz w:w="11906" w:h="16838" w:code="9"/>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08"/>
      <w:titlePg/>
      <w:bidi/>
      <w:rtlGutter/>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4A74" w:rsidRDefault="00554A74" w:rsidP="0080389E">
      <w:pPr>
        <w:spacing w:after="0" w:line="240" w:lineRule="auto"/>
      </w:pPr>
      <w:r>
        <w:separator/>
      </w:r>
    </w:p>
  </w:endnote>
  <w:endnote w:type="continuationSeparator" w:id="0">
    <w:p w:rsidR="00554A74" w:rsidRDefault="00554A74" w:rsidP="0080389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04963677"/>
      <w:docPartObj>
        <w:docPartGallery w:val="Page Numbers (Bottom of Page)"/>
        <w:docPartUnique/>
      </w:docPartObj>
    </w:sdtPr>
    <w:sdtContent>
      <w:p w:rsidR="0004676B" w:rsidRDefault="00E92BEB">
        <w:pPr>
          <w:pStyle w:val="a4"/>
          <w:jc w:val="center"/>
        </w:pPr>
        <w:fldSimple w:instr="PAGE   \* MERGEFORMAT">
          <w:r w:rsidR="00AA2855" w:rsidRPr="00AA2855">
            <w:rPr>
              <w:noProof/>
              <w:rtl/>
              <w:lang w:val="ar-SA"/>
            </w:rPr>
            <w:t>2</w:t>
          </w:r>
        </w:fldSimple>
      </w:p>
    </w:sdtContent>
  </w:sdt>
  <w:p w:rsidR="0004676B" w:rsidRDefault="0004676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4A74" w:rsidRDefault="00554A74" w:rsidP="0080389E">
      <w:pPr>
        <w:spacing w:after="0" w:line="240" w:lineRule="auto"/>
      </w:pPr>
      <w:r>
        <w:separator/>
      </w:r>
    </w:p>
  </w:footnote>
  <w:footnote w:type="continuationSeparator" w:id="0">
    <w:p w:rsidR="00554A74" w:rsidRDefault="00554A74" w:rsidP="0080389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5832CC06"/>
    <w:lvl w:ilvl="0">
      <w:numFmt w:val="bullet"/>
      <w:lvlText w:val="*"/>
      <w:lvlJc w:val="left"/>
    </w:lvl>
  </w:abstractNum>
  <w:abstractNum w:abstractNumId="1">
    <w:nsid w:val="02540323"/>
    <w:multiLevelType w:val="hybridMultilevel"/>
    <w:tmpl w:val="4F5CFE16"/>
    <w:lvl w:ilvl="0" w:tplc="F29E4D78">
      <w:start w:val="1"/>
      <w:numFmt w:val="arabicAlpha"/>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nsid w:val="082E0113"/>
    <w:multiLevelType w:val="hybridMultilevel"/>
    <w:tmpl w:val="3D16EA70"/>
    <w:lvl w:ilvl="0" w:tplc="10FE4CD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E132A45"/>
    <w:multiLevelType w:val="hybridMultilevel"/>
    <w:tmpl w:val="3606E828"/>
    <w:lvl w:ilvl="0" w:tplc="CB201ECE">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EF469BE"/>
    <w:multiLevelType w:val="hybridMultilevel"/>
    <w:tmpl w:val="26DE85F6"/>
    <w:lvl w:ilvl="0" w:tplc="6EDAFE0E">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F5907E0"/>
    <w:multiLevelType w:val="hybridMultilevel"/>
    <w:tmpl w:val="5F943A58"/>
    <w:lvl w:ilvl="0" w:tplc="7C94C87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0D02179"/>
    <w:multiLevelType w:val="hybridMultilevel"/>
    <w:tmpl w:val="FFF4F402"/>
    <w:lvl w:ilvl="0" w:tplc="339A1EC6">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3E84E79"/>
    <w:multiLevelType w:val="hybridMultilevel"/>
    <w:tmpl w:val="1C72A1DE"/>
    <w:lvl w:ilvl="0" w:tplc="B4ACE134">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49958D2"/>
    <w:multiLevelType w:val="hybridMultilevel"/>
    <w:tmpl w:val="850A6180"/>
    <w:lvl w:ilvl="0" w:tplc="F8D6E2D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5840C88"/>
    <w:multiLevelType w:val="hybridMultilevel"/>
    <w:tmpl w:val="84F077C6"/>
    <w:lvl w:ilvl="0" w:tplc="ECE828B8">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8622F53"/>
    <w:multiLevelType w:val="hybridMultilevel"/>
    <w:tmpl w:val="A7F886DA"/>
    <w:lvl w:ilvl="0" w:tplc="99002E74">
      <w:start w:val="1"/>
      <w:numFmt w:val="arabicAlpha"/>
      <w:lvlText w:val="%1-"/>
      <w:lvlJc w:val="left"/>
      <w:pPr>
        <w:tabs>
          <w:tab w:val="num" w:pos="945"/>
        </w:tabs>
        <w:ind w:left="945" w:hanging="58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A5E41E3"/>
    <w:multiLevelType w:val="hybridMultilevel"/>
    <w:tmpl w:val="78BA00B2"/>
    <w:lvl w:ilvl="0" w:tplc="1F682A9E">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AA71BEA"/>
    <w:multiLevelType w:val="hybridMultilevel"/>
    <w:tmpl w:val="D6F287D2"/>
    <w:lvl w:ilvl="0" w:tplc="EACA0812">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1BD03C64"/>
    <w:multiLevelType w:val="hybridMultilevel"/>
    <w:tmpl w:val="C004039E"/>
    <w:lvl w:ilvl="0" w:tplc="D5A003A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0545CBB"/>
    <w:multiLevelType w:val="hybridMultilevel"/>
    <w:tmpl w:val="03C4EEE2"/>
    <w:lvl w:ilvl="0" w:tplc="2898BCA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224B61C4"/>
    <w:multiLevelType w:val="hybridMultilevel"/>
    <w:tmpl w:val="A656A7B6"/>
    <w:lvl w:ilvl="0" w:tplc="2B4A3820">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229A395B"/>
    <w:multiLevelType w:val="hybridMultilevel"/>
    <w:tmpl w:val="019AEBCA"/>
    <w:lvl w:ilvl="0" w:tplc="F38C094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24B27B7F"/>
    <w:multiLevelType w:val="hybridMultilevel"/>
    <w:tmpl w:val="65E46142"/>
    <w:lvl w:ilvl="0" w:tplc="6244348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2C8C33EC"/>
    <w:multiLevelType w:val="hybridMultilevel"/>
    <w:tmpl w:val="49A2442E"/>
    <w:lvl w:ilvl="0" w:tplc="88C8E9FE">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2CD7753D"/>
    <w:multiLevelType w:val="hybridMultilevel"/>
    <w:tmpl w:val="285A8EAE"/>
    <w:lvl w:ilvl="0" w:tplc="98B867E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2DE856DA"/>
    <w:multiLevelType w:val="hybridMultilevel"/>
    <w:tmpl w:val="4E0C7352"/>
    <w:lvl w:ilvl="0" w:tplc="672ED1E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34197289"/>
    <w:multiLevelType w:val="hybridMultilevel"/>
    <w:tmpl w:val="984ABAC8"/>
    <w:lvl w:ilvl="0" w:tplc="AAA29D5E">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42A6C8D"/>
    <w:multiLevelType w:val="hybridMultilevel"/>
    <w:tmpl w:val="8690B6B6"/>
    <w:lvl w:ilvl="0" w:tplc="2860417C">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619179E"/>
    <w:multiLevelType w:val="hybridMultilevel"/>
    <w:tmpl w:val="2FF07B82"/>
    <w:lvl w:ilvl="0" w:tplc="0AACA25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361E483B"/>
    <w:multiLevelType w:val="hybridMultilevel"/>
    <w:tmpl w:val="8D56B62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90776E8"/>
    <w:multiLevelType w:val="hybridMultilevel"/>
    <w:tmpl w:val="1804D468"/>
    <w:lvl w:ilvl="0" w:tplc="06DA5270">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3E045744"/>
    <w:multiLevelType w:val="hybridMultilevel"/>
    <w:tmpl w:val="CB0AEB26"/>
    <w:lvl w:ilvl="0" w:tplc="953A75C0">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3E70034E"/>
    <w:multiLevelType w:val="hybridMultilevel"/>
    <w:tmpl w:val="134208FE"/>
    <w:lvl w:ilvl="0" w:tplc="21F6638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41B73D5E"/>
    <w:multiLevelType w:val="hybridMultilevel"/>
    <w:tmpl w:val="3376B546"/>
    <w:lvl w:ilvl="0" w:tplc="5A4232F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47F43073"/>
    <w:multiLevelType w:val="hybridMultilevel"/>
    <w:tmpl w:val="A5CAA3BA"/>
    <w:lvl w:ilvl="0" w:tplc="C98C7674">
      <w:start w:val="1"/>
      <w:numFmt w:val="decimal"/>
      <w:lvlText w:val="%1-"/>
      <w:lvlJc w:val="left"/>
      <w:pPr>
        <w:tabs>
          <w:tab w:val="num" w:pos="720"/>
        </w:tabs>
        <w:ind w:left="720" w:hanging="360"/>
      </w:pPr>
      <w:rPr>
        <w:rFonts w:hint="default"/>
      </w:rPr>
    </w:lvl>
    <w:lvl w:ilvl="1" w:tplc="823CD8EA">
      <w:start w:val="5"/>
      <w:numFmt w:val="arabicAlpha"/>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4A6662C4"/>
    <w:multiLevelType w:val="hybridMultilevel"/>
    <w:tmpl w:val="D7DE1CF8"/>
    <w:lvl w:ilvl="0" w:tplc="A62A209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4BFA7ECC"/>
    <w:multiLevelType w:val="hybridMultilevel"/>
    <w:tmpl w:val="45568648"/>
    <w:lvl w:ilvl="0" w:tplc="C0F27656">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4CA04EEC"/>
    <w:multiLevelType w:val="hybridMultilevel"/>
    <w:tmpl w:val="F6D4B1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E751C4E"/>
    <w:multiLevelType w:val="hybridMultilevel"/>
    <w:tmpl w:val="AE86E1E8"/>
    <w:lvl w:ilvl="0" w:tplc="F82C4FCC">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4F1F217C"/>
    <w:multiLevelType w:val="hybridMultilevel"/>
    <w:tmpl w:val="86DC3CBC"/>
    <w:lvl w:ilvl="0" w:tplc="4B682652">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53286810"/>
    <w:multiLevelType w:val="hybridMultilevel"/>
    <w:tmpl w:val="6C34A274"/>
    <w:lvl w:ilvl="0" w:tplc="8758E5BE">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54C55E72"/>
    <w:multiLevelType w:val="hybridMultilevel"/>
    <w:tmpl w:val="B38812B6"/>
    <w:lvl w:ilvl="0" w:tplc="0ABE855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5D2A512C"/>
    <w:multiLevelType w:val="hybridMultilevel"/>
    <w:tmpl w:val="61BCBE40"/>
    <w:lvl w:ilvl="0" w:tplc="748806C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60531E06"/>
    <w:multiLevelType w:val="hybridMultilevel"/>
    <w:tmpl w:val="301C112C"/>
    <w:lvl w:ilvl="0" w:tplc="D96A6124">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62145AAC"/>
    <w:multiLevelType w:val="hybridMultilevel"/>
    <w:tmpl w:val="EE2C8D7E"/>
    <w:lvl w:ilvl="0" w:tplc="8C424BB6">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628F5BD7"/>
    <w:multiLevelType w:val="hybridMultilevel"/>
    <w:tmpl w:val="5472150C"/>
    <w:lvl w:ilvl="0" w:tplc="A4EC8F4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6A2A187D"/>
    <w:multiLevelType w:val="hybridMultilevel"/>
    <w:tmpl w:val="E4ECC0EE"/>
    <w:lvl w:ilvl="0" w:tplc="BD3E797C">
      <w:start w:val="5"/>
      <w:numFmt w:val="arabicAlpha"/>
      <w:lvlText w:val="%1-"/>
      <w:lvlJc w:val="left"/>
      <w:pPr>
        <w:tabs>
          <w:tab w:val="num" w:pos="1230"/>
        </w:tabs>
        <w:ind w:left="1230" w:hanging="87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6AE2254F"/>
    <w:multiLevelType w:val="hybridMultilevel"/>
    <w:tmpl w:val="CF849848"/>
    <w:lvl w:ilvl="0" w:tplc="BF1C2E6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nsid w:val="6C097499"/>
    <w:multiLevelType w:val="hybridMultilevel"/>
    <w:tmpl w:val="FC921D08"/>
    <w:lvl w:ilvl="0" w:tplc="208C10B2">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6CC6248F"/>
    <w:multiLevelType w:val="hybridMultilevel"/>
    <w:tmpl w:val="184A3362"/>
    <w:lvl w:ilvl="0" w:tplc="A894BA72">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nsid w:val="6D9D7FB0"/>
    <w:multiLevelType w:val="hybridMultilevel"/>
    <w:tmpl w:val="DF5EC0F2"/>
    <w:lvl w:ilvl="0" w:tplc="5B0E908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2"/>
  </w:num>
  <w:num w:numId="2">
    <w:abstractNumId w:val="24"/>
  </w:num>
  <w:num w:numId="3">
    <w:abstractNumId w:val="0"/>
    <w:lvlOverride w:ilvl="0">
      <w:lvl w:ilvl="0">
        <w:numFmt w:val="bullet"/>
        <w:lvlText w:val="•"/>
        <w:legacy w:legacy="1" w:legacySpace="0" w:legacyIndent="0"/>
        <w:lvlJc w:val="left"/>
        <w:rPr>
          <w:rFonts w:ascii="Arial" w:hAnsi="Arial" w:hint="default"/>
          <w:sz w:val="64"/>
          <w:lang w:bidi="ar-SA"/>
        </w:rPr>
      </w:lvl>
    </w:lvlOverride>
  </w:num>
  <w:num w:numId="4">
    <w:abstractNumId w:val="0"/>
    <w:lvlOverride w:ilvl="0">
      <w:lvl w:ilvl="0">
        <w:numFmt w:val="irohaFullWidth"/>
        <w:lvlText w:val="•"/>
        <w:legacy w:legacy="1" w:legacySpace="0" w:legacyIndent="0"/>
        <w:lvlJc w:val="right"/>
        <w:rPr>
          <w:rFonts w:ascii="Arial" w:hAnsi="Arial" w:cs="Arial" w:hint="default"/>
          <w:sz w:val="72"/>
        </w:rPr>
      </w:lvl>
    </w:lvlOverride>
  </w:num>
  <w:num w:numId="5">
    <w:abstractNumId w:val="0"/>
    <w:lvlOverride w:ilvl="0">
      <w:lvl w:ilvl="0">
        <w:numFmt w:val="irohaFullWidth"/>
        <w:lvlText w:val="•"/>
        <w:legacy w:legacy="1" w:legacySpace="0" w:legacyIndent="0"/>
        <w:lvlJc w:val="right"/>
        <w:rPr>
          <w:rFonts w:ascii="Arial" w:hAnsi="Arial" w:cs="Arial" w:hint="default"/>
          <w:sz w:val="72"/>
        </w:rPr>
      </w:lvl>
    </w:lvlOverride>
  </w:num>
  <w:num w:numId="6">
    <w:abstractNumId w:val="0"/>
    <w:lvlOverride w:ilvl="0">
      <w:lvl w:ilvl="0">
        <w:numFmt w:val="irohaFullWidth"/>
        <w:lvlText w:val="•"/>
        <w:legacy w:legacy="1" w:legacySpace="0" w:legacyIndent="0"/>
        <w:lvlJc w:val="right"/>
        <w:rPr>
          <w:rFonts w:ascii="Arial" w:hAnsi="Arial" w:cs="Arial" w:hint="default"/>
          <w:sz w:val="72"/>
        </w:rPr>
      </w:lvl>
    </w:lvlOverride>
  </w:num>
  <w:num w:numId="7">
    <w:abstractNumId w:val="0"/>
    <w:lvlOverride w:ilvl="0">
      <w:lvl w:ilvl="0">
        <w:numFmt w:val="irohaFullWidth"/>
        <w:lvlText w:val="•"/>
        <w:legacy w:legacy="1" w:legacySpace="0" w:legacyIndent="0"/>
        <w:lvlJc w:val="right"/>
        <w:rPr>
          <w:rFonts w:ascii="Arial" w:hAnsi="Arial" w:cs="Arial" w:hint="default"/>
          <w:sz w:val="72"/>
        </w:rPr>
      </w:lvl>
    </w:lvlOverride>
  </w:num>
  <w:num w:numId="8">
    <w:abstractNumId w:val="0"/>
    <w:lvlOverride w:ilvl="0">
      <w:lvl w:ilvl="0">
        <w:numFmt w:val="irohaFullWidth"/>
        <w:lvlText w:val="•"/>
        <w:legacy w:legacy="1" w:legacySpace="0" w:legacyIndent="0"/>
        <w:lvlJc w:val="right"/>
        <w:rPr>
          <w:rFonts w:ascii="Arial" w:hAnsi="Arial" w:cs="Arial" w:hint="default"/>
          <w:sz w:val="72"/>
        </w:rPr>
      </w:lvl>
    </w:lvlOverride>
  </w:num>
  <w:num w:numId="9">
    <w:abstractNumId w:val="0"/>
    <w:lvlOverride w:ilvl="0">
      <w:lvl w:ilvl="0">
        <w:numFmt w:val="irohaFullWidth"/>
        <w:lvlText w:val="•"/>
        <w:legacy w:legacy="1" w:legacySpace="0" w:legacyIndent="0"/>
        <w:lvlJc w:val="right"/>
        <w:rPr>
          <w:rFonts w:ascii="Arial" w:hAnsi="Arial" w:cs="Arial" w:hint="default"/>
          <w:sz w:val="72"/>
        </w:rPr>
      </w:lvl>
    </w:lvlOverride>
  </w:num>
  <w:num w:numId="10">
    <w:abstractNumId w:val="0"/>
    <w:lvlOverride w:ilvl="0">
      <w:lvl w:ilvl="0">
        <w:numFmt w:val="irohaFullWidth"/>
        <w:lvlText w:val="•"/>
        <w:legacy w:legacy="1" w:legacySpace="0" w:legacyIndent="0"/>
        <w:lvlJc w:val="right"/>
        <w:rPr>
          <w:rFonts w:ascii="Arial" w:hAnsi="Arial" w:cs="Arial" w:hint="default"/>
          <w:sz w:val="72"/>
        </w:rPr>
      </w:lvl>
    </w:lvlOverride>
  </w:num>
  <w:num w:numId="11">
    <w:abstractNumId w:val="0"/>
    <w:lvlOverride w:ilvl="0">
      <w:lvl w:ilvl="0">
        <w:numFmt w:val="irohaFullWidth"/>
        <w:lvlText w:val="•"/>
        <w:legacy w:legacy="1" w:legacySpace="0" w:legacyIndent="0"/>
        <w:lvlJc w:val="right"/>
        <w:rPr>
          <w:rFonts w:ascii="Arial" w:hAnsi="Arial" w:cs="Arial" w:hint="default"/>
          <w:sz w:val="72"/>
        </w:rPr>
      </w:lvl>
    </w:lvlOverride>
  </w:num>
  <w:num w:numId="12">
    <w:abstractNumId w:val="0"/>
    <w:lvlOverride w:ilvl="0">
      <w:lvl w:ilvl="0">
        <w:numFmt w:val="irohaFullWidth"/>
        <w:lvlText w:val="•"/>
        <w:legacy w:legacy="1" w:legacySpace="0" w:legacyIndent="0"/>
        <w:lvlJc w:val="right"/>
        <w:rPr>
          <w:rFonts w:ascii="Arial" w:hAnsi="Arial" w:cs="Arial" w:hint="default"/>
          <w:sz w:val="72"/>
        </w:rPr>
      </w:lvl>
    </w:lvlOverride>
  </w:num>
  <w:num w:numId="13">
    <w:abstractNumId w:val="0"/>
    <w:lvlOverride w:ilvl="0">
      <w:lvl w:ilvl="0">
        <w:numFmt w:val="irohaFullWidth"/>
        <w:lvlText w:val="•"/>
        <w:legacy w:legacy="1" w:legacySpace="0" w:legacyIndent="0"/>
        <w:lvlJc w:val="right"/>
        <w:rPr>
          <w:rFonts w:ascii="Arial" w:hAnsi="Arial" w:cs="Arial" w:hint="default"/>
          <w:sz w:val="72"/>
        </w:rPr>
      </w:lvl>
    </w:lvlOverride>
  </w:num>
  <w:num w:numId="14">
    <w:abstractNumId w:val="0"/>
    <w:lvlOverride w:ilvl="0">
      <w:lvl w:ilvl="0">
        <w:numFmt w:val="irohaFullWidth"/>
        <w:lvlText w:val="•"/>
        <w:legacy w:legacy="1" w:legacySpace="0" w:legacyIndent="0"/>
        <w:lvlJc w:val="right"/>
        <w:rPr>
          <w:rFonts w:ascii="Arial" w:hAnsi="Arial" w:cs="Arial" w:hint="default"/>
          <w:sz w:val="72"/>
        </w:rPr>
      </w:lvl>
    </w:lvlOverride>
  </w:num>
  <w:num w:numId="15">
    <w:abstractNumId w:val="0"/>
    <w:lvlOverride w:ilvl="0">
      <w:lvl w:ilvl="0">
        <w:numFmt w:val="irohaFullWidth"/>
        <w:lvlText w:val="•"/>
        <w:legacy w:legacy="1" w:legacySpace="0" w:legacyIndent="0"/>
        <w:lvlJc w:val="right"/>
        <w:rPr>
          <w:rFonts w:ascii="Arial" w:hAnsi="Arial" w:cs="Arial" w:hint="default"/>
          <w:sz w:val="72"/>
        </w:rPr>
      </w:lvl>
    </w:lvlOverride>
  </w:num>
  <w:num w:numId="16">
    <w:abstractNumId w:val="0"/>
    <w:lvlOverride w:ilvl="0">
      <w:lvl w:ilvl="0">
        <w:numFmt w:val="irohaFullWidth"/>
        <w:lvlText w:val="•"/>
        <w:legacy w:legacy="1" w:legacySpace="0" w:legacyIndent="0"/>
        <w:lvlJc w:val="right"/>
        <w:rPr>
          <w:rFonts w:ascii="Arial" w:hAnsi="Arial" w:cs="Arial" w:hint="default"/>
          <w:sz w:val="72"/>
        </w:rPr>
      </w:lvl>
    </w:lvlOverride>
  </w:num>
  <w:num w:numId="17">
    <w:abstractNumId w:val="0"/>
    <w:lvlOverride w:ilvl="0">
      <w:lvl w:ilvl="0">
        <w:numFmt w:val="irohaFullWidth"/>
        <w:lvlText w:val="•"/>
        <w:legacy w:legacy="1" w:legacySpace="0" w:legacyIndent="0"/>
        <w:lvlJc w:val="right"/>
        <w:rPr>
          <w:rFonts w:ascii="Arial" w:hAnsi="Arial" w:cs="Arial" w:hint="default"/>
          <w:sz w:val="72"/>
        </w:rPr>
      </w:lvl>
    </w:lvlOverride>
  </w:num>
  <w:num w:numId="18">
    <w:abstractNumId w:val="0"/>
    <w:lvlOverride w:ilvl="0">
      <w:lvl w:ilvl="0">
        <w:numFmt w:val="irohaFullWidth"/>
        <w:lvlText w:val="•"/>
        <w:legacy w:legacy="1" w:legacySpace="0" w:legacyIndent="0"/>
        <w:lvlJc w:val="right"/>
        <w:rPr>
          <w:rFonts w:ascii="Arial" w:hAnsi="Arial" w:cs="Arial" w:hint="default"/>
          <w:sz w:val="72"/>
        </w:rPr>
      </w:lvl>
    </w:lvlOverride>
  </w:num>
  <w:num w:numId="19">
    <w:abstractNumId w:val="0"/>
    <w:lvlOverride w:ilvl="0">
      <w:lvl w:ilvl="0">
        <w:numFmt w:val="irohaFullWidth"/>
        <w:lvlText w:val="•"/>
        <w:legacy w:legacy="1" w:legacySpace="0" w:legacyIndent="0"/>
        <w:lvlJc w:val="right"/>
        <w:rPr>
          <w:rFonts w:ascii="Arial" w:hAnsi="Arial" w:cs="Arial" w:hint="default"/>
          <w:sz w:val="72"/>
        </w:rPr>
      </w:lvl>
    </w:lvlOverride>
  </w:num>
  <w:num w:numId="20">
    <w:abstractNumId w:val="0"/>
    <w:lvlOverride w:ilvl="0">
      <w:lvl w:ilvl="0">
        <w:numFmt w:val="irohaFullWidth"/>
        <w:lvlText w:val="•"/>
        <w:legacy w:legacy="1" w:legacySpace="0" w:legacyIndent="0"/>
        <w:lvlJc w:val="right"/>
        <w:rPr>
          <w:rFonts w:ascii="Arial" w:hAnsi="Arial" w:cs="Arial" w:hint="default"/>
          <w:sz w:val="72"/>
        </w:rPr>
      </w:lvl>
    </w:lvlOverride>
  </w:num>
  <w:num w:numId="21">
    <w:abstractNumId w:val="0"/>
    <w:lvlOverride w:ilvl="0">
      <w:lvl w:ilvl="0">
        <w:numFmt w:val="irohaFullWidth"/>
        <w:lvlText w:val="•"/>
        <w:legacy w:legacy="1" w:legacySpace="0" w:legacyIndent="0"/>
        <w:lvlJc w:val="right"/>
        <w:rPr>
          <w:rFonts w:ascii="Arial" w:hAnsi="Arial" w:cs="Arial" w:hint="default"/>
          <w:sz w:val="70"/>
        </w:rPr>
      </w:lvl>
    </w:lvlOverride>
  </w:num>
  <w:num w:numId="22">
    <w:abstractNumId w:val="0"/>
    <w:lvlOverride w:ilvl="0">
      <w:lvl w:ilvl="0">
        <w:numFmt w:val="irohaFullWidth"/>
        <w:lvlText w:val="•"/>
        <w:legacy w:legacy="1" w:legacySpace="0" w:legacyIndent="0"/>
        <w:lvlJc w:val="right"/>
        <w:rPr>
          <w:rFonts w:ascii="Arial" w:hAnsi="Arial" w:cs="Arial" w:hint="default"/>
          <w:sz w:val="70"/>
        </w:rPr>
      </w:lvl>
    </w:lvlOverride>
  </w:num>
  <w:num w:numId="23">
    <w:abstractNumId w:val="0"/>
    <w:lvlOverride w:ilvl="0">
      <w:lvl w:ilvl="0">
        <w:numFmt w:val="irohaFullWidth"/>
        <w:lvlText w:val="•"/>
        <w:legacy w:legacy="1" w:legacySpace="0" w:legacyIndent="0"/>
        <w:lvlJc w:val="right"/>
        <w:rPr>
          <w:rFonts w:ascii="Arial" w:hAnsi="Arial" w:cs="Arial" w:hint="default"/>
          <w:sz w:val="70"/>
        </w:rPr>
      </w:lvl>
    </w:lvlOverride>
  </w:num>
  <w:num w:numId="24">
    <w:abstractNumId w:val="0"/>
    <w:lvlOverride w:ilvl="0">
      <w:lvl w:ilvl="0">
        <w:numFmt w:val="irohaFullWidth"/>
        <w:lvlText w:val="•"/>
        <w:legacy w:legacy="1" w:legacySpace="0" w:legacyIndent="0"/>
        <w:lvlJc w:val="right"/>
        <w:rPr>
          <w:rFonts w:ascii="Arial" w:hAnsi="Arial" w:cs="Arial" w:hint="default"/>
          <w:sz w:val="72"/>
        </w:rPr>
      </w:lvl>
    </w:lvlOverride>
  </w:num>
  <w:num w:numId="25">
    <w:abstractNumId w:val="0"/>
    <w:lvlOverride w:ilvl="0">
      <w:lvl w:ilvl="0">
        <w:numFmt w:val="irohaFullWidth"/>
        <w:lvlText w:val="•"/>
        <w:legacy w:legacy="1" w:legacySpace="0" w:legacyIndent="0"/>
        <w:lvlJc w:val="right"/>
        <w:rPr>
          <w:rFonts w:ascii="Arial" w:hAnsi="Arial" w:cs="Arial" w:hint="default"/>
          <w:sz w:val="72"/>
        </w:rPr>
      </w:lvl>
    </w:lvlOverride>
  </w:num>
  <w:num w:numId="26">
    <w:abstractNumId w:val="0"/>
    <w:lvlOverride w:ilvl="0">
      <w:lvl w:ilvl="0">
        <w:numFmt w:val="irohaFullWidth"/>
        <w:lvlText w:val="•"/>
        <w:legacy w:legacy="1" w:legacySpace="0" w:legacyIndent="0"/>
        <w:lvlJc w:val="right"/>
        <w:rPr>
          <w:rFonts w:ascii="Arial" w:hAnsi="Arial" w:cs="Arial" w:hint="default"/>
          <w:sz w:val="72"/>
        </w:rPr>
      </w:lvl>
    </w:lvlOverride>
  </w:num>
  <w:num w:numId="27">
    <w:abstractNumId w:val="0"/>
    <w:lvlOverride w:ilvl="0">
      <w:lvl w:ilvl="0">
        <w:numFmt w:val="irohaFullWidth"/>
        <w:lvlText w:val="•"/>
        <w:legacy w:legacy="1" w:legacySpace="0" w:legacyIndent="0"/>
        <w:lvlJc w:val="right"/>
        <w:rPr>
          <w:rFonts w:ascii="Arial" w:hAnsi="Arial" w:cs="Arial" w:hint="default"/>
          <w:sz w:val="72"/>
        </w:rPr>
      </w:lvl>
    </w:lvlOverride>
  </w:num>
  <w:num w:numId="28">
    <w:abstractNumId w:val="0"/>
    <w:lvlOverride w:ilvl="0">
      <w:lvl w:ilvl="0">
        <w:numFmt w:val="irohaFullWidth"/>
        <w:lvlText w:val="•"/>
        <w:legacy w:legacy="1" w:legacySpace="0" w:legacyIndent="0"/>
        <w:lvlJc w:val="right"/>
        <w:rPr>
          <w:rFonts w:ascii="Arial" w:hAnsi="Arial" w:cs="Arial" w:hint="default"/>
          <w:sz w:val="72"/>
        </w:rPr>
      </w:lvl>
    </w:lvlOverride>
  </w:num>
  <w:num w:numId="29">
    <w:abstractNumId w:val="0"/>
    <w:lvlOverride w:ilvl="0">
      <w:lvl w:ilvl="0">
        <w:numFmt w:val="irohaFullWidth"/>
        <w:lvlText w:val="•"/>
        <w:legacy w:legacy="1" w:legacySpace="0" w:legacyIndent="0"/>
        <w:lvlJc w:val="right"/>
        <w:rPr>
          <w:rFonts w:ascii="Arial" w:hAnsi="Arial" w:cs="Arial" w:hint="default"/>
          <w:sz w:val="72"/>
        </w:rPr>
      </w:lvl>
    </w:lvlOverride>
  </w:num>
  <w:num w:numId="30">
    <w:abstractNumId w:val="19"/>
  </w:num>
  <w:num w:numId="31">
    <w:abstractNumId w:val="5"/>
  </w:num>
  <w:num w:numId="32">
    <w:abstractNumId w:val="23"/>
  </w:num>
  <w:num w:numId="33">
    <w:abstractNumId w:val="37"/>
  </w:num>
  <w:num w:numId="34">
    <w:abstractNumId w:val="2"/>
  </w:num>
  <w:num w:numId="35">
    <w:abstractNumId w:val="27"/>
  </w:num>
  <w:num w:numId="36">
    <w:abstractNumId w:val="30"/>
  </w:num>
  <w:num w:numId="37">
    <w:abstractNumId w:val="40"/>
  </w:num>
  <w:num w:numId="38">
    <w:abstractNumId w:val="8"/>
  </w:num>
  <w:num w:numId="39">
    <w:abstractNumId w:val="28"/>
  </w:num>
  <w:num w:numId="40">
    <w:abstractNumId w:val="45"/>
  </w:num>
  <w:num w:numId="41">
    <w:abstractNumId w:val="13"/>
  </w:num>
  <w:num w:numId="42">
    <w:abstractNumId w:val="16"/>
  </w:num>
  <w:num w:numId="43">
    <w:abstractNumId w:val="20"/>
  </w:num>
  <w:num w:numId="44">
    <w:abstractNumId w:val="42"/>
  </w:num>
  <w:num w:numId="45">
    <w:abstractNumId w:val="36"/>
  </w:num>
  <w:num w:numId="46">
    <w:abstractNumId w:val="25"/>
  </w:num>
  <w:num w:numId="47">
    <w:abstractNumId w:val="6"/>
  </w:num>
  <w:num w:numId="48">
    <w:abstractNumId w:val="29"/>
  </w:num>
  <w:num w:numId="49">
    <w:abstractNumId w:val="4"/>
  </w:num>
  <w:num w:numId="50">
    <w:abstractNumId w:val="1"/>
  </w:num>
  <w:num w:numId="51">
    <w:abstractNumId w:val="21"/>
  </w:num>
  <w:num w:numId="52">
    <w:abstractNumId w:val="11"/>
  </w:num>
  <w:num w:numId="53">
    <w:abstractNumId w:val="35"/>
  </w:num>
  <w:num w:numId="54">
    <w:abstractNumId w:val="33"/>
  </w:num>
  <w:num w:numId="55">
    <w:abstractNumId w:val="15"/>
  </w:num>
  <w:num w:numId="56">
    <w:abstractNumId w:val="31"/>
  </w:num>
  <w:num w:numId="57">
    <w:abstractNumId w:val="9"/>
  </w:num>
  <w:num w:numId="58">
    <w:abstractNumId w:val="38"/>
  </w:num>
  <w:num w:numId="59">
    <w:abstractNumId w:val="44"/>
  </w:num>
  <w:num w:numId="60">
    <w:abstractNumId w:val="22"/>
  </w:num>
  <w:num w:numId="61">
    <w:abstractNumId w:val="10"/>
  </w:num>
  <w:num w:numId="62">
    <w:abstractNumId w:val="41"/>
  </w:num>
  <w:num w:numId="63">
    <w:abstractNumId w:val="18"/>
  </w:num>
  <w:num w:numId="64">
    <w:abstractNumId w:val="26"/>
  </w:num>
  <w:num w:numId="65">
    <w:abstractNumId w:val="12"/>
  </w:num>
  <w:num w:numId="66">
    <w:abstractNumId w:val="7"/>
  </w:num>
  <w:num w:numId="67">
    <w:abstractNumId w:val="39"/>
  </w:num>
  <w:num w:numId="68">
    <w:abstractNumId w:val="17"/>
  </w:num>
  <w:num w:numId="69">
    <w:abstractNumId w:val="14"/>
  </w:num>
  <w:num w:numId="70">
    <w:abstractNumId w:val="43"/>
  </w:num>
  <w:num w:numId="71">
    <w:abstractNumId w:val="3"/>
  </w:num>
  <w:num w:numId="72">
    <w:abstractNumId w:val="34"/>
  </w:num>
  <w:numIdMacAtCleanup w:val="7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drawingGridHorizontalSpacing w:val="110"/>
  <w:drawingGridVerticalSpacing w:val="435"/>
  <w:displayHorizontalDrawingGridEvery w:val="2"/>
  <w:characterSpacingControl w:val="doNotCompress"/>
  <w:footnotePr>
    <w:footnote w:id="-1"/>
    <w:footnote w:id="0"/>
  </w:footnotePr>
  <w:endnotePr>
    <w:endnote w:id="-1"/>
    <w:endnote w:id="0"/>
  </w:endnotePr>
  <w:compat/>
  <w:rsids>
    <w:rsidRoot w:val="0080389E"/>
    <w:rsid w:val="000317B6"/>
    <w:rsid w:val="0004676B"/>
    <w:rsid w:val="000824DC"/>
    <w:rsid w:val="000B6D76"/>
    <w:rsid w:val="00134629"/>
    <w:rsid w:val="00173CD4"/>
    <w:rsid w:val="00377CA8"/>
    <w:rsid w:val="00500D78"/>
    <w:rsid w:val="00554A74"/>
    <w:rsid w:val="0056158C"/>
    <w:rsid w:val="005C432A"/>
    <w:rsid w:val="00600E16"/>
    <w:rsid w:val="00645450"/>
    <w:rsid w:val="00691A83"/>
    <w:rsid w:val="007F5AA4"/>
    <w:rsid w:val="0080389E"/>
    <w:rsid w:val="008C409D"/>
    <w:rsid w:val="00AA2855"/>
    <w:rsid w:val="00B37B61"/>
    <w:rsid w:val="00B414CF"/>
    <w:rsid w:val="00B47C83"/>
    <w:rsid w:val="00BA0616"/>
    <w:rsid w:val="00BB5E7D"/>
    <w:rsid w:val="00C02507"/>
    <w:rsid w:val="00D61ED7"/>
    <w:rsid w:val="00E92BEB"/>
    <w:rsid w:val="00F1604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0E1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0389E"/>
    <w:pPr>
      <w:tabs>
        <w:tab w:val="center" w:pos="4153"/>
        <w:tab w:val="right" w:pos="8306"/>
      </w:tabs>
      <w:spacing w:after="0" w:line="240" w:lineRule="auto"/>
    </w:pPr>
  </w:style>
  <w:style w:type="character" w:customStyle="1" w:styleId="Char">
    <w:name w:val="رأس صفحة Char"/>
    <w:basedOn w:val="a0"/>
    <w:link w:val="a3"/>
    <w:uiPriority w:val="99"/>
    <w:rsid w:val="0080389E"/>
  </w:style>
  <w:style w:type="paragraph" w:styleId="a4">
    <w:name w:val="footer"/>
    <w:basedOn w:val="a"/>
    <w:link w:val="Char0"/>
    <w:uiPriority w:val="99"/>
    <w:unhideWhenUsed/>
    <w:rsid w:val="0080389E"/>
    <w:pPr>
      <w:tabs>
        <w:tab w:val="center" w:pos="4153"/>
        <w:tab w:val="right" w:pos="8306"/>
      </w:tabs>
      <w:spacing w:after="0" w:line="240" w:lineRule="auto"/>
    </w:pPr>
  </w:style>
  <w:style w:type="character" w:customStyle="1" w:styleId="Char0">
    <w:name w:val="تذييل صفحة Char"/>
    <w:basedOn w:val="a0"/>
    <w:link w:val="a4"/>
    <w:uiPriority w:val="99"/>
    <w:rsid w:val="0080389E"/>
  </w:style>
  <w:style w:type="paragraph" w:styleId="a5">
    <w:name w:val="Normal (Web)"/>
    <w:basedOn w:val="a"/>
    <w:uiPriority w:val="99"/>
    <w:semiHidden/>
    <w:unhideWhenUsed/>
    <w:rsid w:val="0080389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List Paragraph"/>
    <w:basedOn w:val="a"/>
    <w:uiPriority w:val="34"/>
    <w:qFormat/>
    <w:rsid w:val="00C02507"/>
    <w:pPr>
      <w:bidi w:val="0"/>
      <w:spacing w:after="200" w:line="276" w:lineRule="auto"/>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389E"/>
    <w:pPr>
      <w:tabs>
        <w:tab w:val="center" w:pos="4153"/>
        <w:tab w:val="right" w:pos="8306"/>
      </w:tabs>
      <w:spacing w:after="0" w:line="240" w:lineRule="auto"/>
    </w:pPr>
  </w:style>
  <w:style w:type="character" w:customStyle="1" w:styleId="HeaderChar">
    <w:name w:val="Header Char"/>
    <w:basedOn w:val="DefaultParagraphFont"/>
    <w:link w:val="Header"/>
    <w:uiPriority w:val="99"/>
    <w:rsid w:val="0080389E"/>
  </w:style>
  <w:style w:type="paragraph" w:styleId="Footer">
    <w:name w:val="footer"/>
    <w:basedOn w:val="Normal"/>
    <w:link w:val="FooterChar"/>
    <w:uiPriority w:val="99"/>
    <w:unhideWhenUsed/>
    <w:rsid w:val="0080389E"/>
    <w:pPr>
      <w:tabs>
        <w:tab w:val="center" w:pos="4153"/>
        <w:tab w:val="right" w:pos="8306"/>
      </w:tabs>
      <w:spacing w:after="0" w:line="240" w:lineRule="auto"/>
    </w:pPr>
  </w:style>
  <w:style w:type="character" w:customStyle="1" w:styleId="FooterChar">
    <w:name w:val="Footer Char"/>
    <w:basedOn w:val="DefaultParagraphFont"/>
    <w:link w:val="Footer"/>
    <w:uiPriority w:val="99"/>
    <w:rsid w:val="0080389E"/>
  </w:style>
  <w:style w:type="paragraph" w:styleId="NormalWeb">
    <w:name w:val="Normal (Web)"/>
    <w:basedOn w:val="Normal"/>
    <w:uiPriority w:val="99"/>
    <w:semiHidden/>
    <w:unhideWhenUsed/>
    <w:rsid w:val="0080389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C02507"/>
    <w:pPr>
      <w:bidi w:val="0"/>
      <w:spacing w:after="200" w:line="276" w:lineRule="auto"/>
      <w:ind w:left="720"/>
      <w:contextualSpacing/>
    </w:pPr>
  </w:style>
</w:styles>
</file>

<file path=word/webSettings.xml><?xml version="1.0" encoding="utf-8"?>
<w:webSettings xmlns:r="http://schemas.openxmlformats.org/officeDocument/2006/relationships" xmlns:w="http://schemas.openxmlformats.org/wordprocessingml/2006/main">
  <w:divs>
    <w:div w:id="485361560">
      <w:bodyDiv w:val="1"/>
      <w:marLeft w:val="0"/>
      <w:marRight w:val="0"/>
      <w:marTop w:val="0"/>
      <w:marBottom w:val="0"/>
      <w:divBdr>
        <w:top w:val="none" w:sz="0" w:space="0" w:color="auto"/>
        <w:left w:val="none" w:sz="0" w:space="0" w:color="auto"/>
        <w:bottom w:val="none" w:sz="0" w:space="0" w:color="auto"/>
        <w:right w:val="none" w:sz="0" w:space="0" w:color="auto"/>
      </w:divBdr>
    </w:div>
    <w:div w:id="648023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59E149-661E-42EE-A4BA-C95948D22B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51</Pages>
  <Words>13148</Words>
  <Characters>74947</Characters>
  <Application>Microsoft Office Word</Application>
  <DocSecurity>0</DocSecurity>
  <Lines>624</Lines>
  <Paragraphs>175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Office07</Company>
  <LinksUpToDate>false</LinksUpToDate>
  <CharactersWithSpaces>87920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abrar abrar</dc:creator>
  <cp:lastModifiedBy>USer</cp:lastModifiedBy>
  <cp:revision>2</cp:revision>
  <dcterms:created xsi:type="dcterms:W3CDTF">2014-12-26T21:54:00Z</dcterms:created>
  <dcterms:modified xsi:type="dcterms:W3CDTF">2014-12-26T21:54:00Z</dcterms:modified>
</cp:coreProperties>
</file>