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10A" w:rsidRPr="0097310A" w:rsidRDefault="0097310A" w:rsidP="0097310A">
      <w:pPr>
        <w:jc w:val="center"/>
      </w:pPr>
      <w:r w:rsidRPr="0097310A">
        <w:rPr>
          <w:b/>
          <w:bCs/>
          <w:rtl/>
          <w:lang w:bidi="ar-EG"/>
        </w:rPr>
        <w:t xml:space="preserve">المحاضرة </w:t>
      </w:r>
      <w:r w:rsidRPr="0097310A">
        <w:rPr>
          <w:b/>
          <w:bCs/>
          <w:rtl/>
        </w:rPr>
        <w:t>الحادية عشرة</w:t>
      </w:r>
    </w:p>
    <w:p w:rsidR="0097310A" w:rsidRPr="0097310A" w:rsidRDefault="0097310A" w:rsidP="0097310A">
      <w:pPr>
        <w:jc w:val="center"/>
      </w:pPr>
      <w:r w:rsidRPr="0097310A">
        <w:rPr>
          <w:b/>
          <w:bCs/>
          <w:rtl/>
          <w:lang w:bidi="ar-EG"/>
        </w:rPr>
        <w:t xml:space="preserve">تصميم أدوات جمع البيانات : </w:t>
      </w:r>
      <w:r w:rsidRPr="0097310A">
        <w:rPr>
          <w:b/>
          <w:bCs/>
          <w:u w:val="single"/>
          <w:rtl/>
          <w:lang w:bidi="ar-EG"/>
        </w:rPr>
        <w:t>المقابلة و الاستبيان</w:t>
      </w:r>
    </w:p>
    <w:p w:rsidR="0097310A" w:rsidRPr="0097310A" w:rsidRDefault="0097310A" w:rsidP="0097310A">
      <w:pPr>
        <w:rPr>
          <w:b/>
          <w:bCs/>
        </w:rPr>
      </w:pPr>
      <w:r w:rsidRPr="0097310A">
        <w:rPr>
          <w:b/>
          <w:bCs/>
          <w:u w:val="single"/>
          <w:rtl/>
          <w:lang w:bidi="ar-EG"/>
        </w:rPr>
        <w:t>التمهيد :</w:t>
      </w:r>
      <w:r w:rsidRPr="0097310A">
        <w:rPr>
          <w:b/>
          <w:bCs/>
          <w:u w:val="single"/>
        </w:rPr>
        <w:t xml:space="preserve"> </w:t>
      </w:r>
    </w:p>
    <w:p w:rsidR="00000000" w:rsidRPr="0097310A" w:rsidRDefault="009449CD" w:rsidP="0097310A">
      <w:pPr>
        <w:ind w:left="360"/>
      </w:pPr>
      <w:r w:rsidRPr="0097310A">
        <w:rPr>
          <w:rtl/>
          <w:lang w:bidi="ar-EG"/>
        </w:rPr>
        <w:t xml:space="preserve">هناك أدوات كثيرة لا حصر لها لجمع البيانات في البحث الاجتماعي يمكن أن نميز بينها على أساس ما تعتمد عليها كل منها في عملية جمع </w:t>
      </w:r>
      <w:r w:rsidRPr="0097310A">
        <w:rPr>
          <w:rtl/>
          <w:lang w:bidi="ar-EG"/>
        </w:rPr>
        <w:t>البيانات ، إذ هناك الملاحظة التي تعتمد على الحواس و غيرها من أدوات حسية مساعدة في التوصل إلى البيانات ، و هناك المقابلة الشخصية التي تعتمد على الكلمة و السؤال و الحوار المتبادل بين الباحث و المفحوص في موقف تفاعلي ، و هناك الاستخبار الذى يعتمد أيضا على الكل</w:t>
      </w:r>
      <w:r w:rsidRPr="0097310A">
        <w:rPr>
          <w:rtl/>
          <w:lang w:bidi="ar-EG"/>
        </w:rPr>
        <w:t>مة و السؤال و الحوار و لكنه غير متبادل بين الباحث و المفحوص ، و بدون وجود موقف للتفاعل بينهم . ثم هناك الأساليب الإسقاطية</w:t>
      </w:r>
      <w:r w:rsidRPr="0097310A">
        <w:rPr>
          <w:rtl/>
          <w:lang w:bidi="ar-EG"/>
        </w:rPr>
        <w:t xml:space="preserve"> التي تعتمد على الصور و الرموز و اللعب و غيرها في التوصل إلى البيانات و هناك أخيرا الوثائق و التقارير و الإحصاءات أو ما يعرف باسم البيا</w:t>
      </w:r>
      <w:r w:rsidRPr="0097310A">
        <w:rPr>
          <w:rtl/>
          <w:lang w:bidi="ar-EG"/>
        </w:rPr>
        <w:t xml:space="preserve">نات الجاهزة التي تعتمد على التراث المكتوب و تحليله في التوصل إلى بيانات البحث . </w:t>
      </w:r>
    </w:p>
    <w:p w:rsidR="00000000" w:rsidRPr="0097310A" w:rsidRDefault="009449CD" w:rsidP="0097310A">
      <w:pPr>
        <w:ind w:left="360"/>
      </w:pPr>
      <w:r w:rsidRPr="0097310A">
        <w:rPr>
          <w:rtl/>
          <w:lang w:bidi="ar-EG"/>
        </w:rPr>
        <w:t xml:space="preserve">وبغض النظر أيضا عن الاختلاف بين هذه الأدوات في الأهداف التي تسعى إليها كل منها ، حيث تهدف الملاحظة إلى التعرف على السلوك </w:t>
      </w:r>
      <w:r w:rsidRPr="0097310A">
        <w:rPr>
          <w:rtl/>
          <w:lang w:bidi="ar-EG"/>
        </w:rPr>
        <w:t>الفعلي و العلاقات القائمة بين الأشخاص موضوع الملاحظة ، و تسعى المقابلة والاستخبار و الطرق الاسقاطية إلى التعرف على المعتقدات الشخصية و المشاعر ، و التوقعات و القيم و الاهتمامات و الاتجاهات وما إليها ، فإن اشتراك كل من المقابلة و الاستبيان في الاعتماد على ا</w:t>
      </w:r>
      <w:r w:rsidRPr="0097310A">
        <w:rPr>
          <w:rtl/>
          <w:lang w:bidi="ar-EG"/>
        </w:rPr>
        <w:t xml:space="preserve">لكلمة  و السؤال و الحوار هو الذى دفع بنا إلى محاولة تناول كيفية تصميم هاتين الأداتين معا من خلال الوقوف على طبيعة كل منهما و كيفية بنائهما و الاعتبارات الشكلية في تصميم كل أداه منهما و كذلك اعتبارات المضمون في هذا التصميم و أخيرا الشروط المنهجية و متطلبات </w:t>
      </w:r>
      <w:r w:rsidRPr="0097310A">
        <w:rPr>
          <w:rtl/>
          <w:lang w:bidi="ar-EG"/>
        </w:rPr>
        <w:t xml:space="preserve">الصدق و الثبات . </w:t>
      </w:r>
    </w:p>
    <w:p w:rsidR="0097310A" w:rsidRPr="0097310A" w:rsidRDefault="0097310A" w:rsidP="0097310A">
      <w:r w:rsidRPr="0097310A">
        <w:rPr>
          <w:b/>
          <w:bCs/>
          <w:rtl/>
          <w:lang w:bidi="ar-EG"/>
        </w:rPr>
        <w:t>أولا : تعريف المقابلة و الاستبيان</w:t>
      </w:r>
      <w:r w:rsidRPr="0097310A">
        <w:rPr>
          <w:b/>
          <w:bCs/>
        </w:rPr>
        <w:t xml:space="preserve"> </w:t>
      </w:r>
    </w:p>
    <w:p w:rsidR="0097310A" w:rsidRPr="0097310A" w:rsidRDefault="0097310A" w:rsidP="0097310A">
      <w:r w:rsidRPr="0097310A">
        <w:rPr>
          <w:b/>
          <w:bCs/>
          <w:rtl/>
          <w:lang w:bidi="ar-EG"/>
        </w:rPr>
        <w:t xml:space="preserve">أنواع الاستبيان </w:t>
      </w:r>
    </w:p>
    <w:p w:rsidR="0097310A" w:rsidRPr="0097310A" w:rsidRDefault="0097310A" w:rsidP="0097310A">
      <w:pPr>
        <w:rPr>
          <w:rtl/>
        </w:rPr>
      </w:pPr>
      <w:r w:rsidRPr="0097310A">
        <w:rPr>
          <w:b/>
          <w:bCs/>
          <w:rtl/>
          <w:lang w:bidi="ar-EG"/>
        </w:rPr>
        <w:t xml:space="preserve">أ - الاستبيان الذى يستوفى بطريقة جماعية </w:t>
      </w:r>
      <w:r w:rsidRPr="0097310A">
        <w:rPr>
          <w:b/>
          <w:bCs/>
        </w:rPr>
        <w:t>Group Administered</w:t>
      </w:r>
    </w:p>
    <w:p w:rsidR="0097310A" w:rsidRPr="0097310A" w:rsidRDefault="0097310A" w:rsidP="0097310A">
      <w:pPr>
        <w:rPr>
          <w:rtl/>
        </w:rPr>
      </w:pPr>
      <w:r w:rsidRPr="0097310A">
        <w:rPr>
          <w:b/>
          <w:bCs/>
          <w:rtl/>
          <w:lang w:bidi="ar-EG"/>
        </w:rPr>
        <w:t>ب  - الاستخبار الذى يستوفيه المبحوث بنفسه</w:t>
      </w:r>
      <w:r>
        <w:rPr>
          <w:rFonts w:hint="cs"/>
          <w:rtl/>
        </w:rPr>
        <w:t xml:space="preserve"> </w:t>
      </w:r>
      <w:r w:rsidRPr="0097310A">
        <w:rPr>
          <w:b/>
          <w:bCs/>
        </w:rPr>
        <w:t>Self Administered</w:t>
      </w:r>
    </w:p>
    <w:p w:rsidR="008B29BD" w:rsidRDefault="008B29BD" w:rsidP="0097310A">
      <w:pPr>
        <w:rPr>
          <w:rFonts w:hint="cs"/>
          <w:rtl/>
        </w:rPr>
      </w:pPr>
    </w:p>
    <w:p w:rsidR="0097310A" w:rsidRDefault="008F4DB1" w:rsidP="008F4DB1">
      <w:pPr>
        <w:rPr>
          <w:rFonts w:hint="cs"/>
          <w:rtl/>
        </w:rPr>
      </w:pPr>
      <w:r w:rsidRPr="008F4DB1">
        <w:rPr>
          <w:b/>
          <w:bCs/>
          <w:u w:val="single"/>
          <w:rtl/>
          <w:lang w:bidi="ar-EG"/>
        </w:rPr>
        <w:t>أولا : التعريف بالمقابلة و الاستبيان</w:t>
      </w:r>
    </w:p>
    <w:p w:rsidR="00000000" w:rsidRPr="008F4DB1" w:rsidRDefault="009449CD" w:rsidP="008F4DB1">
      <w:pPr>
        <w:ind w:left="360"/>
      </w:pPr>
      <w:r w:rsidRPr="008F4DB1">
        <w:rPr>
          <w:rtl/>
          <w:lang w:bidi="ar-EG"/>
        </w:rPr>
        <w:t>هناك أنواع كثيرة من المقابلات الشخصية مثل المقابلة الصحفية و المقابلة من أجل العمل و المقابلة العلاجية و نحن نعنى هنا فقط بالمقابلة التي تهتم بجمع البيانات من النوع المخصص للبحث . وهى تتكون من ثلاثة متغيرات متفاعلة ، المفحوص و القائم بالمقابلة ، و كشف البح</w:t>
      </w:r>
      <w:r w:rsidRPr="008F4DB1">
        <w:rPr>
          <w:rtl/>
          <w:lang w:bidi="ar-EG"/>
        </w:rPr>
        <w:t>ث أو الاستخبار و يمكن أن يكون لكل متغير منها و كذلك موقف المقابلة الشخصية أثره الهام على النتائج .. ولن نناقش هنا فن أو علم المقابلة الشخصية و مشكلات إقامة العلاقة الودية ، و تحيز القائم بالمقابلة ، و انتقاء الحالات ، برغم الأهمية القصوى لهذه الموضوعات  في</w:t>
      </w:r>
      <w:r w:rsidRPr="008F4DB1">
        <w:rPr>
          <w:rtl/>
          <w:lang w:bidi="ar-EG"/>
        </w:rPr>
        <w:t xml:space="preserve"> عملية جمع البيانات ، إلا انه يمكن أن نشير على القارئ بالرجوع إلى مؤلفات علماء مثل (كانل</w:t>
      </w:r>
      <w:r w:rsidRPr="008F4DB1">
        <w:rPr>
          <w:rtl/>
          <w:lang w:bidi="ar-EG"/>
        </w:rPr>
        <w:t xml:space="preserve">) </w:t>
      </w:r>
      <w:r w:rsidRPr="008F4DB1">
        <w:t xml:space="preserve">Cannell </w:t>
      </w:r>
      <w:r w:rsidRPr="008F4DB1">
        <w:rPr>
          <w:rtl/>
          <w:lang w:bidi="ar-EG"/>
        </w:rPr>
        <w:t xml:space="preserve"> و (</w:t>
      </w:r>
      <w:r w:rsidRPr="008F4DB1">
        <w:rPr>
          <w:rtl/>
          <w:lang w:bidi="ar-EG"/>
        </w:rPr>
        <w:t>رلم</w:t>
      </w:r>
      <w:r w:rsidRPr="008F4DB1">
        <w:rPr>
          <w:rtl/>
          <w:lang w:bidi="ar-EG"/>
        </w:rPr>
        <w:t xml:space="preserve">) </w:t>
      </w:r>
      <w:r w:rsidRPr="008F4DB1">
        <w:t xml:space="preserve">Sheatsely </w:t>
      </w:r>
      <w:r w:rsidRPr="008F4DB1">
        <w:rPr>
          <w:rtl/>
          <w:lang w:bidi="ar-EG"/>
        </w:rPr>
        <w:t xml:space="preserve">  و (</w:t>
      </w:r>
      <w:r w:rsidRPr="008F4DB1">
        <w:rPr>
          <w:rtl/>
          <w:lang w:bidi="ar-EG"/>
        </w:rPr>
        <w:t>شيتسلى</w:t>
      </w:r>
      <w:r w:rsidRPr="008F4DB1">
        <w:rPr>
          <w:rtl/>
          <w:lang w:bidi="ar-EG"/>
        </w:rPr>
        <w:t xml:space="preserve">) </w:t>
      </w:r>
      <w:r w:rsidRPr="008F4DB1">
        <w:t xml:space="preserve"> Merton </w:t>
      </w:r>
      <w:r w:rsidRPr="008F4DB1">
        <w:rPr>
          <w:rtl/>
          <w:lang w:bidi="ar-EG"/>
        </w:rPr>
        <w:t xml:space="preserve"> و (</w:t>
      </w:r>
      <w:r w:rsidRPr="008F4DB1">
        <w:rPr>
          <w:rtl/>
          <w:lang w:bidi="ar-EG"/>
        </w:rPr>
        <w:t>ميرتون</w:t>
      </w:r>
      <w:r w:rsidRPr="008F4DB1">
        <w:rPr>
          <w:rtl/>
          <w:lang w:bidi="ar-EG"/>
        </w:rPr>
        <w:t xml:space="preserve">) </w:t>
      </w:r>
      <w:r w:rsidRPr="008F4DB1">
        <w:t xml:space="preserve"> Hyman</w:t>
      </w:r>
      <w:r w:rsidRPr="008F4DB1">
        <w:rPr>
          <w:rtl/>
          <w:lang w:bidi="ar-EG"/>
        </w:rPr>
        <w:t xml:space="preserve"> (هيمان) </w:t>
      </w:r>
      <w:r w:rsidRPr="008F4DB1">
        <w:t xml:space="preserve">Ralm </w:t>
      </w:r>
      <w:r w:rsidRPr="008F4DB1">
        <w:rPr>
          <w:rtl/>
          <w:lang w:bidi="ar-EG"/>
        </w:rPr>
        <w:t xml:space="preserve"> و (</w:t>
      </w:r>
      <w:r w:rsidRPr="008F4DB1">
        <w:rPr>
          <w:rtl/>
          <w:lang w:bidi="ar-EG"/>
        </w:rPr>
        <w:t>ماكوبى</w:t>
      </w:r>
      <w:r w:rsidRPr="008F4DB1">
        <w:rPr>
          <w:rtl/>
          <w:lang w:bidi="ar-EG"/>
        </w:rPr>
        <w:t xml:space="preserve">)  </w:t>
      </w:r>
      <w:r w:rsidRPr="008F4DB1">
        <w:t>Maceoby</w:t>
      </w:r>
      <w:r w:rsidRPr="008F4DB1">
        <w:rPr>
          <w:rtl/>
          <w:lang w:bidi="ar-EG"/>
        </w:rPr>
        <w:t xml:space="preserve">                و غيرهم .</w:t>
      </w:r>
      <w:r w:rsidRPr="008F4DB1">
        <w:t xml:space="preserve"> </w:t>
      </w:r>
    </w:p>
    <w:p w:rsidR="00000000" w:rsidRPr="008F4DB1" w:rsidRDefault="009449CD" w:rsidP="008F4DB1">
      <w:pPr>
        <w:ind w:left="360"/>
      </w:pPr>
      <w:r w:rsidRPr="008F4DB1">
        <w:rPr>
          <w:rtl/>
          <w:lang w:bidi="ar-EG"/>
        </w:rPr>
        <w:t>وتعتبر المرونة بمثابة ميزة أساسية للمق</w:t>
      </w:r>
      <w:r w:rsidRPr="008F4DB1">
        <w:rPr>
          <w:rtl/>
          <w:lang w:bidi="ar-EG"/>
        </w:rPr>
        <w:t>ابلة يمكن أن يفيد منها الباحث الواع . و يمكن له أن يتأكد من أن المفحوص قد فهم السؤال و قد استوعب هدف البحث . و يمكن لنا أن نطلب من الباحثين أن يتحسسوا الأمر عندما يجدوا صعوبة في التوصل إلى استجابات معينة ، ويمكن لنا أن نطلب منهم كذلك القيام بتصنيف الإجابات</w:t>
      </w:r>
      <w:r w:rsidRPr="008F4DB1">
        <w:rPr>
          <w:rtl/>
          <w:lang w:bidi="ar-EG"/>
        </w:rPr>
        <w:t xml:space="preserve"> في الحال . </w:t>
      </w:r>
    </w:p>
    <w:p w:rsidR="00000000" w:rsidRPr="008F4DB1" w:rsidRDefault="009449CD" w:rsidP="008F4DB1">
      <w:pPr>
        <w:ind w:left="360"/>
        <w:rPr>
          <w:rtl/>
        </w:rPr>
      </w:pPr>
      <w:r w:rsidRPr="008F4DB1">
        <w:rPr>
          <w:rtl/>
          <w:lang w:bidi="ar-EG"/>
        </w:rPr>
        <w:t>و يختلف الباحثون في العمر و النوع و الخلفية الاجتماعية ، ولون الجلد و الملبس و طريقة الكلام و الخبرة كما يختلفون في استجاباتهم تجاه مختلف المفحوصين كما يقومون بعمليات الجس بدرجات متباينة من العناية ، و تثير الأسئلة التي تدور حول القضايا الحسا</w:t>
      </w:r>
      <w:r w:rsidRPr="008F4DB1">
        <w:rPr>
          <w:rtl/>
          <w:lang w:bidi="ar-EG"/>
        </w:rPr>
        <w:t>سة مشكلات من نوع خاص ، و يمكن أن تحدث بعض مصادر التحيز هذه من خلال القيام بالاختبار المناسب للباحثين و التدريب و بالإشراف و المراجعة الواعية ، ولكن تظل هناك مصادر أخرى للتحيز تؤثر فى</w:t>
      </w:r>
      <w:r w:rsidRPr="008F4DB1">
        <w:rPr>
          <w:rtl/>
          <w:lang w:bidi="ar-EG"/>
        </w:rPr>
        <w:t xml:space="preserve"> النتائج إلى درجة غير معلومة .</w:t>
      </w:r>
      <w:r w:rsidRPr="008F4DB1">
        <w:t xml:space="preserve"> </w:t>
      </w:r>
    </w:p>
    <w:p w:rsidR="00000000" w:rsidRPr="008F4DB1" w:rsidRDefault="009449CD" w:rsidP="008F4DB1">
      <w:pPr>
        <w:ind w:left="360"/>
      </w:pPr>
      <w:r w:rsidRPr="008F4DB1">
        <w:rPr>
          <w:rtl/>
          <w:lang w:bidi="ar-EG"/>
        </w:rPr>
        <w:lastRenderedPageBreak/>
        <w:t xml:space="preserve">و </w:t>
      </w:r>
      <w:r w:rsidRPr="008F4DB1">
        <w:rPr>
          <w:rtl/>
          <w:lang w:bidi="ar-EG"/>
        </w:rPr>
        <w:t>تتكلف المقابلة كثيرا من المال ذلك لأن هناك تكاليف السفر و</w:t>
      </w:r>
      <w:r w:rsidRPr="008F4DB1">
        <w:rPr>
          <w:rtl/>
          <w:lang w:bidi="ar-EG"/>
        </w:rPr>
        <w:t xml:space="preserve"> الإقامة يجب توافرها ، وكذلك أجور الباحثين – حتى ولو لم يحققوا أي نجاح . إذ يضطلع كل منهم بعمل ميداني منظم يغطى عشرات المناطق على طول البلاد التي  يعيش فيها أفراد العينة . و يواجه الباحثون في ترحلاهم</w:t>
      </w:r>
      <w:r w:rsidRPr="008F4DB1">
        <w:rPr>
          <w:rtl/>
          <w:lang w:bidi="ar-EG"/>
        </w:rPr>
        <w:t xml:space="preserve"> أو إجهادهم باستمرار مشكلة تغيير المكان . كما أن قصر المقابلة على عينة منتقاة (مثل كل الخريجين من كلية معينة في سنة ما أو ما بعد عشر سنوات من التخرج) تصبح عملية مكلفة ، </w:t>
      </w:r>
      <w:r w:rsidRPr="008F4DB1">
        <w:rPr>
          <w:rtl/>
          <w:lang w:bidi="ar-EG"/>
        </w:rPr>
        <w:t>و</w:t>
      </w:r>
      <w:r w:rsidRPr="008F4DB1">
        <w:rPr>
          <w:rtl/>
          <w:lang w:bidi="ar-EG"/>
        </w:rPr>
        <w:t xml:space="preserve"> إذا لم يستعين بعدد كبير من الباحثين ، فإن عملية جمع البيانات تستغرق وقتا طويلا </w:t>
      </w:r>
    </w:p>
    <w:p w:rsidR="00000000" w:rsidRPr="008F4DB1" w:rsidRDefault="009449CD" w:rsidP="008F4DB1">
      <w:pPr>
        <w:ind w:left="360"/>
        <w:rPr>
          <w:rtl/>
        </w:rPr>
      </w:pPr>
      <w:r w:rsidRPr="008F4DB1">
        <w:rPr>
          <w:rtl/>
          <w:lang w:bidi="ar-EG"/>
        </w:rPr>
        <w:t>ولكن</w:t>
      </w:r>
      <w:r w:rsidRPr="008F4DB1">
        <w:rPr>
          <w:rtl/>
          <w:lang w:bidi="ar-EG"/>
        </w:rPr>
        <w:t xml:space="preserve"> هناك ميزة أساسية للمقابلة تؤكد أن ثراء و</w:t>
      </w:r>
      <w:r w:rsidRPr="008F4DB1">
        <w:rPr>
          <w:rtl/>
          <w:lang w:bidi="ar-EG"/>
        </w:rPr>
        <w:t xml:space="preserve"> تلقائية المعلومات التي تجمع بواسطة الباحثين تفوق تلك التي يأمل الاستخبار البريدي في التوصل إليها . وقد يشعر الباحث أيضا بنوع من الأمان بفضل الحقيقة القائلة بأن كل المعطيات قد جمعت في مواقف مواجهة مباشرة .</w:t>
      </w:r>
    </w:p>
    <w:p w:rsidR="00000000" w:rsidRPr="008F4DB1" w:rsidRDefault="009449CD" w:rsidP="008F4DB1">
      <w:pPr>
        <w:ind w:left="360"/>
      </w:pPr>
      <w:r w:rsidRPr="008F4DB1">
        <w:rPr>
          <w:rtl/>
          <w:lang w:bidi="ar-EG"/>
        </w:rPr>
        <w:t>أما الميزة الأساسية للاستبيان البريدي فتتمثل في قلة التكاليف ،  طالما انه لا يتطلب هيئة مدربة من الباحثين الميدانيين (الذين جلبوا على أنفسهم تكاليف السفر و الإقامة ) . و الحقيقة أن كل ما يحتاجون إليه عبارة عن تكاليف التخطيط و العمل الاستطلاعي و الطباعة وال</w:t>
      </w:r>
      <w:r w:rsidRPr="008F4DB1">
        <w:rPr>
          <w:rtl/>
          <w:lang w:bidi="ar-EG"/>
        </w:rPr>
        <w:t>نسخ و اختبار العينة و التعرف على العناوين و تكاليف البريد و الطوابع و المظاريف الخاصة بإعادة الاستبيان بعد استيفائه .</w:t>
      </w:r>
    </w:p>
    <w:p w:rsidR="00000000" w:rsidRPr="008F4DB1" w:rsidRDefault="009449CD" w:rsidP="008F4DB1">
      <w:pPr>
        <w:ind w:left="360"/>
        <w:rPr>
          <w:rtl/>
        </w:rPr>
      </w:pPr>
      <w:r w:rsidRPr="008F4DB1">
        <w:rPr>
          <w:rtl/>
          <w:lang w:bidi="ar-EG"/>
        </w:rPr>
        <w:t>و تمتاز عمليات المعالجة و التحليل عادة بالسهولة وقلة التكاليف بالمقارنة بالمقابلة الشخصية . و تتمثل الميزة الأخرى في إمكانية تغطية عينة ك</w:t>
      </w:r>
      <w:r w:rsidRPr="008F4DB1">
        <w:rPr>
          <w:rtl/>
          <w:lang w:bidi="ar-EG"/>
        </w:rPr>
        <w:t xml:space="preserve">بيرة نوعا غالبا مع زيادة معتدلة في التكاليف بحيث يمكن لهذه العينة أن تكون أكثر دقة ، طالما أمكن وضع العنوان على المظروف لفرد معين ، بينما يكون على الباحث (القائم بالمقابلة) أن يجد الشخص المناسب في منزله ..... و الواقع أن غياب الباحث في موقف الاستبيان يعنى </w:t>
      </w:r>
      <w:r w:rsidRPr="008F4DB1">
        <w:rPr>
          <w:rtl/>
          <w:lang w:bidi="ar-EG"/>
        </w:rPr>
        <w:t>أنه سوف لا يوجد هناك فرصة للتحيز ، ولكن عدم وجوده قد يترتب عليه بعض العيوب .</w:t>
      </w:r>
    </w:p>
    <w:p w:rsidR="00000000" w:rsidRPr="008F4DB1" w:rsidRDefault="009449CD" w:rsidP="008F4DB1">
      <w:pPr>
        <w:ind w:left="360"/>
      </w:pPr>
      <w:r w:rsidRPr="008F4DB1">
        <w:rPr>
          <w:rtl/>
          <w:lang w:bidi="ar-EG"/>
        </w:rPr>
        <w:t>إذ يعنى عدم وجود الباحث قبل كل شيء أن يكون الاستبيان أكثر بساطة ، و</w:t>
      </w:r>
      <w:r w:rsidRPr="008F4DB1">
        <w:rPr>
          <w:rtl/>
          <w:lang w:bidi="ar-EG"/>
        </w:rPr>
        <w:t xml:space="preserve"> انه لا يحتاج إلى تفسيرات إضافية </w:t>
      </w:r>
      <w:r w:rsidRPr="008F4DB1">
        <w:rPr>
          <w:rtl/>
          <w:lang w:bidi="ar-EG"/>
        </w:rPr>
        <w:t>و</w:t>
      </w:r>
      <w:r w:rsidRPr="008F4DB1">
        <w:rPr>
          <w:rtl/>
          <w:lang w:bidi="ar-EG"/>
        </w:rPr>
        <w:t xml:space="preserve"> أنه ليس هناك حاجة إلى أسئلة لجس الإجابات ، غير أن  الاستبيان البريدي لا يتنا</w:t>
      </w:r>
      <w:r w:rsidRPr="008F4DB1">
        <w:rPr>
          <w:rtl/>
          <w:lang w:bidi="ar-EG"/>
        </w:rPr>
        <w:t xml:space="preserve">سب مع أفراد على درجة منخفضة الذكاء أو ذوى خلفية تعليمية محدودة . </w:t>
      </w:r>
    </w:p>
    <w:p w:rsidR="00000000" w:rsidRPr="008F4DB1" w:rsidRDefault="009449CD" w:rsidP="008F4DB1">
      <w:pPr>
        <w:ind w:left="360"/>
      </w:pPr>
      <w:r w:rsidRPr="008F4DB1">
        <w:rPr>
          <w:rtl/>
          <w:lang w:bidi="ar-EG"/>
        </w:rPr>
        <w:t>و يفتقد الاستبيان أيضا إلى التقديم الشخصي الذى</w:t>
      </w:r>
      <w:r w:rsidRPr="008F4DB1">
        <w:rPr>
          <w:rtl/>
          <w:lang w:bidi="ar-EG"/>
        </w:rPr>
        <w:t xml:space="preserve"> يقوم </w:t>
      </w:r>
      <w:r w:rsidRPr="008F4DB1">
        <w:rPr>
          <w:rtl/>
          <w:lang w:bidi="ar-EG"/>
        </w:rPr>
        <w:t>به</w:t>
      </w:r>
      <w:r w:rsidRPr="008F4DB1">
        <w:rPr>
          <w:rtl/>
          <w:lang w:bidi="ar-EG"/>
        </w:rPr>
        <w:t xml:space="preserve"> الباحث </w:t>
      </w:r>
      <w:r w:rsidRPr="008F4DB1">
        <w:rPr>
          <w:rtl/>
          <w:lang w:bidi="ar-EG"/>
        </w:rPr>
        <w:t>و</w:t>
      </w:r>
      <w:r w:rsidRPr="008F4DB1">
        <w:rPr>
          <w:rtl/>
          <w:lang w:bidi="ar-EG"/>
        </w:rPr>
        <w:t xml:space="preserve"> هناك يمكن أن تساعد صفحة المقدمة المناسبة في تحقيق هذا الهدف . و </w:t>
      </w:r>
      <w:r w:rsidRPr="008F4DB1">
        <w:rPr>
          <w:rtl/>
          <w:lang w:bidi="ar-EG"/>
        </w:rPr>
        <w:t>اذا</w:t>
      </w:r>
      <w:r w:rsidRPr="008F4DB1">
        <w:rPr>
          <w:rtl/>
          <w:lang w:bidi="ar-EG"/>
        </w:rPr>
        <w:t xml:space="preserve"> توافر لنا في المقابلة نوع التحكم الصارم في نظام </w:t>
      </w:r>
      <w:r w:rsidRPr="008F4DB1">
        <w:rPr>
          <w:rtl/>
          <w:lang w:bidi="ar-EG"/>
        </w:rPr>
        <w:t>و</w:t>
      </w:r>
      <w:r w:rsidRPr="008F4DB1">
        <w:rPr>
          <w:rtl/>
          <w:lang w:bidi="ar-EG"/>
        </w:rPr>
        <w:t xml:space="preserve"> </w:t>
      </w:r>
      <w:r w:rsidRPr="008F4DB1">
        <w:rPr>
          <w:rtl/>
          <w:lang w:bidi="ar-EG"/>
        </w:rPr>
        <w:t>تتابع الأسئلة بحيث لا يستطيع المبحوث أن يعرف ما سيرد فيما بعد من أسئلة ، فإنه عادة ، يتم التعرف على الاستبيان البريدي كله قبل إجابته لدرجة أن المبحوثين غالبا ما يتخطون أسئلة أو يرجعون إليها فيما بعد ، وكل ذلك قد يترتب عليه تحيزا في الاستجابة .</w:t>
      </w:r>
      <w:r w:rsidRPr="008F4DB1">
        <w:t xml:space="preserve"> </w:t>
      </w:r>
    </w:p>
    <w:p w:rsidR="008F4DB1" w:rsidRDefault="008F4DB1" w:rsidP="008F4DB1">
      <w:pPr>
        <w:rPr>
          <w:rFonts w:hint="cs"/>
          <w:rtl/>
        </w:rPr>
      </w:pPr>
      <w:r w:rsidRPr="008F4DB1">
        <w:rPr>
          <w:b/>
          <w:bCs/>
          <w:u w:val="single"/>
          <w:rtl/>
          <w:lang w:bidi="ar-EG"/>
        </w:rPr>
        <w:t>أنواع الاستبيان</w:t>
      </w:r>
    </w:p>
    <w:p w:rsidR="00000000" w:rsidRPr="008F4DB1" w:rsidRDefault="009449CD" w:rsidP="008F4DB1">
      <w:pPr>
        <w:ind w:left="360"/>
      </w:pPr>
      <w:r w:rsidRPr="008F4DB1">
        <w:rPr>
          <w:b/>
          <w:bCs/>
          <w:u w:val="single"/>
          <w:rtl/>
          <w:lang w:bidi="ar-EG"/>
        </w:rPr>
        <w:t xml:space="preserve">الاستخبار الذى يستوفيه المبحوث نفسه :  </w:t>
      </w:r>
    </w:p>
    <w:p w:rsidR="008F4DB1" w:rsidRPr="008F4DB1" w:rsidRDefault="008F4DB1" w:rsidP="008F4DB1">
      <w:pPr>
        <w:rPr>
          <w:rtl/>
        </w:rPr>
      </w:pPr>
      <w:r w:rsidRPr="008F4DB1">
        <w:rPr>
          <w:b/>
          <w:bCs/>
          <w:rtl/>
          <w:lang w:bidi="ar-EG"/>
        </w:rPr>
        <w:t xml:space="preserve">   </w:t>
      </w:r>
      <w:r w:rsidRPr="008F4DB1">
        <w:rPr>
          <w:rtl/>
          <w:lang w:bidi="ar-EG"/>
        </w:rPr>
        <w:t>عادة ما يقدم هذا النوع من الاستبيان إلى المبحوث بواسطة الباحث أو شخص آخر يشغل وضع رسمي ، مثل المعلم أو موظف الاستقبال في المستشفى ، الذى يقوم بشرح هدف البحث ، ثم ترك المبحوث يقوم باستيفاء الاستبيان بمفرده و الذى قد يرسله فيما بعد أو يتم جمعه منه .</w:t>
      </w:r>
      <w:r w:rsidRPr="008F4DB1">
        <w:rPr>
          <w:u w:val="single"/>
          <w:rtl/>
          <w:lang w:bidi="ar-EG"/>
        </w:rPr>
        <w:t xml:space="preserve"> </w:t>
      </w:r>
    </w:p>
    <w:p w:rsidR="00000000" w:rsidRPr="008F4DB1" w:rsidRDefault="009449CD" w:rsidP="008F4DB1">
      <w:pPr>
        <w:ind w:left="360"/>
        <w:rPr>
          <w:rtl/>
        </w:rPr>
      </w:pPr>
      <w:r w:rsidRPr="008F4DB1">
        <w:rPr>
          <w:b/>
          <w:bCs/>
          <w:u w:val="single"/>
          <w:rtl/>
          <w:lang w:bidi="ar-EG"/>
        </w:rPr>
        <w:t xml:space="preserve">الاستبيان الذى يستوفى بطريقة جماعية :  </w:t>
      </w:r>
    </w:p>
    <w:p w:rsidR="008F4DB1" w:rsidRPr="008F4DB1" w:rsidRDefault="008F4DB1" w:rsidP="008F4DB1">
      <w:pPr>
        <w:rPr>
          <w:rtl/>
        </w:rPr>
      </w:pPr>
      <w:r w:rsidRPr="008F4DB1">
        <w:rPr>
          <w:rtl/>
          <w:lang w:bidi="ar-EG"/>
        </w:rPr>
        <w:t xml:space="preserve">    وهو نوع من الاستبيان يستوفيه المبحوث بنفسه و يعطى لجماعة من المبحوثين يجلسون معا ، مثل تلاميذ المدارس أو المستمعين المدعوين . ويمكن لأثنين أو أكثر من الباحثين ، اعتمادا على حجم الجماعة و مستوى تعليمها أن يديروا عملية استيفاء الاستبيان و يقدموا ( بطريقة غير موجهة ) و يراجعوا الاستبيان الذى تم استيفاؤه من حيث اكتماله مثلا . </w:t>
      </w:r>
    </w:p>
    <w:p w:rsidR="008F4DB1" w:rsidRDefault="008F4DB1" w:rsidP="008F4DB1">
      <w:pPr>
        <w:rPr>
          <w:rFonts w:hint="cs"/>
          <w:rtl/>
        </w:rPr>
      </w:pPr>
      <w:r w:rsidRPr="008F4DB1">
        <w:rPr>
          <w:b/>
          <w:bCs/>
          <w:rtl/>
          <w:lang w:bidi="ar-EG"/>
        </w:rPr>
        <w:t xml:space="preserve">ثانيا : بناء المقابلة و الاستبيان </w:t>
      </w:r>
      <w:r>
        <w:rPr>
          <w:rFonts w:hint="cs"/>
          <w:rtl/>
        </w:rPr>
        <w:t xml:space="preserve">  // </w:t>
      </w:r>
      <w:r w:rsidRPr="008F4DB1">
        <w:rPr>
          <w:b/>
          <w:bCs/>
          <w:rtl/>
          <w:lang w:bidi="ar-EG"/>
        </w:rPr>
        <w:t xml:space="preserve">مراحل عملية بناء الاستبيان   </w:t>
      </w:r>
    </w:p>
    <w:p w:rsidR="008F4DB1" w:rsidRDefault="008F4DB1" w:rsidP="008F4DB1">
      <w:pPr>
        <w:rPr>
          <w:rFonts w:hint="cs"/>
          <w:rtl/>
          <w:lang w:bidi="ar-EG"/>
        </w:rPr>
      </w:pPr>
      <w:r w:rsidRPr="008F4DB1">
        <w:rPr>
          <w:b/>
          <w:bCs/>
          <w:rtl/>
          <w:lang w:bidi="ar-EG"/>
        </w:rPr>
        <w:t>1- تحديد نوعية المعلومات  التي</w:t>
      </w:r>
      <w:r>
        <w:rPr>
          <w:rFonts w:hint="cs"/>
          <w:rtl/>
        </w:rPr>
        <w:t xml:space="preserve"> </w:t>
      </w:r>
      <w:r w:rsidRPr="008F4DB1">
        <w:rPr>
          <w:b/>
          <w:bCs/>
          <w:rtl/>
          <w:lang w:bidi="ar-EG"/>
        </w:rPr>
        <w:t xml:space="preserve">نبحث عنها </w:t>
      </w:r>
      <w:r>
        <w:rPr>
          <w:rFonts w:hint="cs"/>
          <w:rtl/>
          <w:lang w:bidi="ar-EG"/>
        </w:rPr>
        <w:t xml:space="preserve">      </w:t>
      </w:r>
      <w:r w:rsidRPr="008F4DB1">
        <w:rPr>
          <w:b/>
          <w:bCs/>
          <w:rtl/>
          <w:lang w:bidi="ar-EG"/>
        </w:rPr>
        <w:t xml:space="preserve">2- تحديد نموذج الاستبيان المستخدم </w:t>
      </w:r>
      <w:r>
        <w:rPr>
          <w:rFonts w:hint="cs"/>
          <w:rtl/>
          <w:lang w:bidi="ar-EG"/>
        </w:rPr>
        <w:t xml:space="preserve">   </w:t>
      </w:r>
      <w:r w:rsidRPr="008F4DB1">
        <w:rPr>
          <w:b/>
          <w:bCs/>
          <w:rtl/>
          <w:lang w:bidi="ar-EG"/>
        </w:rPr>
        <w:t>3- صياغة النسخة</w:t>
      </w:r>
      <w:r>
        <w:rPr>
          <w:rFonts w:hint="cs"/>
          <w:rtl/>
          <w:lang w:bidi="ar-EG"/>
        </w:rPr>
        <w:t xml:space="preserve"> </w:t>
      </w:r>
      <w:r w:rsidRPr="008F4DB1">
        <w:rPr>
          <w:b/>
          <w:bCs/>
          <w:rtl/>
          <w:lang w:bidi="ar-EG"/>
        </w:rPr>
        <w:t xml:space="preserve"> الأولية </w:t>
      </w:r>
    </w:p>
    <w:p w:rsidR="008F4DB1" w:rsidRDefault="008F4DB1" w:rsidP="008F4DB1">
      <w:pPr>
        <w:rPr>
          <w:rFonts w:hint="cs"/>
          <w:rtl/>
          <w:lang w:bidi="ar-EG"/>
        </w:rPr>
      </w:pPr>
      <w:r>
        <w:rPr>
          <w:rFonts w:hint="cs"/>
          <w:b/>
          <w:bCs/>
          <w:rtl/>
          <w:lang w:bidi="ar-EG"/>
        </w:rPr>
        <w:t>4</w:t>
      </w:r>
      <w:r w:rsidRPr="008F4DB1">
        <w:rPr>
          <w:b/>
          <w:bCs/>
          <w:rtl/>
          <w:lang w:bidi="ar-EG"/>
        </w:rPr>
        <w:t xml:space="preserve">- إعادة اختبار الأسئلة المعدلة </w:t>
      </w:r>
      <w:r>
        <w:rPr>
          <w:rFonts w:hint="cs"/>
          <w:rtl/>
          <w:lang w:bidi="ar-EG"/>
        </w:rPr>
        <w:t xml:space="preserve">     </w:t>
      </w:r>
      <w:r w:rsidRPr="008F4DB1">
        <w:rPr>
          <w:b/>
          <w:bCs/>
          <w:rtl/>
          <w:lang w:bidi="ar-EG"/>
        </w:rPr>
        <w:t xml:space="preserve">5- اختبار مبدئي و تحرير للاستبيان و التحقق من الصدق و الثبات </w:t>
      </w:r>
    </w:p>
    <w:p w:rsidR="008F4DB1" w:rsidRPr="008F4DB1" w:rsidRDefault="008F4DB1" w:rsidP="008F4DB1">
      <w:pPr>
        <w:rPr>
          <w:rtl/>
          <w:lang w:bidi="ar-EG"/>
        </w:rPr>
      </w:pPr>
      <w:r>
        <w:rPr>
          <w:rFonts w:hint="cs"/>
          <w:rtl/>
          <w:lang w:bidi="ar-EG"/>
        </w:rPr>
        <w:t xml:space="preserve"> </w:t>
      </w:r>
      <w:r w:rsidRPr="008F4DB1">
        <w:rPr>
          <w:b/>
          <w:bCs/>
          <w:rtl/>
          <w:lang w:bidi="ar-EG"/>
        </w:rPr>
        <w:t xml:space="preserve">6- تحديد </w:t>
      </w:r>
      <w:r>
        <w:rPr>
          <w:rFonts w:hint="cs"/>
          <w:b/>
          <w:bCs/>
          <w:rtl/>
          <w:lang w:bidi="ar-EG"/>
        </w:rPr>
        <w:t xml:space="preserve"> </w:t>
      </w:r>
      <w:r w:rsidRPr="008F4DB1">
        <w:rPr>
          <w:b/>
          <w:bCs/>
          <w:rtl/>
          <w:lang w:bidi="ar-EG"/>
        </w:rPr>
        <w:t xml:space="preserve">وسيلة تطبيقه </w:t>
      </w:r>
    </w:p>
    <w:p w:rsidR="008F4DB1" w:rsidRDefault="008F4DB1" w:rsidP="008F4DB1">
      <w:pPr>
        <w:rPr>
          <w:rFonts w:hint="cs"/>
          <w:rtl/>
          <w:lang w:bidi="ar-EG"/>
        </w:rPr>
      </w:pPr>
      <w:r w:rsidRPr="008F4DB1">
        <w:rPr>
          <w:b/>
          <w:bCs/>
          <w:u w:val="single"/>
          <w:rtl/>
          <w:lang w:bidi="ar-EG"/>
        </w:rPr>
        <w:lastRenderedPageBreak/>
        <w:t>ثانيا : بناء المقابلة و الاستبيان :</w:t>
      </w:r>
    </w:p>
    <w:p w:rsidR="00000000" w:rsidRPr="008F4DB1" w:rsidRDefault="009449CD" w:rsidP="008F4DB1">
      <w:pPr>
        <w:ind w:left="360"/>
        <w:rPr>
          <w:lang w:bidi="ar-EG"/>
        </w:rPr>
      </w:pPr>
      <w:r w:rsidRPr="008F4DB1">
        <w:rPr>
          <w:rtl/>
          <w:lang w:bidi="ar-EG"/>
        </w:rPr>
        <w:t>يعد بناء الاستبيان أو المقابلة بمثابة خطوة أولى في تنفيذ البحث و يحتاج الأمر إلى كثير من الوقت والتخطيط و القراءة و التصميم و الدراسة الاستطلاعية قبل أن نشرع في تحديد أي نوع من الاستبيان نحن مقدمون عليه ، لان هذا التحديد يتر</w:t>
      </w:r>
      <w:r w:rsidRPr="008F4DB1">
        <w:rPr>
          <w:rtl/>
          <w:lang w:bidi="ar-EG"/>
        </w:rPr>
        <w:t>تب مباشرة على الصياغة الإجرائية للقضايا التي نقدم على دراستها وعلى التصميم الذى نأخذ به ، ولما كانت مهمة الاستبيان تتمثل في القياس ، كان علينا في كل هذه الخطوات السابقة أن نحدد مختلف المتغيرات الأساسية التي نقوم بقياسها .</w:t>
      </w:r>
    </w:p>
    <w:p w:rsidR="00000000" w:rsidRPr="008F4DB1" w:rsidRDefault="009449CD" w:rsidP="008F4DB1">
      <w:pPr>
        <w:ind w:left="360"/>
        <w:rPr>
          <w:lang w:bidi="ar-EG"/>
        </w:rPr>
      </w:pPr>
      <w:r w:rsidRPr="008F4DB1">
        <w:rPr>
          <w:rtl/>
          <w:lang w:bidi="ar-EG"/>
        </w:rPr>
        <w:t xml:space="preserve">قبل أن نقدم على بناء الاستبيان ، </w:t>
      </w:r>
      <w:r w:rsidRPr="008F4DB1">
        <w:rPr>
          <w:rtl/>
          <w:lang w:bidi="ar-EG"/>
        </w:rPr>
        <w:t>ينبغي أن نكون فكرة مبدئية عن نمط البحث الذى</w:t>
      </w:r>
      <w:r w:rsidRPr="008F4DB1">
        <w:rPr>
          <w:rtl/>
          <w:lang w:bidi="ar-EG"/>
        </w:rPr>
        <w:t xml:space="preserve"> نشرع في إجرائه . و ينبغي علينا أن نوفر لدينا الإجابات الواضحة على التساؤلات مثل : كم سيكون حجم العينة ؟؟؟ هل سنقوم بدراسة الأطفال أو البالغين أم ربات البيوت أم مديري الشركات أم أقارب المسجونين أم خريجي الجامعة أم</w:t>
      </w:r>
      <w:r w:rsidRPr="008F4DB1">
        <w:rPr>
          <w:rtl/>
          <w:lang w:bidi="ar-EG"/>
        </w:rPr>
        <w:t xml:space="preserve"> عينة ممثلة للسكان ؟ وهل نرمى إلى تناول نفس المفحوصين </w:t>
      </w:r>
      <w:r w:rsidRPr="008F4DB1">
        <w:rPr>
          <w:rtl/>
          <w:lang w:bidi="ar-EG"/>
        </w:rPr>
        <w:t>اكثر</w:t>
      </w:r>
      <w:r w:rsidRPr="008F4DB1">
        <w:rPr>
          <w:rtl/>
          <w:lang w:bidi="ar-EG"/>
        </w:rPr>
        <w:t xml:space="preserve"> من مرة ؟ وهل سنهتم بالتغيرات التي تحدث بينهم عبر فصول السنة ؟ هل نحن بصدد بحث مختصر يتناول حقائق أم بحث تحليلي أم يتعلق بالاتجاهات.</w:t>
      </w:r>
      <w:r w:rsidRPr="008F4DB1">
        <w:rPr>
          <w:lang w:bidi="ar-EG"/>
        </w:rPr>
        <w:t xml:space="preserve"> </w:t>
      </w:r>
    </w:p>
    <w:p w:rsidR="008F4DB1" w:rsidRPr="008F4DB1" w:rsidRDefault="008F4DB1" w:rsidP="008F4DB1">
      <w:pPr>
        <w:rPr>
          <w:rtl/>
        </w:rPr>
      </w:pPr>
    </w:p>
    <w:p w:rsidR="00000000" w:rsidRPr="008F4DB1" w:rsidRDefault="009449CD" w:rsidP="008F4DB1">
      <w:pPr>
        <w:ind w:left="360"/>
        <w:rPr>
          <w:lang w:bidi="ar-EG"/>
        </w:rPr>
      </w:pPr>
      <w:r w:rsidRPr="008F4DB1">
        <w:rPr>
          <w:b/>
          <w:bCs/>
          <w:u w:val="single"/>
          <w:rtl/>
          <w:lang w:bidi="ar-EG"/>
        </w:rPr>
        <w:t xml:space="preserve">وهكذا لا يزال علينا اتخاذ عدد من القرارات قبل </w:t>
      </w:r>
      <w:r w:rsidRPr="008F4DB1">
        <w:rPr>
          <w:b/>
          <w:bCs/>
          <w:u w:val="single"/>
          <w:rtl/>
          <w:lang w:bidi="ar-EG"/>
        </w:rPr>
        <w:t xml:space="preserve">أن نبدأ في كتابة أول سؤال لنا في الاستبيان ويمكن تقسيم هذه القرارات إلى خمس مجموعات : </w:t>
      </w:r>
    </w:p>
    <w:p w:rsidR="00000000" w:rsidRPr="008F4DB1" w:rsidRDefault="009449CD" w:rsidP="008F4DB1">
      <w:pPr>
        <w:numPr>
          <w:ilvl w:val="0"/>
          <w:numId w:val="14"/>
        </w:numPr>
        <w:rPr>
          <w:rtl/>
        </w:rPr>
      </w:pPr>
      <w:r w:rsidRPr="008F4DB1">
        <w:rPr>
          <w:rtl/>
          <w:lang w:bidi="ar-EG"/>
        </w:rPr>
        <w:t xml:space="preserve">قرارات تتعلق بالمناهج الأساسية والمساعدة في جمع البيانات مثل المقابلة و الاستبيانات البريدية و الملاحظة و دراسة الوثائق </w:t>
      </w:r>
    </w:p>
    <w:p w:rsidR="00000000" w:rsidRPr="008F4DB1" w:rsidRDefault="009449CD" w:rsidP="008F4DB1">
      <w:pPr>
        <w:numPr>
          <w:ilvl w:val="0"/>
          <w:numId w:val="14"/>
        </w:numPr>
        <w:rPr>
          <w:rtl/>
        </w:rPr>
      </w:pPr>
      <w:r w:rsidRPr="008F4DB1">
        <w:rPr>
          <w:rtl/>
          <w:lang w:bidi="ar-EG"/>
        </w:rPr>
        <w:t>طريقة تعامل مع المبحوثين ( بعد اختيارهم من خ</w:t>
      </w:r>
      <w:r w:rsidRPr="008F4DB1">
        <w:rPr>
          <w:rtl/>
          <w:lang w:bidi="ar-EG"/>
        </w:rPr>
        <w:t>لال إجراء سحب العينة ) بما في ذلك أرقامهم و توضيح هدف البحث و الثقة والسرية .</w:t>
      </w:r>
      <w:r w:rsidRPr="008F4DB1">
        <w:rPr>
          <w:lang w:bidi="ar-EG"/>
        </w:rPr>
        <w:t xml:space="preserve"> </w:t>
      </w:r>
    </w:p>
    <w:p w:rsidR="00000000" w:rsidRPr="008F4DB1" w:rsidRDefault="009449CD" w:rsidP="008F4DB1">
      <w:pPr>
        <w:numPr>
          <w:ilvl w:val="0"/>
          <w:numId w:val="14"/>
        </w:numPr>
        <w:rPr>
          <w:rtl/>
        </w:rPr>
      </w:pPr>
      <w:r w:rsidRPr="008F4DB1">
        <w:rPr>
          <w:rtl/>
          <w:lang w:bidi="ar-EG"/>
        </w:rPr>
        <w:t>تحديد أساس تتابع الأسئلة و نظام هذه الأسئلة و غير ذلك من الأساليب في تصور إطار الاستبيان .</w:t>
      </w:r>
      <w:r w:rsidRPr="008F4DB1">
        <w:rPr>
          <w:lang w:bidi="ar-EG"/>
        </w:rPr>
        <w:t xml:space="preserve"> </w:t>
      </w:r>
    </w:p>
    <w:p w:rsidR="00000000" w:rsidRPr="008F4DB1" w:rsidRDefault="009449CD" w:rsidP="008F4DB1">
      <w:pPr>
        <w:numPr>
          <w:ilvl w:val="0"/>
          <w:numId w:val="14"/>
        </w:numPr>
        <w:rPr>
          <w:rtl/>
        </w:rPr>
      </w:pPr>
      <w:r w:rsidRPr="008F4DB1">
        <w:rPr>
          <w:rtl/>
          <w:lang w:bidi="ar-EG"/>
        </w:rPr>
        <w:t>تحديد نظام الأسئلة داخل كل قسم فيها و بالنسبة لكل متغير وهل سنعتمد على النظام الق</w:t>
      </w:r>
      <w:r w:rsidRPr="008F4DB1">
        <w:rPr>
          <w:rtl/>
          <w:lang w:bidi="ar-EG"/>
        </w:rPr>
        <w:t>معي أو التصميم متعدد الأبعاد و الأسئلة المفتوحة الخاصة بالاتجاهات أو الحقائق الواقعية .</w:t>
      </w:r>
      <w:r w:rsidRPr="008F4DB1">
        <w:rPr>
          <w:lang w:bidi="ar-EG"/>
        </w:rPr>
        <w:t xml:space="preserve"> </w:t>
      </w:r>
    </w:p>
    <w:p w:rsidR="00000000" w:rsidRPr="008F4DB1" w:rsidRDefault="009449CD" w:rsidP="008F4DB1">
      <w:pPr>
        <w:numPr>
          <w:ilvl w:val="0"/>
          <w:numId w:val="14"/>
        </w:numPr>
        <w:rPr>
          <w:rtl/>
        </w:rPr>
      </w:pPr>
      <w:r w:rsidRPr="008F4DB1">
        <w:rPr>
          <w:rtl/>
          <w:lang w:bidi="ar-EG"/>
        </w:rPr>
        <w:t>استخدام الأسئلة ذات الاستجابة المسجلة سلفيا أو الخبرة .</w:t>
      </w:r>
      <w:r w:rsidRPr="008F4DB1">
        <w:rPr>
          <w:lang w:bidi="ar-EG"/>
        </w:rPr>
        <w:t xml:space="preserve"> </w:t>
      </w:r>
    </w:p>
    <w:p w:rsidR="008F4DB1" w:rsidRDefault="008F4DB1" w:rsidP="008F4DB1">
      <w:pPr>
        <w:rPr>
          <w:rFonts w:hint="cs"/>
          <w:rtl/>
        </w:rPr>
      </w:pPr>
    </w:p>
    <w:p w:rsidR="00000000" w:rsidRPr="008F4DB1" w:rsidRDefault="009449CD" w:rsidP="008F4DB1">
      <w:pPr>
        <w:ind w:left="360"/>
      </w:pPr>
      <w:r w:rsidRPr="008F4DB1">
        <w:rPr>
          <w:b/>
          <w:bCs/>
          <w:u w:val="single"/>
          <w:rtl/>
          <w:lang w:bidi="ar-EG"/>
        </w:rPr>
        <w:t xml:space="preserve">وعموما يمكن تقسيم عملية بناء الاستبيان برمتها إلى المراحل التالية : </w:t>
      </w:r>
    </w:p>
    <w:p w:rsidR="00000000" w:rsidRPr="008F4DB1" w:rsidRDefault="009449CD" w:rsidP="008F4DB1">
      <w:pPr>
        <w:numPr>
          <w:ilvl w:val="0"/>
          <w:numId w:val="16"/>
        </w:numPr>
        <w:rPr>
          <w:rtl/>
        </w:rPr>
      </w:pPr>
      <w:r w:rsidRPr="008F4DB1">
        <w:rPr>
          <w:rtl/>
          <w:lang w:bidi="ar-EG"/>
        </w:rPr>
        <w:t>تحديد نوعية المعلومات التي نبحث عنها</w:t>
      </w:r>
      <w:r w:rsidRPr="008F4DB1">
        <w:rPr>
          <w:rtl/>
          <w:lang w:bidi="ar-EG"/>
        </w:rPr>
        <w:t xml:space="preserve"> </w:t>
      </w:r>
    </w:p>
    <w:p w:rsidR="00000000" w:rsidRPr="008F4DB1" w:rsidRDefault="009449CD" w:rsidP="008F4DB1">
      <w:pPr>
        <w:numPr>
          <w:ilvl w:val="0"/>
          <w:numId w:val="16"/>
        </w:numPr>
        <w:rPr>
          <w:rtl/>
        </w:rPr>
      </w:pPr>
      <w:r w:rsidRPr="008F4DB1">
        <w:rPr>
          <w:rtl/>
          <w:lang w:bidi="ar-EG"/>
        </w:rPr>
        <w:t xml:space="preserve"> تحديد نموذج الاستبيان المستخدم </w:t>
      </w:r>
    </w:p>
    <w:p w:rsidR="00000000" w:rsidRPr="008F4DB1" w:rsidRDefault="009449CD" w:rsidP="008F4DB1">
      <w:pPr>
        <w:numPr>
          <w:ilvl w:val="0"/>
          <w:numId w:val="16"/>
        </w:numPr>
        <w:rPr>
          <w:rtl/>
        </w:rPr>
      </w:pPr>
      <w:r w:rsidRPr="008F4DB1">
        <w:rPr>
          <w:rtl/>
          <w:lang w:bidi="ar-EG"/>
        </w:rPr>
        <w:t xml:space="preserve">صياغة النسخة الأولية </w:t>
      </w:r>
    </w:p>
    <w:p w:rsidR="00000000" w:rsidRPr="008F4DB1" w:rsidRDefault="009449CD" w:rsidP="008F4DB1">
      <w:pPr>
        <w:numPr>
          <w:ilvl w:val="0"/>
          <w:numId w:val="16"/>
        </w:numPr>
        <w:rPr>
          <w:rtl/>
        </w:rPr>
      </w:pPr>
      <w:r w:rsidRPr="008F4DB1">
        <w:rPr>
          <w:rtl/>
          <w:lang w:bidi="ar-EG"/>
        </w:rPr>
        <w:t xml:space="preserve">إعادة اختبار الأسئلة المعدلة </w:t>
      </w:r>
    </w:p>
    <w:p w:rsidR="00000000" w:rsidRPr="008F4DB1" w:rsidRDefault="009449CD" w:rsidP="008F4DB1">
      <w:pPr>
        <w:numPr>
          <w:ilvl w:val="0"/>
          <w:numId w:val="16"/>
        </w:numPr>
        <w:rPr>
          <w:rtl/>
        </w:rPr>
      </w:pPr>
      <w:r w:rsidRPr="008F4DB1">
        <w:rPr>
          <w:rtl/>
          <w:lang w:bidi="ar-EG"/>
        </w:rPr>
        <w:t xml:space="preserve">اختبار مبدئي و تحرير للاستبيان و التحقق من الصدق و الثبات </w:t>
      </w:r>
    </w:p>
    <w:p w:rsidR="00000000" w:rsidRPr="008F4DB1" w:rsidRDefault="009449CD" w:rsidP="008F4DB1">
      <w:pPr>
        <w:numPr>
          <w:ilvl w:val="0"/>
          <w:numId w:val="16"/>
        </w:numPr>
        <w:rPr>
          <w:rtl/>
        </w:rPr>
      </w:pPr>
      <w:r w:rsidRPr="008F4DB1">
        <w:rPr>
          <w:rtl/>
          <w:lang w:bidi="ar-EG"/>
        </w:rPr>
        <w:t>تحديد وسيلة تطبيقه :</w:t>
      </w:r>
    </w:p>
    <w:p w:rsidR="00000000" w:rsidRPr="008F4DB1" w:rsidRDefault="009449CD" w:rsidP="008F4DB1">
      <w:pPr>
        <w:numPr>
          <w:ilvl w:val="1"/>
          <w:numId w:val="16"/>
        </w:numPr>
        <w:rPr>
          <w:rtl/>
        </w:rPr>
      </w:pPr>
      <w:r w:rsidRPr="008F4DB1">
        <w:rPr>
          <w:rtl/>
          <w:lang w:bidi="ar-EG"/>
        </w:rPr>
        <w:t xml:space="preserve">حيث تعين صياغة المشكلة على تحديد نقطة الانطلاق في بلورة </w:t>
      </w:r>
      <w:r w:rsidRPr="008F4DB1">
        <w:rPr>
          <w:rtl/>
          <w:lang w:bidi="ar-EG"/>
        </w:rPr>
        <w:t>الاستبيان و تحديد نوعية المعلومات التي نبحث عنها . و ينبغي على الباحث أن يحدد أي الجوانب من هذه المشكلة هي التي سيعالجها هذا الإجراء في البحث .</w:t>
      </w:r>
    </w:p>
    <w:p w:rsidR="008F4DB1" w:rsidRPr="008F4DB1" w:rsidRDefault="008F4DB1" w:rsidP="008F4DB1">
      <w:pPr>
        <w:rPr>
          <w:rtl/>
        </w:rPr>
      </w:pPr>
    </w:p>
    <w:p w:rsidR="00000000" w:rsidRPr="008F4DB1" w:rsidRDefault="009449CD" w:rsidP="008F4DB1">
      <w:pPr>
        <w:numPr>
          <w:ilvl w:val="1"/>
          <w:numId w:val="17"/>
        </w:numPr>
        <w:rPr>
          <w:lang w:bidi="ar-EG"/>
        </w:rPr>
      </w:pPr>
      <w:r w:rsidRPr="008F4DB1">
        <w:rPr>
          <w:rtl/>
          <w:lang w:bidi="ar-EG"/>
        </w:rPr>
        <w:lastRenderedPageBreak/>
        <w:t>تعتمد الصورة المناسبة للسؤال على طريقة الاستبيان وعلى نوعية المعلومات التي نحتاجها ، وعلى العينة من الجمهور و ا</w:t>
      </w:r>
      <w:r w:rsidRPr="008F4DB1">
        <w:rPr>
          <w:rtl/>
          <w:lang w:bidi="ar-EG"/>
        </w:rPr>
        <w:t>لتحليل و التفسير الذى نريده ويحدد كل هذا نموذج الاستبيان المستخدم وينبغي على الباحث أن يقرر أيضا ما إذا كان سيستخدم أسئلة مفتوحة أو مغلقة النهاية . و ينصح باستخدام الأسئلة المجسية</w:t>
      </w:r>
      <w:r w:rsidRPr="008F4DB1">
        <w:rPr>
          <w:rtl/>
          <w:lang w:bidi="ar-EG"/>
        </w:rPr>
        <w:t xml:space="preserve"> </w:t>
      </w:r>
      <w:r w:rsidRPr="008F4DB1">
        <w:rPr>
          <w:lang w:bidi="ar-EG"/>
        </w:rPr>
        <w:t xml:space="preserve">Probes </w:t>
      </w:r>
      <w:r w:rsidRPr="008F4DB1">
        <w:rPr>
          <w:rtl/>
          <w:lang w:bidi="ar-EG"/>
        </w:rPr>
        <w:t xml:space="preserve"> في مواضع كثيرة و خاصة المتصلة بالاستجابات الحرة . </w:t>
      </w:r>
    </w:p>
    <w:p w:rsidR="00000000" w:rsidRPr="008F4DB1" w:rsidRDefault="009449CD" w:rsidP="008F4DB1">
      <w:pPr>
        <w:numPr>
          <w:ilvl w:val="1"/>
          <w:numId w:val="17"/>
        </w:numPr>
        <w:rPr>
          <w:rtl/>
        </w:rPr>
      </w:pPr>
      <w:r w:rsidRPr="008F4DB1">
        <w:rPr>
          <w:rtl/>
          <w:lang w:bidi="ar-EG"/>
        </w:rPr>
        <w:t>وبعد الاختبار ال</w:t>
      </w:r>
      <w:r w:rsidRPr="008F4DB1">
        <w:rPr>
          <w:rtl/>
          <w:lang w:bidi="ar-EG"/>
        </w:rPr>
        <w:t xml:space="preserve">مبدئي أمرا ضروريا للكشف عن الكيفية التي يمكن بها تطبيق الاستبيان و إدخال التغيرات الضرورية قبل صياغتها في صورة مقياس صالح للدراسة و يساعد الاختبار المبدئي للأداة على حل المشكلات غير المنظورة في تطبيق الأداة في الميدان . </w:t>
      </w:r>
    </w:p>
    <w:p w:rsidR="008F4DB1" w:rsidRPr="008F4DB1" w:rsidRDefault="008F4DB1" w:rsidP="008F4DB1">
      <w:pPr>
        <w:ind w:left="360"/>
        <w:rPr>
          <w:rtl/>
        </w:rPr>
      </w:pPr>
      <w:r w:rsidRPr="008F4DB1">
        <w:rPr>
          <w:b/>
          <w:bCs/>
          <w:rtl/>
          <w:lang w:bidi="ar-EG"/>
        </w:rPr>
        <w:t xml:space="preserve">ثالثا : الاعتبارات الشكلية في تصميم المقابلة و الاستبيان </w:t>
      </w:r>
    </w:p>
    <w:p w:rsidR="008F4DB1" w:rsidRDefault="008F4DB1" w:rsidP="008F4DB1">
      <w:pPr>
        <w:rPr>
          <w:rFonts w:hint="cs"/>
          <w:rtl/>
          <w:lang w:bidi="ar-EG"/>
        </w:rPr>
      </w:pPr>
      <w:r w:rsidRPr="008F4DB1">
        <w:rPr>
          <w:b/>
          <w:bCs/>
          <w:rtl/>
          <w:lang w:bidi="ar-EG"/>
        </w:rPr>
        <w:t xml:space="preserve">1-  الحجم </w:t>
      </w:r>
      <w:r>
        <w:rPr>
          <w:rFonts w:hint="cs"/>
          <w:rtl/>
        </w:rPr>
        <w:t xml:space="preserve">   </w:t>
      </w:r>
      <w:r w:rsidRPr="008F4DB1">
        <w:rPr>
          <w:b/>
          <w:bCs/>
          <w:rtl/>
          <w:lang w:bidi="ar-EG"/>
        </w:rPr>
        <w:t xml:space="preserve">2-  نوعية ولون الورق </w:t>
      </w:r>
      <w:r>
        <w:rPr>
          <w:rFonts w:hint="cs"/>
          <w:rtl/>
        </w:rPr>
        <w:t xml:space="preserve">  </w:t>
      </w:r>
      <w:r w:rsidRPr="008F4DB1">
        <w:rPr>
          <w:b/>
          <w:bCs/>
          <w:rtl/>
          <w:lang w:bidi="ar-EG"/>
        </w:rPr>
        <w:t xml:space="preserve">3- ترتيب البنود في الاستبيان </w:t>
      </w:r>
      <w:r>
        <w:rPr>
          <w:rFonts w:hint="cs"/>
          <w:rtl/>
        </w:rPr>
        <w:t xml:space="preserve">   </w:t>
      </w:r>
      <w:r w:rsidRPr="008F4DB1">
        <w:rPr>
          <w:b/>
          <w:bCs/>
          <w:rtl/>
          <w:lang w:bidi="ar-EG"/>
        </w:rPr>
        <w:t>4-  تتابع الأسئلة</w:t>
      </w:r>
      <w:r>
        <w:rPr>
          <w:rFonts w:hint="cs"/>
          <w:b/>
          <w:bCs/>
          <w:rtl/>
          <w:lang w:bidi="ar-EG"/>
        </w:rPr>
        <w:t xml:space="preserve"> </w:t>
      </w:r>
      <w:r w:rsidRPr="008F4DB1">
        <w:rPr>
          <w:b/>
          <w:bCs/>
          <w:rtl/>
          <w:lang w:bidi="ar-EG"/>
        </w:rPr>
        <w:t xml:space="preserve">و نماذجها </w:t>
      </w:r>
    </w:p>
    <w:p w:rsidR="008F4DB1" w:rsidRPr="008F4DB1" w:rsidRDefault="008F4DB1" w:rsidP="008F4DB1">
      <w:pPr>
        <w:rPr>
          <w:rtl/>
          <w:lang w:bidi="ar-EG"/>
        </w:rPr>
      </w:pPr>
      <w:r w:rsidRPr="008F4DB1">
        <w:rPr>
          <w:b/>
          <w:bCs/>
          <w:rtl/>
          <w:lang w:bidi="ar-EG"/>
        </w:rPr>
        <w:t>5-  شكل الأسئلةالمفتوحة والمغلقة النهاية</w:t>
      </w:r>
      <w:r w:rsidRPr="008F4DB1">
        <w:rPr>
          <w:b/>
          <w:bCs/>
          <w:lang w:bidi="ar-EG"/>
        </w:rPr>
        <w:t xml:space="preserve"> </w:t>
      </w:r>
    </w:p>
    <w:p w:rsidR="008F4DB1" w:rsidRDefault="008F4DB1" w:rsidP="008F4DB1">
      <w:pPr>
        <w:rPr>
          <w:rFonts w:hint="cs"/>
          <w:rtl/>
          <w:lang w:bidi="ar-EG"/>
        </w:rPr>
      </w:pPr>
    </w:p>
    <w:p w:rsidR="008F4DB1" w:rsidRPr="008F4DB1" w:rsidRDefault="008F4DB1" w:rsidP="008F4DB1">
      <w:r w:rsidRPr="008F4DB1">
        <w:rPr>
          <w:b/>
          <w:bCs/>
          <w:rtl/>
          <w:lang w:bidi="ar-EG"/>
        </w:rPr>
        <w:t xml:space="preserve">ثالثا : الاعتبارات الشكلية في  تصميم المقابلة    و الاستبيان </w:t>
      </w:r>
    </w:p>
    <w:p w:rsidR="00000000" w:rsidRPr="008F4DB1" w:rsidRDefault="009449CD" w:rsidP="008F4DB1">
      <w:pPr>
        <w:ind w:left="360"/>
      </w:pPr>
      <w:r w:rsidRPr="008F4DB1">
        <w:rPr>
          <w:b/>
          <w:bCs/>
          <w:rtl/>
          <w:lang w:bidi="ar-EG"/>
        </w:rPr>
        <w:t xml:space="preserve">هناك العديد من الاعتبارات الشكلية مثل حجم الأداة و نوعية الورق و ترتيب البنود و تتابع الأسئلة و شكلها و ينبغي أخدها في الاعتبار عند تصميم الاستبيان أو المقابلة . </w:t>
      </w:r>
    </w:p>
    <w:p w:rsidR="008F4DB1" w:rsidRPr="008F4DB1" w:rsidRDefault="008F4DB1" w:rsidP="008F4DB1">
      <w:pPr>
        <w:rPr>
          <w:rtl/>
        </w:rPr>
      </w:pPr>
      <w:r w:rsidRPr="008F4DB1">
        <w:rPr>
          <w:b/>
          <w:bCs/>
          <w:u w:val="single"/>
          <w:rtl/>
          <w:lang w:bidi="ar-EG"/>
        </w:rPr>
        <w:t>1-  الحجم :</w:t>
      </w:r>
      <w:r w:rsidRPr="008F4DB1">
        <w:rPr>
          <w:b/>
          <w:bCs/>
          <w:rtl/>
          <w:lang w:bidi="ar-EG"/>
        </w:rPr>
        <w:t xml:space="preserve">   يعتمد حجم الاستبيان إلى حد ما على مجال البحث و عدد البنود التي يشتمل عليها . و السؤال الجوهري هنا ، هو ما هو الحجم المفضل للاستبيان ؟ ويمكن الإجابة على هذا السؤال بأخذ مزايا و عيوب الأحجام المتباينة في الاعتبار .</w:t>
      </w:r>
      <w:r w:rsidRPr="008F4DB1">
        <w:rPr>
          <w:b/>
          <w:bCs/>
          <w:u w:val="single"/>
          <w:rtl/>
          <w:lang w:bidi="ar-EG"/>
        </w:rPr>
        <w:t xml:space="preserve"> </w:t>
      </w:r>
    </w:p>
    <w:p w:rsidR="008F4DB1" w:rsidRPr="008F4DB1" w:rsidRDefault="008F4DB1" w:rsidP="008F4DB1">
      <w:r w:rsidRPr="008F4DB1">
        <w:rPr>
          <w:b/>
          <w:bCs/>
          <w:u w:val="single"/>
          <w:rtl/>
          <w:lang w:bidi="ar-EG"/>
        </w:rPr>
        <w:t xml:space="preserve">2- نوعية الورق : </w:t>
      </w:r>
      <w:r w:rsidRPr="008F4DB1">
        <w:rPr>
          <w:b/>
          <w:bCs/>
          <w:rtl/>
          <w:lang w:bidi="ar-EG"/>
        </w:rPr>
        <w:t xml:space="preserve"> طالما كان هناك أكثر من يد تتناول كشف البحث قبل أن يصل إلى المبحوث ، لذلك ينبغي أن تكون أوراقه من النوع الذى يدوم و إذا كانت عملية الترميز و العد تجرى يدويا يفضل أن نستخدم أوراقً مرنة و ذات سطح املس وكلما كان كشف البحث أقل في بعده عن الذوق كلما قل احتمال معارضة المبحوثين تقديم المعلومات .</w:t>
      </w:r>
      <w:r w:rsidRPr="008F4DB1">
        <w:rPr>
          <w:b/>
          <w:bCs/>
          <w:u w:val="single"/>
          <w:rtl/>
          <w:lang w:bidi="ar-EG"/>
        </w:rPr>
        <w:t xml:space="preserve"> </w:t>
      </w:r>
    </w:p>
    <w:p w:rsidR="008F4DB1" w:rsidRPr="008F4DB1" w:rsidRDefault="008F4DB1" w:rsidP="008F4DB1">
      <w:r w:rsidRPr="008F4DB1">
        <w:rPr>
          <w:b/>
          <w:bCs/>
          <w:u w:val="single"/>
          <w:rtl/>
          <w:lang w:bidi="ar-EG"/>
        </w:rPr>
        <w:t xml:space="preserve">3. ترتيب البنود في الاستبيان </w:t>
      </w:r>
      <w:r w:rsidRPr="008F4DB1">
        <w:rPr>
          <w:b/>
          <w:bCs/>
          <w:rtl/>
          <w:lang w:bidi="ar-EG"/>
        </w:rPr>
        <w:t xml:space="preserve">: ينبغي تجميع السائلة التي ترتبط ببعضها البعض و عندما يعتمد السؤال على إجابة سؤال سابق عليه ينبغي أن نترك مسافة بينهما و يترتب على الاهتمام بمظهر الاستبيان تجنب الكثير من الأخطاء و ضمان نسبة عالية من العائد عنه إذا كان مظهر الاستبيان بعيد عن الترتيب </w:t>
      </w:r>
    </w:p>
    <w:p w:rsidR="008F4DB1" w:rsidRPr="008F4DB1" w:rsidRDefault="008F4DB1" w:rsidP="008F4DB1">
      <w:pPr>
        <w:rPr>
          <w:rtl/>
        </w:rPr>
      </w:pPr>
      <w:r w:rsidRPr="008F4DB1">
        <w:rPr>
          <w:b/>
          <w:bCs/>
          <w:u w:val="single"/>
          <w:rtl/>
          <w:lang w:bidi="ar-EG"/>
        </w:rPr>
        <w:t>4. تتابع الاسئلة و نماذجها :</w:t>
      </w:r>
      <w:r w:rsidRPr="008F4DB1">
        <w:rPr>
          <w:b/>
          <w:bCs/>
          <w:rtl/>
          <w:lang w:bidi="ar-EG"/>
        </w:rPr>
        <w:t xml:space="preserve"> يتكون الاستبيان في جملته من مجموعة من الأسئلة المتتابعة و بذلك ينبغي أن ننظر بعناية أولا على نظام تتابع الأسئلة فقد يبدأ الاستبيان ببعض الأسئلة المتعلقة بحقائق معينة </w:t>
      </w:r>
      <w:r w:rsidRPr="008F4DB1">
        <w:rPr>
          <w:b/>
          <w:bCs/>
        </w:rPr>
        <w:t xml:space="preserve">Factual </w:t>
      </w:r>
      <w:r w:rsidRPr="008F4DB1">
        <w:rPr>
          <w:b/>
          <w:bCs/>
          <w:rtl/>
          <w:lang w:bidi="ar-EG"/>
        </w:rPr>
        <w:t xml:space="preserve"> ثم نتبعها بأسئلة عن الاتجاهات أو العكس  قد نكرر نفس الأسئلة في سياقات أخرى أو باستخدام أساليب مختلفة وينبغي على أيه حال تجنب الإيحاء للمبحوثين في بداية المقابلة إذا كنا نتطلع لاستجابة تلقائية وأخيرا أن نجعل الاستبيان جذابا و مشوقا للمبحوث .</w:t>
      </w:r>
    </w:p>
    <w:p w:rsidR="008F4DB1" w:rsidRPr="008F4DB1" w:rsidRDefault="008F4DB1" w:rsidP="008F4DB1"/>
    <w:p w:rsidR="008F4DB1" w:rsidRPr="008F4DB1" w:rsidRDefault="008F4DB1" w:rsidP="008F4DB1">
      <w:r w:rsidRPr="008F4DB1">
        <w:rPr>
          <w:b/>
          <w:bCs/>
          <w:u w:val="single"/>
          <w:rtl/>
          <w:lang w:bidi="ar-EG"/>
        </w:rPr>
        <w:t xml:space="preserve">5. شكل الأسئلة المفتوحة و المغلقة النهاية :  </w:t>
      </w:r>
      <w:r w:rsidRPr="008F4DB1">
        <w:rPr>
          <w:b/>
          <w:bCs/>
          <w:rtl/>
          <w:lang w:bidi="ar-EG"/>
        </w:rPr>
        <w:t>تختلف الأسئلة من حيث الشكل بين الأسئلة المفتوحة أو المغلقة النهاية و السؤال المغلق النهاية هو ذلك النوع من الأسئلة الذى يطلب فيه من المبحوث أن يختار الإجابة المناسبة من بين عدة إجابات بديلة و أن يضع علامة  أو خطا تحت الإجابة التي يختارها في الاستبيان المكتوب أو قد تقرا عليه البدائل بصوت مسموع أو تعرض عليه كروتا أو شرائح .</w:t>
      </w:r>
      <w:r w:rsidRPr="008F4DB1">
        <w:rPr>
          <w:b/>
          <w:bCs/>
        </w:rPr>
        <w:t xml:space="preserve"> </w:t>
      </w:r>
    </w:p>
    <w:p w:rsidR="008F4DB1" w:rsidRDefault="008F4DB1" w:rsidP="008F4DB1">
      <w:pPr>
        <w:rPr>
          <w:rFonts w:hint="cs"/>
          <w:rtl/>
        </w:rPr>
      </w:pPr>
    </w:p>
    <w:p w:rsidR="008F4DB1" w:rsidRDefault="008F4DB1" w:rsidP="008F4DB1">
      <w:pPr>
        <w:rPr>
          <w:rFonts w:hint="cs"/>
          <w:rtl/>
        </w:rPr>
      </w:pPr>
    </w:p>
    <w:p w:rsidR="008F4DB1" w:rsidRDefault="008F4DB1" w:rsidP="008F4DB1">
      <w:pPr>
        <w:rPr>
          <w:rFonts w:hint="cs"/>
          <w:rtl/>
        </w:rPr>
      </w:pPr>
    </w:p>
    <w:p w:rsidR="008F4DB1" w:rsidRPr="008F4DB1" w:rsidRDefault="008F4DB1" w:rsidP="008F4DB1">
      <w:pPr>
        <w:rPr>
          <w:rtl/>
          <w:lang w:bidi="ar-EG"/>
        </w:rPr>
      </w:pPr>
      <w:r w:rsidRPr="008F4DB1">
        <w:rPr>
          <w:b/>
          <w:bCs/>
          <w:rtl/>
          <w:lang w:bidi="ar-EG"/>
        </w:rPr>
        <w:lastRenderedPageBreak/>
        <w:t>رابعا : اعتبارات المضمون في</w:t>
      </w:r>
      <w:r>
        <w:rPr>
          <w:rFonts w:hint="cs"/>
          <w:rtl/>
        </w:rPr>
        <w:t xml:space="preserve"> </w:t>
      </w:r>
      <w:r w:rsidRPr="008F4DB1">
        <w:rPr>
          <w:b/>
          <w:bCs/>
          <w:rtl/>
          <w:lang w:bidi="ar-EG"/>
        </w:rPr>
        <w:t xml:space="preserve">تصميم المقابلة و الاستبيان </w:t>
      </w:r>
    </w:p>
    <w:p w:rsidR="008F4DB1" w:rsidRPr="008F4DB1" w:rsidRDefault="008F4DB1" w:rsidP="008F4DB1">
      <w:pPr>
        <w:rPr>
          <w:lang w:bidi="ar-EG"/>
        </w:rPr>
      </w:pPr>
      <w:r w:rsidRPr="008F4DB1">
        <w:rPr>
          <w:rtl/>
          <w:lang w:bidi="ar-EG"/>
        </w:rPr>
        <w:t xml:space="preserve">1-  اختيار الأسئلة  </w:t>
      </w:r>
    </w:p>
    <w:p w:rsidR="008F4DB1" w:rsidRPr="008F4DB1" w:rsidRDefault="008F4DB1" w:rsidP="008F4DB1">
      <w:pPr>
        <w:rPr>
          <w:lang w:bidi="ar-EG"/>
        </w:rPr>
      </w:pPr>
      <w:r w:rsidRPr="008F4DB1">
        <w:rPr>
          <w:rtl/>
          <w:lang w:bidi="ar-EG"/>
        </w:rPr>
        <w:t>2- صياغة السؤال و الاستجابة له</w:t>
      </w:r>
      <w:r w:rsidRPr="008F4DB1">
        <w:rPr>
          <w:lang w:bidi="ar-EG"/>
        </w:rPr>
        <w:t xml:space="preserve"> </w:t>
      </w:r>
    </w:p>
    <w:p w:rsidR="008F4DB1" w:rsidRPr="008F4DB1" w:rsidRDefault="008F4DB1" w:rsidP="008F4DB1">
      <w:pPr>
        <w:rPr>
          <w:lang w:bidi="ar-EG"/>
        </w:rPr>
      </w:pPr>
      <w:r w:rsidRPr="008F4DB1">
        <w:rPr>
          <w:rtl/>
          <w:lang w:bidi="ar-EG"/>
        </w:rPr>
        <w:t xml:space="preserve">3- محتوى السؤال و هدفه </w:t>
      </w:r>
    </w:p>
    <w:p w:rsidR="008F4DB1" w:rsidRPr="008F4DB1" w:rsidRDefault="008F4DB1" w:rsidP="008F4DB1">
      <w:pPr>
        <w:rPr>
          <w:lang w:bidi="ar-EG"/>
        </w:rPr>
      </w:pPr>
      <w:r w:rsidRPr="008F4DB1">
        <w:rPr>
          <w:b/>
          <w:bCs/>
          <w:u w:val="single"/>
          <w:rtl/>
          <w:lang w:bidi="ar-EG"/>
        </w:rPr>
        <w:t>رابعا : اعتبارات المضمون في تصميم المقابلة و الاستبيان :</w:t>
      </w:r>
      <w:r w:rsidRPr="008F4DB1">
        <w:rPr>
          <w:b/>
          <w:bCs/>
          <w:rtl/>
          <w:lang w:bidi="ar-EG"/>
        </w:rPr>
        <w:t xml:space="preserve">      هناك عدة اعتبارات تتعلق بمضمون المقابلة والاستبيان من حيث اختيار الأسئلة و صياغة السؤال و الاستجابة له و محتوى السؤال و هدفه و نوعية الأسئلة المتعلقة بالحقائق و الاتجاهات و الأسئلة الموجهة و المركبة و التعليمات المرشدة للباحث و المبحوث ، علينا أن نوليها كل عنايتنا عند التفكير في تصميم أي منهما .</w:t>
      </w:r>
      <w:r w:rsidRPr="008F4DB1">
        <w:rPr>
          <w:b/>
          <w:bCs/>
          <w:u w:val="single"/>
          <w:rtl/>
          <w:lang w:bidi="ar-EG"/>
        </w:rPr>
        <w:t xml:space="preserve"> </w:t>
      </w:r>
    </w:p>
    <w:p w:rsidR="008F4DB1" w:rsidRPr="008F4DB1" w:rsidRDefault="008F4DB1" w:rsidP="008F4DB1">
      <w:pPr>
        <w:rPr>
          <w:rtl/>
        </w:rPr>
      </w:pPr>
      <w:r w:rsidRPr="008F4DB1">
        <w:rPr>
          <w:b/>
          <w:bCs/>
          <w:u w:val="single"/>
          <w:rtl/>
          <w:lang w:bidi="ar-EG"/>
        </w:rPr>
        <w:t>1- اختيار الاسئلة :</w:t>
      </w:r>
      <w:r w:rsidRPr="008F4DB1">
        <w:rPr>
          <w:b/>
          <w:bCs/>
          <w:rtl/>
          <w:lang w:bidi="ar-EG"/>
        </w:rPr>
        <w:t xml:space="preserve">  الأسئلة التي يجب الاهتمام بها هي التي تدور حول وقائع و حقائق </w:t>
      </w:r>
      <w:r w:rsidRPr="008F4DB1">
        <w:rPr>
          <w:b/>
          <w:bCs/>
          <w:lang w:bidi="ar-EG"/>
        </w:rPr>
        <w:t xml:space="preserve">factual </w:t>
      </w:r>
      <w:r w:rsidRPr="008F4DB1">
        <w:rPr>
          <w:b/>
          <w:bCs/>
          <w:rtl/>
          <w:lang w:bidi="ar-EG"/>
        </w:rPr>
        <w:t xml:space="preserve"> والتي يتوقع أن تكون هناك معرفة بها . و هناك عوامل مثل التكرار و الدوام و الحياة و الاهتمام و المغزى و الموقع و غيرها تساعد على ضمان التوصل إلى المعلومات اللازمة و ينبغي تجنب الأسئلة التي يحتمل أن تمدنا باستجابات غير دقيقة و كذلك الأسئلة التي تتطلب كثيرا من الجهد الفعلي من المبحوث مثل تلك التي تتطلب حسابات رياضية .</w:t>
      </w:r>
      <w:r w:rsidRPr="008F4DB1">
        <w:rPr>
          <w:b/>
          <w:bCs/>
          <w:lang w:bidi="ar-EG"/>
        </w:rPr>
        <w:t xml:space="preserve"> </w:t>
      </w:r>
    </w:p>
    <w:p w:rsidR="008F4DB1" w:rsidRPr="008F4DB1" w:rsidRDefault="008F4DB1" w:rsidP="008F4DB1">
      <w:r w:rsidRPr="008F4DB1">
        <w:rPr>
          <w:b/>
          <w:bCs/>
          <w:u w:val="single"/>
          <w:rtl/>
          <w:lang w:bidi="ar-EG"/>
        </w:rPr>
        <w:t xml:space="preserve">2- صياغة السؤال و الاستجابة له :  </w:t>
      </w:r>
      <w:r w:rsidRPr="008F4DB1">
        <w:rPr>
          <w:b/>
          <w:bCs/>
          <w:rtl/>
          <w:lang w:bidi="ar-EG"/>
        </w:rPr>
        <w:t>يقوم السؤال بوظيفة إقامة اتصال محدد متوقعين به أن لدى المبحوثين معلومات معينة أو اتجاهات نحو الموضوع الذى يدور حوله بحثنا ، و نود التعرف عليها بدقة علما بأن الأفضل التوصل إلى هذه المعلومات بدون أن نطرح عليه أي سؤال و بدون أن يجيب المبحوث و ذلك لان الأسئلة التي نطرحها يحتمل أن تؤدى إلى سوء فهم لدى المبحوث أو غموض العبارة التي يجيب بواسطتها أو الخطأ في تسجيل هذه الإجابات . و تؤثر كل هذه الأمور على النتيجة النهائية التي يمكن أن نصل إليها من خلال السؤال .</w:t>
      </w:r>
      <w:r w:rsidRPr="008F4DB1">
        <w:rPr>
          <w:b/>
          <w:bCs/>
          <w:u w:val="single"/>
          <w:rtl/>
          <w:lang w:bidi="ar-EG"/>
        </w:rPr>
        <w:t xml:space="preserve"> </w:t>
      </w:r>
    </w:p>
    <w:p w:rsidR="008F4DB1" w:rsidRPr="008F4DB1" w:rsidRDefault="008F4DB1" w:rsidP="008F4DB1">
      <w:pPr>
        <w:rPr>
          <w:rtl/>
        </w:rPr>
      </w:pPr>
      <w:r w:rsidRPr="008F4DB1">
        <w:rPr>
          <w:b/>
          <w:bCs/>
          <w:u w:val="single"/>
          <w:rtl/>
          <w:lang w:bidi="ar-EG"/>
        </w:rPr>
        <w:t>3- محتوى السؤال و هدفه :</w:t>
      </w:r>
      <w:r w:rsidRPr="008F4DB1">
        <w:rPr>
          <w:b/>
          <w:bCs/>
          <w:rtl/>
          <w:lang w:bidi="ar-EG"/>
        </w:rPr>
        <w:t xml:space="preserve">  علينا أن نضع خطة للاستبيان لتحدد ترتيب كل القضايا الكبرى و الصغرى التي نعنى بها و نتابعها . ثم نتناول كل قضية على حدة ونصيغ السؤال أو الأسئلة المناسبة لها بحيث تطرح الأسئلة التي توصل إلى معلومات لدى المبحوث حول الموضوع المدروس و أن تحرص على دقة هذه الأسئلة . وكذلك من الضروري أن نحافظ على اختصار الأسئلة التي توصل إلى معلومات لدى المبحوث حول الموضوع المدروس و أن تحرص على دقة هذه الأسئلة .</w:t>
      </w:r>
      <w:r w:rsidRPr="008F4DB1">
        <w:rPr>
          <w:b/>
          <w:bCs/>
        </w:rPr>
        <w:t xml:space="preserve"> </w:t>
      </w:r>
    </w:p>
    <w:p w:rsidR="008F4DB1" w:rsidRDefault="008F4DB1" w:rsidP="008F4DB1">
      <w:pPr>
        <w:rPr>
          <w:rFonts w:hint="cs"/>
          <w:rtl/>
        </w:rPr>
      </w:pPr>
    </w:p>
    <w:p w:rsidR="008F4DB1" w:rsidRPr="008F4DB1" w:rsidRDefault="008F4DB1" w:rsidP="003037D9">
      <w:pPr>
        <w:rPr>
          <w:rtl/>
        </w:rPr>
      </w:pPr>
      <w:r w:rsidRPr="008F4DB1">
        <w:rPr>
          <w:b/>
          <w:bCs/>
          <w:rtl/>
          <w:lang w:bidi="ar-EG"/>
        </w:rPr>
        <w:t>خامسا : الشروط المنهجية في تصميم المقابلة</w:t>
      </w:r>
      <w:r w:rsidR="003037D9">
        <w:rPr>
          <w:rFonts w:hint="cs"/>
          <w:rtl/>
        </w:rPr>
        <w:t xml:space="preserve"> </w:t>
      </w:r>
      <w:r w:rsidRPr="008F4DB1">
        <w:rPr>
          <w:b/>
          <w:bCs/>
          <w:rtl/>
          <w:lang w:bidi="ar-EG"/>
        </w:rPr>
        <w:t xml:space="preserve">و الاستبيان (الصدق و الثبات) </w:t>
      </w:r>
    </w:p>
    <w:p w:rsidR="00000000" w:rsidRPr="003037D9" w:rsidRDefault="009449CD" w:rsidP="003037D9">
      <w:pPr>
        <w:numPr>
          <w:ilvl w:val="0"/>
          <w:numId w:val="19"/>
        </w:numPr>
      </w:pPr>
      <w:r w:rsidRPr="003037D9">
        <w:rPr>
          <w:b/>
          <w:bCs/>
          <w:rtl/>
          <w:lang w:bidi="ar-EG"/>
        </w:rPr>
        <w:t xml:space="preserve">سبق أن أشرنا إلى المصادر الأساسية للخطأ التي تظهر أثناء البحث و خاصة تلك التي ترجع إلى تصميم العينة أو إلى تحيز الباحث نفسه أو الجهل و سوء الفهم أو التكتم من جانب المبحوث ، و تحيز التسجيل ، و ترميز الإجابات و التحليل الإحصائي </w:t>
      </w:r>
      <w:r w:rsidRPr="003037D9">
        <w:rPr>
          <w:b/>
          <w:bCs/>
          <w:rtl/>
          <w:lang w:bidi="ar-EG"/>
        </w:rPr>
        <w:t>و التفسير النهائي .</w:t>
      </w:r>
    </w:p>
    <w:p w:rsidR="00000000" w:rsidRPr="003037D9" w:rsidRDefault="009449CD" w:rsidP="003037D9">
      <w:pPr>
        <w:numPr>
          <w:ilvl w:val="0"/>
          <w:numId w:val="19"/>
        </w:numPr>
        <w:rPr>
          <w:rtl/>
        </w:rPr>
      </w:pPr>
      <w:r w:rsidRPr="003037D9">
        <w:rPr>
          <w:b/>
          <w:bCs/>
          <w:rtl/>
          <w:lang w:bidi="ar-EG"/>
        </w:rPr>
        <w:t>ونهتم هنا باحتمال التحيز الذى يرجع إلى عملية صياغة السؤال و مشكلات الصدق و الثبات الناشئة عن الاستبيان في ذاته . وهى مشكلات جوهرية وسائدة في البحث الاجتماعي و تستحق المناقشة الواعية . و ينبغي أولا وقبل كل شيء التمييز بين الصدق و الثبات</w:t>
      </w:r>
      <w:r w:rsidRPr="003037D9">
        <w:rPr>
          <w:b/>
          <w:bCs/>
          <w:rtl/>
          <w:lang w:bidi="ar-EG"/>
        </w:rPr>
        <w:t xml:space="preserve"> باعتبارهما من أهم الشروط المنهجية في تصميم أدوات البحث ،  إذ الثبات يشير الاتساق و الحصول على النتائج في المرة الثانية و يوضح الصدق ما إذا كان السؤال أو البند يقيس بالفعل ما يفترض قياسه</w:t>
      </w:r>
      <w:r w:rsidRPr="003037D9">
        <w:rPr>
          <w:b/>
          <w:bCs/>
        </w:rPr>
        <w:t xml:space="preserve"> </w:t>
      </w:r>
    </w:p>
    <w:p w:rsidR="008F4DB1" w:rsidRDefault="003037D9" w:rsidP="003037D9">
      <w:pPr>
        <w:rPr>
          <w:rFonts w:hint="cs"/>
          <w:rtl/>
        </w:rPr>
      </w:pPr>
      <w:r w:rsidRPr="003037D9">
        <w:rPr>
          <w:b/>
          <w:bCs/>
          <w:u w:val="single"/>
          <w:rtl/>
          <w:lang w:bidi="ar-EG"/>
        </w:rPr>
        <w:t>مثال</w:t>
      </w:r>
    </w:p>
    <w:p w:rsidR="003037D9" w:rsidRPr="003037D9" w:rsidRDefault="003037D9" w:rsidP="003037D9">
      <w:r w:rsidRPr="003037D9">
        <w:rPr>
          <w:rtl/>
          <w:lang w:bidi="ar-EG"/>
        </w:rPr>
        <w:t>إذ أن الساعة مثلا يفترض أن تقيس الوقت و تفعل ذلك باستمرار و اذا حدث و أخطأت في الوقت ونقول أنها غير صادقة و اذا تباطأت في بعض الأحيان أو أسرعت نقول أنها غير ثابتة و يحتمل أن يتوافر لنا مقياس على درجة كبيرة من الثبات و لكنه فقير من حيث الصدق ومثال ذلك الساعة التي يحدث أن تزيد 18 دقيقة في سرعتها بطريقة متسقة و تضع درجة الثبات حدودا أمام درجة الصدق الممكنة إذ لا يمكن أن تزيد درجة الصدق إلى درجة معينة إذا كان المقياس غير متسقا بدرجة ما . ولكن إذا كان لدينا مقياس قد حقق مستوى عال من الصدق فالمتوقع أن يكون نفس المقياس ثابتا أيضا .</w:t>
      </w:r>
      <w:r w:rsidRPr="003037D9">
        <w:t xml:space="preserve"> </w:t>
      </w:r>
    </w:p>
    <w:p w:rsidR="003037D9" w:rsidRPr="003037D9" w:rsidRDefault="003037D9" w:rsidP="003037D9">
      <w:r w:rsidRPr="003037D9">
        <w:rPr>
          <w:rtl/>
          <w:lang w:bidi="ar-EG"/>
        </w:rPr>
        <w:lastRenderedPageBreak/>
        <w:t xml:space="preserve">   ويمكن التحقق من ثبات الاستبيان من خلال تكرار تطبيقه و التوصل إلى نتائج متماثلة أم التحقق من صدق الاستبيان فيعتمد على توفر معيار خارجي أو مقياس مستقل يتناول نفس المتغيرات ، الذى يمكن مقارنة نتائج استبياننا به . غير أن الكثير من المعايير التي تتوافر لنا قد لا تكون ثابتة هي نفسها و بالتالي فهي ليست صادقة هذا فضلا عن عدم توافر هذا المعيار في الأصل .</w:t>
      </w:r>
      <w:r w:rsidRPr="003037D9">
        <w:t xml:space="preserve"> </w:t>
      </w:r>
    </w:p>
    <w:p w:rsidR="003037D9" w:rsidRPr="003037D9" w:rsidRDefault="003037D9" w:rsidP="003037D9">
      <w:r w:rsidRPr="003037D9">
        <w:rPr>
          <w:b/>
          <w:bCs/>
          <w:rtl/>
        </w:rPr>
        <w:t>أسئلة المحاضرة الحادية عشرة</w:t>
      </w:r>
      <w:r w:rsidRPr="003037D9">
        <w:rPr>
          <w:b/>
          <w:bCs/>
        </w:rPr>
        <w:t xml:space="preserve"> </w:t>
      </w:r>
    </w:p>
    <w:p w:rsidR="003037D9" w:rsidRPr="003037D9" w:rsidRDefault="003037D9" w:rsidP="003037D9">
      <w:r>
        <w:rPr>
          <w:rFonts w:hint="cs"/>
          <w:rtl/>
        </w:rPr>
        <w:t>س1/</w:t>
      </w:r>
      <w:r w:rsidRPr="003037D9">
        <w:rPr>
          <w:rFonts w:ascii="Calibri" w:eastAsia="+mn-ea" w:hAnsi="Calibri" w:cs="Arial"/>
          <w:b/>
          <w:bCs/>
          <w:color w:val="000000"/>
          <w:kern w:val="24"/>
          <w:sz w:val="64"/>
          <w:szCs w:val="64"/>
          <w:rtl/>
        </w:rPr>
        <w:t xml:space="preserve"> </w:t>
      </w:r>
      <w:r w:rsidRPr="003037D9">
        <w:rPr>
          <w:b/>
          <w:bCs/>
          <w:rtl/>
        </w:rPr>
        <w:t xml:space="preserve">(هناك العديد من الاعتبارات الشكلية التي ينبغي أخدها في الاعتبار عند تصميم الاستبيان أو المقابلة) . </w:t>
      </w:r>
    </w:p>
    <w:p w:rsidR="003037D9" w:rsidRPr="003037D9" w:rsidRDefault="003037D9" w:rsidP="003037D9">
      <w:r w:rsidRPr="003037D9">
        <w:rPr>
          <w:b/>
          <w:bCs/>
          <w:rtl/>
        </w:rPr>
        <w:t xml:space="preserve">اشرح / اشرحي العبارة السابقة بالتفصيل في ضوء فهمك للاعتبارات الشكلية في تصميم الاستبيان والمقابلة. </w:t>
      </w:r>
    </w:p>
    <w:p w:rsidR="003037D9" w:rsidRPr="003037D9" w:rsidRDefault="003037D9" w:rsidP="003037D9"/>
    <w:sectPr w:rsidR="003037D9" w:rsidRPr="003037D9" w:rsidSect="003037D9">
      <w:headerReference w:type="default" r:id="rId7"/>
      <w:footerReference w:type="default" r:id="rId8"/>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49CD" w:rsidRDefault="009449CD" w:rsidP="003037D9">
      <w:pPr>
        <w:spacing w:after="0" w:line="240" w:lineRule="auto"/>
      </w:pPr>
      <w:r>
        <w:separator/>
      </w:r>
    </w:p>
  </w:endnote>
  <w:endnote w:type="continuationSeparator" w:id="1">
    <w:p w:rsidR="009449CD" w:rsidRDefault="009449CD" w:rsidP="003037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74753579"/>
      <w:docPartObj>
        <w:docPartGallery w:val="Page Numbers (Bottom of Page)"/>
        <w:docPartUnique/>
      </w:docPartObj>
    </w:sdtPr>
    <w:sdtContent>
      <w:p w:rsidR="003037D9" w:rsidRDefault="003037D9">
        <w:pPr>
          <w:pStyle w:val="a6"/>
          <w:jc w:val="center"/>
        </w:pPr>
        <w:fldSimple w:instr=" PAGE   \* MERGEFORMAT ">
          <w:r w:rsidRPr="003037D9">
            <w:rPr>
              <w:rFonts w:cs="Calibri"/>
              <w:noProof/>
              <w:rtl/>
              <w:lang w:val="ar-SA"/>
            </w:rPr>
            <w:t>1</w:t>
          </w:r>
        </w:fldSimple>
      </w:p>
    </w:sdtContent>
  </w:sdt>
  <w:p w:rsidR="003037D9" w:rsidRDefault="003037D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49CD" w:rsidRDefault="009449CD" w:rsidP="003037D9">
      <w:pPr>
        <w:spacing w:after="0" w:line="240" w:lineRule="auto"/>
      </w:pPr>
      <w:r>
        <w:separator/>
      </w:r>
    </w:p>
  </w:footnote>
  <w:footnote w:type="continuationSeparator" w:id="1">
    <w:p w:rsidR="009449CD" w:rsidRDefault="009449CD" w:rsidP="003037D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37D9" w:rsidRDefault="003037D9" w:rsidP="003037D9">
    <w:pPr>
      <w:pStyle w:val="a5"/>
    </w:pPr>
    <w:r>
      <w:t>Asma Alz</w:t>
    </w:r>
  </w:p>
  <w:p w:rsidR="003037D9" w:rsidRDefault="003037D9">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93086"/>
    <w:multiLevelType w:val="hybridMultilevel"/>
    <w:tmpl w:val="968A9990"/>
    <w:lvl w:ilvl="0" w:tplc="C318E8AE">
      <w:start w:val="1"/>
      <w:numFmt w:val="decimal"/>
      <w:lvlText w:val="%1."/>
      <w:lvlJc w:val="left"/>
      <w:pPr>
        <w:tabs>
          <w:tab w:val="num" w:pos="720"/>
        </w:tabs>
        <w:ind w:left="720" w:hanging="360"/>
      </w:pPr>
    </w:lvl>
    <w:lvl w:ilvl="1" w:tplc="184C6588">
      <w:start w:val="705"/>
      <w:numFmt w:val="bullet"/>
      <w:lvlText w:val="•"/>
      <w:lvlJc w:val="left"/>
      <w:pPr>
        <w:tabs>
          <w:tab w:val="num" w:pos="1440"/>
        </w:tabs>
        <w:ind w:left="1440" w:hanging="360"/>
      </w:pPr>
      <w:rPr>
        <w:rFonts w:ascii="Times New Roman" w:hAnsi="Times New Roman" w:hint="default"/>
      </w:rPr>
    </w:lvl>
    <w:lvl w:ilvl="2" w:tplc="857C6080" w:tentative="1">
      <w:start w:val="1"/>
      <w:numFmt w:val="decimal"/>
      <w:lvlText w:val="%3."/>
      <w:lvlJc w:val="left"/>
      <w:pPr>
        <w:tabs>
          <w:tab w:val="num" w:pos="2160"/>
        </w:tabs>
        <w:ind w:left="2160" w:hanging="360"/>
      </w:pPr>
    </w:lvl>
    <w:lvl w:ilvl="3" w:tplc="827E8A74" w:tentative="1">
      <w:start w:val="1"/>
      <w:numFmt w:val="decimal"/>
      <w:lvlText w:val="%4."/>
      <w:lvlJc w:val="left"/>
      <w:pPr>
        <w:tabs>
          <w:tab w:val="num" w:pos="2880"/>
        </w:tabs>
        <w:ind w:left="2880" w:hanging="360"/>
      </w:pPr>
    </w:lvl>
    <w:lvl w:ilvl="4" w:tplc="FDC29FBC" w:tentative="1">
      <w:start w:val="1"/>
      <w:numFmt w:val="decimal"/>
      <w:lvlText w:val="%5."/>
      <w:lvlJc w:val="left"/>
      <w:pPr>
        <w:tabs>
          <w:tab w:val="num" w:pos="3600"/>
        </w:tabs>
        <w:ind w:left="3600" w:hanging="360"/>
      </w:pPr>
    </w:lvl>
    <w:lvl w:ilvl="5" w:tplc="5BBC9FF2" w:tentative="1">
      <w:start w:val="1"/>
      <w:numFmt w:val="decimal"/>
      <w:lvlText w:val="%6."/>
      <w:lvlJc w:val="left"/>
      <w:pPr>
        <w:tabs>
          <w:tab w:val="num" w:pos="4320"/>
        </w:tabs>
        <w:ind w:left="4320" w:hanging="360"/>
      </w:pPr>
    </w:lvl>
    <w:lvl w:ilvl="6" w:tplc="B17C829A" w:tentative="1">
      <w:start w:val="1"/>
      <w:numFmt w:val="decimal"/>
      <w:lvlText w:val="%7."/>
      <w:lvlJc w:val="left"/>
      <w:pPr>
        <w:tabs>
          <w:tab w:val="num" w:pos="5040"/>
        </w:tabs>
        <w:ind w:left="5040" w:hanging="360"/>
      </w:pPr>
    </w:lvl>
    <w:lvl w:ilvl="7" w:tplc="D6E468BA" w:tentative="1">
      <w:start w:val="1"/>
      <w:numFmt w:val="decimal"/>
      <w:lvlText w:val="%8."/>
      <w:lvlJc w:val="left"/>
      <w:pPr>
        <w:tabs>
          <w:tab w:val="num" w:pos="5760"/>
        </w:tabs>
        <w:ind w:left="5760" w:hanging="360"/>
      </w:pPr>
    </w:lvl>
    <w:lvl w:ilvl="8" w:tplc="3D707AC6" w:tentative="1">
      <w:start w:val="1"/>
      <w:numFmt w:val="decimal"/>
      <w:lvlText w:val="%9."/>
      <w:lvlJc w:val="left"/>
      <w:pPr>
        <w:tabs>
          <w:tab w:val="num" w:pos="6480"/>
        </w:tabs>
        <w:ind w:left="6480" w:hanging="360"/>
      </w:pPr>
    </w:lvl>
  </w:abstractNum>
  <w:abstractNum w:abstractNumId="1">
    <w:nsid w:val="11DF486C"/>
    <w:multiLevelType w:val="hybridMultilevel"/>
    <w:tmpl w:val="1E4805DE"/>
    <w:lvl w:ilvl="0" w:tplc="967EF058">
      <w:start w:val="1"/>
      <w:numFmt w:val="bullet"/>
      <w:lvlText w:val=""/>
      <w:lvlJc w:val="left"/>
      <w:pPr>
        <w:tabs>
          <w:tab w:val="num" w:pos="720"/>
        </w:tabs>
        <w:ind w:left="720" w:hanging="360"/>
      </w:pPr>
      <w:rPr>
        <w:rFonts w:ascii="Wingdings" w:hAnsi="Wingdings" w:hint="default"/>
      </w:rPr>
    </w:lvl>
    <w:lvl w:ilvl="1" w:tplc="1AD27224" w:tentative="1">
      <w:start w:val="1"/>
      <w:numFmt w:val="bullet"/>
      <w:lvlText w:val=""/>
      <w:lvlJc w:val="left"/>
      <w:pPr>
        <w:tabs>
          <w:tab w:val="num" w:pos="1440"/>
        </w:tabs>
        <w:ind w:left="1440" w:hanging="360"/>
      </w:pPr>
      <w:rPr>
        <w:rFonts w:ascii="Wingdings" w:hAnsi="Wingdings" w:hint="default"/>
      </w:rPr>
    </w:lvl>
    <w:lvl w:ilvl="2" w:tplc="418E3C6A" w:tentative="1">
      <w:start w:val="1"/>
      <w:numFmt w:val="bullet"/>
      <w:lvlText w:val=""/>
      <w:lvlJc w:val="left"/>
      <w:pPr>
        <w:tabs>
          <w:tab w:val="num" w:pos="2160"/>
        </w:tabs>
        <w:ind w:left="2160" w:hanging="360"/>
      </w:pPr>
      <w:rPr>
        <w:rFonts w:ascii="Wingdings" w:hAnsi="Wingdings" w:hint="default"/>
      </w:rPr>
    </w:lvl>
    <w:lvl w:ilvl="3" w:tplc="305A4C02" w:tentative="1">
      <w:start w:val="1"/>
      <w:numFmt w:val="bullet"/>
      <w:lvlText w:val=""/>
      <w:lvlJc w:val="left"/>
      <w:pPr>
        <w:tabs>
          <w:tab w:val="num" w:pos="2880"/>
        </w:tabs>
        <w:ind w:left="2880" w:hanging="360"/>
      </w:pPr>
      <w:rPr>
        <w:rFonts w:ascii="Wingdings" w:hAnsi="Wingdings" w:hint="default"/>
      </w:rPr>
    </w:lvl>
    <w:lvl w:ilvl="4" w:tplc="47F6099A" w:tentative="1">
      <w:start w:val="1"/>
      <w:numFmt w:val="bullet"/>
      <w:lvlText w:val=""/>
      <w:lvlJc w:val="left"/>
      <w:pPr>
        <w:tabs>
          <w:tab w:val="num" w:pos="3600"/>
        </w:tabs>
        <w:ind w:left="3600" w:hanging="360"/>
      </w:pPr>
      <w:rPr>
        <w:rFonts w:ascii="Wingdings" w:hAnsi="Wingdings" w:hint="default"/>
      </w:rPr>
    </w:lvl>
    <w:lvl w:ilvl="5" w:tplc="ADE6CF6E" w:tentative="1">
      <w:start w:val="1"/>
      <w:numFmt w:val="bullet"/>
      <w:lvlText w:val=""/>
      <w:lvlJc w:val="left"/>
      <w:pPr>
        <w:tabs>
          <w:tab w:val="num" w:pos="4320"/>
        </w:tabs>
        <w:ind w:left="4320" w:hanging="360"/>
      </w:pPr>
      <w:rPr>
        <w:rFonts w:ascii="Wingdings" w:hAnsi="Wingdings" w:hint="default"/>
      </w:rPr>
    </w:lvl>
    <w:lvl w:ilvl="6" w:tplc="29BEB474" w:tentative="1">
      <w:start w:val="1"/>
      <w:numFmt w:val="bullet"/>
      <w:lvlText w:val=""/>
      <w:lvlJc w:val="left"/>
      <w:pPr>
        <w:tabs>
          <w:tab w:val="num" w:pos="5040"/>
        </w:tabs>
        <w:ind w:left="5040" w:hanging="360"/>
      </w:pPr>
      <w:rPr>
        <w:rFonts w:ascii="Wingdings" w:hAnsi="Wingdings" w:hint="default"/>
      </w:rPr>
    </w:lvl>
    <w:lvl w:ilvl="7" w:tplc="5EE0384E" w:tentative="1">
      <w:start w:val="1"/>
      <w:numFmt w:val="bullet"/>
      <w:lvlText w:val=""/>
      <w:lvlJc w:val="left"/>
      <w:pPr>
        <w:tabs>
          <w:tab w:val="num" w:pos="5760"/>
        </w:tabs>
        <w:ind w:left="5760" w:hanging="360"/>
      </w:pPr>
      <w:rPr>
        <w:rFonts w:ascii="Wingdings" w:hAnsi="Wingdings" w:hint="default"/>
      </w:rPr>
    </w:lvl>
    <w:lvl w:ilvl="8" w:tplc="6D84BB28" w:tentative="1">
      <w:start w:val="1"/>
      <w:numFmt w:val="bullet"/>
      <w:lvlText w:val=""/>
      <w:lvlJc w:val="left"/>
      <w:pPr>
        <w:tabs>
          <w:tab w:val="num" w:pos="6480"/>
        </w:tabs>
        <w:ind w:left="6480" w:hanging="360"/>
      </w:pPr>
      <w:rPr>
        <w:rFonts w:ascii="Wingdings" w:hAnsi="Wingdings" w:hint="default"/>
      </w:rPr>
    </w:lvl>
  </w:abstractNum>
  <w:abstractNum w:abstractNumId="2">
    <w:nsid w:val="16376A99"/>
    <w:multiLevelType w:val="hybridMultilevel"/>
    <w:tmpl w:val="7FA682FC"/>
    <w:lvl w:ilvl="0" w:tplc="7CDEB050">
      <w:start w:val="1"/>
      <w:numFmt w:val="bullet"/>
      <w:lvlText w:val=""/>
      <w:lvlJc w:val="left"/>
      <w:pPr>
        <w:tabs>
          <w:tab w:val="num" w:pos="720"/>
        </w:tabs>
        <w:ind w:left="720" w:hanging="360"/>
      </w:pPr>
      <w:rPr>
        <w:rFonts w:ascii="Wingdings" w:hAnsi="Wingdings" w:hint="default"/>
      </w:rPr>
    </w:lvl>
    <w:lvl w:ilvl="1" w:tplc="84F4FD52" w:tentative="1">
      <w:start w:val="1"/>
      <w:numFmt w:val="bullet"/>
      <w:lvlText w:val=""/>
      <w:lvlJc w:val="left"/>
      <w:pPr>
        <w:tabs>
          <w:tab w:val="num" w:pos="1440"/>
        </w:tabs>
        <w:ind w:left="1440" w:hanging="360"/>
      </w:pPr>
      <w:rPr>
        <w:rFonts w:ascii="Wingdings" w:hAnsi="Wingdings" w:hint="default"/>
      </w:rPr>
    </w:lvl>
    <w:lvl w:ilvl="2" w:tplc="C576CA38" w:tentative="1">
      <w:start w:val="1"/>
      <w:numFmt w:val="bullet"/>
      <w:lvlText w:val=""/>
      <w:lvlJc w:val="left"/>
      <w:pPr>
        <w:tabs>
          <w:tab w:val="num" w:pos="2160"/>
        </w:tabs>
        <w:ind w:left="2160" w:hanging="360"/>
      </w:pPr>
      <w:rPr>
        <w:rFonts w:ascii="Wingdings" w:hAnsi="Wingdings" w:hint="default"/>
      </w:rPr>
    </w:lvl>
    <w:lvl w:ilvl="3" w:tplc="716819F4" w:tentative="1">
      <w:start w:val="1"/>
      <w:numFmt w:val="bullet"/>
      <w:lvlText w:val=""/>
      <w:lvlJc w:val="left"/>
      <w:pPr>
        <w:tabs>
          <w:tab w:val="num" w:pos="2880"/>
        </w:tabs>
        <w:ind w:left="2880" w:hanging="360"/>
      </w:pPr>
      <w:rPr>
        <w:rFonts w:ascii="Wingdings" w:hAnsi="Wingdings" w:hint="default"/>
      </w:rPr>
    </w:lvl>
    <w:lvl w:ilvl="4" w:tplc="20A4B63C" w:tentative="1">
      <w:start w:val="1"/>
      <w:numFmt w:val="bullet"/>
      <w:lvlText w:val=""/>
      <w:lvlJc w:val="left"/>
      <w:pPr>
        <w:tabs>
          <w:tab w:val="num" w:pos="3600"/>
        </w:tabs>
        <w:ind w:left="3600" w:hanging="360"/>
      </w:pPr>
      <w:rPr>
        <w:rFonts w:ascii="Wingdings" w:hAnsi="Wingdings" w:hint="default"/>
      </w:rPr>
    </w:lvl>
    <w:lvl w:ilvl="5" w:tplc="8898A6DA" w:tentative="1">
      <w:start w:val="1"/>
      <w:numFmt w:val="bullet"/>
      <w:lvlText w:val=""/>
      <w:lvlJc w:val="left"/>
      <w:pPr>
        <w:tabs>
          <w:tab w:val="num" w:pos="4320"/>
        </w:tabs>
        <w:ind w:left="4320" w:hanging="360"/>
      </w:pPr>
      <w:rPr>
        <w:rFonts w:ascii="Wingdings" w:hAnsi="Wingdings" w:hint="default"/>
      </w:rPr>
    </w:lvl>
    <w:lvl w:ilvl="6" w:tplc="A7C4B3B0" w:tentative="1">
      <w:start w:val="1"/>
      <w:numFmt w:val="bullet"/>
      <w:lvlText w:val=""/>
      <w:lvlJc w:val="left"/>
      <w:pPr>
        <w:tabs>
          <w:tab w:val="num" w:pos="5040"/>
        </w:tabs>
        <w:ind w:left="5040" w:hanging="360"/>
      </w:pPr>
      <w:rPr>
        <w:rFonts w:ascii="Wingdings" w:hAnsi="Wingdings" w:hint="default"/>
      </w:rPr>
    </w:lvl>
    <w:lvl w:ilvl="7" w:tplc="ED28C746" w:tentative="1">
      <w:start w:val="1"/>
      <w:numFmt w:val="bullet"/>
      <w:lvlText w:val=""/>
      <w:lvlJc w:val="left"/>
      <w:pPr>
        <w:tabs>
          <w:tab w:val="num" w:pos="5760"/>
        </w:tabs>
        <w:ind w:left="5760" w:hanging="360"/>
      </w:pPr>
      <w:rPr>
        <w:rFonts w:ascii="Wingdings" w:hAnsi="Wingdings" w:hint="default"/>
      </w:rPr>
    </w:lvl>
    <w:lvl w:ilvl="8" w:tplc="6B6C9DD2" w:tentative="1">
      <w:start w:val="1"/>
      <w:numFmt w:val="bullet"/>
      <w:lvlText w:val=""/>
      <w:lvlJc w:val="left"/>
      <w:pPr>
        <w:tabs>
          <w:tab w:val="num" w:pos="6480"/>
        </w:tabs>
        <w:ind w:left="6480" w:hanging="360"/>
      </w:pPr>
      <w:rPr>
        <w:rFonts w:ascii="Wingdings" w:hAnsi="Wingdings" w:hint="default"/>
      </w:rPr>
    </w:lvl>
  </w:abstractNum>
  <w:abstractNum w:abstractNumId="3">
    <w:nsid w:val="17FD6B89"/>
    <w:multiLevelType w:val="hybridMultilevel"/>
    <w:tmpl w:val="7EE6A0FC"/>
    <w:lvl w:ilvl="0" w:tplc="91BA1DB8">
      <w:start w:val="1"/>
      <w:numFmt w:val="bullet"/>
      <w:lvlText w:val="•"/>
      <w:lvlJc w:val="left"/>
      <w:pPr>
        <w:tabs>
          <w:tab w:val="num" w:pos="720"/>
        </w:tabs>
        <w:ind w:left="720" w:hanging="360"/>
      </w:pPr>
      <w:rPr>
        <w:rFonts w:ascii="Times New Roman" w:hAnsi="Times New Roman" w:hint="default"/>
      </w:rPr>
    </w:lvl>
    <w:lvl w:ilvl="1" w:tplc="5CD01054">
      <w:start w:val="1"/>
      <w:numFmt w:val="bullet"/>
      <w:lvlText w:val="•"/>
      <w:lvlJc w:val="left"/>
      <w:pPr>
        <w:tabs>
          <w:tab w:val="num" w:pos="1440"/>
        </w:tabs>
        <w:ind w:left="1440" w:hanging="360"/>
      </w:pPr>
      <w:rPr>
        <w:rFonts w:ascii="Times New Roman" w:hAnsi="Times New Roman" w:hint="default"/>
      </w:rPr>
    </w:lvl>
    <w:lvl w:ilvl="2" w:tplc="A67C8A22" w:tentative="1">
      <w:start w:val="1"/>
      <w:numFmt w:val="bullet"/>
      <w:lvlText w:val="•"/>
      <w:lvlJc w:val="left"/>
      <w:pPr>
        <w:tabs>
          <w:tab w:val="num" w:pos="2160"/>
        </w:tabs>
        <w:ind w:left="2160" w:hanging="360"/>
      </w:pPr>
      <w:rPr>
        <w:rFonts w:ascii="Times New Roman" w:hAnsi="Times New Roman" w:hint="default"/>
      </w:rPr>
    </w:lvl>
    <w:lvl w:ilvl="3" w:tplc="AB123D56" w:tentative="1">
      <w:start w:val="1"/>
      <w:numFmt w:val="bullet"/>
      <w:lvlText w:val="•"/>
      <w:lvlJc w:val="left"/>
      <w:pPr>
        <w:tabs>
          <w:tab w:val="num" w:pos="2880"/>
        </w:tabs>
        <w:ind w:left="2880" w:hanging="360"/>
      </w:pPr>
      <w:rPr>
        <w:rFonts w:ascii="Times New Roman" w:hAnsi="Times New Roman" w:hint="default"/>
      </w:rPr>
    </w:lvl>
    <w:lvl w:ilvl="4" w:tplc="73367470" w:tentative="1">
      <w:start w:val="1"/>
      <w:numFmt w:val="bullet"/>
      <w:lvlText w:val="•"/>
      <w:lvlJc w:val="left"/>
      <w:pPr>
        <w:tabs>
          <w:tab w:val="num" w:pos="3600"/>
        </w:tabs>
        <w:ind w:left="3600" w:hanging="360"/>
      </w:pPr>
      <w:rPr>
        <w:rFonts w:ascii="Times New Roman" w:hAnsi="Times New Roman" w:hint="default"/>
      </w:rPr>
    </w:lvl>
    <w:lvl w:ilvl="5" w:tplc="47E81C52" w:tentative="1">
      <w:start w:val="1"/>
      <w:numFmt w:val="bullet"/>
      <w:lvlText w:val="•"/>
      <w:lvlJc w:val="left"/>
      <w:pPr>
        <w:tabs>
          <w:tab w:val="num" w:pos="4320"/>
        </w:tabs>
        <w:ind w:left="4320" w:hanging="360"/>
      </w:pPr>
      <w:rPr>
        <w:rFonts w:ascii="Times New Roman" w:hAnsi="Times New Roman" w:hint="default"/>
      </w:rPr>
    </w:lvl>
    <w:lvl w:ilvl="6" w:tplc="C5142026" w:tentative="1">
      <w:start w:val="1"/>
      <w:numFmt w:val="bullet"/>
      <w:lvlText w:val="•"/>
      <w:lvlJc w:val="left"/>
      <w:pPr>
        <w:tabs>
          <w:tab w:val="num" w:pos="5040"/>
        </w:tabs>
        <w:ind w:left="5040" w:hanging="360"/>
      </w:pPr>
      <w:rPr>
        <w:rFonts w:ascii="Times New Roman" w:hAnsi="Times New Roman" w:hint="default"/>
      </w:rPr>
    </w:lvl>
    <w:lvl w:ilvl="7" w:tplc="B6A441B0" w:tentative="1">
      <w:start w:val="1"/>
      <w:numFmt w:val="bullet"/>
      <w:lvlText w:val="•"/>
      <w:lvlJc w:val="left"/>
      <w:pPr>
        <w:tabs>
          <w:tab w:val="num" w:pos="5760"/>
        </w:tabs>
        <w:ind w:left="5760" w:hanging="360"/>
      </w:pPr>
      <w:rPr>
        <w:rFonts w:ascii="Times New Roman" w:hAnsi="Times New Roman" w:hint="default"/>
      </w:rPr>
    </w:lvl>
    <w:lvl w:ilvl="8" w:tplc="8448481E" w:tentative="1">
      <w:start w:val="1"/>
      <w:numFmt w:val="bullet"/>
      <w:lvlText w:val="•"/>
      <w:lvlJc w:val="left"/>
      <w:pPr>
        <w:tabs>
          <w:tab w:val="num" w:pos="6480"/>
        </w:tabs>
        <w:ind w:left="6480" w:hanging="360"/>
      </w:pPr>
      <w:rPr>
        <w:rFonts w:ascii="Times New Roman" w:hAnsi="Times New Roman" w:hint="default"/>
      </w:rPr>
    </w:lvl>
  </w:abstractNum>
  <w:abstractNum w:abstractNumId="4">
    <w:nsid w:val="19D06CC2"/>
    <w:multiLevelType w:val="hybridMultilevel"/>
    <w:tmpl w:val="22B28D88"/>
    <w:lvl w:ilvl="0" w:tplc="0A0CB604">
      <w:start w:val="1"/>
      <w:numFmt w:val="bullet"/>
      <w:lvlText w:val=""/>
      <w:lvlJc w:val="left"/>
      <w:pPr>
        <w:tabs>
          <w:tab w:val="num" w:pos="720"/>
        </w:tabs>
        <w:ind w:left="720" w:hanging="360"/>
      </w:pPr>
      <w:rPr>
        <w:rFonts w:ascii="Wingdings" w:hAnsi="Wingdings" w:hint="default"/>
      </w:rPr>
    </w:lvl>
    <w:lvl w:ilvl="1" w:tplc="44D02FA0" w:tentative="1">
      <w:start w:val="1"/>
      <w:numFmt w:val="bullet"/>
      <w:lvlText w:val=""/>
      <w:lvlJc w:val="left"/>
      <w:pPr>
        <w:tabs>
          <w:tab w:val="num" w:pos="1440"/>
        </w:tabs>
        <w:ind w:left="1440" w:hanging="360"/>
      </w:pPr>
      <w:rPr>
        <w:rFonts w:ascii="Wingdings" w:hAnsi="Wingdings" w:hint="default"/>
      </w:rPr>
    </w:lvl>
    <w:lvl w:ilvl="2" w:tplc="90DE21BA" w:tentative="1">
      <w:start w:val="1"/>
      <w:numFmt w:val="bullet"/>
      <w:lvlText w:val=""/>
      <w:lvlJc w:val="left"/>
      <w:pPr>
        <w:tabs>
          <w:tab w:val="num" w:pos="2160"/>
        </w:tabs>
        <w:ind w:left="2160" w:hanging="360"/>
      </w:pPr>
      <w:rPr>
        <w:rFonts w:ascii="Wingdings" w:hAnsi="Wingdings" w:hint="default"/>
      </w:rPr>
    </w:lvl>
    <w:lvl w:ilvl="3" w:tplc="6646F93E" w:tentative="1">
      <w:start w:val="1"/>
      <w:numFmt w:val="bullet"/>
      <w:lvlText w:val=""/>
      <w:lvlJc w:val="left"/>
      <w:pPr>
        <w:tabs>
          <w:tab w:val="num" w:pos="2880"/>
        </w:tabs>
        <w:ind w:left="2880" w:hanging="360"/>
      </w:pPr>
      <w:rPr>
        <w:rFonts w:ascii="Wingdings" w:hAnsi="Wingdings" w:hint="default"/>
      </w:rPr>
    </w:lvl>
    <w:lvl w:ilvl="4" w:tplc="7108C3CE" w:tentative="1">
      <w:start w:val="1"/>
      <w:numFmt w:val="bullet"/>
      <w:lvlText w:val=""/>
      <w:lvlJc w:val="left"/>
      <w:pPr>
        <w:tabs>
          <w:tab w:val="num" w:pos="3600"/>
        </w:tabs>
        <w:ind w:left="3600" w:hanging="360"/>
      </w:pPr>
      <w:rPr>
        <w:rFonts w:ascii="Wingdings" w:hAnsi="Wingdings" w:hint="default"/>
      </w:rPr>
    </w:lvl>
    <w:lvl w:ilvl="5" w:tplc="3230BD5A" w:tentative="1">
      <w:start w:val="1"/>
      <w:numFmt w:val="bullet"/>
      <w:lvlText w:val=""/>
      <w:lvlJc w:val="left"/>
      <w:pPr>
        <w:tabs>
          <w:tab w:val="num" w:pos="4320"/>
        </w:tabs>
        <w:ind w:left="4320" w:hanging="360"/>
      </w:pPr>
      <w:rPr>
        <w:rFonts w:ascii="Wingdings" w:hAnsi="Wingdings" w:hint="default"/>
      </w:rPr>
    </w:lvl>
    <w:lvl w:ilvl="6" w:tplc="B05C4248" w:tentative="1">
      <w:start w:val="1"/>
      <w:numFmt w:val="bullet"/>
      <w:lvlText w:val=""/>
      <w:lvlJc w:val="left"/>
      <w:pPr>
        <w:tabs>
          <w:tab w:val="num" w:pos="5040"/>
        </w:tabs>
        <w:ind w:left="5040" w:hanging="360"/>
      </w:pPr>
      <w:rPr>
        <w:rFonts w:ascii="Wingdings" w:hAnsi="Wingdings" w:hint="default"/>
      </w:rPr>
    </w:lvl>
    <w:lvl w:ilvl="7" w:tplc="435A5686" w:tentative="1">
      <w:start w:val="1"/>
      <w:numFmt w:val="bullet"/>
      <w:lvlText w:val=""/>
      <w:lvlJc w:val="left"/>
      <w:pPr>
        <w:tabs>
          <w:tab w:val="num" w:pos="5760"/>
        </w:tabs>
        <w:ind w:left="5760" w:hanging="360"/>
      </w:pPr>
      <w:rPr>
        <w:rFonts w:ascii="Wingdings" w:hAnsi="Wingdings" w:hint="default"/>
      </w:rPr>
    </w:lvl>
    <w:lvl w:ilvl="8" w:tplc="B6C88C46" w:tentative="1">
      <w:start w:val="1"/>
      <w:numFmt w:val="bullet"/>
      <w:lvlText w:val=""/>
      <w:lvlJc w:val="left"/>
      <w:pPr>
        <w:tabs>
          <w:tab w:val="num" w:pos="6480"/>
        </w:tabs>
        <w:ind w:left="6480" w:hanging="360"/>
      </w:pPr>
      <w:rPr>
        <w:rFonts w:ascii="Wingdings" w:hAnsi="Wingdings" w:hint="default"/>
      </w:rPr>
    </w:lvl>
  </w:abstractNum>
  <w:abstractNum w:abstractNumId="5">
    <w:nsid w:val="1FD15799"/>
    <w:multiLevelType w:val="hybridMultilevel"/>
    <w:tmpl w:val="C5561450"/>
    <w:lvl w:ilvl="0" w:tplc="917231C2">
      <w:start w:val="1"/>
      <w:numFmt w:val="bullet"/>
      <w:lvlText w:val=""/>
      <w:lvlJc w:val="left"/>
      <w:pPr>
        <w:tabs>
          <w:tab w:val="num" w:pos="720"/>
        </w:tabs>
        <w:ind w:left="720" w:hanging="360"/>
      </w:pPr>
      <w:rPr>
        <w:rFonts w:ascii="Wingdings" w:hAnsi="Wingdings" w:hint="default"/>
      </w:rPr>
    </w:lvl>
    <w:lvl w:ilvl="1" w:tplc="2EA843C8" w:tentative="1">
      <w:start w:val="1"/>
      <w:numFmt w:val="bullet"/>
      <w:lvlText w:val=""/>
      <w:lvlJc w:val="left"/>
      <w:pPr>
        <w:tabs>
          <w:tab w:val="num" w:pos="1440"/>
        </w:tabs>
        <w:ind w:left="1440" w:hanging="360"/>
      </w:pPr>
      <w:rPr>
        <w:rFonts w:ascii="Wingdings" w:hAnsi="Wingdings" w:hint="default"/>
      </w:rPr>
    </w:lvl>
    <w:lvl w:ilvl="2" w:tplc="E2764762" w:tentative="1">
      <w:start w:val="1"/>
      <w:numFmt w:val="bullet"/>
      <w:lvlText w:val=""/>
      <w:lvlJc w:val="left"/>
      <w:pPr>
        <w:tabs>
          <w:tab w:val="num" w:pos="2160"/>
        </w:tabs>
        <w:ind w:left="2160" w:hanging="360"/>
      </w:pPr>
      <w:rPr>
        <w:rFonts w:ascii="Wingdings" w:hAnsi="Wingdings" w:hint="default"/>
      </w:rPr>
    </w:lvl>
    <w:lvl w:ilvl="3" w:tplc="030C5D58" w:tentative="1">
      <w:start w:val="1"/>
      <w:numFmt w:val="bullet"/>
      <w:lvlText w:val=""/>
      <w:lvlJc w:val="left"/>
      <w:pPr>
        <w:tabs>
          <w:tab w:val="num" w:pos="2880"/>
        </w:tabs>
        <w:ind w:left="2880" w:hanging="360"/>
      </w:pPr>
      <w:rPr>
        <w:rFonts w:ascii="Wingdings" w:hAnsi="Wingdings" w:hint="default"/>
      </w:rPr>
    </w:lvl>
    <w:lvl w:ilvl="4" w:tplc="5CBAAAE6" w:tentative="1">
      <w:start w:val="1"/>
      <w:numFmt w:val="bullet"/>
      <w:lvlText w:val=""/>
      <w:lvlJc w:val="left"/>
      <w:pPr>
        <w:tabs>
          <w:tab w:val="num" w:pos="3600"/>
        </w:tabs>
        <w:ind w:left="3600" w:hanging="360"/>
      </w:pPr>
      <w:rPr>
        <w:rFonts w:ascii="Wingdings" w:hAnsi="Wingdings" w:hint="default"/>
      </w:rPr>
    </w:lvl>
    <w:lvl w:ilvl="5" w:tplc="D09803A4" w:tentative="1">
      <w:start w:val="1"/>
      <w:numFmt w:val="bullet"/>
      <w:lvlText w:val=""/>
      <w:lvlJc w:val="left"/>
      <w:pPr>
        <w:tabs>
          <w:tab w:val="num" w:pos="4320"/>
        </w:tabs>
        <w:ind w:left="4320" w:hanging="360"/>
      </w:pPr>
      <w:rPr>
        <w:rFonts w:ascii="Wingdings" w:hAnsi="Wingdings" w:hint="default"/>
      </w:rPr>
    </w:lvl>
    <w:lvl w:ilvl="6" w:tplc="22F45DF4" w:tentative="1">
      <w:start w:val="1"/>
      <w:numFmt w:val="bullet"/>
      <w:lvlText w:val=""/>
      <w:lvlJc w:val="left"/>
      <w:pPr>
        <w:tabs>
          <w:tab w:val="num" w:pos="5040"/>
        </w:tabs>
        <w:ind w:left="5040" w:hanging="360"/>
      </w:pPr>
      <w:rPr>
        <w:rFonts w:ascii="Wingdings" w:hAnsi="Wingdings" w:hint="default"/>
      </w:rPr>
    </w:lvl>
    <w:lvl w:ilvl="7" w:tplc="BF1E6B84" w:tentative="1">
      <w:start w:val="1"/>
      <w:numFmt w:val="bullet"/>
      <w:lvlText w:val=""/>
      <w:lvlJc w:val="left"/>
      <w:pPr>
        <w:tabs>
          <w:tab w:val="num" w:pos="5760"/>
        </w:tabs>
        <w:ind w:left="5760" w:hanging="360"/>
      </w:pPr>
      <w:rPr>
        <w:rFonts w:ascii="Wingdings" w:hAnsi="Wingdings" w:hint="default"/>
      </w:rPr>
    </w:lvl>
    <w:lvl w:ilvl="8" w:tplc="10B8EA4E" w:tentative="1">
      <w:start w:val="1"/>
      <w:numFmt w:val="bullet"/>
      <w:lvlText w:val=""/>
      <w:lvlJc w:val="left"/>
      <w:pPr>
        <w:tabs>
          <w:tab w:val="num" w:pos="6480"/>
        </w:tabs>
        <w:ind w:left="6480" w:hanging="360"/>
      </w:pPr>
      <w:rPr>
        <w:rFonts w:ascii="Wingdings" w:hAnsi="Wingdings" w:hint="default"/>
      </w:rPr>
    </w:lvl>
  </w:abstractNum>
  <w:abstractNum w:abstractNumId="6">
    <w:nsid w:val="2188124A"/>
    <w:multiLevelType w:val="hybridMultilevel"/>
    <w:tmpl w:val="CF28AA86"/>
    <w:lvl w:ilvl="0" w:tplc="5E486DCC">
      <w:start w:val="1"/>
      <w:numFmt w:val="bullet"/>
      <w:lvlText w:val=""/>
      <w:lvlJc w:val="left"/>
      <w:pPr>
        <w:tabs>
          <w:tab w:val="num" w:pos="720"/>
        </w:tabs>
        <w:ind w:left="720" w:hanging="360"/>
      </w:pPr>
      <w:rPr>
        <w:rFonts w:ascii="Wingdings" w:hAnsi="Wingdings" w:hint="default"/>
      </w:rPr>
    </w:lvl>
    <w:lvl w:ilvl="1" w:tplc="94A2ABBC" w:tentative="1">
      <w:start w:val="1"/>
      <w:numFmt w:val="bullet"/>
      <w:lvlText w:val=""/>
      <w:lvlJc w:val="left"/>
      <w:pPr>
        <w:tabs>
          <w:tab w:val="num" w:pos="1440"/>
        </w:tabs>
        <w:ind w:left="1440" w:hanging="360"/>
      </w:pPr>
      <w:rPr>
        <w:rFonts w:ascii="Wingdings" w:hAnsi="Wingdings" w:hint="default"/>
      </w:rPr>
    </w:lvl>
    <w:lvl w:ilvl="2" w:tplc="B7D4CB38" w:tentative="1">
      <w:start w:val="1"/>
      <w:numFmt w:val="bullet"/>
      <w:lvlText w:val=""/>
      <w:lvlJc w:val="left"/>
      <w:pPr>
        <w:tabs>
          <w:tab w:val="num" w:pos="2160"/>
        </w:tabs>
        <w:ind w:left="2160" w:hanging="360"/>
      </w:pPr>
      <w:rPr>
        <w:rFonts w:ascii="Wingdings" w:hAnsi="Wingdings" w:hint="default"/>
      </w:rPr>
    </w:lvl>
    <w:lvl w:ilvl="3" w:tplc="C7D6F1C6" w:tentative="1">
      <w:start w:val="1"/>
      <w:numFmt w:val="bullet"/>
      <w:lvlText w:val=""/>
      <w:lvlJc w:val="left"/>
      <w:pPr>
        <w:tabs>
          <w:tab w:val="num" w:pos="2880"/>
        </w:tabs>
        <w:ind w:left="2880" w:hanging="360"/>
      </w:pPr>
      <w:rPr>
        <w:rFonts w:ascii="Wingdings" w:hAnsi="Wingdings" w:hint="default"/>
      </w:rPr>
    </w:lvl>
    <w:lvl w:ilvl="4" w:tplc="EEA4A342" w:tentative="1">
      <w:start w:val="1"/>
      <w:numFmt w:val="bullet"/>
      <w:lvlText w:val=""/>
      <w:lvlJc w:val="left"/>
      <w:pPr>
        <w:tabs>
          <w:tab w:val="num" w:pos="3600"/>
        </w:tabs>
        <w:ind w:left="3600" w:hanging="360"/>
      </w:pPr>
      <w:rPr>
        <w:rFonts w:ascii="Wingdings" w:hAnsi="Wingdings" w:hint="default"/>
      </w:rPr>
    </w:lvl>
    <w:lvl w:ilvl="5" w:tplc="AE543A8C" w:tentative="1">
      <w:start w:val="1"/>
      <w:numFmt w:val="bullet"/>
      <w:lvlText w:val=""/>
      <w:lvlJc w:val="left"/>
      <w:pPr>
        <w:tabs>
          <w:tab w:val="num" w:pos="4320"/>
        </w:tabs>
        <w:ind w:left="4320" w:hanging="360"/>
      </w:pPr>
      <w:rPr>
        <w:rFonts w:ascii="Wingdings" w:hAnsi="Wingdings" w:hint="default"/>
      </w:rPr>
    </w:lvl>
    <w:lvl w:ilvl="6" w:tplc="993AD424" w:tentative="1">
      <w:start w:val="1"/>
      <w:numFmt w:val="bullet"/>
      <w:lvlText w:val=""/>
      <w:lvlJc w:val="left"/>
      <w:pPr>
        <w:tabs>
          <w:tab w:val="num" w:pos="5040"/>
        </w:tabs>
        <w:ind w:left="5040" w:hanging="360"/>
      </w:pPr>
      <w:rPr>
        <w:rFonts w:ascii="Wingdings" w:hAnsi="Wingdings" w:hint="default"/>
      </w:rPr>
    </w:lvl>
    <w:lvl w:ilvl="7" w:tplc="FABEF1F4" w:tentative="1">
      <w:start w:val="1"/>
      <w:numFmt w:val="bullet"/>
      <w:lvlText w:val=""/>
      <w:lvlJc w:val="left"/>
      <w:pPr>
        <w:tabs>
          <w:tab w:val="num" w:pos="5760"/>
        </w:tabs>
        <w:ind w:left="5760" w:hanging="360"/>
      </w:pPr>
      <w:rPr>
        <w:rFonts w:ascii="Wingdings" w:hAnsi="Wingdings" w:hint="default"/>
      </w:rPr>
    </w:lvl>
    <w:lvl w:ilvl="8" w:tplc="ACB2B7F0" w:tentative="1">
      <w:start w:val="1"/>
      <w:numFmt w:val="bullet"/>
      <w:lvlText w:val=""/>
      <w:lvlJc w:val="left"/>
      <w:pPr>
        <w:tabs>
          <w:tab w:val="num" w:pos="6480"/>
        </w:tabs>
        <w:ind w:left="6480" w:hanging="360"/>
      </w:pPr>
      <w:rPr>
        <w:rFonts w:ascii="Wingdings" w:hAnsi="Wingdings" w:hint="default"/>
      </w:rPr>
    </w:lvl>
  </w:abstractNum>
  <w:abstractNum w:abstractNumId="7">
    <w:nsid w:val="2E082CA2"/>
    <w:multiLevelType w:val="hybridMultilevel"/>
    <w:tmpl w:val="18DE612C"/>
    <w:lvl w:ilvl="0" w:tplc="326481FA">
      <w:start w:val="1"/>
      <w:numFmt w:val="bullet"/>
      <w:lvlText w:val=""/>
      <w:lvlJc w:val="left"/>
      <w:pPr>
        <w:tabs>
          <w:tab w:val="num" w:pos="720"/>
        </w:tabs>
        <w:ind w:left="720" w:hanging="360"/>
      </w:pPr>
      <w:rPr>
        <w:rFonts w:ascii="Wingdings" w:hAnsi="Wingdings" w:hint="default"/>
      </w:rPr>
    </w:lvl>
    <w:lvl w:ilvl="1" w:tplc="D960BFD4" w:tentative="1">
      <w:start w:val="1"/>
      <w:numFmt w:val="bullet"/>
      <w:lvlText w:val=""/>
      <w:lvlJc w:val="left"/>
      <w:pPr>
        <w:tabs>
          <w:tab w:val="num" w:pos="1440"/>
        </w:tabs>
        <w:ind w:left="1440" w:hanging="360"/>
      </w:pPr>
      <w:rPr>
        <w:rFonts w:ascii="Wingdings" w:hAnsi="Wingdings" w:hint="default"/>
      </w:rPr>
    </w:lvl>
    <w:lvl w:ilvl="2" w:tplc="A3184D74" w:tentative="1">
      <w:start w:val="1"/>
      <w:numFmt w:val="bullet"/>
      <w:lvlText w:val=""/>
      <w:lvlJc w:val="left"/>
      <w:pPr>
        <w:tabs>
          <w:tab w:val="num" w:pos="2160"/>
        </w:tabs>
        <w:ind w:left="2160" w:hanging="360"/>
      </w:pPr>
      <w:rPr>
        <w:rFonts w:ascii="Wingdings" w:hAnsi="Wingdings" w:hint="default"/>
      </w:rPr>
    </w:lvl>
    <w:lvl w:ilvl="3" w:tplc="EC6EE3DA" w:tentative="1">
      <w:start w:val="1"/>
      <w:numFmt w:val="bullet"/>
      <w:lvlText w:val=""/>
      <w:lvlJc w:val="left"/>
      <w:pPr>
        <w:tabs>
          <w:tab w:val="num" w:pos="2880"/>
        </w:tabs>
        <w:ind w:left="2880" w:hanging="360"/>
      </w:pPr>
      <w:rPr>
        <w:rFonts w:ascii="Wingdings" w:hAnsi="Wingdings" w:hint="default"/>
      </w:rPr>
    </w:lvl>
    <w:lvl w:ilvl="4" w:tplc="9D020766" w:tentative="1">
      <w:start w:val="1"/>
      <w:numFmt w:val="bullet"/>
      <w:lvlText w:val=""/>
      <w:lvlJc w:val="left"/>
      <w:pPr>
        <w:tabs>
          <w:tab w:val="num" w:pos="3600"/>
        </w:tabs>
        <w:ind w:left="3600" w:hanging="360"/>
      </w:pPr>
      <w:rPr>
        <w:rFonts w:ascii="Wingdings" w:hAnsi="Wingdings" w:hint="default"/>
      </w:rPr>
    </w:lvl>
    <w:lvl w:ilvl="5" w:tplc="19DA0504" w:tentative="1">
      <w:start w:val="1"/>
      <w:numFmt w:val="bullet"/>
      <w:lvlText w:val=""/>
      <w:lvlJc w:val="left"/>
      <w:pPr>
        <w:tabs>
          <w:tab w:val="num" w:pos="4320"/>
        </w:tabs>
        <w:ind w:left="4320" w:hanging="360"/>
      </w:pPr>
      <w:rPr>
        <w:rFonts w:ascii="Wingdings" w:hAnsi="Wingdings" w:hint="default"/>
      </w:rPr>
    </w:lvl>
    <w:lvl w:ilvl="6" w:tplc="BDDE6AF6" w:tentative="1">
      <w:start w:val="1"/>
      <w:numFmt w:val="bullet"/>
      <w:lvlText w:val=""/>
      <w:lvlJc w:val="left"/>
      <w:pPr>
        <w:tabs>
          <w:tab w:val="num" w:pos="5040"/>
        </w:tabs>
        <w:ind w:left="5040" w:hanging="360"/>
      </w:pPr>
      <w:rPr>
        <w:rFonts w:ascii="Wingdings" w:hAnsi="Wingdings" w:hint="default"/>
      </w:rPr>
    </w:lvl>
    <w:lvl w:ilvl="7" w:tplc="B81A3E72" w:tentative="1">
      <w:start w:val="1"/>
      <w:numFmt w:val="bullet"/>
      <w:lvlText w:val=""/>
      <w:lvlJc w:val="left"/>
      <w:pPr>
        <w:tabs>
          <w:tab w:val="num" w:pos="5760"/>
        </w:tabs>
        <w:ind w:left="5760" w:hanging="360"/>
      </w:pPr>
      <w:rPr>
        <w:rFonts w:ascii="Wingdings" w:hAnsi="Wingdings" w:hint="default"/>
      </w:rPr>
    </w:lvl>
    <w:lvl w:ilvl="8" w:tplc="EBA6D7D0" w:tentative="1">
      <w:start w:val="1"/>
      <w:numFmt w:val="bullet"/>
      <w:lvlText w:val=""/>
      <w:lvlJc w:val="left"/>
      <w:pPr>
        <w:tabs>
          <w:tab w:val="num" w:pos="6480"/>
        </w:tabs>
        <w:ind w:left="6480" w:hanging="360"/>
      </w:pPr>
      <w:rPr>
        <w:rFonts w:ascii="Wingdings" w:hAnsi="Wingdings" w:hint="default"/>
      </w:rPr>
    </w:lvl>
  </w:abstractNum>
  <w:abstractNum w:abstractNumId="8">
    <w:nsid w:val="392D31FE"/>
    <w:multiLevelType w:val="hybridMultilevel"/>
    <w:tmpl w:val="3FDA1F58"/>
    <w:lvl w:ilvl="0" w:tplc="B66E1802">
      <w:start w:val="1"/>
      <w:numFmt w:val="bullet"/>
      <w:lvlText w:val=""/>
      <w:lvlJc w:val="left"/>
      <w:pPr>
        <w:tabs>
          <w:tab w:val="num" w:pos="720"/>
        </w:tabs>
        <w:ind w:left="720" w:hanging="360"/>
      </w:pPr>
      <w:rPr>
        <w:rFonts w:ascii="Wingdings" w:hAnsi="Wingdings" w:hint="default"/>
      </w:rPr>
    </w:lvl>
    <w:lvl w:ilvl="1" w:tplc="8ACAFD3C" w:tentative="1">
      <w:start w:val="1"/>
      <w:numFmt w:val="bullet"/>
      <w:lvlText w:val=""/>
      <w:lvlJc w:val="left"/>
      <w:pPr>
        <w:tabs>
          <w:tab w:val="num" w:pos="1440"/>
        </w:tabs>
        <w:ind w:left="1440" w:hanging="360"/>
      </w:pPr>
      <w:rPr>
        <w:rFonts w:ascii="Wingdings" w:hAnsi="Wingdings" w:hint="default"/>
      </w:rPr>
    </w:lvl>
    <w:lvl w:ilvl="2" w:tplc="74E021F4" w:tentative="1">
      <w:start w:val="1"/>
      <w:numFmt w:val="bullet"/>
      <w:lvlText w:val=""/>
      <w:lvlJc w:val="left"/>
      <w:pPr>
        <w:tabs>
          <w:tab w:val="num" w:pos="2160"/>
        </w:tabs>
        <w:ind w:left="2160" w:hanging="360"/>
      </w:pPr>
      <w:rPr>
        <w:rFonts w:ascii="Wingdings" w:hAnsi="Wingdings" w:hint="default"/>
      </w:rPr>
    </w:lvl>
    <w:lvl w:ilvl="3" w:tplc="0CF6772C" w:tentative="1">
      <w:start w:val="1"/>
      <w:numFmt w:val="bullet"/>
      <w:lvlText w:val=""/>
      <w:lvlJc w:val="left"/>
      <w:pPr>
        <w:tabs>
          <w:tab w:val="num" w:pos="2880"/>
        </w:tabs>
        <w:ind w:left="2880" w:hanging="360"/>
      </w:pPr>
      <w:rPr>
        <w:rFonts w:ascii="Wingdings" w:hAnsi="Wingdings" w:hint="default"/>
      </w:rPr>
    </w:lvl>
    <w:lvl w:ilvl="4" w:tplc="323CB2BA" w:tentative="1">
      <w:start w:val="1"/>
      <w:numFmt w:val="bullet"/>
      <w:lvlText w:val=""/>
      <w:lvlJc w:val="left"/>
      <w:pPr>
        <w:tabs>
          <w:tab w:val="num" w:pos="3600"/>
        </w:tabs>
        <w:ind w:left="3600" w:hanging="360"/>
      </w:pPr>
      <w:rPr>
        <w:rFonts w:ascii="Wingdings" w:hAnsi="Wingdings" w:hint="default"/>
      </w:rPr>
    </w:lvl>
    <w:lvl w:ilvl="5" w:tplc="FA24DBAC" w:tentative="1">
      <w:start w:val="1"/>
      <w:numFmt w:val="bullet"/>
      <w:lvlText w:val=""/>
      <w:lvlJc w:val="left"/>
      <w:pPr>
        <w:tabs>
          <w:tab w:val="num" w:pos="4320"/>
        </w:tabs>
        <w:ind w:left="4320" w:hanging="360"/>
      </w:pPr>
      <w:rPr>
        <w:rFonts w:ascii="Wingdings" w:hAnsi="Wingdings" w:hint="default"/>
      </w:rPr>
    </w:lvl>
    <w:lvl w:ilvl="6" w:tplc="F73C4A2C" w:tentative="1">
      <w:start w:val="1"/>
      <w:numFmt w:val="bullet"/>
      <w:lvlText w:val=""/>
      <w:lvlJc w:val="left"/>
      <w:pPr>
        <w:tabs>
          <w:tab w:val="num" w:pos="5040"/>
        </w:tabs>
        <w:ind w:left="5040" w:hanging="360"/>
      </w:pPr>
      <w:rPr>
        <w:rFonts w:ascii="Wingdings" w:hAnsi="Wingdings" w:hint="default"/>
      </w:rPr>
    </w:lvl>
    <w:lvl w:ilvl="7" w:tplc="C8AAA51A" w:tentative="1">
      <w:start w:val="1"/>
      <w:numFmt w:val="bullet"/>
      <w:lvlText w:val=""/>
      <w:lvlJc w:val="left"/>
      <w:pPr>
        <w:tabs>
          <w:tab w:val="num" w:pos="5760"/>
        </w:tabs>
        <w:ind w:left="5760" w:hanging="360"/>
      </w:pPr>
      <w:rPr>
        <w:rFonts w:ascii="Wingdings" w:hAnsi="Wingdings" w:hint="default"/>
      </w:rPr>
    </w:lvl>
    <w:lvl w:ilvl="8" w:tplc="644E6850" w:tentative="1">
      <w:start w:val="1"/>
      <w:numFmt w:val="bullet"/>
      <w:lvlText w:val=""/>
      <w:lvlJc w:val="left"/>
      <w:pPr>
        <w:tabs>
          <w:tab w:val="num" w:pos="6480"/>
        </w:tabs>
        <w:ind w:left="6480" w:hanging="360"/>
      </w:pPr>
      <w:rPr>
        <w:rFonts w:ascii="Wingdings" w:hAnsi="Wingdings" w:hint="default"/>
      </w:rPr>
    </w:lvl>
  </w:abstractNum>
  <w:abstractNum w:abstractNumId="9">
    <w:nsid w:val="48397FC0"/>
    <w:multiLevelType w:val="hybridMultilevel"/>
    <w:tmpl w:val="8828105C"/>
    <w:lvl w:ilvl="0" w:tplc="F5AED724">
      <w:start w:val="1"/>
      <w:numFmt w:val="bullet"/>
      <w:lvlText w:val=""/>
      <w:lvlJc w:val="left"/>
      <w:pPr>
        <w:tabs>
          <w:tab w:val="num" w:pos="720"/>
        </w:tabs>
        <w:ind w:left="720" w:hanging="360"/>
      </w:pPr>
      <w:rPr>
        <w:rFonts w:ascii="Wingdings" w:hAnsi="Wingdings" w:hint="default"/>
      </w:rPr>
    </w:lvl>
    <w:lvl w:ilvl="1" w:tplc="2DC0ABAC" w:tentative="1">
      <w:start w:val="1"/>
      <w:numFmt w:val="bullet"/>
      <w:lvlText w:val=""/>
      <w:lvlJc w:val="left"/>
      <w:pPr>
        <w:tabs>
          <w:tab w:val="num" w:pos="1440"/>
        </w:tabs>
        <w:ind w:left="1440" w:hanging="360"/>
      </w:pPr>
      <w:rPr>
        <w:rFonts w:ascii="Wingdings" w:hAnsi="Wingdings" w:hint="default"/>
      </w:rPr>
    </w:lvl>
    <w:lvl w:ilvl="2" w:tplc="5916367A" w:tentative="1">
      <w:start w:val="1"/>
      <w:numFmt w:val="bullet"/>
      <w:lvlText w:val=""/>
      <w:lvlJc w:val="left"/>
      <w:pPr>
        <w:tabs>
          <w:tab w:val="num" w:pos="2160"/>
        </w:tabs>
        <w:ind w:left="2160" w:hanging="360"/>
      </w:pPr>
      <w:rPr>
        <w:rFonts w:ascii="Wingdings" w:hAnsi="Wingdings" w:hint="default"/>
      </w:rPr>
    </w:lvl>
    <w:lvl w:ilvl="3" w:tplc="6D828C72" w:tentative="1">
      <w:start w:val="1"/>
      <w:numFmt w:val="bullet"/>
      <w:lvlText w:val=""/>
      <w:lvlJc w:val="left"/>
      <w:pPr>
        <w:tabs>
          <w:tab w:val="num" w:pos="2880"/>
        </w:tabs>
        <w:ind w:left="2880" w:hanging="360"/>
      </w:pPr>
      <w:rPr>
        <w:rFonts w:ascii="Wingdings" w:hAnsi="Wingdings" w:hint="default"/>
      </w:rPr>
    </w:lvl>
    <w:lvl w:ilvl="4" w:tplc="928A1CCC" w:tentative="1">
      <w:start w:val="1"/>
      <w:numFmt w:val="bullet"/>
      <w:lvlText w:val=""/>
      <w:lvlJc w:val="left"/>
      <w:pPr>
        <w:tabs>
          <w:tab w:val="num" w:pos="3600"/>
        </w:tabs>
        <w:ind w:left="3600" w:hanging="360"/>
      </w:pPr>
      <w:rPr>
        <w:rFonts w:ascii="Wingdings" w:hAnsi="Wingdings" w:hint="default"/>
      </w:rPr>
    </w:lvl>
    <w:lvl w:ilvl="5" w:tplc="09BCC9A6" w:tentative="1">
      <w:start w:val="1"/>
      <w:numFmt w:val="bullet"/>
      <w:lvlText w:val=""/>
      <w:lvlJc w:val="left"/>
      <w:pPr>
        <w:tabs>
          <w:tab w:val="num" w:pos="4320"/>
        </w:tabs>
        <w:ind w:left="4320" w:hanging="360"/>
      </w:pPr>
      <w:rPr>
        <w:rFonts w:ascii="Wingdings" w:hAnsi="Wingdings" w:hint="default"/>
      </w:rPr>
    </w:lvl>
    <w:lvl w:ilvl="6" w:tplc="962A52D0" w:tentative="1">
      <w:start w:val="1"/>
      <w:numFmt w:val="bullet"/>
      <w:lvlText w:val=""/>
      <w:lvlJc w:val="left"/>
      <w:pPr>
        <w:tabs>
          <w:tab w:val="num" w:pos="5040"/>
        </w:tabs>
        <w:ind w:left="5040" w:hanging="360"/>
      </w:pPr>
      <w:rPr>
        <w:rFonts w:ascii="Wingdings" w:hAnsi="Wingdings" w:hint="default"/>
      </w:rPr>
    </w:lvl>
    <w:lvl w:ilvl="7" w:tplc="68BC6FFA" w:tentative="1">
      <w:start w:val="1"/>
      <w:numFmt w:val="bullet"/>
      <w:lvlText w:val=""/>
      <w:lvlJc w:val="left"/>
      <w:pPr>
        <w:tabs>
          <w:tab w:val="num" w:pos="5760"/>
        </w:tabs>
        <w:ind w:left="5760" w:hanging="360"/>
      </w:pPr>
      <w:rPr>
        <w:rFonts w:ascii="Wingdings" w:hAnsi="Wingdings" w:hint="default"/>
      </w:rPr>
    </w:lvl>
    <w:lvl w:ilvl="8" w:tplc="64F80A88" w:tentative="1">
      <w:start w:val="1"/>
      <w:numFmt w:val="bullet"/>
      <w:lvlText w:val=""/>
      <w:lvlJc w:val="left"/>
      <w:pPr>
        <w:tabs>
          <w:tab w:val="num" w:pos="6480"/>
        </w:tabs>
        <w:ind w:left="6480" w:hanging="360"/>
      </w:pPr>
      <w:rPr>
        <w:rFonts w:ascii="Wingdings" w:hAnsi="Wingdings" w:hint="default"/>
      </w:rPr>
    </w:lvl>
  </w:abstractNum>
  <w:abstractNum w:abstractNumId="10">
    <w:nsid w:val="48E6678A"/>
    <w:multiLevelType w:val="hybridMultilevel"/>
    <w:tmpl w:val="ECFC1F8C"/>
    <w:lvl w:ilvl="0" w:tplc="97402168">
      <w:start w:val="1"/>
      <w:numFmt w:val="bullet"/>
      <w:lvlText w:val=""/>
      <w:lvlJc w:val="left"/>
      <w:pPr>
        <w:tabs>
          <w:tab w:val="num" w:pos="720"/>
        </w:tabs>
        <w:ind w:left="720" w:hanging="360"/>
      </w:pPr>
      <w:rPr>
        <w:rFonts w:ascii="Wingdings" w:hAnsi="Wingdings" w:hint="default"/>
      </w:rPr>
    </w:lvl>
    <w:lvl w:ilvl="1" w:tplc="1AE06732" w:tentative="1">
      <w:start w:val="1"/>
      <w:numFmt w:val="bullet"/>
      <w:lvlText w:val=""/>
      <w:lvlJc w:val="left"/>
      <w:pPr>
        <w:tabs>
          <w:tab w:val="num" w:pos="1440"/>
        </w:tabs>
        <w:ind w:left="1440" w:hanging="360"/>
      </w:pPr>
      <w:rPr>
        <w:rFonts w:ascii="Wingdings" w:hAnsi="Wingdings" w:hint="default"/>
      </w:rPr>
    </w:lvl>
    <w:lvl w:ilvl="2" w:tplc="46A823C4" w:tentative="1">
      <w:start w:val="1"/>
      <w:numFmt w:val="bullet"/>
      <w:lvlText w:val=""/>
      <w:lvlJc w:val="left"/>
      <w:pPr>
        <w:tabs>
          <w:tab w:val="num" w:pos="2160"/>
        </w:tabs>
        <w:ind w:left="2160" w:hanging="360"/>
      </w:pPr>
      <w:rPr>
        <w:rFonts w:ascii="Wingdings" w:hAnsi="Wingdings" w:hint="default"/>
      </w:rPr>
    </w:lvl>
    <w:lvl w:ilvl="3" w:tplc="62362C30" w:tentative="1">
      <w:start w:val="1"/>
      <w:numFmt w:val="bullet"/>
      <w:lvlText w:val=""/>
      <w:lvlJc w:val="left"/>
      <w:pPr>
        <w:tabs>
          <w:tab w:val="num" w:pos="2880"/>
        </w:tabs>
        <w:ind w:left="2880" w:hanging="360"/>
      </w:pPr>
      <w:rPr>
        <w:rFonts w:ascii="Wingdings" w:hAnsi="Wingdings" w:hint="default"/>
      </w:rPr>
    </w:lvl>
    <w:lvl w:ilvl="4" w:tplc="BA5AB11C" w:tentative="1">
      <w:start w:val="1"/>
      <w:numFmt w:val="bullet"/>
      <w:lvlText w:val=""/>
      <w:lvlJc w:val="left"/>
      <w:pPr>
        <w:tabs>
          <w:tab w:val="num" w:pos="3600"/>
        </w:tabs>
        <w:ind w:left="3600" w:hanging="360"/>
      </w:pPr>
      <w:rPr>
        <w:rFonts w:ascii="Wingdings" w:hAnsi="Wingdings" w:hint="default"/>
      </w:rPr>
    </w:lvl>
    <w:lvl w:ilvl="5" w:tplc="21ECE4CE" w:tentative="1">
      <w:start w:val="1"/>
      <w:numFmt w:val="bullet"/>
      <w:lvlText w:val=""/>
      <w:lvlJc w:val="left"/>
      <w:pPr>
        <w:tabs>
          <w:tab w:val="num" w:pos="4320"/>
        </w:tabs>
        <w:ind w:left="4320" w:hanging="360"/>
      </w:pPr>
      <w:rPr>
        <w:rFonts w:ascii="Wingdings" w:hAnsi="Wingdings" w:hint="default"/>
      </w:rPr>
    </w:lvl>
    <w:lvl w:ilvl="6" w:tplc="60620352" w:tentative="1">
      <w:start w:val="1"/>
      <w:numFmt w:val="bullet"/>
      <w:lvlText w:val=""/>
      <w:lvlJc w:val="left"/>
      <w:pPr>
        <w:tabs>
          <w:tab w:val="num" w:pos="5040"/>
        </w:tabs>
        <w:ind w:left="5040" w:hanging="360"/>
      </w:pPr>
      <w:rPr>
        <w:rFonts w:ascii="Wingdings" w:hAnsi="Wingdings" w:hint="default"/>
      </w:rPr>
    </w:lvl>
    <w:lvl w:ilvl="7" w:tplc="BC104F98" w:tentative="1">
      <w:start w:val="1"/>
      <w:numFmt w:val="bullet"/>
      <w:lvlText w:val=""/>
      <w:lvlJc w:val="left"/>
      <w:pPr>
        <w:tabs>
          <w:tab w:val="num" w:pos="5760"/>
        </w:tabs>
        <w:ind w:left="5760" w:hanging="360"/>
      </w:pPr>
      <w:rPr>
        <w:rFonts w:ascii="Wingdings" w:hAnsi="Wingdings" w:hint="default"/>
      </w:rPr>
    </w:lvl>
    <w:lvl w:ilvl="8" w:tplc="063A2B84" w:tentative="1">
      <w:start w:val="1"/>
      <w:numFmt w:val="bullet"/>
      <w:lvlText w:val=""/>
      <w:lvlJc w:val="left"/>
      <w:pPr>
        <w:tabs>
          <w:tab w:val="num" w:pos="6480"/>
        </w:tabs>
        <w:ind w:left="6480" w:hanging="360"/>
      </w:pPr>
      <w:rPr>
        <w:rFonts w:ascii="Wingdings" w:hAnsi="Wingdings" w:hint="default"/>
      </w:rPr>
    </w:lvl>
  </w:abstractNum>
  <w:abstractNum w:abstractNumId="11">
    <w:nsid w:val="49477A58"/>
    <w:multiLevelType w:val="hybridMultilevel"/>
    <w:tmpl w:val="B9D26218"/>
    <w:lvl w:ilvl="0" w:tplc="B6347984">
      <w:start w:val="1"/>
      <w:numFmt w:val="bullet"/>
      <w:lvlText w:val=""/>
      <w:lvlJc w:val="left"/>
      <w:pPr>
        <w:tabs>
          <w:tab w:val="num" w:pos="720"/>
        </w:tabs>
        <w:ind w:left="720" w:hanging="360"/>
      </w:pPr>
      <w:rPr>
        <w:rFonts w:ascii="Wingdings" w:hAnsi="Wingdings" w:hint="default"/>
      </w:rPr>
    </w:lvl>
    <w:lvl w:ilvl="1" w:tplc="2A206B54" w:tentative="1">
      <w:start w:val="1"/>
      <w:numFmt w:val="bullet"/>
      <w:lvlText w:val=""/>
      <w:lvlJc w:val="left"/>
      <w:pPr>
        <w:tabs>
          <w:tab w:val="num" w:pos="1440"/>
        </w:tabs>
        <w:ind w:left="1440" w:hanging="360"/>
      </w:pPr>
      <w:rPr>
        <w:rFonts w:ascii="Wingdings" w:hAnsi="Wingdings" w:hint="default"/>
      </w:rPr>
    </w:lvl>
    <w:lvl w:ilvl="2" w:tplc="FC9EF37A" w:tentative="1">
      <w:start w:val="1"/>
      <w:numFmt w:val="bullet"/>
      <w:lvlText w:val=""/>
      <w:lvlJc w:val="left"/>
      <w:pPr>
        <w:tabs>
          <w:tab w:val="num" w:pos="2160"/>
        </w:tabs>
        <w:ind w:left="2160" w:hanging="360"/>
      </w:pPr>
      <w:rPr>
        <w:rFonts w:ascii="Wingdings" w:hAnsi="Wingdings" w:hint="default"/>
      </w:rPr>
    </w:lvl>
    <w:lvl w:ilvl="3" w:tplc="1D9C2A8C" w:tentative="1">
      <w:start w:val="1"/>
      <w:numFmt w:val="bullet"/>
      <w:lvlText w:val=""/>
      <w:lvlJc w:val="left"/>
      <w:pPr>
        <w:tabs>
          <w:tab w:val="num" w:pos="2880"/>
        </w:tabs>
        <w:ind w:left="2880" w:hanging="360"/>
      </w:pPr>
      <w:rPr>
        <w:rFonts w:ascii="Wingdings" w:hAnsi="Wingdings" w:hint="default"/>
      </w:rPr>
    </w:lvl>
    <w:lvl w:ilvl="4" w:tplc="9FE233A0" w:tentative="1">
      <w:start w:val="1"/>
      <w:numFmt w:val="bullet"/>
      <w:lvlText w:val=""/>
      <w:lvlJc w:val="left"/>
      <w:pPr>
        <w:tabs>
          <w:tab w:val="num" w:pos="3600"/>
        </w:tabs>
        <w:ind w:left="3600" w:hanging="360"/>
      </w:pPr>
      <w:rPr>
        <w:rFonts w:ascii="Wingdings" w:hAnsi="Wingdings" w:hint="default"/>
      </w:rPr>
    </w:lvl>
    <w:lvl w:ilvl="5" w:tplc="D8A4CE90" w:tentative="1">
      <w:start w:val="1"/>
      <w:numFmt w:val="bullet"/>
      <w:lvlText w:val=""/>
      <w:lvlJc w:val="left"/>
      <w:pPr>
        <w:tabs>
          <w:tab w:val="num" w:pos="4320"/>
        </w:tabs>
        <w:ind w:left="4320" w:hanging="360"/>
      </w:pPr>
      <w:rPr>
        <w:rFonts w:ascii="Wingdings" w:hAnsi="Wingdings" w:hint="default"/>
      </w:rPr>
    </w:lvl>
    <w:lvl w:ilvl="6" w:tplc="12768F7E" w:tentative="1">
      <w:start w:val="1"/>
      <w:numFmt w:val="bullet"/>
      <w:lvlText w:val=""/>
      <w:lvlJc w:val="left"/>
      <w:pPr>
        <w:tabs>
          <w:tab w:val="num" w:pos="5040"/>
        </w:tabs>
        <w:ind w:left="5040" w:hanging="360"/>
      </w:pPr>
      <w:rPr>
        <w:rFonts w:ascii="Wingdings" w:hAnsi="Wingdings" w:hint="default"/>
      </w:rPr>
    </w:lvl>
    <w:lvl w:ilvl="7" w:tplc="81E6D6BE" w:tentative="1">
      <w:start w:val="1"/>
      <w:numFmt w:val="bullet"/>
      <w:lvlText w:val=""/>
      <w:lvlJc w:val="left"/>
      <w:pPr>
        <w:tabs>
          <w:tab w:val="num" w:pos="5760"/>
        </w:tabs>
        <w:ind w:left="5760" w:hanging="360"/>
      </w:pPr>
      <w:rPr>
        <w:rFonts w:ascii="Wingdings" w:hAnsi="Wingdings" w:hint="default"/>
      </w:rPr>
    </w:lvl>
    <w:lvl w:ilvl="8" w:tplc="AF4C689C" w:tentative="1">
      <w:start w:val="1"/>
      <w:numFmt w:val="bullet"/>
      <w:lvlText w:val=""/>
      <w:lvlJc w:val="left"/>
      <w:pPr>
        <w:tabs>
          <w:tab w:val="num" w:pos="6480"/>
        </w:tabs>
        <w:ind w:left="6480" w:hanging="360"/>
      </w:pPr>
      <w:rPr>
        <w:rFonts w:ascii="Wingdings" w:hAnsi="Wingdings" w:hint="default"/>
      </w:rPr>
    </w:lvl>
  </w:abstractNum>
  <w:abstractNum w:abstractNumId="12">
    <w:nsid w:val="4AC52B99"/>
    <w:multiLevelType w:val="hybridMultilevel"/>
    <w:tmpl w:val="79F6374E"/>
    <w:lvl w:ilvl="0" w:tplc="076633BC">
      <w:start w:val="1"/>
      <w:numFmt w:val="bullet"/>
      <w:lvlText w:val=""/>
      <w:lvlJc w:val="left"/>
      <w:pPr>
        <w:tabs>
          <w:tab w:val="num" w:pos="720"/>
        </w:tabs>
        <w:ind w:left="720" w:hanging="360"/>
      </w:pPr>
      <w:rPr>
        <w:rFonts w:ascii="Wingdings" w:hAnsi="Wingdings" w:hint="default"/>
      </w:rPr>
    </w:lvl>
    <w:lvl w:ilvl="1" w:tplc="01AA1BD0" w:tentative="1">
      <w:start w:val="1"/>
      <w:numFmt w:val="bullet"/>
      <w:lvlText w:val=""/>
      <w:lvlJc w:val="left"/>
      <w:pPr>
        <w:tabs>
          <w:tab w:val="num" w:pos="1440"/>
        </w:tabs>
        <w:ind w:left="1440" w:hanging="360"/>
      </w:pPr>
      <w:rPr>
        <w:rFonts w:ascii="Wingdings" w:hAnsi="Wingdings" w:hint="default"/>
      </w:rPr>
    </w:lvl>
    <w:lvl w:ilvl="2" w:tplc="4A5C3646" w:tentative="1">
      <w:start w:val="1"/>
      <w:numFmt w:val="bullet"/>
      <w:lvlText w:val=""/>
      <w:lvlJc w:val="left"/>
      <w:pPr>
        <w:tabs>
          <w:tab w:val="num" w:pos="2160"/>
        </w:tabs>
        <w:ind w:left="2160" w:hanging="360"/>
      </w:pPr>
      <w:rPr>
        <w:rFonts w:ascii="Wingdings" w:hAnsi="Wingdings" w:hint="default"/>
      </w:rPr>
    </w:lvl>
    <w:lvl w:ilvl="3" w:tplc="876E2F6A" w:tentative="1">
      <w:start w:val="1"/>
      <w:numFmt w:val="bullet"/>
      <w:lvlText w:val=""/>
      <w:lvlJc w:val="left"/>
      <w:pPr>
        <w:tabs>
          <w:tab w:val="num" w:pos="2880"/>
        </w:tabs>
        <w:ind w:left="2880" w:hanging="360"/>
      </w:pPr>
      <w:rPr>
        <w:rFonts w:ascii="Wingdings" w:hAnsi="Wingdings" w:hint="default"/>
      </w:rPr>
    </w:lvl>
    <w:lvl w:ilvl="4" w:tplc="755A59FE" w:tentative="1">
      <w:start w:val="1"/>
      <w:numFmt w:val="bullet"/>
      <w:lvlText w:val=""/>
      <w:lvlJc w:val="left"/>
      <w:pPr>
        <w:tabs>
          <w:tab w:val="num" w:pos="3600"/>
        </w:tabs>
        <w:ind w:left="3600" w:hanging="360"/>
      </w:pPr>
      <w:rPr>
        <w:rFonts w:ascii="Wingdings" w:hAnsi="Wingdings" w:hint="default"/>
      </w:rPr>
    </w:lvl>
    <w:lvl w:ilvl="5" w:tplc="BE92647C" w:tentative="1">
      <w:start w:val="1"/>
      <w:numFmt w:val="bullet"/>
      <w:lvlText w:val=""/>
      <w:lvlJc w:val="left"/>
      <w:pPr>
        <w:tabs>
          <w:tab w:val="num" w:pos="4320"/>
        </w:tabs>
        <w:ind w:left="4320" w:hanging="360"/>
      </w:pPr>
      <w:rPr>
        <w:rFonts w:ascii="Wingdings" w:hAnsi="Wingdings" w:hint="default"/>
      </w:rPr>
    </w:lvl>
    <w:lvl w:ilvl="6" w:tplc="47588AC6" w:tentative="1">
      <w:start w:val="1"/>
      <w:numFmt w:val="bullet"/>
      <w:lvlText w:val=""/>
      <w:lvlJc w:val="left"/>
      <w:pPr>
        <w:tabs>
          <w:tab w:val="num" w:pos="5040"/>
        </w:tabs>
        <w:ind w:left="5040" w:hanging="360"/>
      </w:pPr>
      <w:rPr>
        <w:rFonts w:ascii="Wingdings" w:hAnsi="Wingdings" w:hint="default"/>
      </w:rPr>
    </w:lvl>
    <w:lvl w:ilvl="7" w:tplc="61EE4D4E" w:tentative="1">
      <w:start w:val="1"/>
      <w:numFmt w:val="bullet"/>
      <w:lvlText w:val=""/>
      <w:lvlJc w:val="left"/>
      <w:pPr>
        <w:tabs>
          <w:tab w:val="num" w:pos="5760"/>
        </w:tabs>
        <w:ind w:left="5760" w:hanging="360"/>
      </w:pPr>
      <w:rPr>
        <w:rFonts w:ascii="Wingdings" w:hAnsi="Wingdings" w:hint="default"/>
      </w:rPr>
    </w:lvl>
    <w:lvl w:ilvl="8" w:tplc="002253D2" w:tentative="1">
      <w:start w:val="1"/>
      <w:numFmt w:val="bullet"/>
      <w:lvlText w:val=""/>
      <w:lvlJc w:val="left"/>
      <w:pPr>
        <w:tabs>
          <w:tab w:val="num" w:pos="6480"/>
        </w:tabs>
        <w:ind w:left="6480" w:hanging="360"/>
      </w:pPr>
      <w:rPr>
        <w:rFonts w:ascii="Wingdings" w:hAnsi="Wingdings" w:hint="default"/>
      </w:rPr>
    </w:lvl>
  </w:abstractNum>
  <w:abstractNum w:abstractNumId="13">
    <w:nsid w:val="52ED16FC"/>
    <w:multiLevelType w:val="hybridMultilevel"/>
    <w:tmpl w:val="02D02576"/>
    <w:lvl w:ilvl="0" w:tplc="9FE23B14">
      <w:start w:val="1"/>
      <w:numFmt w:val="bullet"/>
      <w:lvlText w:val=""/>
      <w:lvlJc w:val="left"/>
      <w:pPr>
        <w:tabs>
          <w:tab w:val="num" w:pos="720"/>
        </w:tabs>
        <w:ind w:left="720" w:hanging="360"/>
      </w:pPr>
      <w:rPr>
        <w:rFonts w:ascii="Wingdings" w:hAnsi="Wingdings" w:hint="default"/>
      </w:rPr>
    </w:lvl>
    <w:lvl w:ilvl="1" w:tplc="FC26D9AC" w:tentative="1">
      <w:start w:val="1"/>
      <w:numFmt w:val="bullet"/>
      <w:lvlText w:val=""/>
      <w:lvlJc w:val="left"/>
      <w:pPr>
        <w:tabs>
          <w:tab w:val="num" w:pos="1440"/>
        </w:tabs>
        <w:ind w:left="1440" w:hanging="360"/>
      </w:pPr>
      <w:rPr>
        <w:rFonts w:ascii="Wingdings" w:hAnsi="Wingdings" w:hint="default"/>
      </w:rPr>
    </w:lvl>
    <w:lvl w:ilvl="2" w:tplc="51546D5C" w:tentative="1">
      <w:start w:val="1"/>
      <w:numFmt w:val="bullet"/>
      <w:lvlText w:val=""/>
      <w:lvlJc w:val="left"/>
      <w:pPr>
        <w:tabs>
          <w:tab w:val="num" w:pos="2160"/>
        </w:tabs>
        <w:ind w:left="2160" w:hanging="360"/>
      </w:pPr>
      <w:rPr>
        <w:rFonts w:ascii="Wingdings" w:hAnsi="Wingdings" w:hint="default"/>
      </w:rPr>
    </w:lvl>
    <w:lvl w:ilvl="3" w:tplc="E160C5BE" w:tentative="1">
      <w:start w:val="1"/>
      <w:numFmt w:val="bullet"/>
      <w:lvlText w:val=""/>
      <w:lvlJc w:val="left"/>
      <w:pPr>
        <w:tabs>
          <w:tab w:val="num" w:pos="2880"/>
        </w:tabs>
        <w:ind w:left="2880" w:hanging="360"/>
      </w:pPr>
      <w:rPr>
        <w:rFonts w:ascii="Wingdings" w:hAnsi="Wingdings" w:hint="default"/>
      </w:rPr>
    </w:lvl>
    <w:lvl w:ilvl="4" w:tplc="B85AF006" w:tentative="1">
      <w:start w:val="1"/>
      <w:numFmt w:val="bullet"/>
      <w:lvlText w:val=""/>
      <w:lvlJc w:val="left"/>
      <w:pPr>
        <w:tabs>
          <w:tab w:val="num" w:pos="3600"/>
        </w:tabs>
        <w:ind w:left="3600" w:hanging="360"/>
      </w:pPr>
      <w:rPr>
        <w:rFonts w:ascii="Wingdings" w:hAnsi="Wingdings" w:hint="default"/>
      </w:rPr>
    </w:lvl>
    <w:lvl w:ilvl="5" w:tplc="9884738C" w:tentative="1">
      <w:start w:val="1"/>
      <w:numFmt w:val="bullet"/>
      <w:lvlText w:val=""/>
      <w:lvlJc w:val="left"/>
      <w:pPr>
        <w:tabs>
          <w:tab w:val="num" w:pos="4320"/>
        </w:tabs>
        <w:ind w:left="4320" w:hanging="360"/>
      </w:pPr>
      <w:rPr>
        <w:rFonts w:ascii="Wingdings" w:hAnsi="Wingdings" w:hint="default"/>
      </w:rPr>
    </w:lvl>
    <w:lvl w:ilvl="6" w:tplc="2F02AE04" w:tentative="1">
      <w:start w:val="1"/>
      <w:numFmt w:val="bullet"/>
      <w:lvlText w:val=""/>
      <w:lvlJc w:val="left"/>
      <w:pPr>
        <w:tabs>
          <w:tab w:val="num" w:pos="5040"/>
        </w:tabs>
        <w:ind w:left="5040" w:hanging="360"/>
      </w:pPr>
      <w:rPr>
        <w:rFonts w:ascii="Wingdings" w:hAnsi="Wingdings" w:hint="default"/>
      </w:rPr>
    </w:lvl>
    <w:lvl w:ilvl="7" w:tplc="7ED083FE" w:tentative="1">
      <w:start w:val="1"/>
      <w:numFmt w:val="bullet"/>
      <w:lvlText w:val=""/>
      <w:lvlJc w:val="left"/>
      <w:pPr>
        <w:tabs>
          <w:tab w:val="num" w:pos="5760"/>
        </w:tabs>
        <w:ind w:left="5760" w:hanging="360"/>
      </w:pPr>
      <w:rPr>
        <w:rFonts w:ascii="Wingdings" w:hAnsi="Wingdings" w:hint="default"/>
      </w:rPr>
    </w:lvl>
    <w:lvl w:ilvl="8" w:tplc="2922745A" w:tentative="1">
      <w:start w:val="1"/>
      <w:numFmt w:val="bullet"/>
      <w:lvlText w:val=""/>
      <w:lvlJc w:val="left"/>
      <w:pPr>
        <w:tabs>
          <w:tab w:val="num" w:pos="6480"/>
        </w:tabs>
        <w:ind w:left="6480" w:hanging="360"/>
      </w:pPr>
      <w:rPr>
        <w:rFonts w:ascii="Wingdings" w:hAnsi="Wingdings" w:hint="default"/>
      </w:rPr>
    </w:lvl>
  </w:abstractNum>
  <w:abstractNum w:abstractNumId="14">
    <w:nsid w:val="6B96216E"/>
    <w:multiLevelType w:val="hybridMultilevel"/>
    <w:tmpl w:val="4748F170"/>
    <w:lvl w:ilvl="0" w:tplc="02720F74">
      <w:start w:val="1"/>
      <w:numFmt w:val="bullet"/>
      <w:lvlText w:val=""/>
      <w:lvlJc w:val="left"/>
      <w:pPr>
        <w:tabs>
          <w:tab w:val="num" w:pos="720"/>
        </w:tabs>
        <w:ind w:left="720" w:hanging="360"/>
      </w:pPr>
      <w:rPr>
        <w:rFonts w:ascii="Wingdings" w:hAnsi="Wingdings" w:hint="default"/>
      </w:rPr>
    </w:lvl>
    <w:lvl w:ilvl="1" w:tplc="1C541FEE" w:tentative="1">
      <w:start w:val="1"/>
      <w:numFmt w:val="bullet"/>
      <w:lvlText w:val=""/>
      <w:lvlJc w:val="left"/>
      <w:pPr>
        <w:tabs>
          <w:tab w:val="num" w:pos="1440"/>
        </w:tabs>
        <w:ind w:left="1440" w:hanging="360"/>
      </w:pPr>
      <w:rPr>
        <w:rFonts w:ascii="Wingdings" w:hAnsi="Wingdings" w:hint="default"/>
      </w:rPr>
    </w:lvl>
    <w:lvl w:ilvl="2" w:tplc="41FE0C38" w:tentative="1">
      <w:start w:val="1"/>
      <w:numFmt w:val="bullet"/>
      <w:lvlText w:val=""/>
      <w:lvlJc w:val="left"/>
      <w:pPr>
        <w:tabs>
          <w:tab w:val="num" w:pos="2160"/>
        </w:tabs>
        <w:ind w:left="2160" w:hanging="360"/>
      </w:pPr>
      <w:rPr>
        <w:rFonts w:ascii="Wingdings" w:hAnsi="Wingdings" w:hint="default"/>
      </w:rPr>
    </w:lvl>
    <w:lvl w:ilvl="3" w:tplc="0066C7DE" w:tentative="1">
      <w:start w:val="1"/>
      <w:numFmt w:val="bullet"/>
      <w:lvlText w:val=""/>
      <w:lvlJc w:val="left"/>
      <w:pPr>
        <w:tabs>
          <w:tab w:val="num" w:pos="2880"/>
        </w:tabs>
        <w:ind w:left="2880" w:hanging="360"/>
      </w:pPr>
      <w:rPr>
        <w:rFonts w:ascii="Wingdings" w:hAnsi="Wingdings" w:hint="default"/>
      </w:rPr>
    </w:lvl>
    <w:lvl w:ilvl="4" w:tplc="38904916" w:tentative="1">
      <w:start w:val="1"/>
      <w:numFmt w:val="bullet"/>
      <w:lvlText w:val=""/>
      <w:lvlJc w:val="left"/>
      <w:pPr>
        <w:tabs>
          <w:tab w:val="num" w:pos="3600"/>
        </w:tabs>
        <w:ind w:left="3600" w:hanging="360"/>
      </w:pPr>
      <w:rPr>
        <w:rFonts w:ascii="Wingdings" w:hAnsi="Wingdings" w:hint="default"/>
      </w:rPr>
    </w:lvl>
    <w:lvl w:ilvl="5" w:tplc="67B291E0" w:tentative="1">
      <w:start w:val="1"/>
      <w:numFmt w:val="bullet"/>
      <w:lvlText w:val=""/>
      <w:lvlJc w:val="left"/>
      <w:pPr>
        <w:tabs>
          <w:tab w:val="num" w:pos="4320"/>
        </w:tabs>
        <w:ind w:left="4320" w:hanging="360"/>
      </w:pPr>
      <w:rPr>
        <w:rFonts w:ascii="Wingdings" w:hAnsi="Wingdings" w:hint="default"/>
      </w:rPr>
    </w:lvl>
    <w:lvl w:ilvl="6" w:tplc="DFC2D94A" w:tentative="1">
      <w:start w:val="1"/>
      <w:numFmt w:val="bullet"/>
      <w:lvlText w:val=""/>
      <w:lvlJc w:val="left"/>
      <w:pPr>
        <w:tabs>
          <w:tab w:val="num" w:pos="5040"/>
        </w:tabs>
        <w:ind w:left="5040" w:hanging="360"/>
      </w:pPr>
      <w:rPr>
        <w:rFonts w:ascii="Wingdings" w:hAnsi="Wingdings" w:hint="default"/>
      </w:rPr>
    </w:lvl>
    <w:lvl w:ilvl="7" w:tplc="7318C2AE" w:tentative="1">
      <w:start w:val="1"/>
      <w:numFmt w:val="bullet"/>
      <w:lvlText w:val=""/>
      <w:lvlJc w:val="left"/>
      <w:pPr>
        <w:tabs>
          <w:tab w:val="num" w:pos="5760"/>
        </w:tabs>
        <w:ind w:left="5760" w:hanging="360"/>
      </w:pPr>
      <w:rPr>
        <w:rFonts w:ascii="Wingdings" w:hAnsi="Wingdings" w:hint="default"/>
      </w:rPr>
    </w:lvl>
    <w:lvl w:ilvl="8" w:tplc="02444994" w:tentative="1">
      <w:start w:val="1"/>
      <w:numFmt w:val="bullet"/>
      <w:lvlText w:val=""/>
      <w:lvlJc w:val="left"/>
      <w:pPr>
        <w:tabs>
          <w:tab w:val="num" w:pos="6480"/>
        </w:tabs>
        <w:ind w:left="6480" w:hanging="360"/>
      </w:pPr>
      <w:rPr>
        <w:rFonts w:ascii="Wingdings" w:hAnsi="Wingdings" w:hint="default"/>
      </w:rPr>
    </w:lvl>
  </w:abstractNum>
  <w:abstractNum w:abstractNumId="15">
    <w:nsid w:val="6C3D29C5"/>
    <w:multiLevelType w:val="hybridMultilevel"/>
    <w:tmpl w:val="3C921254"/>
    <w:lvl w:ilvl="0" w:tplc="87C87C82">
      <w:start w:val="1"/>
      <w:numFmt w:val="decimal"/>
      <w:lvlText w:val="%1."/>
      <w:lvlJc w:val="left"/>
      <w:pPr>
        <w:tabs>
          <w:tab w:val="num" w:pos="720"/>
        </w:tabs>
        <w:ind w:left="720" w:hanging="360"/>
      </w:pPr>
    </w:lvl>
    <w:lvl w:ilvl="1" w:tplc="041E3B84" w:tentative="1">
      <w:start w:val="1"/>
      <w:numFmt w:val="decimal"/>
      <w:lvlText w:val="%2."/>
      <w:lvlJc w:val="left"/>
      <w:pPr>
        <w:tabs>
          <w:tab w:val="num" w:pos="1440"/>
        </w:tabs>
        <w:ind w:left="1440" w:hanging="360"/>
      </w:pPr>
    </w:lvl>
    <w:lvl w:ilvl="2" w:tplc="C952C284" w:tentative="1">
      <w:start w:val="1"/>
      <w:numFmt w:val="decimal"/>
      <w:lvlText w:val="%3."/>
      <w:lvlJc w:val="left"/>
      <w:pPr>
        <w:tabs>
          <w:tab w:val="num" w:pos="2160"/>
        </w:tabs>
        <w:ind w:left="2160" w:hanging="360"/>
      </w:pPr>
    </w:lvl>
    <w:lvl w:ilvl="3" w:tplc="DCAE7E0C" w:tentative="1">
      <w:start w:val="1"/>
      <w:numFmt w:val="decimal"/>
      <w:lvlText w:val="%4."/>
      <w:lvlJc w:val="left"/>
      <w:pPr>
        <w:tabs>
          <w:tab w:val="num" w:pos="2880"/>
        </w:tabs>
        <w:ind w:left="2880" w:hanging="360"/>
      </w:pPr>
    </w:lvl>
    <w:lvl w:ilvl="4" w:tplc="17A0C9D0" w:tentative="1">
      <w:start w:val="1"/>
      <w:numFmt w:val="decimal"/>
      <w:lvlText w:val="%5."/>
      <w:lvlJc w:val="left"/>
      <w:pPr>
        <w:tabs>
          <w:tab w:val="num" w:pos="3600"/>
        </w:tabs>
        <w:ind w:left="3600" w:hanging="360"/>
      </w:pPr>
    </w:lvl>
    <w:lvl w:ilvl="5" w:tplc="C248FED8" w:tentative="1">
      <w:start w:val="1"/>
      <w:numFmt w:val="decimal"/>
      <w:lvlText w:val="%6."/>
      <w:lvlJc w:val="left"/>
      <w:pPr>
        <w:tabs>
          <w:tab w:val="num" w:pos="4320"/>
        </w:tabs>
        <w:ind w:left="4320" w:hanging="360"/>
      </w:pPr>
    </w:lvl>
    <w:lvl w:ilvl="6" w:tplc="318064AC" w:tentative="1">
      <w:start w:val="1"/>
      <w:numFmt w:val="decimal"/>
      <w:lvlText w:val="%7."/>
      <w:lvlJc w:val="left"/>
      <w:pPr>
        <w:tabs>
          <w:tab w:val="num" w:pos="5040"/>
        </w:tabs>
        <w:ind w:left="5040" w:hanging="360"/>
      </w:pPr>
    </w:lvl>
    <w:lvl w:ilvl="7" w:tplc="B56A2758" w:tentative="1">
      <w:start w:val="1"/>
      <w:numFmt w:val="decimal"/>
      <w:lvlText w:val="%8."/>
      <w:lvlJc w:val="left"/>
      <w:pPr>
        <w:tabs>
          <w:tab w:val="num" w:pos="5760"/>
        </w:tabs>
        <w:ind w:left="5760" w:hanging="360"/>
      </w:pPr>
    </w:lvl>
    <w:lvl w:ilvl="8" w:tplc="A798DE3A" w:tentative="1">
      <w:start w:val="1"/>
      <w:numFmt w:val="decimal"/>
      <w:lvlText w:val="%9."/>
      <w:lvlJc w:val="left"/>
      <w:pPr>
        <w:tabs>
          <w:tab w:val="num" w:pos="6480"/>
        </w:tabs>
        <w:ind w:left="6480" w:hanging="360"/>
      </w:pPr>
    </w:lvl>
  </w:abstractNum>
  <w:abstractNum w:abstractNumId="16">
    <w:nsid w:val="73002689"/>
    <w:multiLevelType w:val="hybridMultilevel"/>
    <w:tmpl w:val="36B0716A"/>
    <w:lvl w:ilvl="0" w:tplc="62C23E1A">
      <w:start w:val="1"/>
      <w:numFmt w:val="bullet"/>
      <w:lvlText w:val=""/>
      <w:lvlJc w:val="left"/>
      <w:pPr>
        <w:tabs>
          <w:tab w:val="num" w:pos="720"/>
        </w:tabs>
        <w:ind w:left="720" w:hanging="360"/>
      </w:pPr>
      <w:rPr>
        <w:rFonts w:ascii="Wingdings" w:hAnsi="Wingdings" w:hint="default"/>
      </w:rPr>
    </w:lvl>
    <w:lvl w:ilvl="1" w:tplc="D65E7E6E" w:tentative="1">
      <w:start w:val="1"/>
      <w:numFmt w:val="bullet"/>
      <w:lvlText w:val=""/>
      <w:lvlJc w:val="left"/>
      <w:pPr>
        <w:tabs>
          <w:tab w:val="num" w:pos="1440"/>
        </w:tabs>
        <w:ind w:left="1440" w:hanging="360"/>
      </w:pPr>
      <w:rPr>
        <w:rFonts w:ascii="Wingdings" w:hAnsi="Wingdings" w:hint="default"/>
      </w:rPr>
    </w:lvl>
    <w:lvl w:ilvl="2" w:tplc="B50C03E0" w:tentative="1">
      <w:start w:val="1"/>
      <w:numFmt w:val="bullet"/>
      <w:lvlText w:val=""/>
      <w:lvlJc w:val="left"/>
      <w:pPr>
        <w:tabs>
          <w:tab w:val="num" w:pos="2160"/>
        </w:tabs>
        <w:ind w:left="2160" w:hanging="360"/>
      </w:pPr>
      <w:rPr>
        <w:rFonts w:ascii="Wingdings" w:hAnsi="Wingdings" w:hint="default"/>
      </w:rPr>
    </w:lvl>
    <w:lvl w:ilvl="3" w:tplc="E1E0EA80" w:tentative="1">
      <w:start w:val="1"/>
      <w:numFmt w:val="bullet"/>
      <w:lvlText w:val=""/>
      <w:lvlJc w:val="left"/>
      <w:pPr>
        <w:tabs>
          <w:tab w:val="num" w:pos="2880"/>
        </w:tabs>
        <w:ind w:left="2880" w:hanging="360"/>
      </w:pPr>
      <w:rPr>
        <w:rFonts w:ascii="Wingdings" w:hAnsi="Wingdings" w:hint="default"/>
      </w:rPr>
    </w:lvl>
    <w:lvl w:ilvl="4" w:tplc="C73E2266" w:tentative="1">
      <w:start w:val="1"/>
      <w:numFmt w:val="bullet"/>
      <w:lvlText w:val=""/>
      <w:lvlJc w:val="left"/>
      <w:pPr>
        <w:tabs>
          <w:tab w:val="num" w:pos="3600"/>
        </w:tabs>
        <w:ind w:left="3600" w:hanging="360"/>
      </w:pPr>
      <w:rPr>
        <w:rFonts w:ascii="Wingdings" w:hAnsi="Wingdings" w:hint="default"/>
      </w:rPr>
    </w:lvl>
    <w:lvl w:ilvl="5" w:tplc="2D78B7AA" w:tentative="1">
      <w:start w:val="1"/>
      <w:numFmt w:val="bullet"/>
      <w:lvlText w:val=""/>
      <w:lvlJc w:val="left"/>
      <w:pPr>
        <w:tabs>
          <w:tab w:val="num" w:pos="4320"/>
        </w:tabs>
        <w:ind w:left="4320" w:hanging="360"/>
      </w:pPr>
      <w:rPr>
        <w:rFonts w:ascii="Wingdings" w:hAnsi="Wingdings" w:hint="default"/>
      </w:rPr>
    </w:lvl>
    <w:lvl w:ilvl="6" w:tplc="67103B0A" w:tentative="1">
      <w:start w:val="1"/>
      <w:numFmt w:val="bullet"/>
      <w:lvlText w:val=""/>
      <w:lvlJc w:val="left"/>
      <w:pPr>
        <w:tabs>
          <w:tab w:val="num" w:pos="5040"/>
        </w:tabs>
        <w:ind w:left="5040" w:hanging="360"/>
      </w:pPr>
      <w:rPr>
        <w:rFonts w:ascii="Wingdings" w:hAnsi="Wingdings" w:hint="default"/>
      </w:rPr>
    </w:lvl>
    <w:lvl w:ilvl="7" w:tplc="61C05780" w:tentative="1">
      <w:start w:val="1"/>
      <w:numFmt w:val="bullet"/>
      <w:lvlText w:val=""/>
      <w:lvlJc w:val="left"/>
      <w:pPr>
        <w:tabs>
          <w:tab w:val="num" w:pos="5760"/>
        </w:tabs>
        <w:ind w:left="5760" w:hanging="360"/>
      </w:pPr>
      <w:rPr>
        <w:rFonts w:ascii="Wingdings" w:hAnsi="Wingdings" w:hint="default"/>
      </w:rPr>
    </w:lvl>
    <w:lvl w:ilvl="8" w:tplc="27E00F6A" w:tentative="1">
      <w:start w:val="1"/>
      <w:numFmt w:val="bullet"/>
      <w:lvlText w:val=""/>
      <w:lvlJc w:val="left"/>
      <w:pPr>
        <w:tabs>
          <w:tab w:val="num" w:pos="6480"/>
        </w:tabs>
        <w:ind w:left="6480" w:hanging="360"/>
      </w:pPr>
      <w:rPr>
        <w:rFonts w:ascii="Wingdings" w:hAnsi="Wingdings" w:hint="default"/>
      </w:rPr>
    </w:lvl>
  </w:abstractNum>
  <w:abstractNum w:abstractNumId="17">
    <w:nsid w:val="77AE32F5"/>
    <w:multiLevelType w:val="hybridMultilevel"/>
    <w:tmpl w:val="501A658C"/>
    <w:lvl w:ilvl="0" w:tplc="15942E18">
      <w:start w:val="1"/>
      <w:numFmt w:val="bullet"/>
      <w:lvlText w:val=""/>
      <w:lvlJc w:val="left"/>
      <w:pPr>
        <w:tabs>
          <w:tab w:val="num" w:pos="720"/>
        </w:tabs>
        <w:ind w:left="720" w:hanging="360"/>
      </w:pPr>
      <w:rPr>
        <w:rFonts w:ascii="Wingdings" w:hAnsi="Wingdings" w:hint="default"/>
      </w:rPr>
    </w:lvl>
    <w:lvl w:ilvl="1" w:tplc="D42AEEE2" w:tentative="1">
      <w:start w:val="1"/>
      <w:numFmt w:val="bullet"/>
      <w:lvlText w:val=""/>
      <w:lvlJc w:val="left"/>
      <w:pPr>
        <w:tabs>
          <w:tab w:val="num" w:pos="1440"/>
        </w:tabs>
        <w:ind w:left="1440" w:hanging="360"/>
      </w:pPr>
      <w:rPr>
        <w:rFonts w:ascii="Wingdings" w:hAnsi="Wingdings" w:hint="default"/>
      </w:rPr>
    </w:lvl>
    <w:lvl w:ilvl="2" w:tplc="12CC96F8" w:tentative="1">
      <w:start w:val="1"/>
      <w:numFmt w:val="bullet"/>
      <w:lvlText w:val=""/>
      <w:lvlJc w:val="left"/>
      <w:pPr>
        <w:tabs>
          <w:tab w:val="num" w:pos="2160"/>
        </w:tabs>
        <w:ind w:left="2160" w:hanging="360"/>
      </w:pPr>
      <w:rPr>
        <w:rFonts w:ascii="Wingdings" w:hAnsi="Wingdings" w:hint="default"/>
      </w:rPr>
    </w:lvl>
    <w:lvl w:ilvl="3" w:tplc="3F2E4668" w:tentative="1">
      <w:start w:val="1"/>
      <w:numFmt w:val="bullet"/>
      <w:lvlText w:val=""/>
      <w:lvlJc w:val="left"/>
      <w:pPr>
        <w:tabs>
          <w:tab w:val="num" w:pos="2880"/>
        </w:tabs>
        <w:ind w:left="2880" w:hanging="360"/>
      </w:pPr>
      <w:rPr>
        <w:rFonts w:ascii="Wingdings" w:hAnsi="Wingdings" w:hint="default"/>
      </w:rPr>
    </w:lvl>
    <w:lvl w:ilvl="4" w:tplc="8E2E2544" w:tentative="1">
      <w:start w:val="1"/>
      <w:numFmt w:val="bullet"/>
      <w:lvlText w:val=""/>
      <w:lvlJc w:val="left"/>
      <w:pPr>
        <w:tabs>
          <w:tab w:val="num" w:pos="3600"/>
        </w:tabs>
        <w:ind w:left="3600" w:hanging="360"/>
      </w:pPr>
      <w:rPr>
        <w:rFonts w:ascii="Wingdings" w:hAnsi="Wingdings" w:hint="default"/>
      </w:rPr>
    </w:lvl>
    <w:lvl w:ilvl="5" w:tplc="1B36628C" w:tentative="1">
      <w:start w:val="1"/>
      <w:numFmt w:val="bullet"/>
      <w:lvlText w:val=""/>
      <w:lvlJc w:val="left"/>
      <w:pPr>
        <w:tabs>
          <w:tab w:val="num" w:pos="4320"/>
        </w:tabs>
        <w:ind w:left="4320" w:hanging="360"/>
      </w:pPr>
      <w:rPr>
        <w:rFonts w:ascii="Wingdings" w:hAnsi="Wingdings" w:hint="default"/>
      </w:rPr>
    </w:lvl>
    <w:lvl w:ilvl="6" w:tplc="2D1CF7A4" w:tentative="1">
      <w:start w:val="1"/>
      <w:numFmt w:val="bullet"/>
      <w:lvlText w:val=""/>
      <w:lvlJc w:val="left"/>
      <w:pPr>
        <w:tabs>
          <w:tab w:val="num" w:pos="5040"/>
        </w:tabs>
        <w:ind w:left="5040" w:hanging="360"/>
      </w:pPr>
      <w:rPr>
        <w:rFonts w:ascii="Wingdings" w:hAnsi="Wingdings" w:hint="default"/>
      </w:rPr>
    </w:lvl>
    <w:lvl w:ilvl="7" w:tplc="FE50F9AC" w:tentative="1">
      <w:start w:val="1"/>
      <w:numFmt w:val="bullet"/>
      <w:lvlText w:val=""/>
      <w:lvlJc w:val="left"/>
      <w:pPr>
        <w:tabs>
          <w:tab w:val="num" w:pos="5760"/>
        </w:tabs>
        <w:ind w:left="5760" w:hanging="360"/>
      </w:pPr>
      <w:rPr>
        <w:rFonts w:ascii="Wingdings" w:hAnsi="Wingdings" w:hint="default"/>
      </w:rPr>
    </w:lvl>
    <w:lvl w:ilvl="8" w:tplc="D758C830" w:tentative="1">
      <w:start w:val="1"/>
      <w:numFmt w:val="bullet"/>
      <w:lvlText w:val=""/>
      <w:lvlJc w:val="left"/>
      <w:pPr>
        <w:tabs>
          <w:tab w:val="num" w:pos="6480"/>
        </w:tabs>
        <w:ind w:left="6480" w:hanging="360"/>
      </w:pPr>
      <w:rPr>
        <w:rFonts w:ascii="Wingdings" w:hAnsi="Wingdings" w:hint="default"/>
      </w:rPr>
    </w:lvl>
  </w:abstractNum>
  <w:abstractNum w:abstractNumId="18">
    <w:nsid w:val="782C0502"/>
    <w:multiLevelType w:val="hybridMultilevel"/>
    <w:tmpl w:val="AAE0EF48"/>
    <w:lvl w:ilvl="0" w:tplc="554A708C">
      <w:start w:val="1"/>
      <w:numFmt w:val="bullet"/>
      <w:lvlText w:val=""/>
      <w:lvlJc w:val="left"/>
      <w:pPr>
        <w:tabs>
          <w:tab w:val="num" w:pos="720"/>
        </w:tabs>
        <w:ind w:left="720" w:hanging="360"/>
      </w:pPr>
      <w:rPr>
        <w:rFonts w:ascii="Wingdings" w:hAnsi="Wingdings" w:hint="default"/>
      </w:rPr>
    </w:lvl>
    <w:lvl w:ilvl="1" w:tplc="4C56FF8A" w:tentative="1">
      <w:start w:val="1"/>
      <w:numFmt w:val="bullet"/>
      <w:lvlText w:val=""/>
      <w:lvlJc w:val="left"/>
      <w:pPr>
        <w:tabs>
          <w:tab w:val="num" w:pos="1440"/>
        </w:tabs>
        <w:ind w:left="1440" w:hanging="360"/>
      </w:pPr>
      <w:rPr>
        <w:rFonts w:ascii="Wingdings" w:hAnsi="Wingdings" w:hint="default"/>
      </w:rPr>
    </w:lvl>
    <w:lvl w:ilvl="2" w:tplc="0CA6B264" w:tentative="1">
      <w:start w:val="1"/>
      <w:numFmt w:val="bullet"/>
      <w:lvlText w:val=""/>
      <w:lvlJc w:val="left"/>
      <w:pPr>
        <w:tabs>
          <w:tab w:val="num" w:pos="2160"/>
        </w:tabs>
        <w:ind w:left="2160" w:hanging="360"/>
      </w:pPr>
      <w:rPr>
        <w:rFonts w:ascii="Wingdings" w:hAnsi="Wingdings" w:hint="default"/>
      </w:rPr>
    </w:lvl>
    <w:lvl w:ilvl="3" w:tplc="276238FC" w:tentative="1">
      <w:start w:val="1"/>
      <w:numFmt w:val="bullet"/>
      <w:lvlText w:val=""/>
      <w:lvlJc w:val="left"/>
      <w:pPr>
        <w:tabs>
          <w:tab w:val="num" w:pos="2880"/>
        </w:tabs>
        <w:ind w:left="2880" w:hanging="360"/>
      </w:pPr>
      <w:rPr>
        <w:rFonts w:ascii="Wingdings" w:hAnsi="Wingdings" w:hint="default"/>
      </w:rPr>
    </w:lvl>
    <w:lvl w:ilvl="4" w:tplc="822E7E2E" w:tentative="1">
      <w:start w:val="1"/>
      <w:numFmt w:val="bullet"/>
      <w:lvlText w:val=""/>
      <w:lvlJc w:val="left"/>
      <w:pPr>
        <w:tabs>
          <w:tab w:val="num" w:pos="3600"/>
        </w:tabs>
        <w:ind w:left="3600" w:hanging="360"/>
      </w:pPr>
      <w:rPr>
        <w:rFonts w:ascii="Wingdings" w:hAnsi="Wingdings" w:hint="default"/>
      </w:rPr>
    </w:lvl>
    <w:lvl w:ilvl="5" w:tplc="148C8C44" w:tentative="1">
      <w:start w:val="1"/>
      <w:numFmt w:val="bullet"/>
      <w:lvlText w:val=""/>
      <w:lvlJc w:val="left"/>
      <w:pPr>
        <w:tabs>
          <w:tab w:val="num" w:pos="4320"/>
        </w:tabs>
        <w:ind w:left="4320" w:hanging="360"/>
      </w:pPr>
      <w:rPr>
        <w:rFonts w:ascii="Wingdings" w:hAnsi="Wingdings" w:hint="default"/>
      </w:rPr>
    </w:lvl>
    <w:lvl w:ilvl="6" w:tplc="9CC229EA" w:tentative="1">
      <w:start w:val="1"/>
      <w:numFmt w:val="bullet"/>
      <w:lvlText w:val=""/>
      <w:lvlJc w:val="left"/>
      <w:pPr>
        <w:tabs>
          <w:tab w:val="num" w:pos="5040"/>
        </w:tabs>
        <w:ind w:left="5040" w:hanging="360"/>
      </w:pPr>
      <w:rPr>
        <w:rFonts w:ascii="Wingdings" w:hAnsi="Wingdings" w:hint="default"/>
      </w:rPr>
    </w:lvl>
    <w:lvl w:ilvl="7" w:tplc="601EC0F2" w:tentative="1">
      <w:start w:val="1"/>
      <w:numFmt w:val="bullet"/>
      <w:lvlText w:val=""/>
      <w:lvlJc w:val="left"/>
      <w:pPr>
        <w:tabs>
          <w:tab w:val="num" w:pos="5760"/>
        </w:tabs>
        <w:ind w:left="5760" w:hanging="360"/>
      </w:pPr>
      <w:rPr>
        <w:rFonts w:ascii="Wingdings" w:hAnsi="Wingdings" w:hint="default"/>
      </w:rPr>
    </w:lvl>
    <w:lvl w:ilvl="8" w:tplc="7744DC34"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16"/>
  </w:num>
  <w:num w:numId="3">
    <w:abstractNumId w:val="8"/>
  </w:num>
  <w:num w:numId="4">
    <w:abstractNumId w:val="12"/>
  </w:num>
  <w:num w:numId="5">
    <w:abstractNumId w:val="2"/>
  </w:num>
  <w:num w:numId="6">
    <w:abstractNumId w:val="5"/>
  </w:num>
  <w:num w:numId="7">
    <w:abstractNumId w:val="17"/>
  </w:num>
  <w:num w:numId="8">
    <w:abstractNumId w:val="10"/>
  </w:num>
  <w:num w:numId="9">
    <w:abstractNumId w:val="14"/>
  </w:num>
  <w:num w:numId="10">
    <w:abstractNumId w:val="4"/>
  </w:num>
  <w:num w:numId="11">
    <w:abstractNumId w:val="7"/>
  </w:num>
  <w:num w:numId="12">
    <w:abstractNumId w:val="1"/>
  </w:num>
  <w:num w:numId="13">
    <w:abstractNumId w:val="18"/>
  </w:num>
  <w:num w:numId="14">
    <w:abstractNumId w:val="15"/>
  </w:num>
  <w:num w:numId="15">
    <w:abstractNumId w:val="11"/>
  </w:num>
  <w:num w:numId="16">
    <w:abstractNumId w:val="0"/>
  </w:num>
  <w:num w:numId="17">
    <w:abstractNumId w:val="3"/>
  </w:num>
  <w:num w:numId="18">
    <w:abstractNumId w:val="13"/>
  </w:num>
  <w:num w:numId="1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0"/>
    <w:footnote w:id="1"/>
  </w:footnotePr>
  <w:endnotePr>
    <w:endnote w:id="0"/>
    <w:endnote w:id="1"/>
  </w:endnotePr>
  <w:compat/>
  <w:rsids>
    <w:rsidRoot w:val="0097310A"/>
    <w:rsid w:val="003037D9"/>
    <w:rsid w:val="008B29BD"/>
    <w:rsid w:val="008F4DB1"/>
    <w:rsid w:val="009449CD"/>
    <w:rsid w:val="00963AD2"/>
    <w:rsid w:val="009731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BD"/>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4DB1"/>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8F4DB1"/>
    <w:pPr>
      <w:ind w:left="720"/>
      <w:contextualSpacing/>
    </w:pPr>
  </w:style>
  <w:style w:type="paragraph" w:styleId="a5">
    <w:name w:val="header"/>
    <w:basedOn w:val="a"/>
    <w:link w:val="Char"/>
    <w:uiPriority w:val="99"/>
    <w:unhideWhenUsed/>
    <w:rsid w:val="003037D9"/>
    <w:pPr>
      <w:tabs>
        <w:tab w:val="center" w:pos="4153"/>
        <w:tab w:val="right" w:pos="8306"/>
      </w:tabs>
      <w:spacing w:after="0" w:line="240" w:lineRule="auto"/>
    </w:pPr>
  </w:style>
  <w:style w:type="character" w:customStyle="1" w:styleId="Char">
    <w:name w:val="رأس صفحة Char"/>
    <w:basedOn w:val="a0"/>
    <w:link w:val="a5"/>
    <w:uiPriority w:val="99"/>
    <w:rsid w:val="003037D9"/>
  </w:style>
  <w:style w:type="paragraph" w:styleId="a6">
    <w:name w:val="footer"/>
    <w:basedOn w:val="a"/>
    <w:link w:val="Char0"/>
    <w:uiPriority w:val="99"/>
    <w:unhideWhenUsed/>
    <w:rsid w:val="003037D9"/>
    <w:pPr>
      <w:tabs>
        <w:tab w:val="center" w:pos="4153"/>
        <w:tab w:val="right" w:pos="8306"/>
      </w:tabs>
      <w:spacing w:after="0" w:line="240" w:lineRule="auto"/>
    </w:pPr>
  </w:style>
  <w:style w:type="character" w:customStyle="1" w:styleId="Char0">
    <w:name w:val="تذييل صفحة Char"/>
    <w:basedOn w:val="a0"/>
    <w:link w:val="a6"/>
    <w:uiPriority w:val="99"/>
    <w:rsid w:val="003037D9"/>
  </w:style>
  <w:style w:type="paragraph" w:styleId="a7">
    <w:name w:val="Balloon Text"/>
    <w:basedOn w:val="a"/>
    <w:link w:val="Char1"/>
    <w:uiPriority w:val="99"/>
    <w:semiHidden/>
    <w:unhideWhenUsed/>
    <w:rsid w:val="003037D9"/>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3037D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826828">
      <w:bodyDiv w:val="1"/>
      <w:marLeft w:val="0"/>
      <w:marRight w:val="0"/>
      <w:marTop w:val="0"/>
      <w:marBottom w:val="0"/>
      <w:divBdr>
        <w:top w:val="none" w:sz="0" w:space="0" w:color="auto"/>
        <w:left w:val="none" w:sz="0" w:space="0" w:color="auto"/>
        <w:bottom w:val="none" w:sz="0" w:space="0" w:color="auto"/>
        <w:right w:val="none" w:sz="0" w:space="0" w:color="auto"/>
      </w:divBdr>
    </w:div>
    <w:div w:id="20666668">
      <w:bodyDiv w:val="1"/>
      <w:marLeft w:val="0"/>
      <w:marRight w:val="0"/>
      <w:marTop w:val="0"/>
      <w:marBottom w:val="0"/>
      <w:divBdr>
        <w:top w:val="none" w:sz="0" w:space="0" w:color="auto"/>
        <w:left w:val="none" w:sz="0" w:space="0" w:color="auto"/>
        <w:bottom w:val="none" w:sz="0" w:space="0" w:color="auto"/>
        <w:right w:val="none" w:sz="0" w:space="0" w:color="auto"/>
      </w:divBdr>
    </w:div>
    <w:div w:id="29109980">
      <w:bodyDiv w:val="1"/>
      <w:marLeft w:val="0"/>
      <w:marRight w:val="0"/>
      <w:marTop w:val="0"/>
      <w:marBottom w:val="0"/>
      <w:divBdr>
        <w:top w:val="none" w:sz="0" w:space="0" w:color="auto"/>
        <w:left w:val="none" w:sz="0" w:space="0" w:color="auto"/>
        <w:bottom w:val="none" w:sz="0" w:space="0" w:color="auto"/>
        <w:right w:val="none" w:sz="0" w:space="0" w:color="auto"/>
      </w:divBdr>
    </w:div>
    <w:div w:id="55402130">
      <w:bodyDiv w:val="1"/>
      <w:marLeft w:val="0"/>
      <w:marRight w:val="0"/>
      <w:marTop w:val="0"/>
      <w:marBottom w:val="0"/>
      <w:divBdr>
        <w:top w:val="none" w:sz="0" w:space="0" w:color="auto"/>
        <w:left w:val="none" w:sz="0" w:space="0" w:color="auto"/>
        <w:bottom w:val="none" w:sz="0" w:space="0" w:color="auto"/>
        <w:right w:val="none" w:sz="0" w:space="0" w:color="auto"/>
      </w:divBdr>
      <w:divsChild>
        <w:div w:id="1705866745">
          <w:marLeft w:val="0"/>
          <w:marRight w:val="547"/>
          <w:marTop w:val="0"/>
          <w:marBottom w:val="0"/>
          <w:divBdr>
            <w:top w:val="none" w:sz="0" w:space="0" w:color="auto"/>
            <w:left w:val="none" w:sz="0" w:space="0" w:color="auto"/>
            <w:bottom w:val="none" w:sz="0" w:space="0" w:color="auto"/>
            <w:right w:val="none" w:sz="0" w:space="0" w:color="auto"/>
          </w:divBdr>
        </w:div>
      </w:divsChild>
    </w:div>
    <w:div w:id="136260972">
      <w:bodyDiv w:val="1"/>
      <w:marLeft w:val="0"/>
      <w:marRight w:val="0"/>
      <w:marTop w:val="0"/>
      <w:marBottom w:val="0"/>
      <w:divBdr>
        <w:top w:val="none" w:sz="0" w:space="0" w:color="auto"/>
        <w:left w:val="none" w:sz="0" w:space="0" w:color="auto"/>
        <w:bottom w:val="none" w:sz="0" w:space="0" w:color="auto"/>
        <w:right w:val="none" w:sz="0" w:space="0" w:color="auto"/>
      </w:divBdr>
    </w:div>
    <w:div w:id="216094047">
      <w:bodyDiv w:val="1"/>
      <w:marLeft w:val="0"/>
      <w:marRight w:val="0"/>
      <w:marTop w:val="0"/>
      <w:marBottom w:val="0"/>
      <w:divBdr>
        <w:top w:val="none" w:sz="0" w:space="0" w:color="auto"/>
        <w:left w:val="none" w:sz="0" w:space="0" w:color="auto"/>
        <w:bottom w:val="none" w:sz="0" w:space="0" w:color="auto"/>
        <w:right w:val="none" w:sz="0" w:space="0" w:color="auto"/>
      </w:divBdr>
      <w:divsChild>
        <w:div w:id="9183775">
          <w:marLeft w:val="0"/>
          <w:marRight w:val="720"/>
          <w:marTop w:val="0"/>
          <w:marBottom w:val="0"/>
          <w:divBdr>
            <w:top w:val="none" w:sz="0" w:space="0" w:color="auto"/>
            <w:left w:val="none" w:sz="0" w:space="0" w:color="auto"/>
            <w:bottom w:val="none" w:sz="0" w:space="0" w:color="auto"/>
            <w:right w:val="none" w:sz="0" w:space="0" w:color="auto"/>
          </w:divBdr>
        </w:div>
      </w:divsChild>
    </w:div>
    <w:div w:id="250967051">
      <w:bodyDiv w:val="1"/>
      <w:marLeft w:val="0"/>
      <w:marRight w:val="0"/>
      <w:marTop w:val="0"/>
      <w:marBottom w:val="0"/>
      <w:divBdr>
        <w:top w:val="none" w:sz="0" w:space="0" w:color="auto"/>
        <w:left w:val="none" w:sz="0" w:space="0" w:color="auto"/>
        <w:bottom w:val="none" w:sz="0" w:space="0" w:color="auto"/>
        <w:right w:val="none" w:sz="0" w:space="0" w:color="auto"/>
      </w:divBdr>
    </w:div>
    <w:div w:id="318969863">
      <w:bodyDiv w:val="1"/>
      <w:marLeft w:val="0"/>
      <w:marRight w:val="0"/>
      <w:marTop w:val="0"/>
      <w:marBottom w:val="0"/>
      <w:divBdr>
        <w:top w:val="none" w:sz="0" w:space="0" w:color="auto"/>
        <w:left w:val="none" w:sz="0" w:space="0" w:color="auto"/>
        <w:bottom w:val="none" w:sz="0" w:space="0" w:color="auto"/>
        <w:right w:val="none" w:sz="0" w:space="0" w:color="auto"/>
      </w:divBdr>
    </w:div>
    <w:div w:id="324288477">
      <w:bodyDiv w:val="1"/>
      <w:marLeft w:val="0"/>
      <w:marRight w:val="0"/>
      <w:marTop w:val="0"/>
      <w:marBottom w:val="0"/>
      <w:divBdr>
        <w:top w:val="none" w:sz="0" w:space="0" w:color="auto"/>
        <w:left w:val="none" w:sz="0" w:space="0" w:color="auto"/>
        <w:bottom w:val="none" w:sz="0" w:space="0" w:color="auto"/>
        <w:right w:val="none" w:sz="0" w:space="0" w:color="auto"/>
      </w:divBdr>
      <w:divsChild>
        <w:div w:id="722749925">
          <w:marLeft w:val="0"/>
          <w:marRight w:val="835"/>
          <w:marTop w:val="0"/>
          <w:marBottom w:val="0"/>
          <w:divBdr>
            <w:top w:val="none" w:sz="0" w:space="0" w:color="auto"/>
            <w:left w:val="none" w:sz="0" w:space="0" w:color="auto"/>
            <w:bottom w:val="none" w:sz="0" w:space="0" w:color="auto"/>
            <w:right w:val="none" w:sz="0" w:space="0" w:color="auto"/>
          </w:divBdr>
        </w:div>
        <w:div w:id="1976175732">
          <w:marLeft w:val="0"/>
          <w:marRight w:val="835"/>
          <w:marTop w:val="0"/>
          <w:marBottom w:val="0"/>
          <w:divBdr>
            <w:top w:val="none" w:sz="0" w:space="0" w:color="auto"/>
            <w:left w:val="none" w:sz="0" w:space="0" w:color="auto"/>
            <w:bottom w:val="none" w:sz="0" w:space="0" w:color="auto"/>
            <w:right w:val="none" w:sz="0" w:space="0" w:color="auto"/>
          </w:divBdr>
        </w:div>
        <w:div w:id="1094548241">
          <w:marLeft w:val="0"/>
          <w:marRight w:val="835"/>
          <w:marTop w:val="0"/>
          <w:marBottom w:val="0"/>
          <w:divBdr>
            <w:top w:val="none" w:sz="0" w:space="0" w:color="auto"/>
            <w:left w:val="none" w:sz="0" w:space="0" w:color="auto"/>
            <w:bottom w:val="none" w:sz="0" w:space="0" w:color="auto"/>
            <w:right w:val="none" w:sz="0" w:space="0" w:color="auto"/>
          </w:divBdr>
        </w:div>
        <w:div w:id="1464544989">
          <w:marLeft w:val="0"/>
          <w:marRight w:val="835"/>
          <w:marTop w:val="0"/>
          <w:marBottom w:val="0"/>
          <w:divBdr>
            <w:top w:val="none" w:sz="0" w:space="0" w:color="auto"/>
            <w:left w:val="none" w:sz="0" w:space="0" w:color="auto"/>
            <w:bottom w:val="none" w:sz="0" w:space="0" w:color="auto"/>
            <w:right w:val="none" w:sz="0" w:space="0" w:color="auto"/>
          </w:divBdr>
        </w:div>
        <w:div w:id="1537425257">
          <w:marLeft w:val="0"/>
          <w:marRight w:val="835"/>
          <w:marTop w:val="0"/>
          <w:marBottom w:val="0"/>
          <w:divBdr>
            <w:top w:val="none" w:sz="0" w:space="0" w:color="auto"/>
            <w:left w:val="none" w:sz="0" w:space="0" w:color="auto"/>
            <w:bottom w:val="none" w:sz="0" w:space="0" w:color="auto"/>
            <w:right w:val="none" w:sz="0" w:space="0" w:color="auto"/>
          </w:divBdr>
        </w:div>
        <w:div w:id="896624831">
          <w:marLeft w:val="0"/>
          <w:marRight w:val="835"/>
          <w:marTop w:val="0"/>
          <w:marBottom w:val="0"/>
          <w:divBdr>
            <w:top w:val="none" w:sz="0" w:space="0" w:color="auto"/>
            <w:left w:val="none" w:sz="0" w:space="0" w:color="auto"/>
            <w:bottom w:val="none" w:sz="0" w:space="0" w:color="auto"/>
            <w:right w:val="none" w:sz="0" w:space="0" w:color="auto"/>
          </w:divBdr>
        </w:div>
      </w:divsChild>
    </w:div>
    <w:div w:id="328289896">
      <w:bodyDiv w:val="1"/>
      <w:marLeft w:val="0"/>
      <w:marRight w:val="0"/>
      <w:marTop w:val="0"/>
      <w:marBottom w:val="0"/>
      <w:divBdr>
        <w:top w:val="none" w:sz="0" w:space="0" w:color="auto"/>
        <w:left w:val="none" w:sz="0" w:space="0" w:color="auto"/>
        <w:bottom w:val="none" w:sz="0" w:space="0" w:color="auto"/>
        <w:right w:val="none" w:sz="0" w:space="0" w:color="auto"/>
      </w:divBdr>
      <w:divsChild>
        <w:div w:id="2006590414">
          <w:marLeft w:val="0"/>
          <w:marRight w:val="547"/>
          <w:marTop w:val="115"/>
          <w:marBottom w:val="0"/>
          <w:divBdr>
            <w:top w:val="none" w:sz="0" w:space="0" w:color="auto"/>
            <w:left w:val="none" w:sz="0" w:space="0" w:color="auto"/>
            <w:bottom w:val="none" w:sz="0" w:space="0" w:color="auto"/>
            <w:right w:val="none" w:sz="0" w:space="0" w:color="auto"/>
          </w:divBdr>
        </w:div>
        <w:div w:id="677002298">
          <w:marLeft w:val="0"/>
          <w:marRight w:val="547"/>
          <w:marTop w:val="115"/>
          <w:marBottom w:val="0"/>
          <w:divBdr>
            <w:top w:val="none" w:sz="0" w:space="0" w:color="auto"/>
            <w:left w:val="none" w:sz="0" w:space="0" w:color="auto"/>
            <w:bottom w:val="none" w:sz="0" w:space="0" w:color="auto"/>
            <w:right w:val="none" w:sz="0" w:space="0" w:color="auto"/>
          </w:divBdr>
        </w:div>
      </w:divsChild>
    </w:div>
    <w:div w:id="348219468">
      <w:bodyDiv w:val="1"/>
      <w:marLeft w:val="0"/>
      <w:marRight w:val="0"/>
      <w:marTop w:val="0"/>
      <w:marBottom w:val="0"/>
      <w:divBdr>
        <w:top w:val="none" w:sz="0" w:space="0" w:color="auto"/>
        <w:left w:val="none" w:sz="0" w:space="0" w:color="auto"/>
        <w:bottom w:val="none" w:sz="0" w:space="0" w:color="auto"/>
        <w:right w:val="none" w:sz="0" w:space="0" w:color="auto"/>
      </w:divBdr>
    </w:div>
    <w:div w:id="388698215">
      <w:bodyDiv w:val="1"/>
      <w:marLeft w:val="0"/>
      <w:marRight w:val="0"/>
      <w:marTop w:val="0"/>
      <w:marBottom w:val="0"/>
      <w:divBdr>
        <w:top w:val="none" w:sz="0" w:space="0" w:color="auto"/>
        <w:left w:val="none" w:sz="0" w:space="0" w:color="auto"/>
        <w:bottom w:val="none" w:sz="0" w:space="0" w:color="auto"/>
        <w:right w:val="none" w:sz="0" w:space="0" w:color="auto"/>
      </w:divBdr>
      <w:divsChild>
        <w:div w:id="610556615">
          <w:marLeft w:val="0"/>
          <w:marRight w:val="547"/>
          <w:marTop w:val="0"/>
          <w:marBottom w:val="0"/>
          <w:divBdr>
            <w:top w:val="none" w:sz="0" w:space="0" w:color="auto"/>
            <w:left w:val="none" w:sz="0" w:space="0" w:color="auto"/>
            <w:bottom w:val="none" w:sz="0" w:space="0" w:color="auto"/>
            <w:right w:val="none" w:sz="0" w:space="0" w:color="auto"/>
          </w:divBdr>
        </w:div>
        <w:div w:id="2103992597">
          <w:marLeft w:val="0"/>
          <w:marRight w:val="547"/>
          <w:marTop w:val="0"/>
          <w:marBottom w:val="0"/>
          <w:divBdr>
            <w:top w:val="none" w:sz="0" w:space="0" w:color="auto"/>
            <w:left w:val="none" w:sz="0" w:space="0" w:color="auto"/>
            <w:bottom w:val="none" w:sz="0" w:space="0" w:color="auto"/>
            <w:right w:val="none" w:sz="0" w:space="0" w:color="auto"/>
          </w:divBdr>
        </w:div>
      </w:divsChild>
    </w:div>
    <w:div w:id="412702441">
      <w:bodyDiv w:val="1"/>
      <w:marLeft w:val="0"/>
      <w:marRight w:val="0"/>
      <w:marTop w:val="0"/>
      <w:marBottom w:val="0"/>
      <w:divBdr>
        <w:top w:val="none" w:sz="0" w:space="0" w:color="auto"/>
        <w:left w:val="none" w:sz="0" w:space="0" w:color="auto"/>
        <w:bottom w:val="none" w:sz="0" w:space="0" w:color="auto"/>
        <w:right w:val="none" w:sz="0" w:space="0" w:color="auto"/>
      </w:divBdr>
    </w:div>
    <w:div w:id="442191873">
      <w:bodyDiv w:val="1"/>
      <w:marLeft w:val="0"/>
      <w:marRight w:val="0"/>
      <w:marTop w:val="0"/>
      <w:marBottom w:val="0"/>
      <w:divBdr>
        <w:top w:val="none" w:sz="0" w:space="0" w:color="auto"/>
        <w:left w:val="none" w:sz="0" w:space="0" w:color="auto"/>
        <w:bottom w:val="none" w:sz="0" w:space="0" w:color="auto"/>
        <w:right w:val="none" w:sz="0" w:space="0" w:color="auto"/>
      </w:divBdr>
    </w:div>
    <w:div w:id="455225354">
      <w:bodyDiv w:val="1"/>
      <w:marLeft w:val="0"/>
      <w:marRight w:val="0"/>
      <w:marTop w:val="0"/>
      <w:marBottom w:val="0"/>
      <w:divBdr>
        <w:top w:val="none" w:sz="0" w:space="0" w:color="auto"/>
        <w:left w:val="none" w:sz="0" w:space="0" w:color="auto"/>
        <w:bottom w:val="none" w:sz="0" w:space="0" w:color="auto"/>
        <w:right w:val="none" w:sz="0" w:space="0" w:color="auto"/>
      </w:divBdr>
    </w:div>
    <w:div w:id="506944159">
      <w:bodyDiv w:val="1"/>
      <w:marLeft w:val="0"/>
      <w:marRight w:val="0"/>
      <w:marTop w:val="0"/>
      <w:marBottom w:val="0"/>
      <w:divBdr>
        <w:top w:val="none" w:sz="0" w:space="0" w:color="auto"/>
        <w:left w:val="none" w:sz="0" w:space="0" w:color="auto"/>
        <w:bottom w:val="none" w:sz="0" w:space="0" w:color="auto"/>
        <w:right w:val="none" w:sz="0" w:space="0" w:color="auto"/>
      </w:divBdr>
    </w:div>
    <w:div w:id="674109409">
      <w:bodyDiv w:val="1"/>
      <w:marLeft w:val="0"/>
      <w:marRight w:val="0"/>
      <w:marTop w:val="0"/>
      <w:marBottom w:val="0"/>
      <w:divBdr>
        <w:top w:val="none" w:sz="0" w:space="0" w:color="auto"/>
        <w:left w:val="none" w:sz="0" w:space="0" w:color="auto"/>
        <w:bottom w:val="none" w:sz="0" w:space="0" w:color="auto"/>
        <w:right w:val="none" w:sz="0" w:space="0" w:color="auto"/>
      </w:divBdr>
    </w:div>
    <w:div w:id="789129457">
      <w:bodyDiv w:val="1"/>
      <w:marLeft w:val="0"/>
      <w:marRight w:val="0"/>
      <w:marTop w:val="0"/>
      <w:marBottom w:val="0"/>
      <w:divBdr>
        <w:top w:val="none" w:sz="0" w:space="0" w:color="auto"/>
        <w:left w:val="none" w:sz="0" w:space="0" w:color="auto"/>
        <w:bottom w:val="none" w:sz="0" w:space="0" w:color="auto"/>
        <w:right w:val="none" w:sz="0" w:space="0" w:color="auto"/>
      </w:divBdr>
      <w:divsChild>
        <w:div w:id="979379521">
          <w:marLeft w:val="0"/>
          <w:marRight w:val="547"/>
          <w:marTop w:val="0"/>
          <w:marBottom w:val="0"/>
          <w:divBdr>
            <w:top w:val="none" w:sz="0" w:space="0" w:color="auto"/>
            <w:left w:val="none" w:sz="0" w:space="0" w:color="auto"/>
            <w:bottom w:val="none" w:sz="0" w:space="0" w:color="auto"/>
            <w:right w:val="none" w:sz="0" w:space="0" w:color="auto"/>
          </w:divBdr>
        </w:div>
      </w:divsChild>
    </w:div>
    <w:div w:id="790055894">
      <w:bodyDiv w:val="1"/>
      <w:marLeft w:val="0"/>
      <w:marRight w:val="0"/>
      <w:marTop w:val="0"/>
      <w:marBottom w:val="0"/>
      <w:divBdr>
        <w:top w:val="none" w:sz="0" w:space="0" w:color="auto"/>
        <w:left w:val="none" w:sz="0" w:space="0" w:color="auto"/>
        <w:bottom w:val="none" w:sz="0" w:space="0" w:color="auto"/>
        <w:right w:val="none" w:sz="0" w:space="0" w:color="auto"/>
      </w:divBdr>
    </w:div>
    <w:div w:id="802963760">
      <w:bodyDiv w:val="1"/>
      <w:marLeft w:val="0"/>
      <w:marRight w:val="0"/>
      <w:marTop w:val="0"/>
      <w:marBottom w:val="0"/>
      <w:divBdr>
        <w:top w:val="none" w:sz="0" w:space="0" w:color="auto"/>
        <w:left w:val="none" w:sz="0" w:space="0" w:color="auto"/>
        <w:bottom w:val="none" w:sz="0" w:space="0" w:color="auto"/>
        <w:right w:val="none" w:sz="0" w:space="0" w:color="auto"/>
      </w:divBdr>
    </w:div>
    <w:div w:id="830870102">
      <w:bodyDiv w:val="1"/>
      <w:marLeft w:val="0"/>
      <w:marRight w:val="0"/>
      <w:marTop w:val="0"/>
      <w:marBottom w:val="0"/>
      <w:divBdr>
        <w:top w:val="none" w:sz="0" w:space="0" w:color="auto"/>
        <w:left w:val="none" w:sz="0" w:space="0" w:color="auto"/>
        <w:bottom w:val="none" w:sz="0" w:space="0" w:color="auto"/>
        <w:right w:val="none" w:sz="0" w:space="0" w:color="auto"/>
      </w:divBdr>
      <w:divsChild>
        <w:div w:id="1457916376">
          <w:marLeft w:val="0"/>
          <w:marRight w:val="547"/>
          <w:marTop w:val="0"/>
          <w:marBottom w:val="0"/>
          <w:divBdr>
            <w:top w:val="none" w:sz="0" w:space="0" w:color="auto"/>
            <w:left w:val="none" w:sz="0" w:space="0" w:color="auto"/>
            <w:bottom w:val="none" w:sz="0" w:space="0" w:color="auto"/>
            <w:right w:val="none" w:sz="0" w:space="0" w:color="auto"/>
          </w:divBdr>
        </w:div>
      </w:divsChild>
    </w:div>
    <w:div w:id="849566013">
      <w:bodyDiv w:val="1"/>
      <w:marLeft w:val="0"/>
      <w:marRight w:val="0"/>
      <w:marTop w:val="0"/>
      <w:marBottom w:val="0"/>
      <w:divBdr>
        <w:top w:val="none" w:sz="0" w:space="0" w:color="auto"/>
        <w:left w:val="none" w:sz="0" w:space="0" w:color="auto"/>
        <w:bottom w:val="none" w:sz="0" w:space="0" w:color="auto"/>
        <w:right w:val="none" w:sz="0" w:space="0" w:color="auto"/>
      </w:divBdr>
      <w:divsChild>
        <w:div w:id="725181128">
          <w:marLeft w:val="0"/>
          <w:marRight w:val="547"/>
          <w:marTop w:val="0"/>
          <w:marBottom w:val="0"/>
          <w:divBdr>
            <w:top w:val="none" w:sz="0" w:space="0" w:color="auto"/>
            <w:left w:val="none" w:sz="0" w:space="0" w:color="auto"/>
            <w:bottom w:val="none" w:sz="0" w:space="0" w:color="auto"/>
            <w:right w:val="none" w:sz="0" w:space="0" w:color="auto"/>
          </w:divBdr>
        </w:div>
      </w:divsChild>
    </w:div>
    <w:div w:id="873153872">
      <w:bodyDiv w:val="1"/>
      <w:marLeft w:val="0"/>
      <w:marRight w:val="0"/>
      <w:marTop w:val="0"/>
      <w:marBottom w:val="0"/>
      <w:divBdr>
        <w:top w:val="none" w:sz="0" w:space="0" w:color="auto"/>
        <w:left w:val="none" w:sz="0" w:space="0" w:color="auto"/>
        <w:bottom w:val="none" w:sz="0" w:space="0" w:color="auto"/>
        <w:right w:val="none" w:sz="0" w:space="0" w:color="auto"/>
      </w:divBdr>
      <w:divsChild>
        <w:div w:id="13728445">
          <w:marLeft w:val="0"/>
          <w:marRight w:val="547"/>
          <w:marTop w:val="0"/>
          <w:marBottom w:val="0"/>
          <w:divBdr>
            <w:top w:val="none" w:sz="0" w:space="0" w:color="auto"/>
            <w:left w:val="none" w:sz="0" w:space="0" w:color="auto"/>
            <w:bottom w:val="none" w:sz="0" w:space="0" w:color="auto"/>
            <w:right w:val="none" w:sz="0" w:space="0" w:color="auto"/>
          </w:divBdr>
        </w:div>
        <w:div w:id="1622608855">
          <w:marLeft w:val="0"/>
          <w:marRight w:val="547"/>
          <w:marTop w:val="0"/>
          <w:marBottom w:val="0"/>
          <w:divBdr>
            <w:top w:val="none" w:sz="0" w:space="0" w:color="auto"/>
            <w:left w:val="none" w:sz="0" w:space="0" w:color="auto"/>
            <w:bottom w:val="none" w:sz="0" w:space="0" w:color="auto"/>
            <w:right w:val="none" w:sz="0" w:space="0" w:color="auto"/>
          </w:divBdr>
        </w:div>
      </w:divsChild>
    </w:div>
    <w:div w:id="992566309">
      <w:bodyDiv w:val="1"/>
      <w:marLeft w:val="0"/>
      <w:marRight w:val="0"/>
      <w:marTop w:val="0"/>
      <w:marBottom w:val="0"/>
      <w:divBdr>
        <w:top w:val="none" w:sz="0" w:space="0" w:color="auto"/>
        <w:left w:val="none" w:sz="0" w:space="0" w:color="auto"/>
        <w:bottom w:val="none" w:sz="0" w:space="0" w:color="auto"/>
        <w:right w:val="none" w:sz="0" w:space="0" w:color="auto"/>
      </w:divBdr>
    </w:div>
    <w:div w:id="1023239899">
      <w:bodyDiv w:val="1"/>
      <w:marLeft w:val="0"/>
      <w:marRight w:val="0"/>
      <w:marTop w:val="0"/>
      <w:marBottom w:val="0"/>
      <w:divBdr>
        <w:top w:val="none" w:sz="0" w:space="0" w:color="auto"/>
        <w:left w:val="none" w:sz="0" w:space="0" w:color="auto"/>
        <w:bottom w:val="none" w:sz="0" w:space="0" w:color="auto"/>
        <w:right w:val="none" w:sz="0" w:space="0" w:color="auto"/>
      </w:divBdr>
    </w:div>
    <w:div w:id="1053624440">
      <w:bodyDiv w:val="1"/>
      <w:marLeft w:val="0"/>
      <w:marRight w:val="0"/>
      <w:marTop w:val="0"/>
      <w:marBottom w:val="0"/>
      <w:divBdr>
        <w:top w:val="none" w:sz="0" w:space="0" w:color="auto"/>
        <w:left w:val="none" w:sz="0" w:space="0" w:color="auto"/>
        <w:bottom w:val="none" w:sz="0" w:space="0" w:color="auto"/>
        <w:right w:val="none" w:sz="0" w:space="0" w:color="auto"/>
      </w:divBdr>
    </w:div>
    <w:div w:id="1137380399">
      <w:bodyDiv w:val="1"/>
      <w:marLeft w:val="0"/>
      <w:marRight w:val="0"/>
      <w:marTop w:val="0"/>
      <w:marBottom w:val="0"/>
      <w:divBdr>
        <w:top w:val="none" w:sz="0" w:space="0" w:color="auto"/>
        <w:left w:val="none" w:sz="0" w:space="0" w:color="auto"/>
        <w:bottom w:val="none" w:sz="0" w:space="0" w:color="auto"/>
        <w:right w:val="none" w:sz="0" w:space="0" w:color="auto"/>
      </w:divBdr>
    </w:div>
    <w:div w:id="1272127423">
      <w:bodyDiv w:val="1"/>
      <w:marLeft w:val="0"/>
      <w:marRight w:val="0"/>
      <w:marTop w:val="0"/>
      <w:marBottom w:val="0"/>
      <w:divBdr>
        <w:top w:val="none" w:sz="0" w:space="0" w:color="auto"/>
        <w:left w:val="none" w:sz="0" w:space="0" w:color="auto"/>
        <w:bottom w:val="none" w:sz="0" w:space="0" w:color="auto"/>
        <w:right w:val="none" w:sz="0" w:space="0" w:color="auto"/>
      </w:divBdr>
    </w:div>
    <w:div w:id="1367019737">
      <w:bodyDiv w:val="1"/>
      <w:marLeft w:val="0"/>
      <w:marRight w:val="0"/>
      <w:marTop w:val="0"/>
      <w:marBottom w:val="0"/>
      <w:divBdr>
        <w:top w:val="none" w:sz="0" w:space="0" w:color="auto"/>
        <w:left w:val="none" w:sz="0" w:space="0" w:color="auto"/>
        <w:bottom w:val="none" w:sz="0" w:space="0" w:color="auto"/>
        <w:right w:val="none" w:sz="0" w:space="0" w:color="auto"/>
      </w:divBdr>
    </w:div>
    <w:div w:id="1555308642">
      <w:bodyDiv w:val="1"/>
      <w:marLeft w:val="0"/>
      <w:marRight w:val="0"/>
      <w:marTop w:val="0"/>
      <w:marBottom w:val="0"/>
      <w:divBdr>
        <w:top w:val="none" w:sz="0" w:space="0" w:color="auto"/>
        <w:left w:val="none" w:sz="0" w:space="0" w:color="auto"/>
        <w:bottom w:val="none" w:sz="0" w:space="0" w:color="auto"/>
        <w:right w:val="none" w:sz="0" w:space="0" w:color="auto"/>
      </w:divBdr>
    </w:div>
    <w:div w:id="1591234494">
      <w:bodyDiv w:val="1"/>
      <w:marLeft w:val="0"/>
      <w:marRight w:val="0"/>
      <w:marTop w:val="0"/>
      <w:marBottom w:val="0"/>
      <w:divBdr>
        <w:top w:val="none" w:sz="0" w:space="0" w:color="auto"/>
        <w:left w:val="none" w:sz="0" w:space="0" w:color="auto"/>
        <w:bottom w:val="none" w:sz="0" w:space="0" w:color="auto"/>
        <w:right w:val="none" w:sz="0" w:space="0" w:color="auto"/>
      </w:divBdr>
    </w:div>
    <w:div w:id="1707756455">
      <w:bodyDiv w:val="1"/>
      <w:marLeft w:val="0"/>
      <w:marRight w:val="0"/>
      <w:marTop w:val="0"/>
      <w:marBottom w:val="0"/>
      <w:divBdr>
        <w:top w:val="none" w:sz="0" w:space="0" w:color="auto"/>
        <w:left w:val="none" w:sz="0" w:space="0" w:color="auto"/>
        <w:bottom w:val="none" w:sz="0" w:space="0" w:color="auto"/>
        <w:right w:val="none" w:sz="0" w:space="0" w:color="auto"/>
      </w:divBdr>
      <w:divsChild>
        <w:div w:id="1025403881">
          <w:marLeft w:val="0"/>
          <w:marRight w:val="547"/>
          <w:marTop w:val="0"/>
          <w:marBottom w:val="0"/>
          <w:divBdr>
            <w:top w:val="none" w:sz="0" w:space="0" w:color="auto"/>
            <w:left w:val="none" w:sz="0" w:space="0" w:color="auto"/>
            <w:bottom w:val="none" w:sz="0" w:space="0" w:color="auto"/>
            <w:right w:val="none" w:sz="0" w:space="0" w:color="auto"/>
          </w:divBdr>
        </w:div>
        <w:div w:id="1766806740">
          <w:marLeft w:val="0"/>
          <w:marRight w:val="547"/>
          <w:marTop w:val="0"/>
          <w:marBottom w:val="0"/>
          <w:divBdr>
            <w:top w:val="none" w:sz="0" w:space="0" w:color="auto"/>
            <w:left w:val="none" w:sz="0" w:space="0" w:color="auto"/>
            <w:bottom w:val="none" w:sz="0" w:space="0" w:color="auto"/>
            <w:right w:val="none" w:sz="0" w:space="0" w:color="auto"/>
          </w:divBdr>
        </w:div>
      </w:divsChild>
    </w:div>
    <w:div w:id="1735469004">
      <w:bodyDiv w:val="1"/>
      <w:marLeft w:val="0"/>
      <w:marRight w:val="0"/>
      <w:marTop w:val="0"/>
      <w:marBottom w:val="0"/>
      <w:divBdr>
        <w:top w:val="none" w:sz="0" w:space="0" w:color="auto"/>
        <w:left w:val="none" w:sz="0" w:space="0" w:color="auto"/>
        <w:bottom w:val="none" w:sz="0" w:space="0" w:color="auto"/>
        <w:right w:val="none" w:sz="0" w:space="0" w:color="auto"/>
      </w:divBdr>
    </w:div>
    <w:div w:id="1796823969">
      <w:bodyDiv w:val="1"/>
      <w:marLeft w:val="0"/>
      <w:marRight w:val="0"/>
      <w:marTop w:val="0"/>
      <w:marBottom w:val="0"/>
      <w:divBdr>
        <w:top w:val="none" w:sz="0" w:space="0" w:color="auto"/>
        <w:left w:val="none" w:sz="0" w:space="0" w:color="auto"/>
        <w:bottom w:val="none" w:sz="0" w:space="0" w:color="auto"/>
        <w:right w:val="none" w:sz="0" w:space="0" w:color="auto"/>
      </w:divBdr>
    </w:div>
    <w:div w:id="1826555920">
      <w:bodyDiv w:val="1"/>
      <w:marLeft w:val="0"/>
      <w:marRight w:val="0"/>
      <w:marTop w:val="0"/>
      <w:marBottom w:val="0"/>
      <w:divBdr>
        <w:top w:val="none" w:sz="0" w:space="0" w:color="auto"/>
        <w:left w:val="none" w:sz="0" w:space="0" w:color="auto"/>
        <w:bottom w:val="none" w:sz="0" w:space="0" w:color="auto"/>
        <w:right w:val="none" w:sz="0" w:space="0" w:color="auto"/>
      </w:divBdr>
    </w:div>
    <w:div w:id="1830369445">
      <w:bodyDiv w:val="1"/>
      <w:marLeft w:val="0"/>
      <w:marRight w:val="0"/>
      <w:marTop w:val="0"/>
      <w:marBottom w:val="0"/>
      <w:divBdr>
        <w:top w:val="none" w:sz="0" w:space="0" w:color="auto"/>
        <w:left w:val="none" w:sz="0" w:space="0" w:color="auto"/>
        <w:bottom w:val="none" w:sz="0" w:space="0" w:color="auto"/>
        <w:right w:val="none" w:sz="0" w:space="0" w:color="auto"/>
      </w:divBdr>
      <w:divsChild>
        <w:div w:id="2134978298">
          <w:marLeft w:val="0"/>
          <w:marRight w:val="547"/>
          <w:marTop w:val="0"/>
          <w:marBottom w:val="0"/>
          <w:divBdr>
            <w:top w:val="none" w:sz="0" w:space="0" w:color="auto"/>
            <w:left w:val="none" w:sz="0" w:space="0" w:color="auto"/>
            <w:bottom w:val="none" w:sz="0" w:space="0" w:color="auto"/>
            <w:right w:val="none" w:sz="0" w:space="0" w:color="auto"/>
          </w:divBdr>
        </w:div>
        <w:div w:id="928318747">
          <w:marLeft w:val="0"/>
          <w:marRight w:val="547"/>
          <w:marTop w:val="0"/>
          <w:marBottom w:val="0"/>
          <w:divBdr>
            <w:top w:val="none" w:sz="0" w:space="0" w:color="auto"/>
            <w:left w:val="none" w:sz="0" w:space="0" w:color="auto"/>
            <w:bottom w:val="none" w:sz="0" w:space="0" w:color="auto"/>
            <w:right w:val="none" w:sz="0" w:space="0" w:color="auto"/>
          </w:divBdr>
        </w:div>
      </w:divsChild>
    </w:div>
    <w:div w:id="1842351856">
      <w:bodyDiv w:val="1"/>
      <w:marLeft w:val="0"/>
      <w:marRight w:val="0"/>
      <w:marTop w:val="0"/>
      <w:marBottom w:val="0"/>
      <w:divBdr>
        <w:top w:val="none" w:sz="0" w:space="0" w:color="auto"/>
        <w:left w:val="none" w:sz="0" w:space="0" w:color="auto"/>
        <w:bottom w:val="none" w:sz="0" w:space="0" w:color="auto"/>
        <w:right w:val="none" w:sz="0" w:space="0" w:color="auto"/>
      </w:divBdr>
    </w:div>
    <w:div w:id="1855920599">
      <w:bodyDiv w:val="1"/>
      <w:marLeft w:val="0"/>
      <w:marRight w:val="0"/>
      <w:marTop w:val="0"/>
      <w:marBottom w:val="0"/>
      <w:divBdr>
        <w:top w:val="none" w:sz="0" w:space="0" w:color="auto"/>
        <w:left w:val="none" w:sz="0" w:space="0" w:color="auto"/>
        <w:bottom w:val="none" w:sz="0" w:space="0" w:color="auto"/>
        <w:right w:val="none" w:sz="0" w:space="0" w:color="auto"/>
      </w:divBdr>
      <w:divsChild>
        <w:div w:id="495387169">
          <w:marLeft w:val="0"/>
          <w:marRight w:val="1166"/>
          <w:marTop w:val="0"/>
          <w:marBottom w:val="0"/>
          <w:divBdr>
            <w:top w:val="none" w:sz="0" w:space="0" w:color="auto"/>
            <w:left w:val="none" w:sz="0" w:space="0" w:color="auto"/>
            <w:bottom w:val="none" w:sz="0" w:space="0" w:color="auto"/>
            <w:right w:val="none" w:sz="0" w:space="0" w:color="auto"/>
          </w:divBdr>
        </w:div>
        <w:div w:id="969165909">
          <w:marLeft w:val="0"/>
          <w:marRight w:val="1166"/>
          <w:marTop w:val="0"/>
          <w:marBottom w:val="0"/>
          <w:divBdr>
            <w:top w:val="none" w:sz="0" w:space="0" w:color="auto"/>
            <w:left w:val="none" w:sz="0" w:space="0" w:color="auto"/>
            <w:bottom w:val="none" w:sz="0" w:space="0" w:color="auto"/>
            <w:right w:val="none" w:sz="0" w:space="0" w:color="auto"/>
          </w:divBdr>
        </w:div>
      </w:divsChild>
    </w:div>
    <w:div w:id="1863392292">
      <w:bodyDiv w:val="1"/>
      <w:marLeft w:val="0"/>
      <w:marRight w:val="0"/>
      <w:marTop w:val="0"/>
      <w:marBottom w:val="0"/>
      <w:divBdr>
        <w:top w:val="none" w:sz="0" w:space="0" w:color="auto"/>
        <w:left w:val="none" w:sz="0" w:space="0" w:color="auto"/>
        <w:bottom w:val="none" w:sz="0" w:space="0" w:color="auto"/>
        <w:right w:val="none" w:sz="0" w:space="0" w:color="auto"/>
      </w:divBdr>
    </w:div>
    <w:div w:id="1887179768">
      <w:bodyDiv w:val="1"/>
      <w:marLeft w:val="0"/>
      <w:marRight w:val="0"/>
      <w:marTop w:val="0"/>
      <w:marBottom w:val="0"/>
      <w:divBdr>
        <w:top w:val="none" w:sz="0" w:space="0" w:color="auto"/>
        <w:left w:val="none" w:sz="0" w:space="0" w:color="auto"/>
        <w:bottom w:val="none" w:sz="0" w:space="0" w:color="auto"/>
        <w:right w:val="none" w:sz="0" w:space="0" w:color="auto"/>
      </w:divBdr>
    </w:div>
    <w:div w:id="1910185083">
      <w:bodyDiv w:val="1"/>
      <w:marLeft w:val="0"/>
      <w:marRight w:val="0"/>
      <w:marTop w:val="0"/>
      <w:marBottom w:val="0"/>
      <w:divBdr>
        <w:top w:val="none" w:sz="0" w:space="0" w:color="auto"/>
        <w:left w:val="none" w:sz="0" w:space="0" w:color="auto"/>
        <w:bottom w:val="none" w:sz="0" w:space="0" w:color="auto"/>
        <w:right w:val="none" w:sz="0" w:space="0" w:color="auto"/>
      </w:divBdr>
    </w:div>
    <w:div w:id="1925722053">
      <w:bodyDiv w:val="1"/>
      <w:marLeft w:val="0"/>
      <w:marRight w:val="0"/>
      <w:marTop w:val="0"/>
      <w:marBottom w:val="0"/>
      <w:divBdr>
        <w:top w:val="none" w:sz="0" w:space="0" w:color="auto"/>
        <w:left w:val="none" w:sz="0" w:space="0" w:color="auto"/>
        <w:bottom w:val="none" w:sz="0" w:space="0" w:color="auto"/>
        <w:right w:val="none" w:sz="0" w:space="0" w:color="auto"/>
      </w:divBdr>
    </w:div>
    <w:div w:id="1927690118">
      <w:bodyDiv w:val="1"/>
      <w:marLeft w:val="0"/>
      <w:marRight w:val="0"/>
      <w:marTop w:val="0"/>
      <w:marBottom w:val="0"/>
      <w:divBdr>
        <w:top w:val="none" w:sz="0" w:space="0" w:color="auto"/>
        <w:left w:val="none" w:sz="0" w:space="0" w:color="auto"/>
        <w:bottom w:val="none" w:sz="0" w:space="0" w:color="auto"/>
        <w:right w:val="none" w:sz="0" w:space="0" w:color="auto"/>
      </w:divBdr>
    </w:div>
    <w:div w:id="1953584613">
      <w:bodyDiv w:val="1"/>
      <w:marLeft w:val="0"/>
      <w:marRight w:val="0"/>
      <w:marTop w:val="0"/>
      <w:marBottom w:val="0"/>
      <w:divBdr>
        <w:top w:val="none" w:sz="0" w:space="0" w:color="auto"/>
        <w:left w:val="none" w:sz="0" w:space="0" w:color="auto"/>
        <w:bottom w:val="none" w:sz="0" w:space="0" w:color="auto"/>
        <w:right w:val="none" w:sz="0" w:space="0" w:color="auto"/>
      </w:divBdr>
      <w:divsChild>
        <w:div w:id="265426084">
          <w:marLeft w:val="0"/>
          <w:marRight w:val="547"/>
          <w:marTop w:val="0"/>
          <w:marBottom w:val="0"/>
          <w:divBdr>
            <w:top w:val="none" w:sz="0" w:space="0" w:color="auto"/>
            <w:left w:val="none" w:sz="0" w:space="0" w:color="auto"/>
            <w:bottom w:val="none" w:sz="0" w:space="0" w:color="auto"/>
            <w:right w:val="none" w:sz="0" w:space="0" w:color="auto"/>
          </w:divBdr>
        </w:div>
      </w:divsChild>
    </w:div>
    <w:div w:id="1985812094">
      <w:bodyDiv w:val="1"/>
      <w:marLeft w:val="0"/>
      <w:marRight w:val="0"/>
      <w:marTop w:val="0"/>
      <w:marBottom w:val="0"/>
      <w:divBdr>
        <w:top w:val="none" w:sz="0" w:space="0" w:color="auto"/>
        <w:left w:val="none" w:sz="0" w:space="0" w:color="auto"/>
        <w:bottom w:val="none" w:sz="0" w:space="0" w:color="auto"/>
        <w:right w:val="none" w:sz="0" w:space="0" w:color="auto"/>
      </w:divBdr>
    </w:div>
    <w:div w:id="1993093329">
      <w:bodyDiv w:val="1"/>
      <w:marLeft w:val="0"/>
      <w:marRight w:val="0"/>
      <w:marTop w:val="0"/>
      <w:marBottom w:val="0"/>
      <w:divBdr>
        <w:top w:val="none" w:sz="0" w:space="0" w:color="auto"/>
        <w:left w:val="none" w:sz="0" w:space="0" w:color="auto"/>
        <w:bottom w:val="none" w:sz="0" w:space="0" w:color="auto"/>
        <w:right w:val="none" w:sz="0" w:space="0" w:color="auto"/>
      </w:divBdr>
      <w:divsChild>
        <w:div w:id="1654329359">
          <w:marLeft w:val="0"/>
          <w:marRight w:val="965"/>
          <w:marTop w:val="0"/>
          <w:marBottom w:val="0"/>
          <w:divBdr>
            <w:top w:val="none" w:sz="0" w:space="0" w:color="auto"/>
            <w:left w:val="none" w:sz="0" w:space="0" w:color="auto"/>
            <w:bottom w:val="none" w:sz="0" w:space="0" w:color="auto"/>
            <w:right w:val="none" w:sz="0" w:space="0" w:color="auto"/>
          </w:divBdr>
        </w:div>
        <w:div w:id="1077023404">
          <w:marLeft w:val="0"/>
          <w:marRight w:val="965"/>
          <w:marTop w:val="0"/>
          <w:marBottom w:val="0"/>
          <w:divBdr>
            <w:top w:val="none" w:sz="0" w:space="0" w:color="auto"/>
            <w:left w:val="none" w:sz="0" w:space="0" w:color="auto"/>
            <w:bottom w:val="none" w:sz="0" w:space="0" w:color="auto"/>
            <w:right w:val="none" w:sz="0" w:space="0" w:color="auto"/>
          </w:divBdr>
        </w:div>
        <w:div w:id="1417745629">
          <w:marLeft w:val="0"/>
          <w:marRight w:val="965"/>
          <w:marTop w:val="0"/>
          <w:marBottom w:val="0"/>
          <w:divBdr>
            <w:top w:val="none" w:sz="0" w:space="0" w:color="auto"/>
            <w:left w:val="none" w:sz="0" w:space="0" w:color="auto"/>
            <w:bottom w:val="none" w:sz="0" w:space="0" w:color="auto"/>
            <w:right w:val="none" w:sz="0" w:space="0" w:color="auto"/>
          </w:divBdr>
        </w:div>
        <w:div w:id="1844585588">
          <w:marLeft w:val="0"/>
          <w:marRight w:val="965"/>
          <w:marTop w:val="0"/>
          <w:marBottom w:val="0"/>
          <w:divBdr>
            <w:top w:val="none" w:sz="0" w:space="0" w:color="auto"/>
            <w:left w:val="none" w:sz="0" w:space="0" w:color="auto"/>
            <w:bottom w:val="none" w:sz="0" w:space="0" w:color="auto"/>
            <w:right w:val="none" w:sz="0" w:space="0" w:color="auto"/>
          </w:divBdr>
        </w:div>
        <w:div w:id="148644201">
          <w:marLeft w:val="0"/>
          <w:marRight w:val="965"/>
          <w:marTop w:val="0"/>
          <w:marBottom w:val="0"/>
          <w:divBdr>
            <w:top w:val="none" w:sz="0" w:space="0" w:color="auto"/>
            <w:left w:val="none" w:sz="0" w:space="0" w:color="auto"/>
            <w:bottom w:val="none" w:sz="0" w:space="0" w:color="auto"/>
            <w:right w:val="none" w:sz="0" w:space="0" w:color="auto"/>
          </w:divBdr>
        </w:div>
        <w:div w:id="1368484728">
          <w:marLeft w:val="0"/>
          <w:marRight w:val="965"/>
          <w:marTop w:val="0"/>
          <w:marBottom w:val="0"/>
          <w:divBdr>
            <w:top w:val="none" w:sz="0" w:space="0" w:color="auto"/>
            <w:left w:val="none" w:sz="0" w:space="0" w:color="auto"/>
            <w:bottom w:val="none" w:sz="0" w:space="0" w:color="auto"/>
            <w:right w:val="none" w:sz="0" w:space="0" w:color="auto"/>
          </w:divBdr>
        </w:div>
        <w:div w:id="228268301">
          <w:marLeft w:val="0"/>
          <w:marRight w:val="965"/>
          <w:marTop w:val="0"/>
          <w:marBottom w:val="0"/>
          <w:divBdr>
            <w:top w:val="none" w:sz="0" w:space="0" w:color="auto"/>
            <w:left w:val="none" w:sz="0" w:space="0" w:color="auto"/>
            <w:bottom w:val="none" w:sz="0" w:space="0" w:color="auto"/>
            <w:right w:val="none" w:sz="0" w:space="0" w:color="auto"/>
          </w:divBdr>
        </w:div>
        <w:div w:id="504200798">
          <w:marLeft w:val="0"/>
          <w:marRight w:val="1354"/>
          <w:marTop w:val="0"/>
          <w:marBottom w:val="0"/>
          <w:divBdr>
            <w:top w:val="none" w:sz="0" w:space="0" w:color="auto"/>
            <w:left w:val="none" w:sz="0" w:space="0" w:color="auto"/>
            <w:bottom w:val="none" w:sz="0" w:space="0" w:color="auto"/>
            <w:right w:val="none" w:sz="0" w:space="0" w:color="auto"/>
          </w:divBdr>
        </w:div>
      </w:divsChild>
    </w:div>
    <w:div w:id="2016297412">
      <w:bodyDiv w:val="1"/>
      <w:marLeft w:val="0"/>
      <w:marRight w:val="0"/>
      <w:marTop w:val="0"/>
      <w:marBottom w:val="0"/>
      <w:divBdr>
        <w:top w:val="none" w:sz="0" w:space="0" w:color="auto"/>
        <w:left w:val="none" w:sz="0" w:space="0" w:color="auto"/>
        <w:bottom w:val="none" w:sz="0" w:space="0" w:color="auto"/>
        <w:right w:val="none" w:sz="0" w:space="0" w:color="auto"/>
      </w:divBdr>
    </w:div>
    <w:div w:id="2023848686">
      <w:bodyDiv w:val="1"/>
      <w:marLeft w:val="0"/>
      <w:marRight w:val="0"/>
      <w:marTop w:val="0"/>
      <w:marBottom w:val="0"/>
      <w:divBdr>
        <w:top w:val="none" w:sz="0" w:space="0" w:color="auto"/>
        <w:left w:val="none" w:sz="0" w:space="0" w:color="auto"/>
        <w:bottom w:val="none" w:sz="0" w:space="0" w:color="auto"/>
        <w:right w:val="none" w:sz="0" w:space="0" w:color="auto"/>
      </w:divBdr>
    </w:div>
    <w:div w:id="2058509466">
      <w:bodyDiv w:val="1"/>
      <w:marLeft w:val="0"/>
      <w:marRight w:val="0"/>
      <w:marTop w:val="0"/>
      <w:marBottom w:val="0"/>
      <w:divBdr>
        <w:top w:val="none" w:sz="0" w:space="0" w:color="auto"/>
        <w:left w:val="none" w:sz="0" w:space="0" w:color="auto"/>
        <w:bottom w:val="none" w:sz="0" w:space="0" w:color="auto"/>
        <w:right w:val="none" w:sz="0" w:space="0" w:color="auto"/>
      </w:divBdr>
    </w:div>
    <w:div w:id="2096707738">
      <w:bodyDiv w:val="1"/>
      <w:marLeft w:val="0"/>
      <w:marRight w:val="0"/>
      <w:marTop w:val="0"/>
      <w:marBottom w:val="0"/>
      <w:divBdr>
        <w:top w:val="none" w:sz="0" w:space="0" w:color="auto"/>
        <w:left w:val="none" w:sz="0" w:space="0" w:color="auto"/>
        <w:bottom w:val="none" w:sz="0" w:space="0" w:color="auto"/>
        <w:right w:val="none" w:sz="0" w:space="0" w:color="auto"/>
      </w:divBdr>
      <w:divsChild>
        <w:div w:id="1975482656">
          <w:marLeft w:val="0"/>
          <w:marRight w:val="547"/>
          <w:marTop w:val="0"/>
          <w:marBottom w:val="0"/>
          <w:divBdr>
            <w:top w:val="none" w:sz="0" w:space="0" w:color="auto"/>
            <w:left w:val="none" w:sz="0" w:space="0" w:color="auto"/>
            <w:bottom w:val="none" w:sz="0" w:space="0" w:color="auto"/>
            <w:right w:val="none" w:sz="0" w:space="0" w:color="auto"/>
          </w:divBdr>
        </w:div>
      </w:divsChild>
    </w:div>
    <w:div w:id="2123107236">
      <w:bodyDiv w:val="1"/>
      <w:marLeft w:val="0"/>
      <w:marRight w:val="0"/>
      <w:marTop w:val="0"/>
      <w:marBottom w:val="0"/>
      <w:divBdr>
        <w:top w:val="none" w:sz="0" w:space="0" w:color="auto"/>
        <w:left w:val="none" w:sz="0" w:space="0" w:color="auto"/>
        <w:bottom w:val="none" w:sz="0" w:space="0" w:color="auto"/>
        <w:right w:val="none" w:sz="0" w:space="0" w:color="auto"/>
      </w:divBdr>
    </w:div>
    <w:div w:id="2127431663">
      <w:bodyDiv w:val="1"/>
      <w:marLeft w:val="0"/>
      <w:marRight w:val="0"/>
      <w:marTop w:val="0"/>
      <w:marBottom w:val="0"/>
      <w:divBdr>
        <w:top w:val="none" w:sz="0" w:space="0" w:color="auto"/>
        <w:left w:val="none" w:sz="0" w:space="0" w:color="auto"/>
        <w:bottom w:val="none" w:sz="0" w:space="0" w:color="auto"/>
        <w:right w:val="none" w:sz="0" w:space="0" w:color="auto"/>
      </w:divBdr>
    </w:div>
    <w:div w:id="2137291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5D5A2E"/>
    <w:rsid w:val="005D5A2E"/>
    <w:rsid w:val="00D9703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B5302AA02E94130ADD45A501D7582B5">
    <w:name w:val="6B5302AA02E94130ADD45A501D7582B5"/>
    <w:rsid w:val="005D5A2E"/>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2217</Words>
  <Characters>12642</Characters>
  <Application>Microsoft Office Word</Application>
  <DocSecurity>0</DocSecurity>
  <Lines>105</Lines>
  <Paragraphs>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dcterms:created xsi:type="dcterms:W3CDTF">2015-04-18T15:05:00Z</dcterms:created>
  <dcterms:modified xsi:type="dcterms:W3CDTF">2015-04-18T15:27:00Z</dcterms:modified>
</cp:coreProperties>
</file>