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تعمل العولمة على زيادة درجة الارتباط المتبادل بين المجتمعات الإنسانية من خلال</w:t>
      </w:r>
      <w:r w:rsidRPr="00D31AD9">
        <w:rPr>
          <w:rFonts w:ascii="inherit" w:eastAsia="Times New Roman" w:hAnsi="inherit" w:cs="Times New Roman"/>
          <w:sz w:val="20"/>
          <w:szCs w:val="20"/>
        </w:rPr>
        <w:t> 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4676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52" type="#_x0000_t75" style="width:20.25pt;height:17.25pt" o:ole="">
                  <v:imagedata r:id="rId5" o:title=""/>
                </v:shape>
                <w:control r:id="rId6" w:name="DefaultOcxName" w:shapeid="_x0000_i11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اظهار الاختلاف الثقافي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5" type="#_x0000_t75" style="width:20.25pt;height:17.25pt" o:ole="">
                  <v:imagedata r:id="rId7" o:title=""/>
                </v:shape>
                <w:control r:id="rId8" w:name="DefaultOcxName1" w:shapeid="_x0000_i11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الحفاظ على القيم الاجتماعية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58" type="#_x0000_t75" style="width:20.25pt;height:17.25pt" o:ole="">
                  <v:imagedata r:id="rId9" o:title=""/>
                </v:shape>
                <w:control r:id="rId10" w:name="DefaultOcxName2" w:shapeid="_x0000_i11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عمليات انتقال السلع ورؤوس الأموال والأشخاص والمعلومات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1" type="#_x0000_t75" style="width:20.25pt;height:17.25pt" o:ole="">
                  <v:imagedata r:id="rId11" o:title=""/>
                </v:shape>
                <w:control r:id="rId12" w:name="DefaultOcxName3" w:shapeid="_x0000_i11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الحفاظ على التراث الثقافي</w:t>
            </w:r>
          </w:p>
        </w:tc>
      </w:tr>
    </w:tbl>
    <w:p w:rsidR="004905D3" w:rsidRDefault="004905D3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ذهب بعض الباحثين إلى أن العولمة عملية تاريخية قديمة مرت عبر الزمن بمراحل ترجع إلى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919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164" type="#_x0000_t75" style="width:20.25pt;height:17.25pt" o:ole="">
                  <v:imagedata r:id="rId13" o:title=""/>
                </v:shape>
                <w:control r:id="rId14" w:name="DefaultOcxName4" w:shapeid="_x0000_i11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بداية القرن السادس عشر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67" type="#_x0000_t75" style="width:20.25pt;height:17.25pt" o:ole="">
                  <v:imagedata r:id="rId15" o:title=""/>
                </v:shape>
                <w:control r:id="rId16" w:name="DefaultOcxName11" w:shapeid="_x0000_i11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بداية القرن الثامن عشر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0" type="#_x0000_t75" style="width:20.25pt;height:17.25pt" o:ole="">
                  <v:imagedata r:id="rId17" o:title=""/>
                </v:shape>
                <w:control r:id="rId18" w:name="DefaultOcxName21" w:shapeid="_x0000_i11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بداية القرن التاسع عشر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3" type="#_x0000_t75" style="width:20.25pt;height:17.25pt" o:ole="">
                  <v:imagedata r:id="rId19" o:title=""/>
                </v:shape>
                <w:control r:id="rId20" w:name="DefaultOcxName31" w:shapeid="_x0000_i11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بداية القرن الخامس عشر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تؤدي زيادة حدة الاختلافات بين الثقافات الفرعية المختلفة الموجودة في المجتمع إلى حدوث ظاهرة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93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176" type="#_x0000_t75" style="width:20.25pt;height:17.25pt" o:ole="">
                  <v:imagedata r:id="rId17" o:title=""/>
                </v:shape>
                <w:control r:id="rId21" w:name="DefaultOcxName5" w:shapeid="_x0000_i117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صراع القيم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79" type="#_x0000_t75" style="width:20.25pt;height:17.25pt" o:ole="">
                  <v:imagedata r:id="rId22" o:title=""/>
                </v:shape>
                <w:control r:id="rId23" w:name="DefaultOcxName12" w:shapeid="_x0000_i11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الصراع النفسي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2" type="#_x0000_t75" style="width:20.25pt;height:17.25pt" o:ole="">
                  <v:imagedata r:id="rId24" o:title=""/>
                </v:shape>
                <w:control r:id="rId25" w:name="DefaultOcxName22" w:shapeid="_x0000_i11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الصراع الوجداني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85" type="#_x0000_t75" style="width:20.25pt;height:17.25pt" o:ole="">
                  <v:imagedata r:id="rId26" o:title=""/>
                </v:shape>
                <w:control r:id="rId27" w:name="DefaultOcxName32" w:shapeid="_x0000_i11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الصراع الاقتصادي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 xml:space="preserve">قسم عالم الأنثروبولوجيا الأمريكي " </w:t>
      </w:r>
      <w:proofErr w:type="spellStart"/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كلايد</w:t>
      </w:r>
      <w:proofErr w:type="spellEnd"/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كلوكهون</w:t>
      </w:r>
      <w:proofErr w:type="spellEnd"/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 xml:space="preserve"> الثقافة الى قسمين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521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188" type="#_x0000_t75" style="width:20.25pt;height:17.25pt" o:ole="">
                  <v:imagedata r:id="rId17" o:title=""/>
                </v:shape>
                <w:control r:id="rId28" w:name="DefaultOcxName6" w:shapeid="_x0000_i11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بدائية وحديثة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1" type="#_x0000_t75" style="width:20.25pt;height:17.25pt" o:ole="">
                  <v:imagedata r:id="rId26" o:title=""/>
                </v:shape>
                <w:control r:id="rId29" w:name="DefaultOcxName13" w:shapeid="_x0000_i11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ثابتة ومتغيرة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4" type="#_x0000_t75" style="width:20.25pt;height:17.25pt" o:ole="">
                  <v:imagedata r:id="rId11" o:title=""/>
                </v:shape>
                <w:control r:id="rId30" w:name="DefaultOcxName23" w:shapeid="_x0000_i11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مثالية وواقعية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197" type="#_x0000_t75" style="width:20.25pt;height:17.25pt" o:ole="">
                  <v:imagedata r:id="rId31" o:title=""/>
                </v:shape>
                <w:control r:id="rId32" w:name="DefaultOcxName33" w:shapeid="_x0000_i119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اقتصادية واجتماعية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من أهم سبل مواجهة الاثار السلبية للعولمة على الدول العربية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3852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00" type="#_x0000_t75" style="width:20.25pt;height:17.25pt" o:ole="">
                  <v:imagedata r:id="rId33" o:title=""/>
                </v:shape>
                <w:control r:id="rId34" w:name="DefaultOcxName7" w:shapeid="_x0000_i120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تعزيز التكافل الاقليمي بين الدول العربية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3" type="#_x0000_t75" style="width:20.25pt;height:17.25pt" o:ole="">
                  <v:imagedata r:id="rId35" o:title=""/>
                </v:shape>
                <w:control r:id="rId36" w:name="DefaultOcxName14" w:shapeid="_x0000_i120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عدم تفعيل دور القطاع الخاص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6" type="#_x0000_t75" style="width:20.25pt;height:17.25pt" o:ole="">
                  <v:imagedata r:id="rId37" o:title=""/>
                </v:shape>
                <w:control r:id="rId38" w:name="DefaultOcxName24" w:shapeid="_x0000_i120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التركيز على استيراد المنتجات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09" type="#_x0000_t75" style="width:20.25pt;height:17.25pt" o:ole="">
                  <v:imagedata r:id="rId39" o:title=""/>
                </v:shape>
                <w:control r:id="rId40" w:name="DefaultOcxName34" w:shapeid="_x0000_i12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إقامة المزيد من اتفاقيات التعاون مع الدول الاوربية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من أبرز العمليات الثقافية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2155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12" type="#_x0000_t75" style="width:20.25pt;height:17.25pt" o:ole="">
                  <v:imagedata r:id="rId41" o:title=""/>
                </v:shape>
                <w:control r:id="rId42" w:name="DefaultOcxName8" w:shapeid="_x0000_i121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التعاون والمنافسة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15" type="#_x0000_t75" style="width:20.25pt;height:17.25pt" o:ole="">
                  <v:imagedata r:id="rId43" o:title=""/>
                </v:shape>
                <w:control r:id="rId44" w:name="DefaultOcxName15" w:shapeid="_x0000_i12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التعاون والتغير الاجتماعي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18" type="#_x0000_t75" style="width:20.25pt;height:17.25pt" o:ole="">
                  <v:imagedata r:id="rId43" o:title=""/>
                </v:shape>
                <w:control r:id="rId45" w:name="DefaultOcxName25" w:shapeid="_x0000_i121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المنافسة والتوافق الاجتماعي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21" type="#_x0000_t75" style="width:20.25pt;height:17.25pt" o:ole="">
                  <v:imagedata r:id="rId46" o:title=""/>
                </v:shape>
                <w:control r:id="rId47" w:name="DefaultOcxName35" w:shapeid="_x0000_i122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الانتشار والمزج الثقافي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من ايجابيات العولمة انها تساعد في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2506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lastRenderedPageBreak/>
              <w:object w:dxaOrig="1440" w:dyaOrig="1440">
                <v:shape id="_x0000_i1224" type="#_x0000_t75" style="width:20.25pt;height:17.25pt" o:ole="">
                  <v:imagedata r:id="rId48" o:title=""/>
                </v:shape>
                <w:control r:id="rId49" w:name="DefaultOcxName9" w:shapeid="_x0000_i122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دعم اقتصاد الدول الفقيرة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27" type="#_x0000_t75" style="width:20.25pt;height:17.25pt" o:ole="">
                  <v:imagedata r:id="rId50" o:title=""/>
                </v:shape>
                <w:control r:id="rId51" w:name="DefaultOcxName16" w:shapeid="_x0000_i122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نشر الاسلام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0" type="#_x0000_t75" style="width:20.25pt;height:17.25pt" o:ole="">
                  <v:imagedata r:id="rId52" o:title=""/>
                </v:shape>
                <w:control r:id="rId53" w:name="DefaultOcxName26" w:shapeid="_x0000_i12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تقليص فرص التدفق الحر للعمالة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3" type="#_x0000_t75" style="width:20.25pt;height:17.25pt" o:ole="">
                  <v:imagedata r:id="rId54" o:title=""/>
                </v:shape>
                <w:control r:id="rId55" w:name="DefaultOcxName36" w:shapeid="_x0000_i12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التحكم في مركز القرار السياسي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تمثل التعبير الأصلي عن الخصوصيّة التاريخيّة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316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36" type="#_x0000_t75" style="width:20.25pt;height:17.25pt" o:ole="">
                  <v:imagedata r:id="rId56" o:title=""/>
                </v:shape>
                <w:control r:id="rId57" w:name="DefaultOcxName10" w:shapeid="_x0000_i12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الثقافة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39" type="#_x0000_t75" style="width:20.25pt;height:17.25pt" o:ole="">
                  <v:imagedata r:id="rId58" o:title=""/>
                </v:shape>
                <w:control r:id="rId59" w:name="DefaultOcxName17" w:shapeid="_x0000_i12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العولمة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42" type="#_x0000_t75" style="width:20.25pt;height:17.25pt" o:ole="">
                  <v:imagedata r:id="rId60" o:title=""/>
                </v:shape>
                <w:control r:id="rId61" w:name="DefaultOcxName27" w:shapeid="_x0000_i12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العلوم الاجتماعية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45" type="#_x0000_t75" style="width:20.25pt;height:17.25pt" o:ole="">
                  <v:imagedata r:id="rId62" o:title=""/>
                </v:shape>
                <w:control r:id="rId63" w:name="DefaultOcxName37" w:shapeid="_x0000_i12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العلوم الاقتصادية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تهدف العولمة  الى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2757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48" type="#_x0000_t75" style="width:20.25pt;height:17.25pt" o:ole="">
                  <v:imagedata r:id="rId64" o:title=""/>
                </v:shape>
                <w:control r:id="rId65" w:name="DefaultOcxName19" w:shapeid="_x0000_i12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تعميق أشكال التعصب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51" type="#_x0000_t75" style="width:20.25pt;height:17.25pt" o:ole="">
                  <v:imagedata r:id="rId66" o:title=""/>
                </v:shape>
                <w:control r:id="rId67" w:name="DefaultOcxName18" w:shapeid="_x0000_i12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اظهار التمايز الثقافي بين المجتمعات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54" type="#_x0000_t75" style="width:20.25pt;height:17.25pt" o:ole="">
                  <v:imagedata r:id="rId68" o:title=""/>
                </v:shape>
                <w:control r:id="rId69" w:name="DefaultOcxName28" w:shapeid="_x0000_i125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الوصول إلى سوق عالمي مفتوح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57" type="#_x0000_t75" style="width:20.25pt;height:17.25pt" o:ole="">
                  <v:imagedata r:id="rId70" o:title=""/>
                </v:shape>
                <w:control r:id="rId71" w:name="DefaultOcxName38" w:shapeid="_x0000_i12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الحفاظ على الحدود السياسية للدول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يتفق أغلب الباحثين على أنّ العولمة كانت في البداية تعني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327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60" type="#_x0000_t75" style="width:20.25pt;height:17.25pt" o:ole="">
                  <v:imagedata r:id="rId72" o:title=""/>
                </v:shape>
                <w:control r:id="rId73" w:name="DefaultOcxName20" w:shapeid="_x0000_i126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عولمة ثقافية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63" type="#_x0000_t75" style="width:20.25pt;height:17.25pt" o:ole="">
                  <v:imagedata r:id="rId74" o:title=""/>
                </v:shape>
                <w:control r:id="rId75" w:name="DefaultOcxName110" w:shapeid="_x0000_i126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عولمة سياسية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66" type="#_x0000_t75" style="width:20.25pt;height:17.25pt" o:ole="">
                  <v:imagedata r:id="rId76" o:title=""/>
                </v:shape>
                <w:control r:id="rId77" w:name="DefaultOcxName29" w:shapeid="_x0000_i12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عولمة  معلوماتية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69" type="#_x0000_t75" style="width:20.25pt;height:17.25pt" o:ole="">
                  <v:imagedata r:id="rId78" o:title=""/>
                </v:shape>
                <w:control r:id="rId79" w:name="DefaultOcxName39" w:shapeid="_x0000_i12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عولمة اقتصادية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لم تستفيد بعض الدول من ميزات العولمة الاقتصادية  نتيجة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2413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72" type="#_x0000_t75" style="width:20.25pt;height:17.25pt" o:ole="">
                  <v:imagedata r:id="rId80" o:title=""/>
                </v:shape>
                <w:control r:id="rId81" w:name="DefaultOcxName30" w:shapeid="_x0000_i127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عدم الاستقرار السياسي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75" type="#_x0000_t75" style="width:20.25pt;height:17.25pt" o:ole="">
                  <v:imagedata r:id="rId78" o:title=""/>
                </v:shape>
                <w:control r:id="rId82" w:name="DefaultOcxName111" w:shapeid="_x0000_i127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توافر البنية الاساسية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78" type="#_x0000_t75" style="width:20.25pt;height:17.25pt" o:ole="">
                  <v:imagedata r:id="rId83" o:title=""/>
                </v:shape>
                <w:control r:id="rId84" w:name="DefaultOcxName210" w:shapeid="_x0000_i12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الاستقرار الاقتصادي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81" type="#_x0000_t75" style="width:20.25pt;height:17.25pt" o:ole="">
                  <v:imagedata r:id="rId78" o:title=""/>
                </v:shape>
                <w:control r:id="rId85" w:name="DefaultOcxName310" w:shapeid="_x0000_i12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تزايد رصيد رأس المال البشري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أبرز سلبيات العولمة انها تعمل على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3774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84" type="#_x0000_t75" style="width:20.25pt;height:17.25pt" o:ole="">
                  <v:imagedata r:id="rId86" o:title=""/>
                </v:shape>
                <w:control r:id="rId87" w:name="DefaultOcxName40" w:shapeid="_x0000_i12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مساعدة  الطبقة الوسطى وتحويلها الى طبقة ثرية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87" type="#_x0000_t75" style="width:20.25pt;height:17.25pt" o:ole="">
                  <v:imagedata r:id="rId88" o:title=""/>
                </v:shape>
                <w:control r:id="rId89" w:name="DefaultOcxName112" w:shapeid="_x0000_i12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السيطرة على الأسواق المحلية من خلال قوة فوقية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90" type="#_x0000_t75" style="width:20.25pt;height:17.25pt" o:ole="">
                  <v:imagedata r:id="rId90" o:title=""/>
                </v:shape>
                <w:control r:id="rId91" w:name="DefaultOcxName211" w:shapeid="_x0000_i12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تقليص فرص التدفق الحر للعمالة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293" type="#_x0000_t75" style="width:20.25pt;height:17.25pt" o:ole="">
                  <v:imagedata r:id="rId92" o:title=""/>
                </v:shape>
                <w:control r:id="rId93" w:name="DefaultOcxName311" w:shapeid="_x0000_i12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 تقليص الفجوة بين الدول الغنية والفقيرة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تتميز الثقافة بأنها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691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296" type="#_x0000_t75" style="width:20.25pt;height:17.25pt" o:ole="">
                  <v:imagedata r:id="rId94" o:title=""/>
                </v:shape>
                <w:control r:id="rId95" w:name="DefaultOcxName41" w:shapeid="_x0000_i12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مكتسبة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1440" w:dyaOrig="1440">
                <v:shape id="_x0000_i1299" type="#_x0000_t75" style="width:20.25pt;height:17.25pt" o:ole="">
                  <v:imagedata r:id="rId96" o:title=""/>
                </v:shape>
                <w:control r:id="rId97" w:name="DefaultOcxName113" w:shapeid="_x0000_i129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ثابتة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02" type="#_x0000_t75" style="width:20.25pt;height:17.25pt" o:ole="">
                  <v:imagedata r:id="rId98" o:title=""/>
                </v:shape>
                <w:control r:id="rId99" w:name="DefaultOcxName212" w:shapeid="_x0000_i13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shd w:val="clear" w:color="auto" w:fill="F2F2F2"/>
                <w:rtl/>
              </w:rPr>
              <w:t>فطرية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05" type="#_x0000_t75" style="width:20.25pt;height:17.25pt" o:ole="">
                  <v:imagedata r:id="rId100" o:title=""/>
                </v:shape>
                <w:control r:id="rId101" w:name="DefaultOcxName312" w:shapeid="_x0000_i13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اقتصادية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من أهم خصائص العولمة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4481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08" type="#_x0000_t75" style="width:20.25pt;height:17.25pt" o:ole="">
                  <v:imagedata r:id="rId102" o:title=""/>
                </v:shape>
                <w:control r:id="rId103" w:name="DefaultOcxName42" w:shapeid="_x0000_i13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تزايد قدرة  الدول على مواجهة الشركات المتعددة الجنسيات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11" type="#_x0000_t75" style="width:20.25pt;height:17.25pt" o:ole="">
                  <v:imagedata r:id="rId104" o:title=""/>
                </v:shape>
                <w:control r:id="rId105" w:name="DefaultOcxName114" w:shapeid="_x0000_i13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الحفاظ على الهوية الثقافية للمجتمعات المختلفة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14" type="#_x0000_t75" style="width:20.25pt;height:17.25pt" o:ole="">
                  <v:imagedata r:id="rId102" o:title=""/>
                </v:shape>
                <w:control r:id="rId106" w:name="DefaultOcxName213" w:shapeid="_x0000_i13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صعوبة تداول المنتجات الاقتصادية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17" type="#_x0000_t75" style="width:20.25pt;height:17.25pt" o:ole="">
                  <v:imagedata r:id="rId107" o:title=""/>
                </v:shape>
                <w:control r:id="rId108" w:name="DefaultOcxName313" w:shapeid="_x0000_i13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سيطرة الشركات المتعددة الجنسيات على اقتصاديات العالم</w:t>
            </w:r>
          </w:p>
        </w:tc>
      </w:tr>
    </w:tbl>
    <w:p w:rsidR="00D31AD9" w:rsidRDefault="00D31AD9">
      <w:pPr>
        <w:rPr>
          <w:rtl/>
        </w:rPr>
      </w:pPr>
    </w:p>
    <w:p w:rsidR="00D31AD9" w:rsidRPr="00D31AD9" w:rsidRDefault="00D31AD9" w:rsidP="00D31AD9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31AD9">
        <w:rPr>
          <w:rFonts w:ascii="Arial" w:eastAsia="Times New Roman" w:hAnsi="Arial" w:cs="Arial"/>
          <w:sz w:val="24"/>
          <w:szCs w:val="24"/>
          <w:bdr w:val="none" w:sz="0" w:space="0" w:color="auto" w:frame="1"/>
          <w:rtl/>
        </w:rPr>
        <w:t>تفرض العولمة  على الدول الفقيرة عبر وسائل متعددة منها: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2450"/>
      </w:tblGrid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object w:dxaOrig="1440" w:dyaOrig="1440">
                <v:shape id="_x0000_i1320" type="#_x0000_t75" style="width:20.25pt;height:17.25pt" o:ole="">
                  <v:imagedata r:id="rId109" o:title=""/>
                </v:shape>
                <w:control r:id="rId110" w:name="DefaultOcxName43" w:shapeid="_x0000_i132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t>المساعدات الانسانية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23" type="#_x0000_t75" style="width:20.25pt;height:17.25pt" o:ole="">
                  <v:imagedata r:id="rId107" o:title=""/>
                </v:shape>
                <w:control r:id="rId111" w:name="DefaultOcxName115" w:shapeid="_x0000_i13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الاعلام الموجه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26" type="#_x0000_t75" style="width:20.25pt;height:17.25pt" o:ole="">
                  <v:imagedata r:id="rId109" o:title=""/>
                </v:shape>
                <w:control r:id="rId112" w:name="DefaultOcxName214" w:shapeid="_x0000_i132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دعم التصنيع المحلى</w:t>
            </w:r>
          </w:p>
        </w:tc>
      </w:tr>
      <w:tr w:rsidR="00D31AD9" w:rsidRPr="00D31AD9" w:rsidTr="00D31AD9"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1440" w:dyaOrig="1440">
                <v:shape id="_x0000_i1329" type="#_x0000_t75" style="width:20.25pt;height:17.25pt" o:ole="">
                  <v:imagedata r:id="rId113" o:title=""/>
                </v:shape>
                <w:control r:id="rId114" w:name="DefaultOcxName314" w:shapeid="_x0000_i13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31AD9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31AD9" w:rsidRPr="00D31AD9" w:rsidRDefault="00D31AD9" w:rsidP="00D31AD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31AD9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توفير رصيد رأس المال البشري</w:t>
            </w:r>
          </w:p>
        </w:tc>
      </w:tr>
    </w:tbl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تشكل العولمة المالية اكثر النشاطات الاقتصادية عولمة بعد بروز الاسواق المالية العالمية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32" type="#_x0000_t75" style="width:20.25pt;height:18pt" o:ole="">
            <v:imagedata r:id="rId115" o:title=""/>
          </v:shape>
          <w:control r:id="rId116" w:name="DefaultOcxName44" w:shapeid="_x0000_i1332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35" type="#_x0000_t75" style="width:20.25pt;height:18pt" o:ole="">
            <v:imagedata r:id="rId117" o:title=""/>
          </v:shape>
          <w:control r:id="rId118" w:name="DefaultOcxName116" w:shapeid="_x0000_i1335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Fonts w:hint="cs"/>
          <w:rtl/>
        </w:rPr>
      </w:pPr>
    </w:p>
    <w:p w:rsidR="009C4B6D" w:rsidRDefault="009C4B6D" w:rsidP="009C4B6D">
      <w:pPr>
        <w:spacing w:after="0" w:line="240" w:lineRule="auto"/>
        <w:rPr>
          <w:rFonts w:ascii="inherit" w:eastAsia="Times New Roman" w:hAnsi="inherit" w:cs="Helvetica" w:hint="cs"/>
          <w:color w:val="111111"/>
          <w:sz w:val="20"/>
          <w:szCs w:val="20"/>
          <w:rtl/>
        </w:rPr>
      </w:pPr>
      <w:r w:rsidRPr="009C4B6D">
        <w:rPr>
          <w:rFonts w:ascii="Arial" w:eastAsia="Times New Roman" w:hAnsi="Arial" w:cs="Arial"/>
          <w:color w:val="111111"/>
          <w:sz w:val="24"/>
          <w:szCs w:val="24"/>
          <w:bdr w:val="none" w:sz="0" w:space="0" w:color="auto" w:frame="1"/>
          <w:rtl/>
        </w:rPr>
        <w:br/>
        <w:t xml:space="preserve">العولمة في </w:t>
      </w:r>
      <w:bookmarkStart w:id="0" w:name="_GoBack"/>
      <w:r w:rsidRPr="009C4B6D">
        <w:rPr>
          <w:rFonts w:ascii="Arial" w:eastAsia="Times New Roman" w:hAnsi="Arial" w:cs="Arial"/>
          <w:color w:val="111111"/>
          <w:sz w:val="24"/>
          <w:szCs w:val="24"/>
          <w:bdr w:val="none" w:sz="0" w:space="0" w:color="auto" w:frame="1"/>
          <w:rtl/>
        </w:rPr>
        <w:t>المنظور</w:t>
      </w:r>
      <w:bookmarkEnd w:id="0"/>
      <w:r w:rsidRPr="009C4B6D">
        <w:rPr>
          <w:rFonts w:ascii="Arial" w:eastAsia="Times New Roman" w:hAnsi="Arial" w:cs="Arial"/>
          <w:color w:val="111111"/>
          <w:sz w:val="24"/>
          <w:szCs w:val="24"/>
          <w:bdr w:val="none" w:sz="0" w:space="0" w:color="auto" w:frame="1"/>
          <w:rtl/>
        </w:rPr>
        <w:t xml:space="preserve"> السياسي تعنى أن الدولة هي الفاعل الوحيد على المسرح السياسي العالمي</w:t>
      </w:r>
    </w:p>
    <w:p w:rsidR="009C4B6D" w:rsidRPr="009C4B6D" w:rsidRDefault="009C4B6D" w:rsidP="009C4B6D">
      <w:pPr>
        <w:spacing w:after="0" w:line="240" w:lineRule="auto"/>
        <w:rPr>
          <w:rFonts w:ascii="inherit" w:eastAsia="Times New Roman" w:hAnsi="inherit" w:cs="Helvetica" w:hint="cs"/>
          <w:color w:val="111111"/>
          <w:sz w:val="20"/>
          <w:szCs w:val="20"/>
          <w:u w:val="single"/>
          <w:rtl/>
        </w:rPr>
      </w:pPr>
      <w:r w:rsidRPr="009C4B6D">
        <w:rPr>
          <w:rFonts w:ascii="inherit" w:eastAsia="Times New Roman" w:hAnsi="inherit" w:cs="Helvetica" w:hint="cs"/>
          <w:color w:val="111111"/>
          <w:sz w:val="20"/>
          <w:szCs w:val="20"/>
          <w:u w:val="single"/>
          <w:rtl/>
        </w:rPr>
        <w:t>صواب</w:t>
      </w:r>
    </w:p>
    <w:p w:rsidR="009C4B6D" w:rsidRPr="009C4B6D" w:rsidRDefault="009C4B6D" w:rsidP="009C4B6D">
      <w:pPr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>
        <w:rPr>
          <w:rFonts w:ascii="inherit" w:eastAsia="Times New Roman" w:hAnsi="inherit" w:cs="Helvetica" w:hint="cs"/>
          <w:color w:val="111111"/>
          <w:sz w:val="20"/>
          <w:szCs w:val="20"/>
          <w:rtl/>
        </w:rPr>
        <w:t>خطأ</w:t>
      </w:r>
    </w:p>
    <w:p w:rsidR="009C4B6D" w:rsidRPr="009C4B6D" w:rsidRDefault="009C4B6D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 xml:space="preserve">لا يمكن </w:t>
      </w:r>
      <w:proofErr w:type="spellStart"/>
      <w:r>
        <w:rPr>
          <w:rFonts w:ascii="Arial" w:hAnsi="Arial" w:cs="Arial"/>
          <w:bdr w:val="none" w:sz="0" w:space="0" w:color="auto" w:frame="1"/>
          <w:rtl/>
        </w:rPr>
        <w:t>التنبأ</w:t>
      </w:r>
      <w:proofErr w:type="spellEnd"/>
      <w:r>
        <w:rPr>
          <w:rFonts w:ascii="Arial" w:hAnsi="Arial" w:cs="Arial"/>
          <w:bdr w:val="none" w:sz="0" w:space="0" w:color="auto" w:frame="1"/>
          <w:rtl/>
        </w:rPr>
        <w:t xml:space="preserve"> بسلوك وأسلوب الافراد من خلال معرفة انتمائهم لثقافه معينه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38" type="#_x0000_t75" style="width:20.25pt;height:18pt" o:ole="">
            <v:imagedata r:id="rId119" o:title=""/>
          </v:shape>
          <w:control r:id="rId120" w:name="DefaultOcxName45" w:shapeid="_x0000_i1338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41" type="#_x0000_t75" style="width:20.25pt;height:18pt" o:ole="">
            <v:imagedata r:id="rId119" o:title=""/>
          </v:shape>
          <w:control r:id="rId121" w:name="DefaultOcxName117" w:shapeid="_x0000_i1341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تسعى العولمة الى إيجاد لغة اصطلاحية واحدة تتحول بالتدريج إلى لغة وحيدة للعالم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44" type="#_x0000_t75" style="width:20.25pt;height:18pt" o:ole="">
            <v:imagedata r:id="rId122" o:title=""/>
          </v:shape>
          <w:control r:id="rId123" w:name="DefaultOcxName46" w:shapeid="_x0000_i1344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47" type="#_x0000_t75" style="width:20.25pt;height:18pt" o:ole="">
            <v:imagedata r:id="rId124" o:title=""/>
          </v:shape>
          <w:control r:id="rId125" w:name="DefaultOcxName118" w:shapeid="_x0000_i1347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النسق الثقافي  في حالة استقرار وثبات دائم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50" type="#_x0000_t75" style="width:20.25pt;height:18pt" o:ole="">
            <v:imagedata r:id="rId126" o:title=""/>
          </v:shape>
          <w:control r:id="rId127" w:name="DefaultOcxName47" w:shapeid="_x0000_i1350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53" type="#_x0000_t75" style="width:20.25pt;height:18pt" o:ole="">
            <v:imagedata r:id="rId128" o:title=""/>
          </v:shape>
          <w:control r:id="rId129" w:name="DefaultOcxName119" w:shapeid="_x0000_i1353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العالمية تعني الانفتاح على العالم والاحتكاك بالثقافات الأخرى مع المحافظة على قيم الأمة وفكرها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lastRenderedPageBreak/>
        <w:object w:dxaOrig="1440" w:dyaOrig="1440">
          <v:shape id="_x0000_i1356" type="#_x0000_t75" style="width:20.25pt;height:18pt" o:ole="">
            <v:imagedata r:id="rId130" o:title=""/>
          </v:shape>
          <w:control r:id="rId131" w:name="DefaultOcxName48" w:shapeid="_x0000_i1356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59" type="#_x0000_t75" style="width:20.25pt;height:18pt" o:ole="">
            <v:imagedata r:id="rId132" o:title=""/>
          </v:shape>
          <w:control r:id="rId133" w:name="DefaultOcxName120" w:shapeid="_x0000_i1359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تتميز المجتمعات الصناعية الحديثة بعدم وجود تباين ثقافي بين أفرادها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62" type="#_x0000_t75" style="width:20.25pt;height:18pt" o:ole="">
            <v:imagedata r:id="rId134" o:title=""/>
          </v:shape>
          <w:control r:id="rId135" w:name="DefaultOcxName49" w:shapeid="_x0000_i1362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65" type="#_x0000_t75" style="width:20.25pt;height:18pt" o:ole="">
            <v:imagedata r:id="rId134" o:title=""/>
          </v:shape>
          <w:control r:id="rId136" w:name="DefaultOcxName121" w:shapeid="_x0000_i1365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ابرز عيوب العولمة انها تعمل على طمس الهوية والخصوصية الوطنية المحلية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68" type="#_x0000_t75" style="width:20.25pt;height:18pt" o:ole="">
            <v:imagedata r:id="rId137" o:title=""/>
          </v:shape>
          <w:control r:id="rId138" w:name="DefaultOcxName50" w:shapeid="_x0000_i1368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71" type="#_x0000_t75" style="width:20.25pt;height:18pt" o:ole="">
            <v:imagedata r:id="rId139" o:title=""/>
          </v:shape>
          <w:control r:id="rId140" w:name="DefaultOcxName122" w:shapeid="_x0000_i1371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الثقافة المادية تتغير بشكل أسرع من تغير الثقافة غير المادية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74" type="#_x0000_t75" style="width:20.25pt;height:18pt" o:ole="">
            <v:imagedata r:id="rId141" o:title=""/>
          </v:shape>
          <w:control r:id="rId142" w:name="DefaultOcxName51" w:shapeid="_x0000_i1374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77" type="#_x0000_t75" style="width:20.25pt;height:18pt" o:ole="">
            <v:imagedata r:id="rId143" o:title=""/>
          </v:shape>
          <w:control r:id="rId144" w:name="DefaultOcxName123" w:shapeid="_x0000_i1377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وضح  </w:t>
      </w:r>
      <w:proofErr w:type="spellStart"/>
      <w:r>
        <w:rPr>
          <w:rFonts w:ascii="Arial" w:hAnsi="Arial" w:cs="Arial"/>
          <w:bdr w:val="none" w:sz="0" w:space="0" w:color="auto" w:frame="1"/>
          <w:rtl/>
        </w:rPr>
        <w:t>لينتون</w:t>
      </w:r>
      <w:proofErr w:type="spellEnd"/>
      <w:r>
        <w:rPr>
          <w:rFonts w:ascii="Arial" w:hAnsi="Arial" w:cs="Arial"/>
          <w:bdr w:val="none" w:sz="0" w:space="0" w:color="auto" w:frame="1"/>
          <w:rtl/>
        </w:rPr>
        <w:t xml:space="preserve"> ان الفرد يستطيع ان يكون وينمي معرفته الثقافية من خلال جماعته الأولية فقط 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80" type="#_x0000_t75" style="width:20.25pt;height:18pt" o:ole="">
            <v:imagedata r:id="rId145" o:title=""/>
          </v:shape>
          <w:control r:id="rId146" w:name="DefaultOcxName52" w:shapeid="_x0000_i1380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83" type="#_x0000_t75" style="width:20.25pt;height:18pt" o:ole="">
            <v:imagedata r:id="rId147" o:title=""/>
          </v:shape>
          <w:control r:id="rId148" w:name="DefaultOcxName124" w:shapeid="_x0000_i1383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التنوع الثقافي هو الذي يحدِّد المستويات الحضارية للمجتمعات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86" type="#_x0000_t75" style="width:20.25pt;height:18pt" o:ole="">
            <v:imagedata r:id="rId147" o:title=""/>
          </v:shape>
          <w:control r:id="rId149" w:name="DefaultOcxName53" w:shapeid="_x0000_i1386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89" type="#_x0000_t75" style="width:20.25pt;height:18pt" o:ole="">
            <v:imagedata r:id="rId150" o:title=""/>
          </v:shape>
          <w:control r:id="rId151" w:name="DefaultOcxName125" w:shapeid="_x0000_i1389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تختلف النظرة للأقليّة باختلاف المفاهيم التي تحكم وجودها , تبعا للجماعة التي تعيش تحت سيطرتها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92" type="#_x0000_t75" style="width:20.25pt;height:18pt" o:ole="">
            <v:imagedata r:id="rId152" o:title=""/>
          </v:shape>
          <w:control r:id="rId153" w:name="DefaultOcxName54" w:shapeid="_x0000_i1392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395" type="#_x0000_t75" style="width:20.25pt;height:18pt" o:ole="">
            <v:imagedata r:id="rId150" o:title=""/>
          </v:shape>
          <w:control r:id="rId154" w:name="DefaultOcxName126" w:shapeid="_x0000_i1395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من السهل سيادة ثقافة معينة على ثقافة أو ثقافات أخرى بصورة مطلقة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398" type="#_x0000_t75" style="width:20.25pt;height:18pt" o:ole="">
            <v:imagedata r:id="rId155" o:title=""/>
          </v:shape>
          <w:control r:id="rId156" w:name="DefaultOcxName55" w:shapeid="_x0000_i1398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401" type="#_x0000_t75" style="width:20.25pt;height:18pt" o:ole="">
            <v:imagedata r:id="rId157" o:title=""/>
          </v:shape>
          <w:control r:id="rId158" w:name="DefaultOcxName127" w:shapeid="_x0000_i1401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يحرص أعضاء الأقليات الاجتماعية على إقامة نظام من الزواج الداخلي فيما بينهم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object w:dxaOrig="1440" w:dyaOrig="1440">
          <v:shape id="_x0000_i1404" type="#_x0000_t75" style="width:20.25pt;height:18pt" o:ole="">
            <v:imagedata r:id="rId159" o:title=""/>
          </v:shape>
          <w:control r:id="rId160" w:name="DefaultOcxName56" w:shapeid="_x0000_i1404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407" type="#_x0000_t75" style="width:20.25pt;height:18pt" o:ole="">
            <v:imagedata r:id="rId161" o:title=""/>
          </v:shape>
          <w:control r:id="rId162" w:name="DefaultOcxName128" w:shapeid="_x0000_i1407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Default="00D31AD9">
      <w:pPr>
        <w:rPr>
          <w:rtl/>
        </w:rPr>
      </w:pPr>
    </w:p>
    <w:p w:rsidR="00D31AD9" w:rsidRDefault="00D31AD9" w:rsidP="00D31AD9">
      <w:pPr>
        <w:pStyle w:val="a3"/>
        <w:spacing w:before="0" w:beforeAutospacing="0" w:after="0" w:afterAutospacing="0"/>
        <w:rPr>
          <w:rFonts w:ascii="inherit" w:hAnsi="inherit"/>
          <w:sz w:val="20"/>
          <w:szCs w:val="20"/>
        </w:rPr>
      </w:pPr>
      <w:r>
        <w:rPr>
          <w:rFonts w:ascii="Arial" w:hAnsi="Arial" w:cs="Arial"/>
          <w:bdr w:val="none" w:sz="0" w:space="0" w:color="auto" w:frame="1"/>
          <w:rtl/>
        </w:rPr>
        <w:t>محافظة الثقافة على خصوصيتها</w:t>
      </w:r>
      <w:r>
        <w:rPr>
          <w:rStyle w:val="apple-converted-space"/>
          <w:rFonts w:ascii="Arial" w:hAnsi="Arial" w:cs="Arial"/>
          <w:bdr w:val="none" w:sz="0" w:space="0" w:color="auto" w:frame="1"/>
          <w:rtl/>
        </w:rPr>
        <w:t> </w:t>
      </w:r>
      <w:r>
        <w:rPr>
          <w:rFonts w:ascii="Arial" w:hAnsi="Arial" w:cs="Arial"/>
          <w:bdr w:val="none" w:sz="0" w:space="0" w:color="auto" w:frame="1"/>
          <w:rtl/>
        </w:rPr>
        <w:t>تجعل أعضائها يزدادون انتماءً اليها</w:t>
      </w:r>
    </w:p>
    <w:p w:rsidR="00D31AD9" w:rsidRPr="001D33A6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  <w:u w:val="single"/>
        </w:rPr>
      </w:pPr>
      <w:r w:rsidRPr="001D33A6">
        <w:rPr>
          <w:rFonts w:ascii="Helvetica" w:hAnsi="Helvetica" w:cs="Helvetica"/>
          <w:color w:val="111111"/>
          <w:sz w:val="19"/>
          <w:szCs w:val="19"/>
          <w:u w:val="single"/>
        </w:rPr>
        <w:lastRenderedPageBreak/>
        <w:object w:dxaOrig="1440" w:dyaOrig="1440">
          <v:shape id="_x0000_i1410" type="#_x0000_t75" style="width:20.25pt;height:18pt" o:ole="">
            <v:imagedata r:id="rId163" o:title=""/>
          </v:shape>
          <w:control r:id="rId164" w:name="DefaultOcxName57" w:shapeid="_x0000_i1410"/>
        </w:object>
      </w:r>
      <w:r w:rsidRPr="001D33A6">
        <w:rPr>
          <w:rStyle w:val="apple-converted-space"/>
          <w:rFonts w:ascii="Helvetica" w:hAnsi="Helvetica" w:cs="Helvetica"/>
          <w:color w:val="111111"/>
          <w:sz w:val="19"/>
          <w:szCs w:val="19"/>
          <w:u w:val="single"/>
        </w:rPr>
        <w:t> </w:t>
      </w:r>
      <w:r w:rsidRPr="001D33A6">
        <w:rPr>
          <w:rFonts w:ascii="Helvetica" w:hAnsi="Helvetica" w:cs="Helvetica"/>
          <w:color w:val="111111"/>
          <w:sz w:val="19"/>
          <w:szCs w:val="19"/>
          <w:u w:val="single"/>
          <w:rtl/>
        </w:rPr>
        <w:t>صواب</w:t>
      </w:r>
    </w:p>
    <w:p w:rsidR="00D31AD9" w:rsidRDefault="00D31AD9" w:rsidP="00D31AD9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11111"/>
          <w:sz w:val="19"/>
          <w:szCs w:val="19"/>
        </w:rPr>
      </w:pPr>
      <w:r>
        <w:rPr>
          <w:rFonts w:ascii="Helvetica" w:hAnsi="Helvetica" w:cs="Helvetica"/>
          <w:color w:val="111111"/>
          <w:sz w:val="19"/>
          <w:szCs w:val="19"/>
        </w:rPr>
        <w:object w:dxaOrig="1440" w:dyaOrig="1440">
          <v:shape id="_x0000_i1413" type="#_x0000_t75" style="width:20.25pt;height:18pt" o:ole="">
            <v:imagedata r:id="rId165" o:title=""/>
          </v:shape>
          <w:control r:id="rId166" w:name="DefaultOcxName129" w:shapeid="_x0000_i1413"/>
        </w:object>
      </w:r>
      <w:r>
        <w:rPr>
          <w:rStyle w:val="apple-converted-space"/>
          <w:rFonts w:ascii="Helvetica" w:hAnsi="Helvetica" w:cs="Helvetica"/>
          <w:color w:val="111111"/>
          <w:sz w:val="19"/>
          <w:szCs w:val="19"/>
        </w:rPr>
        <w:t> </w:t>
      </w:r>
      <w:r>
        <w:rPr>
          <w:rFonts w:ascii="Helvetica" w:hAnsi="Helvetica" w:cs="Helvetica"/>
          <w:color w:val="111111"/>
          <w:sz w:val="19"/>
          <w:szCs w:val="19"/>
          <w:rtl/>
        </w:rPr>
        <w:t>خطأ</w:t>
      </w:r>
    </w:p>
    <w:p w:rsidR="00D31AD9" w:rsidRPr="00D31AD9" w:rsidRDefault="00D31AD9"/>
    <w:sectPr w:rsidR="00D31AD9" w:rsidRPr="00D31AD9" w:rsidSect="00006DB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AD9"/>
    <w:rsid w:val="00006DB2"/>
    <w:rsid w:val="001D33A6"/>
    <w:rsid w:val="004905D3"/>
    <w:rsid w:val="009C4B6D"/>
    <w:rsid w:val="00D3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AD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31A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AD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31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2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5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2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5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0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25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4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5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5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0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4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0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6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2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5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1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4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1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2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3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2.wmf"/><Relationship Id="rId21" Type="http://schemas.openxmlformats.org/officeDocument/2006/relationships/control" Target="activeX/activeX9.xml"/><Relationship Id="rId42" Type="http://schemas.openxmlformats.org/officeDocument/2006/relationships/control" Target="activeX/activeX21.xml"/><Relationship Id="rId47" Type="http://schemas.openxmlformats.org/officeDocument/2006/relationships/control" Target="activeX/activeX24.xml"/><Relationship Id="rId63" Type="http://schemas.openxmlformats.org/officeDocument/2006/relationships/control" Target="activeX/activeX32.xml"/><Relationship Id="rId68" Type="http://schemas.openxmlformats.org/officeDocument/2006/relationships/image" Target="media/image30.wmf"/><Relationship Id="rId84" Type="http://schemas.openxmlformats.org/officeDocument/2006/relationships/control" Target="activeX/activeX43.xml"/><Relationship Id="rId89" Type="http://schemas.openxmlformats.org/officeDocument/2006/relationships/control" Target="activeX/activeX46.xml"/><Relationship Id="rId112" Type="http://schemas.openxmlformats.org/officeDocument/2006/relationships/control" Target="activeX/activeX59.xml"/><Relationship Id="rId133" Type="http://schemas.openxmlformats.org/officeDocument/2006/relationships/control" Target="activeX/activeX70.xml"/><Relationship Id="rId138" Type="http://schemas.openxmlformats.org/officeDocument/2006/relationships/control" Target="activeX/activeX73.xml"/><Relationship Id="rId154" Type="http://schemas.openxmlformats.org/officeDocument/2006/relationships/control" Target="activeX/activeX82.xml"/><Relationship Id="rId159" Type="http://schemas.openxmlformats.org/officeDocument/2006/relationships/image" Target="media/image71.wmf"/><Relationship Id="rId16" Type="http://schemas.openxmlformats.org/officeDocument/2006/relationships/control" Target="activeX/activeX6.xml"/><Relationship Id="rId107" Type="http://schemas.openxmlformats.org/officeDocument/2006/relationships/image" Target="media/image48.wmf"/><Relationship Id="rId11" Type="http://schemas.openxmlformats.org/officeDocument/2006/relationships/image" Target="media/image4.wmf"/><Relationship Id="rId32" Type="http://schemas.openxmlformats.org/officeDocument/2006/relationships/control" Target="activeX/activeX16.xml"/><Relationship Id="rId37" Type="http://schemas.openxmlformats.org/officeDocument/2006/relationships/image" Target="media/image15.wmf"/><Relationship Id="rId53" Type="http://schemas.openxmlformats.org/officeDocument/2006/relationships/control" Target="activeX/activeX27.xml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control" Target="activeX/activeX40.xml"/><Relationship Id="rId102" Type="http://schemas.openxmlformats.org/officeDocument/2006/relationships/image" Target="media/image46.wmf"/><Relationship Id="rId123" Type="http://schemas.openxmlformats.org/officeDocument/2006/relationships/control" Target="activeX/activeX65.xml"/><Relationship Id="rId128" Type="http://schemas.openxmlformats.org/officeDocument/2006/relationships/image" Target="media/image57.wmf"/><Relationship Id="rId144" Type="http://schemas.openxmlformats.org/officeDocument/2006/relationships/control" Target="activeX/activeX76.xml"/><Relationship Id="rId149" Type="http://schemas.openxmlformats.org/officeDocument/2006/relationships/control" Target="activeX/activeX79.xml"/><Relationship Id="rId5" Type="http://schemas.openxmlformats.org/officeDocument/2006/relationships/image" Target="media/image1.wmf"/><Relationship Id="rId90" Type="http://schemas.openxmlformats.org/officeDocument/2006/relationships/image" Target="media/image40.wmf"/><Relationship Id="rId95" Type="http://schemas.openxmlformats.org/officeDocument/2006/relationships/control" Target="activeX/activeX49.xml"/><Relationship Id="rId160" Type="http://schemas.openxmlformats.org/officeDocument/2006/relationships/control" Target="activeX/activeX85.xml"/><Relationship Id="rId165" Type="http://schemas.openxmlformats.org/officeDocument/2006/relationships/image" Target="media/image74.wmf"/><Relationship Id="rId22" Type="http://schemas.openxmlformats.org/officeDocument/2006/relationships/image" Target="media/image9.wmf"/><Relationship Id="rId27" Type="http://schemas.openxmlformats.org/officeDocument/2006/relationships/control" Target="activeX/activeX12.xml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64" Type="http://schemas.openxmlformats.org/officeDocument/2006/relationships/image" Target="media/image28.wmf"/><Relationship Id="rId69" Type="http://schemas.openxmlformats.org/officeDocument/2006/relationships/control" Target="activeX/activeX35.xml"/><Relationship Id="rId113" Type="http://schemas.openxmlformats.org/officeDocument/2006/relationships/image" Target="media/image50.wmf"/><Relationship Id="rId118" Type="http://schemas.openxmlformats.org/officeDocument/2006/relationships/control" Target="activeX/activeX62.xml"/><Relationship Id="rId134" Type="http://schemas.openxmlformats.org/officeDocument/2006/relationships/image" Target="media/image60.wmf"/><Relationship Id="rId139" Type="http://schemas.openxmlformats.org/officeDocument/2006/relationships/image" Target="media/image62.wmf"/><Relationship Id="rId80" Type="http://schemas.openxmlformats.org/officeDocument/2006/relationships/image" Target="media/image36.wmf"/><Relationship Id="rId85" Type="http://schemas.openxmlformats.org/officeDocument/2006/relationships/control" Target="activeX/activeX44.xml"/><Relationship Id="rId150" Type="http://schemas.openxmlformats.org/officeDocument/2006/relationships/image" Target="media/image67.wmf"/><Relationship Id="rId155" Type="http://schemas.openxmlformats.org/officeDocument/2006/relationships/image" Target="media/image69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33" Type="http://schemas.openxmlformats.org/officeDocument/2006/relationships/image" Target="media/image13.wmf"/><Relationship Id="rId38" Type="http://schemas.openxmlformats.org/officeDocument/2006/relationships/control" Target="activeX/activeX19.xml"/><Relationship Id="rId59" Type="http://schemas.openxmlformats.org/officeDocument/2006/relationships/control" Target="activeX/activeX30.xml"/><Relationship Id="rId103" Type="http://schemas.openxmlformats.org/officeDocument/2006/relationships/control" Target="activeX/activeX53.xml"/><Relationship Id="rId108" Type="http://schemas.openxmlformats.org/officeDocument/2006/relationships/control" Target="activeX/activeX56.xml"/><Relationship Id="rId124" Type="http://schemas.openxmlformats.org/officeDocument/2006/relationships/image" Target="media/image55.wmf"/><Relationship Id="rId129" Type="http://schemas.openxmlformats.org/officeDocument/2006/relationships/control" Target="activeX/activeX68.xml"/><Relationship Id="rId54" Type="http://schemas.openxmlformats.org/officeDocument/2006/relationships/image" Target="media/image23.wmf"/><Relationship Id="rId70" Type="http://schemas.openxmlformats.org/officeDocument/2006/relationships/image" Target="media/image31.wmf"/><Relationship Id="rId75" Type="http://schemas.openxmlformats.org/officeDocument/2006/relationships/control" Target="activeX/activeX38.xml"/><Relationship Id="rId91" Type="http://schemas.openxmlformats.org/officeDocument/2006/relationships/control" Target="activeX/activeX47.xml"/><Relationship Id="rId96" Type="http://schemas.openxmlformats.org/officeDocument/2006/relationships/image" Target="media/image43.wmf"/><Relationship Id="rId140" Type="http://schemas.openxmlformats.org/officeDocument/2006/relationships/control" Target="activeX/activeX74.xml"/><Relationship Id="rId145" Type="http://schemas.openxmlformats.org/officeDocument/2006/relationships/image" Target="media/image65.wmf"/><Relationship Id="rId161" Type="http://schemas.openxmlformats.org/officeDocument/2006/relationships/image" Target="media/image72.wmf"/><Relationship Id="rId166" Type="http://schemas.openxmlformats.org/officeDocument/2006/relationships/control" Target="activeX/activeX88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control" Target="activeX/activeX10.xml"/><Relationship Id="rId28" Type="http://schemas.openxmlformats.org/officeDocument/2006/relationships/control" Target="activeX/activeX13.xml"/><Relationship Id="rId36" Type="http://schemas.openxmlformats.org/officeDocument/2006/relationships/control" Target="activeX/activeX18.xml"/><Relationship Id="rId49" Type="http://schemas.openxmlformats.org/officeDocument/2006/relationships/control" Target="activeX/activeX25.xml"/><Relationship Id="rId57" Type="http://schemas.openxmlformats.org/officeDocument/2006/relationships/control" Target="activeX/activeX29.xml"/><Relationship Id="rId106" Type="http://schemas.openxmlformats.org/officeDocument/2006/relationships/control" Target="activeX/activeX55.xml"/><Relationship Id="rId114" Type="http://schemas.openxmlformats.org/officeDocument/2006/relationships/control" Target="activeX/activeX60.xml"/><Relationship Id="rId119" Type="http://schemas.openxmlformats.org/officeDocument/2006/relationships/image" Target="media/image53.wmf"/><Relationship Id="rId127" Type="http://schemas.openxmlformats.org/officeDocument/2006/relationships/control" Target="activeX/activeX67.xml"/><Relationship Id="rId10" Type="http://schemas.openxmlformats.org/officeDocument/2006/relationships/control" Target="activeX/activeX3.xml"/><Relationship Id="rId31" Type="http://schemas.openxmlformats.org/officeDocument/2006/relationships/image" Target="media/image12.wmf"/><Relationship Id="rId44" Type="http://schemas.openxmlformats.org/officeDocument/2006/relationships/control" Target="activeX/activeX22.xml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control" Target="activeX/activeX33.xml"/><Relationship Id="rId73" Type="http://schemas.openxmlformats.org/officeDocument/2006/relationships/control" Target="activeX/activeX37.xml"/><Relationship Id="rId78" Type="http://schemas.openxmlformats.org/officeDocument/2006/relationships/image" Target="media/image35.wmf"/><Relationship Id="rId81" Type="http://schemas.openxmlformats.org/officeDocument/2006/relationships/control" Target="activeX/activeX41.xml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control" Target="activeX/activeX51.xml"/><Relationship Id="rId101" Type="http://schemas.openxmlformats.org/officeDocument/2006/relationships/control" Target="activeX/activeX52.xml"/><Relationship Id="rId122" Type="http://schemas.openxmlformats.org/officeDocument/2006/relationships/image" Target="media/image54.wmf"/><Relationship Id="rId130" Type="http://schemas.openxmlformats.org/officeDocument/2006/relationships/image" Target="media/image58.wmf"/><Relationship Id="rId135" Type="http://schemas.openxmlformats.org/officeDocument/2006/relationships/control" Target="activeX/activeX71.xml"/><Relationship Id="rId143" Type="http://schemas.openxmlformats.org/officeDocument/2006/relationships/image" Target="media/image64.wmf"/><Relationship Id="rId148" Type="http://schemas.openxmlformats.org/officeDocument/2006/relationships/control" Target="activeX/activeX78.xml"/><Relationship Id="rId151" Type="http://schemas.openxmlformats.org/officeDocument/2006/relationships/control" Target="activeX/activeX80.xml"/><Relationship Id="rId156" Type="http://schemas.openxmlformats.org/officeDocument/2006/relationships/control" Target="activeX/activeX83.xml"/><Relationship Id="rId164" Type="http://schemas.openxmlformats.org/officeDocument/2006/relationships/control" Target="activeX/activeX87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6.wmf"/><Relationship Id="rId109" Type="http://schemas.openxmlformats.org/officeDocument/2006/relationships/image" Target="media/image49.wmf"/><Relationship Id="rId34" Type="http://schemas.openxmlformats.org/officeDocument/2006/relationships/control" Target="activeX/activeX17.xml"/><Relationship Id="rId50" Type="http://schemas.openxmlformats.org/officeDocument/2006/relationships/image" Target="media/image21.wmf"/><Relationship Id="rId55" Type="http://schemas.openxmlformats.org/officeDocument/2006/relationships/control" Target="activeX/activeX28.xml"/><Relationship Id="rId76" Type="http://schemas.openxmlformats.org/officeDocument/2006/relationships/image" Target="media/image34.wmf"/><Relationship Id="rId97" Type="http://schemas.openxmlformats.org/officeDocument/2006/relationships/control" Target="activeX/activeX50.xml"/><Relationship Id="rId104" Type="http://schemas.openxmlformats.org/officeDocument/2006/relationships/image" Target="media/image47.wmf"/><Relationship Id="rId120" Type="http://schemas.openxmlformats.org/officeDocument/2006/relationships/control" Target="activeX/activeX63.xml"/><Relationship Id="rId125" Type="http://schemas.openxmlformats.org/officeDocument/2006/relationships/control" Target="activeX/activeX66.xml"/><Relationship Id="rId141" Type="http://schemas.openxmlformats.org/officeDocument/2006/relationships/image" Target="media/image63.wmf"/><Relationship Id="rId146" Type="http://schemas.openxmlformats.org/officeDocument/2006/relationships/control" Target="activeX/activeX77.xml"/><Relationship Id="rId167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control" Target="activeX/activeX36.xml"/><Relationship Id="rId92" Type="http://schemas.openxmlformats.org/officeDocument/2006/relationships/image" Target="media/image41.wmf"/><Relationship Id="rId162" Type="http://schemas.openxmlformats.org/officeDocument/2006/relationships/control" Target="activeX/activeX86.xml"/><Relationship Id="rId2" Type="http://schemas.microsoft.com/office/2007/relationships/stylesWithEffects" Target="stylesWithEffects.xml"/><Relationship Id="rId29" Type="http://schemas.openxmlformats.org/officeDocument/2006/relationships/control" Target="activeX/activeX14.xml"/><Relationship Id="rId24" Type="http://schemas.openxmlformats.org/officeDocument/2006/relationships/image" Target="media/image10.wmf"/><Relationship Id="rId40" Type="http://schemas.openxmlformats.org/officeDocument/2006/relationships/control" Target="activeX/activeX20.xml"/><Relationship Id="rId45" Type="http://schemas.openxmlformats.org/officeDocument/2006/relationships/control" Target="activeX/activeX23.xml"/><Relationship Id="rId66" Type="http://schemas.openxmlformats.org/officeDocument/2006/relationships/image" Target="media/image29.wmf"/><Relationship Id="rId87" Type="http://schemas.openxmlformats.org/officeDocument/2006/relationships/control" Target="activeX/activeX45.xml"/><Relationship Id="rId110" Type="http://schemas.openxmlformats.org/officeDocument/2006/relationships/control" Target="activeX/activeX57.xml"/><Relationship Id="rId115" Type="http://schemas.openxmlformats.org/officeDocument/2006/relationships/image" Target="media/image51.wmf"/><Relationship Id="rId131" Type="http://schemas.openxmlformats.org/officeDocument/2006/relationships/control" Target="activeX/activeX69.xml"/><Relationship Id="rId136" Type="http://schemas.openxmlformats.org/officeDocument/2006/relationships/control" Target="activeX/activeX72.xml"/><Relationship Id="rId157" Type="http://schemas.openxmlformats.org/officeDocument/2006/relationships/image" Target="media/image70.wmf"/><Relationship Id="rId61" Type="http://schemas.openxmlformats.org/officeDocument/2006/relationships/control" Target="activeX/activeX31.xml"/><Relationship Id="rId82" Type="http://schemas.openxmlformats.org/officeDocument/2006/relationships/control" Target="activeX/activeX42.xml"/><Relationship Id="rId152" Type="http://schemas.openxmlformats.org/officeDocument/2006/relationships/image" Target="media/image68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30" Type="http://schemas.openxmlformats.org/officeDocument/2006/relationships/control" Target="activeX/activeX15.xml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control" Target="activeX/activeX39.xml"/><Relationship Id="rId100" Type="http://schemas.openxmlformats.org/officeDocument/2006/relationships/image" Target="media/image45.wmf"/><Relationship Id="rId105" Type="http://schemas.openxmlformats.org/officeDocument/2006/relationships/control" Target="activeX/activeX54.xml"/><Relationship Id="rId126" Type="http://schemas.openxmlformats.org/officeDocument/2006/relationships/image" Target="media/image56.wmf"/><Relationship Id="rId147" Type="http://schemas.openxmlformats.org/officeDocument/2006/relationships/image" Target="media/image66.wmf"/><Relationship Id="rId168" Type="http://schemas.openxmlformats.org/officeDocument/2006/relationships/theme" Target="theme/theme1.xml"/><Relationship Id="rId8" Type="http://schemas.openxmlformats.org/officeDocument/2006/relationships/control" Target="activeX/activeX2.xml"/><Relationship Id="rId51" Type="http://schemas.openxmlformats.org/officeDocument/2006/relationships/control" Target="activeX/activeX26.xml"/><Relationship Id="rId72" Type="http://schemas.openxmlformats.org/officeDocument/2006/relationships/image" Target="media/image32.wmf"/><Relationship Id="rId93" Type="http://schemas.openxmlformats.org/officeDocument/2006/relationships/control" Target="activeX/activeX48.xml"/><Relationship Id="rId98" Type="http://schemas.openxmlformats.org/officeDocument/2006/relationships/image" Target="media/image44.wmf"/><Relationship Id="rId121" Type="http://schemas.openxmlformats.org/officeDocument/2006/relationships/control" Target="activeX/activeX64.xml"/><Relationship Id="rId142" Type="http://schemas.openxmlformats.org/officeDocument/2006/relationships/control" Target="activeX/activeX75.xml"/><Relationship Id="rId163" Type="http://schemas.openxmlformats.org/officeDocument/2006/relationships/image" Target="media/image73.wmf"/><Relationship Id="rId3" Type="http://schemas.openxmlformats.org/officeDocument/2006/relationships/settings" Target="settings.xml"/><Relationship Id="rId25" Type="http://schemas.openxmlformats.org/officeDocument/2006/relationships/control" Target="activeX/activeX11.xml"/><Relationship Id="rId46" Type="http://schemas.openxmlformats.org/officeDocument/2006/relationships/image" Target="media/image19.wmf"/><Relationship Id="rId67" Type="http://schemas.openxmlformats.org/officeDocument/2006/relationships/control" Target="activeX/activeX34.xml"/><Relationship Id="rId116" Type="http://schemas.openxmlformats.org/officeDocument/2006/relationships/control" Target="activeX/activeX61.xml"/><Relationship Id="rId137" Type="http://schemas.openxmlformats.org/officeDocument/2006/relationships/image" Target="media/image61.wmf"/><Relationship Id="rId158" Type="http://schemas.openxmlformats.org/officeDocument/2006/relationships/control" Target="activeX/activeX84.xml"/><Relationship Id="rId20" Type="http://schemas.openxmlformats.org/officeDocument/2006/relationships/control" Target="activeX/activeX8.xml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image" Target="media/image37.wmf"/><Relationship Id="rId88" Type="http://schemas.openxmlformats.org/officeDocument/2006/relationships/image" Target="media/image39.wmf"/><Relationship Id="rId111" Type="http://schemas.openxmlformats.org/officeDocument/2006/relationships/control" Target="activeX/activeX58.xml"/><Relationship Id="rId132" Type="http://schemas.openxmlformats.org/officeDocument/2006/relationships/image" Target="media/image59.wmf"/><Relationship Id="rId153" Type="http://schemas.openxmlformats.org/officeDocument/2006/relationships/control" Target="activeX/activeX8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2016-03-03T05:03:00Z</dcterms:created>
  <dcterms:modified xsi:type="dcterms:W3CDTF">2016-03-03T05:20:00Z</dcterms:modified>
</cp:coreProperties>
</file>