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D57" w:rsidRPr="003D5D57" w:rsidRDefault="003D5D57" w:rsidP="003D5D57">
      <w:pPr>
        <w:jc w:val="center"/>
        <w:rPr>
          <w:rFonts w:asciiTheme="minorBidi" w:hAnsiTheme="minorBidi"/>
          <w:b/>
          <w:bCs/>
          <w:sz w:val="28"/>
          <w:szCs w:val="28"/>
          <w:rtl/>
        </w:rPr>
      </w:pPr>
      <w:r w:rsidRPr="003D5D57">
        <w:rPr>
          <w:rFonts w:asciiTheme="minorBidi" w:hAnsiTheme="minorBidi" w:hint="cs"/>
          <w:b/>
          <w:bCs/>
          <w:sz w:val="28"/>
          <w:szCs w:val="28"/>
          <w:rtl/>
        </w:rPr>
        <w:t>مصطلحات الدفاع الاجتماعي</w:t>
      </w:r>
    </w:p>
    <w:p w:rsidR="00CE2237" w:rsidRPr="003D5D57" w:rsidRDefault="00CE2237" w:rsidP="003D5D57">
      <w:pPr>
        <w:jc w:val="center"/>
        <w:rPr>
          <w:rFonts w:asciiTheme="minorBidi" w:hAnsiTheme="minorBidi"/>
          <w:b/>
          <w:bCs/>
          <w:sz w:val="28"/>
          <w:szCs w:val="28"/>
          <w:rtl/>
        </w:rPr>
      </w:pPr>
      <w:r w:rsidRPr="003D5D57">
        <w:rPr>
          <w:rFonts w:asciiTheme="minorBidi" w:hAnsiTheme="minorBidi"/>
          <w:b/>
          <w:bCs/>
          <w:sz w:val="28"/>
          <w:szCs w:val="28"/>
          <w:rtl/>
        </w:rPr>
        <w:t>مفهوم</w:t>
      </w:r>
      <w:r w:rsidRPr="003D5D57">
        <w:rPr>
          <w:rFonts w:asciiTheme="minorBidi" w:hAnsiTheme="minorBidi"/>
          <w:b/>
          <w:bCs/>
          <w:sz w:val="28"/>
          <w:szCs w:val="28"/>
        </w:rPr>
        <w:t xml:space="preserve"> </w:t>
      </w:r>
      <w:r w:rsidRPr="003D5D57">
        <w:rPr>
          <w:rFonts w:asciiTheme="minorBidi" w:hAnsiTheme="minorBidi"/>
          <w:b/>
          <w:bCs/>
          <w:sz w:val="28"/>
          <w:szCs w:val="28"/>
          <w:rtl/>
        </w:rPr>
        <w:t>الدفاع</w:t>
      </w:r>
      <w:r w:rsidRPr="003D5D57">
        <w:rPr>
          <w:rFonts w:asciiTheme="minorBidi" w:hAnsiTheme="minorBidi"/>
          <w:b/>
          <w:bCs/>
          <w:sz w:val="28"/>
          <w:szCs w:val="28"/>
        </w:rPr>
        <w:t xml:space="preserve"> </w:t>
      </w:r>
      <w:r w:rsidRPr="003D5D57">
        <w:rPr>
          <w:rFonts w:asciiTheme="minorBidi" w:hAnsiTheme="minorBidi"/>
          <w:b/>
          <w:bCs/>
          <w:sz w:val="28"/>
          <w:szCs w:val="28"/>
          <w:rtl/>
        </w:rPr>
        <w:t>الاجتماعي</w:t>
      </w:r>
    </w:p>
    <w:p w:rsidR="00CE2237" w:rsidRPr="003D5D57" w:rsidRDefault="00CE2237" w:rsidP="003D5D57">
      <w:pPr>
        <w:jc w:val="center"/>
        <w:rPr>
          <w:rFonts w:asciiTheme="minorBidi" w:hAnsiTheme="minorBidi"/>
          <w:b/>
          <w:bCs/>
          <w:sz w:val="28"/>
          <w:szCs w:val="28"/>
          <w:rtl/>
        </w:rPr>
      </w:pPr>
      <w:r w:rsidRPr="003D5D57">
        <w:rPr>
          <w:rFonts w:asciiTheme="minorBidi" w:hAnsiTheme="minorBidi"/>
          <w:b/>
          <w:bCs/>
          <w:sz w:val="28"/>
          <w:szCs w:val="28"/>
          <w:rtl/>
        </w:rPr>
        <w:t>للدفاع</w:t>
      </w:r>
      <w:r w:rsidRPr="003D5D57">
        <w:rPr>
          <w:rFonts w:asciiTheme="minorBidi" w:hAnsiTheme="minorBidi"/>
          <w:b/>
          <w:bCs/>
          <w:sz w:val="28"/>
          <w:szCs w:val="28"/>
        </w:rPr>
        <w:t xml:space="preserve"> </w:t>
      </w:r>
      <w:r w:rsidRPr="003D5D57">
        <w:rPr>
          <w:rFonts w:asciiTheme="minorBidi" w:hAnsiTheme="minorBidi"/>
          <w:b/>
          <w:bCs/>
          <w:sz w:val="28"/>
          <w:szCs w:val="28"/>
          <w:rtl/>
        </w:rPr>
        <w:t>الاجتماعي</w:t>
      </w:r>
      <w:r w:rsidRPr="003D5D57">
        <w:rPr>
          <w:rFonts w:asciiTheme="minorBidi" w:hAnsiTheme="minorBidi"/>
          <w:b/>
          <w:bCs/>
          <w:sz w:val="28"/>
          <w:szCs w:val="28"/>
        </w:rPr>
        <w:t xml:space="preserve"> </w:t>
      </w:r>
      <w:r w:rsidRPr="003D5D57">
        <w:rPr>
          <w:rFonts w:asciiTheme="minorBidi" w:hAnsiTheme="minorBidi"/>
          <w:b/>
          <w:bCs/>
          <w:sz w:val="28"/>
          <w:szCs w:val="28"/>
          <w:rtl/>
        </w:rPr>
        <w:t>مفهومان</w:t>
      </w:r>
      <w:r w:rsidRPr="003D5D57">
        <w:rPr>
          <w:rFonts w:asciiTheme="minorBidi" w:hAnsiTheme="minorBidi"/>
          <w:b/>
          <w:bCs/>
          <w:sz w:val="28"/>
          <w:szCs w:val="28"/>
        </w:rPr>
        <w:t xml:space="preserve"> :</w:t>
      </w:r>
    </w:p>
    <w:p w:rsidR="00CE2237" w:rsidRPr="003D5D57" w:rsidRDefault="00CE2237" w:rsidP="003D5D57">
      <w:pPr>
        <w:jc w:val="center"/>
        <w:rPr>
          <w:rFonts w:asciiTheme="minorBidi" w:hAnsiTheme="minorBidi"/>
          <w:sz w:val="28"/>
          <w:szCs w:val="28"/>
          <w:rtl/>
        </w:rPr>
      </w:pPr>
      <w:r w:rsidRPr="003D5D57">
        <w:rPr>
          <w:rFonts w:asciiTheme="minorBidi" w:hAnsiTheme="minorBidi"/>
          <w:sz w:val="28"/>
          <w:szCs w:val="28"/>
          <w:rtl/>
        </w:rPr>
        <w:t>1 - ما يؤدي اليه اللفظ بصورة مباشرة وهو مجرد الحماية ضد الاجرام وهو الاقدم تاريخيا</w:t>
      </w:r>
      <w:r w:rsidRPr="003D5D57">
        <w:rPr>
          <w:rFonts w:asciiTheme="minorBidi" w:hAnsiTheme="minorBidi" w:hint="cs"/>
          <w:sz w:val="28"/>
          <w:szCs w:val="28"/>
          <w:rtl/>
        </w:rPr>
        <w:t xml:space="preserve"> .</w:t>
      </w:r>
    </w:p>
    <w:p w:rsidR="004B473D" w:rsidRPr="003D5D57" w:rsidRDefault="00CE2237" w:rsidP="003D5D57">
      <w:pPr>
        <w:jc w:val="center"/>
        <w:rPr>
          <w:sz w:val="28"/>
          <w:szCs w:val="28"/>
          <w:rtl/>
        </w:rPr>
      </w:pPr>
      <w:r w:rsidRPr="003D5D57">
        <w:rPr>
          <w:rFonts w:asciiTheme="minorBidi" w:hAnsiTheme="minorBidi"/>
          <w:sz w:val="28"/>
          <w:szCs w:val="28"/>
          <w:rtl/>
        </w:rPr>
        <w:t>2- وهو المفهوم الحديث الذي يقوم علي اساس مكافحة الاجرام والانحراف من خلال التركيز على الفرد والعناية بشخصيته والتعرف على اس باب ودوافع انحرافه والعمل على علاجه.</w:t>
      </w:r>
    </w:p>
    <w:p w:rsidR="00CE2237" w:rsidRPr="003D5D57" w:rsidRDefault="00CE2237" w:rsidP="003D5D57">
      <w:pPr>
        <w:jc w:val="center"/>
        <w:rPr>
          <w:rFonts w:asciiTheme="minorBidi" w:hAnsiTheme="minorBidi"/>
          <w:b/>
          <w:bCs/>
          <w:sz w:val="28"/>
          <w:szCs w:val="28"/>
          <w:rtl/>
        </w:rPr>
      </w:pPr>
      <w:r w:rsidRPr="003D5D57">
        <w:rPr>
          <w:rFonts w:asciiTheme="minorBidi" w:hAnsiTheme="minorBidi"/>
          <w:b/>
          <w:bCs/>
          <w:sz w:val="28"/>
          <w:szCs w:val="28"/>
          <w:rtl/>
        </w:rPr>
        <w:t>والملاحظ حول هذا التعريف:</w:t>
      </w:r>
    </w:p>
    <w:p w:rsidR="00CE2237" w:rsidRPr="003D5D57" w:rsidRDefault="00CE2237" w:rsidP="003D5D57">
      <w:pPr>
        <w:jc w:val="center"/>
        <w:rPr>
          <w:rFonts w:asciiTheme="minorBidi" w:hAnsiTheme="minorBidi"/>
          <w:sz w:val="28"/>
          <w:szCs w:val="28"/>
          <w:rtl/>
        </w:rPr>
      </w:pPr>
      <w:r w:rsidRPr="003D5D57">
        <w:rPr>
          <w:rFonts w:asciiTheme="minorBidi" w:hAnsiTheme="minorBidi" w:hint="cs"/>
          <w:sz w:val="28"/>
          <w:szCs w:val="28"/>
          <w:rtl/>
        </w:rPr>
        <w:t>1</w:t>
      </w:r>
      <w:r w:rsidRPr="003D5D57">
        <w:rPr>
          <w:rFonts w:asciiTheme="minorBidi" w:hAnsiTheme="minorBidi"/>
          <w:sz w:val="28"/>
          <w:szCs w:val="28"/>
          <w:rtl/>
        </w:rPr>
        <w:t>- أنه يوضح أن الدفاع الاجتماعي اجراءات لمواجهة الظروف ا</w:t>
      </w:r>
      <w:r w:rsidRPr="003D5D57">
        <w:rPr>
          <w:rFonts w:asciiTheme="minorBidi" w:hAnsiTheme="minorBidi" w:hint="cs"/>
          <w:sz w:val="28"/>
          <w:szCs w:val="28"/>
          <w:rtl/>
        </w:rPr>
        <w:t>لمجتمعية التي تغري الا</w:t>
      </w:r>
      <w:r w:rsidRPr="003D5D57">
        <w:rPr>
          <w:rFonts w:asciiTheme="minorBidi" w:hAnsiTheme="minorBidi"/>
          <w:sz w:val="28"/>
          <w:szCs w:val="28"/>
          <w:rtl/>
        </w:rPr>
        <w:t>فراد ل</w:t>
      </w:r>
      <w:r w:rsidRPr="003D5D57">
        <w:rPr>
          <w:rFonts w:asciiTheme="minorBidi" w:hAnsiTheme="minorBidi" w:hint="cs"/>
          <w:sz w:val="28"/>
          <w:szCs w:val="28"/>
          <w:rtl/>
        </w:rPr>
        <w:t>لإ</w:t>
      </w:r>
      <w:r w:rsidRPr="003D5D57">
        <w:rPr>
          <w:rFonts w:asciiTheme="minorBidi" w:hAnsiTheme="minorBidi"/>
          <w:sz w:val="28"/>
          <w:szCs w:val="28"/>
          <w:rtl/>
        </w:rPr>
        <w:t>قدام</w:t>
      </w:r>
      <w:r w:rsidRPr="003D5D57">
        <w:rPr>
          <w:rFonts w:asciiTheme="minorBidi" w:hAnsiTheme="minorBidi" w:hint="cs"/>
          <w:sz w:val="28"/>
          <w:szCs w:val="28"/>
          <w:rtl/>
        </w:rPr>
        <w:t xml:space="preserve"> </w:t>
      </w:r>
      <w:r w:rsidRPr="003D5D57">
        <w:rPr>
          <w:rFonts w:asciiTheme="minorBidi" w:hAnsiTheme="minorBidi"/>
          <w:sz w:val="28"/>
          <w:szCs w:val="28"/>
          <w:rtl/>
        </w:rPr>
        <w:t>على الجريمة من ناحية تأكيدا على الاجراءات الوقائية التي يمكن أن</w:t>
      </w:r>
      <w:r w:rsidRPr="003D5D57">
        <w:rPr>
          <w:rFonts w:asciiTheme="minorBidi" w:hAnsiTheme="minorBidi" w:hint="cs"/>
          <w:sz w:val="28"/>
          <w:szCs w:val="28"/>
          <w:rtl/>
        </w:rPr>
        <w:t xml:space="preserve"> </w:t>
      </w:r>
      <w:r w:rsidRPr="003D5D57">
        <w:rPr>
          <w:rFonts w:asciiTheme="minorBidi" w:hAnsiTheme="minorBidi"/>
          <w:sz w:val="28"/>
          <w:szCs w:val="28"/>
          <w:rtl/>
        </w:rPr>
        <w:t>تتبع في هذا ا</w:t>
      </w:r>
      <w:r w:rsidRPr="003D5D57">
        <w:rPr>
          <w:rFonts w:asciiTheme="minorBidi" w:hAnsiTheme="minorBidi" w:hint="cs"/>
          <w:sz w:val="28"/>
          <w:szCs w:val="28"/>
          <w:rtl/>
        </w:rPr>
        <w:t>لمجال .</w:t>
      </w:r>
    </w:p>
    <w:p w:rsidR="00CE2237" w:rsidRPr="003D5D57" w:rsidRDefault="00CE2237" w:rsidP="003D5D57">
      <w:pPr>
        <w:jc w:val="center"/>
        <w:rPr>
          <w:rFonts w:asciiTheme="minorBidi" w:hAnsiTheme="minorBidi"/>
          <w:sz w:val="28"/>
          <w:szCs w:val="28"/>
          <w:rtl/>
        </w:rPr>
      </w:pPr>
      <w:r w:rsidRPr="003D5D57">
        <w:rPr>
          <w:rFonts w:asciiTheme="minorBidi" w:hAnsiTheme="minorBidi"/>
          <w:sz w:val="28"/>
          <w:szCs w:val="28"/>
          <w:rtl/>
        </w:rPr>
        <w:t>2 - وان اجراءات الدفاع تتضمن الدفاع عن الفرد الذي وقع فريسة أو ضحية لجريمة من الجرائم</w:t>
      </w:r>
      <w:r w:rsidRPr="003D5D57">
        <w:rPr>
          <w:rFonts w:asciiTheme="minorBidi" w:hAnsiTheme="minorBidi" w:hint="cs"/>
          <w:sz w:val="28"/>
          <w:szCs w:val="28"/>
          <w:rtl/>
        </w:rPr>
        <w:t xml:space="preserve"> </w:t>
      </w:r>
      <w:r w:rsidRPr="003D5D57">
        <w:rPr>
          <w:rFonts w:asciiTheme="minorBidi" w:hAnsiTheme="minorBidi"/>
          <w:sz w:val="28"/>
          <w:szCs w:val="28"/>
          <w:rtl/>
        </w:rPr>
        <w:t>والعمل على رعايته انطلاقا من</w:t>
      </w:r>
      <w:r w:rsidRPr="003D5D57">
        <w:rPr>
          <w:rFonts w:asciiTheme="minorBidi" w:hAnsiTheme="minorBidi" w:hint="cs"/>
          <w:sz w:val="28"/>
          <w:szCs w:val="28"/>
          <w:rtl/>
        </w:rPr>
        <w:t xml:space="preserve"> ا</w:t>
      </w:r>
      <w:r w:rsidRPr="003D5D57">
        <w:rPr>
          <w:rFonts w:asciiTheme="minorBidi" w:hAnsiTheme="minorBidi"/>
          <w:sz w:val="28"/>
          <w:szCs w:val="28"/>
          <w:rtl/>
        </w:rPr>
        <w:t>لتأكيد على حماية ضحايا الجريمة وفي ذلك تأكيد على الاجراءات</w:t>
      </w:r>
      <w:r w:rsidRPr="003D5D57">
        <w:rPr>
          <w:rFonts w:asciiTheme="minorBidi" w:hAnsiTheme="minorBidi" w:hint="cs"/>
          <w:sz w:val="28"/>
          <w:szCs w:val="28"/>
          <w:rtl/>
        </w:rPr>
        <w:t xml:space="preserve"> </w:t>
      </w:r>
      <w:r w:rsidRPr="003D5D57">
        <w:rPr>
          <w:rFonts w:asciiTheme="minorBidi" w:hAnsiTheme="minorBidi"/>
          <w:sz w:val="28"/>
          <w:szCs w:val="28"/>
          <w:rtl/>
        </w:rPr>
        <w:t>العلاجية التي يمكن أن يتبعها</w:t>
      </w:r>
      <w:r w:rsidRPr="003D5D57">
        <w:rPr>
          <w:rFonts w:asciiTheme="minorBidi" w:hAnsiTheme="minorBidi" w:hint="cs"/>
          <w:sz w:val="28"/>
          <w:szCs w:val="28"/>
          <w:rtl/>
        </w:rPr>
        <w:t xml:space="preserve"> المجتمع </w:t>
      </w:r>
      <w:r w:rsidRPr="003D5D57">
        <w:rPr>
          <w:rFonts w:asciiTheme="minorBidi" w:hAnsiTheme="minorBidi"/>
          <w:sz w:val="28"/>
          <w:szCs w:val="28"/>
          <w:rtl/>
        </w:rPr>
        <w:t>اعتبار أن السلوك الاجرامي عبارة عن مرض اجتماعي يجب علاجه .</w:t>
      </w:r>
    </w:p>
    <w:p w:rsidR="00CE2237" w:rsidRPr="003D5D57" w:rsidRDefault="00CE2237" w:rsidP="003D5D57">
      <w:pPr>
        <w:jc w:val="center"/>
        <w:rPr>
          <w:rFonts w:asciiTheme="minorBidi" w:hAnsiTheme="minorBidi"/>
          <w:b/>
          <w:bCs/>
          <w:sz w:val="28"/>
          <w:szCs w:val="28"/>
          <w:rtl/>
        </w:rPr>
      </w:pPr>
      <w:r w:rsidRPr="003D5D57">
        <w:rPr>
          <w:rFonts w:asciiTheme="minorBidi" w:hAnsiTheme="minorBidi"/>
          <w:b/>
          <w:bCs/>
          <w:sz w:val="28"/>
          <w:szCs w:val="28"/>
          <w:rtl/>
        </w:rPr>
        <w:t>و</w:t>
      </w:r>
      <w:r w:rsidRPr="003D5D57">
        <w:rPr>
          <w:rFonts w:asciiTheme="minorBidi" w:hAnsiTheme="minorBidi"/>
          <w:b/>
          <w:bCs/>
          <w:sz w:val="28"/>
          <w:szCs w:val="28"/>
        </w:rPr>
        <w:t xml:space="preserve"> </w:t>
      </w:r>
      <w:r w:rsidRPr="003D5D57">
        <w:rPr>
          <w:rFonts w:asciiTheme="minorBidi" w:hAnsiTheme="minorBidi"/>
          <w:b/>
          <w:bCs/>
          <w:sz w:val="28"/>
          <w:szCs w:val="28"/>
          <w:rtl/>
        </w:rPr>
        <w:t>أيضاَ</w:t>
      </w:r>
      <w:r w:rsidRPr="003D5D57">
        <w:rPr>
          <w:rFonts w:asciiTheme="minorBidi" w:hAnsiTheme="minorBidi"/>
          <w:b/>
          <w:bCs/>
          <w:sz w:val="28"/>
          <w:szCs w:val="28"/>
        </w:rPr>
        <w:t xml:space="preserve"> </w:t>
      </w:r>
      <w:r w:rsidRPr="003D5D57">
        <w:rPr>
          <w:rFonts w:asciiTheme="minorBidi" w:hAnsiTheme="minorBidi"/>
          <w:b/>
          <w:bCs/>
          <w:sz w:val="28"/>
          <w:szCs w:val="28"/>
          <w:rtl/>
        </w:rPr>
        <w:t>يلاحظ</w:t>
      </w:r>
      <w:r w:rsidRPr="003D5D57">
        <w:rPr>
          <w:rFonts w:asciiTheme="minorBidi" w:hAnsiTheme="minorBidi"/>
          <w:b/>
          <w:bCs/>
          <w:sz w:val="28"/>
          <w:szCs w:val="28"/>
        </w:rPr>
        <w:t xml:space="preserve"> </w:t>
      </w:r>
      <w:r w:rsidRPr="003D5D57">
        <w:rPr>
          <w:rFonts w:asciiTheme="minorBidi" w:hAnsiTheme="minorBidi"/>
          <w:b/>
          <w:bCs/>
          <w:sz w:val="28"/>
          <w:szCs w:val="28"/>
          <w:rtl/>
        </w:rPr>
        <w:t>على</w:t>
      </w:r>
      <w:r w:rsidRPr="003D5D57">
        <w:rPr>
          <w:rFonts w:asciiTheme="minorBidi" w:hAnsiTheme="minorBidi"/>
          <w:b/>
          <w:bCs/>
          <w:sz w:val="28"/>
          <w:szCs w:val="28"/>
        </w:rPr>
        <w:t xml:space="preserve"> </w:t>
      </w:r>
      <w:r w:rsidRPr="003D5D57">
        <w:rPr>
          <w:rFonts w:asciiTheme="minorBidi" w:hAnsiTheme="minorBidi"/>
          <w:b/>
          <w:bCs/>
          <w:sz w:val="28"/>
          <w:szCs w:val="28"/>
          <w:rtl/>
        </w:rPr>
        <w:t>هذا</w:t>
      </w:r>
      <w:r w:rsidRPr="003D5D57">
        <w:rPr>
          <w:rFonts w:asciiTheme="minorBidi" w:hAnsiTheme="minorBidi"/>
          <w:b/>
          <w:bCs/>
          <w:sz w:val="28"/>
          <w:szCs w:val="28"/>
        </w:rPr>
        <w:t xml:space="preserve"> </w:t>
      </w:r>
      <w:r w:rsidRPr="003D5D57">
        <w:rPr>
          <w:rFonts w:asciiTheme="minorBidi" w:hAnsiTheme="minorBidi"/>
          <w:b/>
          <w:bCs/>
          <w:sz w:val="28"/>
          <w:szCs w:val="28"/>
          <w:rtl/>
        </w:rPr>
        <w:t>التعريف</w:t>
      </w:r>
      <w:r w:rsidRPr="003D5D57">
        <w:rPr>
          <w:rFonts w:asciiTheme="minorBidi" w:hAnsiTheme="minorBidi"/>
          <w:b/>
          <w:bCs/>
          <w:sz w:val="28"/>
          <w:szCs w:val="28"/>
        </w:rPr>
        <w:t xml:space="preserve"> :</w:t>
      </w:r>
    </w:p>
    <w:p w:rsidR="00CE2237" w:rsidRPr="003D5D57" w:rsidRDefault="00CE2237" w:rsidP="003D5D57">
      <w:pPr>
        <w:jc w:val="center"/>
        <w:rPr>
          <w:rFonts w:asciiTheme="minorBidi" w:hAnsiTheme="minorBidi"/>
          <w:sz w:val="28"/>
          <w:szCs w:val="28"/>
          <w:rtl/>
        </w:rPr>
      </w:pPr>
      <w:r w:rsidRPr="003D5D57">
        <w:rPr>
          <w:rFonts w:asciiTheme="minorBidi" w:hAnsiTheme="minorBidi"/>
          <w:sz w:val="28"/>
          <w:szCs w:val="28"/>
          <w:rtl/>
        </w:rPr>
        <w:t>أنه ركز على أن الدفاع الاجتماعي يعني السياسة الاجتماعية</w:t>
      </w:r>
      <w:r w:rsidRPr="003D5D57">
        <w:rPr>
          <w:rFonts w:asciiTheme="minorBidi" w:hAnsiTheme="minorBidi" w:hint="cs"/>
          <w:sz w:val="28"/>
          <w:szCs w:val="28"/>
          <w:rtl/>
        </w:rPr>
        <w:t xml:space="preserve"> </w:t>
      </w:r>
      <w:r w:rsidRPr="003D5D57">
        <w:rPr>
          <w:rFonts w:asciiTheme="minorBidi" w:hAnsiTheme="minorBidi"/>
          <w:sz w:val="28"/>
          <w:szCs w:val="28"/>
          <w:rtl/>
        </w:rPr>
        <w:t>المرتبطة بدراسة الجريمة وا</w:t>
      </w:r>
      <w:r w:rsidRPr="003D5D57">
        <w:rPr>
          <w:rFonts w:asciiTheme="minorBidi" w:hAnsiTheme="minorBidi" w:hint="cs"/>
          <w:sz w:val="28"/>
          <w:szCs w:val="28"/>
          <w:rtl/>
        </w:rPr>
        <w:t xml:space="preserve">لمجرم على اساس المنهج العلمي باعتباره </w:t>
      </w:r>
      <w:r w:rsidRPr="003D5D57">
        <w:rPr>
          <w:rFonts w:asciiTheme="minorBidi" w:hAnsiTheme="minorBidi"/>
          <w:sz w:val="28"/>
          <w:szCs w:val="28"/>
          <w:rtl/>
        </w:rPr>
        <w:t>قرارات صادرة عن الجهات الم</w:t>
      </w:r>
      <w:r w:rsidRPr="003D5D57">
        <w:rPr>
          <w:rFonts w:asciiTheme="minorBidi" w:hAnsiTheme="minorBidi" w:hint="cs"/>
          <w:sz w:val="28"/>
          <w:szCs w:val="28"/>
          <w:rtl/>
        </w:rPr>
        <w:t>خ</w:t>
      </w:r>
      <w:r w:rsidRPr="003D5D57">
        <w:rPr>
          <w:rFonts w:asciiTheme="minorBidi" w:hAnsiTheme="minorBidi"/>
          <w:sz w:val="28"/>
          <w:szCs w:val="28"/>
          <w:rtl/>
        </w:rPr>
        <w:t>تصة تحدد ا</w:t>
      </w:r>
      <w:r w:rsidRPr="003D5D57">
        <w:rPr>
          <w:rFonts w:asciiTheme="minorBidi" w:hAnsiTheme="minorBidi" w:hint="cs"/>
          <w:sz w:val="28"/>
          <w:szCs w:val="28"/>
          <w:rtl/>
        </w:rPr>
        <w:t>لا</w:t>
      </w:r>
      <w:r w:rsidRPr="003D5D57">
        <w:rPr>
          <w:rFonts w:asciiTheme="minorBidi" w:hAnsiTheme="minorBidi"/>
          <w:sz w:val="28"/>
          <w:szCs w:val="28"/>
          <w:rtl/>
        </w:rPr>
        <w:t>هداف – ا</w:t>
      </w:r>
      <w:r w:rsidRPr="003D5D57">
        <w:rPr>
          <w:rFonts w:asciiTheme="minorBidi" w:hAnsiTheme="minorBidi" w:hint="cs"/>
          <w:sz w:val="28"/>
          <w:szCs w:val="28"/>
          <w:rtl/>
        </w:rPr>
        <w:t>لا</w:t>
      </w:r>
      <w:r w:rsidRPr="003D5D57">
        <w:rPr>
          <w:rFonts w:asciiTheme="minorBidi" w:hAnsiTheme="minorBidi"/>
          <w:sz w:val="28"/>
          <w:szCs w:val="28"/>
          <w:rtl/>
        </w:rPr>
        <w:t>سا ليب –</w:t>
      </w:r>
    </w:p>
    <w:p w:rsidR="00CE2237" w:rsidRPr="003D5D57" w:rsidRDefault="00CE2237" w:rsidP="003D5D57">
      <w:pPr>
        <w:jc w:val="center"/>
        <w:rPr>
          <w:rFonts w:asciiTheme="minorBidi" w:hAnsiTheme="minorBidi"/>
          <w:sz w:val="28"/>
          <w:szCs w:val="28"/>
          <w:rtl/>
        </w:rPr>
      </w:pPr>
      <w:r w:rsidRPr="003D5D57">
        <w:rPr>
          <w:rFonts w:asciiTheme="minorBidi" w:hAnsiTheme="minorBidi"/>
          <w:sz w:val="28"/>
          <w:szCs w:val="28"/>
          <w:rtl/>
        </w:rPr>
        <w:t>الاتجاهات التي تتبع لتحقيق ا</w:t>
      </w:r>
      <w:r w:rsidRPr="003D5D57">
        <w:rPr>
          <w:rFonts w:asciiTheme="minorBidi" w:hAnsiTheme="minorBidi" w:hint="cs"/>
          <w:sz w:val="28"/>
          <w:szCs w:val="28"/>
          <w:rtl/>
        </w:rPr>
        <w:t>لا</w:t>
      </w:r>
      <w:r w:rsidRPr="003D5D57">
        <w:rPr>
          <w:rFonts w:asciiTheme="minorBidi" w:hAnsiTheme="minorBidi"/>
          <w:sz w:val="28"/>
          <w:szCs w:val="28"/>
          <w:rtl/>
        </w:rPr>
        <w:t>هداف .</w:t>
      </w:r>
    </w:p>
    <w:p w:rsidR="00CE2237" w:rsidRPr="003D5D57" w:rsidRDefault="00CE2237" w:rsidP="003D5D57">
      <w:pPr>
        <w:jc w:val="center"/>
        <w:rPr>
          <w:sz w:val="28"/>
          <w:szCs w:val="28"/>
          <w:rtl/>
        </w:rPr>
      </w:pPr>
      <w:r w:rsidRPr="003D5D57">
        <w:rPr>
          <w:rFonts w:asciiTheme="minorBidi" w:hAnsiTheme="minorBidi"/>
          <w:sz w:val="28"/>
          <w:szCs w:val="28"/>
          <w:rtl/>
        </w:rPr>
        <w:t>و أن هدف الدفاع الاجتماعي هو وقاية الانسان حتى لا ينحرف</w:t>
      </w:r>
      <w:r w:rsidRPr="003D5D57">
        <w:rPr>
          <w:rFonts w:asciiTheme="minorBidi" w:hAnsiTheme="minorBidi" w:hint="cs"/>
          <w:sz w:val="28"/>
          <w:szCs w:val="28"/>
          <w:rtl/>
        </w:rPr>
        <w:t xml:space="preserve"> </w:t>
      </w:r>
      <w:r w:rsidRPr="003D5D57">
        <w:rPr>
          <w:rFonts w:asciiTheme="minorBidi" w:hAnsiTheme="minorBidi"/>
          <w:sz w:val="28"/>
          <w:szCs w:val="28"/>
          <w:rtl/>
        </w:rPr>
        <w:t>الى الانحراف وفي نفس الوقت حماية ا</w:t>
      </w:r>
      <w:r w:rsidRPr="003D5D57">
        <w:rPr>
          <w:rFonts w:asciiTheme="minorBidi" w:hAnsiTheme="minorBidi" w:hint="cs"/>
          <w:sz w:val="28"/>
          <w:szCs w:val="28"/>
          <w:rtl/>
        </w:rPr>
        <w:t>لمجتمع من المجرمين من خلال التدابير المجتمعية التي تتخذ لتحقيق تلك الأهداف</w:t>
      </w:r>
    </w:p>
    <w:p w:rsidR="00CE2237" w:rsidRPr="00CE2237" w:rsidRDefault="00CE2237" w:rsidP="003D5D57">
      <w:pPr>
        <w:jc w:val="center"/>
        <w:rPr>
          <w:rFonts w:ascii="Arial" w:eastAsia="Calibri" w:hAnsi="Arial" w:cs="Arial"/>
          <w:b/>
          <w:bCs/>
          <w:sz w:val="28"/>
          <w:szCs w:val="28"/>
          <w:rtl/>
        </w:rPr>
      </w:pPr>
      <w:r w:rsidRPr="00CE2237">
        <w:rPr>
          <w:rFonts w:ascii="Arial" w:eastAsia="Calibri" w:hAnsi="Arial" w:cs="Arial"/>
          <w:b/>
          <w:bCs/>
          <w:sz w:val="28"/>
          <w:szCs w:val="28"/>
          <w:rtl/>
        </w:rPr>
        <w:t>تعريف اجرائي للدفاع الاجتماعي :</w:t>
      </w:r>
    </w:p>
    <w:p w:rsidR="00CE2237" w:rsidRPr="00CE2237" w:rsidRDefault="00CE2237" w:rsidP="003D5D57">
      <w:pPr>
        <w:numPr>
          <w:ilvl w:val="0"/>
          <w:numId w:val="1"/>
        </w:numPr>
        <w:contextualSpacing/>
        <w:jc w:val="center"/>
        <w:rPr>
          <w:rFonts w:ascii="Arial" w:eastAsia="Calibri" w:hAnsi="Arial" w:cs="Arial"/>
          <w:sz w:val="28"/>
          <w:szCs w:val="28"/>
          <w:rtl/>
        </w:rPr>
      </w:pPr>
      <w:r w:rsidRPr="00CE2237">
        <w:rPr>
          <w:rFonts w:ascii="Arial" w:eastAsia="Calibri" w:hAnsi="Arial" w:cs="Arial"/>
          <w:sz w:val="28"/>
          <w:szCs w:val="28"/>
          <w:rtl/>
        </w:rPr>
        <w:t xml:space="preserve">هو أنه مجموعة ا </w:t>
      </w:r>
      <w:proofErr w:type="spellStart"/>
      <w:r w:rsidRPr="00CE2237">
        <w:rPr>
          <w:rFonts w:ascii="Arial" w:eastAsia="Calibri" w:hAnsi="Arial" w:cs="Arial"/>
          <w:sz w:val="28"/>
          <w:szCs w:val="28"/>
          <w:rtl/>
        </w:rPr>
        <w:t>لاجراءات</w:t>
      </w:r>
      <w:proofErr w:type="spellEnd"/>
      <w:r w:rsidRPr="00CE2237">
        <w:rPr>
          <w:rFonts w:ascii="Arial" w:eastAsia="Calibri" w:hAnsi="Arial" w:cs="Arial"/>
          <w:sz w:val="28"/>
          <w:szCs w:val="28"/>
          <w:rtl/>
        </w:rPr>
        <w:t xml:space="preserve"> والتدابير الوقائية والعلاجية والتنموية ، التي تمثل</w:t>
      </w:r>
      <w:r w:rsidRPr="00CE2237">
        <w:rPr>
          <w:rFonts w:ascii="Arial" w:eastAsia="Calibri" w:hAnsi="Arial" w:cs="Arial" w:hint="cs"/>
          <w:sz w:val="28"/>
          <w:szCs w:val="28"/>
          <w:rtl/>
        </w:rPr>
        <w:t xml:space="preserve"> </w:t>
      </w:r>
      <w:r w:rsidRPr="00CE2237">
        <w:rPr>
          <w:rFonts w:ascii="Arial" w:eastAsia="Calibri" w:hAnsi="Arial" w:cs="Arial"/>
          <w:sz w:val="28"/>
          <w:szCs w:val="28"/>
          <w:rtl/>
        </w:rPr>
        <w:t>جزءاً من السياسة الاجتماعية في ا</w:t>
      </w:r>
      <w:r w:rsidRPr="00CE2237">
        <w:rPr>
          <w:rFonts w:ascii="Arial" w:eastAsia="Calibri" w:hAnsi="Arial" w:cs="Arial" w:hint="cs"/>
          <w:sz w:val="28"/>
          <w:szCs w:val="28"/>
          <w:rtl/>
        </w:rPr>
        <w:t xml:space="preserve">لمجتمع </w:t>
      </w:r>
      <w:r w:rsidRPr="00CE2237">
        <w:rPr>
          <w:rFonts w:ascii="Arial" w:eastAsia="Calibri" w:hAnsi="Arial" w:cs="Arial"/>
          <w:sz w:val="28"/>
          <w:szCs w:val="28"/>
          <w:rtl/>
        </w:rPr>
        <w:t>على اعتبار أن الدفاع الاجتماعي</w:t>
      </w:r>
      <w:r w:rsidRPr="00CE2237">
        <w:rPr>
          <w:rFonts w:ascii="Arial" w:eastAsia="Calibri" w:hAnsi="Arial" w:cs="Arial" w:hint="cs"/>
          <w:sz w:val="28"/>
          <w:szCs w:val="28"/>
          <w:rtl/>
        </w:rPr>
        <w:t xml:space="preserve"> </w:t>
      </w:r>
      <w:r w:rsidRPr="00CE2237">
        <w:rPr>
          <w:rFonts w:ascii="Arial" w:eastAsia="Calibri" w:hAnsi="Arial" w:cs="Arial"/>
          <w:sz w:val="28"/>
          <w:szCs w:val="28"/>
          <w:rtl/>
        </w:rPr>
        <w:t>أحد مجالات الرعاية الاجتماعية .</w:t>
      </w:r>
    </w:p>
    <w:p w:rsidR="00CE2237" w:rsidRPr="00CE2237" w:rsidRDefault="00CE2237" w:rsidP="003D5D57">
      <w:pPr>
        <w:numPr>
          <w:ilvl w:val="0"/>
          <w:numId w:val="1"/>
        </w:numPr>
        <w:contextualSpacing/>
        <w:jc w:val="center"/>
        <w:rPr>
          <w:rFonts w:ascii="Arial" w:eastAsia="Calibri" w:hAnsi="Arial" w:cs="Arial"/>
          <w:sz w:val="28"/>
          <w:szCs w:val="28"/>
          <w:rtl/>
        </w:rPr>
      </w:pPr>
      <w:r w:rsidRPr="003D5D57">
        <w:rPr>
          <w:rFonts w:ascii="Arial" w:eastAsia="Calibri" w:hAnsi="Arial" w:cs="Arial"/>
          <w:sz w:val="28"/>
          <w:szCs w:val="28"/>
          <w:rtl/>
        </w:rPr>
        <w:t>تس</w:t>
      </w:r>
      <w:r w:rsidRPr="00CE2237">
        <w:rPr>
          <w:rFonts w:ascii="Arial" w:eastAsia="Calibri" w:hAnsi="Arial" w:cs="Arial"/>
          <w:sz w:val="28"/>
          <w:szCs w:val="28"/>
          <w:rtl/>
        </w:rPr>
        <w:t xml:space="preserve">تهدف تلك ا </w:t>
      </w:r>
      <w:proofErr w:type="spellStart"/>
      <w:r w:rsidRPr="00CE2237">
        <w:rPr>
          <w:rFonts w:ascii="Arial" w:eastAsia="Calibri" w:hAnsi="Arial" w:cs="Arial"/>
          <w:sz w:val="28"/>
          <w:szCs w:val="28"/>
          <w:rtl/>
        </w:rPr>
        <w:t>لاجراءات</w:t>
      </w:r>
      <w:proofErr w:type="spellEnd"/>
      <w:r w:rsidRPr="00CE2237">
        <w:rPr>
          <w:rFonts w:ascii="Arial" w:eastAsia="Calibri" w:hAnsi="Arial" w:cs="Arial"/>
          <w:sz w:val="28"/>
          <w:szCs w:val="28"/>
          <w:rtl/>
        </w:rPr>
        <w:t xml:space="preserve"> مواجهة الظروف التي تعزي أفراد ا</w:t>
      </w:r>
      <w:r w:rsidRPr="00CE2237">
        <w:rPr>
          <w:rFonts w:ascii="Arial" w:eastAsia="Calibri" w:hAnsi="Arial" w:cs="Arial" w:hint="cs"/>
          <w:sz w:val="28"/>
          <w:szCs w:val="28"/>
          <w:rtl/>
        </w:rPr>
        <w:t xml:space="preserve">لمجتمع بالإقدام </w:t>
      </w:r>
      <w:r w:rsidRPr="00CE2237">
        <w:rPr>
          <w:rFonts w:ascii="Arial" w:eastAsia="Calibri" w:hAnsi="Arial" w:cs="Arial"/>
          <w:sz w:val="28"/>
          <w:szCs w:val="28"/>
          <w:rtl/>
        </w:rPr>
        <w:t>على الجريمة والانحراف ، وتأهيل الفرد الذي أجرم حتى لا يعود لل</w:t>
      </w:r>
      <w:r w:rsidRPr="00CE2237">
        <w:rPr>
          <w:rFonts w:ascii="Arial" w:eastAsia="Calibri" w:hAnsi="Arial" w:cs="Arial" w:hint="cs"/>
          <w:sz w:val="28"/>
          <w:szCs w:val="28"/>
          <w:rtl/>
        </w:rPr>
        <w:t>إ</w:t>
      </w:r>
      <w:r w:rsidRPr="00CE2237">
        <w:rPr>
          <w:rFonts w:ascii="Arial" w:eastAsia="Calibri" w:hAnsi="Arial" w:cs="Arial"/>
          <w:sz w:val="28"/>
          <w:szCs w:val="28"/>
          <w:rtl/>
        </w:rPr>
        <w:t>جرام .</w:t>
      </w:r>
    </w:p>
    <w:p w:rsidR="00CE2237" w:rsidRPr="00CE2237" w:rsidRDefault="00CE2237" w:rsidP="003D5D57">
      <w:pPr>
        <w:numPr>
          <w:ilvl w:val="0"/>
          <w:numId w:val="1"/>
        </w:numPr>
        <w:contextualSpacing/>
        <w:jc w:val="center"/>
        <w:rPr>
          <w:rFonts w:ascii="Arial" w:eastAsia="Calibri" w:hAnsi="Arial" w:cs="Arial"/>
          <w:sz w:val="28"/>
          <w:szCs w:val="28"/>
          <w:rtl/>
        </w:rPr>
      </w:pPr>
      <w:r w:rsidRPr="00CE2237">
        <w:rPr>
          <w:rFonts w:ascii="Arial" w:eastAsia="Calibri" w:hAnsi="Arial" w:cs="Arial"/>
          <w:sz w:val="28"/>
          <w:szCs w:val="28"/>
          <w:rtl/>
        </w:rPr>
        <w:t>يستفيد من خدماته فئات متعددة لكل منها أساليب رعاية خاصة ومن</w:t>
      </w:r>
      <w:r w:rsidRPr="00CE2237">
        <w:rPr>
          <w:rFonts w:ascii="Arial" w:eastAsia="Calibri" w:hAnsi="Arial" w:cs="Arial" w:hint="cs"/>
          <w:sz w:val="28"/>
          <w:szCs w:val="28"/>
          <w:rtl/>
        </w:rPr>
        <w:t xml:space="preserve"> </w:t>
      </w:r>
      <w:r w:rsidRPr="00CE2237">
        <w:rPr>
          <w:rFonts w:ascii="Arial" w:eastAsia="Calibri" w:hAnsi="Arial" w:cs="Arial"/>
          <w:sz w:val="28"/>
          <w:szCs w:val="28"/>
          <w:rtl/>
        </w:rPr>
        <w:t xml:space="preserve">هذه الفئات </w:t>
      </w:r>
      <w:r w:rsidRPr="00CE2237">
        <w:rPr>
          <w:rFonts w:ascii="Arial" w:eastAsia="Calibri" w:hAnsi="Arial" w:cs="Arial" w:hint="cs"/>
          <w:sz w:val="28"/>
          <w:szCs w:val="28"/>
          <w:rtl/>
        </w:rPr>
        <w:t>(</w:t>
      </w:r>
      <w:r w:rsidRPr="00CE2237">
        <w:rPr>
          <w:rFonts w:ascii="Arial" w:eastAsia="Calibri" w:hAnsi="Arial" w:cs="Arial"/>
          <w:sz w:val="28"/>
          <w:szCs w:val="28"/>
          <w:rtl/>
        </w:rPr>
        <w:t xml:space="preserve"> ضحايا الجريمة – الاحداث – مدمني الم</w:t>
      </w:r>
      <w:r w:rsidRPr="00CE2237">
        <w:rPr>
          <w:rFonts w:ascii="Arial" w:eastAsia="Calibri" w:hAnsi="Arial" w:cs="Arial" w:hint="cs"/>
          <w:sz w:val="28"/>
          <w:szCs w:val="28"/>
          <w:rtl/>
        </w:rPr>
        <w:t>خ</w:t>
      </w:r>
      <w:r w:rsidRPr="00CE2237">
        <w:rPr>
          <w:rFonts w:ascii="Arial" w:eastAsia="Calibri" w:hAnsi="Arial" w:cs="Arial"/>
          <w:sz w:val="28"/>
          <w:szCs w:val="28"/>
          <w:rtl/>
        </w:rPr>
        <w:t>درات والمسكرات</w:t>
      </w:r>
      <w:r w:rsidRPr="00CE2237">
        <w:rPr>
          <w:rFonts w:ascii="Arial" w:eastAsia="Calibri" w:hAnsi="Arial" w:cs="Arial" w:hint="cs"/>
          <w:sz w:val="28"/>
          <w:szCs w:val="28"/>
          <w:rtl/>
        </w:rPr>
        <w:t xml:space="preserve"> _ المح</w:t>
      </w:r>
      <w:r w:rsidRPr="00CE2237">
        <w:rPr>
          <w:rFonts w:ascii="Arial" w:eastAsia="Calibri" w:hAnsi="Arial" w:cs="Arial"/>
          <w:sz w:val="28"/>
          <w:szCs w:val="28"/>
          <w:rtl/>
        </w:rPr>
        <w:t xml:space="preserve">كوم عليهم والمفرج عنهم – المتسولين </w:t>
      </w:r>
      <w:r w:rsidRPr="00CE2237">
        <w:rPr>
          <w:rFonts w:ascii="Arial" w:eastAsia="Calibri" w:hAnsi="Arial" w:cs="Arial" w:hint="cs"/>
          <w:sz w:val="28"/>
          <w:szCs w:val="28"/>
          <w:rtl/>
        </w:rPr>
        <w:t>)</w:t>
      </w:r>
    </w:p>
    <w:p w:rsidR="00CE2237" w:rsidRPr="003D5D57" w:rsidRDefault="00CE2237" w:rsidP="003D5D57">
      <w:pPr>
        <w:jc w:val="center"/>
        <w:rPr>
          <w:sz w:val="28"/>
          <w:szCs w:val="28"/>
          <w:rtl/>
        </w:rPr>
      </w:pPr>
      <w:r w:rsidRPr="003D5D57">
        <w:rPr>
          <w:rFonts w:ascii="Arial" w:eastAsia="Calibri" w:hAnsi="Arial" w:cs="Arial"/>
          <w:sz w:val="28"/>
          <w:szCs w:val="28"/>
          <w:rtl/>
        </w:rPr>
        <w:t>تقدم خدمات الدفاع الاجتماعي للفئات المستفيدة من خلال</w:t>
      </w:r>
      <w:r w:rsidRPr="003D5D57">
        <w:rPr>
          <w:rFonts w:ascii="Arial" w:eastAsia="Calibri" w:hAnsi="Arial" w:cs="Arial" w:hint="cs"/>
          <w:sz w:val="28"/>
          <w:szCs w:val="28"/>
          <w:rtl/>
        </w:rPr>
        <w:t xml:space="preserve"> </w:t>
      </w:r>
      <w:r w:rsidRPr="003D5D57">
        <w:rPr>
          <w:rFonts w:ascii="Arial" w:eastAsia="Calibri" w:hAnsi="Arial" w:cs="Arial"/>
          <w:sz w:val="28"/>
          <w:szCs w:val="28"/>
          <w:rtl/>
        </w:rPr>
        <w:t>مؤسسات سواء كانت أهلية أو حكومية</w:t>
      </w:r>
    </w:p>
    <w:p w:rsidR="00CE2237" w:rsidRPr="003D5D57" w:rsidRDefault="00CE2237" w:rsidP="003D5D57">
      <w:pPr>
        <w:jc w:val="center"/>
        <w:rPr>
          <w:sz w:val="28"/>
          <w:szCs w:val="28"/>
          <w:rtl/>
        </w:rPr>
      </w:pPr>
      <w:r w:rsidRPr="003D5D57">
        <w:rPr>
          <w:rFonts w:ascii="Arial" w:eastAsia="Calibri" w:hAnsi="Arial" w:cs="Arial"/>
          <w:sz w:val="28"/>
          <w:szCs w:val="28"/>
          <w:rtl/>
        </w:rPr>
        <w:t>المبدأ : هو قاعدة اساسية له صفة العمومية يصل اليها الانسان عن طريق الخبرة والمعرفة والمنطق، أو باستعمال</w:t>
      </w:r>
      <w:r w:rsidRPr="003D5D57">
        <w:rPr>
          <w:rFonts w:ascii="Arial" w:eastAsia="Calibri" w:hAnsi="Arial" w:cs="Arial" w:hint="cs"/>
          <w:sz w:val="28"/>
          <w:szCs w:val="28"/>
          <w:rtl/>
        </w:rPr>
        <w:t xml:space="preserve"> </w:t>
      </w:r>
      <w:r w:rsidRPr="003D5D57">
        <w:rPr>
          <w:rFonts w:ascii="Arial" w:eastAsia="Calibri" w:hAnsi="Arial" w:cs="Arial"/>
          <w:sz w:val="28"/>
          <w:szCs w:val="28"/>
          <w:rtl/>
        </w:rPr>
        <w:t>الطرق العلمية كالتجريب والقياس</w:t>
      </w:r>
    </w:p>
    <w:p w:rsidR="00CE2237" w:rsidRPr="00CE2237" w:rsidRDefault="00CE2237" w:rsidP="003D5D57">
      <w:pPr>
        <w:jc w:val="center"/>
        <w:rPr>
          <w:rFonts w:ascii="Arial" w:eastAsia="Calibri" w:hAnsi="Arial" w:cs="Arial"/>
          <w:b/>
          <w:bCs/>
          <w:sz w:val="28"/>
          <w:szCs w:val="28"/>
          <w:rtl/>
        </w:rPr>
      </w:pPr>
      <w:r w:rsidRPr="00CE2237">
        <w:rPr>
          <w:rFonts w:ascii="Arial" w:eastAsia="Calibri" w:hAnsi="Arial" w:cs="Arial"/>
          <w:b/>
          <w:bCs/>
          <w:sz w:val="28"/>
          <w:szCs w:val="28"/>
          <w:rtl/>
        </w:rPr>
        <w:t>تعريف</w:t>
      </w:r>
      <w:r w:rsidRPr="00CE2237">
        <w:rPr>
          <w:rFonts w:ascii="Arial" w:eastAsia="Calibri" w:hAnsi="Arial" w:cs="Arial"/>
          <w:b/>
          <w:bCs/>
          <w:sz w:val="28"/>
          <w:szCs w:val="28"/>
        </w:rPr>
        <w:t xml:space="preserve"> </w:t>
      </w:r>
      <w:r w:rsidRPr="00CE2237">
        <w:rPr>
          <w:rFonts w:ascii="Arial" w:eastAsia="Calibri" w:hAnsi="Arial" w:cs="Arial"/>
          <w:b/>
          <w:bCs/>
          <w:sz w:val="28"/>
          <w:szCs w:val="28"/>
          <w:rtl/>
        </w:rPr>
        <w:t>المؤسسة</w:t>
      </w:r>
      <w:r w:rsidRPr="00CE2237">
        <w:rPr>
          <w:rFonts w:ascii="Arial" w:eastAsia="Calibri" w:hAnsi="Arial" w:cs="Arial"/>
          <w:b/>
          <w:bCs/>
          <w:sz w:val="28"/>
          <w:szCs w:val="28"/>
        </w:rPr>
        <w:t xml:space="preserve"> </w:t>
      </w:r>
      <w:r w:rsidRPr="00CE2237">
        <w:rPr>
          <w:rFonts w:ascii="Arial" w:eastAsia="Calibri" w:hAnsi="Arial" w:cs="Arial"/>
          <w:b/>
          <w:bCs/>
          <w:sz w:val="28"/>
          <w:szCs w:val="28"/>
          <w:rtl/>
        </w:rPr>
        <w:t>الاجتماعية</w:t>
      </w:r>
      <w:r w:rsidRPr="00CE2237">
        <w:rPr>
          <w:rFonts w:ascii="Arial" w:eastAsia="Calibri" w:hAnsi="Arial" w:cs="Arial"/>
          <w:b/>
          <w:bCs/>
          <w:sz w:val="28"/>
          <w:szCs w:val="28"/>
        </w:rPr>
        <w:t>:</w:t>
      </w:r>
    </w:p>
    <w:p w:rsidR="003D5D57" w:rsidRPr="00CE2237" w:rsidRDefault="00CE2237" w:rsidP="00DB1887">
      <w:pPr>
        <w:jc w:val="center"/>
        <w:rPr>
          <w:rFonts w:ascii="Arial" w:eastAsia="Calibri" w:hAnsi="Arial" w:cs="Arial"/>
          <w:sz w:val="28"/>
          <w:szCs w:val="28"/>
          <w:rtl/>
        </w:rPr>
      </w:pPr>
      <w:r w:rsidRPr="00CE2237">
        <w:rPr>
          <w:rFonts w:ascii="Arial" w:eastAsia="Calibri" w:hAnsi="Arial" w:cs="Arial"/>
          <w:sz w:val="28"/>
          <w:szCs w:val="28"/>
          <w:rtl/>
        </w:rPr>
        <w:t>هي نسق اجتماعي له بناء ووظيفة بينه وبين البيئة المحيطة</w:t>
      </w:r>
      <w:r w:rsidRPr="00CE2237">
        <w:rPr>
          <w:rFonts w:ascii="Arial" w:eastAsia="Calibri" w:hAnsi="Arial" w:cs="Arial" w:hint="cs"/>
          <w:sz w:val="28"/>
          <w:szCs w:val="28"/>
          <w:rtl/>
        </w:rPr>
        <w:t xml:space="preserve"> </w:t>
      </w:r>
      <w:r w:rsidRPr="00CE2237">
        <w:rPr>
          <w:rFonts w:ascii="Arial" w:eastAsia="Calibri" w:hAnsi="Arial" w:cs="Arial"/>
          <w:sz w:val="28"/>
          <w:szCs w:val="28"/>
          <w:rtl/>
        </w:rPr>
        <w:t>بع تفاعل لتحقيق أهداف محددة للنسق وللبيئة.</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 xml:space="preserve">مفهوم السلوك </w:t>
      </w:r>
      <w:proofErr w:type="spellStart"/>
      <w:r w:rsidRPr="00CE2237">
        <w:rPr>
          <w:rFonts w:ascii="Calibri" w:eastAsia="Calibri" w:hAnsi="Calibri" w:cs="Arial"/>
          <w:b/>
          <w:bCs/>
          <w:sz w:val="28"/>
          <w:szCs w:val="28"/>
          <w:rtl/>
          <w:lang w:bidi="ar-EG"/>
        </w:rPr>
        <w:t>الانحرافى</w:t>
      </w:r>
      <w:proofErr w:type="spellEnd"/>
      <w:r w:rsidRPr="00CE2237">
        <w:rPr>
          <w:rFonts w:ascii="Calibri" w:eastAsia="Calibri" w:hAnsi="Calibri" w:cs="Arial"/>
          <w:b/>
          <w:bCs/>
          <w:sz w:val="28"/>
          <w:szCs w:val="28"/>
          <w:rtl/>
          <w:lang w:bidi="ar-EG"/>
        </w:rPr>
        <w:t xml:space="preserve"> :</w:t>
      </w:r>
    </w:p>
    <w:p w:rsidR="00CE2237" w:rsidRPr="00DB1887" w:rsidRDefault="00CE2237" w:rsidP="00DB1887">
      <w:pPr>
        <w:jc w:val="center"/>
        <w:rPr>
          <w:rFonts w:ascii="Calibri" w:eastAsia="Calibri" w:hAnsi="Calibri" w:cs="Arial"/>
          <w:sz w:val="28"/>
          <w:szCs w:val="28"/>
          <w:rtl/>
        </w:rPr>
      </w:pPr>
      <w:r w:rsidRPr="00CE2237">
        <w:rPr>
          <w:rFonts w:ascii="Calibri" w:eastAsia="Calibri" w:hAnsi="Calibri" w:cs="Arial"/>
          <w:sz w:val="28"/>
          <w:szCs w:val="28"/>
          <w:rtl/>
          <w:lang w:bidi="ar-EG"/>
        </w:rPr>
        <w:lastRenderedPageBreak/>
        <w:t>يقصد بالسلوك بمعناه العام أي عمل يقوم به الكائن الحى ويصدر عنه وتتعدد صور هذا السلوك كما انه بمعناه الخاص يعنى أي عمل خارجي يقوم به الكائن الحى تلبية لدافع ذاتي وتحقيقا لغرض حيوي .</w:t>
      </w:r>
    </w:p>
    <w:p w:rsidR="00CE2237" w:rsidRPr="00CE2237" w:rsidRDefault="00CE2237" w:rsidP="003D5D57">
      <w:pPr>
        <w:jc w:val="center"/>
        <w:rPr>
          <w:rFonts w:ascii="Calibri" w:eastAsia="Calibri" w:hAnsi="Calibri" w:cs="Arial"/>
          <w:b/>
          <w:bCs/>
          <w:sz w:val="28"/>
          <w:szCs w:val="28"/>
          <w:rtl/>
          <w:lang w:bidi="ar-EG"/>
        </w:rPr>
      </w:pPr>
      <w:r w:rsidRPr="00CE2237">
        <w:rPr>
          <w:rFonts w:ascii="Calibri" w:eastAsia="Calibri" w:hAnsi="Calibri" w:cs="Arial" w:hint="cs"/>
          <w:b/>
          <w:bCs/>
          <w:sz w:val="28"/>
          <w:szCs w:val="28"/>
          <w:rtl/>
          <w:lang w:bidi="ar-EG"/>
        </w:rPr>
        <w:t>2)مفهوم الانحراف:</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كما ان استخدام مفهوم الانحراف بمعناه الواسع يتمثل في تطبيقه على أي سلوك لا يكون متوافقا مع التوقعات والمعايير التي تكون معلومة داخل النسق الاجتماعي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والاصل في الانحراف هو</w:t>
      </w:r>
      <w:r w:rsidRPr="00CE2237">
        <w:rPr>
          <w:rFonts w:ascii="Calibri" w:eastAsia="Calibri" w:hAnsi="Calibri" w:cs="Arial"/>
          <w:sz w:val="28"/>
          <w:szCs w:val="28"/>
          <w:rtl/>
          <w:lang w:bidi="ar-EG"/>
        </w:rPr>
        <w:t xml:space="preserve"> الابتعاد عن الطريق الصحيح ومنه الخروج عن الحالة السوية او الخط المستقيم</w:t>
      </w:r>
    </w:p>
    <w:p w:rsidR="00CE2237" w:rsidRPr="00DB1887" w:rsidRDefault="00CE2237" w:rsidP="00DB1887">
      <w:pPr>
        <w:jc w:val="center"/>
        <w:rPr>
          <w:rFonts w:ascii="Calibri" w:eastAsia="Calibri" w:hAnsi="Calibri" w:cs="Arial"/>
          <w:sz w:val="28"/>
          <w:szCs w:val="28"/>
          <w:rtl/>
        </w:rPr>
      </w:pPr>
      <w:r w:rsidRPr="00CE2237">
        <w:rPr>
          <w:rFonts w:ascii="Calibri" w:eastAsia="Calibri" w:hAnsi="Calibri" w:cs="Arial"/>
          <w:b/>
          <w:bCs/>
          <w:sz w:val="28"/>
          <w:szCs w:val="28"/>
          <w:rtl/>
          <w:lang w:bidi="ar-EG"/>
        </w:rPr>
        <w:t xml:space="preserve">يعرف الانحراف لغويا بأنه : </w:t>
      </w:r>
      <w:r w:rsidRPr="00CE2237">
        <w:rPr>
          <w:rFonts w:ascii="Calibri" w:eastAsia="Calibri" w:hAnsi="Calibri" w:cs="Arial"/>
          <w:sz w:val="28"/>
          <w:szCs w:val="28"/>
          <w:rtl/>
          <w:lang w:bidi="ar-EG"/>
        </w:rPr>
        <w:t>العدول عن او الميل عن او تغيير المسار عن الاتجاه المطلوب او المتوقع أي الابتعاد عن القواعد التي يحددها المجتمع للسلوك السليم او تجاوز درجات السماح التي يقرها المجتمع .</w:t>
      </w:r>
    </w:p>
    <w:p w:rsidR="00CE2237" w:rsidRPr="003D5D57" w:rsidRDefault="00CE2237" w:rsidP="003D5D57">
      <w:pPr>
        <w:jc w:val="center"/>
        <w:rPr>
          <w:b/>
          <w:bCs/>
          <w:sz w:val="28"/>
          <w:szCs w:val="28"/>
          <w:rtl/>
        </w:rPr>
      </w:pPr>
      <w:r w:rsidRPr="003D5D57">
        <w:rPr>
          <w:rFonts w:cs="Arial"/>
          <w:b/>
          <w:bCs/>
          <w:sz w:val="28"/>
          <w:szCs w:val="28"/>
          <w:rtl/>
        </w:rPr>
        <w:t xml:space="preserve">(3) </w:t>
      </w:r>
      <w:r w:rsidRPr="003D5D57">
        <w:rPr>
          <w:rFonts w:cs="Arial" w:hint="cs"/>
          <w:b/>
          <w:bCs/>
          <w:sz w:val="28"/>
          <w:szCs w:val="28"/>
          <w:rtl/>
        </w:rPr>
        <w:t>مفهوم</w:t>
      </w:r>
      <w:r w:rsidRPr="003D5D57">
        <w:rPr>
          <w:rFonts w:cs="Arial"/>
          <w:b/>
          <w:bCs/>
          <w:sz w:val="28"/>
          <w:szCs w:val="28"/>
          <w:rtl/>
        </w:rPr>
        <w:t xml:space="preserve"> </w:t>
      </w:r>
      <w:r w:rsidRPr="003D5D57">
        <w:rPr>
          <w:rFonts w:cs="Arial" w:hint="cs"/>
          <w:b/>
          <w:bCs/>
          <w:sz w:val="28"/>
          <w:szCs w:val="28"/>
          <w:rtl/>
        </w:rPr>
        <w:t>الجريمة</w:t>
      </w:r>
      <w:r w:rsidRPr="003D5D57">
        <w:rPr>
          <w:rFonts w:cs="Arial"/>
          <w:b/>
          <w:bCs/>
          <w:sz w:val="28"/>
          <w:szCs w:val="28"/>
          <w:rtl/>
        </w:rPr>
        <w:t xml:space="preserve"> :</w:t>
      </w:r>
    </w:p>
    <w:p w:rsidR="00CE2237" w:rsidRPr="003D5D57" w:rsidRDefault="00CE2237" w:rsidP="003D5D57">
      <w:pPr>
        <w:jc w:val="center"/>
        <w:rPr>
          <w:sz w:val="28"/>
          <w:szCs w:val="28"/>
          <w:rtl/>
        </w:rPr>
      </w:pPr>
      <w:r w:rsidRPr="003D5D57">
        <w:rPr>
          <w:rFonts w:cs="Arial" w:hint="cs"/>
          <w:sz w:val="28"/>
          <w:szCs w:val="28"/>
          <w:rtl/>
        </w:rPr>
        <w:t>الجريمة</w:t>
      </w:r>
      <w:r w:rsidRPr="003D5D57">
        <w:rPr>
          <w:rFonts w:cs="Arial"/>
          <w:sz w:val="28"/>
          <w:szCs w:val="28"/>
          <w:rtl/>
        </w:rPr>
        <w:t xml:space="preserve"> </w:t>
      </w:r>
      <w:r w:rsidRPr="003D5D57">
        <w:rPr>
          <w:rFonts w:cs="Arial" w:hint="cs"/>
          <w:sz w:val="28"/>
          <w:szCs w:val="28"/>
          <w:rtl/>
        </w:rPr>
        <w:t>ليست</w:t>
      </w:r>
      <w:r w:rsidRPr="003D5D57">
        <w:rPr>
          <w:rFonts w:cs="Arial"/>
          <w:sz w:val="28"/>
          <w:szCs w:val="28"/>
          <w:rtl/>
        </w:rPr>
        <w:t xml:space="preserve"> </w:t>
      </w:r>
      <w:r w:rsidRPr="003D5D57">
        <w:rPr>
          <w:rFonts w:cs="Arial" w:hint="cs"/>
          <w:sz w:val="28"/>
          <w:szCs w:val="28"/>
          <w:rtl/>
        </w:rPr>
        <w:t>شيئا</w:t>
      </w:r>
      <w:r w:rsidRPr="003D5D57">
        <w:rPr>
          <w:rFonts w:cs="Arial"/>
          <w:sz w:val="28"/>
          <w:szCs w:val="28"/>
          <w:rtl/>
        </w:rPr>
        <w:t xml:space="preserve"> </w:t>
      </w:r>
      <w:r w:rsidRPr="003D5D57">
        <w:rPr>
          <w:rFonts w:cs="Arial" w:hint="cs"/>
          <w:sz w:val="28"/>
          <w:szCs w:val="28"/>
          <w:rtl/>
        </w:rPr>
        <w:t>مطلقا</w:t>
      </w:r>
      <w:r w:rsidRPr="003D5D57">
        <w:rPr>
          <w:rFonts w:cs="Arial"/>
          <w:sz w:val="28"/>
          <w:szCs w:val="28"/>
          <w:rtl/>
        </w:rPr>
        <w:t xml:space="preserve"> </w:t>
      </w:r>
      <w:r w:rsidRPr="003D5D57">
        <w:rPr>
          <w:rFonts w:cs="Arial" w:hint="cs"/>
          <w:sz w:val="28"/>
          <w:szCs w:val="28"/>
          <w:rtl/>
        </w:rPr>
        <w:t>بمعنى</w:t>
      </w:r>
      <w:r w:rsidRPr="003D5D57">
        <w:rPr>
          <w:rFonts w:cs="Arial"/>
          <w:sz w:val="28"/>
          <w:szCs w:val="28"/>
          <w:rtl/>
        </w:rPr>
        <w:t xml:space="preserve"> </w:t>
      </w:r>
      <w:r w:rsidRPr="003D5D57">
        <w:rPr>
          <w:rFonts w:cs="Arial" w:hint="cs"/>
          <w:sz w:val="28"/>
          <w:szCs w:val="28"/>
          <w:rtl/>
        </w:rPr>
        <w:t>انها</w:t>
      </w:r>
      <w:r w:rsidRPr="003D5D57">
        <w:rPr>
          <w:rFonts w:cs="Arial"/>
          <w:sz w:val="28"/>
          <w:szCs w:val="28"/>
          <w:rtl/>
        </w:rPr>
        <w:t xml:space="preserve"> </w:t>
      </w:r>
      <w:r w:rsidRPr="003D5D57">
        <w:rPr>
          <w:rFonts w:cs="Arial" w:hint="cs"/>
          <w:sz w:val="28"/>
          <w:szCs w:val="28"/>
          <w:rtl/>
        </w:rPr>
        <w:t>تدل</w:t>
      </w:r>
      <w:r w:rsidRPr="003D5D57">
        <w:rPr>
          <w:rFonts w:cs="Arial"/>
          <w:sz w:val="28"/>
          <w:szCs w:val="28"/>
          <w:rtl/>
        </w:rPr>
        <w:t xml:space="preserve"> </w:t>
      </w:r>
      <w:r w:rsidRPr="003D5D57">
        <w:rPr>
          <w:rFonts w:cs="Arial" w:hint="cs"/>
          <w:sz w:val="28"/>
          <w:szCs w:val="28"/>
          <w:rtl/>
        </w:rPr>
        <w:t>على</w:t>
      </w:r>
      <w:r w:rsidRPr="003D5D57">
        <w:rPr>
          <w:rFonts w:cs="Arial"/>
          <w:sz w:val="28"/>
          <w:szCs w:val="28"/>
          <w:rtl/>
        </w:rPr>
        <w:t xml:space="preserve"> </w:t>
      </w:r>
      <w:r w:rsidRPr="003D5D57">
        <w:rPr>
          <w:rFonts w:cs="Arial" w:hint="cs"/>
          <w:sz w:val="28"/>
          <w:szCs w:val="28"/>
          <w:rtl/>
        </w:rPr>
        <w:t>فعل</w:t>
      </w:r>
      <w:r w:rsidRPr="003D5D57">
        <w:rPr>
          <w:rFonts w:cs="Arial"/>
          <w:sz w:val="28"/>
          <w:szCs w:val="28"/>
          <w:rtl/>
        </w:rPr>
        <w:t xml:space="preserve"> </w:t>
      </w:r>
      <w:r w:rsidRPr="003D5D57">
        <w:rPr>
          <w:rFonts w:cs="Arial" w:hint="cs"/>
          <w:sz w:val="28"/>
          <w:szCs w:val="28"/>
          <w:rtl/>
        </w:rPr>
        <w:t>ثابت</w:t>
      </w:r>
      <w:r w:rsidRPr="003D5D57">
        <w:rPr>
          <w:rFonts w:cs="Arial"/>
          <w:sz w:val="28"/>
          <w:szCs w:val="28"/>
          <w:rtl/>
        </w:rPr>
        <w:t xml:space="preserve"> </w:t>
      </w:r>
      <w:r w:rsidRPr="003D5D57">
        <w:rPr>
          <w:rFonts w:cs="Arial" w:hint="cs"/>
          <w:sz w:val="28"/>
          <w:szCs w:val="28"/>
          <w:rtl/>
        </w:rPr>
        <w:t>له</w:t>
      </w:r>
      <w:r w:rsidRPr="003D5D57">
        <w:rPr>
          <w:rFonts w:cs="Arial"/>
          <w:sz w:val="28"/>
          <w:szCs w:val="28"/>
          <w:rtl/>
        </w:rPr>
        <w:t xml:space="preserve"> </w:t>
      </w:r>
      <w:r w:rsidRPr="003D5D57">
        <w:rPr>
          <w:rFonts w:cs="Arial" w:hint="cs"/>
          <w:sz w:val="28"/>
          <w:szCs w:val="28"/>
          <w:rtl/>
        </w:rPr>
        <w:t>اوصاف</w:t>
      </w:r>
      <w:r w:rsidRPr="003D5D57">
        <w:rPr>
          <w:rFonts w:cs="Arial"/>
          <w:sz w:val="28"/>
          <w:szCs w:val="28"/>
          <w:rtl/>
        </w:rPr>
        <w:t xml:space="preserve"> </w:t>
      </w:r>
      <w:r w:rsidRPr="003D5D57">
        <w:rPr>
          <w:rFonts w:cs="Arial" w:hint="cs"/>
          <w:sz w:val="28"/>
          <w:szCs w:val="28"/>
          <w:rtl/>
        </w:rPr>
        <w:t>محددة</w:t>
      </w:r>
      <w:r w:rsidRPr="003D5D57">
        <w:rPr>
          <w:rFonts w:cs="Arial"/>
          <w:sz w:val="28"/>
          <w:szCs w:val="28"/>
          <w:rtl/>
        </w:rPr>
        <w:t xml:space="preserve"> </w:t>
      </w:r>
      <w:r w:rsidRPr="003D5D57">
        <w:rPr>
          <w:rFonts w:cs="Arial" w:hint="cs"/>
          <w:sz w:val="28"/>
          <w:szCs w:val="28"/>
          <w:rtl/>
        </w:rPr>
        <w:t>ولكنا</w:t>
      </w:r>
      <w:r w:rsidRPr="003D5D57">
        <w:rPr>
          <w:rFonts w:cs="Arial"/>
          <w:sz w:val="28"/>
          <w:szCs w:val="28"/>
          <w:rtl/>
        </w:rPr>
        <w:t xml:space="preserve"> </w:t>
      </w:r>
      <w:r w:rsidRPr="003D5D57">
        <w:rPr>
          <w:rFonts w:cs="Arial" w:hint="cs"/>
          <w:sz w:val="28"/>
          <w:szCs w:val="28"/>
          <w:rtl/>
        </w:rPr>
        <w:t>شيء</w:t>
      </w:r>
      <w:r w:rsidRPr="003D5D57">
        <w:rPr>
          <w:rFonts w:cs="Arial"/>
          <w:sz w:val="28"/>
          <w:szCs w:val="28"/>
          <w:rtl/>
        </w:rPr>
        <w:t xml:space="preserve"> </w:t>
      </w:r>
      <w:r w:rsidRPr="003D5D57">
        <w:rPr>
          <w:rFonts w:cs="Arial" w:hint="cs"/>
          <w:sz w:val="28"/>
          <w:szCs w:val="28"/>
          <w:rtl/>
        </w:rPr>
        <w:t>نسبى</w:t>
      </w:r>
      <w:r w:rsidRPr="003D5D57">
        <w:rPr>
          <w:rFonts w:cs="Arial"/>
          <w:sz w:val="28"/>
          <w:szCs w:val="28"/>
          <w:rtl/>
        </w:rPr>
        <w:t xml:space="preserve"> </w:t>
      </w:r>
      <w:r w:rsidRPr="003D5D57">
        <w:rPr>
          <w:rFonts w:cs="Arial" w:hint="cs"/>
          <w:sz w:val="28"/>
          <w:szCs w:val="28"/>
          <w:rtl/>
        </w:rPr>
        <w:t>تحده</w:t>
      </w:r>
      <w:r w:rsidRPr="003D5D57">
        <w:rPr>
          <w:rFonts w:cs="Arial"/>
          <w:sz w:val="28"/>
          <w:szCs w:val="28"/>
          <w:rtl/>
        </w:rPr>
        <w:t xml:space="preserve"> </w:t>
      </w:r>
      <w:r w:rsidRPr="003D5D57">
        <w:rPr>
          <w:rFonts w:cs="Arial" w:hint="cs"/>
          <w:sz w:val="28"/>
          <w:szCs w:val="28"/>
          <w:rtl/>
        </w:rPr>
        <w:t>عوامل</w:t>
      </w:r>
      <w:r w:rsidRPr="003D5D57">
        <w:rPr>
          <w:rFonts w:cs="Arial"/>
          <w:sz w:val="28"/>
          <w:szCs w:val="28"/>
          <w:rtl/>
        </w:rPr>
        <w:t xml:space="preserve"> </w:t>
      </w:r>
      <w:r w:rsidRPr="003D5D57">
        <w:rPr>
          <w:rFonts w:cs="Arial" w:hint="cs"/>
          <w:sz w:val="28"/>
          <w:szCs w:val="28"/>
          <w:rtl/>
        </w:rPr>
        <w:t>كثيرة</w:t>
      </w:r>
      <w:r w:rsidRPr="003D5D57">
        <w:rPr>
          <w:rFonts w:cs="Arial"/>
          <w:sz w:val="28"/>
          <w:szCs w:val="28"/>
          <w:rtl/>
        </w:rPr>
        <w:t xml:space="preserve"> </w:t>
      </w:r>
      <w:r w:rsidRPr="003D5D57">
        <w:rPr>
          <w:rFonts w:cs="Arial" w:hint="cs"/>
          <w:sz w:val="28"/>
          <w:szCs w:val="28"/>
          <w:rtl/>
        </w:rPr>
        <w:t>مثل</w:t>
      </w:r>
      <w:r w:rsidRPr="003D5D57">
        <w:rPr>
          <w:rFonts w:cs="Arial"/>
          <w:sz w:val="28"/>
          <w:szCs w:val="28"/>
          <w:rtl/>
        </w:rPr>
        <w:t xml:space="preserve"> -</w:t>
      </w:r>
    </w:p>
    <w:p w:rsidR="00CE2237" w:rsidRPr="003D5D57" w:rsidRDefault="00CE2237" w:rsidP="003D5D57">
      <w:pPr>
        <w:jc w:val="center"/>
        <w:rPr>
          <w:sz w:val="28"/>
          <w:szCs w:val="28"/>
          <w:rtl/>
        </w:rPr>
      </w:pPr>
      <w:r w:rsidRPr="003D5D57">
        <w:rPr>
          <w:rFonts w:cs="Arial" w:hint="eastAsia"/>
          <w:sz w:val="28"/>
          <w:szCs w:val="28"/>
          <w:rtl/>
        </w:rPr>
        <w:t>•</w:t>
      </w:r>
      <w:r w:rsidRPr="003D5D57">
        <w:rPr>
          <w:rFonts w:cs="Arial"/>
          <w:sz w:val="28"/>
          <w:szCs w:val="28"/>
          <w:rtl/>
        </w:rPr>
        <w:tab/>
      </w:r>
      <w:r w:rsidRPr="003D5D57">
        <w:rPr>
          <w:rFonts w:cs="Arial" w:hint="cs"/>
          <w:sz w:val="28"/>
          <w:szCs w:val="28"/>
          <w:rtl/>
        </w:rPr>
        <w:t>الزمان</w:t>
      </w:r>
      <w:r w:rsidRPr="003D5D57">
        <w:rPr>
          <w:rFonts w:cs="Arial"/>
          <w:sz w:val="28"/>
          <w:szCs w:val="28"/>
          <w:rtl/>
        </w:rPr>
        <w:t xml:space="preserve"> – </w:t>
      </w:r>
      <w:r w:rsidRPr="003D5D57">
        <w:rPr>
          <w:rFonts w:cs="Arial" w:hint="cs"/>
          <w:sz w:val="28"/>
          <w:szCs w:val="28"/>
          <w:rtl/>
        </w:rPr>
        <w:t>المكان</w:t>
      </w:r>
      <w:r w:rsidRPr="003D5D57">
        <w:rPr>
          <w:rFonts w:cs="Arial"/>
          <w:sz w:val="28"/>
          <w:szCs w:val="28"/>
          <w:rtl/>
        </w:rPr>
        <w:t xml:space="preserve"> – </w:t>
      </w:r>
      <w:r w:rsidRPr="003D5D57">
        <w:rPr>
          <w:rFonts w:cs="Arial" w:hint="cs"/>
          <w:sz w:val="28"/>
          <w:szCs w:val="28"/>
          <w:rtl/>
        </w:rPr>
        <w:t>الثقافة</w:t>
      </w:r>
      <w:r w:rsidRPr="003D5D57">
        <w:rPr>
          <w:rFonts w:cs="Arial"/>
          <w:sz w:val="28"/>
          <w:szCs w:val="28"/>
          <w:rtl/>
        </w:rPr>
        <w:t xml:space="preserve">  </w:t>
      </w:r>
      <w:r w:rsidRPr="003D5D57">
        <w:rPr>
          <w:rFonts w:cs="Arial" w:hint="cs"/>
          <w:sz w:val="28"/>
          <w:szCs w:val="28"/>
          <w:rtl/>
        </w:rPr>
        <w:t>حيث</w:t>
      </w:r>
      <w:r w:rsidRPr="003D5D57">
        <w:rPr>
          <w:rFonts w:cs="Arial"/>
          <w:sz w:val="28"/>
          <w:szCs w:val="28"/>
          <w:rtl/>
        </w:rPr>
        <w:t xml:space="preserve"> </w:t>
      </w:r>
      <w:r w:rsidRPr="003D5D57">
        <w:rPr>
          <w:rFonts w:cs="Arial" w:hint="cs"/>
          <w:sz w:val="28"/>
          <w:szCs w:val="28"/>
          <w:rtl/>
        </w:rPr>
        <w:t>كانت</w:t>
      </w:r>
      <w:r w:rsidRPr="003D5D57">
        <w:rPr>
          <w:rFonts w:cs="Arial"/>
          <w:sz w:val="28"/>
          <w:szCs w:val="28"/>
          <w:rtl/>
        </w:rPr>
        <w:t xml:space="preserve"> </w:t>
      </w:r>
      <w:r w:rsidRPr="003D5D57">
        <w:rPr>
          <w:rFonts w:cs="Arial" w:hint="cs"/>
          <w:sz w:val="28"/>
          <w:szCs w:val="28"/>
          <w:rtl/>
        </w:rPr>
        <w:t>بعض</w:t>
      </w:r>
      <w:r w:rsidRPr="003D5D57">
        <w:rPr>
          <w:rFonts w:cs="Arial"/>
          <w:sz w:val="28"/>
          <w:szCs w:val="28"/>
          <w:rtl/>
        </w:rPr>
        <w:t xml:space="preserve"> </w:t>
      </w:r>
      <w:r w:rsidRPr="003D5D57">
        <w:rPr>
          <w:rFonts w:cs="Arial" w:hint="cs"/>
          <w:sz w:val="28"/>
          <w:szCs w:val="28"/>
          <w:rtl/>
        </w:rPr>
        <w:t>الافعال</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الماضي</w:t>
      </w:r>
      <w:r w:rsidRPr="003D5D57">
        <w:rPr>
          <w:rFonts w:cs="Arial"/>
          <w:sz w:val="28"/>
          <w:szCs w:val="28"/>
          <w:rtl/>
        </w:rPr>
        <w:t xml:space="preserve"> </w:t>
      </w:r>
      <w:r w:rsidRPr="003D5D57">
        <w:rPr>
          <w:rFonts w:cs="Arial" w:hint="cs"/>
          <w:sz w:val="28"/>
          <w:szCs w:val="28"/>
          <w:rtl/>
        </w:rPr>
        <w:t>لا</w:t>
      </w:r>
      <w:r w:rsidRPr="003D5D57">
        <w:rPr>
          <w:rFonts w:cs="Arial"/>
          <w:sz w:val="28"/>
          <w:szCs w:val="28"/>
          <w:rtl/>
        </w:rPr>
        <w:t xml:space="preserve"> </w:t>
      </w:r>
      <w:r w:rsidRPr="003D5D57">
        <w:rPr>
          <w:rFonts w:cs="Arial" w:hint="cs"/>
          <w:sz w:val="28"/>
          <w:szCs w:val="28"/>
          <w:rtl/>
        </w:rPr>
        <w:t>تعد</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الجرائم</w:t>
      </w:r>
      <w:r w:rsidRPr="003D5D57">
        <w:rPr>
          <w:rFonts w:cs="Arial"/>
          <w:sz w:val="28"/>
          <w:szCs w:val="28"/>
          <w:rtl/>
        </w:rPr>
        <w:t xml:space="preserve"> </w:t>
      </w:r>
      <w:r w:rsidRPr="003D5D57">
        <w:rPr>
          <w:rFonts w:cs="Arial" w:hint="cs"/>
          <w:sz w:val="28"/>
          <w:szCs w:val="28"/>
          <w:rtl/>
        </w:rPr>
        <w:t>ولكنها</w:t>
      </w:r>
      <w:r w:rsidRPr="003D5D57">
        <w:rPr>
          <w:rFonts w:cs="Arial"/>
          <w:sz w:val="28"/>
          <w:szCs w:val="28"/>
          <w:rtl/>
        </w:rPr>
        <w:t xml:space="preserve"> </w:t>
      </w:r>
      <w:r w:rsidRPr="003D5D57">
        <w:rPr>
          <w:rFonts w:cs="Arial" w:hint="cs"/>
          <w:sz w:val="28"/>
          <w:szCs w:val="28"/>
          <w:rtl/>
        </w:rPr>
        <w:t>اصبحت</w:t>
      </w:r>
      <w:r w:rsidRPr="003D5D57">
        <w:rPr>
          <w:rFonts w:cs="Arial"/>
          <w:sz w:val="28"/>
          <w:szCs w:val="28"/>
          <w:rtl/>
        </w:rPr>
        <w:t xml:space="preserve"> </w:t>
      </w:r>
      <w:r w:rsidRPr="003D5D57">
        <w:rPr>
          <w:rFonts w:cs="Arial" w:hint="cs"/>
          <w:sz w:val="28"/>
          <w:szCs w:val="28"/>
          <w:rtl/>
        </w:rPr>
        <w:t>جرائم</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المجتمع</w:t>
      </w:r>
      <w:r w:rsidRPr="003D5D57">
        <w:rPr>
          <w:rFonts w:cs="Arial"/>
          <w:sz w:val="28"/>
          <w:szCs w:val="28"/>
          <w:rtl/>
        </w:rPr>
        <w:t xml:space="preserve"> </w:t>
      </w:r>
      <w:r w:rsidRPr="003D5D57">
        <w:rPr>
          <w:rFonts w:cs="Arial" w:hint="cs"/>
          <w:sz w:val="28"/>
          <w:szCs w:val="28"/>
          <w:rtl/>
        </w:rPr>
        <w:t>الحديث</w:t>
      </w:r>
      <w:r w:rsidRPr="003D5D57">
        <w:rPr>
          <w:rFonts w:cs="Arial"/>
          <w:sz w:val="28"/>
          <w:szCs w:val="28"/>
          <w:rtl/>
        </w:rPr>
        <w:t xml:space="preserve"> </w:t>
      </w:r>
      <w:r w:rsidRPr="003D5D57">
        <w:rPr>
          <w:rFonts w:cs="Arial" w:hint="cs"/>
          <w:sz w:val="28"/>
          <w:szCs w:val="28"/>
          <w:rtl/>
        </w:rPr>
        <w:t>كما</w:t>
      </w:r>
      <w:r w:rsidRPr="003D5D57">
        <w:rPr>
          <w:rFonts w:cs="Arial"/>
          <w:sz w:val="28"/>
          <w:szCs w:val="28"/>
          <w:rtl/>
        </w:rPr>
        <w:t xml:space="preserve"> </w:t>
      </w:r>
      <w:r w:rsidRPr="003D5D57">
        <w:rPr>
          <w:rFonts w:cs="Arial" w:hint="cs"/>
          <w:sz w:val="28"/>
          <w:szCs w:val="28"/>
          <w:rtl/>
        </w:rPr>
        <w:t>ان</w:t>
      </w:r>
      <w:r w:rsidRPr="003D5D57">
        <w:rPr>
          <w:rFonts w:cs="Arial"/>
          <w:sz w:val="28"/>
          <w:szCs w:val="28"/>
          <w:rtl/>
        </w:rPr>
        <w:t xml:space="preserve"> </w:t>
      </w:r>
      <w:r w:rsidRPr="003D5D57">
        <w:rPr>
          <w:rFonts w:cs="Arial" w:hint="cs"/>
          <w:sz w:val="28"/>
          <w:szCs w:val="28"/>
          <w:rtl/>
        </w:rPr>
        <w:t>الجريمة</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المجتمع</w:t>
      </w:r>
      <w:r w:rsidRPr="003D5D57">
        <w:rPr>
          <w:rFonts w:cs="Arial"/>
          <w:sz w:val="28"/>
          <w:szCs w:val="28"/>
          <w:rtl/>
        </w:rPr>
        <w:t xml:space="preserve"> </w:t>
      </w:r>
      <w:r w:rsidRPr="003D5D57">
        <w:rPr>
          <w:rFonts w:cs="Arial" w:hint="cs"/>
          <w:sz w:val="28"/>
          <w:szCs w:val="28"/>
          <w:rtl/>
        </w:rPr>
        <w:t>الواحد</w:t>
      </w:r>
      <w:r w:rsidRPr="003D5D57">
        <w:rPr>
          <w:rFonts w:cs="Arial"/>
          <w:sz w:val="28"/>
          <w:szCs w:val="28"/>
          <w:rtl/>
        </w:rPr>
        <w:t xml:space="preserve"> </w:t>
      </w:r>
      <w:r w:rsidRPr="003D5D57">
        <w:rPr>
          <w:rFonts w:cs="Arial" w:hint="cs"/>
          <w:sz w:val="28"/>
          <w:szCs w:val="28"/>
          <w:rtl/>
        </w:rPr>
        <w:t>لا</w:t>
      </w:r>
      <w:r w:rsidRPr="003D5D57">
        <w:rPr>
          <w:rFonts w:cs="Arial"/>
          <w:sz w:val="28"/>
          <w:szCs w:val="28"/>
          <w:rtl/>
        </w:rPr>
        <w:t xml:space="preserve"> </w:t>
      </w:r>
      <w:r w:rsidRPr="003D5D57">
        <w:rPr>
          <w:rFonts w:cs="Arial" w:hint="cs"/>
          <w:sz w:val="28"/>
          <w:szCs w:val="28"/>
          <w:rtl/>
        </w:rPr>
        <w:t>تثبت</w:t>
      </w:r>
      <w:r w:rsidRPr="003D5D57">
        <w:rPr>
          <w:rFonts w:cs="Arial"/>
          <w:sz w:val="28"/>
          <w:szCs w:val="28"/>
          <w:rtl/>
        </w:rPr>
        <w:t xml:space="preserve"> </w:t>
      </w:r>
      <w:r w:rsidRPr="003D5D57">
        <w:rPr>
          <w:rFonts w:cs="Arial" w:hint="cs"/>
          <w:sz w:val="28"/>
          <w:szCs w:val="28"/>
          <w:rtl/>
        </w:rPr>
        <w:t>على</w:t>
      </w:r>
      <w:r w:rsidRPr="003D5D57">
        <w:rPr>
          <w:rFonts w:cs="Arial"/>
          <w:sz w:val="28"/>
          <w:szCs w:val="28"/>
          <w:rtl/>
        </w:rPr>
        <w:t xml:space="preserve"> </w:t>
      </w:r>
      <w:r w:rsidRPr="003D5D57">
        <w:rPr>
          <w:rFonts w:cs="Arial" w:hint="cs"/>
          <w:sz w:val="28"/>
          <w:szCs w:val="28"/>
          <w:rtl/>
        </w:rPr>
        <w:t>حال</w:t>
      </w:r>
      <w:r w:rsidRPr="003D5D57">
        <w:rPr>
          <w:rFonts w:cs="Arial"/>
          <w:sz w:val="28"/>
          <w:szCs w:val="28"/>
          <w:rtl/>
        </w:rPr>
        <w:t xml:space="preserve"> </w:t>
      </w:r>
      <w:r w:rsidRPr="003D5D57">
        <w:rPr>
          <w:rFonts w:cs="Arial" w:hint="cs"/>
          <w:sz w:val="28"/>
          <w:szCs w:val="28"/>
          <w:rtl/>
        </w:rPr>
        <w:t>سواء</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حيث</w:t>
      </w:r>
      <w:r w:rsidRPr="003D5D57">
        <w:rPr>
          <w:rFonts w:cs="Arial"/>
          <w:sz w:val="28"/>
          <w:szCs w:val="28"/>
          <w:rtl/>
        </w:rPr>
        <w:t xml:space="preserve"> </w:t>
      </w:r>
      <w:r w:rsidRPr="003D5D57">
        <w:rPr>
          <w:rFonts w:cs="Arial" w:hint="cs"/>
          <w:sz w:val="28"/>
          <w:szCs w:val="28"/>
          <w:rtl/>
        </w:rPr>
        <w:t>نمطها</w:t>
      </w:r>
      <w:r w:rsidRPr="003D5D57">
        <w:rPr>
          <w:rFonts w:cs="Arial"/>
          <w:sz w:val="28"/>
          <w:szCs w:val="28"/>
          <w:rtl/>
        </w:rPr>
        <w:t xml:space="preserve"> </w:t>
      </w:r>
      <w:r w:rsidRPr="003D5D57">
        <w:rPr>
          <w:rFonts w:cs="Arial" w:hint="cs"/>
          <w:sz w:val="28"/>
          <w:szCs w:val="28"/>
          <w:rtl/>
        </w:rPr>
        <w:t>او</w:t>
      </w:r>
      <w:r w:rsidRPr="003D5D57">
        <w:rPr>
          <w:rFonts w:cs="Arial"/>
          <w:sz w:val="28"/>
          <w:szCs w:val="28"/>
          <w:rtl/>
        </w:rPr>
        <w:t xml:space="preserve"> </w:t>
      </w:r>
      <w:r w:rsidRPr="003D5D57">
        <w:rPr>
          <w:rFonts w:cs="Arial" w:hint="cs"/>
          <w:sz w:val="28"/>
          <w:szCs w:val="28"/>
          <w:rtl/>
        </w:rPr>
        <w:t>العقوبة</w:t>
      </w:r>
      <w:r w:rsidRPr="003D5D57">
        <w:rPr>
          <w:rFonts w:cs="Arial"/>
          <w:sz w:val="28"/>
          <w:szCs w:val="28"/>
          <w:rtl/>
        </w:rPr>
        <w:t xml:space="preserve"> </w:t>
      </w:r>
      <w:r w:rsidRPr="003D5D57">
        <w:rPr>
          <w:rFonts w:cs="Arial" w:hint="cs"/>
          <w:sz w:val="28"/>
          <w:szCs w:val="28"/>
          <w:rtl/>
        </w:rPr>
        <w:t>المرتبطة</w:t>
      </w:r>
      <w:r w:rsidRPr="003D5D57">
        <w:rPr>
          <w:rFonts w:cs="Arial"/>
          <w:sz w:val="28"/>
          <w:szCs w:val="28"/>
          <w:rtl/>
        </w:rPr>
        <w:t xml:space="preserve"> </w:t>
      </w:r>
      <w:r w:rsidRPr="003D5D57">
        <w:rPr>
          <w:rFonts w:cs="Arial" w:hint="cs"/>
          <w:sz w:val="28"/>
          <w:szCs w:val="28"/>
          <w:rtl/>
        </w:rPr>
        <w:t>بها</w:t>
      </w:r>
      <w:r w:rsidRPr="003D5D57">
        <w:rPr>
          <w:rFonts w:cs="Arial"/>
          <w:sz w:val="28"/>
          <w:szCs w:val="28"/>
          <w:rtl/>
        </w:rPr>
        <w:t xml:space="preserve"> </w:t>
      </w:r>
      <w:r w:rsidRPr="003D5D57">
        <w:rPr>
          <w:rFonts w:cs="Arial" w:hint="cs"/>
          <w:sz w:val="28"/>
          <w:szCs w:val="28"/>
          <w:rtl/>
        </w:rPr>
        <w:t>او</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حيث</w:t>
      </w:r>
      <w:r w:rsidRPr="003D5D57">
        <w:rPr>
          <w:rFonts w:cs="Arial"/>
          <w:sz w:val="28"/>
          <w:szCs w:val="28"/>
          <w:rtl/>
        </w:rPr>
        <w:t xml:space="preserve"> </w:t>
      </w:r>
      <w:r w:rsidRPr="003D5D57">
        <w:rPr>
          <w:rFonts w:cs="Arial" w:hint="cs"/>
          <w:sz w:val="28"/>
          <w:szCs w:val="28"/>
          <w:rtl/>
        </w:rPr>
        <w:t>تدرجها</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سلسلة</w:t>
      </w:r>
      <w:r w:rsidRPr="003D5D57">
        <w:rPr>
          <w:rFonts w:cs="Arial"/>
          <w:sz w:val="28"/>
          <w:szCs w:val="28"/>
          <w:rtl/>
        </w:rPr>
        <w:t xml:space="preserve"> </w:t>
      </w:r>
      <w:r w:rsidRPr="003D5D57">
        <w:rPr>
          <w:rFonts w:cs="Arial" w:hint="cs"/>
          <w:sz w:val="28"/>
          <w:szCs w:val="28"/>
          <w:rtl/>
        </w:rPr>
        <w:t>الافعال</w:t>
      </w:r>
      <w:r w:rsidRPr="003D5D57">
        <w:rPr>
          <w:rFonts w:cs="Arial"/>
          <w:sz w:val="28"/>
          <w:szCs w:val="28"/>
          <w:rtl/>
        </w:rPr>
        <w:t xml:space="preserve"> </w:t>
      </w:r>
      <w:r w:rsidRPr="003D5D57">
        <w:rPr>
          <w:rFonts w:cs="Arial" w:hint="cs"/>
          <w:sz w:val="28"/>
          <w:szCs w:val="28"/>
          <w:rtl/>
        </w:rPr>
        <w:t>الخارجة</w:t>
      </w:r>
      <w:r w:rsidRPr="003D5D57">
        <w:rPr>
          <w:rFonts w:cs="Arial"/>
          <w:sz w:val="28"/>
          <w:szCs w:val="28"/>
          <w:rtl/>
        </w:rPr>
        <w:t xml:space="preserve"> </w:t>
      </w:r>
      <w:r w:rsidRPr="003D5D57">
        <w:rPr>
          <w:rFonts w:cs="Arial" w:hint="cs"/>
          <w:sz w:val="28"/>
          <w:szCs w:val="28"/>
          <w:rtl/>
        </w:rPr>
        <w:t>على</w:t>
      </w:r>
      <w:r w:rsidRPr="003D5D57">
        <w:rPr>
          <w:rFonts w:cs="Arial"/>
          <w:sz w:val="28"/>
          <w:szCs w:val="28"/>
          <w:rtl/>
        </w:rPr>
        <w:t xml:space="preserve"> </w:t>
      </w:r>
      <w:r w:rsidRPr="003D5D57">
        <w:rPr>
          <w:rFonts w:cs="Arial" w:hint="cs"/>
          <w:sz w:val="28"/>
          <w:szCs w:val="28"/>
          <w:rtl/>
        </w:rPr>
        <w:t>القانون</w:t>
      </w:r>
      <w:r w:rsidRPr="003D5D57">
        <w:rPr>
          <w:rFonts w:cs="Arial"/>
          <w:sz w:val="28"/>
          <w:szCs w:val="28"/>
          <w:rtl/>
        </w:rPr>
        <w:t xml:space="preserve"> </w:t>
      </w:r>
      <w:r w:rsidRPr="003D5D57">
        <w:rPr>
          <w:rFonts w:cs="Arial" w:hint="cs"/>
          <w:sz w:val="28"/>
          <w:szCs w:val="28"/>
          <w:rtl/>
        </w:rPr>
        <w:t>حيث</w:t>
      </w:r>
      <w:r w:rsidRPr="003D5D57">
        <w:rPr>
          <w:rFonts w:cs="Arial"/>
          <w:sz w:val="28"/>
          <w:szCs w:val="28"/>
          <w:rtl/>
        </w:rPr>
        <w:t xml:space="preserve"> </w:t>
      </w:r>
      <w:r w:rsidRPr="003D5D57">
        <w:rPr>
          <w:rFonts w:cs="Arial" w:hint="cs"/>
          <w:sz w:val="28"/>
          <w:szCs w:val="28"/>
          <w:rtl/>
        </w:rPr>
        <w:t>ينظر</w:t>
      </w:r>
      <w:r w:rsidRPr="003D5D57">
        <w:rPr>
          <w:rFonts w:cs="Arial"/>
          <w:sz w:val="28"/>
          <w:szCs w:val="28"/>
          <w:rtl/>
        </w:rPr>
        <w:t xml:space="preserve"> </w:t>
      </w:r>
      <w:r w:rsidRPr="003D5D57">
        <w:rPr>
          <w:rFonts w:cs="Arial" w:hint="cs"/>
          <w:sz w:val="28"/>
          <w:szCs w:val="28"/>
          <w:rtl/>
        </w:rPr>
        <w:t>اليها</w:t>
      </w:r>
      <w:r w:rsidRPr="003D5D57">
        <w:rPr>
          <w:rFonts w:cs="Arial"/>
          <w:sz w:val="28"/>
          <w:szCs w:val="28"/>
          <w:rtl/>
        </w:rPr>
        <w:t xml:space="preserve"> </w:t>
      </w:r>
      <w:r w:rsidRPr="003D5D57">
        <w:rPr>
          <w:rFonts w:cs="Arial" w:hint="cs"/>
          <w:sz w:val="28"/>
          <w:szCs w:val="28"/>
          <w:rtl/>
        </w:rPr>
        <w:t>مرة</w:t>
      </w:r>
      <w:r w:rsidRPr="003D5D57">
        <w:rPr>
          <w:rFonts w:cs="Arial"/>
          <w:sz w:val="28"/>
          <w:szCs w:val="28"/>
          <w:rtl/>
        </w:rPr>
        <w:t xml:space="preserve"> </w:t>
      </w:r>
      <w:r w:rsidRPr="003D5D57">
        <w:rPr>
          <w:rFonts w:cs="Arial" w:hint="cs"/>
          <w:sz w:val="28"/>
          <w:szCs w:val="28"/>
          <w:rtl/>
        </w:rPr>
        <w:t>انها</w:t>
      </w:r>
      <w:r w:rsidRPr="003D5D57">
        <w:rPr>
          <w:rFonts w:cs="Arial"/>
          <w:sz w:val="28"/>
          <w:szCs w:val="28"/>
          <w:rtl/>
        </w:rPr>
        <w:t xml:space="preserve"> </w:t>
      </w:r>
      <w:r w:rsidRPr="003D5D57">
        <w:rPr>
          <w:rFonts w:cs="Arial" w:hint="cs"/>
          <w:sz w:val="28"/>
          <w:szCs w:val="28"/>
          <w:rtl/>
        </w:rPr>
        <w:t>مخالفة</w:t>
      </w:r>
      <w:r w:rsidRPr="003D5D57">
        <w:rPr>
          <w:rFonts w:cs="Arial"/>
          <w:sz w:val="28"/>
          <w:szCs w:val="28"/>
          <w:rtl/>
        </w:rPr>
        <w:t xml:space="preserve"> </w:t>
      </w:r>
      <w:r w:rsidRPr="003D5D57">
        <w:rPr>
          <w:rFonts w:cs="Arial" w:hint="cs"/>
          <w:sz w:val="28"/>
          <w:szCs w:val="28"/>
          <w:rtl/>
        </w:rPr>
        <w:t>ومرة</w:t>
      </w:r>
      <w:r w:rsidRPr="003D5D57">
        <w:rPr>
          <w:rFonts w:cs="Arial"/>
          <w:sz w:val="28"/>
          <w:szCs w:val="28"/>
          <w:rtl/>
        </w:rPr>
        <w:t xml:space="preserve"> </w:t>
      </w:r>
      <w:r w:rsidRPr="003D5D57">
        <w:rPr>
          <w:rFonts w:cs="Arial" w:hint="cs"/>
          <w:sz w:val="28"/>
          <w:szCs w:val="28"/>
          <w:rtl/>
        </w:rPr>
        <w:t>بانها</w:t>
      </w:r>
      <w:r w:rsidRPr="003D5D57">
        <w:rPr>
          <w:rFonts w:cs="Arial"/>
          <w:sz w:val="28"/>
          <w:szCs w:val="28"/>
          <w:rtl/>
        </w:rPr>
        <w:t xml:space="preserve"> </w:t>
      </w:r>
      <w:r w:rsidRPr="003D5D57">
        <w:rPr>
          <w:rFonts w:cs="Arial" w:hint="cs"/>
          <w:sz w:val="28"/>
          <w:szCs w:val="28"/>
          <w:rtl/>
        </w:rPr>
        <w:t>جنحة</w:t>
      </w:r>
      <w:r w:rsidRPr="003D5D57">
        <w:rPr>
          <w:rFonts w:cs="Arial"/>
          <w:sz w:val="28"/>
          <w:szCs w:val="28"/>
          <w:rtl/>
        </w:rPr>
        <w:t xml:space="preserve"> </w:t>
      </w:r>
      <w:r w:rsidRPr="003D5D57">
        <w:rPr>
          <w:rFonts w:cs="Arial" w:hint="cs"/>
          <w:sz w:val="28"/>
          <w:szCs w:val="28"/>
          <w:rtl/>
        </w:rPr>
        <w:t>او</w:t>
      </w:r>
      <w:r w:rsidRPr="003D5D57">
        <w:rPr>
          <w:rFonts w:cs="Arial"/>
          <w:sz w:val="28"/>
          <w:szCs w:val="28"/>
          <w:rtl/>
        </w:rPr>
        <w:t xml:space="preserve"> </w:t>
      </w:r>
      <w:r w:rsidRPr="003D5D57">
        <w:rPr>
          <w:rFonts w:cs="Arial" w:hint="cs"/>
          <w:sz w:val="28"/>
          <w:szCs w:val="28"/>
          <w:rtl/>
        </w:rPr>
        <w:t>جناية</w:t>
      </w:r>
      <w:r w:rsidRPr="003D5D57">
        <w:rPr>
          <w:rFonts w:cs="Arial"/>
          <w:sz w:val="28"/>
          <w:szCs w:val="28"/>
          <w:rtl/>
        </w:rPr>
        <w:t xml:space="preserve"> </w:t>
      </w:r>
      <w:r w:rsidRPr="003D5D57">
        <w:rPr>
          <w:rFonts w:cs="Arial" w:hint="cs"/>
          <w:sz w:val="28"/>
          <w:szCs w:val="28"/>
          <w:rtl/>
        </w:rPr>
        <w:t>هذا</w:t>
      </w:r>
      <w:r w:rsidRPr="003D5D57">
        <w:rPr>
          <w:rFonts w:cs="Arial"/>
          <w:sz w:val="28"/>
          <w:szCs w:val="28"/>
          <w:rtl/>
        </w:rPr>
        <w:t xml:space="preserve"> </w:t>
      </w:r>
      <w:r w:rsidRPr="003D5D57">
        <w:rPr>
          <w:rFonts w:cs="Arial" w:hint="cs"/>
          <w:sz w:val="28"/>
          <w:szCs w:val="28"/>
          <w:rtl/>
        </w:rPr>
        <w:t>الى</w:t>
      </w:r>
      <w:r w:rsidRPr="003D5D57">
        <w:rPr>
          <w:rFonts w:cs="Arial"/>
          <w:sz w:val="28"/>
          <w:szCs w:val="28"/>
          <w:rtl/>
        </w:rPr>
        <w:t xml:space="preserve"> </w:t>
      </w:r>
      <w:r w:rsidRPr="003D5D57">
        <w:rPr>
          <w:rFonts w:cs="Arial" w:hint="cs"/>
          <w:sz w:val="28"/>
          <w:szCs w:val="28"/>
          <w:rtl/>
        </w:rPr>
        <w:t>جانب</w:t>
      </w:r>
      <w:r w:rsidRPr="003D5D57">
        <w:rPr>
          <w:rFonts w:cs="Arial"/>
          <w:sz w:val="28"/>
          <w:szCs w:val="28"/>
          <w:rtl/>
        </w:rPr>
        <w:t xml:space="preserve"> </w:t>
      </w:r>
      <w:r w:rsidRPr="003D5D57">
        <w:rPr>
          <w:rFonts w:cs="Arial" w:hint="cs"/>
          <w:sz w:val="28"/>
          <w:szCs w:val="28"/>
          <w:rtl/>
        </w:rPr>
        <w:t>اختلاف</w:t>
      </w:r>
      <w:r w:rsidRPr="003D5D57">
        <w:rPr>
          <w:rFonts w:cs="Arial"/>
          <w:sz w:val="28"/>
          <w:szCs w:val="28"/>
          <w:rtl/>
        </w:rPr>
        <w:t xml:space="preserve"> </w:t>
      </w:r>
      <w:r w:rsidRPr="003D5D57">
        <w:rPr>
          <w:rFonts w:cs="Arial" w:hint="cs"/>
          <w:sz w:val="28"/>
          <w:szCs w:val="28"/>
          <w:rtl/>
        </w:rPr>
        <w:t>الجريمة</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مكان</w:t>
      </w:r>
      <w:r w:rsidRPr="003D5D57">
        <w:rPr>
          <w:rFonts w:cs="Arial"/>
          <w:sz w:val="28"/>
          <w:szCs w:val="28"/>
          <w:rtl/>
        </w:rPr>
        <w:t xml:space="preserve"> </w:t>
      </w:r>
      <w:r w:rsidRPr="003D5D57">
        <w:rPr>
          <w:rFonts w:cs="Arial" w:hint="cs"/>
          <w:sz w:val="28"/>
          <w:szCs w:val="28"/>
          <w:rtl/>
        </w:rPr>
        <w:t>لآخر</w:t>
      </w:r>
      <w:r w:rsidRPr="003D5D57">
        <w:rPr>
          <w:rFonts w:cs="Arial"/>
          <w:sz w:val="28"/>
          <w:szCs w:val="28"/>
          <w:rtl/>
        </w:rPr>
        <w:t xml:space="preserve"> </w:t>
      </w:r>
      <w:proofErr w:type="spellStart"/>
      <w:r w:rsidRPr="003D5D57">
        <w:rPr>
          <w:rFonts w:cs="Arial" w:hint="cs"/>
          <w:sz w:val="28"/>
          <w:szCs w:val="28"/>
          <w:rtl/>
        </w:rPr>
        <w:t>فى</w:t>
      </w:r>
      <w:proofErr w:type="spellEnd"/>
      <w:r w:rsidRPr="003D5D57">
        <w:rPr>
          <w:rFonts w:cs="Arial"/>
          <w:sz w:val="28"/>
          <w:szCs w:val="28"/>
          <w:rtl/>
        </w:rPr>
        <w:t xml:space="preserve"> </w:t>
      </w:r>
      <w:r w:rsidRPr="003D5D57">
        <w:rPr>
          <w:rFonts w:cs="Arial" w:hint="cs"/>
          <w:sz w:val="28"/>
          <w:szCs w:val="28"/>
          <w:rtl/>
        </w:rPr>
        <w:t>انماطها</w:t>
      </w:r>
      <w:r w:rsidRPr="003D5D57">
        <w:rPr>
          <w:rFonts w:cs="Arial"/>
          <w:sz w:val="28"/>
          <w:szCs w:val="28"/>
          <w:rtl/>
        </w:rPr>
        <w:t xml:space="preserve"> </w:t>
      </w:r>
      <w:r w:rsidRPr="003D5D57">
        <w:rPr>
          <w:rFonts w:cs="Arial" w:hint="cs"/>
          <w:sz w:val="28"/>
          <w:szCs w:val="28"/>
          <w:rtl/>
        </w:rPr>
        <w:t>والعقوبات</w:t>
      </w:r>
      <w:r w:rsidRPr="003D5D57">
        <w:rPr>
          <w:rFonts w:cs="Arial"/>
          <w:sz w:val="28"/>
          <w:szCs w:val="28"/>
          <w:rtl/>
        </w:rPr>
        <w:t xml:space="preserve"> </w:t>
      </w:r>
      <w:r w:rsidRPr="003D5D57">
        <w:rPr>
          <w:rFonts w:cs="Arial" w:hint="cs"/>
          <w:sz w:val="28"/>
          <w:szCs w:val="28"/>
          <w:rtl/>
        </w:rPr>
        <w:t>المقررة</w:t>
      </w:r>
      <w:r w:rsidRPr="003D5D57">
        <w:rPr>
          <w:rFonts w:cs="Arial"/>
          <w:sz w:val="28"/>
          <w:szCs w:val="28"/>
          <w:rtl/>
        </w:rPr>
        <w:t xml:space="preserve"> </w:t>
      </w:r>
      <w:r w:rsidRPr="003D5D57">
        <w:rPr>
          <w:rFonts w:cs="Arial" w:hint="cs"/>
          <w:sz w:val="28"/>
          <w:szCs w:val="28"/>
          <w:rtl/>
        </w:rPr>
        <w:t>عليها</w:t>
      </w:r>
      <w:r w:rsidRPr="003D5D57">
        <w:rPr>
          <w:rFonts w:cs="Arial"/>
          <w:sz w:val="28"/>
          <w:szCs w:val="28"/>
          <w:rtl/>
        </w:rPr>
        <w:t xml:space="preserve"> .</w:t>
      </w:r>
    </w:p>
    <w:p w:rsidR="00CE2237" w:rsidRPr="003D5D57" w:rsidRDefault="00CE2237" w:rsidP="003D5D57">
      <w:pPr>
        <w:jc w:val="center"/>
        <w:rPr>
          <w:b/>
          <w:bCs/>
          <w:sz w:val="28"/>
          <w:szCs w:val="28"/>
          <w:rtl/>
        </w:rPr>
      </w:pPr>
      <w:r w:rsidRPr="003D5D57">
        <w:rPr>
          <w:rFonts w:cs="Arial" w:hint="cs"/>
          <w:b/>
          <w:bCs/>
          <w:sz w:val="28"/>
          <w:szCs w:val="28"/>
          <w:rtl/>
        </w:rPr>
        <w:t>أولاً</w:t>
      </w:r>
      <w:r w:rsidRPr="003D5D57">
        <w:rPr>
          <w:rFonts w:cs="Arial"/>
          <w:b/>
          <w:bCs/>
          <w:sz w:val="28"/>
          <w:szCs w:val="28"/>
          <w:rtl/>
        </w:rPr>
        <w:t xml:space="preserve">: </w:t>
      </w:r>
      <w:r w:rsidRPr="003D5D57">
        <w:rPr>
          <w:rFonts w:cs="Arial" w:hint="cs"/>
          <w:b/>
          <w:bCs/>
          <w:sz w:val="28"/>
          <w:szCs w:val="28"/>
          <w:rtl/>
        </w:rPr>
        <w:t>تعريف</w:t>
      </w:r>
      <w:r w:rsidRPr="003D5D57">
        <w:rPr>
          <w:rFonts w:cs="Arial"/>
          <w:b/>
          <w:bCs/>
          <w:sz w:val="28"/>
          <w:szCs w:val="28"/>
          <w:rtl/>
        </w:rPr>
        <w:t xml:space="preserve"> </w:t>
      </w:r>
      <w:r w:rsidRPr="003D5D57">
        <w:rPr>
          <w:rFonts w:cs="Arial" w:hint="cs"/>
          <w:b/>
          <w:bCs/>
          <w:sz w:val="28"/>
          <w:szCs w:val="28"/>
          <w:rtl/>
        </w:rPr>
        <w:t>السلوك</w:t>
      </w:r>
      <w:r w:rsidRPr="003D5D57">
        <w:rPr>
          <w:rFonts w:cs="Arial"/>
          <w:b/>
          <w:bCs/>
          <w:sz w:val="28"/>
          <w:szCs w:val="28"/>
          <w:rtl/>
        </w:rPr>
        <w:t xml:space="preserve"> </w:t>
      </w:r>
      <w:proofErr w:type="spellStart"/>
      <w:r w:rsidRPr="003D5D57">
        <w:rPr>
          <w:rFonts w:cs="Arial" w:hint="cs"/>
          <w:b/>
          <w:bCs/>
          <w:sz w:val="28"/>
          <w:szCs w:val="28"/>
          <w:rtl/>
        </w:rPr>
        <w:t>الانحرافي</w:t>
      </w:r>
      <w:proofErr w:type="spellEnd"/>
      <w:r w:rsidRPr="003D5D57">
        <w:rPr>
          <w:rFonts w:cs="Arial"/>
          <w:b/>
          <w:bCs/>
          <w:sz w:val="28"/>
          <w:szCs w:val="28"/>
          <w:rtl/>
        </w:rPr>
        <w:t>:</w:t>
      </w:r>
    </w:p>
    <w:p w:rsidR="00CE2237" w:rsidRPr="003D5D57" w:rsidRDefault="00CE2237" w:rsidP="003D5D57">
      <w:pPr>
        <w:jc w:val="center"/>
        <w:rPr>
          <w:sz w:val="28"/>
          <w:szCs w:val="28"/>
          <w:rtl/>
        </w:rPr>
      </w:pPr>
      <w:r w:rsidRPr="003D5D57">
        <w:rPr>
          <w:rFonts w:cs="Arial" w:hint="cs"/>
          <w:sz w:val="28"/>
          <w:szCs w:val="28"/>
          <w:rtl/>
        </w:rPr>
        <w:t>هو</w:t>
      </w:r>
      <w:r w:rsidRPr="003D5D57">
        <w:rPr>
          <w:rFonts w:cs="Arial"/>
          <w:sz w:val="28"/>
          <w:szCs w:val="28"/>
          <w:rtl/>
        </w:rPr>
        <w:t xml:space="preserve"> </w:t>
      </w:r>
      <w:r w:rsidRPr="003D5D57">
        <w:rPr>
          <w:rFonts w:cs="Arial" w:hint="cs"/>
          <w:sz w:val="28"/>
          <w:szCs w:val="28"/>
          <w:rtl/>
        </w:rPr>
        <w:t>سلوك</w:t>
      </w:r>
      <w:r w:rsidRPr="003D5D57">
        <w:rPr>
          <w:rFonts w:cs="Arial"/>
          <w:sz w:val="28"/>
          <w:szCs w:val="28"/>
          <w:rtl/>
        </w:rPr>
        <w:t xml:space="preserve"> </w:t>
      </w:r>
      <w:r w:rsidRPr="003D5D57">
        <w:rPr>
          <w:rFonts w:cs="Arial" w:hint="cs"/>
          <w:sz w:val="28"/>
          <w:szCs w:val="28"/>
          <w:rtl/>
        </w:rPr>
        <w:t>عدواني</w:t>
      </w:r>
      <w:r w:rsidRPr="003D5D57">
        <w:rPr>
          <w:rFonts w:cs="Arial"/>
          <w:sz w:val="28"/>
          <w:szCs w:val="28"/>
          <w:rtl/>
        </w:rPr>
        <w:t xml:space="preserve"> </w:t>
      </w:r>
      <w:r w:rsidRPr="003D5D57">
        <w:rPr>
          <w:rFonts w:cs="Arial" w:hint="cs"/>
          <w:sz w:val="28"/>
          <w:szCs w:val="28"/>
          <w:rtl/>
        </w:rPr>
        <w:t>يظهر</w:t>
      </w:r>
      <w:r w:rsidRPr="003D5D57">
        <w:rPr>
          <w:rFonts w:cs="Arial"/>
          <w:sz w:val="28"/>
          <w:szCs w:val="28"/>
          <w:rtl/>
        </w:rPr>
        <w:t xml:space="preserve"> </w:t>
      </w:r>
      <w:r w:rsidRPr="003D5D57">
        <w:rPr>
          <w:rFonts w:cs="Arial" w:hint="cs"/>
          <w:sz w:val="28"/>
          <w:szCs w:val="28"/>
          <w:rtl/>
        </w:rPr>
        <w:t>في</w:t>
      </w:r>
      <w:r w:rsidRPr="003D5D57">
        <w:rPr>
          <w:rFonts w:cs="Arial"/>
          <w:sz w:val="28"/>
          <w:szCs w:val="28"/>
          <w:rtl/>
        </w:rPr>
        <w:t xml:space="preserve"> </w:t>
      </w:r>
      <w:r w:rsidRPr="003D5D57">
        <w:rPr>
          <w:rFonts w:cs="Arial" w:hint="cs"/>
          <w:sz w:val="28"/>
          <w:szCs w:val="28"/>
          <w:rtl/>
        </w:rPr>
        <w:t>صورة</w:t>
      </w:r>
      <w:r w:rsidRPr="003D5D57">
        <w:rPr>
          <w:rFonts w:cs="Arial"/>
          <w:sz w:val="28"/>
          <w:szCs w:val="28"/>
          <w:rtl/>
        </w:rPr>
        <w:t xml:space="preserve"> </w:t>
      </w:r>
      <w:r w:rsidRPr="003D5D57">
        <w:rPr>
          <w:rFonts w:cs="Arial" w:hint="cs"/>
          <w:sz w:val="28"/>
          <w:szCs w:val="28"/>
          <w:rtl/>
        </w:rPr>
        <w:t>الغضب</w:t>
      </w:r>
      <w:r w:rsidRPr="003D5D57">
        <w:rPr>
          <w:rFonts w:cs="Arial"/>
          <w:sz w:val="28"/>
          <w:szCs w:val="28"/>
          <w:rtl/>
        </w:rPr>
        <w:t xml:space="preserve"> </w:t>
      </w:r>
      <w:r w:rsidRPr="003D5D57">
        <w:rPr>
          <w:rFonts w:cs="Arial" w:hint="cs"/>
          <w:sz w:val="28"/>
          <w:szCs w:val="28"/>
          <w:rtl/>
        </w:rPr>
        <w:t>واستعمال</w:t>
      </w:r>
      <w:r w:rsidRPr="003D5D57">
        <w:rPr>
          <w:rFonts w:cs="Arial"/>
          <w:sz w:val="28"/>
          <w:szCs w:val="28"/>
          <w:rtl/>
        </w:rPr>
        <w:t xml:space="preserve"> </w:t>
      </w:r>
      <w:r w:rsidRPr="003D5D57">
        <w:rPr>
          <w:rFonts w:cs="Arial" w:hint="cs"/>
          <w:sz w:val="28"/>
          <w:szCs w:val="28"/>
          <w:rtl/>
        </w:rPr>
        <w:t>أساليب</w:t>
      </w:r>
      <w:r w:rsidRPr="003D5D57">
        <w:rPr>
          <w:rFonts w:cs="Arial"/>
          <w:sz w:val="28"/>
          <w:szCs w:val="28"/>
          <w:rtl/>
        </w:rPr>
        <w:t xml:space="preserve"> </w:t>
      </w:r>
      <w:r w:rsidRPr="003D5D57">
        <w:rPr>
          <w:rFonts w:cs="Arial" w:hint="cs"/>
          <w:sz w:val="28"/>
          <w:szCs w:val="28"/>
          <w:rtl/>
        </w:rPr>
        <w:t>العدوان</w:t>
      </w:r>
      <w:r w:rsidRPr="003D5D57">
        <w:rPr>
          <w:rFonts w:cs="Arial"/>
          <w:sz w:val="28"/>
          <w:szCs w:val="28"/>
          <w:rtl/>
        </w:rPr>
        <w:t xml:space="preserve"> </w:t>
      </w:r>
      <w:r w:rsidRPr="003D5D57">
        <w:rPr>
          <w:rFonts w:cs="Arial" w:hint="cs"/>
          <w:sz w:val="28"/>
          <w:szCs w:val="28"/>
          <w:rtl/>
        </w:rPr>
        <w:t>والعنف</w:t>
      </w:r>
      <w:r w:rsidRPr="003D5D57">
        <w:rPr>
          <w:rFonts w:cs="Arial"/>
          <w:sz w:val="28"/>
          <w:szCs w:val="28"/>
          <w:rtl/>
        </w:rPr>
        <w:t xml:space="preserve"> </w:t>
      </w:r>
      <w:r w:rsidRPr="003D5D57">
        <w:rPr>
          <w:rFonts w:cs="Arial" w:hint="cs"/>
          <w:sz w:val="28"/>
          <w:szCs w:val="28"/>
          <w:rtl/>
        </w:rPr>
        <w:t>بأشكاله</w:t>
      </w:r>
      <w:r w:rsidRPr="003D5D57">
        <w:rPr>
          <w:rFonts w:cs="Arial"/>
          <w:sz w:val="28"/>
          <w:szCs w:val="28"/>
          <w:rtl/>
        </w:rPr>
        <w:t xml:space="preserve"> </w:t>
      </w:r>
      <w:r w:rsidRPr="003D5D57">
        <w:rPr>
          <w:rFonts w:cs="Arial" w:hint="cs"/>
          <w:sz w:val="28"/>
          <w:szCs w:val="28"/>
          <w:rtl/>
        </w:rPr>
        <w:t>المختلفة</w:t>
      </w:r>
      <w:r w:rsidRPr="003D5D57">
        <w:rPr>
          <w:rFonts w:cs="Arial"/>
          <w:sz w:val="28"/>
          <w:szCs w:val="28"/>
          <w:rtl/>
        </w:rPr>
        <w:t xml:space="preserve"> </w:t>
      </w:r>
      <w:r w:rsidRPr="003D5D57">
        <w:rPr>
          <w:rFonts w:cs="Arial" w:hint="cs"/>
          <w:sz w:val="28"/>
          <w:szCs w:val="28"/>
          <w:rtl/>
        </w:rPr>
        <w:t>على</w:t>
      </w:r>
      <w:r w:rsidRPr="003D5D57">
        <w:rPr>
          <w:rFonts w:cs="Arial"/>
          <w:sz w:val="28"/>
          <w:szCs w:val="28"/>
          <w:rtl/>
        </w:rPr>
        <w:t xml:space="preserve"> </w:t>
      </w:r>
      <w:r w:rsidRPr="003D5D57">
        <w:rPr>
          <w:rFonts w:cs="Arial" w:hint="cs"/>
          <w:sz w:val="28"/>
          <w:szCs w:val="28"/>
          <w:rtl/>
        </w:rPr>
        <w:t>الأشخاص</w:t>
      </w:r>
      <w:r w:rsidRPr="003D5D57">
        <w:rPr>
          <w:rFonts w:cs="Arial"/>
          <w:sz w:val="28"/>
          <w:szCs w:val="28"/>
          <w:rtl/>
        </w:rPr>
        <w:t xml:space="preserve"> </w:t>
      </w:r>
      <w:r w:rsidRPr="003D5D57">
        <w:rPr>
          <w:rFonts w:cs="Arial" w:hint="cs"/>
          <w:sz w:val="28"/>
          <w:szCs w:val="28"/>
          <w:rtl/>
        </w:rPr>
        <w:t>أو</w:t>
      </w:r>
      <w:r w:rsidRPr="003D5D57">
        <w:rPr>
          <w:rFonts w:cs="Arial"/>
          <w:sz w:val="28"/>
          <w:szCs w:val="28"/>
          <w:rtl/>
        </w:rPr>
        <w:t xml:space="preserve"> </w:t>
      </w:r>
      <w:r w:rsidRPr="003D5D57">
        <w:rPr>
          <w:rFonts w:cs="Arial" w:hint="cs"/>
          <w:sz w:val="28"/>
          <w:szCs w:val="28"/>
          <w:rtl/>
        </w:rPr>
        <w:t>الممتلكات</w:t>
      </w:r>
      <w:r w:rsidRPr="003D5D57">
        <w:rPr>
          <w:rFonts w:cs="Arial"/>
          <w:sz w:val="28"/>
          <w:szCs w:val="28"/>
          <w:rtl/>
        </w:rPr>
        <w:t xml:space="preserve"> </w:t>
      </w:r>
      <w:r w:rsidRPr="003D5D57">
        <w:rPr>
          <w:rFonts w:cs="Arial" w:hint="cs"/>
          <w:sz w:val="28"/>
          <w:szCs w:val="28"/>
          <w:rtl/>
        </w:rPr>
        <w:t>أو</w:t>
      </w:r>
      <w:r w:rsidRPr="003D5D57">
        <w:rPr>
          <w:rFonts w:cs="Arial"/>
          <w:sz w:val="28"/>
          <w:szCs w:val="28"/>
          <w:rtl/>
        </w:rPr>
        <w:t xml:space="preserve"> </w:t>
      </w:r>
      <w:r w:rsidRPr="003D5D57">
        <w:rPr>
          <w:rFonts w:cs="Arial" w:hint="cs"/>
          <w:sz w:val="28"/>
          <w:szCs w:val="28"/>
          <w:rtl/>
        </w:rPr>
        <w:t>التخريب</w:t>
      </w:r>
      <w:r w:rsidRPr="003D5D57">
        <w:rPr>
          <w:rFonts w:cs="Arial"/>
          <w:sz w:val="28"/>
          <w:szCs w:val="28"/>
          <w:rtl/>
        </w:rPr>
        <w:t xml:space="preserve"> </w:t>
      </w:r>
      <w:r w:rsidRPr="003D5D57">
        <w:rPr>
          <w:rFonts w:cs="Arial" w:hint="cs"/>
          <w:sz w:val="28"/>
          <w:szCs w:val="28"/>
          <w:rtl/>
        </w:rPr>
        <w:t>نتيجة</w:t>
      </w:r>
      <w:r w:rsidRPr="003D5D57">
        <w:rPr>
          <w:rFonts w:cs="Arial"/>
          <w:sz w:val="28"/>
          <w:szCs w:val="28"/>
          <w:rtl/>
        </w:rPr>
        <w:t xml:space="preserve"> </w:t>
      </w:r>
      <w:r w:rsidRPr="003D5D57">
        <w:rPr>
          <w:rFonts w:cs="Arial" w:hint="cs"/>
          <w:sz w:val="28"/>
          <w:szCs w:val="28"/>
          <w:rtl/>
        </w:rPr>
        <w:t>عجز</w:t>
      </w:r>
      <w:r w:rsidRPr="003D5D57">
        <w:rPr>
          <w:rFonts w:cs="Arial"/>
          <w:sz w:val="28"/>
          <w:szCs w:val="28"/>
          <w:rtl/>
        </w:rPr>
        <w:t xml:space="preserve"> </w:t>
      </w:r>
      <w:r w:rsidRPr="003D5D57">
        <w:rPr>
          <w:rFonts w:cs="Arial" w:hint="cs"/>
          <w:sz w:val="28"/>
          <w:szCs w:val="28"/>
          <w:rtl/>
        </w:rPr>
        <w:t>سالكيه</w:t>
      </w:r>
      <w:r w:rsidRPr="003D5D57">
        <w:rPr>
          <w:rFonts w:cs="Arial"/>
          <w:sz w:val="28"/>
          <w:szCs w:val="28"/>
          <w:rtl/>
        </w:rPr>
        <w:t xml:space="preserve"> </w:t>
      </w:r>
      <w:r w:rsidRPr="003D5D57">
        <w:rPr>
          <w:rFonts w:cs="Arial" w:hint="cs"/>
          <w:sz w:val="28"/>
          <w:szCs w:val="28"/>
          <w:rtl/>
        </w:rPr>
        <w:t>عن</w:t>
      </w:r>
      <w:r w:rsidRPr="003D5D57">
        <w:rPr>
          <w:rFonts w:cs="Arial"/>
          <w:sz w:val="28"/>
          <w:szCs w:val="28"/>
          <w:rtl/>
        </w:rPr>
        <w:t xml:space="preserve"> </w:t>
      </w:r>
      <w:r w:rsidRPr="003D5D57">
        <w:rPr>
          <w:rFonts w:cs="Arial" w:hint="cs"/>
          <w:sz w:val="28"/>
          <w:szCs w:val="28"/>
          <w:rtl/>
        </w:rPr>
        <w:t>تحقيق</w:t>
      </w:r>
      <w:r w:rsidRPr="003D5D57">
        <w:rPr>
          <w:rFonts w:cs="Arial"/>
          <w:sz w:val="28"/>
          <w:szCs w:val="28"/>
          <w:rtl/>
        </w:rPr>
        <w:t xml:space="preserve"> </w:t>
      </w:r>
      <w:r w:rsidRPr="003D5D57">
        <w:rPr>
          <w:rFonts w:cs="Arial" w:hint="cs"/>
          <w:sz w:val="28"/>
          <w:szCs w:val="28"/>
          <w:rtl/>
        </w:rPr>
        <w:t>التوافق</w:t>
      </w:r>
      <w:r w:rsidRPr="003D5D57">
        <w:rPr>
          <w:rFonts w:cs="Arial"/>
          <w:sz w:val="28"/>
          <w:szCs w:val="28"/>
          <w:rtl/>
        </w:rPr>
        <w:t xml:space="preserve"> </w:t>
      </w:r>
      <w:r w:rsidRPr="003D5D57">
        <w:rPr>
          <w:rFonts w:cs="Arial" w:hint="cs"/>
          <w:sz w:val="28"/>
          <w:szCs w:val="28"/>
          <w:rtl/>
        </w:rPr>
        <w:t>السليم</w:t>
      </w:r>
      <w:r w:rsidRPr="003D5D57">
        <w:rPr>
          <w:rFonts w:cs="Arial"/>
          <w:sz w:val="28"/>
          <w:szCs w:val="28"/>
          <w:rtl/>
        </w:rPr>
        <w:t xml:space="preserve"> </w:t>
      </w:r>
      <w:r w:rsidRPr="003D5D57">
        <w:rPr>
          <w:rFonts w:cs="Arial" w:hint="cs"/>
          <w:sz w:val="28"/>
          <w:szCs w:val="28"/>
          <w:rtl/>
        </w:rPr>
        <w:t>مع</w:t>
      </w:r>
      <w:r w:rsidRPr="003D5D57">
        <w:rPr>
          <w:rFonts w:cs="Arial"/>
          <w:sz w:val="28"/>
          <w:szCs w:val="28"/>
          <w:rtl/>
        </w:rPr>
        <w:t xml:space="preserve"> </w:t>
      </w:r>
      <w:r w:rsidRPr="003D5D57">
        <w:rPr>
          <w:rFonts w:cs="Arial" w:hint="cs"/>
          <w:sz w:val="28"/>
          <w:szCs w:val="28"/>
          <w:rtl/>
        </w:rPr>
        <w:t>أنفسهم</w:t>
      </w:r>
      <w:r w:rsidRPr="003D5D57">
        <w:rPr>
          <w:rFonts w:cs="Arial"/>
          <w:sz w:val="28"/>
          <w:szCs w:val="28"/>
          <w:rtl/>
        </w:rPr>
        <w:t xml:space="preserve"> </w:t>
      </w:r>
      <w:r w:rsidRPr="003D5D57">
        <w:rPr>
          <w:rFonts w:cs="Arial" w:hint="cs"/>
          <w:sz w:val="28"/>
          <w:szCs w:val="28"/>
          <w:rtl/>
        </w:rPr>
        <w:t>ومع</w:t>
      </w:r>
      <w:r w:rsidRPr="003D5D57">
        <w:rPr>
          <w:rFonts w:cs="Arial"/>
          <w:sz w:val="28"/>
          <w:szCs w:val="28"/>
          <w:rtl/>
        </w:rPr>
        <w:t xml:space="preserve"> </w:t>
      </w:r>
      <w:r w:rsidRPr="003D5D57">
        <w:rPr>
          <w:rFonts w:cs="Arial" w:hint="cs"/>
          <w:sz w:val="28"/>
          <w:szCs w:val="28"/>
          <w:rtl/>
        </w:rPr>
        <w:t>الآخرين</w:t>
      </w:r>
      <w:r w:rsidRPr="003D5D57">
        <w:rPr>
          <w:rFonts w:cs="Arial"/>
          <w:sz w:val="28"/>
          <w:szCs w:val="28"/>
          <w:rtl/>
        </w:rPr>
        <w:t xml:space="preserve"> </w:t>
      </w:r>
      <w:r w:rsidRPr="003D5D57">
        <w:rPr>
          <w:rFonts w:cs="Arial" w:hint="cs"/>
          <w:sz w:val="28"/>
          <w:szCs w:val="28"/>
          <w:rtl/>
        </w:rPr>
        <w:t>من</w:t>
      </w:r>
      <w:r w:rsidRPr="003D5D57">
        <w:rPr>
          <w:rFonts w:cs="Arial"/>
          <w:sz w:val="28"/>
          <w:szCs w:val="28"/>
          <w:rtl/>
        </w:rPr>
        <w:t xml:space="preserve"> </w:t>
      </w:r>
      <w:r w:rsidRPr="003D5D57">
        <w:rPr>
          <w:rFonts w:cs="Arial" w:hint="cs"/>
          <w:sz w:val="28"/>
          <w:szCs w:val="28"/>
          <w:rtl/>
        </w:rPr>
        <w:t>أفراد</w:t>
      </w:r>
      <w:r w:rsidRPr="003D5D57">
        <w:rPr>
          <w:rFonts w:cs="Arial"/>
          <w:sz w:val="28"/>
          <w:szCs w:val="28"/>
          <w:rtl/>
        </w:rPr>
        <w:t xml:space="preserve"> </w:t>
      </w:r>
      <w:r w:rsidRPr="003D5D57">
        <w:rPr>
          <w:rFonts w:cs="Arial" w:hint="cs"/>
          <w:sz w:val="28"/>
          <w:szCs w:val="28"/>
          <w:rtl/>
        </w:rPr>
        <w:t>المجتمع</w:t>
      </w:r>
      <w:r w:rsidRPr="003D5D57">
        <w:rPr>
          <w:rFonts w:cs="Arial"/>
          <w:sz w:val="28"/>
          <w:szCs w:val="28"/>
          <w:rtl/>
        </w:rPr>
        <w:t xml:space="preserve"> </w:t>
      </w:r>
      <w:r w:rsidRPr="003D5D57">
        <w:rPr>
          <w:rFonts w:cs="Arial" w:hint="cs"/>
          <w:sz w:val="28"/>
          <w:szCs w:val="28"/>
          <w:rtl/>
        </w:rPr>
        <w:t>ومع</w:t>
      </w:r>
      <w:r w:rsidRPr="003D5D57">
        <w:rPr>
          <w:rFonts w:cs="Arial"/>
          <w:sz w:val="28"/>
          <w:szCs w:val="28"/>
          <w:rtl/>
        </w:rPr>
        <w:t xml:space="preserve"> </w:t>
      </w:r>
      <w:r w:rsidRPr="003D5D57">
        <w:rPr>
          <w:rFonts w:cs="Arial" w:hint="cs"/>
          <w:sz w:val="28"/>
          <w:szCs w:val="28"/>
          <w:rtl/>
        </w:rPr>
        <w:t>المجتمع</w:t>
      </w:r>
      <w:r w:rsidRPr="003D5D57">
        <w:rPr>
          <w:rFonts w:cs="Arial"/>
          <w:sz w:val="28"/>
          <w:szCs w:val="28"/>
          <w:rtl/>
        </w:rPr>
        <w:t xml:space="preserve"> </w:t>
      </w:r>
      <w:r w:rsidRPr="003D5D57">
        <w:rPr>
          <w:rFonts w:cs="Arial" w:hint="cs"/>
          <w:sz w:val="28"/>
          <w:szCs w:val="28"/>
          <w:rtl/>
        </w:rPr>
        <w:t>نفسه</w:t>
      </w:r>
      <w:r w:rsidRPr="003D5D57">
        <w:rPr>
          <w:rFonts w:cs="Arial"/>
          <w:sz w:val="28"/>
          <w:szCs w:val="28"/>
          <w:rtl/>
        </w:rPr>
        <w:t>.</w:t>
      </w:r>
      <w:bookmarkStart w:id="0" w:name="_GoBack"/>
      <w:bookmarkEnd w:id="0"/>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rPr>
        <w:t>تشير مجمل التعاريف إلى ما يلي:</w:t>
      </w:r>
    </w:p>
    <w:p w:rsidR="00CE2237" w:rsidRPr="00CE2237" w:rsidRDefault="00CE2237" w:rsidP="003D5D57">
      <w:pPr>
        <w:numPr>
          <w:ilvl w:val="0"/>
          <w:numId w:val="2"/>
        </w:numPr>
        <w:contextualSpacing/>
        <w:jc w:val="center"/>
        <w:rPr>
          <w:rFonts w:ascii="Calibri" w:eastAsia="Calibri" w:hAnsi="Calibri" w:cs="Arial"/>
          <w:sz w:val="28"/>
          <w:szCs w:val="28"/>
        </w:rPr>
      </w:pPr>
      <w:r w:rsidRPr="00CE2237">
        <w:rPr>
          <w:rFonts w:ascii="Calibri" w:eastAsia="Calibri" w:hAnsi="Calibri" w:cs="Arial"/>
          <w:sz w:val="28"/>
          <w:szCs w:val="28"/>
          <w:rtl/>
        </w:rPr>
        <w:t xml:space="preserve">السلوك </w:t>
      </w:r>
      <w:proofErr w:type="spellStart"/>
      <w:r w:rsidRPr="00CE2237">
        <w:rPr>
          <w:rFonts w:ascii="Calibri" w:eastAsia="Calibri" w:hAnsi="Calibri" w:cs="Arial"/>
          <w:sz w:val="28"/>
          <w:szCs w:val="28"/>
          <w:rtl/>
        </w:rPr>
        <w:t>الإنحرافي</w:t>
      </w:r>
      <w:proofErr w:type="spellEnd"/>
      <w:r w:rsidRPr="00CE2237">
        <w:rPr>
          <w:rFonts w:ascii="Calibri" w:eastAsia="Calibri" w:hAnsi="Calibri" w:cs="Arial"/>
          <w:sz w:val="28"/>
          <w:szCs w:val="28"/>
          <w:rtl/>
        </w:rPr>
        <w:t xml:space="preserve"> هو سلوك غير سوي طبقاً لاختلاف الزمان والمكان، وتعدد الاتجاهات التي تفسر هذا السلوك من وجهة النظر القانونية-السيكولوجية- </w:t>
      </w:r>
      <w:proofErr w:type="spellStart"/>
      <w:r w:rsidRPr="00CE2237">
        <w:rPr>
          <w:rFonts w:ascii="Calibri" w:eastAsia="Calibri" w:hAnsi="Calibri" w:cs="Arial"/>
          <w:sz w:val="28"/>
          <w:szCs w:val="28"/>
          <w:rtl/>
        </w:rPr>
        <w:t>السوسيولوجية</w:t>
      </w:r>
      <w:proofErr w:type="spellEnd"/>
      <w:r w:rsidRPr="00CE2237">
        <w:rPr>
          <w:rFonts w:ascii="Calibri" w:eastAsia="Calibri" w:hAnsi="Calibri" w:cs="Arial"/>
          <w:sz w:val="28"/>
          <w:szCs w:val="28"/>
          <w:rtl/>
        </w:rPr>
        <w:t xml:space="preserve"> حسب تخصص واهتمام كل منهم.</w:t>
      </w:r>
    </w:p>
    <w:p w:rsidR="00CE2237" w:rsidRPr="00CE2237" w:rsidRDefault="00CE2237" w:rsidP="003D5D57">
      <w:pPr>
        <w:numPr>
          <w:ilvl w:val="0"/>
          <w:numId w:val="2"/>
        </w:numPr>
        <w:contextualSpacing/>
        <w:jc w:val="center"/>
        <w:rPr>
          <w:rFonts w:ascii="Calibri" w:eastAsia="Calibri" w:hAnsi="Calibri" w:cs="Arial"/>
          <w:sz w:val="28"/>
          <w:szCs w:val="28"/>
        </w:rPr>
      </w:pPr>
      <w:r w:rsidRPr="00CE2237">
        <w:rPr>
          <w:rFonts w:ascii="Calibri" w:eastAsia="Calibri" w:hAnsi="Calibri" w:cs="Arial"/>
          <w:sz w:val="28"/>
          <w:szCs w:val="28"/>
          <w:rtl/>
        </w:rPr>
        <w:t xml:space="preserve">السلوك </w:t>
      </w:r>
      <w:proofErr w:type="spellStart"/>
      <w:r w:rsidRPr="00CE2237">
        <w:rPr>
          <w:rFonts w:ascii="Calibri" w:eastAsia="Calibri" w:hAnsi="Calibri" w:cs="Arial"/>
          <w:sz w:val="28"/>
          <w:szCs w:val="28"/>
          <w:rtl/>
        </w:rPr>
        <w:t>الإنحرافي</w:t>
      </w:r>
      <w:proofErr w:type="spellEnd"/>
      <w:r w:rsidRPr="00CE2237">
        <w:rPr>
          <w:rFonts w:ascii="Calibri" w:eastAsia="Calibri" w:hAnsi="Calibri" w:cs="Arial"/>
          <w:sz w:val="28"/>
          <w:szCs w:val="28"/>
          <w:rtl/>
        </w:rPr>
        <w:t xml:space="preserve"> يكتسب بالتعلم شأنه شأن أي سلوك اجتماعي آخر.</w:t>
      </w:r>
    </w:p>
    <w:p w:rsidR="00CE2237" w:rsidRPr="00CE2237" w:rsidRDefault="00CE2237" w:rsidP="003D5D57">
      <w:pPr>
        <w:numPr>
          <w:ilvl w:val="0"/>
          <w:numId w:val="2"/>
        </w:numPr>
        <w:contextualSpacing/>
        <w:jc w:val="center"/>
        <w:rPr>
          <w:rFonts w:ascii="Calibri" w:eastAsia="Calibri" w:hAnsi="Calibri" w:cs="Arial"/>
          <w:sz w:val="28"/>
          <w:szCs w:val="28"/>
        </w:rPr>
      </w:pPr>
      <w:r w:rsidRPr="00CE2237">
        <w:rPr>
          <w:rFonts w:ascii="Calibri" w:eastAsia="Calibri" w:hAnsi="Calibri" w:cs="Arial"/>
          <w:sz w:val="28"/>
          <w:szCs w:val="28"/>
          <w:rtl/>
        </w:rPr>
        <w:t>ينتج هذا السلوك من تفاعل عدة عوامل بعضها يرتبط بالتنشئة الاجتماعية والضبط الذاتي.</w:t>
      </w:r>
    </w:p>
    <w:p w:rsidR="00CE2237" w:rsidRPr="00CE2237" w:rsidRDefault="00CE2237" w:rsidP="003D5D57">
      <w:pPr>
        <w:numPr>
          <w:ilvl w:val="0"/>
          <w:numId w:val="2"/>
        </w:numPr>
        <w:contextualSpacing/>
        <w:jc w:val="center"/>
        <w:rPr>
          <w:rFonts w:ascii="Calibri" w:eastAsia="Calibri" w:hAnsi="Calibri" w:cs="Arial"/>
          <w:sz w:val="28"/>
          <w:szCs w:val="28"/>
        </w:rPr>
      </w:pPr>
      <w:r w:rsidRPr="00CE2237">
        <w:rPr>
          <w:rFonts w:ascii="Calibri" w:eastAsia="Calibri" w:hAnsi="Calibri" w:cs="Arial"/>
          <w:sz w:val="28"/>
          <w:szCs w:val="28"/>
          <w:rtl/>
        </w:rPr>
        <w:t xml:space="preserve">السلوك </w:t>
      </w:r>
      <w:proofErr w:type="spellStart"/>
      <w:r w:rsidRPr="00CE2237">
        <w:rPr>
          <w:rFonts w:ascii="Calibri" w:eastAsia="Calibri" w:hAnsi="Calibri" w:cs="Arial"/>
          <w:sz w:val="28"/>
          <w:szCs w:val="28"/>
          <w:rtl/>
        </w:rPr>
        <w:t>الانحرافي</w:t>
      </w:r>
      <w:proofErr w:type="spellEnd"/>
      <w:r w:rsidRPr="00CE2237">
        <w:rPr>
          <w:rFonts w:ascii="Calibri" w:eastAsia="Calibri" w:hAnsi="Calibri" w:cs="Arial"/>
          <w:sz w:val="28"/>
          <w:szCs w:val="28"/>
          <w:rtl/>
        </w:rPr>
        <w:t xml:space="preserve"> سلوك مرضي له أسبابه.</w:t>
      </w:r>
    </w:p>
    <w:p w:rsidR="00CE2237" w:rsidRPr="00CE2237" w:rsidRDefault="00CE2237" w:rsidP="003D5D57">
      <w:pPr>
        <w:numPr>
          <w:ilvl w:val="0"/>
          <w:numId w:val="3"/>
        </w:numPr>
        <w:jc w:val="center"/>
        <w:rPr>
          <w:rFonts w:ascii="Calibri" w:eastAsia="Calibri" w:hAnsi="Calibri" w:cs="Arial"/>
          <w:sz w:val="28"/>
          <w:szCs w:val="28"/>
        </w:rPr>
      </w:pPr>
      <w:r w:rsidRPr="00CE2237">
        <w:rPr>
          <w:rFonts w:ascii="Calibri" w:eastAsia="Calibri" w:hAnsi="Calibri" w:cs="Arial"/>
          <w:b/>
          <w:bCs/>
          <w:sz w:val="28"/>
          <w:szCs w:val="28"/>
          <w:rtl/>
          <w:lang w:bidi="ar-EG"/>
        </w:rPr>
        <w:t>مفهوم الجريمة من المنظور السيكولوجي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لقد ظهرت تعاريف متعددة للجريمة من المنظور  السيكولوجي منها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 هي حيلة دفاعية للتخفيف من صراع نفسي او ازمة داخلية وبهذا المعنى فان الجريمة تخدم نفس الاغراض التي يخدمها العصاب والذهان والوظيفي والفارق بينهما ان الجريمة تعبر عن نفسها في صورة اضطراب اجتماعي بينما العصاب والذهان يعبران عن نفسيهما في صورة اضطراب انفعالي .</w:t>
      </w:r>
    </w:p>
    <w:p w:rsidR="00CE2237" w:rsidRPr="00CE2237" w:rsidRDefault="00CE2237" w:rsidP="003D5D57">
      <w:pPr>
        <w:numPr>
          <w:ilvl w:val="0"/>
          <w:numId w:val="4"/>
        </w:numPr>
        <w:jc w:val="center"/>
        <w:rPr>
          <w:rFonts w:ascii="Calibri" w:eastAsia="Calibri" w:hAnsi="Calibri" w:cs="Arial"/>
          <w:sz w:val="28"/>
          <w:szCs w:val="28"/>
          <w:rtl/>
        </w:rPr>
      </w:pPr>
      <w:r w:rsidRPr="00CE2237">
        <w:rPr>
          <w:rFonts w:ascii="Calibri" w:eastAsia="Calibri" w:hAnsi="Calibri" w:cs="Arial"/>
          <w:b/>
          <w:bCs/>
          <w:sz w:val="28"/>
          <w:szCs w:val="28"/>
          <w:rtl/>
        </w:rPr>
        <w:t xml:space="preserve">مفهوم الجريمة  من المنظور </w:t>
      </w:r>
      <w:proofErr w:type="spellStart"/>
      <w:r w:rsidRPr="00CE2237">
        <w:rPr>
          <w:rFonts w:ascii="Calibri" w:eastAsia="Calibri" w:hAnsi="Calibri" w:cs="Arial"/>
          <w:b/>
          <w:bCs/>
          <w:sz w:val="28"/>
          <w:szCs w:val="28"/>
          <w:rtl/>
        </w:rPr>
        <w:t>السوسيولوجي</w:t>
      </w:r>
      <w:proofErr w:type="spellEnd"/>
      <w:r w:rsidRPr="00CE2237">
        <w:rPr>
          <w:rFonts w:ascii="Calibri" w:eastAsia="Calibri" w:hAnsi="Calibri" w:cs="Arial"/>
          <w:b/>
          <w:bCs/>
          <w:sz w:val="28"/>
          <w:szCs w:val="28"/>
          <w:rtl/>
        </w:rPr>
        <w:t>:</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rPr>
        <w:t>”سلوك لا اجتماعي يكون موجهاً ضد مصالح المجتمع ككل باعتباره انتهاكاً وخرقاً للقواعد والمعايير الأخلاقية للجماعة“</w:t>
      </w:r>
    </w:p>
    <w:p w:rsidR="00CE2237" w:rsidRPr="00CE2237" w:rsidRDefault="00CE2237" w:rsidP="003D5D57">
      <w:pPr>
        <w:numPr>
          <w:ilvl w:val="0"/>
          <w:numId w:val="5"/>
        </w:numPr>
        <w:jc w:val="center"/>
        <w:rPr>
          <w:rFonts w:ascii="Calibri" w:eastAsia="Calibri" w:hAnsi="Calibri" w:cs="Arial"/>
          <w:b/>
          <w:bCs/>
          <w:sz w:val="28"/>
          <w:szCs w:val="28"/>
        </w:rPr>
      </w:pPr>
      <w:r w:rsidRPr="00CE2237">
        <w:rPr>
          <w:rFonts w:ascii="Calibri" w:eastAsia="Calibri" w:hAnsi="Calibri" w:cs="Arial"/>
          <w:b/>
          <w:bCs/>
          <w:sz w:val="28"/>
          <w:szCs w:val="28"/>
          <w:rtl/>
        </w:rPr>
        <w:t>أو:</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hint="cs"/>
          <w:sz w:val="28"/>
          <w:szCs w:val="28"/>
          <w:rtl/>
        </w:rPr>
        <w:lastRenderedPageBreak/>
        <w:t xml:space="preserve">هي انتهاك للعرف السائد مما يستوجب توقيع الجزاء علي </w:t>
      </w:r>
      <w:proofErr w:type="spellStart"/>
      <w:r w:rsidRPr="00CE2237">
        <w:rPr>
          <w:rFonts w:ascii="Calibri" w:eastAsia="Calibri" w:hAnsi="Calibri" w:cs="Arial" w:hint="cs"/>
          <w:sz w:val="28"/>
          <w:szCs w:val="28"/>
          <w:rtl/>
        </w:rPr>
        <w:t>منتهكية</w:t>
      </w:r>
      <w:proofErr w:type="spellEnd"/>
    </w:p>
    <w:p w:rsidR="00CE2237" w:rsidRPr="00CE2237" w:rsidRDefault="00CE2237" w:rsidP="003D5D57">
      <w:pPr>
        <w:jc w:val="center"/>
        <w:rPr>
          <w:rFonts w:ascii="Calibri" w:eastAsia="Calibri" w:hAnsi="Calibri" w:cs="Arial"/>
          <w:sz w:val="28"/>
          <w:szCs w:val="28"/>
          <w:rtl/>
          <w:lang w:bidi="ar-EG"/>
        </w:rPr>
      </w:pPr>
      <w:proofErr w:type="spellStart"/>
      <w:r w:rsidRPr="00CE2237">
        <w:rPr>
          <w:rFonts w:ascii="Calibri" w:eastAsia="Calibri" w:hAnsi="Calibri" w:cs="Arial" w:hint="cs"/>
          <w:sz w:val="28"/>
          <w:szCs w:val="28"/>
          <w:rtl/>
          <w:lang w:bidi="ar-EG"/>
        </w:rPr>
        <w:t>الجريمة:</w:t>
      </w:r>
      <w:r w:rsidRPr="00CE2237">
        <w:rPr>
          <w:rFonts w:ascii="Calibri" w:eastAsia="Calibri" w:hAnsi="Calibri" w:cs="Arial"/>
          <w:sz w:val="28"/>
          <w:szCs w:val="28"/>
          <w:rtl/>
          <w:lang w:bidi="ar-EG"/>
        </w:rPr>
        <w:t>هي</w:t>
      </w:r>
      <w:proofErr w:type="spellEnd"/>
      <w:r w:rsidRPr="00CE2237">
        <w:rPr>
          <w:rFonts w:ascii="Calibri" w:eastAsia="Calibri" w:hAnsi="Calibri" w:cs="Arial"/>
          <w:sz w:val="28"/>
          <w:szCs w:val="28"/>
          <w:rtl/>
          <w:lang w:bidi="ar-EG"/>
        </w:rPr>
        <w:t xml:space="preserve"> كل انحراف عن المعايير الجمعية التي تتصف بقدر هائل من الجبرية والنوعية والكلية التي تحدد السلوك السوى بالمجتمع في اطار تلك المعايير .</w:t>
      </w:r>
    </w:p>
    <w:p w:rsidR="00CE2237" w:rsidRPr="00CE2237" w:rsidRDefault="00CE2237" w:rsidP="003D5D57">
      <w:pPr>
        <w:jc w:val="center"/>
        <w:rPr>
          <w:rFonts w:ascii="Calibri" w:eastAsia="Calibri" w:hAnsi="Calibri" w:cs="Arial"/>
          <w:sz w:val="28"/>
          <w:szCs w:val="28"/>
        </w:rPr>
      </w:pPr>
      <w:proofErr w:type="spellStart"/>
      <w:r w:rsidRPr="00CE2237">
        <w:rPr>
          <w:rFonts w:ascii="Calibri" w:eastAsia="Calibri" w:hAnsi="Calibri" w:cs="Arial" w:hint="cs"/>
          <w:sz w:val="28"/>
          <w:szCs w:val="28"/>
          <w:rtl/>
          <w:lang w:bidi="ar-EG"/>
        </w:rPr>
        <w:t>الجريمة:</w:t>
      </w:r>
      <w:r w:rsidRPr="00CE2237">
        <w:rPr>
          <w:rFonts w:ascii="Calibri" w:eastAsia="Calibri" w:hAnsi="Calibri" w:cs="Arial"/>
          <w:sz w:val="28"/>
          <w:szCs w:val="28"/>
          <w:rtl/>
          <w:lang w:bidi="ar-EG"/>
        </w:rPr>
        <w:t>هي</w:t>
      </w:r>
      <w:proofErr w:type="spellEnd"/>
      <w:r w:rsidRPr="00CE2237">
        <w:rPr>
          <w:rFonts w:ascii="Calibri" w:eastAsia="Calibri" w:hAnsi="Calibri" w:cs="Arial"/>
          <w:sz w:val="28"/>
          <w:szCs w:val="28"/>
          <w:rtl/>
          <w:lang w:bidi="ar-EG"/>
        </w:rPr>
        <w:t xml:space="preserve"> كل محاولة من جانب بعض الافراد</w:t>
      </w:r>
      <w:r w:rsidRPr="00CE2237">
        <w:rPr>
          <w:rFonts w:ascii="Calibri" w:eastAsia="Calibri" w:hAnsi="Calibri" w:cs="Arial"/>
          <w:sz w:val="28"/>
          <w:szCs w:val="28"/>
          <w:rtl/>
        </w:rPr>
        <w:t xml:space="preserve"> </w:t>
      </w:r>
      <w:r w:rsidRPr="00CE2237">
        <w:rPr>
          <w:rFonts w:ascii="Calibri" w:eastAsia="Calibri" w:hAnsi="Calibri" w:cs="Arial"/>
          <w:sz w:val="28"/>
          <w:szCs w:val="28"/>
          <w:rtl/>
          <w:lang w:bidi="ar-EG"/>
        </w:rPr>
        <w:t xml:space="preserve">المنحرفين تتنافى مع ما اقامه المجتمع من قيم وما شيده من معايير ونظم وهذا الفعل يضر او يهدد بالضرر الشخصية الانسانية </w:t>
      </w:r>
      <w:proofErr w:type="spellStart"/>
      <w:r w:rsidRPr="00CE2237">
        <w:rPr>
          <w:rFonts w:ascii="Calibri" w:eastAsia="Calibri" w:hAnsi="Calibri" w:cs="Arial"/>
          <w:sz w:val="28"/>
          <w:szCs w:val="28"/>
          <w:rtl/>
          <w:lang w:bidi="ar-EG"/>
        </w:rPr>
        <w:t>فى</w:t>
      </w:r>
      <w:proofErr w:type="spellEnd"/>
      <w:r w:rsidRPr="00CE2237">
        <w:rPr>
          <w:rFonts w:ascii="Calibri" w:eastAsia="Calibri" w:hAnsi="Calibri" w:cs="Arial"/>
          <w:sz w:val="28"/>
          <w:szCs w:val="28"/>
          <w:rtl/>
          <w:lang w:bidi="ar-EG"/>
        </w:rPr>
        <w:t xml:space="preserve"> وجودها الفردي او حقوقها الاساسية</w:t>
      </w:r>
    </w:p>
    <w:p w:rsidR="00CE2237" w:rsidRPr="00CE2237" w:rsidRDefault="00CE2237" w:rsidP="003D5D57">
      <w:pPr>
        <w:numPr>
          <w:ilvl w:val="0"/>
          <w:numId w:val="6"/>
        </w:numPr>
        <w:jc w:val="center"/>
        <w:rPr>
          <w:rFonts w:ascii="Calibri" w:eastAsia="Calibri" w:hAnsi="Calibri" w:cs="Arial"/>
          <w:sz w:val="28"/>
          <w:szCs w:val="28"/>
        </w:rPr>
      </w:pPr>
      <w:r w:rsidRPr="00CE2237">
        <w:rPr>
          <w:rFonts w:ascii="Calibri" w:eastAsia="Calibri" w:hAnsi="Calibri" w:cs="Arial"/>
          <w:b/>
          <w:bCs/>
          <w:sz w:val="28"/>
          <w:szCs w:val="28"/>
          <w:rtl/>
          <w:lang w:bidi="ar-EG"/>
        </w:rPr>
        <w:t>-  وهذا يعنى ان</w:t>
      </w:r>
      <w:r w:rsidRPr="00CE2237">
        <w:rPr>
          <w:rFonts w:ascii="Calibri" w:eastAsia="Calibri" w:hAnsi="Calibri" w:cs="Arial"/>
          <w:b/>
          <w:bCs/>
          <w:sz w:val="28"/>
          <w:szCs w:val="28"/>
          <w:rtl/>
        </w:rPr>
        <w:t xml:space="preserve"> </w:t>
      </w:r>
      <w:r w:rsidRPr="00CE2237">
        <w:rPr>
          <w:rFonts w:ascii="Calibri" w:eastAsia="Calibri" w:hAnsi="Calibri" w:cs="Arial"/>
          <w:b/>
          <w:bCs/>
          <w:sz w:val="28"/>
          <w:szCs w:val="28"/>
          <w:rtl/>
          <w:lang w:bidi="ar-EG"/>
        </w:rPr>
        <w:t xml:space="preserve">الجريمة من الناحية </w:t>
      </w:r>
      <w:proofErr w:type="spellStart"/>
      <w:r w:rsidRPr="00CE2237">
        <w:rPr>
          <w:rFonts w:ascii="Calibri" w:eastAsia="Calibri" w:hAnsi="Calibri" w:cs="Arial"/>
          <w:b/>
          <w:bCs/>
          <w:sz w:val="28"/>
          <w:szCs w:val="28"/>
          <w:rtl/>
          <w:lang w:bidi="ar-EG"/>
        </w:rPr>
        <w:t>السيسيولوجية</w:t>
      </w:r>
      <w:proofErr w:type="spellEnd"/>
      <w:r w:rsidRPr="00CE2237">
        <w:rPr>
          <w:rFonts w:ascii="Calibri" w:eastAsia="Calibri" w:hAnsi="Calibri" w:cs="Arial"/>
          <w:b/>
          <w:bCs/>
          <w:sz w:val="28"/>
          <w:szCs w:val="28"/>
          <w:rtl/>
          <w:lang w:bidi="ar-EG"/>
        </w:rPr>
        <w:t xml:space="preserve"> عبارة </w:t>
      </w:r>
      <w:r w:rsidRPr="00CE2237">
        <w:rPr>
          <w:rFonts w:ascii="Calibri" w:eastAsia="Calibri" w:hAnsi="Calibri" w:cs="Arial"/>
          <w:sz w:val="28"/>
          <w:szCs w:val="28"/>
          <w:rtl/>
          <w:lang w:bidi="ar-EG"/>
        </w:rPr>
        <w:t>عن:</w:t>
      </w:r>
    </w:p>
    <w:p w:rsidR="00CE2237" w:rsidRPr="003D5D57" w:rsidRDefault="00CE2237" w:rsidP="003D5D57">
      <w:pPr>
        <w:jc w:val="center"/>
        <w:rPr>
          <w:sz w:val="28"/>
          <w:szCs w:val="28"/>
          <w:rtl/>
          <w:lang w:bidi="ar-EG"/>
        </w:rPr>
      </w:pPr>
      <w:r w:rsidRPr="003D5D57">
        <w:rPr>
          <w:rFonts w:ascii="Calibri" w:eastAsia="Calibri" w:hAnsi="Calibri" w:cs="Arial"/>
          <w:b/>
          <w:bCs/>
          <w:sz w:val="28"/>
          <w:szCs w:val="28"/>
          <w:rtl/>
          <w:lang w:bidi="ar-EG"/>
        </w:rPr>
        <w:t xml:space="preserve">- </w:t>
      </w:r>
      <w:r w:rsidRPr="003D5D57">
        <w:rPr>
          <w:rFonts w:ascii="Calibri" w:eastAsia="Calibri" w:hAnsi="Calibri" w:cs="Arial"/>
          <w:sz w:val="28"/>
          <w:szCs w:val="28"/>
          <w:rtl/>
          <w:lang w:bidi="ar-EG"/>
        </w:rPr>
        <w:t>مخالفة للمعايير الجمعية تعود بالضرر</w:t>
      </w:r>
      <w:r w:rsidRPr="003D5D57">
        <w:rPr>
          <w:rFonts w:ascii="Calibri" w:eastAsia="Calibri" w:hAnsi="Calibri" w:cs="Arial"/>
          <w:sz w:val="28"/>
          <w:szCs w:val="28"/>
          <w:rtl/>
        </w:rPr>
        <w:t xml:space="preserve"> </w:t>
      </w:r>
      <w:r w:rsidRPr="003D5D57">
        <w:rPr>
          <w:rFonts w:ascii="Calibri" w:eastAsia="Calibri" w:hAnsi="Calibri" w:cs="Arial"/>
          <w:sz w:val="28"/>
          <w:szCs w:val="28"/>
          <w:rtl/>
          <w:lang w:bidi="ar-EG"/>
        </w:rPr>
        <w:t>على المجتمع او هي انتهاك وخرق للقواعد والمعايير</w:t>
      </w:r>
      <w:r w:rsidRPr="003D5D57">
        <w:rPr>
          <w:rFonts w:ascii="Calibri" w:eastAsia="Calibri" w:hAnsi="Calibri" w:cs="Arial"/>
          <w:sz w:val="28"/>
          <w:szCs w:val="28"/>
          <w:rtl/>
        </w:rPr>
        <w:t xml:space="preserve"> </w:t>
      </w:r>
      <w:r w:rsidRPr="003D5D57">
        <w:rPr>
          <w:rFonts w:ascii="Calibri" w:eastAsia="Calibri" w:hAnsi="Calibri" w:cs="Arial"/>
          <w:sz w:val="28"/>
          <w:szCs w:val="28"/>
          <w:rtl/>
          <w:lang w:bidi="ar-EG"/>
        </w:rPr>
        <w:t>الاخلاقية للجماعة</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rPr>
        <w:t>مفهوم الجريمة في الشريعة الإسلامية</w:t>
      </w:r>
    </w:p>
    <w:p w:rsidR="00CE2237" w:rsidRPr="00CE2237" w:rsidRDefault="00CE2237" w:rsidP="003D5D57">
      <w:pPr>
        <w:numPr>
          <w:ilvl w:val="0"/>
          <w:numId w:val="7"/>
        </w:numPr>
        <w:jc w:val="center"/>
        <w:rPr>
          <w:rFonts w:ascii="Calibri" w:eastAsia="Calibri" w:hAnsi="Calibri" w:cs="Arial"/>
          <w:sz w:val="28"/>
          <w:szCs w:val="28"/>
        </w:rPr>
      </w:pPr>
      <w:r w:rsidRPr="00CE2237">
        <w:rPr>
          <w:rFonts w:ascii="Calibri" w:eastAsia="Calibri" w:hAnsi="Calibri" w:cs="Arial"/>
          <w:sz w:val="28"/>
          <w:szCs w:val="28"/>
          <w:rtl/>
        </w:rPr>
        <w:t>محظورات شرعية يحرمها الله تعالى وتتمثل في مخالفة أوامر الشرع الإسلامي بعدم إتيانها، أو نواهي الشرع بإتيانها وعدم اجتنابها. كما أنها خطأ دنيوي، ومعصية دينية.</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ويلاحظ في اطار التعاريف السابقة ما يلى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1- تنظر الشريعة الاسلامية الى المجرم نظرته الى شخص ضل الطريق لابد من الاخذ بيده وارشاده الى سواء السبيل</w:t>
      </w:r>
    </w:p>
    <w:p w:rsidR="00CE2237" w:rsidRPr="003D5D57" w:rsidRDefault="00CE2237" w:rsidP="003D5D57">
      <w:pPr>
        <w:jc w:val="center"/>
        <w:rPr>
          <w:sz w:val="28"/>
          <w:szCs w:val="28"/>
          <w:rtl/>
          <w:lang w:bidi="ar-EG"/>
        </w:rPr>
      </w:pPr>
      <w:r w:rsidRPr="003D5D57">
        <w:rPr>
          <w:rFonts w:ascii="Calibri" w:eastAsia="Calibri" w:hAnsi="Calibri" w:cs="Arial"/>
          <w:sz w:val="28"/>
          <w:szCs w:val="28"/>
          <w:rtl/>
          <w:lang w:bidi="ar-EG"/>
        </w:rPr>
        <w:t>2-ان الجريمة عبارة عن محظورات شرعية زجر الله عنها بحد او تعزير على اساس ان المحظورات هي مخالفة اوامر الشارع الإسلامي او نواهيه كما انها خطأ او انحراف دنيوي وفى نفس الوقت معصية دينية</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lang w:bidi="ar-EG"/>
        </w:rPr>
        <w:t xml:space="preserve">ويتضح من التعاريف السابقة للجريمة </w:t>
      </w:r>
      <w:proofErr w:type="spellStart"/>
      <w:r w:rsidRPr="00CE2237">
        <w:rPr>
          <w:rFonts w:ascii="Calibri" w:eastAsia="Calibri" w:hAnsi="Calibri" w:cs="Arial"/>
          <w:b/>
          <w:bCs/>
          <w:sz w:val="28"/>
          <w:szCs w:val="28"/>
          <w:rtl/>
          <w:lang w:bidi="ar-EG"/>
        </w:rPr>
        <w:t>فى</w:t>
      </w:r>
      <w:proofErr w:type="spellEnd"/>
      <w:r w:rsidRPr="00CE2237">
        <w:rPr>
          <w:rFonts w:ascii="Calibri" w:eastAsia="Calibri" w:hAnsi="Calibri" w:cs="Arial"/>
          <w:b/>
          <w:bCs/>
          <w:sz w:val="28"/>
          <w:szCs w:val="28"/>
          <w:rtl/>
          <w:lang w:bidi="ar-EG"/>
        </w:rPr>
        <w:t xml:space="preserve"> اطار التخصصات المختلفة ما يلى :-</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sz w:val="28"/>
          <w:szCs w:val="28"/>
          <w:rtl/>
          <w:lang w:bidi="ar-EG"/>
        </w:rPr>
        <w:t xml:space="preserve">1-ان الجريمة سلوك لا </w:t>
      </w:r>
      <w:proofErr w:type="spellStart"/>
      <w:r w:rsidRPr="00CE2237">
        <w:rPr>
          <w:rFonts w:ascii="Calibri" w:eastAsia="Calibri" w:hAnsi="Calibri" w:cs="Arial"/>
          <w:sz w:val="28"/>
          <w:szCs w:val="28"/>
          <w:rtl/>
          <w:lang w:bidi="ar-EG"/>
        </w:rPr>
        <w:t>اجتماعى</w:t>
      </w:r>
      <w:proofErr w:type="spellEnd"/>
      <w:r w:rsidRPr="00CE2237">
        <w:rPr>
          <w:rFonts w:ascii="Calibri" w:eastAsia="Calibri" w:hAnsi="Calibri" w:cs="Arial"/>
          <w:sz w:val="28"/>
          <w:szCs w:val="28"/>
          <w:rtl/>
          <w:lang w:bidi="ar-EG"/>
        </w:rPr>
        <w:t xml:space="preserve"> ولا </w:t>
      </w:r>
      <w:proofErr w:type="spellStart"/>
      <w:r w:rsidRPr="00CE2237">
        <w:rPr>
          <w:rFonts w:ascii="Calibri" w:eastAsia="Calibri" w:hAnsi="Calibri" w:cs="Arial"/>
          <w:sz w:val="28"/>
          <w:szCs w:val="28"/>
          <w:rtl/>
          <w:lang w:bidi="ar-EG"/>
        </w:rPr>
        <w:t>اخلاقى</w:t>
      </w:r>
      <w:proofErr w:type="spellEnd"/>
      <w:r w:rsidRPr="00CE2237">
        <w:rPr>
          <w:rFonts w:ascii="Calibri" w:eastAsia="Calibri" w:hAnsi="Calibri" w:cs="Arial"/>
          <w:sz w:val="28"/>
          <w:szCs w:val="28"/>
          <w:rtl/>
          <w:lang w:bidi="ar-EG"/>
        </w:rPr>
        <w:t xml:space="preserve"> فيه انتهاك للعرف والمعايير الاخلاقية للمجتمع او للمحظورات الشرعية بحيث تمثل خطأ </w:t>
      </w:r>
      <w:proofErr w:type="spellStart"/>
      <w:r w:rsidRPr="00CE2237">
        <w:rPr>
          <w:rFonts w:ascii="Calibri" w:eastAsia="Calibri" w:hAnsi="Calibri" w:cs="Arial"/>
          <w:sz w:val="28"/>
          <w:szCs w:val="28"/>
          <w:rtl/>
          <w:lang w:bidi="ar-EG"/>
        </w:rPr>
        <w:t>دنيوى</w:t>
      </w:r>
      <w:proofErr w:type="spellEnd"/>
      <w:r w:rsidRPr="00CE2237">
        <w:rPr>
          <w:rFonts w:ascii="Calibri" w:eastAsia="Calibri" w:hAnsi="Calibri" w:cs="Arial"/>
          <w:sz w:val="28"/>
          <w:szCs w:val="28"/>
          <w:rtl/>
          <w:lang w:bidi="ar-EG"/>
        </w:rPr>
        <w:t xml:space="preserve"> يمثل </w:t>
      </w:r>
      <w:proofErr w:type="spellStart"/>
      <w:r w:rsidRPr="00CE2237">
        <w:rPr>
          <w:rFonts w:ascii="Calibri" w:eastAsia="Calibri" w:hAnsi="Calibri" w:cs="Arial"/>
          <w:sz w:val="28"/>
          <w:szCs w:val="28"/>
          <w:rtl/>
          <w:lang w:bidi="ar-EG"/>
        </w:rPr>
        <w:t>فى</w:t>
      </w:r>
      <w:proofErr w:type="spellEnd"/>
      <w:r w:rsidRPr="00CE2237">
        <w:rPr>
          <w:rFonts w:ascii="Calibri" w:eastAsia="Calibri" w:hAnsi="Calibri" w:cs="Arial"/>
          <w:sz w:val="28"/>
          <w:szCs w:val="28"/>
          <w:rtl/>
          <w:lang w:bidi="ar-EG"/>
        </w:rPr>
        <w:t xml:space="preserve"> نفس الوقت معصية دينية يعاقب عليها القانون </w:t>
      </w:r>
      <w:proofErr w:type="spellStart"/>
      <w:r w:rsidRPr="00CE2237">
        <w:rPr>
          <w:rFonts w:ascii="Calibri" w:eastAsia="Calibri" w:hAnsi="Calibri" w:cs="Arial"/>
          <w:sz w:val="28"/>
          <w:szCs w:val="28"/>
          <w:rtl/>
          <w:lang w:bidi="ar-EG"/>
        </w:rPr>
        <w:t>الوضعى</w:t>
      </w:r>
      <w:proofErr w:type="spellEnd"/>
      <w:r w:rsidRPr="00CE2237">
        <w:rPr>
          <w:rFonts w:ascii="Calibri" w:eastAsia="Calibri" w:hAnsi="Calibri" w:cs="Arial"/>
          <w:sz w:val="28"/>
          <w:szCs w:val="28"/>
          <w:rtl/>
          <w:lang w:bidi="ar-EG"/>
        </w:rPr>
        <w:t xml:space="preserve"> او </w:t>
      </w:r>
      <w:proofErr w:type="spellStart"/>
      <w:r w:rsidRPr="00CE2237">
        <w:rPr>
          <w:rFonts w:ascii="Calibri" w:eastAsia="Calibri" w:hAnsi="Calibri" w:cs="Arial"/>
          <w:sz w:val="28"/>
          <w:szCs w:val="28"/>
          <w:rtl/>
          <w:lang w:bidi="ar-EG"/>
        </w:rPr>
        <w:t>السماوى</w:t>
      </w:r>
      <w:proofErr w:type="spellEnd"/>
      <w:r w:rsidRPr="00CE2237">
        <w:rPr>
          <w:rFonts w:ascii="Calibri" w:eastAsia="Calibri" w:hAnsi="Calibri" w:cs="Arial"/>
          <w:sz w:val="28"/>
          <w:szCs w:val="28"/>
          <w:rtl/>
          <w:lang w:bidi="ar-EG"/>
        </w:rPr>
        <w:t xml:space="preserve"> .</w:t>
      </w:r>
    </w:p>
    <w:p w:rsidR="00CE2237" w:rsidRPr="00CE2237" w:rsidRDefault="00CE2237" w:rsidP="003D5D57">
      <w:pPr>
        <w:jc w:val="center"/>
        <w:rPr>
          <w:rFonts w:ascii="Calibri" w:eastAsia="Calibri" w:hAnsi="Calibri" w:cs="Arial"/>
          <w:sz w:val="28"/>
          <w:szCs w:val="28"/>
          <w:lang w:bidi="ar-EG"/>
        </w:rPr>
      </w:pPr>
      <w:r w:rsidRPr="00CE2237">
        <w:rPr>
          <w:rFonts w:ascii="Calibri" w:eastAsia="Calibri" w:hAnsi="Calibri" w:cs="Arial"/>
          <w:sz w:val="28"/>
          <w:szCs w:val="28"/>
          <w:rtl/>
          <w:lang w:bidi="ar-EG"/>
        </w:rPr>
        <w:t>2- ان الجريمة من حيث انها مشكلة اجتماعية تتسم بالخطورة على المجتمع وافراده قد لازمت البشرية منذ نشأتها الاولى</w:t>
      </w:r>
      <w:r w:rsidRPr="00CE2237">
        <w:rPr>
          <w:rFonts w:ascii="Calibri" w:eastAsia="Calibri" w:hAnsi="Calibri" w:cs="Arial" w:hint="cs"/>
          <w:sz w:val="28"/>
          <w:szCs w:val="28"/>
          <w:rtl/>
          <w:lang w:bidi="ar-EG"/>
        </w:rPr>
        <w:t xml:space="preserve"> </w:t>
      </w:r>
      <w:r w:rsidRPr="00CE2237">
        <w:rPr>
          <w:rFonts w:ascii="Calibri" w:eastAsia="Calibri" w:hAnsi="Calibri" w:cs="Arial"/>
          <w:sz w:val="28"/>
          <w:szCs w:val="28"/>
          <w:rtl/>
          <w:lang w:bidi="ar-EG"/>
        </w:rPr>
        <w:t xml:space="preserve">اهتم بها المصلحون والمتخصصون </w:t>
      </w:r>
      <w:proofErr w:type="spellStart"/>
      <w:r w:rsidRPr="00CE2237">
        <w:rPr>
          <w:rFonts w:ascii="Calibri" w:eastAsia="Calibri" w:hAnsi="Calibri" w:cs="Arial"/>
          <w:sz w:val="28"/>
          <w:szCs w:val="28"/>
          <w:rtl/>
          <w:lang w:bidi="ar-EG"/>
        </w:rPr>
        <w:t>فى</w:t>
      </w:r>
      <w:proofErr w:type="spellEnd"/>
      <w:r w:rsidRPr="00CE2237">
        <w:rPr>
          <w:rFonts w:ascii="Calibri" w:eastAsia="Calibri" w:hAnsi="Calibri" w:cs="Arial"/>
          <w:sz w:val="28"/>
          <w:szCs w:val="28"/>
          <w:rtl/>
          <w:lang w:bidi="ar-EG"/>
        </w:rPr>
        <w:t xml:space="preserve"> مجالات علم النفس والاجتماع والقانون والخدمة الاجتماعية</w:t>
      </w:r>
    </w:p>
    <w:p w:rsidR="00CE2237" w:rsidRPr="00DB1887" w:rsidRDefault="00CE2237" w:rsidP="00DB1887">
      <w:pPr>
        <w:jc w:val="center"/>
        <w:rPr>
          <w:rFonts w:ascii="Calibri" w:eastAsia="Calibri" w:hAnsi="Calibri" w:cs="Arial"/>
          <w:sz w:val="28"/>
          <w:szCs w:val="28"/>
          <w:rtl/>
          <w:lang w:bidi="ar-EG"/>
        </w:rPr>
      </w:pPr>
      <w:r w:rsidRPr="00CE2237">
        <w:rPr>
          <w:rFonts w:ascii="Calibri" w:eastAsia="Calibri" w:hAnsi="Calibri" w:cs="Arial"/>
          <w:sz w:val="28"/>
          <w:szCs w:val="28"/>
          <w:rtl/>
          <w:lang w:bidi="ar-EG"/>
        </w:rPr>
        <w:t xml:space="preserve">3- ان مفهوم الجريمة من المنظور الاجتماعي هي نمط معين من السلوك البشرى ترى الجماعة او المجتمع ان فيه خروج </w:t>
      </w:r>
      <w:r w:rsidRPr="00CE2237">
        <w:rPr>
          <w:rFonts w:ascii="Calibri" w:eastAsia="Calibri" w:hAnsi="Calibri" w:cs="Arial" w:hint="cs"/>
          <w:sz w:val="28"/>
          <w:szCs w:val="28"/>
          <w:rtl/>
          <w:lang w:bidi="ar-EG"/>
        </w:rPr>
        <w:t xml:space="preserve">انتهاك للعرف و المعايير الاخلاقية للمجتمع </w:t>
      </w:r>
      <w:proofErr w:type="spellStart"/>
      <w:r w:rsidRPr="00CE2237">
        <w:rPr>
          <w:rFonts w:ascii="Calibri" w:eastAsia="Calibri" w:hAnsi="Calibri" w:cs="Arial" w:hint="cs"/>
          <w:sz w:val="28"/>
          <w:szCs w:val="28"/>
          <w:rtl/>
          <w:lang w:bidi="ar-EG"/>
        </w:rPr>
        <w:t>اوللمجظورات</w:t>
      </w:r>
      <w:proofErr w:type="spellEnd"/>
      <w:r w:rsidRPr="00CE2237">
        <w:rPr>
          <w:rFonts w:ascii="Calibri" w:eastAsia="Calibri" w:hAnsi="Calibri" w:cs="Arial" w:hint="cs"/>
          <w:sz w:val="28"/>
          <w:szCs w:val="28"/>
          <w:rtl/>
          <w:lang w:bidi="ar-EG"/>
        </w:rPr>
        <w:t xml:space="preserve"> الشرعية</w:t>
      </w:r>
    </w:p>
    <w:p w:rsidR="00CE2237" w:rsidRPr="00CE2237" w:rsidRDefault="00CE2237" w:rsidP="003D5D57">
      <w:pPr>
        <w:jc w:val="center"/>
        <w:rPr>
          <w:rFonts w:ascii="Calibri" w:eastAsia="Calibri" w:hAnsi="Calibri" w:cs="Arial"/>
          <w:sz w:val="28"/>
          <w:szCs w:val="28"/>
        </w:rPr>
      </w:pPr>
      <w:r w:rsidRPr="00CE2237">
        <w:rPr>
          <w:rFonts w:ascii="Calibri" w:eastAsia="Calibri" w:hAnsi="Calibri" w:cs="Arial"/>
          <w:b/>
          <w:bCs/>
          <w:sz w:val="28"/>
          <w:szCs w:val="28"/>
          <w:rtl/>
        </w:rPr>
        <w:t>تكلفة الانحراف والجريمة ومردودها السلبي</w:t>
      </w:r>
    </w:p>
    <w:p w:rsidR="003D5D57" w:rsidRPr="003D5D57" w:rsidRDefault="00CE2237" w:rsidP="00DB1887">
      <w:pPr>
        <w:jc w:val="center"/>
        <w:rPr>
          <w:rFonts w:ascii="Calibri" w:eastAsia="Calibri" w:hAnsi="Calibri" w:cs="Arial"/>
          <w:sz w:val="28"/>
          <w:szCs w:val="28"/>
          <w:rtl/>
        </w:rPr>
      </w:pPr>
      <w:r w:rsidRPr="00CE2237">
        <w:rPr>
          <w:rFonts w:ascii="Calibri" w:eastAsia="Calibri" w:hAnsi="Calibri" w:cs="Arial"/>
          <w:b/>
          <w:bCs/>
          <w:sz w:val="28"/>
          <w:szCs w:val="28"/>
          <w:rtl/>
        </w:rPr>
        <w:t>تعريف تكلفة الجريمة</w:t>
      </w:r>
      <w:r w:rsidRPr="00CE2237">
        <w:rPr>
          <w:rFonts w:ascii="Calibri" w:eastAsia="Calibri" w:hAnsi="Calibri" w:cs="Arial" w:hint="cs"/>
          <w:b/>
          <w:bCs/>
          <w:sz w:val="28"/>
          <w:szCs w:val="28"/>
          <w:rtl/>
        </w:rPr>
        <w:t xml:space="preserve"> :</w:t>
      </w:r>
      <w:r w:rsidRPr="00CE2237">
        <w:rPr>
          <w:rFonts w:ascii="Calibri" w:eastAsia="Calibri" w:hAnsi="Calibri" w:cs="Arial"/>
          <w:sz w:val="28"/>
          <w:szCs w:val="28"/>
          <w:rtl/>
        </w:rPr>
        <w:t>هو استنباط وتحديد الآثار  الضارة التي تعود على المجتمع من النفقات الباهظة لمكافحة الجريمة وما ينتج عنها.</w:t>
      </w:r>
    </w:p>
    <w:p w:rsidR="003D5D57" w:rsidRPr="00CE2237" w:rsidRDefault="003D5D57" w:rsidP="003D5D57">
      <w:pPr>
        <w:jc w:val="center"/>
        <w:rPr>
          <w:rFonts w:ascii="Calibri" w:eastAsia="Calibri" w:hAnsi="Calibri" w:cs="Arial"/>
          <w:sz w:val="28"/>
          <w:szCs w:val="28"/>
        </w:rPr>
      </w:pPr>
    </w:p>
    <w:p w:rsidR="00CE2237" w:rsidRPr="00CE2237" w:rsidRDefault="00CE2237" w:rsidP="003D5D57">
      <w:pPr>
        <w:jc w:val="center"/>
        <w:rPr>
          <w:rFonts w:ascii="Arial" w:eastAsia="Calibri" w:hAnsi="Arial" w:cs="Arial"/>
          <w:b/>
          <w:bCs/>
          <w:sz w:val="28"/>
          <w:szCs w:val="28"/>
          <w:lang w:bidi="ar-EG"/>
        </w:rPr>
      </w:pPr>
      <w:r w:rsidRPr="00CE2237">
        <w:rPr>
          <w:rFonts w:ascii="Arial" w:eastAsia="Calibri" w:hAnsi="Arial" w:cs="Arial"/>
          <w:b/>
          <w:bCs/>
          <w:sz w:val="28"/>
          <w:szCs w:val="28"/>
          <w:rtl/>
          <w:lang w:bidi="ar-EG"/>
        </w:rPr>
        <w:t>تعاريف ضحايا الجريمة عديدة واهمها :</w:t>
      </w:r>
    </w:p>
    <w:p w:rsidR="00CE2237" w:rsidRPr="00CE2237" w:rsidRDefault="00CE2237" w:rsidP="003D5D57">
      <w:pPr>
        <w:jc w:val="center"/>
        <w:rPr>
          <w:rFonts w:ascii="Arial" w:eastAsia="Calibri" w:hAnsi="Arial" w:cs="Arial"/>
          <w:sz w:val="28"/>
          <w:szCs w:val="28"/>
          <w:rtl/>
        </w:rPr>
      </w:pPr>
      <w:r w:rsidRPr="00CE2237">
        <w:rPr>
          <w:rFonts w:ascii="Arial" w:eastAsia="Calibri" w:hAnsi="Arial" w:cs="Arial"/>
          <w:sz w:val="28"/>
          <w:szCs w:val="28"/>
          <w:rtl/>
          <w:lang w:bidi="ar-EG"/>
        </w:rPr>
        <w:t>ضحايا الجريمة: هم الاشخاص الذين اصيبوا فرديا او</w:t>
      </w:r>
      <w:r w:rsidRPr="00CE2237">
        <w:rPr>
          <w:rFonts w:ascii="Arial" w:eastAsia="Calibri" w:hAnsi="Arial" w:cs="Arial"/>
          <w:sz w:val="28"/>
          <w:szCs w:val="28"/>
          <w:rtl/>
        </w:rPr>
        <w:t xml:space="preserve"> </w:t>
      </w:r>
      <w:r w:rsidRPr="00CE2237">
        <w:rPr>
          <w:rFonts w:ascii="Arial" w:eastAsia="Calibri" w:hAnsi="Arial" w:cs="Arial"/>
          <w:sz w:val="28"/>
          <w:szCs w:val="28"/>
          <w:rtl/>
          <w:lang w:bidi="ar-EG"/>
        </w:rPr>
        <w:t xml:space="preserve">جماعيا بضرر ما ,ومن ذلك الضرر البدني او العقلي او المعاناة النفسية او الخسارة الاقتصادية او الحرمان بدرجة كبيرة من التمتع بحقوقهم   الاساسية عن طريق افعال او حالات تقصير تشكل انتهاكا للقوانين الجنائية الوطنية بما </w:t>
      </w:r>
      <w:proofErr w:type="spellStart"/>
      <w:r w:rsidRPr="00CE2237">
        <w:rPr>
          <w:rFonts w:ascii="Arial" w:eastAsia="Calibri" w:hAnsi="Arial" w:cs="Arial"/>
          <w:sz w:val="28"/>
          <w:szCs w:val="28"/>
          <w:rtl/>
          <w:lang w:bidi="ar-EG"/>
        </w:rPr>
        <w:t>فى</w:t>
      </w:r>
      <w:proofErr w:type="spellEnd"/>
      <w:r w:rsidRPr="00CE2237">
        <w:rPr>
          <w:rFonts w:ascii="Arial" w:eastAsia="Calibri" w:hAnsi="Arial" w:cs="Arial"/>
          <w:sz w:val="28"/>
          <w:szCs w:val="28"/>
          <w:rtl/>
          <w:lang w:bidi="ar-EG"/>
        </w:rPr>
        <w:t xml:space="preserve"> ذلك تلك </w:t>
      </w:r>
      <w:proofErr w:type="spellStart"/>
      <w:r w:rsidRPr="00CE2237">
        <w:rPr>
          <w:rFonts w:ascii="Arial" w:eastAsia="Calibri" w:hAnsi="Arial" w:cs="Arial"/>
          <w:sz w:val="28"/>
          <w:szCs w:val="28"/>
          <w:rtl/>
          <w:lang w:bidi="ar-EG"/>
        </w:rPr>
        <w:t>التى</w:t>
      </w:r>
      <w:proofErr w:type="spellEnd"/>
      <w:r w:rsidRPr="00CE2237">
        <w:rPr>
          <w:rFonts w:ascii="Arial" w:eastAsia="Calibri" w:hAnsi="Arial" w:cs="Arial"/>
          <w:sz w:val="28"/>
          <w:szCs w:val="28"/>
          <w:rtl/>
          <w:lang w:bidi="ar-EG"/>
        </w:rPr>
        <w:t xml:space="preserve"> تحرم اساءة استعمال السلطة</w:t>
      </w:r>
    </w:p>
    <w:p w:rsidR="00CE2237" w:rsidRPr="00CE2237" w:rsidRDefault="00CE2237" w:rsidP="003D5D57">
      <w:pPr>
        <w:jc w:val="center"/>
        <w:rPr>
          <w:rFonts w:ascii="Arial" w:eastAsia="Calibri" w:hAnsi="Arial" w:cs="Arial"/>
          <w:b/>
          <w:bCs/>
          <w:sz w:val="28"/>
          <w:szCs w:val="28"/>
          <w:lang w:bidi="ar-EG"/>
        </w:rPr>
      </w:pPr>
      <w:r w:rsidRPr="00CE2237">
        <w:rPr>
          <w:rFonts w:ascii="Arial" w:eastAsia="Calibri" w:hAnsi="Arial" w:cs="Arial"/>
          <w:b/>
          <w:bCs/>
          <w:sz w:val="28"/>
          <w:szCs w:val="28"/>
          <w:rtl/>
        </w:rPr>
        <w:t>ويمكننا تعريف ضحايا الجريمة اجرائيا بالتالي:</w:t>
      </w:r>
    </w:p>
    <w:p w:rsidR="00CE2237" w:rsidRPr="00CE2237" w:rsidRDefault="00CE2237" w:rsidP="003D5D57">
      <w:pPr>
        <w:jc w:val="center"/>
        <w:rPr>
          <w:rFonts w:ascii="Arial" w:eastAsia="Calibri" w:hAnsi="Arial" w:cs="Arial"/>
          <w:sz w:val="28"/>
          <w:szCs w:val="28"/>
          <w:lang w:bidi="ar-EG"/>
        </w:rPr>
      </w:pPr>
      <w:r w:rsidRPr="00CE2237">
        <w:rPr>
          <w:rFonts w:ascii="Arial" w:eastAsia="Calibri" w:hAnsi="Arial" w:cs="Arial"/>
          <w:sz w:val="28"/>
          <w:szCs w:val="28"/>
          <w:rtl/>
          <w:lang w:bidi="ar-EG"/>
        </w:rPr>
        <w:lastRenderedPageBreak/>
        <w:t xml:space="preserve">1- الاشخاص الذين اصيبوا بضرر ما سواء تمثل ذلك الضرر في الضحية </w:t>
      </w:r>
      <w:r w:rsidRPr="00CE2237">
        <w:rPr>
          <w:rFonts w:ascii="Arial" w:eastAsia="Calibri" w:hAnsi="Arial" w:cs="Arial"/>
          <w:sz w:val="28"/>
          <w:szCs w:val="28"/>
          <w:rtl/>
        </w:rPr>
        <w:t xml:space="preserve">الاساسية </w:t>
      </w:r>
      <w:r w:rsidRPr="00CE2237">
        <w:rPr>
          <w:rFonts w:ascii="Arial" w:eastAsia="Calibri" w:hAnsi="Arial" w:cs="Arial"/>
          <w:sz w:val="28"/>
          <w:szCs w:val="28"/>
          <w:rtl/>
          <w:lang w:bidi="ar-EG"/>
        </w:rPr>
        <w:t>او من يعولهم او الاشخاص الذين اصيبوا بضرر ما جراء التدخل لمساعدة الضحية الاصلية في محنته .</w:t>
      </w:r>
    </w:p>
    <w:p w:rsidR="00CE2237" w:rsidRPr="00CE2237" w:rsidRDefault="00CE2237" w:rsidP="003D5D57">
      <w:pPr>
        <w:jc w:val="center"/>
        <w:rPr>
          <w:rFonts w:ascii="Arial" w:eastAsia="Calibri" w:hAnsi="Arial" w:cs="Arial"/>
          <w:sz w:val="28"/>
          <w:szCs w:val="28"/>
          <w:lang w:bidi="ar-EG"/>
        </w:rPr>
      </w:pPr>
      <w:r w:rsidRPr="00CE2237">
        <w:rPr>
          <w:rFonts w:ascii="Arial" w:eastAsia="Calibri" w:hAnsi="Arial" w:cs="Arial"/>
          <w:sz w:val="28"/>
          <w:szCs w:val="28"/>
          <w:rtl/>
          <w:lang w:bidi="ar-EG"/>
        </w:rPr>
        <w:t>2- هذا الضرر قد يرتبط بالناحية البدنية او العقلية او الاقتصادية او الاجتماعية او النفسية .. حيث يحدد القانون الجنائي المصري ان لضحايا الجريمة انماطا تتضمن صغار السن من الاحداث المعرضات للانحراف</w:t>
      </w:r>
      <w:r w:rsidRPr="00CE2237">
        <w:rPr>
          <w:rFonts w:ascii="Arial" w:eastAsia="Calibri" w:hAnsi="Arial" w:cs="Arial"/>
          <w:sz w:val="28"/>
          <w:szCs w:val="28"/>
          <w:rtl/>
        </w:rPr>
        <w:t xml:space="preserve"> </w:t>
      </w:r>
      <w:r w:rsidRPr="00CE2237">
        <w:rPr>
          <w:rFonts w:ascii="Arial" w:eastAsia="Calibri" w:hAnsi="Arial" w:cs="Arial"/>
          <w:sz w:val="28"/>
          <w:szCs w:val="28"/>
          <w:rtl/>
          <w:lang w:bidi="ar-EG"/>
        </w:rPr>
        <w:t>او المعتدى عليهم في قضايا هذا الانحراف ,اسر المسجونين ,مدمني المخدرات , او من يسيئون استعمال العقاقير .</w:t>
      </w:r>
    </w:p>
    <w:p w:rsidR="00CE2237" w:rsidRPr="00CE2237" w:rsidRDefault="00CE2237" w:rsidP="003D5D57">
      <w:pPr>
        <w:jc w:val="center"/>
        <w:rPr>
          <w:rFonts w:ascii="Arial" w:eastAsia="Calibri" w:hAnsi="Arial" w:cs="Arial"/>
          <w:sz w:val="28"/>
          <w:szCs w:val="28"/>
          <w:lang w:bidi="ar-EG"/>
        </w:rPr>
      </w:pPr>
      <w:r w:rsidRPr="00CE2237">
        <w:rPr>
          <w:rFonts w:ascii="Arial" w:eastAsia="Calibri" w:hAnsi="Arial" w:cs="Arial"/>
          <w:sz w:val="28"/>
          <w:szCs w:val="28"/>
          <w:rtl/>
          <w:lang w:bidi="ar-EG"/>
        </w:rPr>
        <w:t>3- هذا الضرر يتم بسبب سلوك اخرين ( الجاني ) سلوكا منافيا لحقوق الانسان المعترف بها دوليا واعتداء على حرماته او خصوصياته بصرف النظر عما اذا كان مرتكب الفعل قد قبض عليه او ادين او وجو</w:t>
      </w:r>
      <w:r w:rsidR="00DB1887">
        <w:rPr>
          <w:rFonts w:ascii="Arial" w:eastAsia="Calibri" w:hAnsi="Arial" w:cs="Arial"/>
          <w:sz w:val="28"/>
          <w:szCs w:val="28"/>
          <w:rtl/>
          <w:lang w:bidi="ar-EG"/>
        </w:rPr>
        <w:t xml:space="preserve">د علاقة اسرية بينه وبين الضحية </w:t>
      </w:r>
    </w:p>
    <w:p w:rsidR="00CE2237" w:rsidRPr="00CE2237" w:rsidRDefault="00CE2237" w:rsidP="003D5D57">
      <w:pPr>
        <w:jc w:val="center"/>
        <w:rPr>
          <w:rFonts w:ascii="Arial" w:eastAsia="Calibri" w:hAnsi="Arial" w:cs="Arial"/>
          <w:sz w:val="28"/>
          <w:szCs w:val="28"/>
          <w:lang w:bidi="ar-EG"/>
        </w:rPr>
      </w:pPr>
      <w:r w:rsidRPr="00CE2237">
        <w:rPr>
          <w:rFonts w:ascii="Arial" w:eastAsia="Calibri" w:hAnsi="Arial" w:cs="Arial"/>
          <w:sz w:val="28"/>
          <w:szCs w:val="28"/>
          <w:rtl/>
          <w:lang w:bidi="ar-EG"/>
        </w:rPr>
        <w:t>4- يستهدف القانون حمايتهم بتجريم الفعل الإجرامي وضمان تعويضهم عن الضرر الذى لحق بهم من خلال الجاني</w:t>
      </w:r>
    </w:p>
    <w:p w:rsidR="00CE2237" w:rsidRPr="00CE2237" w:rsidRDefault="00CE2237" w:rsidP="003D5D57">
      <w:pPr>
        <w:jc w:val="center"/>
        <w:rPr>
          <w:rFonts w:ascii="Arial" w:eastAsia="Calibri" w:hAnsi="Arial" w:cs="Arial"/>
          <w:sz w:val="28"/>
          <w:szCs w:val="28"/>
          <w:rtl/>
          <w:lang w:bidi="ar-EG"/>
        </w:rPr>
      </w:pPr>
      <w:r w:rsidRPr="00CE2237">
        <w:rPr>
          <w:rFonts w:ascii="Arial" w:eastAsia="Calibri" w:hAnsi="Arial" w:cs="Arial"/>
          <w:sz w:val="28"/>
          <w:szCs w:val="28"/>
          <w:rtl/>
          <w:lang w:bidi="ar-EG"/>
        </w:rPr>
        <w:t>مع ضمان حق المجتمع وضرورة تمكين الضحية من الوصول لحقه من خلال الاجراءات الرسمية</w:t>
      </w:r>
    </w:p>
    <w:p w:rsidR="00CE2237" w:rsidRPr="003D5D57" w:rsidRDefault="00CE2237" w:rsidP="003D5D57">
      <w:pPr>
        <w:pStyle w:val="a3"/>
        <w:numPr>
          <w:ilvl w:val="0"/>
          <w:numId w:val="2"/>
        </w:numPr>
        <w:jc w:val="center"/>
        <w:rPr>
          <w:rFonts w:ascii="Arial" w:eastAsia="Calibri" w:hAnsi="Arial" w:cs="Arial"/>
          <w:sz w:val="28"/>
          <w:szCs w:val="28"/>
          <w:rtl/>
          <w:lang w:bidi="ar-EG"/>
        </w:rPr>
      </w:pPr>
      <w:r w:rsidRPr="003D5D57">
        <w:rPr>
          <w:rFonts w:ascii="Arial" w:eastAsia="Calibri" w:hAnsi="Arial" w:cs="Arial"/>
          <w:sz w:val="28"/>
          <w:szCs w:val="28"/>
          <w:rtl/>
          <w:lang w:bidi="ar-EG"/>
        </w:rPr>
        <w:t>هذا التعويض يمثل نوعا من التكافل الاجتماعي وهدفا من اهداف سياسة الدفاع الاجتماعي في المجتمع .</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b/>
          <w:bCs/>
          <w:sz w:val="28"/>
          <w:szCs w:val="28"/>
          <w:rtl/>
          <w:lang w:bidi="ar-EG"/>
        </w:rPr>
        <w:t>0</w:t>
      </w:r>
      <w:r w:rsidRPr="003D5D57">
        <w:rPr>
          <w:rFonts w:ascii="Arial" w:eastAsia="Calibri" w:hAnsi="Arial" w:cs="Arial" w:hint="cs"/>
          <w:b/>
          <w:bCs/>
          <w:sz w:val="28"/>
          <w:szCs w:val="28"/>
          <w:rtl/>
          <w:lang w:bidi="ar-EG"/>
        </w:rPr>
        <w:t>المفهوم</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الاول</w:t>
      </w:r>
      <w:r w:rsidRPr="003D5D57">
        <w:rPr>
          <w:rFonts w:ascii="Arial" w:eastAsia="Calibri" w:hAnsi="Arial" w:cs="Arial"/>
          <w:b/>
          <w:bCs/>
          <w:sz w:val="28"/>
          <w:szCs w:val="28"/>
          <w:rtl/>
          <w:lang w:bidi="ar-EG"/>
        </w:rPr>
        <w:t xml:space="preserve"> : </w:t>
      </w:r>
      <w:r w:rsidRPr="003D5D57">
        <w:rPr>
          <w:rFonts w:ascii="Arial" w:eastAsia="Calibri" w:hAnsi="Arial" w:cs="Arial" w:hint="cs"/>
          <w:b/>
          <w:bCs/>
          <w:sz w:val="28"/>
          <w:szCs w:val="28"/>
          <w:rtl/>
          <w:lang w:bidi="ar-EG"/>
        </w:rPr>
        <w:t>مفهوم</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المخدرات</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الناحية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اللغوية</w:t>
      </w:r>
      <w:r w:rsidRPr="003D5D57">
        <w:rPr>
          <w:rFonts w:ascii="Arial" w:eastAsia="Calibri" w:hAnsi="Arial" w:cs="Arial"/>
          <w:sz w:val="28"/>
          <w:szCs w:val="28"/>
          <w:rtl/>
          <w:lang w:bidi="ar-EG"/>
        </w:rPr>
        <w:t xml:space="preserve"> , </w:t>
      </w:r>
      <w:r w:rsidRPr="003D5D57">
        <w:rPr>
          <w:rFonts w:ascii="Arial" w:eastAsia="Calibri" w:hAnsi="Arial" w:cs="Arial" w:hint="cs"/>
          <w:sz w:val="28"/>
          <w:szCs w:val="28"/>
          <w:rtl/>
          <w:lang w:bidi="ar-EG"/>
        </w:rPr>
        <w:t>يقصد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بمصطلح</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المخدرات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لغويا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كما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جاء</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فى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المنجد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بانه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مشتق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لفظ</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اخدر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واخدر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العضو</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جعله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خدرا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والخادر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هو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الفاتر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الكسلان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فقدان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الاحساس</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الواعى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ضعفه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وهو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قد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يكون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عاما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جزئيا</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cs"/>
          <w:b/>
          <w:bCs/>
          <w:sz w:val="28"/>
          <w:szCs w:val="28"/>
          <w:rtl/>
          <w:lang w:bidi="ar-EG"/>
        </w:rPr>
        <w:t>ومن</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الناحية</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العلمية</w:t>
      </w:r>
      <w:r w:rsidRPr="003D5D57">
        <w:rPr>
          <w:rFonts w:ascii="Arial" w:eastAsia="Calibri" w:hAnsi="Arial" w:cs="Arial"/>
          <w:b/>
          <w:bCs/>
          <w:sz w:val="28"/>
          <w:szCs w:val="28"/>
          <w:rtl/>
          <w:lang w:bidi="ar-EG"/>
        </w:rPr>
        <w:t xml:space="preserve"> :</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cs"/>
          <w:b/>
          <w:bCs/>
          <w:sz w:val="28"/>
          <w:szCs w:val="28"/>
          <w:rtl/>
          <w:lang w:bidi="ar-EG"/>
        </w:rPr>
        <w:t>تعددت</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تعاريف</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المخدرات</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ومنها</w:t>
      </w:r>
      <w:r w:rsidRPr="003D5D57">
        <w:rPr>
          <w:rFonts w:ascii="Arial" w:eastAsia="Calibri" w:hAnsi="Arial" w:cs="Arial"/>
          <w:b/>
          <w:bCs/>
          <w:sz w:val="28"/>
          <w:szCs w:val="28"/>
          <w:rtl/>
          <w:lang w:bidi="ar-EG"/>
        </w:rPr>
        <w:t xml:space="preserve"> :</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hint="cs"/>
          <w:sz w:val="28"/>
          <w:szCs w:val="28"/>
          <w:rtl/>
          <w:lang w:bidi="ar-EG"/>
        </w:rPr>
        <w:t>المخدرات</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هى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مجموعة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العقاقير</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التى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تؤثر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النشاط</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الذهنى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والحالة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النفسية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لمتعاطيها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إما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بتنشيط</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الجها</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ز</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العصبى</w:t>
      </w:r>
      <w:proofErr w:type="spellEnd"/>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المركزى</w:t>
      </w:r>
      <w:proofErr w:type="spellEnd"/>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اوبإبطاء</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نشاطه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تؤدى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اليه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هلوسة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وتخيلات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وهى</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فى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كل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الاحوال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تؤدى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باعتيادها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حالة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التعود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الملزم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والادمان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تضر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بالصحة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وتؤدى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مشكلات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اجتماعية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متعددة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وضارة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تنعكس</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اثارها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الفرد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والاسرة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والمجتمع</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eastAsia"/>
          <w:b/>
          <w:bCs/>
          <w:sz w:val="28"/>
          <w:szCs w:val="28"/>
          <w:rtl/>
          <w:lang w:bidi="ar-EG"/>
        </w:rPr>
        <w:t>•</w:t>
      </w:r>
      <w:r w:rsidRPr="003D5D57">
        <w:rPr>
          <w:rFonts w:ascii="Arial" w:eastAsia="Calibri" w:hAnsi="Arial" w:cs="Arial"/>
          <w:b/>
          <w:bCs/>
          <w:sz w:val="28"/>
          <w:szCs w:val="28"/>
          <w:rtl/>
          <w:lang w:bidi="ar-EG"/>
        </w:rPr>
        <w:tab/>
      </w:r>
      <w:r w:rsidRPr="003D5D57">
        <w:rPr>
          <w:rFonts w:ascii="Arial" w:eastAsia="Calibri" w:hAnsi="Arial" w:cs="Arial" w:hint="cs"/>
          <w:b/>
          <w:bCs/>
          <w:sz w:val="28"/>
          <w:szCs w:val="28"/>
          <w:rtl/>
          <w:lang w:bidi="ar-EG"/>
        </w:rPr>
        <w:t>المفهوم</w:t>
      </w:r>
      <w:r w:rsidRPr="003D5D57">
        <w:rPr>
          <w:rFonts w:ascii="Arial" w:eastAsia="Calibri" w:hAnsi="Arial" w:cs="Arial"/>
          <w:b/>
          <w:bCs/>
          <w:sz w:val="28"/>
          <w:szCs w:val="28"/>
          <w:rtl/>
          <w:lang w:bidi="ar-EG"/>
        </w:rPr>
        <w:t xml:space="preserve"> </w:t>
      </w:r>
      <w:proofErr w:type="spellStart"/>
      <w:r w:rsidRPr="003D5D57">
        <w:rPr>
          <w:rFonts w:ascii="Arial" w:eastAsia="Calibri" w:hAnsi="Arial" w:cs="Arial" w:hint="cs"/>
          <w:b/>
          <w:bCs/>
          <w:sz w:val="28"/>
          <w:szCs w:val="28"/>
          <w:rtl/>
          <w:lang w:bidi="ar-EG"/>
        </w:rPr>
        <w:t>الثانى</w:t>
      </w:r>
      <w:proofErr w:type="spellEnd"/>
      <w:r w:rsidRPr="003D5D57">
        <w:rPr>
          <w:rFonts w:ascii="Arial" w:eastAsia="Calibri" w:hAnsi="Arial" w:cs="Arial"/>
          <w:b/>
          <w:bCs/>
          <w:sz w:val="28"/>
          <w:szCs w:val="28"/>
          <w:rtl/>
          <w:lang w:bidi="ar-EG"/>
        </w:rPr>
        <w:t xml:space="preserve"> : </w:t>
      </w:r>
      <w:r w:rsidRPr="003D5D57">
        <w:rPr>
          <w:rFonts w:ascii="Arial" w:eastAsia="Calibri" w:hAnsi="Arial" w:cs="Arial" w:hint="cs"/>
          <w:b/>
          <w:bCs/>
          <w:sz w:val="28"/>
          <w:szCs w:val="28"/>
          <w:rtl/>
          <w:lang w:bidi="ar-EG"/>
        </w:rPr>
        <w:t>مفهوم</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الادمان</w:t>
      </w:r>
      <w:r w:rsidRPr="003D5D57">
        <w:rPr>
          <w:rFonts w:ascii="Arial" w:eastAsia="Calibri" w:hAnsi="Arial" w:cs="Arial"/>
          <w:b/>
          <w:bCs/>
          <w:sz w:val="28"/>
          <w:szCs w:val="28"/>
          <w:rtl/>
          <w:lang w:bidi="ar-EG"/>
        </w:rPr>
        <w:t xml:space="preserve"> .</w:t>
      </w:r>
    </w:p>
    <w:p w:rsidR="00FA1B36"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cs"/>
          <w:b/>
          <w:bCs/>
          <w:sz w:val="28"/>
          <w:szCs w:val="28"/>
          <w:rtl/>
          <w:lang w:bidi="ar-EG"/>
        </w:rPr>
        <w:t>لقد</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تعددت</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تعاريف</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الادمان</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ومنها</w:t>
      </w:r>
      <w:r w:rsidRPr="003D5D57">
        <w:rPr>
          <w:rFonts w:ascii="Arial" w:eastAsia="Calibri" w:hAnsi="Arial" w:cs="Arial"/>
          <w:b/>
          <w:bCs/>
          <w:sz w:val="28"/>
          <w:szCs w:val="28"/>
          <w:rtl/>
          <w:lang w:bidi="ar-EG"/>
        </w:rPr>
        <w:t xml:space="preserve"> :</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نمط</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السلوك</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الملزم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لتعاطى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المخدر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الذى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يتميز</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بالرغبة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الملزمة</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فى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استخدامه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والاستزادة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ميل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قوى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للعودة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بعد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الانقطاع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عنه</w:t>
      </w:r>
      <w:r w:rsidRPr="003D5D57">
        <w:rPr>
          <w:rFonts w:ascii="Arial" w:eastAsia="Calibri" w:hAnsi="Arial" w:cs="Arial"/>
          <w:sz w:val="28"/>
          <w:szCs w:val="28"/>
          <w:rtl/>
          <w:lang w:bidi="ar-EG"/>
        </w:rPr>
        <w:t xml:space="preserve"> .</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حالة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نفسية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واحيانا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عضوية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تنتج</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تفاعل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الكائن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الحى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العقار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خصائصها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استجابات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وانماط</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مختلفة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تشمل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دائما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الرغبة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الملحة</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فى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تعاطى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العقار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بصورة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دورية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متصلة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للشعور</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باثاره</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النفسية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ولتجنب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الاثار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المزعجة</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التى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تنتج</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عدم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توافره</w:t>
      </w:r>
      <w:r w:rsidRPr="003D5D57">
        <w:rPr>
          <w:rFonts w:ascii="Arial" w:eastAsia="Calibri" w:hAnsi="Arial" w:cs="Arial"/>
          <w:sz w:val="28"/>
          <w:szCs w:val="28"/>
          <w:rtl/>
          <w:lang w:bidi="ar-EG"/>
        </w:rPr>
        <w:t xml:space="preserve"> .</w:t>
      </w:r>
    </w:p>
    <w:p w:rsidR="00CE2237" w:rsidRPr="003D5D57" w:rsidRDefault="00FA1B36" w:rsidP="003D5D57">
      <w:pPr>
        <w:jc w:val="center"/>
        <w:rPr>
          <w:rFonts w:ascii="Arial" w:eastAsia="Calibri" w:hAnsi="Arial" w:cs="Arial"/>
          <w:sz w:val="28"/>
          <w:szCs w:val="28"/>
          <w:rtl/>
          <w:lang w:bidi="ar-EG"/>
        </w:rPr>
      </w:pP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الادمان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هو</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عرض</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لاضطراب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نفسى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يعبر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رغبة</w:t>
      </w:r>
      <w:r w:rsidRPr="003D5D57">
        <w:rPr>
          <w:rFonts w:ascii="Arial" w:eastAsia="Calibri" w:hAnsi="Arial" w:cs="Arial"/>
          <w:sz w:val="28"/>
          <w:szCs w:val="28"/>
          <w:rtl/>
          <w:lang w:bidi="ar-EG"/>
        </w:rPr>
        <w:t xml:space="preserve"> </w:t>
      </w:r>
      <w:proofErr w:type="spellStart"/>
      <w:r w:rsidRPr="003D5D57">
        <w:rPr>
          <w:rFonts w:ascii="Arial" w:eastAsia="Calibri" w:hAnsi="Arial" w:cs="Arial" w:hint="cs"/>
          <w:sz w:val="28"/>
          <w:szCs w:val="28"/>
          <w:rtl/>
          <w:lang w:bidi="ar-EG"/>
        </w:rPr>
        <w:t>فى</w:t>
      </w:r>
      <w:proofErr w:type="spellEnd"/>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الهروب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مواجهة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الواقع</w:t>
      </w:r>
      <w:r w:rsidRPr="003D5D57">
        <w:rPr>
          <w:rFonts w:ascii="Arial" w:eastAsia="Calibri" w:hAnsi="Arial" w:cs="Arial"/>
          <w:sz w:val="28"/>
          <w:szCs w:val="28"/>
          <w:rtl/>
          <w:lang w:bidi="ar-EG"/>
        </w:rPr>
        <w:t xml:space="preserve"> , </w:t>
      </w:r>
      <w:r w:rsidRPr="003D5D57">
        <w:rPr>
          <w:rFonts w:ascii="Arial" w:eastAsia="Calibri" w:hAnsi="Arial" w:cs="Arial" w:hint="cs"/>
          <w:sz w:val="28"/>
          <w:szCs w:val="28"/>
          <w:rtl/>
          <w:lang w:bidi="ar-EG"/>
        </w:rPr>
        <w:t>وخلق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واقع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اخر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مزيف</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يصطنعه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الفرد</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حيث</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يذيب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الواقع</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المر</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الذى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يعيشه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اثناء</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تناوله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المادة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المخدرة</w:t>
      </w:r>
    </w:p>
    <w:p w:rsidR="00FA1B36" w:rsidRPr="00FA1B36" w:rsidRDefault="00FA1B36" w:rsidP="003D5D57">
      <w:pPr>
        <w:jc w:val="center"/>
        <w:rPr>
          <w:rFonts w:ascii="Calibri" w:eastAsia="Calibri" w:hAnsi="Calibri" w:cs="Arial"/>
          <w:b/>
          <w:bCs/>
          <w:sz w:val="28"/>
          <w:szCs w:val="28"/>
          <w:rtl/>
        </w:rPr>
      </w:pPr>
      <w:r w:rsidRPr="00FA1B36">
        <w:rPr>
          <w:rFonts w:ascii="Calibri" w:eastAsia="Calibri" w:hAnsi="Calibri" w:cs="Arial"/>
          <w:b/>
          <w:bCs/>
          <w:sz w:val="28"/>
          <w:szCs w:val="28"/>
          <w:rtl/>
          <w:lang w:bidi="ar-EG"/>
        </w:rPr>
        <w:t xml:space="preserve">المفهوم الثالث : مفهوم </w:t>
      </w:r>
      <w:proofErr w:type="spellStart"/>
      <w:r w:rsidRPr="00FA1B36">
        <w:rPr>
          <w:rFonts w:ascii="Calibri" w:eastAsia="Calibri" w:hAnsi="Calibri" w:cs="Arial"/>
          <w:b/>
          <w:bCs/>
          <w:sz w:val="28"/>
          <w:szCs w:val="28"/>
          <w:rtl/>
          <w:lang w:bidi="ar-EG"/>
        </w:rPr>
        <w:t>التعاطى</w:t>
      </w:r>
      <w:proofErr w:type="spellEnd"/>
      <w:r w:rsidRPr="00FA1B36">
        <w:rPr>
          <w:rFonts w:ascii="Calibri" w:eastAsia="Calibri" w:hAnsi="Calibri" w:cs="Arial"/>
          <w:b/>
          <w:bCs/>
          <w:sz w:val="28"/>
          <w:szCs w:val="28"/>
          <w:rtl/>
          <w:lang w:bidi="ar-EG"/>
        </w:rPr>
        <w:t xml:space="preserve"> .</w:t>
      </w:r>
    </w:p>
    <w:p w:rsidR="00FA1B36" w:rsidRPr="00DB1887" w:rsidRDefault="00FA1B36" w:rsidP="00DB1887">
      <w:pPr>
        <w:jc w:val="center"/>
        <w:rPr>
          <w:rFonts w:ascii="Calibri" w:eastAsia="Calibri" w:hAnsi="Calibri" w:cs="Arial"/>
          <w:sz w:val="28"/>
          <w:szCs w:val="28"/>
          <w:rtl/>
          <w:lang w:bidi="ar-EG"/>
        </w:rPr>
      </w:pPr>
      <w:r w:rsidRPr="00FA1B36">
        <w:rPr>
          <w:rFonts w:ascii="Calibri" w:eastAsia="Calibri" w:hAnsi="Calibri" w:cs="Arial" w:hint="cs"/>
          <w:sz w:val="28"/>
          <w:szCs w:val="28"/>
          <w:rtl/>
          <w:lang w:bidi="ar-EG"/>
        </w:rPr>
        <w:t xml:space="preserve">البعض </w:t>
      </w:r>
      <w:r w:rsidRPr="00FA1B36">
        <w:rPr>
          <w:rFonts w:ascii="Calibri" w:eastAsia="Calibri" w:hAnsi="Calibri" w:cs="Arial" w:hint="cs"/>
          <w:sz w:val="28"/>
          <w:szCs w:val="28"/>
          <w:rtl/>
        </w:rPr>
        <w:t>يري</w:t>
      </w:r>
      <w:r w:rsidRPr="00FA1B36">
        <w:rPr>
          <w:rFonts w:ascii="Calibri" w:eastAsia="Calibri" w:hAnsi="Calibri" w:cs="Arial"/>
          <w:sz w:val="28"/>
          <w:szCs w:val="28"/>
          <w:rtl/>
          <w:lang w:bidi="ar-EG"/>
        </w:rPr>
        <w:t xml:space="preserve"> ان </w:t>
      </w:r>
      <w:proofErr w:type="spellStart"/>
      <w:r w:rsidRPr="00FA1B36">
        <w:rPr>
          <w:rFonts w:ascii="Calibri" w:eastAsia="Calibri" w:hAnsi="Calibri" w:cs="Arial"/>
          <w:sz w:val="28"/>
          <w:szCs w:val="28"/>
          <w:rtl/>
          <w:lang w:bidi="ar-EG"/>
        </w:rPr>
        <w:t>التعاطى</w:t>
      </w:r>
      <w:proofErr w:type="spellEnd"/>
      <w:r w:rsidRPr="00FA1B36">
        <w:rPr>
          <w:rFonts w:ascii="Calibri" w:eastAsia="Calibri" w:hAnsi="Calibri" w:cs="Arial"/>
          <w:sz w:val="28"/>
          <w:szCs w:val="28"/>
          <w:rtl/>
          <w:lang w:bidi="ar-EG"/>
        </w:rPr>
        <w:t xml:space="preserve"> يحدث بالصدفة ,وقد يكون </w:t>
      </w:r>
      <w:proofErr w:type="spellStart"/>
      <w:r w:rsidRPr="00FA1B36">
        <w:rPr>
          <w:rFonts w:ascii="Calibri" w:eastAsia="Calibri" w:hAnsi="Calibri" w:cs="Arial"/>
          <w:sz w:val="28"/>
          <w:szCs w:val="28"/>
          <w:rtl/>
          <w:lang w:bidi="ar-EG"/>
        </w:rPr>
        <w:t>بتاثير</w:t>
      </w:r>
      <w:proofErr w:type="spellEnd"/>
      <w:r w:rsidRPr="00FA1B36">
        <w:rPr>
          <w:rFonts w:ascii="Calibri" w:eastAsia="Calibri" w:hAnsi="Calibri" w:cs="Arial"/>
          <w:sz w:val="28"/>
          <w:szCs w:val="28"/>
          <w:rtl/>
          <w:lang w:bidi="ar-EG"/>
        </w:rPr>
        <w:t xml:space="preserve"> رفيق من </w:t>
      </w:r>
      <w:proofErr w:type="spellStart"/>
      <w:r w:rsidRPr="00FA1B36">
        <w:rPr>
          <w:rFonts w:ascii="Calibri" w:eastAsia="Calibri" w:hAnsi="Calibri" w:cs="Arial"/>
          <w:sz w:val="28"/>
          <w:szCs w:val="28"/>
          <w:rtl/>
          <w:lang w:bidi="ar-EG"/>
        </w:rPr>
        <w:t>معتادى</w:t>
      </w:r>
      <w:proofErr w:type="spellEnd"/>
      <w:r w:rsidRPr="00FA1B36">
        <w:rPr>
          <w:rFonts w:ascii="Calibri" w:eastAsia="Calibri" w:hAnsi="Calibri" w:cs="Arial"/>
          <w:sz w:val="28"/>
          <w:szCs w:val="28"/>
          <w:rtl/>
          <w:lang w:bidi="ar-EG"/>
        </w:rPr>
        <w:t xml:space="preserve"> المخدرات الذين يحبون استهواء رفقائهم اليها ,وقد يلجأ الرفقاء المعتادون على تعاطى المخدرات الى الضغط على رفقائهم الى ان يتم </w:t>
      </w:r>
      <w:proofErr w:type="spellStart"/>
      <w:r w:rsidRPr="00FA1B36">
        <w:rPr>
          <w:rFonts w:ascii="Calibri" w:eastAsia="Calibri" w:hAnsi="Calibri" w:cs="Arial"/>
          <w:sz w:val="28"/>
          <w:szCs w:val="28"/>
          <w:rtl/>
          <w:lang w:bidi="ar-EG"/>
        </w:rPr>
        <w:t>التعاطى</w:t>
      </w:r>
      <w:proofErr w:type="spellEnd"/>
      <w:r w:rsidRPr="00FA1B36">
        <w:rPr>
          <w:rFonts w:ascii="Calibri" w:eastAsia="Calibri" w:hAnsi="Calibri" w:cs="Arial"/>
          <w:sz w:val="28"/>
          <w:szCs w:val="28"/>
          <w:rtl/>
          <w:lang w:bidi="ar-EG"/>
        </w:rPr>
        <w:t xml:space="preserve"> وهذا ما يسمى </w:t>
      </w:r>
      <w:proofErr w:type="spellStart"/>
      <w:r w:rsidRPr="00FA1B36">
        <w:rPr>
          <w:rFonts w:ascii="Calibri" w:eastAsia="Calibri" w:hAnsi="Calibri" w:cs="Arial"/>
          <w:sz w:val="28"/>
          <w:szCs w:val="28"/>
          <w:rtl/>
          <w:lang w:bidi="ar-EG"/>
        </w:rPr>
        <w:t>التعاطى</w:t>
      </w:r>
      <w:proofErr w:type="spellEnd"/>
      <w:r w:rsidRPr="00FA1B36">
        <w:rPr>
          <w:rFonts w:ascii="Calibri" w:eastAsia="Calibri" w:hAnsi="Calibri" w:cs="Arial"/>
          <w:sz w:val="28"/>
          <w:szCs w:val="28"/>
          <w:rtl/>
          <w:lang w:bidi="ar-EG"/>
        </w:rPr>
        <w:t xml:space="preserve"> بالصدفة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lastRenderedPageBreak/>
        <w:t>مفهوم مدمن المخدرات .</w:t>
      </w:r>
      <w:r w:rsidRPr="00FA1B36">
        <w:rPr>
          <w:rFonts w:ascii="Calibri" w:eastAsia="Calibri" w:hAnsi="Calibri" w:cs="Arial" w:hint="cs"/>
          <w:b/>
          <w:bCs/>
          <w:sz w:val="28"/>
          <w:szCs w:val="28"/>
          <w:rtl/>
          <w:lang w:bidi="ar-EG"/>
        </w:rPr>
        <w:t xml:space="preserve"> من هو المدمن؟</w:t>
      </w:r>
    </w:p>
    <w:p w:rsidR="00FA1B36" w:rsidRPr="00DB1887" w:rsidRDefault="00FA1B36" w:rsidP="00DB1887">
      <w:pPr>
        <w:jc w:val="center"/>
        <w:rPr>
          <w:rFonts w:ascii="Calibri" w:eastAsia="Calibri" w:hAnsi="Calibri" w:cs="Arial"/>
          <w:sz w:val="28"/>
          <w:szCs w:val="28"/>
          <w:rtl/>
          <w:lang w:bidi="ar-EG"/>
        </w:rPr>
      </w:pPr>
      <w:r w:rsidRPr="00FA1B36">
        <w:rPr>
          <w:rFonts w:ascii="Calibri" w:eastAsia="Calibri" w:hAnsi="Calibri" w:cs="Arial"/>
          <w:sz w:val="28"/>
          <w:szCs w:val="28"/>
          <w:rtl/>
          <w:lang w:bidi="ar-EG"/>
        </w:rPr>
        <w:t xml:space="preserve">- </w:t>
      </w:r>
      <w:r w:rsidRPr="00FA1B36">
        <w:rPr>
          <w:rFonts w:ascii="Calibri" w:eastAsia="Calibri" w:hAnsi="Calibri" w:cs="Arial" w:hint="cs"/>
          <w:sz w:val="28"/>
          <w:szCs w:val="28"/>
          <w:rtl/>
          <w:lang w:bidi="ar-EG"/>
        </w:rPr>
        <w:t xml:space="preserve">المدمن: </w:t>
      </w:r>
      <w:proofErr w:type="spellStart"/>
      <w:r w:rsidRPr="00FA1B36">
        <w:rPr>
          <w:rFonts w:ascii="Calibri" w:eastAsia="Calibri" w:hAnsi="Calibri" w:cs="Arial"/>
          <w:sz w:val="28"/>
          <w:szCs w:val="28"/>
          <w:rtl/>
          <w:lang w:bidi="ar-EG"/>
        </w:rPr>
        <w:t>هومستهلك</w:t>
      </w:r>
      <w:proofErr w:type="spellEnd"/>
      <w:r w:rsidRPr="00FA1B36">
        <w:rPr>
          <w:rFonts w:ascii="Calibri" w:eastAsia="Calibri" w:hAnsi="Calibri" w:cs="Arial"/>
          <w:sz w:val="28"/>
          <w:szCs w:val="28"/>
          <w:rtl/>
          <w:lang w:bidi="ar-EG"/>
        </w:rPr>
        <w:t xml:space="preserve"> المادة المخدرة سواء كان </w:t>
      </w:r>
      <w:proofErr w:type="spellStart"/>
      <w:r w:rsidRPr="00FA1B36">
        <w:rPr>
          <w:rFonts w:ascii="Calibri" w:eastAsia="Calibri" w:hAnsi="Calibri" w:cs="Arial"/>
          <w:sz w:val="28"/>
          <w:szCs w:val="28"/>
          <w:rtl/>
          <w:lang w:bidi="ar-EG"/>
        </w:rPr>
        <w:t>فى</w:t>
      </w:r>
      <w:proofErr w:type="spellEnd"/>
      <w:r w:rsidRPr="00FA1B36">
        <w:rPr>
          <w:rFonts w:ascii="Calibri" w:eastAsia="Calibri" w:hAnsi="Calibri" w:cs="Arial"/>
          <w:sz w:val="28"/>
          <w:szCs w:val="28"/>
          <w:rtl/>
          <w:lang w:bidi="ar-EG"/>
        </w:rPr>
        <w:t xml:space="preserve"> صورة تعاطى اوفى صورة ادمان وسواء كانت تلك المادة المخدرة طبيعية او تصنيعية او </w:t>
      </w:r>
      <w:proofErr w:type="spellStart"/>
      <w:r w:rsidRPr="00FA1B36">
        <w:rPr>
          <w:rFonts w:ascii="Calibri" w:eastAsia="Calibri" w:hAnsi="Calibri" w:cs="Arial"/>
          <w:sz w:val="28"/>
          <w:szCs w:val="28"/>
          <w:rtl/>
          <w:lang w:bidi="ar-EG"/>
        </w:rPr>
        <w:t>تخليقية</w:t>
      </w:r>
      <w:proofErr w:type="spellEnd"/>
      <w:r w:rsidRPr="00FA1B36">
        <w:rPr>
          <w:rFonts w:ascii="Calibri" w:eastAsia="Calibri" w:hAnsi="Calibri" w:cs="Arial"/>
          <w:sz w:val="28"/>
          <w:szCs w:val="28"/>
          <w:rtl/>
          <w:lang w:bidi="ar-EG"/>
        </w:rPr>
        <w:t xml:space="preserve"> </w:t>
      </w:r>
      <w:r w:rsidRPr="00FA1B36">
        <w:rPr>
          <w:rFonts w:ascii="Times New Roman" w:eastAsia="Calibri" w:hAnsi="Times New Roman" w:cs="Times New Roman"/>
          <w:sz w:val="28"/>
          <w:szCs w:val="28"/>
          <w:rtl/>
        </w:rPr>
        <w:t>المدمن هو فرد يستخدم العقاقير استخداما قهر</w:t>
      </w:r>
      <w:r w:rsidRPr="00FA1B36">
        <w:rPr>
          <w:rFonts w:ascii="Times New Roman" w:eastAsia="Calibri" w:hAnsi="Times New Roman" w:cs="Times New Roman" w:hint="cs"/>
          <w:sz w:val="28"/>
          <w:szCs w:val="28"/>
          <w:rtl/>
        </w:rPr>
        <w:t>ي</w:t>
      </w:r>
      <w:r w:rsidRPr="00FA1B36">
        <w:rPr>
          <w:rFonts w:ascii="Times New Roman" w:eastAsia="Calibri" w:hAnsi="Times New Roman" w:cs="Times New Roman"/>
          <w:sz w:val="28"/>
          <w:szCs w:val="28"/>
          <w:rtl/>
        </w:rPr>
        <w:t>ا بحيث يضر</w:t>
      </w:r>
      <w:r w:rsidRPr="00FA1B36">
        <w:rPr>
          <w:rFonts w:ascii="Calibri" w:eastAsia="Calibri" w:hAnsi="Calibri" w:cs="Arial" w:hint="cs"/>
          <w:sz w:val="28"/>
          <w:szCs w:val="28"/>
          <w:rtl/>
        </w:rPr>
        <w:t xml:space="preserve"> </w:t>
      </w:r>
      <w:r w:rsidRPr="00FA1B36">
        <w:rPr>
          <w:rFonts w:ascii="Times New Roman" w:eastAsia="Calibri" w:hAnsi="Times New Roman" w:cs="Times New Roman"/>
          <w:sz w:val="28"/>
          <w:szCs w:val="28"/>
          <w:rtl/>
        </w:rPr>
        <w:t xml:space="preserve">بصحته ويفقد القدرة على ضبط النفس بالنسبة لحالة ا </w:t>
      </w:r>
      <w:proofErr w:type="spellStart"/>
      <w:r w:rsidRPr="00FA1B36">
        <w:rPr>
          <w:rFonts w:ascii="Times New Roman" w:eastAsia="Calibri" w:hAnsi="Times New Roman" w:cs="Times New Roman" w:hint="cs"/>
          <w:sz w:val="28"/>
          <w:szCs w:val="28"/>
          <w:rtl/>
        </w:rPr>
        <w:t>ل</w:t>
      </w:r>
      <w:r w:rsidRPr="00FA1B36">
        <w:rPr>
          <w:rFonts w:ascii="Times New Roman" w:eastAsia="Calibri" w:hAnsi="Times New Roman" w:cs="Times New Roman"/>
          <w:sz w:val="28"/>
          <w:szCs w:val="28"/>
          <w:rtl/>
        </w:rPr>
        <w:t>ادمان</w:t>
      </w:r>
      <w:proofErr w:type="spellEnd"/>
      <w:r w:rsidRPr="00FA1B36">
        <w:rPr>
          <w:rFonts w:ascii="Times New Roman" w:eastAsia="Calibri" w:hAnsi="Times New Roman" w:cs="Times New Roman"/>
          <w:sz w:val="28"/>
          <w:szCs w:val="28"/>
          <w:rtl/>
        </w:rPr>
        <w:t>.</w:t>
      </w:r>
      <w:r w:rsidRPr="00FA1B36">
        <w:rPr>
          <w:rFonts w:ascii="Calibri" w:eastAsia="Calibri" w:hAnsi="Calibri" w:cs="Arial"/>
          <w:sz w:val="28"/>
          <w:szCs w:val="28"/>
          <w:rtl/>
          <w:lang w:bidi="ar-EG"/>
        </w:rPr>
        <w:t>.</w:t>
      </w:r>
    </w:p>
    <w:p w:rsidR="00FA1B36" w:rsidRPr="00FA1B36" w:rsidRDefault="00FA1B36" w:rsidP="003D5D57">
      <w:pPr>
        <w:jc w:val="center"/>
        <w:rPr>
          <w:rFonts w:ascii="Calibri" w:eastAsia="Calibri" w:hAnsi="Calibri" w:cs="Arial"/>
          <w:b/>
          <w:bCs/>
          <w:sz w:val="28"/>
          <w:szCs w:val="28"/>
          <w:rtl/>
          <w:lang w:bidi="ar-EG"/>
        </w:rPr>
      </w:pPr>
      <w:r w:rsidRPr="00FA1B36">
        <w:rPr>
          <w:rFonts w:ascii="Calibri" w:eastAsia="Calibri" w:hAnsi="Calibri" w:cs="Arial" w:hint="cs"/>
          <w:b/>
          <w:bCs/>
          <w:sz w:val="28"/>
          <w:szCs w:val="28"/>
          <w:rtl/>
          <w:lang w:bidi="ar-EG"/>
        </w:rPr>
        <w:t>مفهوم السجين و المصطلحات المرتبطة به</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hint="cs"/>
          <w:b/>
          <w:bCs/>
          <w:sz w:val="28"/>
          <w:szCs w:val="28"/>
          <w:rtl/>
          <w:lang w:bidi="ar-EG"/>
        </w:rPr>
        <w:t>المفهوم الاول : مفهوم السجين</w:t>
      </w:r>
      <w:r w:rsidRPr="00FA1B36">
        <w:rPr>
          <w:rFonts w:ascii="Calibri" w:eastAsia="Calibri" w:hAnsi="Calibri" w:cs="Arial" w:hint="cs"/>
          <w:sz w:val="28"/>
          <w:szCs w:val="28"/>
          <w:rtl/>
          <w:lang w:bidi="ar-EG"/>
        </w:rPr>
        <w:t>:</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hint="cs"/>
          <w:sz w:val="28"/>
          <w:szCs w:val="28"/>
          <w:rtl/>
          <w:lang w:bidi="ar-EG"/>
        </w:rPr>
        <w:t xml:space="preserve">لقد تعددت تعاريف السجين ومنها: هو ذلك الشخص الذي اودع مدة عقوبة معينه حكم بها علية من محكمة مختصة نتيجة </w:t>
      </w:r>
      <w:proofErr w:type="spellStart"/>
      <w:r w:rsidRPr="00FA1B36">
        <w:rPr>
          <w:rFonts w:ascii="Calibri" w:eastAsia="Calibri" w:hAnsi="Calibri" w:cs="Arial" w:hint="cs"/>
          <w:sz w:val="28"/>
          <w:szCs w:val="28"/>
          <w:rtl/>
          <w:lang w:bidi="ar-EG"/>
        </w:rPr>
        <w:t>ارتكابة</w:t>
      </w:r>
      <w:proofErr w:type="spellEnd"/>
      <w:r w:rsidRPr="00FA1B36">
        <w:rPr>
          <w:rFonts w:ascii="Calibri" w:eastAsia="Calibri" w:hAnsi="Calibri" w:cs="Arial" w:hint="cs"/>
          <w:sz w:val="28"/>
          <w:szCs w:val="28"/>
          <w:rtl/>
          <w:lang w:bidi="ar-EG"/>
        </w:rPr>
        <w:t xml:space="preserve"> عملا محظورا قانونا اي ان هذا العمل يعاقب علية بموجب القانون</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0 ويتضح من ذلك ان السجين هو :</w:t>
      </w:r>
    </w:p>
    <w:p w:rsidR="00FA1B36" w:rsidRPr="00FA1B36" w:rsidRDefault="00FA1B36" w:rsidP="003D5D57">
      <w:pPr>
        <w:numPr>
          <w:ilvl w:val="0"/>
          <w:numId w:val="9"/>
        </w:numPr>
        <w:contextualSpacing/>
        <w:jc w:val="center"/>
        <w:rPr>
          <w:rFonts w:ascii="Calibri" w:eastAsia="Calibri" w:hAnsi="Calibri" w:cs="Arial"/>
          <w:sz w:val="28"/>
          <w:szCs w:val="28"/>
        </w:rPr>
      </w:pPr>
      <w:r w:rsidRPr="00FA1B36">
        <w:rPr>
          <w:rFonts w:ascii="Calibri" w:eastAsia="Calibri" w:hAnsi="Calibri" w:cs="Arial"/>
          <w:sz w:val="28"/>
          <w:szCs w:val="28"/>
          <w:rtl/>
          <w:lang w:bidi="ar-EG"/>
        </w:rPr>
        <w:t xml:space="preserve">شخص سلك سلوكا خارجا على القانون </w:t>
      </w:r>
      <w:proofErr w:type="spellStart"/>
      <w:r w:rsidRPr="00FA1B36">
        <w:rPr>
          <w:rFonts w:ascii="Calibri" w:eastAsia="Calibri" w:hAnsi="Calibri" w:cs="Arial"/>
          <w:sz w:val="28"/>
          <w:szCs w:val="28"/>
          <w:rtl/>
          <w:lang w:bidi="ar-EG"/>
        </w:rPr>
        <w:t>الوضعى</w:t>
      </w:r>
      <w:proofErr w:type="spellEnd"/>
      <w:r w:rsidRPr="00FA1B36">
        <w:rPr>
          <w:rFonts w:ascii="Calibri" w:eastAsia="Calibri" w:hAnsi="Calibri" w:cs="Arial"/>
          <w:sz w:val="28"/>
          <w:szCs w:val="28"/>
          <w:rtl/>
          <w:lang w:bidi="ar-EG"/>
        </w:rPr>
        <w:t xml:space="preserve"> </w:t>
      </w:r>
      <w:proofErr w:type="spellStart"/>
      <w:r w:rsidRPr="00FA1B36">
        <w:rPr>
          <w:rFonts w:ascii="Calibri" w:eastAsia="Calibri" w:hAnsi="Calibri" w:cs="Arial"/>
          <w:sz w:val="28"/>
          <w:szCs w:val="28"/>
          <w:rtl/>
          <w:lang w:bidi="ar-EG"/>
        </w:rPr>
        <w:t>فى</w:t>
      </w:r>
      <w:proofErr w:type="spellEnd"/>
      <w:r w:rsidRPr="00FA1B36">
        <w:rPr>
          <w:rFonts w:ascii="Calibri" w:eastAsia="Calibri" w:hAnsi="Calibri" w:cs="Arial"/>
          <w:sz w:val="28"/>
          <w:szCs w:val="28"/>
          <w:rtl/>
          <w:lang w:bidi="ar-EG"/>
        </w:rPr>
        <w:t xml:space="preserve"> المجتمع</w:t>
      </w:r>
    </w:p>
    <w:p w:rsidR="00FA1B36" w:rsidRPr="00FA1B36" w:rsidRDefault="00FA1B36" w:rsidP="003D5D57">
      <w:pPr>
        <w:numPr>
          <w:ilvl w:val="0"/>
          <w:numId w:val="9"/>
        </w:numPr>
        <w:contextualSpacing/>
        <w:jc w:val="center"/>
        <w:rPr>
          <w:rFonts w:ascii="Calibri" w:eastAsia="Calibri" w:hAnsi="Calibri" w:cs="Arial"/>
          <w:sz w:val="28"/>
          <w:szCs w:val="28"/>
        </w:rPr>
      </w:pPr>
      <w:r w:rsidRPr="00FA1B36">
        <w:rPr>
          <w:rFonts w:ascii="Calibri" w:eastAsia="Calibri" w:hAnsi="Calibri" w:cs="Arial"/>
          <w:sz w:val="28"/>
          <w:szCs w:val="28"/>
          <w:rtl/>
          <w:lang w:bidi="ar-EG"/>
        </w:rPr>
        <w:t>حكم عليه بعقوبة معينة نتيجة هذا السلوك .</w:t>
      </w:r>
    </w:p>
    <w:p w:rsidR="00FA1B36" w:rsidRPr="00FA1B36" w:rsidRDefault="00FA1B36" w:rsidP="003D5D57">
      <w:pPr>
        <w:numPr>
          <w:ilvl w:val="0"/>
          <w:numId w:val="9"/>
        </w:numPr>
        <w:contextualSpacing/>
        <w:jc w:val="center"/>
        <w:rPr>
          <w:rFonts w:ascii="Calibri" w:eastAsia="Calibri" w:hAnsi="Calibri" w:cs="Arial"/>
          <w:sz w:val="28"/>
          <w:szCs w:val="28"/>
        </w:rPr>
      </w:pPr>
      <w:r w:rsidRPr="00FA1B36">
        <w:rPr>
          <w:rFonts w:ascii="Calibri" w:eastAsia="Calibri" w:hAnsi="Calibri" w:cs="Arial"/>
          <w:sz w:val="28"/>
          <w:szCs w:val="28"/>
          <w:rtl/>
          <w:lang w:bidi="ar-EG"/>
        </w:rPr>
        <w:t xml:space="preserve">يودع </w:t>
      </w:r>
      <w:proofErr w:type="spellStart"/>
      <w:r w:rsidRPr="00FA1B36">
        <w:rPr>
          <w:rFonts w:ascii="Calibri" w:eastAsia="Calibri" w:hAnsi="Calibri" w:cs="Arial"/>
          <w:sz w:val="28"/>
          <w:szCs w:val="28"/>
          <w:rtl/>
          <w:lang w:bidi="ar-EG"/>
        </w:rPr>
        <w:t>فى</w:t>
      </w:r>
      <w:proofErr w:type="spellEnd"/>
      <w:r w:rsidRPr="00FA1B36">
        <w:rPr>
          <w:rFonts w:ascii="Calibri" w:eastAsia="Calibri" w:hAnsi="Calibri" w:cs="Arial"/>
          <w:sz w:val="28"/>
          <w:szCs w:val="28"/>
          <w:rtl/>
          <w:lang w:bidi="ar-EG"/>
        </w:rPr>
        <w:t xml:space="preserve"> احد السجون لتنفيذ مدة العقوبة </w:t>
      </w:r>
      <w:proofErr w:type="spellStart"/>
      <w:r w:rsidRPr="00FA1B36">
        <w:rPr>
          <w:rFonts w:ascii="Calibri" w:eastAsia="Calibri" w:hAnsi="Calibri" w:cs="Arial"/>
          <w:sz w:val="28"/>
          <w:szCs w:val="28"/>
          <w:rtl/>
          <w:lang w:bidi="ar-EG"/>
        </w:rPr>
        <w:t>التى</w:t>
      </w:r>
      <w:proofErr w:type="spellEnd"/>
      <w:r w:rsidRPr="00FA1B36">
        <w:rPr>
          <w:rFonts w:ascii="Calibri" w:eastAsia="Calibri" w:hAnsi="Calibri" w:cs="Arial"/>
          <w:sz w:val="28"/>
          <w:szCs w:val="28"/>
          <w:rtl/>
          <w:lang w:bidi="ar-EG"/>
        </w:rPr>
        <w:t xml:space="preserve"> تختلف تبعا لنوع الجريمة وحكم المحكمة .</w:t>
      </w:r>
    </w:p>
    <w:p w:rsidR="00FA1B36" w:rsidRPr="00FA1B36" w:rsidRDefault="00FA1B36" w:rsidP="003D5D57">
      <w:pPr>
        <w:numPr>
          <w:ilvl w:val="0"/>
          <w:numId w:val="10"/>
        </w:numPr>
        <w:jc w:val="center"/>
        <w:rPr>
          <w:rFonts w:ascii="Calibri" w:eastAsia="Calibri" w:hAnsi="Calibri" w:cs="Arial"/>
          <w:sz w:val="28"/>
          <w:szCs w:val="28"/>
          <w:lang w:bidi="ar-EG"/>
        </w:rPr>
      </w:pPr>
      <w:r w:rsidRPr="00FA1B36">
        <w:rPr>
          <w:rFonts w:ascii="Calibri" w:eastAsia="Calibri" w:hAnsi="Calibri" w:cs="Arial"/>
          <w:b/>
          <w:bCs/>
          <w:sz w:val="28"/>
          <w:szCs w:val="28"/>
          <w:rtl/>
          <w:lang w:bidi="ar-EG"/>
        </w:rPr>
        <w:t xml:space="preserve">المفهوم </w:t>
      </w:r>
      <w:proofErr w:type="spellStart"/>
      <w:r w:rsidRPr="00FA1B36">
        <w:rPr>
          <w:rFonts w:ascii="Calibri" w:eastAsia="Calibri" w:hAnsi="Calibri" w:cs="Arial"/>
          <w:b/>
          <w:bCs/>
          <w:sz w:val="28"/>
          <w:szCs w:val="28"/>
          <w:rtl/>
          <w:lang w:bidi="ar-EG"/>
        </w:rPr>
        <w:t>الثانى</w:t>
      </w:r>
      <w:proofErr w:type="spellEnd"/>
      <w:r w:rsidRPr="00FA1B36">
        <w:rPr>
          <w:rFonts w:ascii="Calibri" w:eastAsia="Calibri" w:hAnsi="Calibri" w:cs="Arial"/>
          <w:b/>
          <w:bCs/>
          <w:sz w:val="28"/>
          <w:szCs w:val="28"/>
          <w:rtl/>
          <w:lang w:bidi="ar-EG"/>
        </w:rPr>
        <w:t xml:space="preserve"> :مفهوم السجن :</w:t>
      </w:r>
      <w:r w:rsidRPr="00FA1B36">
        <w:rPr>
          <w:rFonts w:ascii="Calibri" w:eastAsia="Calibri" w:hAnsi="Calibri" w:cs="Arial"/>
          <w:sz w:val="28"/>
          <w:szCs w:val="28"/>
          <w:rtl/>
          <w:lang w:bidi="ar-EG"/>
        </w:rPr>
        <w:t xml:space="preserve"> هو ذلك المكان الذى يقضى فيه شخص ما مدة معينة من الزمن محكوم بها عليه من قبل محكمة مختصة نتيجة </w:t>
      </w:r>
      <w:proofErr w:type="spellStart"/>
      <w:r w:rsidRPr="00FA1B36">
        <w:rPr>
          <w:rFonts w:ascii="Calibri" w:eastAsia="Calibri" w:hAnsi="Calibri" w:cs="Arial"/>
          <w:sz w:val="28"/>
          <w:szCs w:val="28"/>
          <w:rtl/>
          <w:lang w:bidi="ar-EG"/>
        </w:rPr>
        <w:t>ارتكابة</w:t>
      </w:r>
      <w:proofErr w:type="spellEnd"/>
      <w:r w:rsidRPr="00FA1B36">
        <w:rPr>
          <w:rFonts w:ascii="Calibri" w:eastAsia="Calibri" w:hAnsi="Calibri" w:cs="Arial"/>
          <w:sz w:val="28"/>
          <w:szCs w:val="28"/>
          <w:rtl/>
          <w:lang w:bidi="ar-EG"/>
        </w:rPr>
        <w:t xml:space="preserve"> عملا يعاقب عليه القانون</w:t>
      </w:r>
    </w:p>
    <w:p w:rsidR="00FA1B36" w:rsidRPr="00FA1B36" w:rsidRDefault="00FA1B36" w:rsidP="003D5D57">
      <w:pPr>
        <w:jc w:val="center"/>
        <w:rPr>
          <w:rFonts w:ascii="Calibri" w:eastAsia="Calibri" w:hAnsi="Calibri" w:cs="Arial"/>
          <w:sz w:val="28"/>
          <w:szCs w:val="28"/>
          <w:lang w:bidi="ar-EG"/>
        </w:rPr>
      </w:pPr>
      <w:r w:rsidRPr="00FA1B36">
        <w:rPr>
          <w:rFonts w:ascii="Calibri" w:eastAsia="Calibri" w:hAnsi="Calibri" w:cs="Arial"/>
          <w:b/>
          <w:bCs/>
          <w:sz w:val="28"/>
          <w:szCs w:val="28"/>
          <w:rtl/>
          <w:lang w:bidi="ar-EG"/>
        </w:rPr>
        <w:t>ويتضح من التعاريف السابقة ما يلى :</w:t>
      </w:r>
    </w:p>
    <w:p w:rsidR="00FA1B36" w:rsidRPr="00FA1B36" w:rsidRDefault="00FA1B36" w:rsidP="003D5D57">
      <w:pPr>
        <w:numPr>
          <w:ilvl w:val="0"/>
          <w:numId w:val="11"/>
        </w:numPr>
        <w:contextualSpacing/>
        <w:jc w:val="center"/>
        <w:rPr>
          <w:rFonts w:ascii="Calibri" w:eastAsia="Calibri" w:hAnsi="Calibri" w:cs="Arial"/>
          <w:sz w:val="28"/>
          <w:szCs w:val="28"/>
          <w:lang w:bidi="ar-EG"/>
        </w:rPr>
      </w:pPr>
      <w:r w:rsidRPr="00FA1B36">
        <w:rPr>
          <w:rFonts w:ascii="Calibri" w:eastAsia="Calibri" w:hAnsi="Calibri" w:cs="Arial"/>
          <w:sz w:val="28"/>
          <w:szCs w:val="28"/>
          <w:rtl/>
          <w:lang w:bidi="ar-EG"/>
        </w:rPr>
        <w:t>ان السجن هو المكان الذى يقضى به السجين مدة سجنه .</w:t>
      </w:r>
    </w:p>
    <w:p w:rsidR="00FA1B36" w:rsidRPr="00FA1B36" w:rsidRDefault="00FA1B36" w:rsidP="003D5D57">
      <w:pPr>
        <w:numPr>
          <w:ilvl w:val="0"/>
          <w:numId w:val="11"/>
        </w:numPr>
        <w:contextualSpacing/>
        <w:jc w:val="center"/>
        <w:rPr>
          <w:rFonts w:ascii="Calibri" w:eastAsia="Calibri" w:hAnsi="Calibri" w:cs="Arial"/>
          <w:sz w:val="28"/>
          <w:szCs w:val="28"/>
          <w:lang w:bidi="ar-EG"/>
        </w:rPr>
      </w:pPr>
      <w:r w:rsidRPr="00FA1B36">
        <w:rPr>
          <w:rFonts w:ascii="Calibri" w:eastAsia="Calibri" w:hAnsi="Calibri" w:cs="Arial"/>
          <w:sz w:val="28"/>
          <w:szCs w:val="28"/>
          <w:rtl/>
          <w:lang w:bidi="ar-EG"/>
        </w:rPr>
        <w:t xml:space="preserve">قد يكون الايداع </w:t>
      </w:r>
      <w:proofErr w:type="spellStart"/>
      <w:r w:rsidRPr="00FA1B36">
        <w:rPr>
          <w:rFonts w:ascii="Calibri" w:eastAsia="Calibri" w:hAnsi="Calibri" w:cs="Arial"/>
          <w:sz w:val="28"/>
          <w:szCs w:val="28"/>
          <w:rtl/>
          <w:lang w:bidi="ar-EG"/>
        </w:rPr>
        <w:t>فى</w:t>
      </w:r>
      <w:proofErr w:type="spellEnd"/>
      <w:r w:rsidRPr="00FA1B36">
        <w:rPr>
          <w:rFonts w:ascii="Calibri" w:eastAsia="Calibri" w:hAnsi="Calibri" w:cs="Arial"/>
          <w:sz w:val="28"/>
          <w:szCs w:val="28"/>
          <w:rtl/>
          <w:lang w:bidi="ar-EG"/>
        </w:rPr>
        <w:t xml:space="preserve"> السجن من قبل التحفظ على الشخص حتى تتم محاكمة او قضاء مدة بعد ان يصدر الحكم عليه .</w:t>
      </w:r>
    </w:p>
    <w:p w:rsidR="00FA1B36" w:rsidRPr="00FA1B36" w:rsidRDefault="00FA1B36" w:rsidP="003D5D57">
      <w:pPr>
        <w:numPr>
          <w:ilvl w:val="0"/>
          <w:numId w:val="11"/>
        </w:numPr>
        <w:contextualSpacing/>
        <w:jc w:val="center"/>
        <w:rPr>
          <w:rFonts w:ascii="Calibri" w:eastAsia="Calibri" w:hAnsi="Calibri" w:cs="Arial"/>
          <w:sz w:val="28"/>
          <w:szCs w:val="28"/>
          <w:lang w:bidi="ar-EG"/>
        </w:rPr>
      </w:pPr>
      <w:r w:rsidRPr="00FA1B36">
        <w:rPr>
          <w:rFonts w:ascii="Calibri" w:eastAsia="Calibri" w:hAnsi="Calibri" w:cs="Arial"/>
          <w:sz w:val="28"/>
          <w:szCs w:val="28"/>
          <w:rtl/>
          <w:lang w:bidi="ar-EG"/>
        </w:rPr>
        <w:t>يعتبر السجن نوع من التقييد للحرية .</w:t>
      </w:r>
    </w:p>
    <w:p w:rsidR="00FA1B36" w:rsidRPr="00FA1B36" w:rsidRDefault="00FA1B36" w:rsidP="003D5D57">
      <w:pPr>
        <w:numPr>
          <w:ilvl w:val="0"/>
          <w:numId w:val="11"/>
        </w:numPr>
        <w:contextualSpacing/>
        <w:jc w:val="center"/>
        <w:rPr>
          <w:rFonts w:ascii="Calibri" w:eastAsia="Calibri" w:hAnsi="Calibri" w:cs="Arial"/>
          <w:sz w:val="28"/>
          <w:szCs w:val="28"/>
          <w:lang w:bidi="ar-EG"/>
        </w:rPr>
      </w:pPr>
      <w:r w:rsidRPr="00FA1B36">
        <w:rPr>
          <w:rFonts w:ascii="Calibri" w:eastAsia="Calibri" w:hAnsi="Calibri" w:cs="Arial"/>
          <w:sz w:val="28"/>
          <w:szCs w:val="28"/>
          <w:rtl/>
          <w:lang w:bidi="ar-EG"/>
        </w:rPr>
        <w:t xml:space="preserve">يقدم </w:t>
      </w:r>
      <w:proofErr w:type="spellStart"/>
      <w:r w:rsidRPr="00FA1B36">
        <w:rPr>
          <w:rFonts w:ascii="Calibri" w:eastAsia="Calibri" w:hAnsi="Calibri" w:cs="Arial"/>
          <w:sz w:val="28"/>
          <w:szCs w:val="28"/>
          <w:rtl/>
          <w:lang w:bidi="ar-EG"/>
        </w:rPr>
        <w:t>فى</w:t>
      </w:r>
      <w:proofErr w:type="spellEnd"/>
      <w:r w:rsidRPr="00FA1B36">
        <w:rPr>
          <w:rFonts w:ascii="Calibri" w:eastAsia="Calibri" w:hAnsi="Calibri" w:cs="Arial"/>
          <w:sz w:val="28"/>
          <w:szCs w:val="28"/>
          <w:rtl/>
          <w:lang w:bidi="ar-EG"/>
        </w:rPr>
        <w:t xml:space="preserve"> هذا المكان خدمات كالغذاء والاعاشة والرعاية الصحية للمسجونين بالإضافة الى بعض برامج التدريب والتأهيل المهني للمسجونين .</w:t>
      </w:r>
    </w:p>
    <w:p w:rsidR="003D5D57" w:rsidRPr="00DB1887" w:rsidRDefault="00FA1B36" w:rsidP="00DB1887">
      <w:pPr>
        <w:numPr>
          <w:ilvl w:val="0"/>
          <w:numId w:val="11"/>
        </w:numPr>
        <w:contextualSpacing/>
        <w:jc w:val="center"/>
        <w:rPr>
          <w:rFonts w:ascii="Calibri" w:eastAsia="Calibri" w:hAnsi="Calibri" w:cs="Arial"/>
          <w:sz w:val="28"/>
          <w:szCs w:val="28"/>
          <w:rtl/>
          <w:lang w:bidi="ar-EG"/>
        </w:rPr>
      </w:pPr>
      <w:r w:rsidRPr="00FA1B36">
        <w:rPr>
          <w:rFonts w:ascii="Calibri" w:eastAsia="Calibri" w:hAnsi="Calibri" w:cs="Arial" w:hint="cs"/>
          <w:sz w:val="28"/>
          <w:szCs w:val="28"/>
          <w:rtl/>
          <w:lang w:bidi="ar-EG"/>
        </w:rPr>
        <w:t>تتنوع السجون وفقا لنمط الجريمة و الحكم و المحكوم به وفق قانون تنظيم السجون</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المفهوم الثالث : مفهوم عقوبة الايداع في السجن :</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المفهوم القديم :</w:t>
      </w:r>
      <w:r w:rsidRPr="00FA1B36">
        <w:rPr>
          <w:rFonts w:ascii="Calibri" w:eastAsia="Calibri" w:hAnsi="Calibri" w:cs="Arial"/>
          <w:sz w:val="28"/>
          <w:szCs w:val="28"/>
          <w:rtl/>
          <w:lang w:bidi="ar-EG"/>
        </w:rPr>
        <w:t xml:space="preserve"> التحفظ على المجرم ر</w:t>
      </w:r>
      <w:r w:rsidRPr="00FA1B36">
        <w:rPr>
          <w:rFonts w:ascii="Calibri" w:eastAsia="Calibri" w:hAnsi="Calibri" w:cs="Arial"/>
          <w:sz w:val="28"/>
          <w:szCs w:val="28"/>
          <w:rtl/>
        </w:rPr>
        <w:t>غ</w:t>
      </w:r>
      <w:r w:rsidRPr="00FA1B36">
        <w:rPr>
          <w:rFonts w:ascii="Calibri" w:eastAsia="Calibri" w:hAnsi="Calibri" w:cs="Arial"/>
          <w:sz w:val="28"/>
          <w:szCs w:val="28"/>
          <w:rtl/>
          <w:lang w:bidi="ar-EG"/>
        </w:rPr>
        <w:t>م ارادته تحت السلطة والتحكم في مجتمع غير  طبيعي معزول عن المجتمع العادي , وهى في اسوأ صورها وسيلة لسلب حرية المجرم وعقابا قاسيا مع اكراهه وتعذيبه وامتهان كرامته بشتى الطرق والوسائل انتقاما منه على ما قدمت يداه .</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b/>
          <w:bCs/>
          <w:sz w:val="28"/>
          <w:szCs w:val="28"/>
          <w:rtl/>
          <w:lang w:bidi="ar-EG"/>
        </w:rPr>
        <w:t>0 المفهوم الحد</w:t>
      </w:r>
      <w:r w:rsidRPr="00FA1B36">
        <w:rPr>
          <w:rFonts w:ascii="Calibri" w:eastAsia="Calibri" w:hAnsi="Calibri" w:cs="Arial"/>
          <w:b/>
          <w:bCs/>
          <w:sz w:val="28"/>
          <w:szCs w:val="28"/>
          <w:rtl/>
        </w:rPr>
        <w:t>ي</w:t>
      </w:r>
      <w:r w:rsidRPr="00FA1B36">
        <w:rPr>
          <w:rFonts w:ascii="Calibri" w:eastAsia="Calibri" w:hAnsi="Calibri" w:cs="Arial"/>
          <w:b/>
          <w:bCs/>
          <w:sz w:val="28"/>
          <w:szCs w:val="28"/>
          <w:rtl/>
          <w:lang w:bidi="ar-EG"/>
        </w:rPr>
        <w:t>ث :</w:t>
      </w:r>
      <w:r w:rsidRPr="00FA1B36">
        <w:rPr>
          <w:rFonts w:ascii="Calibri" w:eastAsia="Calibri" w:hAnsi="Calibri" w:cs="Arial"/>
          <w:sz w:val="28"/>
          <w:szCs w:val="28"/>
          <w:rtl/>
          <w:lang w:bidi="ar-EG"/>
        </w:rPr>
        <w:t xml:space="preserve"> وسيلة اصلاحية تقويمية تأهيلية علاجية فردية لإعادة بناء شخصية - الفرد الجانح وسدا لاحتياجاته الاساسية المتنوعة ومساعدته على تغيير اتجاهاته وسلوكه المضاد للمجتمع الى اتجاهات وسلوك اجتماعي مقبول ومرغوب فيه بشتى الطرق والوسائل العلمية الحديثة .</w:t>
      </w:r>
    </w:p>
    <w:p w:rsidR="00FA1B36" w:rsidRPr="00FA1B36" w:rsidRDefault="00FA1B36" w:rsidP="003D5D57">
      <w:pPr>
        <w:jc w:val="center"/>
        <w:rPr>
          <w:rFonts w:ascii="Calibri" w:eastAsia="Calibri" w:hAnsi="Calibri" w:cs="Arial"/>
          <w:b/>
          <w:bCs/>
          <w:sz w:val="28"/>
          <w:szCs w:val="28"/>
          <w:rtl/>
          <w:lang w:bidi="ar-EG"/>
        </w:rPr>
      </w:pPr>
      <w:r w:rsidRPr="00FA1B36">
        <w:rPr>
          <w:rFonts w:ascii="Calibri" w:eastAsia="Calibri" w:hAnsi="Calibri" w:cs="Arial" w:hint="cs"/>
          <w:b/>
          <w:bCs/>
          <w:sz w:val="28"/>
          <w:szCs w:val="28"/>
          <w:rtl/>
          <w:lang w:bidi="ar-EG"/>
        </w:rPr>
        <w:t>المفهوم الرابع: مفهوم السياسة الجنائية:</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hint="cs"/>
          <w:sz w:val="28"/>
          <w:szCs w:val="28"/>
          <w:rtl/>
          <w:lang w:bidi="ar-EG"/>
        </w:rPr>
        <w:t>ويقصد بها مجموعة القوانين و اللوائح و الانشطة الموجهة بهدف منع الجريمة ثم معاملة المذنبين</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0 المفهوم الخامس : مفهوم معاملة المسجونين :</w:t>
      </w:r>
    </w:p>
    <w:p w:rsidR="00FA1B36" w:rsidRPr="00DB1887" w:rsidRDefault="00FA1B36" w:rsidP="00DB1887">
      <w:pPr>
        <w:jc w:val="center"/>
        <w:rPr>
          <w:rFonts w:ascii="Calibri" w:eastAsia="Calibri" w:hAnsi="Calibri" w:cs="Arial"/>
          <w:sz w:val="28"/>
          <w:szCs w:val="28"/>
          <w:rtl/>
        </w:rPr>
      </w:pPr>
      <w:r w:rsidRPr="00FA1B36">
        <w:rPr>
          <w:rFonts w:ascii="Calibri" w:eastAsia="Calibri" w:hAnsi="Calibri" w:cs="Arial"/>
          <w:sz w:val="28"/>
          <w:szCs w:val="28"/>
          <w:rtl/>
          <w:lang w:bidi="ar-EG"/>
        </w:rPr>
        <w:lastRenderedPageBreak/>
        <w:t>معاملة المسجونين تعنى الاسلوب الذى يمكن التعامل به مع شخص ما لتحقيق نتائج معينة , ويشمل ذلك استخدام مجموعة من التدابير والاساليب الفية والوسائل اللازمة لتحقيق هذه النتائج .</w:t>
      </w:r>
    </w:p>
    <w:p w:rsidR="00FA1B36" w:rsidRPr="00FA1B36" w:rsidRDefault="00FA1B36" w:rsidP="003D5D57">
      <w:pPr>
        <w:numPr>
          <w:ilvl w:val="0"/>
          <w:numId w:val="12"/>
        </w:numPr>
        <w:jc w:val="center"/>
        <w:rPr>
          <w:rFonts w:ascii="Calibri" w:eastAsia="Calibri" w:hAnsi="Calibri" w:cs="Arial"/>
          <w:sz w:val="28"/>
          <w:szCs w:val="28"/>
        </w:rPr>
      </w:pPr>
      <w:r w:rsidRPr="00FA1B36">
        <w:rPr>
          <w:rFonts w:ascii="Calibri" w:eastAsia="Calibri" w:hAnsi="Calibri" w:cs="Arial"/>
          <w:b/>
          <w:bCs/>
          <w:sz w:val="28"/>
          <w:szCs w:val="28"/>
          <w:rtl/>
          <w:lang w:bidi="ar-EG"/>
        </w:rPr>
        <w:t>المفهوم السادس : مفهوم الرعاية اللاحقة للمفرج عنهم :</w:t>
      </w:r>
    </w:p>
    <w:p w:rsidR="00FA1B36" w:rsidRPr="00FA1B36" w:rsidRDefault="00FA1B36" w:rsidP="003D5D57">
      <w:pPr>
        <w:jc w:val="center"/>
        <w:rPr>
          <w:rFonts w:ascii="Calibri" w:eastAsia="Calibri" w:hAnsi="Calibri" w:cs="Arial"/>
          <w:sz w:val="28"/>
          <w:szCs w:val="28"/>
        </w:rPr>
      </w:pPr>
      <w:r w:rsidRPr="00FA1B36">
        <w:rPr>
          <w:rFonts w:ascii="Calibri" w:eastAsia="Calibri" w:hAnsi="Calibri" w:cs="Arial"/>
          <w:b/>
          <w:bCs/>
          <w:sz w:val="28"/>
          <w:szCs w:val="28"/>
          <w:rtl/>
          <w:lang w:bidi="ar-EG"/>
        </w:rPr>
        <w:t xml:space="preserve">التعريف الاول </w:t>
      </w:r>
      <w:r w:rsidRPr="00FA1B36">
        <w:rPr>
          <w:rFonts w:ascii="Calibri" w:eastAsia="Calibri" w:hAnsi="Calibri" w:cs="Arial"/>
          <w:sz w:val="28"/>
          <w:szCs w:val="28"/>
          <w:rtl/>
          <w:lang w:bidi="ar-EG"/>
        </w:rPr>
        <w:t>هي اسلوب في المعاملة العقابية يطبق بعد الافراج النهائي عن المحكوم عليهم لمتابعة تأهيلهم ومساعدتهم على التكيف مع الحياة والمجتمع .</w:t>
      </w:r>
    </w:p>
    <w:p w:rsidR="00FA1B36" w:rsidRPr="00FA1B36" w:rsidRDefault="00FA1B36" w:rsidP="003D5D57">
      <w:pPr>
        <w:jc w:val="center"/>
        <w:rPr>
          <w:rFonts w:ascii="Calibri" w:eastAsia="Calibri" w:hAnsi="Calibri" w:cs="Arial"/>
          <w:sz w:val="28"/>
          <w:szCs w:val="28"/>
          <w:rtl/>
          <w:lang w:bidi="ar-EG"/>
        </w:rPr>
      </w:pPr>
      <w:r w:rsidRPr="00FA1B36">
        <w:rPr>
          <w:rFonts w:ascii="Calibri" w:eastAsia="Calibri" w:hAnsi="Calibri" w:cs="Arial"/>
          <w:b/>
          <w:bCs/>
          <w:sz w:val="28"/>
          <w:szCs w:val="28"/>
          <w:rtl/>
          <w:lang w:bidi="ar-EG"/>
        </w:rPr>
        <w:t>التعريف الثاني :</w:t>
      </w:r>
      <w:r w:rsidRPr="00FA1B36">
        <w:rPr>
          <w:rFonts w:ascii="Calibri" w:eastAsia="Calibri" w:hAnsi="Calibri" w:cs="Arial"/>
          <w:sz w:val="28"/>
          <w:szCs w:val="28"/>
          <w:rtl/>
          <w:lang w:bidi="ar-EG"/>
        </w:rPr>
        <w:t>هي الاساليب التي تتبع للاهتمام ومساعدة من يخلى سبيلهم من المؤسسات العقابية لتحقيق التكيف الاجتماعي  في المجتمع الخارجي من ناحية وحماية المجتمع من ناحية اخرى عن طريق توجيه وارشاد ومساعدة المفرج عنهم لسد احتياجاتهم ومعاونتهم على الاستقرار في حياتهم والاندماج والتكيف مع مجتمعهم تحت اشراف مهني يحقق تلك الاهداف .</w:t>
      </w:r>
    </w:p>
    <w:p w:rsidR="00FA1B36" w:rsidRPr="003D5D57" w:rsidRDefault="00FA1B36" w:rsidP="003D5D57">
      <w:pPr>
        <w:jc w:val="center"/>
        <w:rPr>
          <w:rFonts w:ascii="Arial" w:eastAsia="Calibri" w:hAnsi="Arial" w:cs="Arial"/>
          <w:sz w:val="28"/>
          <w:szCs w:val="28"/>
          <w:rtl/>
          <w:lang w:bidi="ar-EG"/>
        </w:rPr>
      </w:pPr>
      <w:r w:rsidRPr="003D5D57">
        <w:rPr>
          <w:rFonts w:ascii="Calibri" w:eastAsia="Calibri" w:hAnsi="Calibri" w:cs="Arial" w:hint="cs"/>
          <w:sz w:val="28"/>
          <w:szCs w:val="28"/>
          <w:rtl/>
          <w:lang w:bidi="ar-EG"/>
        </w:rPr>
        <w:t xml:space="preserve">تعريف التصنيف: عملية تقسيم المحكوم عليهم الى فئات متشابهة في ظروفها من حيث السن و الجنس ونوع الجريمة ونوع العقوبة ومدتها و العود اليها و الحالة الاجتماعية و البدنية و النفسية وامكانية </w:t>
      </w:r>
      <w:proofErr w:type="spellStart"/>
      <w:r w:rsidRPr="003D5D57">
        <w:rPr>
          <w:rFonts w:ascii="Calibri" w:eastAsia="Calibri" w:hAnsi="Calibri" w:cs="Arial" w:hint="cs"/>
          <w:sz w:val="28"/>
          <w:szCs w:val="28"/>
          <w:rtl/>
          <w:lang w:bidi="ar-EG"/>
        </w:rPr>
        <w:t>التاهيل</w:t>
      </w:r>
      <w:proofErr w:type="spellEnd"/>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hint="cs"/>
          <w:b/>
          <w:bCs/>
          <w:sz w:val="28"/>
          <w:szCs w:val="28"/>
          <w:rtl/>
          <w:lang w:bidi="ar-EG"/>
        </w:rPr>
        <w:t>مفهوم التسول والمصطلحات المرتبطة به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ومن اهم تلك المصطلحات :  التسول , المتسول , دور رعاية المتسولين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المفهوم الاول :مفهوم التسول</w:t>
      </w:r>
    </w:p>
    <w:p w:rsidR="00FA1B36" w:rsidRPr="00FA1B36" w:rsidRDefault="00FA1B36" w:rsidP="003D5D57">
      <w:pPr>
        <w:jc w:val="center"/>
        <w:rPr>
          <w:rFonts w:ascii="Calibri" w:eastAsia="Calibri" w:hAnsi="Calibri" w:cs="Arial"/>
          <w:sz w:val="28"/>
          <w:szCs w:val="28"/>
          <w:lang w:bidi="ar-EG"/>
        </w:rPr>
      </w:pPr>
      <w:r w:rsidRPr="00FA1B36">
        <w:rPr>
          <w:rFonts w:ascii="Calibri" w:eastAsia="Calibri" w:hAnsi="Calibri" w:cs="Arial"/>
          <w:sz w:val="28"/>
          <w:szCs w:val="28"/>
          <w:rtl/>
          <w:lang w:bidi="ar-EG"/>
        </w:rPr>
        <w:t>ظاهرة اجتماعية يمارسها الفرد هربا من مسؤوليات الحياه خاصة بالنسبة لمن ليس له الرغبة في مزاولة عمل شريف يدر عليه دخلا يقيم اوده ويحفظ له ماء وجهه من الاستجداء او استدرار العطف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المفهوم الثاني :مفهوم المتسول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sz w:val="28"/>
          <w:szCs w:val="28"/>
          <w:rtl/>
          <w:lang w:bidi="ar-EG"/>
        </w:rPr>
        <w:t>الشخص المريض والعاجز عن العمل أي كل شخص غير صحيح البنية وجد متسولا في الطريق العام او في المحال او الاماكن العمومية ولو ادعى او تظاهر بأداء الخدمة للغير او استعمل اية وسيلة اخرى من وسائل الغش لاكتساب عطف الجمهور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المفهوم الثالث :مفهوم دور رعاية المتسولين .</w:t>
      </w:r>
    </w:p>
    <w:p w:rsidR="00FA1B36" w:rsidRPr="003D5D57" w:rsidRDefault="00FA1B36" w:rsidP="003D5D57">
      <w:pPr>
        <w:jc w:val="center"/>
        <w:rPr>
          <w:rFonts w:ascii="Arial" w:eastAsia="Calibri" w:hAnsi="Arial" w:cs="Arial"/>
          <w:sz w:val="28"/>
          <w:szCs w:val="28"/>
          <w:rtl/>
          <w:lang w:bidi="ar-EG"/>
        </w:rPr>
      </w:pPr>
      <w:r w:rsidRPr="003D5D57">
        <w:rPr>
          <w:rFonts w:ascii="Calibri" w:eastAsia="Calibri" w:hAnsi="Calibri" w:cs="Arial"/>
          <w:sz w:val="28"/>
          <w:szCs w:val="28"/>
          <w:rtl/>
          <w:lang w:bidi="ar-EG"/>
        </w:rPr>
        <w:t xml:space="preserve">هي مؤسسات اجتماعية تابعة لوزارة الشئون الاجتماعية تختص باستقبال المتسولين من غير اصحاء البنية المتهمين في جريمة التسول المحالين اليها من النيابة العامة وكذلك ايداع المحكوم عليهم في جريمة التسول ,والتحفظ عليهم حتى تتوفر الظروف البيئية المناسبة لخروجهم الى المجتمع الخارجي كما تضم ذوى العاهات من الجنسين الذين </w:t>
      </w:r>
      <w:proofErr w:type="spellStart"/>
      <w:r w:rsidRPr="003D5D57">
        <w:rPr>
          <w:rFonts w:ascii="Calibri" w:eastAsia="Calibri" w:hAnsi="Calibri" w:cs="Arial"/>
          <w:sz w:val="28"/>
          <w:szCs w:val="28"/>
          <w:rtl/>
          <w:lang w:bidi="ar-EG"/>
        </w:rPr>
        <w:t>يلجأون</w:t>
      </w:r>
      <w:proofErr w:type="spellEnd"/>
      <w:r w:rsidRPr="003D5D57">
        <w:rPr>
          <w:rFonts w:ascii="Calibri" w:eastAsia="Calibri" w:hAnsi="Calibri" w:cs="Arial"/>
          <w:sz w:val="28"/>
          <w:szCs w:val="28"/>
          <w:rtl/>
          <w:lang w:bidi="ar-EG"/>
        </w:rPr>
        <w:t xml:space="preserve"> الى الدار للإقامة المؤقتة </w:t>
      </w:r>
      <w:r w:rsidRPr="003D5D57">
        <w:rPr>
          <w:rFonts w:ascii="Calibri" w:eastAsia="Calibri" w:hAnsi="Calibri" w:cs="Arial" w:hint="cs"/>
          <w:sz w:val="28"/>
          <w:szCs w:val="28"/>
          <w:lang w:bidi="ar-EG"/>
        </w:rPr>
        <w:t xml:space="preserve"> </w:t>
      </w:r>
      <w:r w:rsidRPr="003D5D57">
        <w:rPr>
          <w:rFonts w:ascii="Calibri" w:eastAsia="Calibri" w:hAnsi="Calibri" w:cs="Arial"/>
          <w:sz w:val="28"/>
          <w:szCs w:val="28"/>
          <w:rtl/>
          <w:lang w:bidi="ar-EG"/>
        </w:rPr>
        <w:t>وينظم القرار الوزاري رقم 130لسنة 1970 ادارة المؤسسات والخدمات التي تقدمها</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ا- التسول الظاهر :</w:t>
      </w:r>
      <w:r w:rsidRPr="00FA1B36">
        <w:rPr>
          <w:rFonts w:ascii="Calibri" w:eastAsia="Calibri" w:hAnsi="Calibri" w:cs="Arial"/>
          <w:sz w:val="28"/>
          <w:szCs w:val="28"/>
          <w:rtl/>
          <w:lang w:bidi="ar-EG"/>
        </w:rPr>
        <w:t xml:space="preserve"> ذلك النوع من التسول الصريح الواضح المعلن وفيه يمد المتسول يده مستجديا الناس ويطلب العطاء والاحسان </w:t>
      </w:r>
      <w:proofErr w:type="spellStart"/>
      <w:r w:rsidRPr="00FA1B36">
        <w:rPr>
          <w:rFonts w:ascii="Calibri" w:eastAsia="Calibri" w:hAnsi="Calibri" w:cs="Arial"/>
          <w:sz w:val="28"/>
          <w:szCs w:val="28"/>
          <w:rtl/>
          <w:lang w:bidi="ar-EG"/>
        </w:rPr>
        <w:t>فى</w:t>
      </w:r>
      <w:proofErr w:type="spellEnd"/>
      <w:r w:rsidRPr="00FA1B36">
        <w:rPr>
          <w:rFonts w:ascii="Calibri" w:eastAsia="Calibri" w:hAnsi="Calibri" w:cs="Arial"/>
          <w:sz w:val="28"/>
          <w:szCs w:val="28"/>
          <w:rtl/>
          <w:lang w:bidi="ar-EG"/>
        </w:rPr>
        <w:t xml:space="preserve"> الطريق العام او المحال والاماكن العامة او </w:t>
      </w:r>
      <w:proofErr w:type="spellStart"/>
      <w:r w:rsidRPr="00FA1B36">
        <w:rPr>
          <w:rFonts w:ascii="Calibri" w:eastAsia="Calibri" w:hAnsi="Calibri" w:cs="Arial"/>
          <w:sz w:val="28"/>
          <w:szCs w:val="28"/>
          <w:rtl/>
          <w:lang w:bidi="ar-EG"/>
        </w:rPr>
        <w:t>فى</w:t>
      </w:r>
      <w:proofErr w:type="spellEnd"/>
      <w:r w:rsidRPr="00FA1B36">
        <w:rPr>
          <w:rFonts w:ascii="Calibri" w:eastAsia="Calibri" w:hAnsi="Calibri" w:cs="Arial"/>
          <w:sz w:val="28"/>
          <w:szCs w:val="28"/>
          <w:rtl/>
          <w:lang w:bidi="ar-EG"/>
        </w:rPr>
        <w:t xml:space="preserve"> المنازل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ب- التسول غير الظاهر :</w:t>
      </w:r>
      <w:r w:rsidRPr="00FA1B36">
        <w:rPr>
          <w:rFonts w:ascii="Calibri" w:eastAsia="Calibri" w:hAnsi="Calibri" w:cs="Arial" w:hint="cs"/>
          <w:b/>
          <w:bCs/>
          <w:sz w:val="28"/>
          <w:szCs w:val="28"/>
          <w:lang w:bidi="ar-EG"/>
        </w:rPr>
        <w:t xml:space="preserve"> </w:t>
      </w:r>
      <w:r w:rsidRPr="00FA1B36">
        <w:rPr>
          <w:rFonts w:ascii="Calibri" w:eastAsia="Calibri" w:hAnsi="Calibri" w:cs="Arial"/>
          <w:sz w:val="28"/>
          <w:szCs w:val="28"/>
          <w:rtl/>
          <w:lang w:bidi="ar-EG"/>
        </w:rPr>
        <w:t xml:space="preserve">هو التسول المستتر وراء عرض اشياء او بيع سلع تافهة </w:t>
      </w:r>
      <w:proofErr w:type="spellStart"/>
      <w:r w:rsidRPr="00FA1B36">
        <w:rPr>
          <w:rFonts w:ascii="Calibri" w:eastAsia="Calibri" w:hAnsi="Calibri" w:cs="Arial"/>
          <w:sz w:val="28"/>
          <w:szCs w:val="28"/>
          <w:rtl/>
          <w:lang w:bidi="ar-EG"/>
        </w:rPr>
        <w:t>لاقيمة</w:t>
      </w:r>
      <w:proofErr w:type="spellEnd"/>
      <w:r w:rsidRPr="00FA1B36">
        <w:rPr>
          <w:rFonts w:ascii="Calibri" w:eastAsia="Calibri" w:hAnsi="Calibri" w:cs="Arial"/>
          <w:sz w:val="28"/>
          <w:szCs w:val="28"/>
          <w:rtl/>
          <w:lang w:bidi="ar-EG"/>
        </w:rPr>
        <w:t xml:space="preserve"> لها او تقديم خدمات رمزية مثل مسح زجاج السيارات </w:t>
      </w:r>
      <w:proofErr w:type="spellStart"/>
      <w:r w:rsidRPr="00FA1B36">
        <w:rPr>
          <w:rFonts w:ascii="Calibri" w:eastAsia="Calibri" w:hAnsi="Calibri" w:cs="Arial"/>
          <w:sz w:val="28"/>
          <w:szCs w:val="28"/>
          <w:rtl/>
          <w:lang w:bidi="ar-EG"/>
        </w:rPr>
        <w:t>فى</w:t>
      </w:r>
      <w:proofErr w:type="spellEnd"/>
      <w:r w:rsidRPr="00FA1B36">
        <w:rPr>
          <w:rFonts w:ascii="Calibri" w:eastAsia="Calibri" w:hAnsi="Calibri" w:cs="Arial"/>
          <w:sz w:val="28"/>
          <w:szCs w:val="28"/>
          <w:rtl/>
          <w:lang w:bidi="ar-EG"/>
        </w:rPr>
        <w:t xml:space="preserve"> اشارات المرور .</w:t>
      </w:r>
    </w:p>
    <w:p w:rsidR="00FA1B36" w:rsidRPr="00FA1B36" w:rsidRDefault="00FA1B36" w:rsidP="003D5D57">
      <w:pPr>
        <w:jc w:val="center"/>
        <w:rPr>
          <w:rFonts w:ascii="Calibri" w:eastAsia="Calibri" w:hAnsi="Calibri" w:cs="Arial"/>
          <w:b/>
          <w:bCs/>
          <w:sz w:val="28"/>
          <w:szCs w:val="28"/>
          <w:lang w:bidi="ar-EG"/>
        </w:rPr>
      </w:pPr>
      <w:r w:rsidRPr="00FA1B36">
        <w:rPr>
          <w:rFonts w:ascii="Calibri" w:eastAsia="Calibri" w:hAnsi="Calibri" w:cs="Arial"/>
          <w:b/>
          <w:bCs/>
          <w:sz w:val="28"/>
          <w:szCs w:val="28"/>
          <w:rtl/>
          <w:lang w:bidi="ar-EG"/>
        </w:rPr>
        <w:t xml:space="preserve">ا- التسول العارض </w:t>
      </w:r>
      <w:r w:rsidRPr="00FA1B36">
        <w:rPr>
          <w:rFonts w:ascii="Calibri" w:eastAsia="Calibri" w:hAnsi="Calibri" w:cs="Arial"/>
          <w:b/>
          <w:bCs/>
          <w:sz w:val="28"/>
          <w:szCs w:val="28"/>
          <w:lang w:bidi="ar-EG"/>
        </w:rPr>
        <w:t>:</w:t>
      </w:r>
      <w:r w:rsidRPr="00FA1B36">
        <w:rPr>
          <w:rFonts w:ascii="Calibri" w:eastAsia="Calibri" w:hAnsi="Calibri" w:cs="Arial"/>
          <w:sz w:val="28"/>
          <w:szCs w:val="28"/>
          <w:rtl/>
          <w:lang w:bidi="ar-EG"/>
        </w:rPr>
        <w:t>وهو عابر ووقتي لعوز طارئ كما في حالات شخص ضل الطريق ,او سرقة نقود احد الاشخاص واضطراره لطلب مساعدة من اخرين لا يعرفهم في الطريق العام او وسائل المواصلات .</w:t>
      </w:r>
    </w:p>
    <w:p w:rsidR="00FA1B36" w:rsidRPr="003D5D57" w:rsidRDefault="00FA1B36" w:rsidP="003D5D57">
      <w:pPr>
        <w:jc w:val="center"/>
        <w:rPr>
          <w:rFonts w:ascii="Arial" w:eastAsia="Calibri" w:hAnsi="Arial" w:cs="Arial"/>
          <w:sz w:val="28"/>
          <w:szCs w:val="28"/>
          <w:rtl/>
          <w:lang w:bidi="ar-EG"/>
        </w:rPr>
      </w:pPr>
      <w:r w:rsidRPr="003D5D57">
        <w:rPr>
          <w:rFonts w:ascii="Calibri" w:eastAsia="Calibri" w:hAnsi="Calibri" w:cs="Arial"/>
          <w:b/>
          <w:bCs/>
          <w:sz w:val="28"/>
          <w:szCs w:val="28"/>
          <w:rtl/>
          <w:lang w:bidi="ar-EG"/>
        </w:rPr>
        <w:lastRenderedPageBreak/>
        <w:t xml:space="preserve">ب- التسول الموسمي </w:t>
      </w:r>
      <w:r w:rsidRPr="003D5D57">
        <w:rPr>
          <w:rFonts w:ascii="Calibri" w:eastAsia="Calibri" w:hAnsi="Calibri" w:cs="Arial"/>
          <w:b/>
          <w:bCs/>
          <w:sz w:val="28"/>
          <w:szCs w:val="28"/>
          <w:lang w:bidi="ar-EG"/>
        </w:rPr>
        <w:t xml:space="preserve">: </w:t>
      </w:r>
      <w:r w:rsidRPr="003D5D57">
        <w:rPr>
          <w:rFonts w:ascii="Calibri" w:eastAsia="Calibri" w:hAnsi="Calibri" w:cs="Arial"/>
          <w:sz w:val="28"/>
          <w:szCs w:val="28"/>
          <w:rtl/>
          <w:lang w:bidi="ar-EG"/>
        </w:rPr>
        <w:t xml:space="preserve">وهو الذى يمارس في المواسم والمناسبات كالمواسم والاعياد مثل شهر رمضان او يوم الجمعة </w:t>
      </w:r>
      <w:proofErr w:type="spellStart"/>
      <w:r w:rsidRPr="003D5D57">
        <w:rPr>
          <w:rFonts w:ascii="Calibri" w:eastAsia="Calibri" w:hAnsi="Calibri" w:cs="Arial"/>
          <w:sz w:val="28"/>
          <w:szCs w:val="28"/>
          <w:rtl/>
          <w:lang w:bidi="ar-EG"/>
        </w:rPr>
        <w:t>اوعيد</w:t>
      </w:r>
      <w:proofErr w:type="spellEnd"/>
      <w:r w:rsidRPr="003D5D57">
        <w:rPr>
          <w:rFonts w:ascii="Calibri" w:eastAsia="Calibri" w:hAnsi="Calibri" w:cs="Arial"/>
          <w:sz w:val="28"/>
          <w:szCs w:val="28"/>
          <w:rtl/>
          <w:lang w:bidi="ar-EG"/>
        </w:rPr>
        <w:t xml:space="preserve"> الفطر وعيد الاضحى وموسم الحج .</w:t>
      </w:r>
    </w:p>
    <w:p w:rsidR="00FA1B36" w:rsidRPr="00DB1887" w:rsidRDefault="00FA1B36" w:rsidP="00DB1887">
      <w:pPr>
        <w:jc w:val="center"/>
        <w:rPr>
          <w:sz w:val="28"/>
          <w:szCs w:val="28"/>
          <w:rtl/>
          <w:lang w:bidi="ar-EG"/>
        </w:rPr>
      </w:pPr>
      <w:r w:rsidRPr="003D5D57">
        <w:rPr>
          <w:b/>
          <w:bCs/>
          <w:sz w:val="28"/>
          <w:szCs w:val="28"/>
          <w:rtl/>
          <w:lang w:bidi="ar-EG"/>
        </w:rPr>
        <w:t>ج- التسول الدائم :</w:t>
      </w:r>
      <w:r w:rsidRPr="003D5D57">
        <w:rPr>
          <w:rFonts w:hint="cs"/>
          <w:b/>
          <w:bCs/>
          <w:sz w:val="28"/>
          <w:szCs w:val="28"/>
          <w:lang w:bidi="ar-EG"/>
        </w:rPr>
        <w:t xml:space="preserve"> </w:t>
      </w:r>
      <w:r w:rsidRPr="003D5D57">
        <w:rPr>
          <w:sz w:val="28"/>
          <w:szCs w:val="28"/>
          <w:rtl/>
          <w:lang w:bidi="ar-EG"/>
        </w:rPr>
        <w:t>وهو تسول مستمر لمحترفي التسول من العاجزين او من يمثلون دور العاجز ويتم على مدار العام  .</w:t>
      </w:r>
    </w:p>
    <w:p w:rsidR="00FA1B36" w:rsidRPr="003D5D57" w:rsidRDefault="00FA1B36" w:rsidP="003D5D57">
      <w:pPr>
        <w:jc w:val="center"/>
        <w:rPr>
          <w:rFonts w:ascii="Arial" w:eastAsia="Calibri" w:hAnsi="Arial" w:cs="Arial"/>
          <w:b/>
          <w:bCs/>
          <w:sz w:val="28"/>
          <w:szCs w:val="28"/>
          <w:rtl/>
        </w:rPr>
      </w:pPr>
      <w:r w:rsidRPr="003D5D57">
        <w:rPr>
          <w:rFonts w:ascii="Arial" w:eastAsia="Calibri" w:hAnsi="Arial" w:cs="Arial"/>
          <w:b/>
          <w:bCs/>
          <w:sz w:val="28"/>
          <w:szCs w:val="28"/>
          <w:rtl/>
        </w:rPr>
        <w:t>مفهوم الممارسة العامة للخدمة الاجتماعية في مجال الدفاع الاجتماعي:</w:t>
      </w:r>
    </w:p>
    <w:p w:rsidR="00FA1B36" w:rsidRPr="003D5D57" w:rsidRDefault="00FA1B36" w:rsidP="003D5D57">
      <w:pPr>
        <w:jc w:val="center"/>
        <w:rPr>
          <w:rFonts w:ascii="Arial" w:eastAsia="Calibri" w:hAnsi="Arial" w:cs="Arial"/>
          <w:sz w:val="28"/>
          <w:szCs w:val="28"/>
          <w:rtl/>
        </w:rPr>
      </w:pPr>
      <w:r w:rsidRPr="003D5D57">
        <w:rPr>
          <w:rFonts w:ascii="Arial" w:eastAsia="Calibri" w:hAnsi="Arial" w:cs="Arial"/>
          <w:sz w:val="28"/>
          <w:szCs w:val="28"/>
          <w:lang w:bidi="ar-EG"/>
        </w:rPr>
        <w:t xml:space="preserve">• </w:t>
      </w:r>
      <w:r w:rsidRPr="003D5D57">
        <w:rPr>
          <w:rFonts w:ascii="Arial" w:eastAsia="Calibri" w:hAnsi="Arial" w:cs="Arial"/>
          <w:sz w:val="28"/>
          <w:szCs w:val="28"/>
          <w:rtl/>
        </w:rPr>
        <w:t xml:space="preserve">ا </w:t>
      </w:r>
      <w:proofErr w:type="spellStart"/>
      <w:r w:rsidRPr="003D5D57">
        <w:rPr>
          <w:rFonts w:ascii="Arial" w:eastAsia="Calibri" w:hAnsi="Arial" w:cs="Arial"/>
          <w:sz w:val="28"/>
          <w:szCs w:val="28"/>
          <w:rtl/>
        </w:rPr>
        <w:t>لانشطة</w:t>
      </w:r>
      <w:proofErr w:type="spellEnd"/>
      <w:r w:rsidRPr="003D5D57">
        <w:rPr>
          <w:rFonts w:ascii="Arial" w:eastAsia="Calibri" w:hAnsi="Arial" w:cs="Arial"/>
          <w:sz w:val="28"/>
          <w:szCs w:val="28"/>
          <w:rtl/>
        </w:rPr>
        <w:t xml:space="preserve"> المهنية التي يمارسها ا </w:t>
      </w:r>
      <w:proofErr w:type="spellStart"/>
      <w:r w:rsidRPr="003D5D57">
        <w:rPr>
          <w:rFonts w:ascii="Arial" w:eastAsia="Calibri" w:hAnsi="Arial" w:cs="Arial"/>
          <w:sz w:val="28"/>
          <w:szCs w:val="28"/>
          <w:rtl/>
        </w:rPr>
        <w:t>لاخصائيون</w:t>
      </w:r>
      <w:proofErr w:type="spellEnd"/>
      <w:r w:rsidRPr="003D5D57">
        <w:rPr>
          <w:rFonts w:ascii="Arial" w:eastAsia="Calibri" w:hAnsi="Arial" w:cs="Arial"/>
          <w:sz w:val="28"/>
          <w:szCs w:val="28"/>
          <w:rtl/>
        </w:rPr>
        <w:t xml:space="preserve"> الاجتماعيون في مؤسسات الدفاع الاجتماعي مع كافة أنساق التعامل المستفيدة من خدماتها </w:t>
      </w:r>
      <w:proofErr w:type="spellStart"/>
      <w:r w:rsidRPr="003D5D57">
        <w:rPr>
          <w:rFonts w:ascii="Arial" w:eastAsia="Calibri" w:hAnsi="Arial" w:cs="Arial"/>
          <w:sz w:val="28"/>
          <w:szCs w:val="28"/>
          <w:rtl/>
        </w:rPr>
        <w:t>كافراد</w:t>
      </w:r>
      <w:proofErr w:type="spellEnd"/>
      <w:r w:rsidRPr="003D5D57">
        <w:rPr>
          <w:rFonts w:ascii="Arial" w:eastAsia="Calibri" w:hAnsi="Arial" w:cs="Arial"/>
          <w:sz w:val="28"/>
          <w:szCs w:val="28"/>
          <w:rtl/>
        </w:rPr>
        <w:t xml:space="preserve"> و أسر وجماعات ومجتمع وظيفي (المؤسسات)، بتطبيق معارف ومهارات وقيم المهنة </w:t>
      </w:r>
      <w:proofErr w:type="spellStart"/>
      <w:r w:rsidRPr="003D5D57">
        <w:rPr>
          <w:rFonts w:ascii="Arial" w:eastAsia="Calibri" w:hAnsi="Arial" w:cs="Arial"/>
          <w:sz w:val="28"/>
          <w:szCs w:val="28"/>
          <w:rtl/>
        </w:rPr>
        <w:t>بأ</w:t>
      </w:r>
      <w:proofErr w:type="spellEnd"/>
      <w:r w:rsidRPr="003D5D57">
        <w:rPr>
          <w:rFonts w:ascii="Arial" w:eastAsia="Calibri" w:hAnsi="Arial" w:cs="Arial"/>
          <w:sz w:val="28"/>
          <w:szCs w:val="28"/>
          <w:rtl/>
        </w:rPr>
        <w:t xml:space="preserve"> سلوب علمي على أساس انتقائي لمداخل الممارسة المهنية لتحقيق ا لهداف من خلال التعرف على المناطق المحتملة لمعوقات ا </w:t>
      </w:r>
      <w:proofErr w:type="spellStart"/>
      <w:r w:rsidRPr="003D5D57">
        <w:rPr>
          <w:rFonts w:ascii="Arial" w:eastAsia="Calibri" w:hAnsi="Arial" w:cs="Arial"/>
          <w:sz w:val="28"/>
          <w:szCs w:val="28"/>
          <w:rtl/>
        </w:rPr>
        <w:t>لاداء</w:t>
      </w:r>
      <w:proofErr w:type="spellEnd"/>
      <w:r w:rsidRPr="003D5D57">
        <w:rPr>
          <w:rFonts w:ascii="Arial" w:eastAsia="Calibri" w:hAnsi="Arial" w:cs="Arial"/>
          <w:sz w:val="28"/>
          <w:szCs w:val="28"/>
          <w:rtl/>
        </w:rPr>
        <w:t xml:space="preserve"> الاجتماعي لمنع ظهورها مستقبلا أو التقليل منها(هدف وقائي) وحل مشكلات هذه الفئات لتقوية واستعادة قدرتها على الاداء الاجتماعي (هدف علاجي)</w:t>
      </w:r>
    </w:p>
    <w:p w:rsidR="00FA1B36" w:rsidRPr="00DB1887" w:rsidRDefault="00FA1B36" w:rsidP="00DB1887">
      <w:pPr>
        <w:jc w:val="center"/>
        <w:rPr>
          <w:rFonts w:ascii="Arial" w:eastAsia="Calibri" w:hAnsi="Arial" w:cs="Arial"/>
          <w:sz w:val="28"/>
          <w:szCs w:val="28"/>
          <w:rtl/>
        </w:rPr>
      </w:pPr>
      <w:r w:rsidRPr="003D5D57">
        <w:rPr>
          <w:rFonts w:ascii="Arial" w:eastAsia="Calibri" w:hAnsi="Arial" w:cs="Arial"/>
          <w:sz w:val="28"/>
          <w:szCs w:val="28"/>
          <w:rtl/>
        </w:rPr>
        <w:t xml:space="preserve">الى جانب إحداث تغييرات في النظم </w:t>
      </w:r>
      <w:proofErr w:type="spellStart"/>
      <w:r w:rsidRPr="003D5D57">
        <w:rPr>
          <w:rFonts w:ascii="Arial" w:eastAsia="Calibri" w:hAnsi="Arial" w:cs="Arial"/>
          <w:sz w:val="28"/>
          <w:szCs w:val="28"/>
          <w:rtl/>
        </w:rPr>
        <w:t>وا</w:t>
      </w:r>
      <w:proofErr w:type="spellEnd"/>
      <w:r w:rsidRPr="003D5D57">
        <w:rPr>
          <w:rFonts w:ascii="Arial" w:eastAsia="Calibri" w:hAnsi="Arial" w:cs="Arial"/>
          <w:sz w:val="28"/>
          <w:szCs w:val="28"/>
          <w:rtl/>
        </w:rPr>
        <w:t xml:space="preserve"> </w:t>
      </w:r>
      <w:proofErr w:type="spellStart"/>
      <w:r w:rsidRPr="003D5D57">
        <w:rPr>
          <w:rFonts w:ascii="Arial" w:eastAsia="Calibri" w:hAnsi="Arial" w:cs="Arial"/>
          <w:sz w:val="28"/>
          <w:szCs w:val="28"/>
          <w:rtl/>
        </w:rPr>
        <w:t>لاوضاع</w:t>
      </w:r>
      <w:proofErr w:type="spellEnd"/>
      <w:r w:rsidRPr="003D5D57">
        <w:rPr>
          <w:rFonts w:ascii="Arial" w:eastAsia="Calibri" w:hAnsi="Arial" w:cs="Arial"/>
          <w:sz w:val="28"/>
          <w:szCs w:val="28"/>
          <w:rtl/>
        </w:rPr>
        <w:t xml:space="preserve"> الاجتماعية وتحسينها بما يؤدي إلى تنمية قدراتهم لتحمل المسئولية (هدف تنموي) في أطر سياسة الدفاع الاجتماعي كجزء من السياسة الاجتماعية في المجتمع</w:t>
      </w:r>
    </w:p>
    <w:p w:rsidR="00FA1B36" w:rsidRPr="00FA1B36" w:rsidRDefault="00FA1B36" w:rsidP="003D5D57">
      <w:pPr>
        <w:jc w:val="center"/>
        <w:rPr>
          <w:rFonts w:ascii="Times New Roman" w:eastAsia="Calibri" w:hAnsi="Times New Roman" w:cs="Times New Roman"/>
          <w:b/>
          <w:bCs/>
          <w:sz w:val="28"/>
          <w:szCs w:val="28"/>
        </w:rPr>
      </w:pPr>
      <w:r w:rsidRPr="00FA1B36">
        <w:rPr>
          <w:rFonts w:ascii="Times New Roman" w:eastAsia="Calibri" w:hAnsi="Times New Roman" w:cs="Times New Roman"/>
          <w:b/>
          <w:bCs/>
          <w:sz w:val="28"/>
          <w:szCs w:val="28"/>
          <w:rtl/>
          <w:lang w:bidi="ar-EG"/>
        </w:rPr>
        <w:t>مفهوم الاعداد المهني المستمر للإخصائي الاجتماعي كممارس عام .</w:t>
      </w:r>
    </w:p>
    <w:p w:rsidR="00FA1B36" w:rsidRPr="00FA1B36" w:rsidRDefault="00FA1B36" w:rsidP="003D5D57">
      <w:pPr>
        <w:jc w:val="center"/>
        <w:rPr>
          <w:rFonts w:ascii="Times New Roman" w:eastAsia="Calibri" w:hAnsi="Times New Roman" w:cs="Times New Roman"/>
          <w:b/>
          <w:bCs/>
          <w:sz w:val="28"/>
          <w:szCs w:val="28"/>
        </w:rPr>
      </w:pPr>
      <w:r w:rsidRPr="00FA1B36">
        <w:rPr>
          <w:rFonts w:ascii="Times New Roman" w:eastAsia="Calibri" w:hAnsi="Times New Roman" w:cs="Times New Roman"/>
          <w:b/>
          <w:bCs/>
          <w:sz w:val="28"/>
          <w:szCs w:val="28"/>
          <w:rtl/>
          <w:lang w:bidi="ar-EG"/>
        </w:rPr>
        <w:t>لقد تعددت تعاريف الاعداد المهني للإخصائي الاجتماعي ومنها :-</w:t>
      </w:r>
    </w:p>
    <w:p w:rsidR="00FA1B36" w:rsidRPr="00FA1B36" w:rsidRDefault="00FA1B36" w:rsidP="003D5D57">
      <w:pPr>
        <w:jc w:val="center"/>
        <w:rPr>
          <w:rFonts w:ascii="Times New Roman" w:eastAsia="Calibri" w:hAnsi="Times New Roman" w:cs="Times New Roman"/>
          <w:sz w:val="28"/>
          <w:szCs w:val="28"/>
        </w:rPr>
      </w:pPr>
      <w:r w:rsidRPr="00FA1B36">
        <w:rPr>
          <w:rFonts w:ascii="Times New Roman" w:eastAsia="Calibri" w:hAnsi="Times New Roman" w:cs="Times New Roman"/>
          <w:sz w:val="28"/>
          <w:szCs w:val="28"/>
          <w:rtl/>
          <w:lang w:bidi="ar-EG"/>
        </w:rPr>
        <w:t>التعريف الاول : اختيار افضل العناصر الصالحة لدراسة الخدمة الاجتماعية ,واكسابهم القدرة والمهارة مع العملاء من خلال الاعداد النظري والاعداد العملي .</w:t>
      </w:r>
    </w:p>
    <w:p w:rsidR="00FA1B36" w:rsidRPr="00DB1887" w:rsidRDefault="00FA1B36" w:rsidP="00DB1887">
      <w:pPr>
        <w:jc w:val="center"/>
        <w:rPr>
          <w:rFonts w:ascii="Times New Roman" w:eastAsia="Calibri" w:hAnsi="Times New Roman" w:cs="Times New Roman"/>
          <w:sz w:val="28"/>
          <w:szCs w:val="28"/>
          <w:rtl/>
          <w:lang w:bidi="ar-EG"/>
        </w:rPr>
      </w:pPr>
      <w:r w:rsidRPr="00FA1B36">
        <w:rPr>
          <w:rFonts w:ascii="Times New Roman" w:eastAsia="Calibri" w:hAnsi="Times New Roman" w:cs="Times New Roman"/>
          <w:sz w:val="28"/>
          <w:szCs w:val="28"/>
          <w:rtl/>
          <w:lang w:bidi="ar-EG"/>
        </w:rPr>
        <w:t>التعريف الثاني : تكوين الشخصية المهنية للأخصائي الاجتماعية وذلك بتعليمه اساسيات المهنة واكسابه الاتجاهات السليمة في مجال التفاعل الوظيفي وتزويده بالمعارف والخبرات والمهارات والاتجاهات التي تمكنه من ممارسة عمله الذى يحتاج فيه الى العلم والمهارة معا .</w:t>
      </w:r>
    </w:p>
    <w:p w:rsidR="003D5D57" w:rsidRPr="003D5D57" w:rsidRDefault="00FA1B36" w:rsidP="003D5D57">
      <w:pPr>
        <w:jc w:val="center"/>
        <w:rPr>
          <w:rFonts w:ascii="Arial" w:eastAsia="Calibri" w:hAnsi="Arial" w:cs="Arial"/>
          <w:b/>
          <w:bCs/>
          <w:sz w:val="28"/>
          <w:szCs w:val="28"/>
          <w:rtl/>
          <w:lang w:bidi="ar-EG"/>
        </w:rPr>
      </w:pPr>
      <w:r w:rsidRPr="003D5D57">
        <w:rPr>
          <w:rFonts w:ascii="Arial" w:eastAsia="Calibri" w:hAnsi="Arial" w:cs="Arial" w:hint="cs"/>
          <w:b/>
          <w:bCs/>
          <w:sz w:val="28"/>
          <w:szCs w:val="28"/>
          <w:rtl/>
          <w:lang w:bidi="ar-EG"/>
        </w:rPr>
        <w:t>ويعرف</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التدريب</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الميداني</w:t>
      </w:r>
      <w:r w:rsidRPr="003D5D57">
        <w:rPr>
          <w:rFonts w:ascii="Arial" w:eastAsia="Calibri" w:hAnsi="Arial" w:cs="Arial"/>
          <w:b/>
          <w:bCs/>
          <w:sz w:val="28"/>
          <w:szCs w:val="28"/>
          <w:rtl/>
          <w:lang w:bidi="ar-EG"/>
        </w:rPr>
        <w:t xml:space="preserve"> </w:t>
      </w:r>
      <w:r w:rsidRPr="003D5D57">
        <w:rPr>
          <w:rFonts w:ascii="Arial" w:eastAsia="Calibri" w:hAnsi="Arial" w:cs="Arial" w:hint="cs"/>
          <w:b/>
          <w:bCs/>
          <w:sz w:val="28"/>
          <w:szCs w:val="28"/>
          <w:rtl/>
          <w:lang w:bidi="ar-EG"/>
        </w:rPr>
        <w:t>بأنه</w:t>
      </w:r>
      <w:r w:rsidRPr="003D5D57">
        <w:rPr>
          <w:rFonts w:ascii="Arial" w:eastAsia="Calibri" w:hAnsi="Arial" w:cs="Arial"/>
          <w:b/>
          <w:bCs/>
          <w:sz w:val="28"/>
          <w:szCs w:val="28"/>
          <w:rtl/>
          <w:lang w:bidi="ar-EG"/>
        </w:rPr>
        <w:t xml:space="preserve"> : </w:t>
      </w:r>
    </w:p>
    <w:p w:rsidR="00FA1B36" w:rsidRPr="003D5D57" w:rsidRDefault="00FA1B36" w:rsidP="003D5D57">
      <w:pPr>
        <w:jc w:val="center"/>
        <w:rPr>
          <w:rFonts w:ascii="Arial" w:eastAsia="Calibri" w:hAnsi="Arial" w:cs="Arial"/>
          <w:sz w:val="28"/>
          <w:szCs w:val="28"/>
          <w:rtl/>
          <w:lang w:bidi="ar-EG"/>
        </w:rPr>
      </w:pP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العملية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التي</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تتم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خلال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الممارسة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الميدانية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وتستخدم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فيها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اسس</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متعددة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مستهدفة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مساعدة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الطالب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استيعاب</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المعارف</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وتزويده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بالخبرات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الميدانية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واكسابه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المهارات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الفنية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وتعديل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سمات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شخصيته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بما</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يؤدى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الى</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نموه</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المهني</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عن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طريق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ربط</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النظرية</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بالتطبيق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من</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خلال</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الالتزام</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بمنهج</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يطبق</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في</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مؤسسات</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وبإشراف</w:t>
      </w:r>
      <w:r w:rsidRPr="003D5D57">
        <w:rPr>
          <w:rFonts w:ascii="Arial" w:eastAsia="Calibri" w:hAnsi="Arial" w:cs="Arial"/>
          <w:sz w:val="28"/>
          <w:szCs w:val="28"/>
          <w:rtl/>
          <w:lang w:bidi="ar-EG"/>
        </w:rPr>
        <w:t xml:space="preserve"> </w:t>
      </w:r>
      <w:r w:rsidRPr="003D5D57">
        <w:rPr>
          <w:rFonts w:ascii="Arial" w:eastAsia="Calibri" w:hAnsi="Arial" w:cs="Arial" w:hint="cs"/>
          <w:sz w:val="28"/>
          <w:szCs w:val="28"/>
          <w:rtl/>
          <w:lang w:bidi="ar-EG"/>
        </w:rPr>
        <w:t>مهني</w:t>
      </w:r>
      <w:r w:rsidRPr="003D5D57">
        <w:rPr>
          <w:rFonts w:ascii="Arial" w:eastAsia="Calibri" w:hAnsi="Arial" w:cs="Arial"/>
          <w:sz w:val="28"/>
          <w:szCs w:val="28"/>
          <w:rtl/>
          <w:lang w:bidi="ar-EG"/>
        </w:rPr>
        <w:t xml:space="preserve"> .</w:t>
      </w:r>
    </w:p>
    <w:p w:rsidR="000C78F0" w:rsidRPr="000C78F0" w:rsidRDefault="000C78F0" w:rsidP="003D5D57">
      <w:pPr>
        <w:spacing w:after="160" w:line="259" w:lineRule="auto"/>
        <w:jc w:val="center"/>
        <w:rPr>
          <w:rFonts w:ascii="Calibri" w:eastAsia="Calibri" w:hAnsi="Calibri" w:cs="Arial"/>
          <w:sz w:val="28"/>
          <w:szCs w:val="28"/>
        </w:rPr>
      </w:pPr>
      <w:r w:rsidRPr="000C78F0">
        <w:rPr>
          <w:rFonts w:ascii="Calibri" w:eastAsia="Calibri" w:hAnsi="Calibri" w:cs="Arial"/>
          <w:b/>
          <w:bCs/>
          <w:sz w:val="28"/>
          <w:szCs w:val="28"/>
          <w:rtl/>
          <w:lang w:bidi="ar-EG"/>
        </w:rPr>
        <w:t>تعددت تعاريف التدخل المهني ومنها :</w:t>
      </w:r>
    </w:p>
    <w:p w:rsidR="000C78F0" w:rsidRPr="000C78F0" w:rsidRDefault="000C78F0" w:rsidP="003D5D57">
      <w:pPr>
        <w:spacing w:after="160" w:line="259" w:lineRule="auto"/>
        <w:jc w:val="center"/>
        <w:rPr>
          <w:rFonts w:ascii="Calibri" w:eastAsia="Calibri" w:hAnsi="Calibri" w:cs="Arial"/>
          <w:sz w:val="28"/>
          <w:szCs w:val="28"/>
        </w:rPr>
      </w:pPr>
      <w:r w:rsidRPr="000C78F0">
        <w:rPr>
          <w:rFonts w:ascii="Calibri" w:eastAsia="Calibri" w:hAnsi="Calibri" w:cs="Arial"/>
          <w:b/>
          <w:bCs/>
          <w:sz w:val="28"/>
          <w:szCs w:val="28"/>
          <w:rtl/>
          <w:lang w:bidi="ar-EG"/>
        </w:rPr>
        <w:t>التعريف الاول :</w:t>
      </w:r>
      <w:r w:rsidRPr="000C78F0">
        <w:rPr>
          <w:rFonts w:ascii="Calibri" w:eastAsia="Calibri" w:hAnsi="Calibri" w:cs="Arial"/>
          <w:sz w:val="28"/>
          <w:szCs w:val="28"/>
          <w:rtl/>
          <w:lang w:bidi="ar-EG"/>
        </w:rPr>
        <w:t>سلسلة من العمليات التي يقوم بها الإخصائي الاجتماعي بغرض احداث تغيرات مقصودة بشرية كانت او مادية بناء على قيم ومهارات الإخصائي النابعة من قيم الخدمة الاجتماعية بالإضافة الى مهارته الشخصية</w:t>
      </w:r>
    </w:p>
    <w:p w:rsidR="00FA1B36" w:rsidRPr="003D5D57" w:rsidRDefault="000C78F0" w:rsidP="003D5D57">
      <w:pPr>
        <w:jc w:val="center"/>
        <w:rPr>
          <w:rFonts w:ascii="Calibri" w:eastAsia="Calibri" w:hAnsi="Calibri" w:cs="Arial"/>
          <w:sz w:val="28"/>
          <w:szCs w:val="28"/>
          <w:rtl/>
          <w:lang w:bidi="ar-EG"/>
        </w:rPr>
      </w:pPr>
      <w:r w:rsidRPr="003D5D57">
        <w:rPr>
          <w:rFonts w:ascii="Calibri" w:eastAsia="Calibri" w:hAnsi="Calibri" w:cs="Arial"/>
          <w:b/>
          <w:bCs/>
          <w:sz w:val="28"/>
          <w:szCs w:val="28"/>
          <w:rtl/>
          <w:lang w:bidi="ar-EG"/>
        </w:rPr>
        <w:t>التعريف الثاني :</w:t>
      </w:r>
      <w:r w:rsidRPr="003D5D57">
        <w:rPr>
          <w:rFonts w:ascii="Calibri" w:eastAsia="Calibri" w:hAnsi="Calibri" w:cs="Arial"/>
          <w:sz w:val="28"/>
          <w:szCs w:val="28"/>
          <w:rtl/>
          <w:lang w:bidi="ar-EG"/>
        </w:rPr>
        <w:t>هو فعل مرشد وموجه بمعرفة وقيم ومهارات الإخصائي الاجتماعي ويتجه مباشرة نحو الاهداف الخاصة بالتدخل ويشمل مفاهيم العلاج ,</w:t>
      </w:r>
      <w:proofErr w:type="spellStart"/>
      <w:r w:rsidRPr="003D5D57">
        <w:rPr>
          <w:rFonts w:ascii="Calibri" w:eastAsia="Calibri" w:hAnsi="Calibri" w:cs="Arial"/>
          <w:sz w:val="28"/>
          <w:szCs w:val="28"/>
          <w:rtl/>
          <w:lang w:bidi="ar-EG"/>
        </w:rPr>
        <w:t>التخطيط,التنفيذ</w:t>
      </w:r>
      <w:proofErr w:type="spellEnd"/>
      <w:r w:rsidRPr="003D5D57">
        <w:rPr>
          <w:rFonts w:ascii="Calibri" w:eastAsia="Calibri" w:hAnsi="Calibri" w:cs="Arial"/>
          <w:sz w:val="28"/>
          <w:szCs w:val="28"/>
          <w:rtl/>
          <w:lang w:bidi="ar-EG"/>
        </w:rPr>
        <w:t>, التدخل من وجهة نظر الخدمة الاجتماعية</w:t>
      </w:r>
    </w:p>
    <w:p w:rsidR="000C78F0" w:rsidRPr="003D5D57" w:rsidRDefault="000C78F0" w:rsidP="003D5D57">
      <w:pPr>
        <w:autoSpaceDE w:val="0"/>
        <w:autoSpaceDN w:val="0"/>
        <w:adjustRightInd w:val="0"/>
        <w:spacing w:after="0" w:line="240" w:lineRule="auto"/>
        <w:jc w:val="center"/>
        <w:rPr>
          <w:rFonts w:ascii="Times New Roman" w:eastAsia="Calibri" w:hAnsi="Times New Roman" w:cs="Times New Roman"/>
          <w:b/>
          <w:bCs/>
          <w:sz w:val="28"/>
          <w:szCs w:val="28"/>
          <w:rtl/>
        </w:rPr>
      </w:pPr>
      <w:r w:rsidRPr="000C78F0">
        <w:rPr>
          <w:rFonts w:ascii="Times New Roman" w:eastAsia="Calibri" w:hAnsi="Times New Roman" w:cs="Times New Roman"/>
          <w:b/>
          <w:bCs/>
          <w:sz w:val="28"/>
          <w:szCs w:val="28"/>
          <w:rtl/>
        </w:rPr>
        <w:t>التد</w:t>
      </w:r>
      <w:r w:rsidRPr="003D5D57">
        <w:rPr>
          <w:rFonts w:ascii="Times New Roman" w:eastAsia="Calibri" w:hAnsi="Times New Roman" w:cs="Times New Roman"/>
          <w:b/>
          <w:bCs/>
          <w:sz w:val="28"/>
          <w:szCs w:val="28"/>
          <w:rtl/>
        </w:rPr>
        <w:t>خل المهني للخدمة الاجتماعية</w:t>
      </w:r>
    </w:p>
    <w:p w:rsidR="000C78F0" w:rsidRPr="000C78F0" w:rsidRDefault="000C78F0" w:rsidP="003D5D57">
      <w:pPr>
        <w:autoSpaceDE w:val="0"/>
        <w:autoSpaceDN w:val="0"/>
        <w:adjustRightInd w:val="0"/>
        <w:spacing w:after="0" w:line="240" w:lineRule="auto"/>
        <w:jc w:val="center"/>
        <w:rPr>
          <w:rFonts w:ascii="Times New Roman" w:eastAsia="Calibri" w:hAnsi="Times New Roman" w:cs="Times New Roman"/>
          <w:sz w:val="28"/>
          <w:szCs w:val="28"/>
          <w:rtl/>
        </w:rPr>
      </w:pPr>
      <w:r w:rsidRPr="000C78F0">
        <w:rPr>
          <w:rFonts w:ascii="Times New Roman" w:eastAsia="Calibri" w:hAnsi="Times New Roman" w:cs="Times New Roman"/>
          <w:sz w:val="28"/>
          <w:szCs w:val="28"/>
          <w:rtl/>
        </w:rPr>
        <w:t>هو الممارسة المهنية</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للخدمة الاجتماعية مع كافة أنساق التعامل التي توجهها</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استراتيجيات محددة لممارسة أدوار وتكتيكات لتحقيق أهداف</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محددة سلفا عن طريق برنامج أو أكثر للتدخل المهني له أساليبه</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وأهدافه إما مع فرد أو أسرة أو جماعة أو مجتمع محلي أو قومي</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lang w:bidi="ar-EG"/>
        </w:rPr>
      </w:pPr>
      <w:r w:rsidRPr="000C78F0">
        <w:rPr>
          <w:rFonts w:ascii="Times New Roman" w:eastAsia="Calibri" w:hAnsi="Times New Roman" w:cs="Times New Roman"/>
          <w:sz w:val="28"/>
          <w:szCs w:val="28"/>
          <w:rtl/>
        </w:rPr>
        <w:t>من خلال خطة مجدولة زمنيا لهذا التدخل.</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lang w:bidi="ar-EG"/>
        </w:rPr>
      </w:pPr>
      <w:r w:rsidRPr="003D5D57">
        <w:rPr>
          <w:rFonts w:ascii="Calibri" w:eastAsia="Calibri" w:hAnsi="Calibri" w:cs="Arial"/>
          <w:b/>
          <w:bCs/>
          <w:sz w:val="28"/>
          <w:szCs w:val="28"/>
          <w:rtl/>
          <w:lang w:bidi="ar-EG"/>
        </w:rPr>
        <w:t>نسق الشبكات الاجتماعية :</w:t>
      </w:r>
      <w:r w:rsidRPr="003D5D57">
        <w:rPr>
          <w:rFonts w:ascii="Calibri" w:eastAsia="Calibri" w:hAnsi="Calibri" w:cs="Arial"/>
          <w:sz w:val="28"/>
          <w:szCs w:val="28"/>
          <w:rtl/>
          <w:lang w:bidi="ar-EG"/>
        </w:rPr>
        <w:t>الشبكة الاجتماعية هي ارتباط رسمي او غير رسمي بين جماعة او جماعات من الناس تتمثل في علاقة المحترف بأسرته وزملائه والمحيطين به</w:t>
      </w:r>
      <w:r w:rsidRPr="003D5D57">
        <w:rPr>
          <w:rFonts w:ascii="Calibri" w:eastAsia="Calibri" w:hAnsi="Calibri" w:cs="Arial"/>
          <w:sz w:val="28"/>
          <w:szCs w:val="28"/>
          <w:lang w:bidi="ar-EG"/>
        </w:rPr>
        <w:t xml:space="preserve">  .</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lang w:bidi="ar-EG"/>
        </w:rPr>
      </w:pPr>
      <w:r w:rsidRPr="003D5D57">
        <w:rPr>
          <w:rFonts w:ascii="Calibri" w:eastAsia="Calibri" w:hAnsi="Calibri" w:cs="Arial"/>
          <w:b/>
          <w:bCs/>
          <w:sz w:val="28"/>
          <w:szCs w:val="28"/>
          <w:rtl/>
          <w:lang w:bidi="ar-EG"/>
        </w:rPr>
        <w:lastRenderedPageBreak/>
        <w:t>نسق المجتمع المحلى :</w:t>
      </w:r>
      <w:r w:rsidRPr="003D5D57">
        <w:rPr>
          <w:rFonts w:ascii="Calibri" w:eastAsia="Calibri" w:hAnsi="Calibri" w:cs="Arial"/>
          <w:sz w:val="28"/>
          <w:szCs w:val="28"/>
          <w:rtl/>
          <w:lang w:bidi="ar-EG"/>
        </w:rPr>
        <w:t xml:space="preserve">المجتمع المحلى هو جماعات من الناس لديهم اهتمامات مشتركة ويعيشون في نفس المنطقة المحلية , وتعد موارد المجتمع المحلى ضرورية بما فيها من منظمات لتقديم خدمات للمنحرفين واسرهم اثناء تواجد المنحرفين </w:t>
      </w:r>
      <w:proofErr w:type="spellStart"/>
      <w:r w:rsidRPr="003D5D57">
        <w:rPr>
          <w:rFonts w:ascii="Calibri" w:eastAsia="Calibri" w:hAnsi="Calibri" w:cs="Arial"/>
          <w:sz w:val="28"/>
          <w:szCs w:val="28"/>
          <w:rtl/>
          <w:lang w:bidi="ar-EG"/>
        </w:rPr>
        <w:t>فى</w:t>
      </w:r>
      <w:proofErr w:type="spellEnd"/>
      <w:r w:rsidRPr="003D5D57">
        <w:rPr>
          <w:rFonts w:ascii="Calibri" w:eastAsia="Calibri" w:hAnsi="Calibri" w:cs="Arial"/>
          <w:sz w:val="28"/>
          <w:szCs w:val="28"/>
          <w:rtl/>
          <w:lang w:bidi="ar-EG"/>
        </w:rPr>
        <w:t xml:space="preserve"> المؤسسات الاصلاحية او بعد خروجهم منها واسرهم</w:t>
      </w:r>
    </w:p>
    <w:p w:rsidR="000C78F0" w:rsidRPr="00DB1887" w:rsidRDefault="000C78F0" w:rsidP="00DB1887">
      <w:pPr>
        <w:spacing w:after="160" w:line="259" w:lineRule="auto"/>
        <w:jc w:val="center"/>
        <w:rPr>
          <w:rFonts w:ascii="Calibri" w:eastAsia="Calibri" w:hAnsi="Calibri" w:cs="Arial"/>
          <w:b/>
          <w:bCs/>
          <w:sz w:val="28"/>
          <w:szCs w:val="28"/>
          <w:rtl/>
          <w:lang w:bidi="ar-EG"/>
        </w:rPr>
      </w:pPr>
      <w:r w:rsidRPr="000C78F0">
        <w:rPr>
          <w:rFonts w:ascii="Calibri" w:eastAsia="Calibri" w:hAnsi="Calibri" w:cs="Arial"/>
          <w:b/>
          <w:bCs/>
          <w:sz w:val="28"/>
          <w:szCs w:val="28"/>
          <w:rtl/>
          <w:lang w:bidi="ar-EG"/>
        </w:rPr>
        <w:t xml:space="preserve">نسق المجتمع </w:t>
      </w:r>
      <w:proofErr w:type="spellStart"/>
      <w:r w:rsidRPr="000C78F0">
        <w:rPr>
          <w:rFonts w:ascii="Calibri" w:eastAsia="Calibri" w:hAnsi="Calibri" w:cs="Arial"/>
          <w:b/>
          <w:bCs/>
          <w:sz w:val="28"/>
          <w:szCs w:val="28"/>
          <w:rtl/>
          <w:lang w:bidi="ar-EG"/>
        </w:rPr>
        <w:t>المدنى</w:t>
      </w:r>
      <w:proofErr w:type="spellEnd"/>
      <w:r w:rsidRPr="000C78F0">
        <w:rPr>
          <w:rFonts w:ascii="Calibri" w:eastAsia="Calibri" w:hAnsi="Calibri" w:cs="Arial"/>
          <w:b/>
          <w:bCs/>
          <w:sz w:val="28"/>
          <w:szCs w:val="28"/>
          <w:rtl/>
          <w:lang w:bidi="ar-EG"/>
        </w:rPr>
        <w:t xml:space="preserve"> :</w:t>
      </w:r>
      <w:r w:rsidRPr="000C78F0">
        <w:rPr>
          <w:rFonts w:ascii="Calibri" w:eastAsia="Calibri" w:hAnsi="Calibri" w:cs="Arial"/>
          <w:sz w:val="28"/>
          <w:szCs w:val="28"/>
          <w:rtl/>
          <w:lang w:bidi="ar-EG"/>
        </w:rPr>
        <w:t xml:space="preserve">المجتمع الوطني هو الذى يضم المجتمعات المحلية التي تقع في نطاق الدولة ككل بمؤسساتها التي تعمل على هذا المستوى لرعاية فئات الانحراف المستفيدة من خدمات الدفاع الاجتماعي في اطار السياسة الاجتماعية </w:t>
      </w:r>
      <w:proofErr w:type="spellStart"/>
      <w:r w:rsidRPr="000C78F0">
        <w:rPr>
          <w:rFonts w:ascii="Calibri" w:eastAsia="Calibri" w:hAnsi="Calibri" w:cs="Arial"/>
          <w:sz w:val="28"/>
          <w:szCs w:val="28"/>
          <w:rtl/>
          <w:lang w:bidi="ar-EG"/>
        </w:rPr>
        <w:t>فى</w:t>
      </w:r>
      <w:proofErr w:type="spellEnd"/>
      <w:r w:rsidRPr="000C78F0">
        <w:rPr>
          <w:rFonts w:ascii="Calibri" w:eastAsia="Calibri" w:hAnsi="Calibri" w:cs="Arial"/>
          <w:sz w:val="28"/>
          <w:szCs w:val="28"/>
          <w:rtl/>
          <w:lang w:bidi="ar-EG"/>
        </w:rPr>
        <w:t xml:space="preserve"> المجتمع .</w:t>
      </w:r>
    </w:p>
    <w:p w:rsidR="000C78F0" w:rsidRPr="000C78F0" w:rsidRDefault="000C78F0" w:rsidP="003D5D57">
      <w:pPr>
        <w:autoSpaceDE w:val="0"/>
        <w:autoSpaceDN w:val="0"/>
        <w:adjustRightInd w:val="0"/>
        <w:spacing w:after="0" w:line="240" w:lineRule="auto"/>
        <w:jc w:val="center"/>
        <w:rPr>
          <w:rFonts w:ascii="Times New Roman" w:eastAsia="Calibri" w:hAnsi="Times New Roman" w:cs="Times New Roman"/>
          <w:b/>
          <w:bCs/>
          <w:sz w:val="28"/>
          <w:szCs w:val="28"/>
          <w:rtl/>
        </w:rPr>
      </w:pPr>
      <w:r w:rsidRPr="000C78F0">
        <w:rPr>
          <w:rFonts w:ascii="Times New Roman" w:eastAsia="Calibri" w:hAnsi="Times New Roman" w:cs="Times New Roman"/>
          <w:b/>
          <w:bCs/>
          <w:sz w:val="28"/>
          <w:szCs w:val="28"/>
          <w:rtl/>
        </w:rPr>
        <w:t>المجتمع الإقليمي:</w:t>
      </w:r>
    </w:p>
    <w:p w:rsidR="000C78F0" w:rsidRPr="000C78F0" w:rsidRDefault="000C78F0" w:rsidP="003D5D57">
      <w:pPr>
        <w:autoSpaceDE w:val="0"/>
        <w:autoSpaceDN w:val="0"/>
        <w:adjustRightInd w:val="0"/>
        <w:spacing w:after="0" w:line="240" w:lineRule="auto"/>
        <w:jc w:val="center"/>
        <w:rPr>
          <w:rFonts w:ascii="Times New Roman" w:eastAsia="Calibri" w:hAnsi="Times New Roman" w:cs="Times New Roman"/>
          <w:sz w:val="28"/>
          <w:szCs w:val="28"/>
          <w:rtl/>
        </w:rPr>
      </w:pPr>
      <w:r w:rsidRPr="000C78F0">
        <w:rPr>
          <w:rFonts w:ascii="Times New Roman" w:eastAsia="Calibri" w:hAnsi="Times New Roman" w:cs="Times New Roman"/>
          <w:sz w:val="28"/>
          <w:szCs w:val="28"/>
          <w:rtl/>
        </w:rPr>
        <w:t>وهو مجموعة من الدول ذات الحدود الجغرافية المشتركة وبينها</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اهتمامات مشتركة، وفي الغالب ثقافة مشتركة.</w:t>
      </w:r>
    </w:p>
    <w:p w:rsidR="000C78F0" w:rsidRPr="003D5D57" w:rsidRDefault="000C78F0" w:rsidP="003D5D57">
      <w:pPr>
        <w:spacing w:after="160" w:line="259" w:lineRule="auto"/>
        <w:contextualSpacing/>
        <w:jc w:val="center"/>
        <w:rPr>
          <w:rFonts w:ascii="Times New Roman" w:eastAsia="Calibri" w:hAnsi="Times New Roman" w:cs="Times New Roman"/>
          <w:sz w:val="28"/>
          <w:szCs w:val="28"/>
          <w:rtl/>
        </w:rPr>
      </w:pPr>
      <w:r w:rsidRPr="003D5D57">
        <w:rPr>
          <w:rFonts w:ascii="Times New Roman" w:eastAsia="Calibri" w:hAnsi="Times New Roman" w:cs="Times New Roman"/>
          <w:sz w:val="28"/>
          <w:szCs w:val="28"/>
          <w:rtl/>
        </w:rPr>
        <w:t>ويعمل الممارس العام على المستوى الإقليمي في المنظمات</w:t>
      </w:r>
      <w:r w:rsidRPr="003D5D57">
        <w:rPr>
          <w:rFonts w:ascii="Times New Roman" w:eastAsia="Calibri" w:hAnsi="Times New Roman" w:cs="Times New Roman" w:hint="cs"/>
          <w:sz w:val="28"/>
          <w:szCs w:val="28"/>
          <w:rtl/>
        </w:rPr>
        <w:t xml:space="preserve"> </w:t>
      </w:r>
      <w:r w:rsidRPr="003D5D57">
        <w:rPr>
          <w:rFonts w:ascii="Times New Roman" w:eastAsia="Calibri" w:hAnsi="Times New Roman" w:cs="Times New Roman"/>
          <w:sz w:val="28"/>
          <w:szCs w:val="28"/>
          <w:rtl/>
        </w:rPr>
        <w:t>الإقليمية كمستشارين وخبراء</w:t>
      </w:r>
    </w:p>
    <w:p w:rsidR="000C78F0" w:rsidRPr="003D5D57" w:rsidRDefault="000C78F0" w:rsidP="003D5D57">
      <w:pPr>
        <w:autoSpaceDE w:val="0"/>
        <w:autoSpaceDN w:val="0"/>
        <w:adjustRightInd w:val="0"/>
        <w:spacing w:after="0" w:line="240" w:lineRule="auto"/>
        <w:jc w:val="center"/>
        <w:rPr>
          <w:rFonts w:asciiTheme="majorBidi" w:hAnsiTheme="majorBidi" w:cstheme="majorBidi"/>
          <w:b/>
          <w:bCs/>
          <w:sz w:val="28"/>
          <w:szCs w:val="28"/>
          <w:rtl/>
        </w:rPr>
      </w:pPr>
      <w:r w:rsidRPr="003D5D57">
        <w:rPr>
          <w:rFonts w:asciiTheme="majorBidi" w:hAnsiTheme="majorBidi" w:cstheme="majorBidi" w:hint="cs"/>
          <w:b/>
          <w:bCs/>
          <w:sz w:val="28"/>
          <w:szCs w:val="28"/>
          <w:rtl/>
        </w:rPr>
        <w:t>نسق المجتمع العالمي المحدود :</w:t>
      </w:r>
    </w:p>
    <w:p w:rsidR="000C78F0" w:rsidRPr="00DB1887" w:rsidRDefault="000C78F0" w:rsidP="00DB1887">
      <w:pPr>
        <w:spacing w:after="160" w:line="259" w:lineRule="auto"/>
        <w:contextualSpacing/>
        <w:jc w:val="center"/>
        <w:rPr>
          <w:rFonts w:ascii="Times New Roman" w:eastAsia="Calibri" w:hAnsi="Times New Roman" w:cs="Times New Roman"/>
          <w:sz w:val="28"/>
          <w:szCs w:val="28"/>
          <w:rtl/>
        </w:rPr>
      </w:pPr>
      <w:r w:rsidRPr="003D5D57">
        <w:rPr>
          <w:rFonts w:asciiTheme="majorBidi" w:hAnsiTheme="majorBidi" w:cstheme="majorBidi"/>
          <w:sz w:val="28"/>
          <w:szCs w:val="28"/>
          <w:rtl/>
        </w:rPr>
        <w:t xml:space="preserve">وهو مجموعة من </w:t>
      </w:r>
      <w:r w:rsidRPr="003D5D57">
        <w:rPr>
          <w:rFonts w:asciiTheme="majorBidi" w:hAnsiTheme="majorBidi" w:cstheme="majorBidi" w:hint="cs"/>
          <w:sz w:val="28"/>
          <w:szCs w:val="28"/>
          <w:rtl/>
        </w:rPr>
        <w:t>ا</w:t>
      </w:r>
      <w:r w:rsidRPr="003D5D57">
        <w:rPr>
          <w:rFonts w:asciiTheme="majorBidi" w:hAnsiTheme="majorBidi" w:cstheme="majorBidi"/>
          <w:sz w:val="28"/>
          <w:szCs w:val="28"/>
          <w:rtl/>
        </w:rPr>
        <w:t>لدول ل</w:t>
      </w:r>
      <w:r w:rsidRPr="003D5D57">
        <w:rPr>
          <w:rFonts w:asciiTheme="majorBidi" w:hAnsiTheme="majorBidi" w:cstheme="majorBidi" w:hint="cs"/>
          <w:sz w:val="28"/>
          <w:szCs w:val="28"/>
          <w:rtl/>
        </w:rPr>
        <w:t>ا</w:t>
      </w:r>
      <w:r w:rsidRPr="003D5D57">
        <w:rPr>
          <w:rFonts w:asciiTheme="majorBidi" w:hAnsiTheme="majorBidi" w:cstheme="majorBidi"/>
          <w:sz w:val="28"/>
          <w:szCs w:val="28"/>
          <w:rtl/>
        </w:rPr>
        <w:t xml:space="preserve"> تربطها جميعا حدود</w:t>
      </w:r>
      <w:r w:rsidRPr="003D5D57">
        <w:rPr>
          <w:rFonts w:asciiTheme="majorBidi" w:hAnsiTheme="majorBidi" w:cstheme="majorBidi" w:hint="cs"/>
          <w:sz w:val="28"/>
          <w:szCs w:val="28"/>
          <w:rtl/>
        </w:rPr>
        <w:t xml:space="preserve"> </w:t>
      </w:r>
      <w:proofErr w:type="spellStart"/>
      <w:r w:rsidRPr="003D5D57">
        <w:rPr>
          <w:rFonts w:asciiTheme="majorBidi" w:hAnsiTheme="majorBidi" w:cstheme="majorBidi"/>
          <w:sz w:val="28"/>
          <w:szCs w:val="28"/>
          <w:rtl/>
        </w:rPr>
        <w:t>جغرإفية</w:t>
      </w:r>
      <w:proofErr w:type="spellEnd"/>
      <w:r w:rsidRPr="003D5D57">
        <w:rPr>
          <w:rFonts w:asciiTheme="majorBidi" w:hAnsiTheme="majorBidi" w:cstheme="majorBidi"/>
          <w:sz w:val="28"/>
          <w:szCs w:val="28"/>
          <w:rtl/>
        </w:rPr>
        <w:t xml:space="preserve"> مشتركة, و إنما بينها </w:t>
      </w:r>
      <w:proofErr w:type="spellStart"/>
      <w:r w:rsidRPr="003D5D57">
        <w:rPr>
          <w:rFonts w:asciiTheme="majorBidi" w:hAnsiTheme="majorBidi" w:cstheme="majorBidi"/>
          <w:sz w:val="28"/>
          <w:szCs w:val="28"/>
          <w:rtl/>
        </w:rPr>
        <w:t>إهتمامات</w:t>
      </w:r>
      <w:proofErr w:type="spellEnd"/>
      <w:r w:rsidRPr="003D5D57">
        <w:rPr>
          <w:rFonts w:asciiTheme="majorBidi" w:hAnsiTheme="majorBidi" w:cstheme="majorBidi"/>
          <w:sz w:val="28"/>
          <w:szCs w:val="28"/>
          <w:rtl/>
        </w:rPr>
        <w:t xml:space="preserve"> مشتركة</w:t>
      </w:r>
      <w:r w:rsidRPr="003D5D57">
        <w:rPr>
          <w:rFonts w:asciiTheme="majorBidi" w:hAnsiTheme="majorBidi" w:cstheme="majorBidi" w:hint="cs"/>
          <w:sz w:val="28"/>
          <w:szCs w:val="28"/>
          <w:rtl/>
        </w:rPr>
        <w:t xml:space="preserve"> </w:t>
      </w:r>
      <w:r w:rsidRPr="003D5D57">
        <w:rPr>
          <w:rFonts w:asciiTheme="majorBidi" w:hAnsiTheme="majorBidi" w:cstheme="majorBidi"/>
          <w:sz w:val="28"/>
          <w:szCs w:val="28"/>
          <w:rtl/>
        </w:rPr>
        <w:t>ومشكلات وغالبا ثقافة مشتركة مثل منظمة مؤتمر</w:t>
      </w:r>
    </w:p>
    <w:p w:rsidR="000C78F0" w:rsidRPr="003D5D57" w:rsidRDefault="000C78F0" w:rsidP="003D5D57">
      <w:pPr>
        <w:jc w:val="center"/>
        <w:rPr>
          <w:rFonts w:ascii="Arial" w:eastAsia="Calibri" w:hAnsi="Arial" w:cs="Arial"/>
          <w:sz w:val="28"/>
          <w:szCs w:val="28"/>
          <w:rtl/>
          <w:lang w:bidi="ar-EG"/>
        </w:rPr>
      </w:pPr>
      <w:r w:rsidRPr="003D5D57">
        <w:rPr>
          <w:rFonts w:ascii="Calibri" w:eastAsia="Calibri" w:hAnsi="Calibri" w:cs="Arial"/>
          <w:b/>
          <w:bCs/>
          <w:sz w:val="28"/>
          <w:szCs w:val="28"/>
          <w:rtl/>
          <w:lang w:bidi="ar-EG"/>
        </w:rPr>
        <w:t>تعرف التنشئة الاجتماعية بانها :</w:t>
      </w:r>
      <w:r w:rsidRPr="003D5D57">
        <w:rPr>
          <w:rFonts w:ascii="Calibri" w:eastAsia="Calibri" w:hAnsi="Calibri" w:cs="Arial"/>
          <w:sz w:val="28"/>
          <w:szCs w:val="28"/>
          <w:rtl/>
          <w:lang w:bidi="ar-EG"/>
        </w:rPr>
        <w:t>عملية تفاعل يتعدل عن طريقها سلوك الشخص بحيث يتطابق مع توقعات اعضاء الجامعة التي ينتمى اليها من خلال استيعاب عناصر الثقافة والمعايير والقيم الاجتماعية</w:t>
      </w:r>
    </w:p>
    <w:p w:rsidR="000C78F0" w:rsidRPr="003D5D57" w:rsidRDefault="000C78F0" w:rsidP="003D5D57">
      <w:pPr>
        <w:jc w:val="center"/>
        <w:rPr>
          <w:rFonts w:ascii="Calibri" w:eastAsia="Calibri" w:hAnsi="Calibri" w:cs="Arial"/>
          <w:b/>
          <w:bCs/>
          <w:sz w:val="28"/>
          <w:szCs w:val="28"/>
          <w:rtl/>
          <w:lang w:bidi="ar-EG"/>
        </w:rPr>
      </w:pPr>
      <w:r w:rsidRPr="003D5D57">
        <w:rPr>
          <w:rFonts w:ascii="Calibri" w:eastAsia="Calibri" w:hAnsi="Calibri" w:cs="Arial"/>
          <w:b/>
          <w:bCs/>
          <w:sz w:val="28"/>
          <w:szCs w:val="28"/>
          <w:rtl/>
          <w:lang w:bidi="ar-EG"/>
        </w:rPr>
        <w:t>يعرف البرنامج بانه :</w:t>
      </w:r>
    </w:p>
    <w:p w:rsidR="003D5D57" w:rsidRPr="003D5D57" w:rsidRDefault="000C78F0" w:rsidP="00DB1887">
      <w:pPr>
        <w:jc w:val="center"/>
        <w:rPr>
          <w:rFonts w:ascii="Arial" w:eastAsia="Calibri" w:hAnsi="Arial" w:cs="Arial"/>
          <w:sz w:val="28"/>
          <w:szCs w:val="28"/>
          <w:rtl/>
          <w:lang w:bidi="ar-EG"/>
        </w:rPr>
      </w:pPr>
      <w:r w:rsidRPr="003D5D57">
        <w:rPr>
          <w:rFonts w:ascii="Calibri" w:eastAsia="Calibri" w:hAnsi="Calibri" w:cs="Arial"/>
          <w:sz w:val="28"/>
          <w:szCs w:val="28"/>
          <w:rtl/>
          <w:lang w:bidi="ar-EG"/>
        </w:rPr>
        <w:t>كافة الانشطة التي توضع وتنفذ بمعرفة اعضاء الجماعة وبمساعدة الاخصائيين الاجتماعيين والرواد, وما يتضمنه ذلك من خبرات وعلاقات وتفاعلات تتم بين اعضاء الجماعة او بينها وبين الجماعات الاخرى في المؤسسة والمجتمع .</w:t>
      </w:r>
    </w:p>
    <w:p w:rsidR="000C78F0" w:rsidRPr="003D5D57" w:rsidRDefault="000C78F0" w:rsidP="003D5D57">
      <w:pPr>
        <w:jc w:val="center"/>
        <w:rPr>
          <w:rFonts w:ascii="Calibri" w:eastAsia="Calibri" w:hAnsi="Calibri" w:cs="Arial"/>
          <w:b/>
          <w:bCs/>
          <w:sz w:val="28"/>
          <w:szCs w:val="28"/>
          <w:rtl/>
          <w:lang w:bidi="ar-EG"/>
        </w:rPr>
      </w:pPr>
      <w:r w:rsidRPr="003D5D57">
        <w:rPr>
          <w:rFonts w:ascii="Calibri" w:eastAsia="Calibri" w:hAnsi="Calibri" w:cs="Arial"/>
          <w:b/>
          <w:bCs/>
          <w:sz w:val="28"/>
          <w:szCs w:val="28"/>
          <w:rtl/>
          <w:lang w:bidi="ar-EG"/>
        </w:rPr>
        <w:t>يعرف الدور المهني بانه</w:t>
      </w:r>
    </w:p>
    <w:p w:rsidR="000C78F0" w:rsidRPr="003D5D57" w:rsidRDefault="000C78F0" w:rsidP="003D5D57">
      <w:pPr>
        <w:jc w:val="center"/>
        <w:rPr>
          <w:rFonts w:ascii="Arial" w:eastAsia="Calibri" w:hAnsi="Arial" w:cs="Arial"/>
          <w:sz w:val="28"/>
          <w:szCs w:val="28"/>
          <w:rtl/>
          <w:lang w:bidi="ar-EG"/>
        </w:rPr>
      </w:pPr>
      <w:r w:rsidRPr="003D5D57">
        <w:rPr>
          <w:rFonts w:ascii="Calibri" w:eastAsia="Calibri" w:hAnsi="Calibri" w:cs="Arial"/>
          <w:b/>
          <w:bCs/>
          <w:sz w:val="28"/>
          <w:szCs w:val="28"/>
          <w:rtl/>
          <w:lang w:bidi="ar-EG"/>
        </w:rPr>
        <w:t>:</w:t>
      </w:r>
      <w:r w:rsidRPr="003D5D57">
        <w:rPr>
          <w:rFonts w:ascii="Calibri" w:eastAsia="Calibri" w:hAnsi="Calibri" w:cs="Arial"/>
          <w:sz w:val="28"/>
          <w:szCs w:val="28"/>
          <w:rtl/>
          <w:lang w:bidi="ar-EG"/>
        </w:rPr>
        <w:t>مجموعة المسئوليات المهنية التي يمارسها الإخصائي الاجتماعي كممارس عام لمواجهة مواقف ترتبط بالممارسة في مجال من المجالات ويلتزم فيه الممارس العام بالمبادئ والقيم المهنية</w:t>
      </w:r>
    </w:p>
    <w:p w:rsidR="000C78F0" w:rsidRPr="003D5D57" w:rsidRDefault="000C78F0" w:rsidP="003D5D5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imes New Roman" w:eastAsia="Calibri" w:hAnsi="Times New Roman" w:cs="Times New Roman"/>
          <w:b/>
          <w:bCs/>
          <w:sz w:val="28"/>
          <w:szCs w:val="28"/>
          <w:rtl/>
        </w:rPr>
      </w:pPr>
      <w:r w:rsidRPr="000C78F0">
        <w:rPr>
          <w:rFonts w:ascii="Times New Roman" w:eastAsia="Calibri" w:hAnsi="Times New Roman" w:cs="Times New Roman"/>
          <w:b/>
          <w:bCs/>
          <w:sz w:val="28"/>
          <w:szCs w:val="28"/>
          <w:rtl/>
        </w:rPr>
        <w:t xml:space="preserve">يعرف </w:t>
      </w:r>
      <w:r w:rsidRPr="000C78F0">
        <w:rPr>
          <w:rFonts w:ascii="Times New Roman" w:eastAsia="Calibri" w:hAnsi="Times New Roman" w:cs="Times New Roman" w:hint="cs"/>
          <w:b/>
          <w:bCs/>
          <w:sz w:val="28"/>
          <w:szCs w:val="28"/>
          <w:rtl/>
        </w:rPr>
        <w:t>ا</w:t>
      </w:r>
      <w:r w:rsidRPr="000C78F0">
        <w:rPr>
          <w:rFonts w:ascii="Times New Roman" w:eastAsia="Calibri" w:hAnsi="Times New Roman" w:cs="Times New Roman"/>
          <w:b/>
          <w:bCs/>
          <w:sz w:val="28"/>
          <w:szCs w:val="28"/>
          <w:rtl/>
        </w:rPr>
        <w:t>لتقويم</w:t>
      </w:r>
    </w:p>
    <w:p w:rsidR="000C78F0" w:rsidRPr="003D5D57" w:rsidRDefault="000C78F0" w:rsidP="003D5D57">
      <w:pPr>
        <w:spacing w:after="160" w:line="259" w:lineRule="auto"/>
        <w:jc w:val="center"/>
        <w:rPr>
          <w:rFonts w:ascii="Times New Roman" w:eastAsia="Calibri" w:hAnsi="Times New Roman" w:cs="Times New Roman"/>
          <w:sz w:val="28"/>
          <w:szCs w:val="28"/>
          <w:rtl/>
        </w:rPr>
      </w:pPr>
      <w:proofErr w:type="spellStart"/>
      <w:r w:rsidRPr="000C78F0">
        <w:rPr>
          <w:rFonts w:ascii="Times New Roman" w:eastAsia="Calibri" w:hAnsi="Times New Roman" w:cs="Times New Roman"/>
          <w:sz w:val="28"/>
          <w:szCs w:val="28"/>
          <w:rtl/>
        </w:rPr>
        <w:t>بأ</w:t>
      </w:r>
      <w:proofErr w:type="spellEnd"/>
      <w:r w:rsidRPr="000C78F0">
        <w:rPr>
          <w:rFonts w:ascii="Times New Roman" w:eastAsia="Calibri" w:hAnsi="Times New Roman" w:cs="Times New Roman"/>
          <w:sz w:val="28"/>
          <w:szCs w:val="28"/>
          <w:rtl/>
        </w:rPr>
        <w:t xml:space="preserve"> نه معرفة </w:t>
      </w:r>
      <w:r w:rsidRPr="000C78F0">
        <w:rPr>
          <w:rFonts w:ascii="Times New Roman" w:eastAsia="Calibri" w:hAnsi="Times New Roman" w:cs="Times New Roman" w:hint="cs"/>
          <w:sz w:val="28"/>
          <w:szCs w:val="28"/>
          <w:rtl/>
        </w:rPr>
        <w:t>ال</w:t>
      </w:r>
      <w:r w:rsidRPr="000C78F0">
        <w:rPr>
          <w:rFonts w:ascii="Times New Roman" w:eastAsia="Calibri" w:hAnsi="Times New Roman" w:cs="Times New Roman"/>
          <w:sz w:val="28"/>
          <w:szCs w:val="28"/>
          <w:rtl/>
        </w:rPr>
        <w:t xml:space="preserve">قيمة </w:t>
      </w:r>
      <w:proofErr w:type="spellStart"/>
      <w:r w:rsidRPr="000C78F0">
        <w:rPr>
          <w:rFonts w:ascii="Times New Roman" w:eastAsia="Calibri" w:hAnsi="Times New Roman" w:cs="Times New Roman"/>
          <w:sz w:val="28"/>
          <w:szCs w:val="28"/>
          <w:rtl/>
        </w:rPr>
        <w:t>أو</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لحكم</w:t>
      </w:r>
      <w:proofErr w:type="spellEnd"/>
      <w:r w:rsidRPr="000C78F0">
        <w:rPr>
          <w:rFonts w:ascii="Times New Roman" w:eastAsia="Calibri" w:hAnsi="Times New Roman" w:cs="Times New Roman"/>
          <w:sz w:val="28"/>
          <w:szCs w:val="28"/>
          <w:rtl/>
        </w:rPr>
        <w:t xml:space="preserve"> على </w:t>
      </w:r>
      <w:r w:rsidRPr="000C78F0">
        <w:rPr>
          <w:rFonts w:ascii="Times New Roman" w:eastAsia="Calibri" w:hAnsi="Times New Roman" w:cs="Times New Roman" w:hint="cs"/>
          <w:sz w:val="28"/>
          <w:szCs w:val="28"/>
          <w:rtl/>
        </w:rPr>
        <w:t>البرامج</w:t>
      </w:r>
      <w:r w:rsidRPr="000C78F0">
        <w:rPr>
          <w:rFonts w:ascii="Times New Roman" w:eastAsia="Calibri" w:hAnsi="Times New Roman" w:cs="Times New Roman"/>
          <w:sz w:val="28"/>
          <w:szCs w:val="28"/>
          <w:rtl/>
        </w:rPr>
        <w:t xml:space="preserve"> و</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نشطة</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و</w:t>
      </w:r>
      <w:r w:rsidRPr="000C78F0">
        <w:rPr>
          <w:rFonts w:ascii="Times New Roman" w:eastAsia="Calibri" w:hAnsi="Times New Roman" w:cs="Times New Roman" w:hint="cs"/>
          <w:sz w:val="28"/>
          <w:szCs w:val="28"/>
          <w:rtl/>
        </w:rPr>
        <w:t>ال</w:t>
      </w:r>
      <w:r w:rsidRPr="000C78F0">
        <w:rPr>
          <w:rFonts w:ascii="Times New Roman" w:eastAsia="Calibri" w:hAnsi="Times New Roman" w:cs="Times New Roman"/>
          <w:sz w:val="28"/>
          <w:szCs w:val="28"/>
          <w:rtl/>
        </w:rPr>
        <w:t xml:space="preserve">خدمات </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لتي تقدم لنزل</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 xml:space="preserve">ء مؤسسات </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 xml:space="preserve">لدفاع الاجتماعي </w:t>
      </w:r>
      <w:proofErr w:type="spellStart"/>
      <w:r w:rsidRPr="000C78F0">
        <w:rPr>
          <w:rFonts w:ascii="Times New Roman" w:eastAsia="Calibri" w:hAnsi="Times New Roman" w:cs="Times New Roman"/>
          <w:sz w:val="28"/>
          <w:szCs w:val="28"/>
          <w:rtl/>
        </w:rPr>
        <w:t>أو</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لجهود</w:t>
      </w:r>
      <w:proofErr w:type="spellEnd"/>
      <w:r w:rsidRPr="000C78F0">
        <w:rPr>
          <w:rFonts w:ascii="Times New Roman" w:eastAsia="Calibri" w:hAnsi="Times New Roman" w:cs="Times New Roman"/>
          <w:sz w:val="28"/>
          <w:szCs w:val="28"/>
          <w:rtl/>
        </w:rPr>
        <w:t xml:space="preserve"> </w:t>
      </w:r>
      <w:proofErr w:type="spellStart"/>
      <w:r w:rsidRPr="000C78F0">
        <w:rPr>
          <w:rFonts w:ascii="Times New Roman" w:eastAsia="Calibri" w:hAnsi="Times New Roman" w:cs="Times New Roman"/>
          <w:sz w:val="28"/>
          <w:szCs w:val="28"/>
          <w:rtl/>
        </w:rPr>
        <w:t>إلتي</w:t>
      </w:r>
      <w:proofErr w:type="spellEnd"/>
      <w:r w:rsidRPr="000C78F0">
        <w:rPr>
          <w:rFonts w:ascii="Times New Roman" w:eastAsia="Calibri" w:hAnsi="Times New Roman" w:cs="Times New Roman"/>
          <w:sz w:val="28"/>
          <w:szCs w:val="28"/>
          <w:rtl/>
        </w:rPr>
        <w:t xml:space="preserve"> تبذل </w:t>
      </w:r>
      <w:proofErr w:type="spellStart"/>
      <w:r w:rsidRPr="000C78F0">
        <w:rPr>
          <w:rFonts w:ascii="Times New Roman" w:eastAsia="Calibri" w:hAnsi="Times New Roman" w:cs="Times New Roman"/>
          <w:sz w:val="28"/>
          <w:szCs w:val="28"/>
          <w:rtl/>
        </w:rPr>
        <w:t>لتأ</w:t>
      </w:r>
      <w:proofErr w:type="spellEnd"/>
      <w:r w:rsidRPr="000C78F0">
        <w:rPr>
          <w:rFonts w:ascii="Times New Roman" w:eastAsia="Calibri" w:hAnsi="Times New Roman" w:cs="Times New Roman"/>
          <w:sz w:val="28"/>
          <w:szCs w:val="28"/>
          <w:rtl/>
        </w:rPr>
        <w:t xml:space="preserve"> كد من مدى </w:t>
      </w:r>
      <w:r w:rsidRPr="000C78F0">
        <w:rPr>
          <w:rFonts w:ascii="Times New Roman" w:eastAsia="Calibri" w:hAnsi="Times New Roman" w:cs="Times New Roman" w:hint="cs"/>
          <w:sz w:val="28"/>
          <w:szCs w:val="28"/>
          <w:rtl/>
        </w:rPr>
        <w:t>ال</w:t>
      </w:r>
      <w:r w:rsidRPr="000C78F0">
        <w:rPr>
          <w:rFonts w:ascii="Times New Roman" w:eastAsia="Calibri" w:hAnsi="Times New Roman" w:cs="Times New Roman"/>
          <w:sz w:val="28"/>
          <w:szCs w:val="28"/>
          <w:rtl/>
        </w:rPr>
        <w:t xml:space="preserve">نجاح أو </w:t>
      </w:r>
      <w:r w:rsidRPr="000C78F0">
        <w:rPr>
          <w:rFonts w:ascii="Times New Roman" w:eastAsia="Calibri" w:hAnsi="Times New Roman" w:cs="Times New Roman" w:hint="cs"/>
          <w:sz w:val="28"/>
          <w:szCs w:val="28"/>
          <w:rtl/>
        </w:rPr>
        <w:t>ال</w:t>
      </w:r>
      <w:r w:rsidRPr="000C78F0">
        <w:rPr>
          <w:rFonts w:ascii="Times New Roman" w:eastAsia="Calibri" w:hAnsi="Times New Roman" w:cs="Times New Roman"/>
          <w:sz w:val="28"/>
          <w:szCs w:val="28"/>
          <w:rtl/>
        </w:rPr>
        <w:t xml:space="preserve">قياس </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لموضوعي</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لي برنامج بما حدد له من أهد</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ف وما يخصص له من</w:t>
      </w:r>
      <w:r w:rsidRPr="000C78F0">
        <w:rPr>
          <w:rFonts w:ascii="Times New Roman" w:eastAsia="Calibri" w:hAnsi="Times New Roman" w:cs="Times New Roman" w:hint="cs"/>
          <w:sz w:val="28"/>
          <w:szCs w:val="28"/>
          <w:rtl/>
        </w:rPr>
        <w:t xml:space="preserve"> </w:t>
      </w:r>
      <w:r w:rsidRPr="000C78F0">
        <w:rPr>
          <w:rFonts w:ascii="Times New Roman" w:eastAsia="Calibri" w:hAnsi="Times New Roman" w:cs="Times New Roman"/>
          <w:sz w:val="28"/>
          <w:szCs w:val="28"/>
          <w:rtl/>
        </w:rPr>
        <w:t>إمكانيات مادية وبشرية وبما يحدثه من تغيير</w:t>
      </w:r>
      <w:r w:rsidRPr="000C78F0">
        <w:rPr>
          <w:rFonts w:ascii="Times New Roman" w:eastAsia="Calibri" w:hAnsi="Times New Roman" w:cs="Times New Roman" w:hint="cs"/>
          <w:sz w:val="28"/>
          <w:szCs w:val="28"/>
          <w:rtl/>
        </w:rPr>
        <w:t>ا</w:t>
      </w:r>
      <w:r w:rsidRPr="000C78F0">
        <w:rPr>
          <w:rFonts w:ascii="Times New Roman" w:eastAsia="Calibri" w:hAnsi="Times New Roman" w:cs="Times New Roman"/>
          <w:sz w:val="28"/>
          <w:szCs w:val="28"/>
          <w:rtl/>
        </w:rPr>
        <w:t>ت ويحققه من نتائج</w:t>
      </w:r>
      <w:r w:rsidRPr="003D5D57">
        <w:rPr>
          <w:rFonts w:ascii="Times New Roman" w:eastAsia="Calibri" w:hAnsi="Times New Roman" w:cs="Times New Roman" w:hint="cs"/>
          <w:sz w:val="28"/>
          <w:szCs w:val="28"/>
          <w:rtl/>
        </w:rPr>
        <w:t xml:space="preserve"> </w:t>
      </w:r>
      <w:r w:rsidRPr="003D5D57">
        <w:rPr>
          <w:rFonts w:ascii="Times New Roman" w:eastAsia="Calibri" w:hAnsi="Times New Roman" w:cs="Times New Roman"/>
          <w:sz w:val="28"/>
          <w:szCs w:val="28"/>
          <w:rtl/>
        </w:rPr>
        <w:t>مقا</w:t>
      </w:r>
      <w:r w:rsidRPr="003D5D57">
        <w:rPr>
          <w:rFonts w:ascii="Times New Roman" w:eastAsia="Calibri" w:hAnsi="Times New Roman" w:cs="Times New Roman" w:hint="cs"/>
          <w:sz w:val="28"/>
          <w:szCs w:val="28"/>
          <w:rtl/>
        </w:rPr>
        <w:t>رن</w:t>
      </w:r>
      <w:r w:rsidRPr="003D5D57">
        <w:rPr>
          <w:rFonts w:ascii="Times New Roman" w:eastAsia="Calibri" w:hAnsi="Times New Roman" w:cs="Times New Roman"/>
          <w:sz w:val="28"/>
          <w:szCs w:val="28"/>
          <w:rtl/>
        </w:rPr>
        <w:t xml:space="preserve">ة بما كان من </w:t>
      </w:r>
      <w:r w:rsidRPr="003D5D57">
        <w:rPr>
          <w:rFonts w:ascii="Times New Roman" w:eastAsia="Calibri" w:hAnsi="Times New Roman" w:cs="Times New Roman" w:hint="cs"/>
          <w:sz w:val="28"/>
          <w:szCs w:val="28"/>
          <w:rtl/>
        </w:rPr>
        <w:t>ال</w:t>
      </w:r>
      <w:r w:rsidRPr="003D5D57">
        <w:rPr>
          <w:rFonts w:ascii="Times New Roman" w:eastAsia="Calibri" w:hAnsi="Times New Roman" w:cs="Times New Roman"/>
          <w:sz w:val="28"/>
          <w:szCs w:val="28"/>
          <w:rtl/>
        </w:rPr>
        <w:t>متوقع أن يحقق</w:t>
      </w:r>
      <w:r w:rsidRPr="003D5D57">
        <w:rPr>
          <w:rFonts w:ascii="Times New Roman" w:eastAsia="Calibri" w:hAnsi="Times New Roman" w:cs="Times New Roman"/>
          <w:sz w:val="28"/>
          <w:szCs w:val="28"/>
        </w:rPr>
        <w:t>.</w:t>
      </w:r>
    </w:p>
    <w:p w:rsidR="000C78F0" w:rsidRPr="003D5D57" w:rsidRDefault="000C78F0" w:rsidP="003D5D5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imes New Roman" w:eastAsia="Calibri" w:hAnsi="Times New Roman" w:cs="Times New Roman"/>
          <w:sz w:val="28"/>
          <w:szCs w:val="28"/>
          <w:rtl/>
        </w:rPr>
      </w:pPr>
    </w:p>
    <w:p w:rsidR="00CE2237" w:rsidRPr="003D5D57" w:rsidRDefault="00CE2237" w:rsidP="003D5D57">
      <w:pPr>
        <w:jc w:val="center"/>
        <w:rPr>
          <w:sz w:val="28"/>
          <w:szCs w:val="28"/>
          <w:rtl/>
        </w:rPr>
      </w:pPr>
    </w:p>
    <w:p w:rsidR="00CE2237" w:rsidRPr="003D5D57" w:rsidRDefault="00CE2237" w:rsidP="003D5D57">
      <w:pPr>
        <w:jc w:val="center"/>
        <w:rPr>
          <w:sz w:val="28"/>
          <w:szCs w:val="28"/>
        </w:rPr>
      </w:pPr>
    </w:p>
    <w:sectPr w:rsidR="00CE2237" w:rsidRPr="003D5D57" w:rsidSect="00DB1887">
      <w:pgSz w:w="11906" w:h="16838"/>
      <w:pgMar w:top="720" w:right="720" w:bottom="720" w:left="720" w:header="708" w:footer="708" w:gutter="0"/>
      <w:pgBorders w:offsetFrom="page">
        <w:top w:val="thinThickMediumGap" w:sz="24" w:space="24" w:color="auto"/>
        <w:left w:val="thinThickMediumGap" w:sz="24" w:space="24" w:color="auto"/>
        <w:bottom w:val="thinThickMediumGap" w:sz="24" w:space="24" w:color="auto"/>
        <w:right w:val="thinThickMedium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3">
    <w:panose1 w:val="05040102010807070707"/>
    <w:charset w:val="02"/>
    <w:family w:val="roman"/>
    <w:pitch w:val="variable"/>
    <w:sig w:usb0="00000000" w:usb1="10000000" w:usb2="00000000" w:usb3="00000000" w:csb0="80000000"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80384"/>
    <w:multiLevelType w:val="hybridMultilevel"/>
    <w:tmpl w:val="2F486BEE"/>
    <w:lvl w:ilvl="0" w:tplc="E118EA2A">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3D638C1"/>
    <w:multiLevelType w:val="hybridMultilevel"/>
    <w:tmpl w:val="147EA35C"/>
    <w:lvl w:ilvl="0" w:tplc="703E7078">
      <w:start w:val="1"/>
      <w:numFmt w:val="bullet"/>
      <w:lvlText w:val="•"/>
      <w:lvlJc w:val="left"/>
      <w:pPr>
        <w:tabs>
          <w:tab w:val="num" w:pos="720"/>
        </w:tabs>
        <w:ind w:left="720" w:hanging="360"/>
      </w:pPr>
      <w:rPr>
        <w:rFonts w:ascii="Times New Roman" w:hAnsi="Times New Roman" w:hint="default"/>
      </w:rPr>
    </w:lvl>
    <w:lvl w:ilvl="1" w:tplc="30302EDE" w:tentative="1">
      <w:start w:val="1"/>
      <w:numFmt w:val="bullet"/>
      <w:lvlText w:val="•"/>
      <w:lvlJc w:val="left"/>
      <w:pPr>
        <w:tabs>
          <w:tab w:val="num" w:pos="1440"/>
        </w:tabs>
        <w:ind w:left="1440" w:hanging="360"/>
      </w:pPr>
      <w:rPr>
        <w:rFonts w:ascii="Times New Roman" w:hAnsi="Times New Roman" w:hint="default"/>
      </w:rPr>
    </w:lvl>
    <w:lvl w:ilvl="2" w:tplc="6FEADE7A" w:tentative="1">
      <w:start w:val="1"/>
      <w:numFmt w:val="bullet"/>
      <w:lvlText w:val="•"/>
      <w:lvlJc w:val="left"/>
      <w:pPr>
        <w:tabs>
          <w:tab w:val="num" w:pos="2160"/>
        </w:tabs>
        <w:ind w:left="2160" w:hanging="360"/>
      </w:pPr>
      <w:rPr>
        <w:rFonts w:ascii="Times New Roman" w:hAnsi="Times New Roman" w:hint="default"/>
      </w:rPr>
    </w:lvl>
    <w:lvl w:ilvl="3" w:tplc="9008E97E" w:tentative="1">
      <w:start w:val="1"/>
      <w:numFmt w:val="bullet"/>
      <w:lvlText w:val="•"/>
      <w:lvlJc w:val="left"/>
      <w:pPr>
        <w:tabs>
          <w:tab w:val="num" w:pos="2880"/>
        </w:tabs>
        <w:ind w:left="2880" w:hanging="360"/>
      </w:pPr>
      <w:rPr>
        <w:rFonts w:ascii="Times New Roman" w:hAnsi="Times New Roman" w:hint="default"/>
      </w:rPr>
    </w:lvl>
    <w:lvl w:ilvl="4" w:tplc="294490A8" w:tentative="1">
      <w:start w:val="1"/>
      <w:numFmt w:val="bullet"/>
      <w:lvlText w:val="•"/>
      <w:lvlJc w:val="left"/>
      <w:pPr>
        <w:tabs>
          <w:tab w:val="num" w:pos="3600"/>
        </w:tabs>
        <w:ind w:left="3600" w:hanging="360"/>
      </w:pPr>
      <w:rPr>
        <w:rFonts w:ascii="Times New Roman" w:hAnsi="Times New Roman" w:hint="default"/>
      </w:rPr>
    </w:lvl>
    <w:lvl w:ilvl="5" w:tplc="24AA0600" w:tentative="1">
      <w:start w:val="1"/>
      <w:numFmt w:val="bullet"/>
      <w:lvlText w:val="•"/>
      <w:lvlJc w:val="left"/>
      <w:pPr>
        <w:tabs>
          <w:tab w:val="num" w:pos="4320"/>
        </w:tabs>
        <w:ind w:left="4320" w:hanging="360"/>
      </w:pPr>
      <w:rPr>
        <w:rFonts w:ascii="Times New Roman" w:hAnsi="Times New Roman" w:hint="default"/>
      </w:rPr>
    </w:lvl>
    <w:lvl w:ilvl="6" w:tplc="910E4EAC" w:tentative="1">
      <w:start w:val="1"/>
      <w:numFmt w:val="bullet"/>
      <w:lvlText w:val="•"/>
      <w:lvlJc w:val="left"/>
      <w:pPr>
        <w:tabs>
          <w:tab w:val="num" w:pos="5040"/>
        </w:tabs>
        <w:ind w:left="5040" w:hanging="360"/>
      </w:pPr>
      <w:rPr>
        <w:rFonts w:ascii="Times New Roman" w:hAnsi="Times New Roman" w:hint="default"/>
      </w:rPr>
    </w:lvl>
    <w:lvl w:ilvl="7" w:tplc="8C866748" w:tentative="1">
      <w:start w:val="1"/>
      <w:numFmt w:val="bullet"/>
      <w:lvlText w:val="•"/>
      <w:lvlJc w:val="left"/>
      <w:pPr>
        <w:tabs>
          <w:tab w:val="num" w:pos="5760"/>
        </w:tabs>
        <w:ind w:left="5760" w:hanging="360"/>
      </w:pPr>
      <w:rPr>
        <w:rFonts w:ascii="Times New Roman" w:hAnsi="Times New Roman" w:hint="default"/>
      </w:rPr>
    </w:lvl>
    <w:lvl w:ilvl="8" w:tplc="B2A4EBB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4A65DC5"/>
    <w:multiLevelType w:val="hybridMultilevel"/>
    <w:tmpl w:val="D28605E6"/>
    <w:lvl w:ilvl="0" w:tplc="0EB0C186">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0B6684"/>
    <w:multiLevelType w:val="hybridMultilevel"/>
    <w:tmpl w:val="42EA5E2E"/>
    <w:lvl w:ilvl="0" w:tplc="A7727336">
      <w:start w:val="1"/>
      <w:numFmt w:val="bullet"/>
      <w:lvlText w:val="•"/>
      <w:lvlJc w:val="left"/>
      <w:pPr>
        <w:tabs>
          <w:tab w:val="num" w:pos="720"/>
        </w:tabs>
        <w:ind w:left="720" w:hanging="360"/>
      </w:pPr>
      <w:rPr>
        <w:rFonts w:ascii="Times New Roman" w:hAnsi="Times New Roman" w:hint="default"/>
      </w:rPr>
    </w:lvl>
    <w:lvl w:ilvl="1" w:tplc="50BA7E04" w:tentative="1">
      <w:start w:val="1"/>
      <w:numFmt w:val="bullet"/>
      <w:lvlText w:val="•"/>
      <w:lvlJc w:val="left"/>
      <w:pPr>
        <w:tabs>
          <w:tab w:val="num" w:pos="1440"/>
        </w:tabs>
        <w:ind w:left="1440" w:hanging="360"/>
      </w:pPr>
      <w:rPr>
        <w:rFonts w:ascii="Times New Roman" w:hAnsi="Times New Roman" w:hint="default"/>
      </w:rPr>
    </w:lvl>
    <w:lvl w:ilvl="2" w:tplc="FF72823E" w:tentative="1">
      <w:start w:val="1"/>
      <w:numFmt w:val="bullet"/>
      <w:lvlText w:val="•"/>
      <w:lvlJc w:val="left"/>
      <w:pPr>
        <w:tabs>
          <w:tab w:val="num" w:pos="2160"/>
        </w:tabs>
        <w:ind w:left="2160" w:hanging="360"/>
      </w:pPr>
      <w:rPr>
        <w:rFonts w:ascii="Times New Roman" w:hAnsi="Times New Roman" w:hint="default"/>
      </w:rPr>
    </w:lvl>
    <w:lvl w:ilvl="3" w:tplc="0930F946" w:tentative="1">
      <w:start w:val="1"/>
      <w:numFmt w:val="bullet"/>
      <w:lvlText w:val="•"/>
      <w:lvlJc w:val="left"/>
      <w:pPr>
        <w:tabs>
          <w:tab w:val="num" w:pos="2880"/>
        </w:tabs>
        <w:ind w:left="2880" w:hanging="360"/>
      </w:pPr>
      <w:rPr>
        <w:rFonts w:ascii="Times New Roman" w:hAnsi="Times New Roman" w:hint="default"/>
      </w:rPr>
    </w:lvl>
    <w:lvl w:ilvl="4" w:tplc="B0E832CE" w:tentative="1">
      <w:start w:val="1"/>
      <w:numFmt w:val="bullet"/>
      <w:lvlText w:val="•"/>
      <w:lvlJc w:val="left"/>
      <w:pPr>
        <w:tabs>
          <w:tab w:val="num" w:pos="3600"/>
        </w:tabs>
        <w:ind w:left="3600" w:hanging="360"/>
      </w:pPr>
      <w:rPr>
        <w:rFonts w:ascii="Times New Roman" w:hAnsi="Times New Roman" w:hint="default"/>
      </w:rPr>
    </w:lvl>
    <w:lvl w:ilvl="5" w:tplc="52DC3FFC" w:tentative="1">
      <w:start w:val="1"/>
      <w:numFmt w:val="bullet"/>
      <w:lvlText w:val="•"/>
      <w:lvlJc w:val="left"/>
      <w:pPr>
        <w:tabs>
          <w:tab w:val="num" w:pos="4320"/>
        </w:tabs>
        <w:ind w:left="4320" w:hanging="360"/>
      </w:pPr>
      <w:rPr>
        <w:rFonts w:ascii="Times New Roman" w:hAnsi="Times New Roman" w:hint="default"/>
      </w:rPr>
    </w:lvl>
    <w:lvl w:ilvl="6" w:tplc="2F927EE0" w:tentative="1">
      <w:start w:val="1"/>
      <w:numFmt w:val="bullet"/>
      <w:lvlText w:val="•"/>
      <w:lvlJc w:val="left"/>
      <w:pPr>
        <w:tabs>
          <w:tab w:val="num" w:pos="5040"/>
        </w:tabs>
        <w:ind w:left="5040" w:hanging="360"/>
      </w:pPr>
      <w:rPr>
        <w:rFonts w:ascii="Times New Roman" w:hAnsi="Times New Roman" w:hint="default"/>
      </w:rPr>
    </w:lvl>
    <w:lvl w:ilvl="7" w:tplc="E33067D2" w:tentative="1">
      <w:start w:val="1"/>
      <w:numFmt w:val="bullet"/>
      <w:lvlText w:val="•"/>
      <w:lvlJc w:val="left"/>
      <w:pPr>
        <w:tabs>
          <w:tab w:val="num" w:pos="5760"/>
        </w:tabs>
        <w:ind w:left="5760" w:hanging="360"/>
      </w:pPr>
      <w:rPr>
        <w:rFonts w:ascii="Times New Roman" w:hAnsi="Times New Roman" w:hint="default"/>
      </w:rPr>
    </w:lvl>
    <w:lvl w:ilvl="8" w:tplc="4022B8CA" w:tentative="1">
      <w:start w:val="1"/>
      <w:numFmt w:val="bullet"/>
      <w:lvlText w:val="•"/>
      <w:lvlJc w:val="left"/>
      <w:pPr>
        <w:tabs>
          <w:tab w:val="num" w:pos="6480"/>
        </w:tabs>
        <w:ind w:left="6480" w:hanging="360"/>
      </w:pPr>
      <w:rPr>
        <w:rFonts w:ascii="Times New Roman" w:hAnsi="Times New Roman" w:hint="default"/>
      </w:rPr>
    </w:lvl>
  </w:abstractNum>
  <w:abstractNum w:abstractNumId="4">
    <w:nsid w:val="20E05E30"/>
    <w:multiLevelType w:val="hybridMultilevel"/>
    <w:tmpl w:val="60B4642C"/>
    <w:lvl w:ilvl="0" w:tplc="E118EA2A">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6001288"/>
    <w:multiLevelType w:val="hybridMultilevel"/>
    <w:tmpl w:val="1AF69502"/>
    <w:lvl w:ilvl="0" w:tplc="E118EA2A">
      <w:start w:val="1"/>
      <w:numFmt w:val="bullet"/>
      <w:lvlText w:val="-"/>
      <w:lvlJc w:val="left"/>
      <w:pPr>
        <w:tabs>
          <w:tab w:val="num" w:pos="720"/>
        </w:tabs>
        <w:ind w:left="720" w:hanging="360"/>
      </w:pPr>
      <w:rPr>
        <w:rFonts w:ascii="Times New Roman" w:hAnsi="Times New Roman" w:cs="Times New Roman" w:hint="default"/>
      </w:rPr>
    </w:lvl>
    <w:lvl w:ilvl="1" w:tplc="12107532">
      <w:start w:val="1"/>
      <w:numFmt w:val="bullet"/>
      <w:lvlText w:val="-"/>
      <w:lvlJc w:val="left"/>
      <w:pPr>
        <w:tabs>
          <w:tab w:val="num" w:pos="1440"/>
        </w:tabs>
        <w:ind w:left="1440" w:hanging="360"/>
      </w:pPr>
      <w:rPr>
        <w:rFonts w:ascii="Times New Roman" w:hAnsi="Times New Roman" w:cs="Times New Roman" w:hint="default"/>
      </w:rPr>
    </w:lvl>
    <w:lvl w:ilvl="2" w:tplc="85C0A536">
      <w:start w:val="1"/>
      <w:numFmt w:val="bullet"/>
      <w:lvlText w:val="-"/>
      <w:lvlJc w:val="left"/>
      <w:pPr>
        <w:tabs>
          <w:tab w:val="num" w:pos="2160"/>
        </w:tabs>
        <w:ind w:left="2160" w:hanging="360"/>
      </w:pPr>
      <w:rPr>
        <w:rFonts w:ascii="Times New Roman" w:hAnsi="Times New Roman" w:cs="Times New Roman" w:hint="default"/>
      </w:rPr>
    </w:lvl>
    <w:lvl w:ilvl="3" w:tplc="7BD048C6">
      <w:start w:val="1"/>
      <w:numFmt w:val="bullet"/>
      <w:lvlText w:val="-"/>
      <w:lvlJc w:val="left"/>
      <w:pPr>
        <w:tabs>
          <w:tab w:val="num" w:pos="2880"/>
        </w:tabs>
        <w:ind w:left="2880" w:hanging="360"/>
      </w:pPr>
      <w:rPr>
        <w:rFonts w:ascii="Times New Roman" w:hAnsi="Times New Roman" w:cs="Times New Roman" w:hint="default"/>
      </w:rPr>
    </w:lvl>
    <w:lvl w:ilvl="4" w:tplc="657EFF1C">
      <w:start w:val="1"/>
      <w:numFmt w:val="bullet"/>
      <w:lvlText w:val="-"/>
      <w:lvlJc w:val="left"/>
      <w:pPr>
        <w:tabs>
          <w:tab w:val="num" w:pos="3600"/>
        </w:tabs>
        <w:ind w:left="3600" w:hanging="360"/>
      </w:pPr>
      <w:rPr>
        <w:rFonts w:ascii="Times New Roman" w:hAnsi="Times New Roman" w:cs="Times New Roman" w:hint="default"/>
      </w:rPr>
    </w:lvl>
    <w:lvl w:ilvl="5" w:tplc="5B1A7400">
      <w:start w:val="1"/>
      <w:numFmt w:val="bullet"/>
      <w:lvlText w:val="-"/>
      <w:lvlJc w:val="left"/>
      <w:pPr>
        <w:tabs>
          <w:tab w:val="num" w:pos="4320"/>
        </w:tabs>
        <w:ind w:left="4320" w:hanging="360"/>
      </w:pPr>
      <w:rPr>
        <w:rFonts w:ascii="Times New Roman" w:hAnsi="Times New Roman" w:cs="Times New Roman" w:hint="default"/>
      </w:rPr>
    </w:lvl>
    <w:lvl w:ilvl="6" w:tplc="C2E2D6E8">
      <w:start w:val="1"/>
      <w:numFmt w:val="bullet"/>
      <w:lvlText w:val="-"/>
      <w:lvlJc w:val="left"/>
      <w:pPr>
        <w:tabs>
          <w:tab w:val="num" w:pos="5040"/>
        </w:tabs>
        <w:ind w:left="5040" w:hanging="360"/>
      </w:pPr>
      <w:rPr>
        <w:rFonts w:ascii="Times New Roman" w:hAnsi="Times New Roman" w:cs="Times New Roman" w:hint="default"/>
      </w:rPr>
    </w:lvl>
    <w:lvl w:ilvl="7" w:tplc="092C5AAA">
      <w:start w:val="1"/>
      <w:numFmt w:val="bullet"/>
      <w:lvlText w:val="-"/>
      <w:lvlJc w:val="left"/>
      <w:pPr>
        <w:tabs>
          <w:tab w:val="num" w:pos="5760"/>
        </w:tabs>
        <w:ind w:left="5760" w:hanging="360"/>
      </w:pPr>
      <w:rPr>
        <w:rFonts w:ascii="Times New Roman" w:hAnsi="Times New Roman" w:cs="Times New Roman" w:hint="default"/>
      </w:rPr>
    </w:lvl>
    <w:lvl w:ilvl="8" w:tplc="7D7A548C">
      <w:start w:val="1"/>
      <w:numFmt w:val="bullet"/>
      <w:lvlText w:val="-"/>
      <w:lvlJc w:val="left"/>
      <w:pPr>
        <w:tabs>
          <w:tab w:val="num" w:pos="6480"/>
        </w:tabs>
        <w:ind w:left="6480" w:hanging="360"/>
      </w:pPr>
      <w:rPr>
        <w:rFonts w:ascii="Times New Roman" w:hAnsi="Times New Roman" w:cs="Times New Roman" w:hint="default"/>
      </w:rPr>
    </w:lvl>
  </w:abstractNum>
  <w:abstractNum w:abstractNumId="6">
    <w:nsid w:val="28090F32"/>
    <w:multiLevelType w:val="hybridMultilevel"/>
    <w:tmpl w:val="2AF8D6D8"/>
    <w:lvl w:ilvl="0" w:tplc="DA161A44">
      <w:start w:val="1"/>
      <w:numFmt w:val="bullet"/>
      <w:lvlText w:val=""/>
      <w:lvlJc w:val="left"/>
      <w:pPr>
        <w:tabs>
          <w:tab w:val="num" w:pos="720"/>
        </w:tabs>
        <w:ind w:left="720" w:hanging="360"/>
      </w:pPr>
      <w:rPr>
        <w:rFonts w:ascii="Wingdings 3" w:hAnsi="Wingdings 3" w:hint="default"/>
      </w:rPr>
    </w:lvl>
    <w:lvl w:ilvl="1" w:tplc="2B407B0E">
      <w:start w:val="1"/>
      <w:numFmt w:val="bullet"/>
      <w:lvlText w:val=""/>
      <w:lvlJc w:val="left"/>
      <w:pPr>
        <w:tabs>
          <w:tab w:val="num" w:pos="1440"/>
        </w:tabs>
        <w:ind w:left="1440" w:hanging="360"/>
      </w:pPr>
      <w:rPr>
        <w:rFonts w:ascii="Wingdings 3" w:hAnsi="Wingdings 3" w:hint="default"/>
      </w:rPr>
    </w:lvl>
    <w:lvl w:ilvl="2" w:tplc="66043054">
      <w:start w:val="1"/>
      <w:numFmt w:val="bullet"/>
      <w:lvlText w:val=""/>
      <w:lvlJc w:val="left"/>
      <w:pPr>
        <w:tabs>
          <w:tab w:val="num" w:pos="2160"/>
        </w:tabs>
        <w:ind w:left="2160" w:hanging="360"/>
      </w:pPr>
      <w:rPr>
        <w:rFonts w:ascii="Wingdings 3" w:hAnsi="Wingdings 3" w:hint="default"/>
      </w:rPr>
    </w:lvl>
    <w:lvl w:ilvl="3" w:tplc="64BE3620">
      <w:start w:val="1"/>
      <w:numFmt w:val="bullet"/>
      <w:lvlText w:val=""/>
      <w:lvlJc w:val="left"/>
      <w:pPr>
        <w:tabs>
          <w:tab w:val="num" w:pos="2880"/>
        </w:tabs>
        <w:ind w:left="2880" w:hanging="360"/>
      </w:pPr>
      <w:rPr>
        <w:rFonts w:ascii="Wingdings 3" w:hAnsi="Wingdings 3" w:hint="default"/>
      </w:rPr>
    </w:lvl>
    <w:lvl w:ilvl="4" w:tplc="D988EA50">
      <w:start w:val="1"/>
      <w:numFmt w:val="bullet"/>
      <w:lvlText w:val=""/>
      <w:lvlJc w:val="left"/>
      <w:pPr>
        <w:tabs>
          <w:tab w:val="num" w:pos="3600"/>
        </w:tabs>
        <w:ind w:left="3600" w:hanging="360"/>
      </w:pPr>
      <w:rPr>
        <w:rFonts w:ascii="Wingdings 3" w:hAnsi="Wingdings 3" w:hint="default"/>
      </w:rPr>
    </w:lvl>
    <w:lvl w:ilvl="5" w:tplc="C66A54B0">
      <w:start w:val="1"/>
      <w:numFmt w:val="bullet"/>
      <w:lvlText w:val=""/>
      <w:lvlJc w:val="left"/>
      <w:pPr>
        <w:tabs>
          <w:tab w:val="num" w:pos="4320"/>
        </w:tabs>
        <w:ind w:left="4320" w:hanging="360"/>
      </w:pPr>
      <w:rPr>
        <w:rFonts w:ascii="Wingdings 3" w:hAnsi="Wingdings 3" w:hint="default"/>
      </w:rPr>
    </w:lvl>
    <w:lvl w:ilvl="6" w:tplc="4C0A9612">
      <w:start w:val="1"/>
      <w:numFmt w:val="bullet"/>
      <w:lvlText w:val=""/>
      <w:lvlJc w:val="left"/>
      <w:pPr>
        <w:tabs>
          <w:tab w:val="num" w:pos="5040"/>
        </w:tabs>
        <w:ind w:left="5040" w:hanging="360"/>
      </w:pPr>
      <w:rPr>
        <w:rFonts w:ascii="Wingdings 3" w:hAnsi="Wingdings 3" w:hint="default"/>
      </w:rPr>
    </w:lvl>
    <w:lvl w:ilvl="7" w:tplc="CCB4D47C">
      <w:start w:val="1"/>
      <w:numFmt w:val="bullet"/>
      <w:lvlText w:val=""/>
      <w:lvlJc w:val="left"/>
      <w:pPr>
        <w:tabs>
          <w:tab w:val="num" w:pos="5760"/>
        </w:tabs>
        <w:ind w:left="5760" w:hanging="360"/>
      </w:pPr>
      <w:rPr>
        <w:rFonts w:ascii="Wingdings 3" w:hAnsi="Wingdings 3" w:hint="default"/>
      </w:rPr>
    </w:lvl>
    <w:lvl w:ilvl="8" w:tplc="4278870A">
      <w:start w:val="1"/>
      <w:numFmt w:val="bullet"/>
      <w:lvlText w:val=""/>
      <w:lvlJc w:val="left"/>
      <w:pPr>
        <w:tabs>
          <w:tab w:val="num" w:pos="6480"/>
        </w:tabs>
        <w:ind w:left="6480" w:hanging="360"/>
      </w:pPr>
      <w:rPr>
        <w:rFonts w:ascii="Wingdings 3" w:hAnsi="Wingdings 3" w:hint="default"/>
      </w:rPr>
    </w:lvl>
  </w:abstractNum>
  <w:abstractNum w:abstractNumId="7">
    <w:nsid w:val="31136080"/>
    <w:multiLevelType w:val="hybridMultilevel"/>
    <w:tmpl w:val="AC582C42"/>
    <w:lvl w:ilvl="0" w:tplc="64AA53E8">
      <w:start w:val="1"/>
      <w:numFmt w:val="bullet"/>
      <w:lvlText w:val="•"/>
      <w:lvlJc w:val="left"/>
      <w:pPr>
        <w:tabs>
          <w:tab w:val="num" w:pos="720"/>
        </w:tabs>
        <w:ind w:left="720" w:hanging="360"/>
      </w:pPr>
      <w:rPr>
        <w:rFonts w:ascii="Arial" w:hAnsi="Arial" w:hint="default"/>
      </w:rPr>
    </w:lvl>
    <w:lvl w:ilvl="1" w:tplc="667280BC" w:tentative="1">
      <w:start w:val="1"/>
      <w:numFmt w:val="bullet"/>
      <w:lvlText w:val="•"/>
      <w:lvlJc w:val="left"/>
      <w:pPr>
        <w:tabs>
          <w:tab w:val="num" w:pos="1440"/>
        </w:tabs>
        <w:ind w:left="1440" w:hanging="360"/>
      </w:pPr>
      <w:rPr>
        <w:rFonts w:ascii="Arial" w:hAnsi="Arial" w:hint="default"/>
      </w:rPr>
    </w:lvl>
    <w:lvl w:ilvl="2" w:tplc="0D20002A" w:tentative="1">
      <w:start w:val="1"/>
      <w:numFmt w:val="bullet"/>
      <w:lvlText w:val="•"/>
      <w:lvlJc w:val="left"/>
      <w:pPr>
        <w:tabs>
          <w:tab w:val="num" w:pos="2160"/>
        </w:tabs>
        <w:ind w:left="2160" w:hanging="360"/>
      </w:pPr>
      <w:rPr>
        <w:rFonts w:ascii="Arial" w:hAnsi="Arial" w:hint="default"/>
      </w:rPr>
    </w:lvl>
    <w:lvl w:ilvl="3" w:tplc="CACEB566" w:tentative="1">
      <w:start w:val="1"/>
      <w:numFmt w:val="bullet"/>
      <w:lvlText w:val="•"/>
      <w:lvlJc w:val="left"/>
      <w:pPr>
        <w:tabs>
          <w:tab w:val="num" w:pos="2880"/>
        </w:tabs>
        <w:ind w:left="2880" w:hanging="360"/>
      </w:pPr>
      <w:rPr>
        <w:rFonts w:ascii="Arial" w:hAnsi="Arial" w:hint="default"/>
      </w:rPr>
    </w:lvl>
    <w:lvl w:ilvl="4" w:tplc="A01AA8E0" w:tentative="1">
      <w:start w:val="1"/>
      <w:numFmt w:val="bullet"/>
      <w:lvlText w:val="•"/>
      <w:lvlJc w:val="left"/>
      <w:pPr>
        <w:tabs>
          <w:tab w:val="num" w:pos="3600"/>
        </w:tabs>
        <w:ind w:left="3600" w:hanging="360"/>
      </w:pPr>
      <w:rPr>
        <w:rFonts w:ascii="Arial" w:hAnsi="Arial" w:hint="default"/>
      </w:rPr>
    </w:lvl>
    <w:lvl w:ilvl="5" w:tplc="3580F17E" w:tentative="1">
      <w:start w:val="1"/>
      <w:numFmt w:val="bullet"/>
      <w:lvlText w:val="•"/>
      <w:lvlJc w:val="left"/>
      <w:pPr>
        <w:tabs>
          <w:tab w:val="num" w:pos="4320"/>
        </w:tabs>
        <w:ind w:left="4320" w:hanging="360"/>
      </w:pPr>
      <w:rPr>
        <w:rFonts w:ascii="Arial" w:hAnsi="Arial" w:hint="default"/>
      </w:rPr>
    </w:lvl>
    <w:lvl w:ilvl="6" w:tplc="F22E7C20" w:tentative="1">
      <w:start w:val="1"/>
      <w:numFmt w:val="bullet"/>
      <w:lvlText w:val="•"/>
      <w:lvlJc w:val="left"/>
      <w:pPr>
        <w:tabs>
          <w:tab w:val="num" w:pos="5040"/>
        </w:tabs>
        <w:ind w:left="5040" w:hanging="360"/>
      </w:pPr>
      <w:rPr>
        <w:rFonts w:ascii="Arial" w:hAnsi="Arial" w:hint="default"/>
      </w:rPr>
    </w:lvl>
    <w:lvl w:ilvl="7" w:tplc="4D74F35C" w:tentative="1">
      <w:start w:val="1"/>
      <w:numFmt w:val="bullet"/>
      <w:lvlText w:val="•"/>
      <w:lvlJc w:val="left"/>
      <w:pPr>
        <w:tabs>
          <w:tab w:val="num" w:pos="5760"/>
        </w:tabs>
        <w:ind w:left="5760" w:hanging="360"/>
      </w:pPr>
      <w:rPr>
        <w:rFonts w:ascii="Arial" w:hAnsi="Arial" w:hint="default"/>
      </w:rPr>
    </w:lvl>
    <w:lvl w:ilvl="8" w:tplc="B6AA15F8" w:tentative="1">
      <w:start w:val="1"/>
      <w:numFmt w:val="bullet"/>
      <w:lvlText w:val="•"/>
      <w:lvlJc w:val="left"/>
      <w:pPr>
        <w:tabs>
          <w:tab w:val="num" w:pos="6480"/>
        </w:tabs>
        <w:ind w:left="6480" w:hanging="360"/>
      </w:pPr>
      <w:rPr>
        <w:rFonts w:ascii="Arial" w:hAnsi="Arial" w:hint="default"/>
      </w:rPr>
    </w:lvl>
  </w:abstractNum>
  <w:abstractNum w:abstractNumId="8">
    <w:nsid w:val="5616595D"/>
    <w:multiLevelType w:val="hybridMultilevel"/>
    <w:tmpl w:val="2E98F74E"/>
    <w:lvl w:ilvl="0" w:tplc="29C24EF2">
      <w:start w:val="1"/>
      <w:numFmt w:val="bullet"/>
      <w:lvlText w:val="•"/>
      <w:lvlJc w:val="left"/>
      <w:pPr>
        <w:tabs>
          <w:tab w:val="num" w:pos="720"/>
        </w:tabs>
        <w:ind w:left="720" w:hanging="360"/>
      </w:pPr>
      <w:rPr>
        <w:rFonts w:ascii="Arial" w:hAnsi="Arial" w:hint="default"/>
      </w:rPr>
    </w:lvl>
    <w:lvl w:ilvl="1" w:tplc="240EAF9E" w:tentative="1">
      <w:start w:val="1"/>
      <w:numFmt w:val="bullet"/>
      <w:lvlText w:val="•"/>
      <w:lvlJc w:val="left"/>
      <w:pPr>
        <w:tabs>
          <w:tab w:val="num" w:pos="1440"/>
        </w:tabs>
        <w:ind w:left="1440" w:hanging="360"/>
      </w:pPr>
      <w:rPr>
        <w:rFonts w:ascii="Arial" w:hAnsi="Arial" w:hint="default"/>
      </w:rPr>
    </w:lvl>
    <w:lvl w:ilvl="2" w:tplc="C234DAB4" w:tentative="1">
      <w:start w:val="1"/>
      <w:numFmt w:val="bullet"/>
      <w:lvlText w:val="•"/>
      <w:lvlJc w:val="left"/>
      <w:pPr>
        <w:tabs>
          <w:tab w:val="num" w:pos="2160"/>
        </w:tabs>
        <w:ind w:left="2160" w:hanging="360"/>
      </w:pPr>
      <w:rPr>
        <w:rFonts w:ascii="Arial" w:hAnsi="Arial" w:hint="default"/>
      </w:rPr>
    </w:lvl>
    <w:lvl w:ilvl="3" w:tplc="A99C612E" w:tentative="1">
      <w:start w:val="1"/>
      <w:numFmt w:val="bullet"/>
      <w:lvlText w:val="•"/>
      <w:lvlJc w:val="left"/>
      <w:pPr>
        <w:tabs>
          <w:tab w:val="num" w:pos="2880"/>
        </w:tabs>
        <w:ind w:left="2880" w:hanging="360"/>
      </w:pPr>
      <w:rPr>
        <w:rFonts w:ascii="Arial" w:hAnsi="Arial" w:hint="default"/>
      </w:rPr>
    </w:lvl>
    <w:lvl w:ilvl="4" w:tplc="94C24BB0" w:tentative="1">
      <w:start w:val="1"/>
      <w:numFmt w:val="bullet"/>
      <w:lvlText w:val="•"/>
      <w:lvlJc w:val="left"/>
      <w:pPr>
        <w:tabs>
          <w:tab w:val="num" w:pos="3600"/>
        </w:tabs>
        <w:ind w:left="3600" w:hanging="360"/>
      </w:pPr>
      <w:rPr>
        <w:rFonts w:ascii="Arial" w:hAnsi="Arial" w:hint="default"/>
      </w:rPr>
    </w:lvl>
    <w:lvl w:ilvl="5" w:tplc="EE409FD4" w:tentative="1">
      <w:start w:val="1"/>
      <w:numFmt w:val="bullet"/>
      <w:lvlText w:val="•"/>
      <w:lvlJc w:val="left"/>
      <w:pPr>
        <w:tabs>
          <w:tab w:val="num" w:pos="4320"/>
        </w:tabs>
        <w:ind w:left="4320" w:hanging="360"/>
      </w:pPr>
      <w:rPr>
        <w:rFonts w:ascii="Arial" w:hAnsi="Arial" w:hint="default"/>
      </w:rPr>
    </w:lvl>
    <w:lvl w:ilvl="6" w:tplc="1416F204" w:tentative="1">
      <w:start w:val="1"/>
      <w:numFmt w:val="bullet"/>
      <w:lvlText w:val="•"/>
      <w:lvlJc w:val="left"/>
      <w:pPr>
        <w:tabs>
          <w:tab w:val="num" w:pos="5040"/>
        </w:tabs>
        <w:ind w:left="5040" w:hanging="360"/>
      </w:pPr>
      <w:rPr>
        <w:rFonts w:ascii="Arial" w:hAnsi="Arial" w:hint="default"/>
      </w:rPr>
    </w:lvl>
    <w:lvl w:ilvl="7" w:tplc="4184CBA8" w:tentative="1">
      <w:start w:val="1"/>
      <w:numFmt w:val="bullet"/>
      <w:lvlText w:val="•"/>
      <w:lvlJc w:val="left"/>
      <w:pPr>
        <w:tabs>
          <w:tab w:val="num" w:pos="5760"/>
        </w:tabs>
        <w:ind w:left="5760" w:hanging="360"/>
      </w:pPr>
      <w:rPr>
        <w:rFonts w:ascii="Arial" w:hAnsi="Arial" w:hint="default"/>
      </w:rPr>
    </w:lvl>
    <w:lvl w:ilvl="8" w:tplc="AA2AADAC" w:tentative="1">
      <w:start w:val="1"/>
      <w:numFmt w:val="bullet"/>
      <w:lvlText w:val="•"/>
      <w:lvlJc w:val="left"/>
      <w:pPr>
        <w:tabs>
          <w:tab w:val="num" w:pos="6480"/>
        </w:tabs>
        <w:ind w:left="6480" w:hanging="360"/>
      </w:pPr>
      <w:rPr>
        <w:rFonts w:ascii="Arial" w:hAnsi="Arial" w:hint="default"/>
      </w:rPr>
    </w:lvl>
  </w:abstractNum>
  <w:abstractNum w:abstractNumId="9">
    <w:nsid w:val="5D2811DA"/>
    <w:multiLevelType w:val="hybridMultilevel"/>
    <w:tmpl w:val="3A7E7CA4"/>
    <w:lvl w:ilvl="0" w:tplc="03A8B45E">
      <w:start w:val="1"/>
      <w:numFmt w:val="bullet"/>
      <w:lvlText w:val="•"/>
      <w:lvlJc w:val="left"/>
      <w:pPr>
        <w:tabs>
          <w:tab w:val="num" w:pos="720"/>
        </w:tabs>
        <w:ind w:left="720" w:hanging="360"/>
      </w:pPr>
      <w:rPr>
        <w:rFonts w:ascii="Arial" w:hAnsi="Arial" w:hint="default"/>
      </w:rPr>
    </w:lvl>
    <w:lvl w:ilvl="1" w:tplc="158AC986" w:tentative="1">
      <w:start w:val="1"/>
      <w:numFmt w:val="bullet"/>
      <w:lvlText w:val="•"/>
      <w:lvlJc w:val="left"/>
      <w:pPr>
        <w:tabs>
          <w:tab w:val="num" w:pos="1440"/>
        </w:tabs>
        <w:ind w:left="1440" w:hanging="360"/>
      </w:pPr>
      <w:rPr>
        <w:rFonts w:ascii="Arial" w:hAnsi="Arial" w:hint="default"/>
      </w:rPr>
    </w:lvl>
    <w:lvl w:ilvl="2" w:tplc="93D82DF2" w:tentative="1">
      <w:start w:val="1"/>
      <w:numFmt w:val="bullet"/>
      <w:lvlText w:val="•"/>
      <w:lvlJc w:val="left"/>
      <w:pPr>
        <w:tabs>
          <w:tab w:val="num" w:pos="2160"/>
        </w:tabs>
        <w:ind w:left="2160" w:hanging="360"/>
      </w:pPr>
      <w:rPr>
        <w:rFonts w:ascii="Arial" w:hAnsi="Arial" w:hint="default"/>
      </w:rPr>
    </w:lvl>
    <w:lvl w:ilvl="3" w:tplc="0B481C5C" w:tentative="1">
      <w:start w:val="1"/>
      <w:numFmt w:val="bullet"/>
      <w:lvlText w:val="•"/>
      <w:lvlJc w:val="left"/>
      <w:pPr>
        <w:tabs>
          <w:tab w:val="num" w:pos="2880"/>
        </w:tabs>
        <w:ind w:left="2880" w:hanging="360"/>
      </w:pPr>
      <w:rPr>
        <w:rFonts w:ascii="Arial" w:hAnsi="Arial" w:hint="default"/>
      </w:rPr>
    </w:lvl>
    <w:lvl w:ilvl="4" w:tplc="3C029498" w:tentative="1">
      <w:start w:val="1"/>
      <w:numFmt w:val="bullet"/>
      <w:lvlText w:val="•"/>
      <w:lvlJc w:val="left"/>
      <w:pPr>
        <w:tabs>
          <w:tab w:val="num" w:pos="3600"/>
        </w:tabs>
        <w:ind w:left="3600" w:hanging="360"/>
      </w:pPr>
      <w:rPr>
        <w:rFonts w:ascii="Arial" w:hAnsi="Arial" w:hint="default"/>
      </w:rPr>
    </w:lvl>
    <w:lvl w:ilvl="5" w:tplc="00180D28" w:tentative="1">
      <w:start w:val="1"/>
      <w:numFmt w:val="bullet"/>
      <w:lvlText w:val="•"/>
      <w:lvlJc w:val="left"/>
      <w:pPr>
        <w:tabs>
          <w:tab w:val="num" w:pos="4320"/>
        </w:tabs>
        <w:ind w:left="4320" w:hanging="360"/>
      </w:pPr>
      <w:rPr>
        <w:rFonts w:ascii="Arial" w:hAnsi="Arial" w:hint="default"/>
      </w:rPr>
    </w:lvl>
    <w:lvl w:ilvl="6" w:tplc="FDFC318A" w:tentative="1">
      <w:start w:val="1"/>
      <w:numFmt w:val="bullet"/>
      <w:lvlText w:val="•"/>
      <w:lvlJc w:val="left"/>
      <w:pPr>
        <w:tabs>
          <w:tab w:val="num" w:pos="5040"/>
        </w:tabs>
        <w:ind w:left="5040" w:hanging="360"/>
      </w:pPr>
      <w:rPr>
        <w:rFonts w:ascii="Arial" w:hAnsi="Arial" w:hint="default"/>
      </w:rPr>
    </w:lvl>
    <w:lvl w:ilvl="7" w:tplc="D83AA0B4" w:tentative="1">
      <w:start w:val="1"/>
      <w:numFmt w:val="bullet"/>
      <w:lvlText w:val="•"/>
      <w:lvlJc w:val="left"/>
      <w:pPr>
        <w:tabs>
          <w:tab w:val="num" w:pos="5760"/>
        </w:tabs>
        <w:ind w:left="5760" w:hanging="360"/>
      </w:pPr>
      <w:rPr>
        <w:rFonts w:ascii="Arial" w:hAnsi="Arial" w:hint="default"/>
      </w:rPr>
    </w:lvl>
    <w:lvl w:ilvl="8" w:tplc="84E272BA" w:tentative="1">
      <w:start w:val="1"/>
      <w:numFmt w:val="bullet"/>
      <w:lvlText w:val="•"/>
      <w:lvlJc w:val="left"/>
      <w:pPr>
        <w:tabs>
          <w:tab w:val="num" w:pos="6480"/>
        </w:tabs>
        <w:ind w:left="6480" w:hanging="360"/>
      </w:pPr>
      <w:rPr>
        <w:rFonts w:ascii="Arial" w:hAnsi="Arial" w:hint="default"/>
      </w:rPr>
    </w:lvl>
  </w:abstractNum>
  <w:abstractNum w:abstractNumId="10">
    <w:nsid w:val="76991DD3"/>
    <w:multiLevelType w:val="hybridMultilevel"/>
    <w:tmpl w:val="DA5C909C"/>
    <w:lvl w:ilvl="0" w:tplc="338CD85C">
      <w:start w:val="1"/>
      <w:numFmt w:val="bullet"/>
      <w:lvlText w:val="•"/>
      <w:lvlJc w:val="left"/>
      <w:pPr>
        <w:tabs>
          <w:tab w:val="num" w:pos="720"/>
        </w:tabs>
        <w:ind w:left="720" w:hanging="360"/>
      </w:pPr>
      <w:rPr>
        <w:rFonts w:ascii="Times New Roman" w:hAnsi="Times New Roman" w:hint="default"/>
      </w:rPr>
    </w:lvl>
    <w:lvl w:ilvl="1" w:tplc="C6623476" w:tentative="1">
      <w:start w:val="1"/>
      <w:numFmt w:val="bullet"/>
      <w:lvlText w:val="•"/>
      <w:lvlJc w:val="left"/>
      <w:pPr>
        <w:tabs>
          <w:tab w:val="num" w:pos="1440"/>
        </w:tabs>
        <w:ind w:left="1440" w:hanging="360"/>
      </w:pPr>
      <w:rPr>
        <w:rFonts w:ascii="Times New Roman" w:hAnsi="Times New Roman" w:hint="default"/>
      </w:rPr>
    </w:lvl>
    <w:lvl w:ilvl="2" w:tplc="EE8AABFC" w:tentative="1">
      <w:start w:val="1"/>
      <w:numFmt w:val="bullet"/>
      <w:lvlText w:val="•"/>
      <w:lvlJc w:val="left"/>
      <w:pPr>
        <w:tabs>
          <w:tab w:val="num" w:pos="2160"/>
        </w:tabs>
        <w:ind w:left="2160" w:hanging="360"/>
      </w:pPr>
      <w:rPr>
        <w:rFonts w:ascii="Times New Roman" w:hAnsi="Times New Roman" w:hint="default"/>
      </w:rPr>
    </w:lvl>
    <w:lvl w:ilvl="3" w:tplc="58E24DA6" w:tentative="1">
      <w:start w:val="1"/>
      <w:numFmt w:val="bullet"/>
      <w:lvlText w:val="•"/>
      <w:lvlJc w:val="left"/>
      <w:pPr>
        <w:tabs>
          <w:tab w:val="num" w:pos="2880"/>
        </w:tabs>
        <w:ind w:left="2880" w:hanging="360"/>
      </w:pPr>
      <w:rPr>
        <w:rFonts w:ascii="Times New Roman" w:hAnsi="Times New Roman" w:hint="default"/>
      </w:rPr>
    </w:lvl>
    <w:lvl w:ilvl="4" w:tplc="5CAA5C14" w:tentative="1">
      <w:start w:val="1"/>
      <w:numFmt w:val="bullet"/>
      <w:lvlText w:val="•"/>
      <w:lvlJc w:val="left"/>
      <w:pPr>
        <w:tabs>
          <w:tab w:val="num" w:pos="3600"/>
        </w:tabs>
        <w:ind w:left="3600" w:hanging="360"/>
      </w:pPr>
      <w:rPr>
        <w:rFonts w:ascii="Times New Roman" w:hAnsi="Times New Roman" w:hint="default"/>
      </w:rPr>
    </w:lvl>
    <w:lvl w:ilvl="5" w:tplc="CB982460" w:tentative="1">
      <w:start w:val="1"/>
      <w:numFmt w:val="bullet"/>
      <w:lvlText w:val="•"/>
      <w:lvlJc w:val="left"/>
      <w:pPr>
        <w:tabs>
          <w:tab w:val="num" w:pos="4320"/>
        </w:tabs>
        <w:ind w:left="4320" w:hanging="360"/>
      </w:pPr>
      <w:rPr>
        <w:rFonts w:ascii="Times New Roman" w:hAnsi="Times New Roman" w:hint="default"/>
      </w:rPr>
    </w:lvl>
    <w:lvl w:ilvl="6" w:tplc="E7D6C33A" w:tentative="1">
      <w:start w:val="1"/>
      <w:numFmt w:val="bullet"/>
      <w:lvlText w:val="•"/>
      <w:lvlJc w:val="left"/>
      <w:pPr>
        <w:tabs>
          <w:tab w:val="num" w:pos="5040"/>
        </w:tabs>
        <w:ind w:left="5040" w:hanging="360"/>
      </w:pPr>
      <w:rPr>
        <w:rFonts w:ascii="Times New Roman" w:hAnsi="Times New Roman" w:hint="default"/>
      </w:rPr>
    </w:lvl>
    <w:lvl w:ilvl="7" w:tplc="084A6AC4" w:tentative="1">
      <w:start w:val="1"/>
      <w:numFmt w:val="bullet"/>
      <w:lvlText w:val="•"/>
      <w:lvlJc w:val="left"/>
      <w:pPr>
        <w:tabs>
          <w:tab w:val="num" w:pos="5760"/>
        </w:tabs>
        <w:ind w:left="5760" w:hanging="360"/>
      </w:pPr>
      <w:rPr>
        <w:rFonts w:ascii="Times New Roman" w:hAnsi="Times New Roman" w:hint="default"/>
      </w:rPr>
    </w:lvl>
    <w:lvl w:ilvl="8" w:tplc="5B3A3FA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7EA849AF"/>
    <w:multiLevelType w:val="hybridMultilevel"/>
    <w:tmpl w:val="9EBAE178"/>
    <w:lvl w:ilvl="0" w:tplc="D02CD0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1"/>
  </w:num>
  <w:num w:numId="3">
    <w:abstractNumId w:val="1"/>
  </w:num>
  <w:num w:numId="4">
    <w:abstractNumId w:val="7"/>
  </w:num>
  <w:num w:numId="5">
    <w:abstractNumId w:val="9"/>
  </w:num>
  <w:num w:numId="6">
    <w:abstractNumId w:val="3"/>
  </w:num>
  <w:num w:numId="7">
    <w:abstractNumId w:val="8"/>
  </w:num>
  <w:num w:numId="8">
    <w:abstractNumId w:val="10"/>
  </w:num>
  <w:num w:numId="9">
    <w:abstractNumId w:val="4"/>
  </w:num>
  <w:num w:numId="10">
    <w:abstractNumId w:val="6"/>
  </w:num>
  <w:num w:numId="11">
    <w:abstractNumId w:val="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237"/>
    <w:rsid w:val="000C78F0"/>
    <w:rsid w:val="003D5D57"/>
    <w:rsid w:val="004B473D"/>
    <w:rsid w:val="00CE2237"/>
    <w:rsid w:val="00DB1887"/>
    <w:rsid w:val="00F76FD7"/>
    <w:rsid w:val="00FA1B3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237"/>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22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237"/>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22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2678</Words>
  <Characters>15269</Characters>
  <Application>Microsoft Office Word</Application>
  <DocSecurity>0</DocSecurity>
  <Lines>127</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زيــزو ...</dc:creator>
  <cp:lastModifiedBy>msi</cp:lastModifiedBy>
  <cp:revision>2</cp:revision>
  <dcterms:created xsi:type="dcterms:W3CDTF">2016-04-11T22:12:00Z</dcterms:created>
  <dcterms:modified xsi:type="dcterms:W3CDTF">2016-04-11T22:12:00Z</dcterms:modified>
</cp:coreProperties>
</file>