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18AE" w:rsidRPr="00795523" w:rsidRDefault="00CC18AE" w:rsidP="00CC18AE">
      <w:pPr>
        <w:autoSpaceDE w:val="0"/>
        <w:autoSpaceDN w:val="0"/>
        <w:adjustRightInd w:val="0"/>
        <w:spacing w:after="0" w:line="240" w:lineRule="auto"/>
        <w:ind w:left="-794" w:right="-850"/>
        <w:jc w:val="center"/>
        <w:rPr>
          <w:rFonts w:ascii="Calibri" w:hAnsi="Arial" w:cs="Arial"/>
          <w:b/>
          <w:bCs/>
          <w:sz w:val="36"/>
          <w:szCs w:val="36"/>
          <w:rtl/>
        </w:rPr>
      </w:pPr>
      <w:r w:rsidRPr="00795523">
        <w:rPr>
          <w:rFonts w:ascii="Calibri" w:hAnsi="Arial" w:cs="Arial" w:hint="cs"/>
          <w:b/>
          <w:bCs/>
          <w:sz w:val="36"/>
          <w:szCs w:val="36"/>
          <w:highlight w:val="yellow"/>
          <w:rtl/>
        </w:rPr>
        <w:t>المحاضرة العاشرة</w:t>
      </w:r>
    </w:p>
    <w:p w:rsidR="00CC18AE" w:rsidRPr="00795523" w:rsidRDefault="00CC18AE" w:rsidP="00CC18AE">
      <w:pPr>
        <w:autoSpaceDE w:val="0"/>
        <w:autoSpaceDN w:val="0"/>
        <w:adjustRightInd w:val="0"/>
        <w:spacing w:after="0" w:line="240" w:lineRule="auto"/>
        <w:ind w:left="-794" w:right="-850"/>
        <w:jc w:val="center"/>
        <w:rPr>
          <w:rFonts w:ascii="Calibri" w:hAnsi="Arial" w:cs="Arial"/>
          <w:b/>
          <w:bCs/>
          <w:sz w:val="36"/>
          <w:szCs w:val="36"/>
          <w:rtl/>
        </w:rPr>
      </w:pPr>
      <w:r w:rsidRPr="00795523">
        <w:rPr>
          <w:rFonts w:ascii="Calibri" w:hAnsi="Arial" w:cs="Arial"/>
          <w:b/>
          <w:bCs/>
          <w:sz w:val="36"/>
          <w:szCs w:val="36"/>
          <w:rtl/>
        </w:rPr>
        <w:t>التحليل الاحصائي باستخدام اكسل 2010</w:t>
      </w:r>
    </w:p>
    <w:p w:rsidR="00CC18AE" w:rsidRPr="00795523" w:rsidRDefault="00CC18AE" w:rsidP="00CC18AE">
      <w:pPr>
        <w:autoSpaceDE w:val="0"/>
        <w:autoSpaceDN w:val="0"/>
        <w:adjustRightInd w:val="0"/>
        <w:spacing w:after="0" w:line="240" w:lineRule="auto"/>
        <w:ind w:left="-794" w:right="-850"/>
        <w:jc w:val="center"/>
        <w:rPr>
          <w:rFonts w:ascii="Calibri" w:hAnsi="Arial" w:cs="Arial"/>
          <w:b/>
          <w:bCs/>
          <w:sz w:val="36"/>
          <w:szCs w:val="36"/>
        </w:rPr>
      </w:pPr>
      <w:r w:rsidRPr="00795523">
        <w:rPr>
          <w:rFonts w:ascii="Calibri" w:hAnsi="Arial" w:cs="Arial"/>
          <w:b/>
          <w:bCs/>
          <w:sz w:val="36"/>
          <w:szCs w:val="36"/>
          <w:lang w:val="de-DE"/>
        </w:rPr>
        <w:t>MICROSOFT</w:t>
      </w:r>
      <w:r w:rsidRPr="00795523">
        <w:rPr>
          <w:rFonts w:ascii="Calibri" w:hAnsi="Arial" w:cs="Arial"/>
          <w:b/>
          <w:bCs/>
          <w:sz w:val="36"/>
          <w:szCs w:val="36"/>
          <w:lang w:val="de-DE"/>
        </w:rPr>
        <w:tab/>
        <w:t>EXCEL</w:t>
      </w:r>
      <w:r w:rsidRPr="00795523">
        <w:rPr>
          <w:rFonts w:ascii="Calibri" w:hAnsi="Arial" w:cs="Arial"/>
          <w:b/>
          <w:bCs/>
          <w:sz w:val="36"/>
          <w:szCs w:val="36"/>
          <w:lang w:val="de-DE"/>
        </w:rPr>
        <w:tab/>
      </w:r>
      <w:r w:rsidRPr="00795523">
        <w:rPr>
          <w:rFonts w:ascii="Calibri" w:hAnsi="Arial" w:cs="Arial"/>
          <w:b/>
          <w:bCs/>
          <w:sz w:val="36"/>
          <w:szCs w:val="36"/>
        </w:rPr>
        <w:t>2010</w:t>
      </w:r>
    </w:p>
    <w:p w:rsidR="00CC18AE" w:rsidRPr="00D8536C" w:rsidRDefault="00CC18AE" w:rsidP="00CC18AE">
      <w:pPr>
        <w:autoSpaceDE w:val="0"/>
        <w:autoSpaceDN w:val="0"/>
        <w:adjustRightInd w:val="0"/>
        <w:spacing w:after="0" w:line="240" w:lineRule="auto"/>
        <w:ind w:left="-794" w:right="-850"/>
        <w:rPr>
          <w:rFonts w:ascii="Calibri" w:hAnsi="Arial" w:cs="Arial"/>
          <w:b/>
          <w:bCs/>
          <w:color w:val="CC0066"/>
          <w:sz w:val="36"/>
          <w:szCs w:val="36"/>
        </w:rPr>
      </w:pPr>
    </w:p>
    <w:p w:rsidR="00CC18AE" w:rsidRPr="00D8536C" w:rsidRDefault="00CC18AE" w:rsidP="00CC18AE">
      <w:pPr>
        <w:autoSpaceDE w:val="0"/>
        <w:autoSpaceDN w:val="0"/>
        <w:adjustRightInd w:val="0"/>
        <w:spacing w:after="0" w:line="240" w:lineRule="auto"/>
        <w:ind w:left="-794" w:right="-850"/>
        <w:rPr>
          <w:rFonts w:ascii="Calibri" w:hAnsi="Arial" w:cs="Arial"/>
          <w:b/>
          <w:bCs/>
          <w:color w:val="CC0066"/>
          <w:sz w:val="36"/>
          <w:szCs w:val="36"/>
          <w:rtl/>
        </w:rPr>
      </w:pPr>
    </w:p>
    <w:p w:rsidR="00CC18AE" w:rsidRPr="00795523" w:rsidRDefault="00CC18AE" w:rsidP="00CC18AE">
      <w:pPr>
        <w:numPr>
          <w:ilvl w:val="0"/>
          <w:numId w:val="1"/>
        </w:numPr>
        <w:autoSpaceDE w:val="0"/>
        <w:autoSpaceDN w:val="0"/>
        <w:adjustRightInd w:val="0"/>
        <w:spacing w:after="0" w:line="240" w:lineRule="auto"/>
        <w:ind w:left="-794" w:right="-850" w:hanging="540"/>
        <w:rPr>
          <w:rFonts w:ascii="Calibri" w:eastAsia="Times New Roman" w:hAnsi="Times New Roman" w:cs="Calibri"/>
          <w:b/>
          <w:bCs/>
          <w:sz w:val="36"/>
          <w:szCs w:val="36"/>
        </w:rPr>
      </w:pPr>
      <w:r w:rsidRPr="00795523">
        <w:rPr>
          <w:rFonts w:ascii="Calibri" w:hAnsi="Arial" w:cs="Arial"/>
          <w:b/>
          <w:bCs/>
          <w:sz w:val="36"/>
          <w:szCs w:val="36"/>
          <w:rtl/>
        </w:rPr>
        <w:t>تحليل البيانات باستخدام برنامج إكسل</w:t>
      </w:r>
    </w:p>
    <w:p w:rsidR="00CC18AE" w:rsidRPr="00D8536C" w:rsidRDefault="00CC18AE" w:rsidP="00CC18AE">
      <w:pPr>
        <w:numPr>
          <w:ilvl w:val="0"/>
          <w:numId w:val="2"/>
        </w:numPr>
        <w:autoSpaceDE w:val="0"/>
        <w:autoSpaceDN w:val="0"/>
        <w:adjustRightInd w:val="0"/>
        <w:spacing w:after="0" w:line="240" w:lineRule="auto"/>
        <w:ind w:left="-794" w:right="-850" w:hanging="540"/>
        <w:jc w:val="both"/>
        <w:rPr>
          <w:rFonts w:ascii="Calibri" w:eastAsia="Times New Roman" w:hAnsi="Times New Roman" w:cs="Calibri"/>
          <w:color w:val="000000"/>
          <w:sz w:val="36"/>
          <w:szCs w:val="36"/>
        </w:rPr>
      </w:pPr>
      <w:r w:rsidRPr="00D8536C">
        <w:rPr>
          <w:rFonts w:ascii="Calibri" w:hAnsi="Arial" w:cs="Arial"/>
          <w:color w:val="000000"/>
          <w:sz w:val="36"/>
          <w:szCs w:val="36"/>
          <w:rtl/>
        </w:rPr>
        <w:t>هناك بعض الأرقام التي تستخدم للتعبير عن مجموعة من البيانات مثل المتوسط الحسابي والوسيط والانحراف المعياري والمدى وغيرهم. وفي هذا الفصل  نبين  كيفية استخدام برنامج إكسل لحساب تلك الأرقام بشكل مباشر .</w:t>
      </w:r>
    </w:p>
    <w:p w:rsidR="00CC18AE" w:rsidRPr="00D8536C" w:rsidRDefault="00CC18AE" w:rsidP="00CC18AE">
      <w:pPr>
        <w:numPr>
          <w:ilvl w:val="0"/>
          <w:numId w:val="3"/>
        </w:numPr>
        <w:autoSpaceDE w:val="0"/>
        <w:autoSpaceDN w:val="0"/>
        <w:adjustRightInd w:val="0"/>
        <w:spacing w:after="0" w:line="240" w:lineRule="auto"/>
        <w:ind w:left="-794" w:right="-850" w:hanging="540"/>
        <w:rPr>
          <w:rFonts w:ascii="Calibri" w:eastAsia="Times New Roman" w:hAnsi="Times New Roman" w:cs="Calibri"/>
          <w:color w:val="FF0000"/>
          <w:sz w:val="36"/>
          <w:szCs w:val="36"/>
        </w:rPr>
      </w:pPr>
      <w:r w:rsidRPr="00D8536C">
        <w:rPr>
          <w:rFonts w:ascii="Calibri" w:hAnsi="Arial" w:cs="Arial"/>
          <w:color w:val="FF0000"/>
          <w:sz w:val="36"/>
          <w:szCs w:val="36"/>
          <w:rtl/>
        </w:rPr>
        <w:t>هناك أسلوبان لحساب هذه الأرقام باستخدام برنامج إكسل:</w:t>
      </w:r>
    </w:p>
    <w:p w:rsidR="00CC18AE" w:rsidRPr="00D8536C" w:rsidRDefault="00CC18AE" w:rsidP="00CC18AE">
      <w:pPr>
        <w:numPr>
          <w:ilvl w:val="0"/>
          <w:numId w:val="4"/>
        </w:numPr>
        <w:autoSpaceDE w:val="0"/>
        <w:autoSpaceDN w:val="0"/>
        <w:adjustRightInd w:val="0"/>
        <w:spacing w:after="0" w:line="240" w:lineRule="auto"/>
        <w:ind w:left="-794" w:right="-850" w:hanging="540"/>
        <w:jc w:val="both"/>
        <w:rPr>
          <w:rFonts w:ascii="Calibri" w:eastAsia="Times New Roman" w:hAnsi="Times New Roman" w:cs="Calibri"/>
          <w:color w:val="000000"/>
          <w:sz w:val="36"/>
          <w:szCs w:val="36"/>
        </w:rPr>
      </w:pPr>
      <w:r w:rsidRPr="00D8536C">
        <w:rPr>
          <w:rFonts w:ascii="Calibri" w:hAnsi="Arial" w:cs="Arial"/>
          <w:color w:val="FF0000"/>
          <w:sz w:val="36"/>
          <w:szCs w:val="36"/>
          <w:rtl/>
        </w:rPr>
        <w:t>الأسلوب الأول</w:t>
      </w:r>
      <w:r w:rsidRPr="00D8536C">
        <w:rPr>
          <w:rFonts w:ascii="Calibri" w:hAnsi="Arial" w:cs="Arial"/>
          <w:color w:val="000000"/>
          <w:sz w:val="36"/>
          <w:szCs w:val="36"/>
          <w:rtl/>
        </w:rPr>
        <w:t>: يمكنك الحصول على العديد من الأرقام التي تلخص مجموعة البيانات بخطوة واحدة. ولكن قبل القيام بتلك الخطوة قد تحتاج لتضبيط برنامج إكسل كالآتي:</w:t>
      </w:r>
    </w:p>
    <w:p w:rsidR="00CC18AE" w:rsidRPr="00D8536C" w:rsidRDefault="00CC18AE" w:rsidP="00CC18AE">
      <w:pPr>
        <w:numPr>
          <w:ilvl w:val="0"/>
          <w:numId w:val="5"/>
        </w:numPr>
        <w:autoSpaceDE w:val="0"/>
        <w:autoSpaceDN w:val="0"/>
        <w:adjustRightInd w:val="0"/>
        <w:spacing w:after="0" w:line="240" w:lineRule="auto"/>
        <w:ind w:left="-794" w:right="-850" w:hanging="540"/>
        <w:rPr>
          <w:rFonts w:ascii="Calibri" w:hAnsi="Arial" w:cs="Arial"/>
          <w:color w:val="000000"/>
          <w:sz w:val="36"/>
          <w:szCs w:val="36"/>
          <w:rtl/>
        </w:rPr>
      </w:pPr>
      <w:r w:rsidRPr="00D8536C">
        <w:rPr>
          <w:rFonts w:ascii="Calibri" w:hAnsi="Arial" w:cs="Arial"/>
          <w:color w:val="000000"/>
          <w:sz w:val="36"/>
          <w:szCs w:val="36"/>
          <w:rtl/>
        </w:rPr>
        <w:t xml:space="preserve">اضغط على </w:t>
      </w:r>
      <w:r w:rsidRPr="00D8536C">
        <w:rPr>
          <w:rFonts w:ascii="Calibri" w:eastAsia="Times New Roman" w:hAnsi="Times New Roman" w:cs="Calibri"/>
          <w:color w:val="000000"/>
          <w:sz w:val="36"/>
          <w:szCs w:val="36"/>
        </w:rPr>
        <w:t xml:space="preserve"> file</w:t>
      </w:r>
      <w:r w:rsidRPr="00D8536C">
        <w:rPr>
          <w:rFonts w:ascii="Arial" w:eastAsia="Times New Roman" w:hAnsi="Times New Roman" w:cs="Arial"/>
          <w:color w:val="000000"/>
          <w:sz w:val="36"/>
          <w:szCs w:val="36"/>
        </w:rPr>
        <w:t xml:space="preserve"> </w:t>
      </w:r>
      <w:r w:rsidRPr="00D8536C">
        <w:rPr>
          <w:rFonts w:ascii="Arial" w:hAnsi="Arial" w:cs="Arial"/>
          <w:color w:val="000000"/>
          <w:sz w:val="36"/>
          <w:szCs w:val="36"/>
          <w:rtl/>
        </w:rPr>
        <w:t xml:space="preserve">ثم  </w:t>
      </w:r>
      <w:r w:rsidRPr="00D8536C">
        <w:rPr>
          <w:rFonts w:ascii="Calibri" w:eastAsia="Times New Roman" w:hAnsi="Times New Roman" w:cs="Calibri"/>
          <w:color w:val="000000"/>
          <w:sz w:val="36"/>
          <w:szCs w:val="36"/>
        </w:rPr>
        <w:t>0ptions-</w:t>
      </w:r>
    </w:p>
    <w:p w:rsidR="00CC18AE" w:rsidRDefault="00CC18AE" w:rsidP="00CC18AE">
      <w:pPr>
        <w:autoSpaceDE w:val="0"/>
        <w:autoSpaceDN w:val="0"/>
        <w:adjustRightInd w:val="0"/>
        <w:spacing w:after="0" w:line="240" w:lineRule="auto"/>
        <w:ind w:left="-794" w:right="-850" w:hanging="540"/>
        <w:rPr>
          <w:rFonts w:ascii="Calibri" w:eastAsia="Times New Roman" w:hAnsi="Times New Roman" w:cs="Calibri"/>
          <w:color w:val="000000"/>
          <w:sz w:val="36"/>
          <w:szCs w:val="36"/>
          <w:rtl/>
        </w:rPr>
      </w:pPr>
      <w:r w:rsidRPr="00D8536C">
        <w:rPr>
          <w:rFonts w:ascii="Calibri" w:eastAsia="Times New Roman" w:hAnsi="Times New Roman" w:cs="Calibri"/>
          <w:noProof/>
          <w:color w:val="000000"/>
          <w:sz w:val="28"/>
          <w:szCs w:val="28"/>
        </w:rPr>
        <w:drawing>
          <wp:inline distT="0" distB="0" distL="0" distR="0" wp14:anchorId="2B7D1BF7" wp14:editId="79A69869">
            <wp:extent cx="4144488" cy="2454763"/>
            <wp:effectExtent l="0" t="0" r="8890" b="3175"/>
            <wp:docPr id="512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5" name="Picture 5"/>
                    <pic:cNvPicPr>
                      <a:picLocks noChangeAspect="1" noChangeArrowheads="1"/>
                    </pic:cNvPicPr>
                  </pic:nvPicPr>
                  <pic:blipFill>
                    <a:blip r:embed="rId8">
                      <a:extLst>
                        <a:ext uri="{28A0092B-C50C-407E-A947-70E740481C1C}">
                          <a14:useLocalDpi xmlns:a14="http://schemas.microsoft.com/office/drawing/2010/main" val="0"/>
                        </a:ext>
                      </a:extLst>
                    </a:blip>
                    <a:srcRect r="73607" b="25000"/>
                    <a:stretch>
                      <a:fillRect/>
                    </a:stretch>
                  </pic:blipFill>
                  <pic:spPr bwMode="auto">
                    <a:xfrm>
                      <a:off x="0" y="0"/>
                      <a:ext cx="4144489" cy="2454763"/>
                    </a:xfrm>
                    <a:prstGeom prst="rect">
                      <a:avLst/>
                    </a:prstGeom>
                    <a:noFill/>
                    <a:ln>
                      <a:noFill/>
                    </a:ln>
                    <a:extLst/>
                  </pic:spPr>
                </pic:pic>
              </a:graphicData>
            </a:graphic>
          </wp:inline>
        </w:drawing>
      </w:r>
    </w:p>
    <w:p w:rsidR="00CC18AE" w:rsidRDefault="00CC18AE" w:rsidP="00CC18AE">
      <w:pPr>
        <w:autoSpaceDE w:val="0"/>
        <w:autoSpaceDN w:val="0"/>
        <w:adjustRightInd w:val="0"/>
        <w:spacing w:after="0" w:line="240" w:lineRule="auto"/>
        <w:ind w:left="-794" w:right="-850" w:hanging="540"/>
        <w:rPr>
          <w:rFonts w:ascii="Calibri" w:eastAsia="Times New Roman" w:hAnsi="Times New Roman" w:cs="Calibri"/>
          <w:color w:val="000000"/>
          <w:sz w:val="36"/>
          <w:szCs w:val="36"/>
          <w:rtl/>
        </w:rPr>
      </w:pPr>
      <w:r>
        <w:rPr>
          <w:rFonts w:ascii="Calibri" w:eastAsia="Times New Roman" w:hAnsi="Times New Roman" w:cs="Calibri"/>
          <w:noProof/>
          <w:color w:val="000000"/>
          <w:sz w:val="36"/>
          <w:szCs w:val="36"/>
        </w:rPr>
        <w:lastRenderedPageBreak/>
        <w:drawing>
          <wp:inline distT="0" distB="0" distL="0" distR="0" wp14:anchorId="0731F181" wp14:editId="220A90FF">
            <wp:extent cx="7232073" cy="3610099"/>
            <wp:effectExtent l="0" t="0" r="6985" b="9525"/>
            <wp:docPr id="92" name="صورة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42231" cy="3615170"/>
                    </a:xfrm>
                    <a:prstGeom prst="rect">
                      <a:avLst/>
                    </a:prstGeom>
                    <a:noFill/>
                  </pic:spPr>
                </pic:pic>
              </a:graphicData>
            </a:graphic>
          </wp:inline>
        </w:drawing>
      </w:r>
    </w:p>
    <w:p w:rsidR="00CC18AE" w:rsidRDefault="00CC18AE" w:rsidP="00CC18AE">
      <w:pPr>
        <w:autoSpaceDE w:val="0"/>
        <w:autoSpaceDN w:val="0"/>
        <w:adjustRightInd w:val="0"/>
        <w:spacing w:after="0" w:line="240" w:lineRule="auto"/>
        <w:ind w:left="-794" w:right="-850" w:hanging="540"/>
        <w:rPr>
          <w:rFonts w:ascii="Calibri" w:eastAsia="Times New Roman" w:hAnsi="Times New Roman" w:cs="Calibri"/>
          <w:color w:val="000000"/>
          <w:sz w:val="36"/>
          <w:szCs w:val="36"/>
          <w:rtl/>
        </w:rPr>
      </w:pPr>
    </w:p>
    <w:p w:rsidR="00CC18AE" w:rsidRPr="00D8536C" w:rsidRDefault="00CC18AE" w:rsidP="00CC18AE">
      <w:pPr>
        <w:autoSpaceDE w:val="0"/>
        <w:autoSpaceDN w:val="0"/>
        <w:adjustRightInd w:val="0"/>
        <w:spacing w:after="0" w:line="240" w:lineRule="auto"/>
        <w:ind w:left="-794" w:right="-850" w:hanging="540"/>
        <w:rPr>
          <w:rFonts w:ascii="Calibri" w:eastAsia="Times New Roman" w:hAnsi="Times New Roman" w:cs="Calibri"/>
          <w:color w:val="000000"/>
          <w:sz w:val="36"/>
          <w:szCs w:val="36"/>
        </w:rPr>
      </w:pPr>
      <w:r w:rsidRPr="00D8536C">
        <w:rPr>
          <w:rFonts w:ascii="Arial" w:eastAsia="Times New Roman" w:hAnsi="Arial" w:cs="Arial" w:hint="cs"/>
          <w:b/>
          <w:bCs/>
          <w:color w:val="000000"/>
          <w:sz w:val="36"/>
          <w:szCs w:val="36"/>
          <w:rtl/>
        </w:rPr>
        <w:t>نختر</w:t>
      </w:r>
      <w:r w:rsidRPr="00D8536C">
        <w:rPr>
          <w:rFonts w:ascii="Calibri" w:eastAsia="Times New Roman" w:hAnsi="Times New Roman" w:cs="Calibri"/>
          <w:b/>
          <w:bCs/>
          <w:color w:val="000000"/>
          <w:sz w:val="36"/>
          <w:szCs w:val="36"/>
          <w:rtl/>
        </w:rPr>
        <w:t xml:space="preserve"> </w:t>
      </w:r>
      <w:r w:rsidRPr="00D8536C">
        <w:rPr>
          <w:rFonts w:ascii="Calibri" w:eastAsia="Times New Roman" w:hAnsi="Times New Roman" w:cs="Calibri"/>
          <w:b/>
          <w:bCs/>
          <w:color w:val="000000"/>
          <w:sz w:val="36"/>
          <w:szCs w:val="36"/>
        </w:rPr>
        <w:t xml:space="preserve">Add-in Excel </w:t>
      </w:r>
      <w:r w:rsidRPr="00D8536C">
        <w:rPr>
          <w:rFonts w:ascii="Calibri" w:eastAsia="Times New Roman" w:hAnsi="Times New Roman" w:cs="Calibri"/>
          <w:b/>
          <w:bCs/>
          <w:color w:val="000000"/>
          <w:sz w:val="36"/>
          <w:szCs w:val="36"/>
          <w:rtl/>
        </w:rPr>
        <w:t xml:space="preserve">    </w:t>
      </w:r>
      <w:r w:rsidRPr="00D8536C">
        <w:rPr>
          <w:rFonts w:ascii="Arial" w:eastAsia="Times New Roman" w:hAnsi="Arial" w:cs="Arial" w:hint="cs"/>
          <w:b/>
          <w:bCs/>
          <w:color w:val="000000"/>
          <w:sz w:val="36"/>
          <w:szCs w:val="36"/>
          <w:rtl/>
        </w:rPr>
        <w:t>ثم</w:t>
      </w:r>
      <w:r w:rsidRPr="00D8536C">
        <w:rPr>
          <w:rFonts w:ascii="Calibri" w:eastAsia="Times New Roman" w:hAnsi="Times New Roman" w:cs="Calibri"/>
          <w:b/>
          <w:bCs/>
          <w:color w:val="000000"/>
          <w:sz w:val="36"/>
          <w:szCs w:val="36"/>
          <w:rtl/>
        </w:rPr>
        <w:t xml:space="preserve"> </w:t>
      </w:r>
      <w:r w:rsidRPr="00D8536C">
        <w:rPr>
          <w:rFonts w:ascii="Arial" w:eastAsia="Times New Roman" w:hAnsi="Arial" w:cs="Arial" w:hint="cs"/>
          <w:b/>
          <w:bCs/>
          <w:color w:val="000000"/>
          <w:sz w:val="36"/>
          <w:szCs w:val="36"/>
          <w:rtl/>
        </w:rPr>
        <w:t>الضغط</w:t>
      </w:r>
      <w:r w:rsidRPr="00D8536C">
        <w:rPr>
          <w:rFonts w:ascii="Calibri" w:eastAsia="Times New Roman" w:hAnsi="Times New Roman" w:cs="Calibri"/>
          <w:b/>
          <w:bCs/>
          <w:color w:val="000000"/>
          <w:sz w:val="36"/>
          <w:szCs w:val="36"/>
          <w:rtl/>
        </w:rPr>
        <w:t xml:space="preserve"> </w:t>
      </w:r>
      <w:r w:rsidRPr="00D8536C">
        <w:rPr>
          <w:rFonts w:ascii="Arial" w:eastAsia="Times New Roman" w:hAnsi="Arial" w:cs="Arial" w:hint="cs"/>
          <w:b/>
          <w:bCs/>
          <w:color w:val="000000"/>
          <w:sz w:val="36"/>
          <w:szCs w:val="36"/>
          <w:rtl/>
        </w:rPr>
        <w:t>على</w:t>
      </w:r>
      <w:r w:rsidRPr="00D8536C">
        <w:rPr>
          <w:rFonts w:ascii="Calibri" w:eastAsia="Times New Roman" w:hAnsi="Times New Roman" w:cs="Calibri"/>
          <w:b/>
          <w:bCs/>
          <w:color w:val="000000"/>
          <w:sz w:val="36"/>
          <w:szCs w:val="36"/>
          <w:rtl/>
        </w:rPr>
        <w:t xml:space="preserve"> </w:t>
      </w:r>
      <w:r w:rsidRPr="00D8536C">
        <w:rPr>
          <w:rFonts w:ascii="Calibri" w:eastAsia="Times New Roman" w:hAnsi="Times New Roman" w:cs="Calibri"/>
          <w:b/>
          <w:bCs/>
          <w:color w:val="000000"/>
          <w:sz w:val="36"/>
          <w:szCs w:val="36"/>
        </w:rPr>
        <w:t>go</w:t>
      </w:r>
    </w:p>
    <w:p w:rsidR="00CC18AE" w:rsidRDefault="00CC18AE" w:rsidP="00CC18AE">
      <w:pPr>
        <w:autoSpaceDE w:val="0"/>
        <w:autoSpaceDN w:val="0"/>
        <w:adjustRightInd w:val="0"/>
        <w:spacing w:after="0" w:line="240" w:lineRule="auto"/>
        <w:ind w:left="-794" w:right="-850" w:hanging="540"/>
        <w:rPr>
          <w:rFonts w:ascii="Calibri" w:eastAsia="Times New Roman" w:hAnsi="Times New Roman" w:cs="Calibri"/>
          <w:color w:val="000000"/>
          <w:sz w:val="36"/>
          <w:szCs w:val="36"/>
          <w:rtl/>
        </w:rPr>
      </w:pPr>
      <w:r w:rsidRPr="00D8536C">
        <w:rPr>
          <w:rFonts w:ascii="Calibri" w:eastAsia="Times New Roman" w:hAnsi="Times New Roman" w:cs="Calibri"/>
          <w:noProof/>
          <w:color w:val="000000"/>
          <w:sz w:val="36"/>
          <w:szCs w:val="36"/>
        </w:rPr>
        <w:drawing>
          <wp:inline distT="0" distB="0" distL="0" distR="0" wp14:anchorId="0A6943C8" wp14:editId="035A0B87">
            <wp:extent cx="4945208" cy="3890345"/>
            <wp:effectExtent l="0" t="0" r="8255" b="0"/>
            <wp:docPr id="717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1" name="Picture 2"/>
                    <pic:cNvPicPr>
                      <a:picLocks noChangeAspect="1" noChangeArrowheads="1"/>
                    </pic:cNvPicPr>
                  </pic:nvPicPr>
                  <pic:blipFill>
                    <a:blip r:embed="rId10">
                      <a:extLst>
                        <a:ext uri="{28A0092B-C50C-407E-A947-70E740481C1C}">
                          <a14:useLocalDpi xmlns:a14="http://schemas.microsoft.com/office/drawing/2010/main" val="0"/>
                        </a:ext>
                      </a:extLst>
                    </a:blip>
                    <a:srcRect l="17442" r="45013" b="9003"/>
                    <a:stretch>
                      <a:fillRect/>
                    </a:stretch>
                  </pic:blipFill>
                  <pic:spPr bwMode="auto">
                    <a:xfrm>
                      <a:off x="0" y="0"/>
                      <a:ext cx="4945208" cy="3890345"/>
                    </a:xfrm>
                    <a:prstGeom prst="rect">
                      <a:avLst/>
                    </a:prstGeom>
                    <a:noFill/>
                    <a:ln>
                      <a:noFill/>
                    </a:ln>
                    <a:extLst/>
                  </pic:spPr>
                </pic:pic>
              </a:graphicData>
            </a:graphic>
          </wp:inline>
        </w:drawing>
      </w:r>
    </w:p>
    <w:p w:rsidR="00CC18AE"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tl/>
        </w:rPr>
      </w:pPr>
      <w:r w:rsidRPr="00D8536C">
        <w:rPr>
          <w:rFonts w:ascii="Calibri" w:eastAsia="Times New Roman" w:hAnsi="Times New Roman" w:cs="Calibri"/>
          <w:noProof/>
          <w:color w:val="000000"/>
          <w:sz w:val="36"/>
          <w:szCs w:val="36"/>
        </w:rPr>
        <w:lastRenderedPageBreak/>
        <mc:AlternateContent>
          <mc:Choice Requires="wps">
            <w:drawing>
              <wp:anchor distT="0" distB="0" distL="114300" distR="114300" simplePos="0" relativeHeight="251659264" behindDoc="0" locked="0" layoutInCell="1" allowOverlap="1" wp14:anchorId="3078F28A" wp14:editId="2AFD7053">
                <wp:simplePos x="0" y="0"/>
                <wp:positionH relativeFrom="column">
                  <wp:posOffset>-228955</wp:posOffset>
                </wp:positionH>
                <wp:positionV relativeFrom="paragraph">
                  <wp:posOffset>-795086</wp:posOffset>
                </wp:positionV>
                <wp:extent cx="5700155" cy="415637"/>
                <wp:effectExtent l="0" t="0" r="0" b="3810"/>
                <wp:wrapNone/>
                <wp:docPr id="8194"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00155" cy="4156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C18AE" w:rsidRDefault="00CC18AE" w:rsidP="00CC18AE">
                            <w:pPr>
                              <w:pStyle w:val="a5"/>
                              <w:bidi/>
                              <w:spacing w:before="0" w:beforeAutospacing="0" w:after="0" w:afterAutospacing="0"/>
                              <w:textAlignment w:val="baseline"/>
                            </w:pPr>
                            <w:r>
                              <w:rPr>
                                <w:rFonts w:hAnsi="Tahoma" w:cs="Tahoma"/>
                                <w:b/>
                                <w:bCs/>
                                <w:color w:val="000000" w:themeColor="text1"/>
                                <w:kern w:val="24"/>
                                <w:sz w:val="48"/>
                                <w:szCs w:val="48"/>
                                <w:rtl/>
                              </w:rPr>
                              <w:t xml:space="preserve">اختر </w:t>
                            </w:r>
                            <w:r>
                              <w:rPr>
                                <w:rFonts w:ascii="Tahoma" w:hAnsi="Tahoma" w:cs="Tahoma"/>
                                <w:b/>
                                <w:bCs/>
                                <w:color w:val="000000" w:themeColor="text1"/>
                                <w:kern w:val="24"/>
                                <w:sz w:val="48"/>
                                <w:szCs w:val="48"/>
                              </w:rPr>
                              <w:t>Analysis ToolPak</w:t>
                            </w:r>
                            <w:r>
                              <w:rPr>
                                <w:rFonts w:cs="Tahoma"/>
                                <w:b/>
                                <w:bCs/>
                                <w:color w:val="000000" w:themeColor="text1"/>
                                <w:kern w:val="24"/>
                                <w:sz w:val="48"/>
                                <w:szCs w:val="48"/>
                                <w:rtl/>
                              </w:rPr>
                              <w:t xml:space="preserve"> ثم اضغط </w:t>
                            </w:r>
                            <w:r>
                              <w:rPr>
                                <w:rFonts w:ascii="Tahoma" w:hAnsi="Tahoma"/>
                                <w:b/>
                                <w:bCs/>
                                <w:color w:val="000000" w:themeColor="text1"/>
                                <w:kern w:val="24"/>
                                <w:sz w:val="48"/>
                                <w:szCs w:val="48"/>
                              </w:rPr>
                              <w:t>OK</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id="Rectangle 1" o:spid="_x0000_s1026" style="position:absolute;left:0;text-align:left;margin-left:-18.05pt;margin-top:-62.6pt;width:448.85pt;height:32.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" filled="f" stroked="f">
                <v:textbox>
                  <w:txbxContent>
                    <w:p w:rsidR="00CC18AE" w:rsidRDefault="00CC18AE" w:rsidP="00CC18AE">
                      <w:pPr>
                        <w:pStyle w:val="a5"/>
                        <w:bidi/>
                        <w:spacing w:before="0" w:beforeAutospacing="0" w:after="0" w:afterAutospacing="0"/>
                        <w:textAlignment w:val="baseline"/>
                      </w:pPr>
                      <w:r>
                        <w:rPr>
                          <w:rFonts w:hAnsi="Tahoma" w:cs="Tahoma"/>
                          <w:b/>
                          <w:bCs/>
                          <w:color w:val="000000" w:themeColor="text1"/>
                          <w:kern w:val="24"/>
                          <w:sz w:val="48"/>
                          <w:szCs w:val="48"/>
                          <w:rtl/>
                        </w:rPr>
                        <w:t xml:space="preserve">اختر </w:t>
                      </w:r>
                      <w:r>
                        <w:rPr>
                          <w:rFonts w:ascii="Tahoma" w:hAnsi="Tahoma" w:cs="Tahoma"/>
                          <w:b/>
                          <w:bCs/>
                          <w:color w:val="000000" w:themeColor="text1"/>
                          <w:kern w:val="24"/>
                          <w:sz w:val="48"/>
                          <w:szCs w:val="48"/>
                        </w:rPr>
                        <w:t>Analysis ToolPak</w:t>
                      </w:r>
                      <w:r>
                        <w:rPr>
                          <w:rFonts w:cs="Tahoma"/>
                          <w:b/>
                          <w:bCs/>
                          <w:color w:val="000000" w:themeColor="text1"/>
                          <w:kern w:val="24"/>
                          <w:sz w:val="48"/>
                          <w:szCs w:val="48"/>
                          <w:rtl/>
                        </w:rPr>
                        <w:t xml:space="preserve"> ثم اضغط </w:t>
                      </w:r>
                      <w:r>
                        <w:rPr>
                          <w:rFonts w:ascii="Tahoma" w:hAnsi="Tahoma"/>
                          <w:b/>
                          <w:bCs/>
                          <w:color w:val="000000" w:themeColor="text1"/>
                          <w:kern w:val="24"/>
                          <w:sz w:val="48"/>
                          <w:szCs w:val="48"/>
                        </w:rPr>
                        <w:t>OK</w:t>
                      </w:r>
                    </w:p>
                  </w:txbxContent>
                </v:textbox>
              </v:rect>
            </w:pict>
          </mc:Fallback>
        </mc:AlternateContent>
      </w:r>
      <w:r w:rsidRPr="00D8536C">
        <w:rPr>
          <w:rFonts w:ascii="Calibri" w:eastAsia="Times New Roman" w:hAnsi="Times New Roman" w:cs="Calibri"/>
          <w:noProof/>
          <w:color w:val="000000"/>
          <w:sz w:val="36"/>
          <w:szCs w:val="36"/>
        </w:rPr>
        <w:drawing>
          <wp:anchor distT="0" distB="0" distL="114300" distR="114300" simplePos="0" relativeHeight="251660288" behindDoc="0" locked="0" layoutInCell="1" allowOverlap="1" wp14:anchorId="57CAF1F9" wp14:editId="1FB1C4C9">
            <wp:simplePos x="0" y="0"/>
            <wp:positionH relativeFrom="column">
              <wp:posOffset>780415</wp:posOffset>
            </wp:positionH>
            <wp:positionV relativeFrom="paragraph">
              <wp:posOffset>-249555</wp:posOffset>
            </wp:positionV>
            <wp:extent cx="3715385" cy="3290570"/>
            <wp:effectExtent l="0" t="0" r="0" b="5080"/>
            <wp:wrapNone/>
            <wp:docPr id="8195" name="Picture 2" descr="stat2">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5" name="Picture 2" descr="stat2">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15385" cy="329057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Pr="00D8536C">
        <w:rPr>
          <w:rFonts w:ascii="Calibri" w:eastAsia="Times New Roman" w:hAnsi="Times New Roman" w:cs="Calibri"/>
          <w:noProof/>
          <w:color w:val="000000"/>
          <w:sz w:val="36"/>
          <w:szCs w:val="36"/>
        </w:rPr>
        <mc:AlternateContent>
          <mc:Choice Requires="wps">
            <w:drawing>
              <wp:anchor distT="0" distB="0" distL="114300" distR="114300" simplePos="0" relativeHeight="251661312" behindDoc="0" locked="0" layoutInCell="1" allowOverlap="1" wp14:anchorId="01D71902" wp14:editId="33E707DE">
                <wp:simplePos x="0" y="0"/>
                <wp:positionH relativeFrom="column">
                  <wp:posOffset>6184900</wp:posOffset>
                </wp:positionH>
                <wp:positionV relativeFrom="paragraph">
                  <wp:posOffset>5616575</wp:posOffset>
                </wp:positionV>
                <wp:extent cx="1722120" cy="144145"/>
                <wp:effectExtent l="0" t="0" r="0" b="0"/>
                <wp:wrapNone/>
                <wp:docPr id="8196" name="Slide Number Placeholder 1"/>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1722120" cy="144145"/>
                        </a:xfrm>
                        <a:prstGeom prst="rect">
                          <a:avLst/>
                        </a:prstGeom>
                        <a:noFill/>
                        <a:ln w="9525">
                          <a:noFill/>
                          <a:miter lim="800000"/>
                          <a:headEnd/>
                          <a:tailEnd/>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C18AE" w:rsidRDefault="00CC18AE" w:rsidP="00CC18AE">
                            <w:pPr>
                              <w:pStyle w:val="a5"/>
                              <w:spacing w:before="0" w:beforeAutospacing="0" w:after="0" w:afterAutospacing="0"/>
                              <w:jc w:val="right"/>
                              <w:textAlignment w:val="baseline"/>
                            </w:pPr>
                            <w:r>
                              <w:rPr>
                                <w:color w:val="000000" w:themeColor="text1"/>
                                <w:kern w:val="24"/>
                                <w:sz w:val="28"/>
                                <w:szCs w:val="28"/>
                                <w:lang w:val="de-DE"/>
                              </w:rPr>
                              <w:t>7</w:t>
                            </w:r>
                          </w:p>
                        </w:txbxContent>
                      </wps:txbx>
                      <wps:bodyPr vert="horz" wrap="square" lIns="91440" tIns="45720" rIns="91440" bIns="4572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Slide Number Placeholder 1" o:spid="_x0000_s1027" style="position:absolute;left:0;text-align:left;margin-left:487pt;margin-top:442.25pt;width:135.6pt;height:11.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" filled="f" stroked="f">
                <v:path arrowok="t"/>
                <o:lock v:ext="edit" grouping="t"/>
                <v:textbox>
                  <w:txbxContent>
                    <w:p w:rsidR="00CC18AE" w:rsidRDefault="00CC18AE" w:rsidP="00CC18AE">
                      <w:pPr>
                        <w:pStyle w:val="a5"/>
                        <w:spacing w:before="0" w:beforeAutospacing="0" w:after="0" w:afterAutospacing="0"/>
                        <w:jc w:val="right"/>
                        <w:textAlignment w:val="baseline"/>
                      </w:pPr>
                      <w:r>
                        <w:rPr>
                          <w:color w:val="000000" w:themeColor="text1"/>
                          <w:kern w:val="24"/>
                          <w:sz w:val="28"/>
                          <w:szCs w:val="28"/>
                          <w:lang w:val="de-DE"/>
                        </w:rPr>
                        <w:t>7</w:t>
                      </w:r>
                    </w:p>
                  </w:txbxContent>
                </v:textbox>
              </v:rect>
            </w:pict>
          </mc:Fallback>
        </mc:AlternateContent>
      </w:r>
    </w:p>
    <w:p w:rsidR="00CC18AE"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tl/>
        </w:rPr>
      </w:pPr>
    </w:p>
    <w:p w:rsidR="00CC18AE"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tl/>
        </w:rPr>
      </w:pPr>
    </w:p>
    <w:p w:rsidR="00CC18AE"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tl/>
        </w:rPr>
      </w:pPr>
    </w:p>
    <w:p w:rsidR="00CC18AE"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tl/>
        </w:rPr>
      </w:pPr>
    </w:p>
    <w:p w:rsidR="00CC18AE"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tl/>
        </w:rPr>
      </w:pPr>
    </w:p>
    <w:p w:rsidR="00CC18AE"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tl/>
        </w:rPr>
      </w:pPr>
    </w:p>
    <w:p w:rsidR="00CC18AE"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tl/>
        </w:rPr>
      </w:pPr>
    </w:p>
    <w:p w:rsidR="00CC18AE"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tl/>
        </w:rPr>
      </w:pPr>
    </w:p>
    <w:p w:rsidR="00CC18AE"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tl/>
        </w:rPr>
      </w:pPr>
    </w:p>
    <w:p w:rsidR="00CC18AE"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tl/>
        </w:rPr>
      </w:pPr>
      <w:r w:rsidRPr="00D8536C">
        <w:rPr>
          <w:rFonts w:ascii="Calibri" w:eastAsia="Times New Roman" w:hAnsi="Times New Roman" w:cs="Calibri"/>
          <w:noProof/>
          <w:color w:val="000000"/>
          <w:sz w:val="36"/>
          <w:szCs w:val="36"/>
        </w:rPr>
        <mc:AlternateContent>
          <mc:Choice Requires="wps">
            <w:drawing>
              <wp:anchor distT="0" distB="0" distL="114300" distR="114300" simplePos="0" relativeHeight="251662336" behindDoc="0" locked="0" layoutInCell="1" allowOverlap="1" wp14:anchorId="41259496" wp14:editId="59C20D2A">
                <wp:simplePos x="0" y="0"/>
                <wp:positionH relativeFrom="column">
                  <wp:posOffset>-929005</wp:posOffset>
                </wp:positionH>
                <wp:positionV relativeFrom="paragraph">
                  <wp:posOffset>227527</wp:posOffset>
                </wp:positionV>
                <wp:extent cx="7427941" cy="831850"/>
                <wp:effectExtent l="0" t="0" r="0" b="0"/>
                <wp:wrapNone/>
                <wp:docPr id="9218"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27941" cy="831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C18AE" w:rsidRPr="00D8536C" w:rsidRDefault="00CC18AE" w:rsidP="00CC18AE">
                            <w:pPr>
                              <w:pStyle w:val="a5"/>
                              <w:bidi/>
                              <w:spacing w:before="0" w:beforeAutospacing="0" w:after="0" w:afterAutospacing="0"/>
                              <w:jc w:val="center"/>
                              <w:textAlignment w:val="baseline"/>
                              <w:rPr>
                                <w:sz w:val="36"/>
                                <w:szCs w:val="36"/>
                              </w:rPr>
                            </w:pPr>
                            <w:r w:rsidRPr="00D8536C">
                              <w:rPr>
                                <w:b/>
                                <w:bCs/>
                                <w:color w:val="000000" w:themeColor="text1"/>
                                <w:kern w:val="24"/>
                                <w:sz w:val="36"/>
                                <w:szCs w:val="36"/>
                                <w:rtl/>
                              </w:rPr>
                              <w:t xml:space="preserve">عندما نضغط على </w:t>
                            </w:r>
                            <w:r w:rsidRPr="00D8536C">
                              <w:rPr>
                                <w:b/>
                                <w:bCs/>
                                <w:color w:val="000000" w:themeColor="text1"/>
                                <w:kern w:val="24"/>
                                <w:sz w:val="36"/>
                                <w:szCs w:val="36"/>
                              </w:rPr>
                              <w:t>data</w:t>
                            </w:r>
                            <w:r w:rsidRPr="00D8536C">
                              <w:rPr>
                                <w:b/>
                                <w:bCs/>
                                <w:color w:val="000000" w:themeColor="text1"/>
                                <w:kern w:val="24"/>
                                <w:sz w:val="36"/>
                                <w:szCs w:val="36"/>
                                <w:rtl/>
                              </w:rPr>
                              <w:t xml:space="preserve"> الآن نجد أن إحدى الخيارات هو </w:t>
                            </w:r>
                            <w:r w:rsidRPr="00D8536C">
                              <w:rPr>
                                <w:b/>
                                <w:bCs/>
                                <w:color w:val="000000" w:themeColor="text1"/>
                                <w:kern w:val="24"/>
                                <w:sz w:val="36"/>
                                <w:szCs w:val="36"/>
                              </w:rPr>
                              <w:t>Data Analysis</w:t>
                            </w:r>
                            <w:r w:rsidRPr="00D8536C">
                              <w:rPr>
                                <w:b/>
                                <w:bCs/>
                                <w:color w:val="000000" w:themeColor="text1"/>
                                <w:kern w:val="24"/>
                                <w:sz w:val="36"/>
                                <w:szCs w:val="36"/>
                                <w:rtl/>
                              </w:rPr>
                              <w:t>. افترض أن لدينا البيانات الآتية:</w:t>
                            </w:r>
                          </w:p>
                        </w:txbxContent>
                      </wps:txbx>
                      <wps:bodyPr wrap="square">
                        <a:spAutoFit/>
                      </wps:bodyPr>
                    </wps:wsp>
                  </a:graphicData>
                </a:graphic>
                <wp14:sizeRelH relativeFrom="margin">
                  <wp14:pctWidth>0</wp14:pctWidth>
                </wp14:sizeRelH>
              </wp:anchor>
            </w:drawing>
          </mc:Choice>
          <mc:Fallback>
            <w:pict>
              <v:rect id="_x0000_s1028" style="position:absolute;left:0;text-align:left;margin-left:-73.15pt;margin-top:17.9pt;width:584.9pt;height:65.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" filled="f" stroked="f">
                <v:textbox style="mso-fit-shape-to-text:t">
                  <w:txbxContent>
                    <w:p w:rsidR="00CC18AE" w:rsidRPr="00D8536C" w:rsidRDefault="00CC18AE" w:rsidP="00CC18AE">
                      <w:pPr>
                        <w:pStyle w:val="a5"/>
                        <w:bidi/>
                        <w:spacing w:before="0" w:beforeAutospacing="0" w:after="0" w:afterAutospacing="0"/>
                        <w:jc w:val="center"/>
                        <w:textAlignment w:val="baseline"/>
                        <w:rPr>
                          <w:sz w:val="36"/>
                          <w:szCs w:val="36"/>
                        </w:rPr>
                      </w:pPr>
                      <w:r w:rsidRPr="00D8536C">
                        <w:rPr>
                          <w:b/>
                          <w:bCs/>
                          <w:color w:val="000000" w:themeColor="text1"/>
                          <w:kern w:val="24"/>
                          <w:sz w:val="36"/>
                          <w:szCs w:val="36"/>
                          <w:rtl/>
                        </w:rPr>
                        <w:t xml:space="preserve">عندما نضغط على </w:t>
                      </w:r>
                      <w:r w:rsidRPr="00D8536C">
                        <w:rPr>
                          <w:b/>
                          <w:bCs/>
                          <w:color w:val="000000" w:themeColor="text1"/>
                          <w:kern w:val="24"/>
                          <w:sz w:val="36"/>
                          <w:szCs w:val="36"/>
                        </w:rPr>
                        <w:t>data</w:t>
                      </w:r>
                      <w:r w:rsidRPr="00D8536C">
                        <w:rPr>
                          <w:b/>
                          <w:bCs/>
                          <w:color w:val="000000" w:themeColor="text1"/>
                          <w:kern w:val="24"/>
                          <w:sz w:val="36"/>
                          <w:szCs w:val="36"/>
                          <w:rtl/>
                        </w:rPr>
                        <w:t xml:space="preserve"> الآن نجد أن إحدى الخيارات هو </w:t>
                      </w:r>
                      <w:r w:rsidRPr="00D8536C">
                        <w:rPr>
                          <w:b/>
                          <w:bCs/>
                          <w:color w:val="000000" w:themeColor="text1"/>
                          <w:kern w:val="24"/>
                          <w:sz w:val="36"/>
                          <w:szCs w:val="36"/>
                        </w:rPr>
                        <w:t>Data Analysis</w:t>
                      </w:r>
                      <w:r w:rsidRPr="00D8536C">
                        <w:rPr>
                          <w:b/>
                          <w:bCs/>
                          <w:color w:val="000000" w:themeColor="text1"/>
                          <w:kern w:val="24"/>
                          <w:sz w:val="36"/>
                          <w:szCs w:val="36"/>
                          <w:rtl/>
                        </w:rPr>
                        <w:t>. افترض أن لدينا البيانات الآتية:</w:t>
                      </w:r>
                    </w:p>
                  </w:txbxContent>
                </v:textbox>
              </v:rect>
            </w:pict>
          </mc:Fallback>
        </mc:AlternateContent>
      </w:r>
    </w:p>
    <w:p w:rsidR="00CC18AE"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tl/>
        </w:rPr>
      </w:pPr>
    </w:p>
    <w:p w:rsidR="00CC18AE"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tl/>
        </w:rPr>
      </w:pPr>
    </w:p>
    <w:p w:rsidR="00CC18AE"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tl/>
        </w:rPr>
      </w:pPr>
      <w:r w:rsidRPr="00D8536C">
        <w:rPr>
          <w:rFonts w:ascii="Calibri" w:eastAsia="Times New Roman" w:hAnsi="Times New Roman" w:cs="Calibri"/>
          <w:noProof/>
          <w:color w:val="000000"/>
          <w:sz w:val="36"/>
          <w:szCs w:val="36"/>
        </w:rPr>
        <w:drawing>
          <wp:anchor distT="0" distB="0" distL="114300" distR="114300" simplePos="0" relativeHeight="251663360" behindDoc="0" locked="0" layoutInCell="1" allowOverlap="1" wp14:anchorId="047FF9D3" wp14:editId="3C9FC6E7">
            <wp:simplePos x="0" y="0"/>
            <wp:positionH relativeFrom="column">
              <wp:posOffset>1386205</wp:posOffset>
            </wp:positionH>
            <wp:positionV relativeFrom="paragraph">
              <wp:posOffset>76200</wp:posOffset>
            </wp:positionV>
            <wp:extent cx="3203575" cy="5105400"/>
            <wp:effectExtent l="0" t="0" r="0" b="0"/>
            <wp:wrapNone/>
            <wp:docPr id="9219" name="Picture 2" descr="stat7">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9" name="Picture 2" descr="stat7">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03575" cy="510540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Pr="00D8536C">
        <w:rPr>
          <w:rFonts w:ascii="Calibri" w:eastAsia="Times New Roman" w:hAnsi="Times New Roman" w:cs="Calibri"/>
          <w:noProof/>
          <w:color w:val="000000"/>
          <w:sz w:val="36"/>
          <w:szCs w:val="36"/>
        </w:rPr>
        <mc:AlternateContent>
          <mc:Choice Requires="wps">
            <w:drawing>
              <wp:anchor distT="0" distB="0" distL="114300" distR="114300" simplePos="0" relativeHeight="251664384" behindDoc="0" locked="0" layoutInCell="1" allowOverlap="1" wp14:anchorId="589E6F0C" wp14:editId="5117051C">
                <wp:simplePos x="0" y="0"/>
                <wp:positionH relativeFrom="column">
                  <wp:posOffset>6283325</wp:posOffset>
                </wp:positionH>
                <wp:positionV relativeFrom="paragraph">
                  <wp:posOffset>1947545</wp:posOffset>
                </wp:positionV>
                <wp:extent cx="2541587" cy="328613"/>
                <wp:effectExtent l="0" t="0" r="0" b="0"/>
                <wp:wrapNone/>
                <wp:docPr id="9220" name="Slide Number Placeholder 1"/>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2541587" cy="328613"/>
                        </a:xfrm>
                        <a:prstGeom prst="rect">
                          <a:avLst/>
                        </a:prstGeom>
                        <a:noFill/>
                        <a:ln w="9525">
                          <a:noFill/>
                          <a:miter lim="800000"/>
                          <a:headEnd/>
                          <a:tailEnd/>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C18AE" w:rsidRDefault="00CC18AE" w:rsidP="00CC18AE">
                            <w:pPr>
                              <w:pStyle w:val="a5"/>
                              <w:spacing w:before="0" w:beforeAutospacing="0" w:after="0" w:afterAutospacing="0"/>
                              <w:jc w:val="right"/>
                              <w:textAlignment w:val="baseline"/>
                            </w:pPr>
                            <w:r>
                              <w:rPr>
                                <w:color w:val="000000" w:themeColor="text1"/>
                                <w:kern w:val="24"/>
                                <w:sz w:val="28"/>
                                <w:szCs w:val="28"/>
                                <w:lang w:val="de-DE"/>
                              </w:rPr>
                              <w:t>8</w:t>
                            </w:r>
                          </w:p>
                        </w:txbxContent>
                      </wps:txbx>
                      <wps:bodyPr vert="horz" wrap="square" lIns="91440" tIns="45720" rIns="91440" bIns="45720" numCol="1" anchor="t" anchorCtr="0" compatLnSpc="1">
                        <a:prstTxWarp prst="textNoShape">
                          <a:avLst/>
                        </a:prstTxWarp>
                      </wps:bodyPr>
                    </wps:wsp>
                  </a:graphicData>
                </a:graphic>
              </wp:anchor>
            </w:drawing>
          </mc:Choice>
          <mc:Fallback>
            <w:pict>
              <v:rect id="_x0000_s1029" style="position:absolute;left:0;text-align:left;margin-left:494.75pt;margin-top:153.35pt;width:200.1pt;height:25.9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" filled="f" stroked="f">
                <v:path arrowok="t"/>
                <o:lock v:ext="edit" grouping="t"/>
                <v:textbox>
                  <w:txbxContent>
                    <w:p w:rsidR="00CC18AE" w:rsidRDefault="00CC18AE" w:rsidP="00CC18AE">
                      <w:pPr>
                        <w:pStyle w:val="a5"/>
                        <w:spacing w:before="0" w:beforeAutospacing="0" w:after="0" w:afterAutospacing="0"/>
                        <w:jc w:val="right"/>
                        <w:textAlignment w:val="baseline"/>
                      </w:pPr>
                      <w:r>
                        <w:rPr>
                          <w:color w:val="000000" w:themeColor="text1"/>
                          <w:kern w:val="24"/>
                          <w:sz w:val="28"/>
                          <w:szCs w:val="28"/>
                          <w:lang w:val="de-DE"/>
                        </w:rPr>
                        <w:t>8</w:t>
                      </w:r>
                    </w:p>
                  </w:txbxContent>
                </v:textbox>
              </v:rect>
            </w:pict>
          </mc:Fallback>
        </mc:AlternateContent>
      </w:r>
    </w:p>
    <w:p w:rsidR="00CC18AE" w:rsidRPr="00D8536C" w:rsidRDefault="00CC18AE" w:rsidP="00CC18AE">
      <w:pPr>
        <w:autoSpaceDE w:val="0"/>
        <w:autoSpaceDN w:val="0"/>
        <w:adjustRightInd w:val="0"/>
        <w:spacing w:after="0" w:line="240" w:lineRule="auto"/>
        <w:ind w:right="540" w:hanging="540"/>
        <w:rPr>
          <w:rFonts w:ascii="Calibri" w:eastAsia="Times New Roman" w:hAnsi="Times New Roman"/>
          <w:color w:val="000000"/>
          <w:sz w:val="36"/>
          <w:szCs w:val="36"/>
          <w:rtl/>
        </w:rPr>
      </w:pPr>
    </w:p>
    <w:p w:rsidR="00CC18AE"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tl/>
        </w:rPr>
      </w:pPr>
    </w:p>
    <w:p w:rsidR="00CC18AE"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tl/>
        </w:rPr>
      </w:pPr>
    </w:p>
    <w:p w:rsidR="00CC18AE"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tl/>
        </w:rPr>
      </w:pPr>
    </w:p>
    <w:p w:rsidR="00CC18AE"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tl/>
        </w:rPr>
      </w:pPr>
    </w:p>
    <w:p w:rsidR="00CC18AE"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tl/>
        </w:rPr>
      </w:pPr>
    </w:p>
    <w:p w:rsidR="00CC18AE"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tl/>
        </w:rPr>
      </w:pPr>
    </w:p>
    <w:p w:rsidR="00CC18AE"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tl/>
        </w:rPr>
      </w:pPr>
    </w:p>
    <w:p w:rsidR="00CC18AE"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tl/>
        </w:rPr>
      </w:pPr>
    </w:p>
    <w:p w:rsidR="00CC18AE"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tl/>
        </w:rPr>
      </w:pPr>
    </w:p>
    <w:p w:rsidR="00CC18AE"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tl/>
        </w:rPr>
      </w:pPr>
    </w:p>
    <w:p w:rsidR="00CC18AE"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tl/>
        </w:rPr>
      </w:pPr>
    </w:p>
    <w:p w:rsidR="00CC18AE"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tl/>
        </w:rPr>
      </w:pPr>
    </w:p>
    <w:p w:rsidR="00CC18AE"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tl/>
        </w:rPr>
      </w:pPr>
    </w:p>
    <w:p w:rsidR="00CC18AE"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tl/>
        </w:rPr>
      </w:pPr>
    </w:p>
    <w:p w:rsidR="00CC18AE" w:rsidRPr="00D8536C"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tl/>
        </w:rPr>
      </w:pPr>
      <w:r w:rsidRPr="00D8536C">
        <w:rPr>
          <w:rFonts w:ascii="Calibri" w:eastAsia="Times New Roman" w:hAnsi="Times New Roman" w:cs="Calibri"/>
          <w:noProof/>
          <w:color w:val="000000"/>
          <w:sz w:val="36"/>
          <w:szCs w:val="36"/>
        </w:rPr>
        <w:lastRenderedPageBreak/>
        <w:drawing>
          <wp:inline distT="0" distB="0" distL="0" distR="0" wp14:anchorId="7B2BF6A2" wp14:editId="60A1A188">
            <wp:extent cx="5486400" cy="1387475"/>
            <wp:effectExtent l="0" t="0" r="0" b="3175"/>
            <wp:docPr id="102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3" name="Picture 2"/>
                    <pic:cNvPicPr>
                      <a:picLocks noChangeAspect="1" noChangeArrowheads="1"/>
                    </pic:cNvPicPr>
                  </pic:nvPicPr>
                  <pic:blipFill>
                    <a:blip r:embed="rId15">
                      <a:extLst>
                        <a:ext uri="{28A0092B-C50C-407E-A947-70E740481C1C}">
                          <a14:useLocalDpi xmlns:a14="http://schemas.microsoft.com/office/drawing/2010/main" val="0"/>
                        </a:ext>
                      </a:extLst>
                    </a:blip>
                    <a:srcRect b="74277"/>
                    <a:stretch>
                      <a:fillRect/>
                    </a:stretch>
                  </pic:blipFill>
                  <pic:spPr bwMode="auto">
                    <a:xfrm>
                      <a:off x="0" y="0"/>
                      <a:ext cx="5486400" cy="1387475"/>
                    </a:xfrm>
                    <a:prstGeom prst="rect">
                      <a:avLst/>
                    </a:prstGeom>
                    <a:noFill/>
                    <a:ln>
                      <a:noFill/>
                    </a:ln>
                    <a:extLst/>
                  </pic:spPr>
                </pic:pic>
              </a:graphicData>
            </a:graphic>
          </wp:inline>
        </w:drawing>
      </w:r>
      <w:r w:rsidRPr="00D8536C">
        <w:rPr>
          <w:rFonts w:ascii="Calibri" w:eastAsia="Times New Roman" w:hAnsi="Times New Roman" w:cs="Calibri"/>
          <w:noProof/>
          <w:color w:val="000000"/>
          <w:sz w:val="36"/>
          <w:szCs w:val="36"/>
        </w:rPr>
        <mc:AlternateContent>
          <mc:Choice Requires="wps">
            <w:drawing>
              <wp:anchor distT="0" distB="0" distL="114300" distR="114300" simplePos="0" relativeHeight="251665408" behindDoc="0" locked="0" layoutInCell="1" allowOverlap="1" wp14:anchorId="33BEC1D6" wp14:editId="381F0A01">
                <wp:simplePos x="0" y="0"/>
                <wp:positionH relativeFrom="column">
                  <wp:posOffset>-952938</wp:posOffset>
                </wp:positionH>
                <wp:positionV relativeFrom="paragraph">
                  <wp:posOffset>-676275</wp:posOffset>
                </wp:positionV>
                <wp:extent cx="7386452" cy="461963"/>
                <wp:effectExtent l="0" t="0" r="0" b="0"/>
                <wp:wrapNone/>
                <wp:docPr id="10242"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86452" cy="4619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C18AE" w:rsidRDefault="00CC18AE" w:rsidP="00CC18AE">
                            <w:pPr>
                              <w:pStyle w:val="a5"/>
                              <w:bidi/>
                              <w:spacing w:before="0" w:beforeAutospacing="0" w:after="0" w:afterAutospacing="0"/>
                              <w:textAlignment w:val="baseline"/>
                            </w:pPr>
                            <w:r>
                              <w:rPr>
                                <w:b/>
                                <w:bCs/>
                                <w:color w:val="000000" w:themeColor="text1"/>
                                <w:kern w:val="24"/>
                                <w:sz w:val="48"/>
                                <w:szCs w:val="48"/>
                                <w:rtl/>
                              </w:rPr>
                              <w:t xml:space="preserve">لكي نحلل البيانات السابقة  اضغط على </w:t>
                            </w:r>
                            <w:r>
                              <w:rPr>
                                <w:b/>
                                <w:bCs/>
                                <w:color w:val="000000" w:themeColor="text1"/>
                                <w:kern w:val="24"/>
                                <w:sz w:val="48"/>
                                <w:szCs w:val="48"/>
                              </w:rPr>
                              <w:t>data</w:t>
                            </w:r>
                            <w:r>
                              <w:rPr>
                                <w:b/>
                                <w:bCs/>
                                <w:color w:val="000000" w:themeColor="text1"/>
                                <w:kern w:val="24"/>
                                <w:sz w:val="48"/>
                                <w:szCs w:val="48"/>
                                <w:rtl/>
                              </w:rPr>
                              <w:t xml:space="preserve">  ثم اختر </w:t>
                            </w:r>
                            <w:r>
                              <w:rPr>
                                <w:b/>
                                <w:bCs/>
                                <w:color w:val="000000" w:themeColor="text1"/>
                                <w:kern w:val="24"/>
                                <w:sz w:val="48"/>
                                <w:szCs w:val="48"/>
                              </w:rPr>
                              <w:t>Data Analysis</w:t>
                            </w:r>
                          </w:p>
                        </w:txbxContent>
                      </wps:txbx>
                      <wps:bodyPr wrap="square">
                        <a:spAutoFit/>
                      </wps:bodyPr>
                    </wps:wsp>
                  </a:graphicData>
                </a:graphic>
                <wp14:sizeRelH relativeFrom="margin">
                  <wp14:pctWidth>0</wp14:pctWidth>
                </wp14:sizeRelH>
              </wp:anchor>
            </w:drawing>
          </mc:Choice>
          <mc:Fallback>
            <w:pict>
              <v:rect id="_x0000_s1030" style="position:absolute;left:0;text-align:left;margin-left:-75.05pt;margin-top:-53.25pt;width:581.6pt;height:36.4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" filled="f" stroked="f">
                <v:textbox style="mso-fit-shape-to-text:t">
                  <w:txbxContent>
                    <w:p w:rsidR="00CC18AE" w:rsidRDefault="00CC18AE" w:rsidP="00CC18AE">
                      <w:pPr>
                        <w:pStyle w:val="a5"/>
                        <w:bidi/>
                        <w:spacing w:before="0" w:beforeAutospacing="0" w:after="0" w:afterAutospacing="0"/>
                        <w:textAlignment w:val="baseline"/>
                      </w:pPr>
                      <w:r>
                        <w:rPr>
                          <w:b/>
                          <w:bCs/>
                          <w:color w:val="000000" w:themeColor="text1"/>
                          <w:kern w:val="24"/>
                          <w:sz w:val="48"/>
                          <w:szCs w:val="48"/>
                          <w:rtl/>
                        </w:rPr>
                        <w:t xml:space="preserve">لكي نحلل البيانات السابقة  اضغط على </w:t>
                      </w:r>
                      <w:r>
                        <w:rPr>
                          <w:b/>
                          <w:bCs/>
                          <w:color w:val="000000" w:themeColor="text1"/>
                          <w:kern w:val="24"/>
                          <w:sz w:val="48"/>
                          <w:szCs w:val="48"/>
                        </w:rPr>
                        <w:t>data</w:t>
                      </w:r>
                      <w:r>
                        <w:rPr>
                          <w:b/>
                          <w:bCs/>
                          <w:color w:val="000000" w:themeColor="text1"/>
                          <w:kern w:val="24"/>
                          <w:sz w:val="48"/>
                          <w:szCs w:val="48"/>
                          <w:rtl/>
                        </w:rPr>
                        <w:t xml:space="preserve">  ثم اختر </w:t>
                      </w:r>
                      <w:r>
                        <w:rPr>
                          <w:b/>
                          <w:bCs/>
                          <w:color w:val="000000" w:themeColor="text1"/>
                          <w:kern w:val="24"/>
                          <w:sz w:val="48"/>
                          <w:szCs w:val="48"/>
                        </w:rPr>
                        <w:t>Data Analysis</w:t>
                      </w:r>
                    </w:p>
                  </w:txbxContent>
                </v:textbox>
              </v:rect>
            </w:pict>
          </mc:Fallback>
        </mc:AlternateContent>
      </w:r>
    </w:p>
    <w:p w:rsidR="00CC18AE"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tl/>
        </w:rPr>
      </w:pPr>
    </w:p>
    <w:p w:rsidR="00CC18AE" w:rsidRPr="00D8536C"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Pr>
      </w:pPr>
      <w:r w:rsidRPr="00D8536C">
        <w:rPr>
          <w:rFonts w:ascii="Arial" w:eastAsia="Times New Roman" w:hAnsi="Arial" w:cs="Arial" w:hint="cs"/>
          <w:b/>
          <w:bCs/>
          <w:color w:val="000000"/>
          <w:sz w:val="36"/>
          <w:szCs w:val="36"/>
          <w:rtl/>
        </w:rPr>
        <w:t>تظهر</w:t>
      </w:r>
      <w:r w:rsidRPr="00D8536C">
        <w:rPr>
          <w:rFonts w:ascii="Calibri" w:eastAsia="Times New Roman" w:hAnsi="Times New Roman" w:cs="Calibri"/>
          <w:b/>
          <w:bCs/>
          <w:color w:val="000000"/>
          <w:sz w:val="36"/>
          <w:szCs w:val="36"/>
          <w:rtl/>
        </w:rPr>
        <w:t xml:space="preserve"> </w:t>
      </w:r>
      <w:r w:rsidRPr="00D8536C">
        <w:rPr>
          <w:rFonts w:ascii="Arial" w:eastAsia="Times New Roman" w:hAnsi="Arial" w:cs="Arial" w:hint="cs"/>
          <w:b/>
          <w:bCs/>
          <w:color w:val="000000"/>
          <w:sz w:val="36"/>
          <w:szCs w:val="36"/>
          <w:rtl/>
        </w:rPr>
        <w:t>لك</w:t>
      </w:r>
      <w:r w:rsidRPr="00D8536C">
        <w:rPr>
          <w:rFonts w:ascii="Calibri" w:eastAsia="Times New Roman" w:hAnsi="Times New Roman" w:cs="Calibri"/>
          <w:b/>
          <w:bCs/>
          <w:color w:val="000000"/>
          <w:sz w:val="36"/>
          <w:szCs w:val="36"/>
          <w:rtl/>
        </w:rPr>
        <w:t xml:space="preserve"> </w:t>
      </w:r>
      <w:r w:rsidRPr="00D8536C">
        <w:rPr>
          <w:rFonts w:ascii="Arial" w:eastAsia="Times New Roman" w:hAnsi="Arial" w:cs="Arial" w:hint="cs"/>
          <w:b/>
          <w:bCs/>
          <w:color w:val="000000"/>
          <w:sz w:val="36"/>
          <w:szCs w:val="36"/>
          <w:rtl/>
        </w:rPr>
        <w:t>نافذة</w:t>
      </w:r>
      <w:r w:rsidRPr="00D8536C">
        <w:rPr>
          <w:rFonts w:ascii="Calibri" w:eastAsia="Times New Roman" w:hAnsi="Times New Roman" w:cs="Calibri"/>
          <w:b/>
          <w:bCs/>
          <w:color w:val="000000"/>
          <w:sz w:val="36"/>
          <w:szCs w:val="36"/>
          <w:rtl/>
        </w:rPr>
        <w:t xml:space="preserve"> </w:t>
      </w:r>
      <w:r w:rsidRPr="00D8536C">
        <w:rPr>
          <w:rFonts w:ascii="Arial" w:eastAsia="Times New Roman" w:hAnsi="Arial" w:cs="Arial" w:hint="cs"/>
          <w:b/>
          <w:bCs/>
          <w:color w:val="000000"/>
          <w:sz w:val="36"/>
          <w:szCs w:val="36"/>
          <w:rtl/>
        </w:rPr>
        <w:t>بها</w:t>
      </w:r>
      <w:r w:rsidRPr="00D8536C">
        <w:rPr>
          <w:rFonts w:ascii="Calibri" w:eastAsia="Times New Roman" w:hAnsi="Times New Roman" w:cs="Calibri"/>
          <w:b/>
          <w:bCs/>
          <w:color w:val="000000"/>
          <w:sz w:val="36"/>
          <w:szCs w:val="36"/>
          <w:rtl/>
        </w:rPr>
        <w:t xml:space="preserve"> </w:t>
      </w:r>
      <w:r w:rsidRPr="00D8536C">
        <w:rPr>
          <w:rFonts w:ascii="Arial" w:eastAsia="Times New Roman" w:hAnsi="Arial" w:cs="Arial" w:hint="cs"/>
          <w:b/>
          <w:bCs/>
          <w:color w:val="000000"/>
          <w:sz w:val="36"/>
          <w:szCs w:val="36"/>
          <w:rtl/>
        </w:rPr>
        <w:t>العديد</w:t>
      </w:r>
      <w:r w:rsidRPr="00D8536C">
        <w:rPr>
          <w:rFonts w:ascii="Calibri" w:eastAsia="Times New Roman" w:hAnsi="Times New Roman" w:cs="Calibri"/>
          <w:b/>
          <w:bCs/>
          <w:color w:val="000000"/>
          <w:sz w:val="36"/>
          <w:szCs w:val="36"/>
          <w:rtl/>
        </w:rPr>
        <w:t xml:space="preserve"> </w:t>
      </w:r>
      <w:r w:rsidRPr="00D8536C">
        <w:rPr>
          <w:rFonts w:ascii="Arial" w:eastAsia="Times New Roman" w:hAnsi="Arial" w:cs="Arial" w:hint="cs"/>
          <w:b/>
          <w:bCs/>
          <w:color w:val="000000"/>
          <w:sz w:val="36"/>
          <w:szCs w:val="36"/>
          <w:rtl/>
        </w:rPr>
        <w:t>من</w:t>
      </w:r>
      <w:r w:rsidRPr="00D8536C">
        <w:rPr>
          <w:rFonts w:ascii="Calibri" w:eastAsia="Times New Roman" w:hAnsi="Times New Roman" w:cs="Calibri"/>
          <w:b/>
          <w:bCs/>
          <w:color w:val="000000"/>
          <w:sz w:val="36"/>
          <w:szCs w:val="36"/>
          <w:rtl/>
        </w:rPr>
        <w:t xml:space="preserve"> </w:t>
      </w:r>
      <w:r w:rsidRPr="00D8536C">
        <w:rPr>
          <w:rFonts w:ascii="Arial" w:eastAsia="Times New Roman" w:hAnsi="Arial" w:cs="Arial" w:hint="cs"/>
          <w:b/>
          <w:bCs/>
          <w:color w:val="000000"/>
          <w:sz w:val="36"/>
          <w:szCs w:val="36"/>
          <w:rtl/>
        </w:rPr>
        <w:t>الخيارات</w:t>
      </w:r>
      <w:r w:rsidRPr="00D8536C">
        <w:rPr>
          <w:rFonts w:ascii="Calibri" w:eastAsia="Times New Roman" w:hAnsi="Times New Roman" w:cs="Calibri"/>
          <w:b/>
          <w:bCs/>
          <w:color w:val="000000"/>
          <w:sz w:val="36"/>
          <w:szCs w:val="36"/>
          <w:rtl/>
        </w:rPr>
        <w:t xml:space="preserve">. </w:t>
      </w:r>
      <w:r w:rsidRPr="00D8536C">
        <w:rPr>
          <w:rFonts w:ascii="Arial" w:eastAsia="Times New Roman" w:hAnsi="Arial" w:cs="Arial" w:hint="cs"/>
          <w:b/>
          <w:bCs/>
          <w:color w:val="000000"/>
          <w:sz w:val="36"/>
          <w:szCs w:val="36"/>
          <w:rtl/>
        </w:rPr>
        <w:t>اختر</w:t>
      </w:r>
      <w:r w:rsidRPr="00D8536C">
        <w:rPr>
          <w:rFonts w:ascii="Calibri" w:eastAsia="Times New Roman" w:hAnsi="Times New Roman" w:cs="Calibri"/>
          <w:b/>
          <w:bCs/>
          <w:color w:val="000000"/>
          <w:sz w:val="36"/>
          <w:szCs w:val="36"/>
          <w:rtl/>
        </w:rPr>
        <w:t xml:space="preserve"> </w:t>
      </w:r>
      <w:r w:rsidRPr="00D8536C">
        <w:rPr>
          <w:rFonts w:ascii="Calibri" w:eastAsia="Times New Roman" w:hAnsi="Times New Roman" w:cs="Calibri"/>
          <w:b/>
          <w:bCs/>
          <w:color w:val="000000"/>
          <w:sz w:val="36"/>
          <w:szCs w:val="36"/>
        </w:rPr>
        <w:t>Descriptive Statistics</w:t>
      </w:r>
      <w:r w:rsidRPr="00D8536C">
        <w:rPr>
          <w:rFonts w:ascii="Calibri" w:eastAsia="Times New Roman" w:hAnsi="Times New Roman" w:cs="Calibri"/>
          <w:b/>
          <w:bCs/>
          <w:color w:val="000000"/>
          <w:sz w:val="36"/>
          <w:szCs w:val="36"/>
          <w:rtl/>
        </w:rPr>
        <w:t xml:space="preserve"> </w:t>
      </w:r>
      <w:r w:rsidRPr="00D8536C">
        <w:rPr>
          <w:rFonts w:ascii="Arial" w:eastAsia="Times New Roman" w:hAnsi="Arial" w:cs="Arial" w:hint="cs"/>
          <w:b/>
          <w:bCs/>
          <w:color w:val="000000"/>
          <w:sz w:val="36"/>
          <w:szCs w:val="36"/>
          <w:rtl/>
        </w:rPr>
        <w:t>أي</w:t>
      </w:r>
      <w:r w:rsidRPr="00D8536C">
        <w:rPr>
          <w:rFonts w:ascii="Calibri" w:eastAsia="Times New Roman" w:hAnsi="Times New Roman" w:cs="Calibri"/>
          <w:b/>
          <w:bCs/>
          <w:color w:val="000000"/>
          <w:sz w:val="36"/>
          <w:szCs w:val="36"/>
          <w:rtl/>
        </w:rPr>
        <w:t xml:space="preserve"> </w:t>
      </w:r>
      <w:r w:rsidRPr="00D8536C">
        <w:rPr>
          <w:rFonts w:ascii="Arial" w:eastAsia="Times New Roman" w:hAnsi="Arial" w:cs="Arial" w:hint="cs"/>
          <w:b/>
          <w:bCs/>
          <w:color w:val="000000"/>
          <w:sz w:val="36"/>
          <w:szCs w:val="36"/>
          <w:rtl/>
        </w:rPr>
        <w:t>الإحصاء</w:t>
      </w:r>
      <w:r w:rsidRPr="00D8536C">
        <w:rPr>
          <w:rFonts w:ascii="Calibri" w:eastAsia="Times New Roman" w:hAnsi="Times New Roman" w:cs="Calibri"/>
          <w:b/>
          <w:bCs/>
          <w:color w:val="000000"/>
          <w:sz w:val="36"/>
          <w:szCs w:val="36"/>
          <w:rtl/>
        </w:rPr>
        <w:t xml:space="preserve"> </w:t>
      </w:r>
      <w:r w:rsidRPr="00D8536C">
        <w:rPr>
          <w:rFonts w:ascii="Arial" w:eastAsia="Times New Roman" w:hAnsi="Arial" w:cs="Arial" w:hint="cs"/>
          <w:b/>
          <w:bCs/>
          <w:color w:val="000000"/>
          <w:sz w:val="36"/>
          <w:szCs w:val="36"/>
          <w:rtl/>
        </w:rPr>
        <w:t>الوصفية</w:t>
      </w:r>
    </w:p>
    <w:p w:rsidR="00CC18AE" w:rsidRPr="00D8536C"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tl/>
        </w:rPr>
      </w:pPr>
      <w:r w:rsidRPr="00D8536C">
        <w:rPr>
          <w:rFonts w:ascii="Calibri" w:eastAsia="Times New Roman" w:hAnsi="Times New Roman" w:cs="Calibri"/>
          <w:noProof/>
          <w:color w:val="000000"/>
          <w:sz w:val="36"/>
          <w:szCs w:val="36"/>
        </w:rPr>
        <w:drawing>
          <wp:inline distT="0" distB="0" distL="0" distR="0" wp14:anchorId="19CFAB59" wp14:editId="4EED26C9">
            <wp:extent cx="4638488" cy="2533452"/>
            <wp:effectExtent l="0" t="0" r="0" b="635"/>
            <wp:docPr id="11267" name="Picture 2" descr="stat4">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7" name="Picture 2" descr="stat4">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642344" cy="2535558"/>
                    </a:xfrm>
                    <a:prstGeom prst="rect">
                      <a:avLst/>
                    </a:prstGeom>
                    <a:noFill/>
                    <a:ln>
                      <a:noFill/>
                    </a:ln>
                    <a:extLst/>
                  </pic:spPr>
                </pic:pic>
              </a:graphicData>
            </a:graphic>
          </wp:inline>
        </w:drawing>
      </w:r>
    </w:p>
    <w:p w:rsidR="00CC18AE"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tl/>
        </w:rPr>
      </w:pPr>
    </w:p>
    <w:p w:rsidR="00CC18AE" w:rsidRPr="006C5122" w:rsidRDefault="00CC18AE" w:rsidP="00CC18AE">
      <w:pPr>
        <w:autoSpaceDE w:val="0"/>
        <w:autoSpaceDN w:val="0"/>
        <w:adjustRightInd w:val="0"/>
        <w:spacing w:after="0" w:line="240" w:lineRule="auto"/>
        <w:ind w:left="-310" w:right="-850" w:hanging="540"/>
        <w:rPr>
          <w:rFonts w:ascii="Calibri" w:eastAsia="Times New Roman" w:hAnsi="Times New Roman" w:cs="Calibri"/>
          <w:b/>
          <w:bCs/>
          <w:color w:val="000000"/>
          <w:sz w:val="32"/>
          <w:szCs w:val="32"/>
        </w:rPr>
      </w:pPr>
      <w:r w:rsidRPr="006C5122">
        <w:rPr>
          <w:rFonts w:ascii="Arial" w:eastAsia="Times New Roman" w:hAnsi="Arial" w:cs="Arial" w:hint="cs"/>
          <w:b/>
          <w:bCs/>
          <w:color w:val="000000"/>
          <w:sz w:val="32"/>
          <w:szCs w:val="32"/>
          <w:rtl/>
        </w:rPr>
        <w:t>تظهر</w:t>
      </w:r>
      <w:r w:rsidRPr="006C5122">
        <w:rPr>
          <w:rFonts w:ascii="Calibri" w:eastAsia="Times New Roman" w:hAnsi="Times New Roman" w:cs="Calibri"/>
          <w:b/>
          <w:bCs/>
          <w:color w:val="000000"/>
          <w:sz w:val="32"/>
          <w:szCs w:val="32"/>
          <w:rtl/>
        </w:rPr>
        <w:t xml:space="preserve"> </w:t>
      </w:r>
      <w:r w:rsidRPr="006C5122">
        <w:rPr>
          <w:rFonts w:ascii="Arial" w:eastAsia="Times New Roman" w:hAnsi="Arial" w:cs="Arial" w:hint="cs"/>
          <w:b/>
          <w:bCs/>
          <w:color w:val="000000"/>
          <w:sz w:val="32"/>
          <w:szCs w:val="32"/>
          <w:rtl/>
        </w:rPr>
        <w:t>لك</w:t>
      </w:r>
      <w:r w:rsidRPr="006C5122">
        <w:rPr>
          <w:rFonts w:ascii="Calibri" w:eastAsia="Times New Roman" w:hAnsi="Times New Roman" w:cs="Calibri"/>
          <w:b/>
          <w:bCs/>
          <w:color w:val="000000"/>
          <w:sz w:val="32"/>
          <w:szCs w:val="32"/>
          <w:rtl/>
        </w:rPr>
        <w:t xml:space="preserve"> </w:t>
      </w:r>
      <w:r w:rsidRPr="006C5122">
        <w:rPr>
          <w:rFonts w:ascii="Arial" w:eastAsia="Times New Roman" w:hAnsi="Arial" w:cs="Arial" w:hint="cs"/>
          <w:b/>
          <w:bCs/>
          <w:color w:val="000000"/>
          <w:sz w:val="32"/>
          <w:szCs w:val="32"/>
          <w:rtl/>
        </w:rPr>
        <w:t>النافذة</w:t>
      </w:r>
      <w:r w:rsidRPr="006C5122">
        <w:rPr>
          <w:rFonts w:ascii="Calibri" w:eastAsia="Times New Roman" w:hAnsi="Times New Roman" w:cs="Calibri"/>
          <w:b/>
          <w:bCs/>
          <w:color w:val="000000"/>
          <w:sz w:val="32"/>
          <w:szCs w:val="32"/>
          <w:rtl/>
        </w:rPr>
        <w:t xml:space="preserve"> </w:t>
      </w:r>
      <w:r w:rsidRPr="006C5122">
        <w:rPr>
          <w:rFonts w:ascii="Arial" w:eastAsia="Times New Roman" w:hAnsi="Arial" w:cs="Arial" w:hint="cs"/>
          <w:b/>
          <w:bCs/>
          <w:color w:val="000000"/>
          <w:sz w:val="32"/>
          <w:szCs w:val="32"/>
          <w:rtl/>
        </w:rPr>
        <w:t>التالية</w:t>
      </w:r>
      <w:r w:rsidRPr="006C5122">
        <w:rPr>
          <w:rFonts w:ascii="Calibri" w:eastAsia="Times New Roman" w:hAnsi="Times New Roman" w:cs="Calibri"/>
          <w:b/>
          <w:bCs/>
          <w:color w:val="000000"/>
          <w:sz w:val="32"/>
          <w:szCs w:val="32"/>
          <w:rtl/>
        </w:rPr>
        <w:t xml:space="preserve"> </w:t>
      </w:r>
      <w:r w:rsidRPr="006C5122">
        <w:rPr>
          <w:rFonts w:ascii="Arial" w:eastAsia="Times New Roman" w:hAnsi="Arial" w:cs="Arial" w:hint="cs"/>
          <w:b/>
          <w:bCs/>
          <w:color w:val="000000"/>
          <w:sz w:val="32"/>
          <w:szCs w:val="32"/>
          <w:rtl/>
        </w:rPr>
        <w:t>وفيها</w:t>
      </w:r>
      <w:r w:rsidRPr="006C5122">
        <w:rPr>
          <w:rFonts w:ascii="Calibri" w:eastAsia="Times New Roman" w:hAnsi="Times New Roman" w:cs="Calibri"/>
          <w:b/>
          <w:bCs/>
          <w:color w:val="000000"/>
          <w:sz w:val="32"/>
          <w:szCs w:val="32"/>
          <w:rtl/>
        </w:rPr>
        <w:t xml:space="preserve"> </w:t>
      </w:r>
      <w:r w:rsidRPr="006C5122">
        <w:rPr>
          <w:rFonts w:ascii="Arial" w:eastAsia="Times New Roman" w:hAnsi="Arial" w:cs="Arial" w:hint="cs"/>
          <w:b/>
          <w:bCs/>
          <w:color w:val="000000"/>
          <w:sz w:val="32"/>
          <w:szCs w:val="32"/>
          <w:rtl/>
        </w:rPr>
        <w:t>يجب</w:t>
      </w:r>
      <w:r w:rsidRPr="006C5122">
        <w:rPr>
          <w:rFonts w:ascii="Calibri" w:eastAsia="Times New Roman" w:hAnsi="Times New Roman" w:cs="Calibri"/>
          <w:b/>
          <w:bCs/>
          <w:color w:val="000000"/>
          <w:sz w:val="32"/>
          <w:szCs w:val="32"/>
          <w:rtl/>
        </w:rPr>
        <w:t xml:space="preserve"> </w:t>
      </w:r>
      <w:r w:rsidRPr="006C5122">
        <w:rPr>
          <w:rFonts w:ascii="Arial" w:eastAsia="Times New Roman" w:hAnsi="Arial" w:cs="Arial" w:hint="cs"/>
          <w:b/>
          <w:bCs/>
          <w:color w:val="000000"/>
          <w:sz w:val="32"/>
          <w:szCs w:val="32"/>
          <w:rtl/>
        </w:rPr>
        <w:t>تحديد</w:t>
      </w:r>
      <w:r w:rsidRPr="006C5122">
        <w:rPr>
          <w:rFonts w:ascii="Calibri" w:eastAsia="Times New Roman" w:hAnsi="Times New Roman" w:cs="Calibri"/>
          <w:b/>
          <w:bCs/>
          <w:color w:val="000000"/>
          <w:sz w:val="32"/>
          <w:szCs w:val="32"/>
          <w:rtl/>
        </w:rPr>
        <w:t xml:space="preserve"> </w:t>
      </w:r>
      <w:r w:rsidRPr="006C5122">
        <w:rPr>
          <w:rFonts w:ascii="Arial" w:eastAsia="Times New Roman" w:hAnsi="Arial" w:cs="Arial" w:hint="cs"/>
          <w:b/>
          <w:bCs/>
          <w:color w:val="000000"/>
          <w:sz w:val="32"/>
          <w:szCs w:val="32"/>
          <w:rtl/>
        </w:rPr>
        <w:t>الخلايا</w:t>
      </w:r>
      <w:r w:rsidRPr="006C5122">
        <w:rPr>
          <w:rFonts w:ascii="Calibri" w:eastAsia="Times New Roman" w:hAnsi="Times New Roman" w:cs="Calibri"/>
          <w:b/>
          <w:bCs/>
          <w:color w:val="000000"/>
          <w:sz w:val="32"/>
          <w:szCs w:val="32"/>
          <w:rtl/>
        </w:rPr>
        <w:t xml:space="preserve"> </w:t>
      </w:r>
      <w:r w:rsidRPr="006C5122">
        <w:rPr>
          <w:rFonts w:ascii="Arial" w:eastAsia="Times New Roman" w:hAnsi="Arial" w:cs="Arial" w:hint="cs"/>
          <w:b/>
          <w:bCs/>
          <w:color w:val="000000"/>
          <w:sz w:val="32"/>
          <w:szCs w:val="32"/>
          <w:rtl/>
        </w:rPr>
        <w:t>التي</w:t>
      </w:r>
      <w:r w:rsidRPr="006C5122">
        <w:rPr>
          <w:rFonts w:ascii="Calibri" w:eastAsia="Times New Roman" w:hAnsi="Times New Roman" w:cs="Calibri"/>
          <w:b/>
          <w:bCs/>
          <w:color w:val="000000"/>
          <w:sz w:val="32"/>
          <w:szCs w:val="32"/>
          <w:rtl/>
        </w:rPr>
        <w:t xml:space="preserve"> </w:t>
      </w:r>
      <w:r w:rsidRPr="006C5122">
        <w:rPr>
          <w:rFonts w:ascii="Arial" w:eastAsia="Times New Roman" w:hAnsi="Arial" w:cs="Arial" w:hint="cs"/>
          <w:b/>
          <w:bCs/>
          <w:color w:val="000000"/>
          <w:sz w:val="32"/>
          <w:szCs w:val="32"/>
          <w:rtl/>
        </w:rPr>
        <w:t>بها</w:t>
      </w:r>
      <w:r w:rsidRPr="006C5122">
        <w:rPr>
          <w:rFonts w:ascii="Calibri" w:eastAsia="Times New Roman" w:hAnsi="Times New Roman" w:cs="Calibri"/>
          <w:b/>
          <w:bCs/>
          <w:color w:val="000000"/>
          <w:sz w:val="32"/>
          <w:szCs w:val="32"/>
          <w:rtl/>
        </w:rPr>
        <w:t xml:space="preserve"> </w:t>
      </w:r>
      <w:r w:rsidRPr="006C5122">
        <w:rPr>
          <w:rFonts w:ascii="Arial" w:eastAsia="Times New Roman" w:hAnsi="Arial" w:cs="Arial" w:hint="cs"/>
          <w:b/>
          <w:bCs/>
          <w:color w:val="000000"/>
          <w:sz w:val="32"/>
          <w:szCs w:val="32"/>
          <w:rtl/>
        </w:rPr>
        <w:t>البيانات</w:t>
      </w:r>
      <w:r w:rsidRPr="006C5122">
        <w:rPr>
          <w:rFonts w:ascii="Calibri" w:eastAsia="Times New Roman" w:hAnsi="Times New Roman" w:cs="Calibri"/>
          <w:b/>
          <w:bCs/>
          <w:color w:val="000000"/>
          <w:sz w:val="32"/>
          <w:szCs w:val="32"/>
          <w:rtl/>
        </w:rPr>
        <w:t xml:space="preserve"> </w:t>
      </w:r>
      <w:r w:rsidRPr="006C5122">
        <w:rPr>
          <w:rFonts w:ascii="Arial" w:eastAsia="Times New Roman" w:hAnsi="Arial" w:cs="Arial" w:hint="cs"/>
          <w:b/>
          <w:bCs/>
          <w:color w:val="000000"/>
          <w:sz w:val="32"/>
          <w:szCs w:val="32"/>
          <w:rtl/>
        </w:rPr>
        <w:t>وهي</w:t>
      </w:r>
      <w:r w:rsidRPr="006C5122">
        <w:rPr>
          <w:rFonts w:ascii="Calibri" w:eastAsia="Times New Roman" w:hAnsi="Times New Roman" w:cs="Calibri"/>
          <w:b/>
          <w:bCs/>
          <w:color w:val="000000"/>
          <w:sz w:val="32"/>
          <w:szCs w:val="32"/>
          <w:rtl/>
        </w:rPr>
        <w:t xml:space="preserve"> </w:t>
      </w:r>
      <w:r w:rsidRPr="006C5122">
        <w:rPr>
          <w:rFonts w:ascii="Arial" w:eastAsia="Times New Roman" w:hAnsi="Arial" w:cs="Arial" w:hint="cs"/>
          <w:b/>
          <w:bCs/>
          <w:color w:val="000000"/>
          <w:sz w:val="32"/>
          <w:szCs w:val="32"/>
          <w:rtl/>
        </w:rPr>
        <w:t>في</w:t>
      </w:r>
      <w:r w:rsidRPr="006C5122">
        <w:rPr>
          <w:rFonts w:ascii="Calibri" w:eastAsia="Times New Roman" w:hAnsi="Times New Roman" w:cs="Calibri"/>
          <w:b/>
          <w:bCs/>
          <w:color w:val="000000"/>
          <w:sz w:val="32"/>
          <w:szCs w:val="32"/>
          <w:rtl/>
        </w:rPr>
        <w:t xml:space="preserve"> </w:t>
      </w:r>
      <w:r w:rsidRPr="006C5122">
        <w:rPr>
          <w:rFonts w:ascii="Arial" w:eastAsia="Times New Roman" w:hAnsi="Arial" w:cs="Arial" w:hint="cs"/>
          <w:b/>
          <w:bCs/>
          <w:color w:val="000000"/>
          <w:sz w:val="32"/>
          <w:szCs w:val="32"/>
          <w:rtl/>
        </w:rPr>
        <w:t>حالتنا</w:t>
      </w:r>
      <w:r w:rsidRPr="006C5122">
        <w:rPr>
          <w:rFonts w:ascii="Calibri" w:eastAsia="Times New Roman" w:hAnsi="Times New Roman" w:cs="Calibri"/>
          <w:b/>
          <w:bCs/>
          <w:color w:val="000000"/>
          <w:sz w:val="32"/>
          <w:szCs w:val="32"/>
          <w:rtl/>
        </w:rPr>
        <w:t xml:space="preserve"> </w:t>
      </w:r>
      <w:r w:rsidRPr="006C5122">
        <w:rPr>
          <w:rFonts w:ascii="Arial" w:eastAsia="Times New Roman" w:hAnsi="Arial" w:cs="Arial" w:hint="cs"/>
          <w:b/>
          <w:bCs/>
          <w:color w:val="000000"/>
          <w:sz w:val="32"/>
          <w:szCs w:val="32"/>
          <w:rtl/>
        </w:rPr>
        <w:t>هذه</w:t>
      </w:r>
      <w:r w:rsidRPr="006C5122">
        <w:rPr>
          <w:rFonts w:ascii="Calibri" w:eastAsia="Times New Roman" w:hAnsi="Times New Roman" w:cs="Calibri"/>
          <w:b/>
          <w:bCs/>
          <w:color w:val="000000"/>
          <w:sz w:val="32"/>
          <w:szCs w:val="32"/>
          <w:rtl/>
        </w:rPr>
        <w:t xml:space="preserve"> </w:t>
      </w:r>
      <w:r w:rsidRPr="006C5122">
        <w:rPr>
          <w:rFonts w:ascii="Calibri" w:eastAsia="Times New Roman" w:hAnsi="Times New Roman" w:cs="Calibri"/>
          <w:b/>
          <w:bCs/>
          <w:color w:val="000000"/>
          <w:sz w:val="32"/>
          <w:szCs w:val="32"/>
        </w:rPr>
        <w:t>A1:A20</w:t>
      </w:r>
      <w:r w:rsidRPr="006C5122">
        <w:rPr>
          <w:rFonts w:ascii="Calibri" w:eastAsia="Times New Roman" w:hAnsi="Times New Roman" w:cs="Calibri"/>
          <w:b/>
          <w:bCs/>
          <w:color w:val="000000"/>
          <w:sz w:val="32"/>
          <w:szCs w:val="32"/>
          <w:rtl/>
        </w:rPr>
        <w:t xml:space="preserve">. </w:t>
      </w:r>
      <w:r w:rsidRPr="006C5122">
        <w:rPr>
          <w:rFonts w:ascii="Arial" w:eastAsia="Times New Roman" w:hAnsi="Arial" w:cs="Arial" w:hint="cs"/>
          <w:b/>
          <w:bCs/>
          <w:color w:val="000000"/>
          <w:sz w:val="32"/>
          <w:szCs w:val="32"/>
          <w:rtl/>
        </w:rPr>
        <w:t>يمكنك</w:t>
      </w:r>
      <w:r w:rsidRPr="006C5122">
        <w:rPr>
          <w:rFonts w:ascii="Calibri" w:eastAsia="Times New Roman" w:hAnsi="Times New Roman" w:cs="Calibri"/>
          <w:b/>
          <w:bCs/>
          <w:color w:val="000000"/>
          <w:sz w:val="32"/>
          <w:szCs w:val="32"/>
          <w:rtl/>
        </w:rPr>
        <w:t xml:space="preserve"> </w:t>
      </w:r>
      <w:r w:rsidRPr="006C5122">
        <w:rPr>
          <w:rFonts w:ascii="Arial" w:eastAsia="Times New Roman" w:hAnsi="Arial" w:cs="Arial" w:hint="cs"/>
          <w:b/>
          <w:bCs/>
          <w:color w:val="000000"/>
          <w:sz w:val="32"/>
          <w:szCs w:val="32"/>
          <w:rtl/>
        </w:rPr>
        <w:t>أن</w:t>
      </w:r>
      <w:r w:rsidRPr="006C5122">
        <w:rPr>
          <w:rFonts w:ascii="Calibri" w:eastAsia="Times New Roman" w:hAnsi="Times New Roman" w:cs="Calibri"/>
          <w:b/>
          <w:bCs/>
          <w:color w:val="000000"/>
          <w:sz w:val="32"/>
          <w:szCs w:val="32"/>
          <w:rtl/>
        </w:rPr>
        <w:t xml:space="preserve"> </w:t>
      </w:r>
      <w:r w:rsidRPr="006C5122">
        <w:rPr>
          <w:rFonts w:ascii="Arial" w:eastAsia="Times New Roman" w:hAnsi="Arial" w:cs="Arial" w:hint="cs"/>
          <w:b/>
          <w:bCs/>
          <w:color w:val="000000"/>
          <w:sz w:val="32"/>
          <w:szCs w:val="32"/>
          <w:rtl/>
        </w:rPr>
        <w:t>تختار</w:t>
      </w:r>
      <w:r w:rsidRPr="006C5122">
        <w:rPr>
          <w:rFonts w:ascii="Calibri" w:eastAsia="Times New Roman" w:hAnsi="Times New Roman" w:cs="Calibri"/>
          <w:b/>
          <w:bCs/>
          <w:color w:val="000000"/>
          <w:sz w:val="32"/>
          <w:szCs w:val="32"/>
          <w:rtl/>
        </w:rPr>
        <w:t xml:space="preserve"> </w:t>
      </w:r>
      <w:r w:rsidRPr="006C5122">
        <w:rPr>
          <w:rFonts w:ascii="Arial" w:eastAsia="Times New Roman" w:hAnsi="Arial" w:cs="Arial" w:hint="cs"/>
          <w:b/>
          <w:bCs/>
          <w:color w:val="000000"/>
          <w:sz w:val="32"/>
          <w:szCs w:val="32"/>
          <w:rtl/>
        </w:rPr>
        <w:t>باستخدام</w:t>
      </w:r>
      <w:r w:rsidRPr="006C5122">
        <w:rPr>
          <w:rFonts w:ascii="Calibri" w:eastAsia="Times New Roman" w:hAnsi="Times New Roman" w:cs="Calibri"/>
          <w:b/>
          <w:bCs/>
          <w:color w:val="000000"/>
          <w:sz w:val="32"/>
          <w:szCs w:val="32"/>
          <w:rtl/>
        </w:rPr>
        <w:t xml:space="preserve"> </w:t>
      </w:r>
      <w:r w:rsidRPr="006C5122">
        <w:rPr>
          <w:rFonts w:ascii="Arial" w:eastAsia="Times New Roman" w:hAnsi="Arial" w:cs="Arial" w:hint="cs"/>
          <w:b/>
          <w:bCs/>
          <w:color w:val="000000"/>
          <w:sz w:val="32"/>
          <w:szCs w:val="32"/>
          <w:rtl/>
        </w:rPr>
        <w:t>الفأرة</w:t>
      </w:r>
      <w:r w:rsidRPr="006C5122">
        <w:rPr>
          <w:rFonts w:ascii="Calibri" w:eastAsia="Times New Roman" w:hAnsi="Times New Roman" w:cs="Calibri"/>
          <w:b/>
          <w:bCs/>
          <w:color w:val="000000"/>
          <w:sz w:val="32"/>
          <w:szCs w:val="32"/>
          <w:rtl/>
        </w:rPr>
        <w:t xml:space="preserve"> </w:t>
      </w:r>
      <w:r w:rsidRPr="006C5122">
        <w:rPr>
          <w:rFonts w:ascii="Arial" w:eastAsia="Times New Roman" w:hAnsi="Arial" w:cs="Arial" w:hint="cs"/>
          <w:b/>
          <w:bCs/>
          <w:color w:val="000000"/>
          <w:sz w:val="32"/>
          <w:szCs w:val="32"/>
          <w:rtl/>
        </w:rPr>
        <w:t>بالطرق</w:t>
      </w:r>
      <w:r w:rsidRPr="006C5122">
        <w:rPr>
          <w:rFonts w:ascii="Calibri" w:eastAsia="Times New Roman" w:hAnsi="Times New Roman" w:cs="Calibri"/>
          <w:b/>
          <w:bCs/>
          <w:color w:val="000000"/>
          <w:sz w:val="32"/>
          <w:szCs w:val="32"/>
          <w:rtl/>
        </w:rPr>
        <w:t xml:space="preserve"> </w:t>
      </w:r>
      <w:r w:rsidRPr="006C5122">
        <w:rPr>
          <w:rFonts w:ascii="Arial" w:eastAsia="Times New Roman" w:hAnsi="Arial" w:cs="Arial" w:hint="cs"/>
          <w:b/>
          <w:bCs/>
          <w:color w:val="000000"/>
          <w:sz w:val="32"/>
          <w:szCs w:val="32"/>
          <w:rtl/>
        </w:rPr>
        <w:t>المعروفة</w:t>
      </w:r>
      <w:r w:rsidRPr="006C5122">
        <w:rPr>
          <w:rFonts w:ascii="Calibri" w:eastAsia="Times New Roman" w:hAnsi="Times New Roman" w:cs="Calibri"/>
          <w:b/>
          <w:bCs/>
          <w:color w:val="000000"/>
          <w:sz w:val="32"/>
          <w:szCs w:val="32"/>
          <w:rtl/>
        </w:rPr>
        <w:t xml:space="preserve">. </w:t>
      </w:r>
      <w:r w:rsidRPr="006C5122">
        <w:rPr>
          <w:rFonts w:ascii="Arial" w:eastAsia="Times New Roman" w:hAnsi="Arial" w:cs="Arial" w:hint="cs"/>
          <w:b/>
          <w:bCs/>
          <w:color w:val="000000"/>
          <w:sz w:val="32"/>
          <w:szCs w:val="32"/>
          <w:rtl/>
        </w:rPr>
        <w:t>اختر</w:t>
      </w:r>
      <w:r w:rsidRPr="006C5122">
        <w:rPr>
          <w:rFonts w:ascii="Calibri" w:eastAsia="Times New Roman" w:hAnsi="Times New Roman" w:cs="Calibri"/>
          <w:b/>
          <w:bCs/>
          <w:color w:val="000000"/>
          <w:sz w:val="32"/>
          <w:szCs w:val="32"/>
          <w:rtl/>
        </w:rPr>
        <w:t xml:space="preserve"> </w:t>
      </w:r>
      <w:r w:rsidRPr="006C5122">
        <w:rPr>
          <w:rFonts w:ascii="Arial" w:eastAsia="Times New Roman" w:hAnsi="Arial" w:cs="Arial" w:hint="cs"/>
          <w:b/>
          <w:bCs/>
          <w:color w:val="000000"/>
          <w:sz w:val="32"/>
          <w:szCs w:val="32"/>
          <w:rtl/>
        </w:rPr>
        <w:t>كذلك</w:t>
      </w:r>
      <w:r w:rsidRPr="006C5122">
        <w:rPr>
          <w:rFonts w:ascii="Calibri" w:eastAsia="Times New Roman" w:hAnsi="Times New Roman" w:cs="Calibri"/>
          <w:b/>
          <w:bCs/>
          <w:color w:val="000000"/>
          <w:sz w:val="32"/>
          <w:szCs w:val="32"/>
          <w:rtl/>
        </w:rPr>
        <w:t xml:space="preserve"> </w:t>
      </w:r>
      <w:r w:rsidRPr="006C5122">
        <w:rPr>
          <w:rFonts w:ascii="Calibri" w:eastAsia="Times New Roman" w:hAnsi="Times New Roman" w:cs="Calibri"/>
          <w:b/>
          <w:bCs/>
          <w:color w:val="000000"/>
          <w:sz w:val="32"/>
          <w:szCs w:val="32"/>
        </w:rPr>
        <w:t xml:space="preserve">Summary statistics </w:t>
      </w:r>
      <w:r w:rsidRPr="006C5122">
        <w:rPr>
          <w:rFonts w:ascii="Arial" w:eastAsia="Times New Roman" w:hAnsi="Arial" w:cs="Arial" w:hint="cs"/>
          <w:b/>
          <w:bCs/>
          <w:color w:val="000000"/>
          <w:sz w:val="32"/>
          <w:szCs w:val="32"/>
          <w:rtl/>
        </w:rPr>
        <w:t>كما</w:t>
      </w:r>
      <w:r w:rsidRPr="006C5122">
        <w:rPr>
          <w:rFonts w:ascii="Calibri" w:eastAsia="Times New Roman" w:hAnsi="Times New Roman" w:cs="Calibri"/>
          <w:b/>
          <w:bCs/>
          <w:color w:val="000000"/>
          <w:sz w:val="32"/>
          <w:szCs w:val="32"/>
          <w:rtl/>
        </w:rPr>
        <w:t xml:space="preserve"> </w:t>
      </w:r>
      <w:r w:rsidRPr="006C5122">
        <w:rPr>
          <w:rFonts w:ascii="Arial" w:eastAsia="Times New Roman" w:hAnsi="Arial" w:cs="Arial" w:hint="cs"/>
          <w:b/>
          <w:bCs/>
          <w:color w:val="000000"/>
          <w:sz w:val="32"/>
          <w:szCs w:val="32"/>
          <w:rtl/>
        </w:rPr>
        <w:t>بالشكل</w:t>
      </w:r>
    </w:p>
    <w:p w:rsidR="00CC18AE" w:rsidRPr="00D8536C"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tl/>
        </w:rPr>
      </w:pPr>
      <w:r w:rsidRPr="00C702B2">
        <w:rPr>
          <w:rFonts w:ascii="Calibri" w:eastAsia="Times New Roman" w:hAnsi="Times New Roman" w:cs="Calibri"/>
          <w:noProof/>
          <w:color w:val="000000"/>
          <w:sz w:val="36"/>
          <w:szCs w:val="36"/>
        </w:rPr>
        <w:drawing>
          <wp:inline distT="0" distB="0" distL="0" distR="0" wp14:anchorId="7AF5C25C" wp14:editId="412E3F5B">
            <wp:extent cx="2802576" cy="2025705"/>
            <wp:effectExtent l="0" t="0" r="0" b="0"/>
            <wp:docPr id="12291" name="Picture 2" descr="stat5">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1" name="Picture 2" descr="stat5">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812422" cy="2032822"/>
                    </a:xfrm>
                    <a:prstGeom prst="rect">
                      <a:avLst/>
                    </a:prstGeom>
                    <a:noFill/>
                    <a:ln>
                      <a:noFill/>
                    </a:ln>
                    <a:extLst/>
                  </pic:spPr>
                </pic:pic>
              </a:graphicData>
            </a:graphic>
          </wp:inline>
        </w:drawing>
      </w:r>
    </w:p>
    <w:p w:rsidR="00CC18AE"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tl/>
        </w:rPr>
      </w:pPr>
    </w:p>
    <w:p w:rsidR="00CC18AE"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tl/>
        </w:rPr>
      </w:pPr>
    </w:p>
    <w:p w:rsidR="00CC18AE"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tl/>
        </w:rPr>
      </w:pPr>
      <w:r w:rsidRPr="006C5122">
        <w:rPr>
          <w:rFonts w:ascii="Calibri" w:eastAsia="Times New Roman" w:hAnsi="Times New Roman" w:cs="Calibri"/>
          <w:noProof/>
          <w:color w:val="000000"/>
          <w:sz w:val="36"/>
          <w:szCs w:val="36"/>
        </w:rPr>
        <w:lastRenderedPageBreak/>
        <w:drawing>
          <wp:anchor distT="0" distB="0" distL="114300" distR="114300" simplePos="0" relativeHeight="251667456" behindDoc="0" locked="0" layoutInCell="1" allowOverlap="1" wp14:anchorId="26414A52" wp14:editId="31CCF179">
            <wp:simplePos x="0" y="0"/>
            <wp:positionH relativeFrom="column">
              <wp:posOffset>1191895</wp:posOffset>
            </wp:positionH>
            <wp:positionV relativeFrom="paragraph">
              <wp:posOffset>-351790</wp:posOffset>
            </wp:positionV>
            <wp:extent cx="4080510" cy="2529205"/>
            <wp:effectExtent l="0" t="0" r="0" b="4445"/>
            <wp:wrapNone/>
            <wp:docPr id="13315" name="Picture 2" descr="stat6">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5" name="Picture 2" descr="stat6">
                      <a:hlinkClick r:id="rId20"/>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080510" cy="252920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Pr="006C5122">
        <w:rPr>
          <w:rFonts w:ascii="Calibri" w:eastAsia="Times New Roman" w:hAnsi="Times New Roman" w:cs="Calibri"/>
          <w:noProof/>
          <w:color w:val="000000"/>
          <w:sz w:val="36"/>
          <w:szCs w:val="36"/>
        </w:rPr>
        <mc:AlternateContent>
          <mc:Choice Requires="wps">
            <w:drawing>
              <wp:anchor distT="0" distB="0" distL="114300" distR="114300" simplePos="0" relativeHeight="251666432" behindDoc="0" locked="0" layoutInCell="1" allowOverlap="1" wp14:anchorId="1E5885F3" wp14:editId="451790B2">
                <wp:simplePos x="0" y="0"/>
                <wp:positionH relativeFrom="column">
                  <wp:posOffset>-1047115</wp:posOffset>
                </wp:positionH>
                <wp:positionV relativeFrom="paragraph">
                  <wp:posOffset>-677545</wp:posOffset>
                </wp:positionV>
                <wp:extent cx="7374255" cy="328930"/>
                <wp:effectExtent l="0" t="0" r="0" b="0"/>
                <wp:wrapNone/>
                <wp:docPr id="13314"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74255" cy="3289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C18AE" w:rsidRPr="006C5122" w:rsidRDefault="00CC18AE" w:rsidP="00CC18AE">
                            <w:pPr>
                              <w:pStyle w:val="a5"/>
                              <w:bidi/>
                              <w:spacing w:before="0" w:beforeAutospacing="0" w:after="0" w:afterAutospacing="0"/>
                              <w:textAlignment w:val="baseline"/>
                              <w:rPr>
                                <w:sz w:val="36"/>
                                <w:szCs w:val="36"/>
                              </w:rPr>
                            </w:pPr>
                            <w:r w:rsidRPr="006C5122">
                              <w:rPr>
                                <w:b/>
                                <w:bCs/>
                                <w:color w:val="000000" w:themeColor="text1"/>
                                <w:kern w:val="24"/>
                                <w:sz w:val="36"/>
                                <w:szCs w:val="36"/>
                                <w:rtl/>
                              </w:rPr>
                              <w:t>تظهر لك البيانات التالية في صفحة منفصلة وقد وضعت الترجمة العربية لكل رقم بالشكل أدناه.</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id="_x0000_s1031" style="position:absolute;left:0;text-align:left;margin-left:-82.45pt;margin-top:-53.35pt;width:580.65pt;height:25.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" filled="f" stroked="f">
                <v:textbox>
                  <w:txbxContent>
                    <w:p w:rsidR="00CC18AE" w:rsidRPr="006C5122" w:rsidRDefault="00CC18AE" w:rsidP="00CC18AE">
                      <w:pPr>
                        <w:pStyle w:val="a5"/>
                        <w:bidi/>
                        <w:spacing w:before="0" w:beforeAutospacing="0" w:after="0" w:afterAutospacing="0"/>
                        <w:textAlignment w:val="baseline"/>
                        <w:rPr>
                          <w:sz w:val="36"/>
                          <w:szCs w:val="36"/>
                        </w:rPr>
                      </w:pPr>
                      <w:r w:rsidRPr="006C5122">
                        <w:rPr>
                          <w:b/>
                          <w:bCs/>
                          <w:color w:val="000000" w:themeColor="text1"/>
                          <w:kern w:val="24"/>
                          <w:sz w:val="36"/>
                          <w:szCs w:val="36"/>
                          <w:rtl/>
                        </w:rPr>
                        <w:t>تظهر لك البيانات التالية في صفحة منفصلة وقد وضعت الترجمة العربية لكل رقم بالشكل أدناه.</w:t>
                      </w:r>
                    </w:p>
                  </w:txbxContent>
                </v:textbox>
              </v:rect>
            </w:pict>
          </mc:Fallback>
        </mc:AlternateContent>
      </w:r>
    </w:p>
    <w:p w:rsidR="00CC18AE"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tl/>
        </w:rPr>
      </w:pPr>
    </w:p>
    <w:p w:rsidR="00CC18AE"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Pr>
      </w:pPr>
    </w:p>
    <w:p w:rsidR="00CC18AE"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Pr>
      </w:pPr>
    </w:p>
    <w:p w:rsidR="00CC18AE"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Pr>
      </w:pPr>
    </w:p>
    <w:p w:rsidR="00CC18AE"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tl/>
        </w:rPr>
      </w:pPr>
    </w:p>
    <w:p w:rsidR="00CC18AE" w:rsidRPr="00D8536C" w:rsidRDefault="00CC18AE" w:rsidP="00CC18AE">
      <w:pPr>
        <w:autoSpaceDE w:val="0"/>
        <w:autoSpaceDN w:val="0"/>
        <w:adjustRightInd w:val="0"/>
        <w:spacing w:after="0" w:line="240" w:lineRule="auto"/>
        <w:ind w:right="540" w:hanging="540"/>
        <w:rPr>
          <w:rFonts w:ascii="Calibri" w:eastAsia="Times New Roman" w:hAnsi="Times New Roman" w:cs="Calibri"/>
          <w:color w:val="000000"/>
          <w:sz w:val="36"/>
          <w:szCs w:val="36"/>
        </w:rPr>
      </w:pP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Pr="006C5122" w:rsidRDefault="00CC18AE" w:rsidP="00CC18AE">
      <w:pPr>
        <w:autoSpaceDE w:val="0"/>
        <w:autoSpaceDN w:val="0"/>
        <w:adjustRightInd w:val="0"/>
        <w:spacing w:after="0" w:line="240" w:lineRule="auto"/>
        <w:ind w:left="-850" w:right="-850"/>
        <w:rPr>
          <w:rFonts w:ascii="Calibri" w:hAnsi="Arial" w:cs="Arial"/>
          <w:color w:val="000000"/>
          <w:sz w:val="36"/>
          <w:szCs w:val="36"/>
        </w:rPr>
      </w:pPr>
      <w:r w:rsidRPr="006C5122">
        <w:rPr>
          <w:rFonts w:ascii="Calibri" w:hAnsi="Arial" w:cs="Arial"/>
          <w:b/>
          <w:bCs/>
          <w:color w:val="000000"/>
          <w:sz w:val="36"/>
          <w:szCs w:val="36"/>
          <w:rtl/>
        </w:rPr>
        <w:t>الأسلوب الثاني:</w:t>
      </w:r>
    </w:p>
    <w:p w:rsidR="00CC18AE" w:rsidRPr="006C5122" w:rsidRDefault="00CC18AE" w:rsidP="00CC18AE">
      <w:pPr>
        <w:autoSpaceDE w:val="0"/>
        <w:autoSpaceDN w:val="0"/>
        <w:adjustRightInd w:val="0"/>
        <w:spacing w:after="0" w:line="240" w:lineRule="auto"/>
        <w:ind w:left="-850" w:right="-850"/>
        <w:rPr>
          <w:rFonts w:ascii="Calibri" w:hAnsi="Arial" w:cs="Arial"/>
          <w:color w:val="000000"/>
          <w:sz w:val="36"/>
          <w:szCs w:val="36"/>
        </w:rPr>
      </w:pPr>
      <w:r w:rsidRPr="006C5122">
        <w:rPr>
          <w:rFonts w:ascii="Calibri" w:hAnsi="Arial" w:cs="Arial"/>
          <w:color w:val="000000"/>
          <w:sz w:val="36"/>
          <w:szCs w:val="36"/>
          <w:rtl/>
        </w:rPr>
        <w:t>قد تكون لديك الرغبة في استخدام رقم واحد أو عدة أرقام من هذه الأرقام. في هذه الحالة قد تفضل استخدام الأسلوب الثاني.</w:t>
      </w:r>
    </w:p>
    <w:p w:rsidR="00CC18AE" w:rsidRPr="006C5122" w:rsidRDefault="00CC18AE" w:rsidP="00CC18AE">
      <w:pPr>
        <w:autoSpaceDE w:val="0"/>
        <w:autoSpaceDN w:val="0"/>
        <w:adjustRightInd w:val="0"/>
        <w:spacing w:after="0" w:line="240" w:lineRule="auto"/>
        <w:ind w:left="-850" w:right="-850"/>
        <w:rPr>
          <w:rFonts w:ascii="Calibri" w:hAnsi="Arial" w:cs="Arial"/>
          <w:color w:val="000000"/>
          <w:sz w:val="36"/>
          <w:szCs w:val="36"/>
          <w:rtl/>
        </w:rPr>
      </w:pPr>
      <w:r w:rsidRPr="006C5122">
        <w:rPr>
          <w:rFonts w:ascii="Calibri" w:hAnsi="Arial" w:cs="Arial"/>
          <w:color w:val="000000"/>
          <w:sz w:val="36"/>
          <w:szCs w:val="36"/>
          <w:rtl/>
        </w:rPr>
        <w:t xml:space="preserve">يمكننا حساب كل رقم من تلك الأرقام باستخدام الدوال المتاحة في إكسل. هناك عدة طرق للبحث منها كتابة اسم الدالة العلمي في الخانة الأولى. والطريقة الثانية هي اختيار نوع معين من الدوال مثل اختيار الدوال الإحصائية </w:t>
      </w:r>
      <w:r w:rsidRPr="006C5122">
        <w:rPr>
          <w:rFonts w:ascii="Calibri" w:hAnsi="Arial" w:cs="Arial"/>
          <w:color w:val="000000"/>
          <w:sz w:val="36"/>
          <w:szCs w:val="36"/>
        </w:rPr>
        <w:t>Statistics</w:t>
      </w:r>
      <w:r w:rsidRPr="006C5122">
        <w:rPr>
          <w:rFonts w:ascii="Calibri" w:hAnsi="Arial" w:cs="Arial"/>
          <w:color w:val="000000"/>
          <w:sz w:val="36"/>
          <w:szCs w:val="36"/>
          <w:rtl/>
        </w:rPr>
        <w:t xml:space="preserve"> والبحث فيها.</w:t>
      </w:r>
    </w:p>
    <w:p w:rsidR="00CC18AE" w:rsidRPr="00B105F6" w:rsidRDefault="00CC18AE" w:rsidP="00CC18AE">
      <w:pPr>
        <w:autoSpaceDE w:val="0"/>
        <w:autoSpaceDN w:val="0"/>
        <w:adjustRightInd w:val="0"/>
        <w:spacing w:after="0" w:line="240" w:lineRule="auto"/>
        <w:ind w:left="-850" w:right="-850"/>
        <w:rPr>
          <w:rFonts w:ascii="Calibri" w:hAnsi="Arial" w:cs="Arial"/>
          <w:b/>
          <w:bCs/>
          <w:color w:val="000000"/>
          <w:sz w:val="36"/>
          <w:szCs w:val="36"/>
        </w:rPr>
      </w:pPr>
      <w:r w:rsidRPr="00B105F6">
        <w:rPr>
          <w:rFonts w:ascii="Calibri" w:hAnsi="Arial" w:cs="Arial"/>
          <w:b/>
          <w:bCs/>
          <w:color w:val="000000"/>
          <w:sz w:val="36"/>
          <w:szCs w:val="36"/>
          <w:rtl/>
          <w:lang w:bidi="ar-EG"/>
        </w:rPr>
        <w:t>الصيغ والدوال:</w:t>
      </w:r>
    </w:p>
    <w:p w:rsidR="00CC18AE" w:rsidRPr="00B105F6" w:rsidRDefault="00CC18AE" w:rsidP="00CC18AE">
      <w:pPr>
        <w:autoSpaceDE w:val="0"/>
        <w:autoSpaceDN w:val="0"/>
        <w:adjustRightInd w:val="0"/>
        <w:spacing w:after="0" w:line="240" w:lineRule="auto"/>
        <w:ind w:left="-850" w:right="-850"/>
        <w:rPr>
          <w:rFonts w:ascii="Calibri" w:hAnsi="Arial" w:cs="Arial"/>
          <w:color w:val="000000"/>
          <w:sz w:val="36"/>
          <w:szCs w:val="36"/>
          <w:rtl/>
        </w:rPr>
      </w:pPr>
      <w:r w:rsidRPr="00B105F6">
        <w:rPr>
          <w:rFonts w:ascii="Calibri" w:hAnsi="Arial" w:cs="Arial"/>
          <w:color w:val="000000"/>
          <w:sz w:val="36"/>
          <w:szCs w:val="36"/>
        </w:rPr>
        <w:t xml:space="preserve">Excel </w:t>
      </w:r>
      <w:r w:rsidRPr="00B105F6">
        <w:rPr>
          <w:rFonts w:ascii="Calibri" w:hAnsi="Arial" w:cs="Arial"/>
          <w:color w:val="000000"/>
          <w:sz w:val="36"/>
          <w:szCs w:val="36"/>
          <w:rtl/>
          <w:lang w:bidi="ar-EG"/>
        </w:rPr>
        <w:t>الصيغة الرياضية قد تحتوي أرقام أو عمليات حسابية تستخدم في تحليل البيانات في</w:t>
      </w:r>
    </w:p>
    <w:p w:rsidR="00CC18AE" w:rsidRPr="00B105F6" w:rsidRDefault="00CC18AE" w:rsidP="00CC18AE">
      <w:pPr>
        <w:autoSpaceDE w:val="0"/>
        <w:autoSpaceDN w:val="0"/>
        <w:adjustRightInd w:val="0"/>
        <w:spacing w:after="0" w:line="240" w:lineRule="auto"/>
        <w:ind w:left="-850" w:right="-850"/>
        <w:rPr>
          <w:rFonts w:ascii="Calibri" w:hAnsi="Arial" w:cs="Arial"/>
          <w:color w:val="000000"/>
          <w:sz w:val="36"/>
          <w:szCs w:val="36"/>
          <w:rtl/>
        </w:rPr>
      </w:pPr>
      <w:r w:rsidRPr="00B105F6">
        <w:rPr>
          <w:rFonts w:ascii="Calibri" w:hAnsi="Arial" w:cs="Arial"/>
          <w:color w:val="000000"/>
          <w:sz w:val="36"/>
          <w:szCs w:val="36"/>
          <w:rtl/>
          <w:lang w:bidi="ar-EG"/>
        </w:rPr>
        <w:t>الجدول الآتي يمثل أهم الصيغ الرياضية المستخدمة في أنجاز العمليات الحسا بية:</w:t>
      </w: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r w:rsidRPr="00B105F6">
        <w:rPr>
          <w:rFonts w:ascii="Calibri" w:hAnsi="Arial" w:cs="Arial"/>
          <w:noProof/>
          <w:color w:val="000000"/>
          <w:sz w:val="36"/>
          <w:szCs w:val="36"/>
        </w:rPr>
        <w:drawing>
          <wp:inline distT="0" distB="0" distL="0" distR="0" wp14:anchorId="3416D934" wp14:editId="6B975FE1">
            <wp:extent cx="3253839" cy="2064590"/>
            <wp:effectExtent l="0" t="0" r="3810" b="0"/>
            <wp:docPr id="15368" name="Picture 305" descr="41173_33777512613154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8" name="Picture 305" descr="41173_3377751261315416.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259100" cy="2067928"/>
                    </a:xfrm>
                    <a:prstGeom prst="rect">
                      <a:avLst/>
                    </a:prstGeom>
                    <a:noFill/>
                    <a:ln>
                      <a:noFill/>
                    </a:ln>
                    <a:extLst/>
                  </pic:spPr>
                </pic:pic>
              </a:graphicData>
            </a:graphic>
          </wp:inline>
        </w:drawing>
      </w:r>
    </w:p>
    <w:p w:rsidR="00CC18AE" w:rsidRPr="00B105F6" w:rsidRDefault="00CC18AE" w:rsidP="00CC18AE">
      <w:pPr>
        <w:autoSpaceDE w:val="0"/>
        <w:autoSpaceDN w:val="0"/>
        <w:adjustRightInd w:val="0"/>
        <w:spacing w:after="0" w:line="240" w:lineRule="auto"/>
        <w:ind w:left="-850" w:right="-850"/>
        <w:rPr>
          <w:rFonts w:ascii="Calibri" w:hAnsi="Arial" w:cs="Arial"/>
          <w:color w:val="000000"/>
          <w:sz w:val="36"/>
          <w:szCs w:val="36"/>
        </w:rPr>
      </w:pPr>
      <w:r w:rsidRPr="00B105F6">
        <w:rPr>
          <w:rFonts w:ascii="Calibri" w:hAnsi="Arial" w:cs="Arial"/>
          <w:color w:val="000000"/>
          <w:sz w:val="36"/>
          <w:szCs w:val="36"/>
          <w:rtl/>
        </w:rPr>
        <w:t>عند أستخدام الصيغ  الر ياٌضيةٌ جيٌب أن لاننسى الترتيب  فيمٌا بينٌها حيثٌ أن عمليةٌ الضرب تتم قبل الجمع والصيغ  الرياٌضيةٌ الموجودة داخل القوس يتٌم أجراءها قبل العمليةٌ التي خارج القوس وهكذا .   جٌب أن لاننسى أن الصيغة  الرياضية  تبدأ دوما بعلامة المساواة .</w:t>
      </w:r>
    </w:p>
    <w:p w:rsidR="00CC18AE" w:rsidRPr="00B105F6"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Pr="00B105F6" w:rsidRDefault="00CC18AE" w:rsidP="00CC18AE">
      <w:pPr>
        <w:autoSpaceDE w:val="0"/>
        <w:autoSpaceDN w:val="0"/>
        <w:adjustRightInd w:val="0"/>
        <w:spacing w:after="0" w:line="240" w:lineRule="auto"/>
        <w:ind w:left="-850" w:right="-850"/>
        <w:rPr>
          <w:rFonts w:ascii="Calibri" w:hAnsi="Arial" w:cs="Arial" w:hint="cs"/>
          <w:color w:val="000000"/>
          <w:sz w:val="36"/>
          <w:szCs w:val="36"/>
          <w:rtl/>
        </w:rPr>
      </w:pPr>
      <w:r w:rsidRPr="00B105F6">
        <w:rPr>
          <w:rFonts w:ascii="Calibri" w:hAnsi="Arial" w:cs="Arial"/>
          <w:color w:val="000000"/>
          <w:sz w:val="36"/>
          <w:szCs w:val="36"/>
          <w:rtl/>
        </w:rPr>
        <w:lastRenderedPageBreak/>
        <w:t> </w:t>
      </w:r>
      <w:r w:rsidRPr="00B105F6">
        <w:rPr>
          <w:rFonts w:ascii="Calibri" w:hAnsi="Arial" w:cs="Arial"/>
          <w:b/>
          <w:bCs/>
          <w:color w:val="000000"/>
          <w:sz w:val="36"/>
          <w:szCs w:val="36"/>
          <w:rtl/>
        </w:rPr>
        <w:t xml:space="preserve">دالة الجمع </w:t>
      </w:r>
      <w:r w:rsidRPr="00B105F6">
        <w:rPr>
          <w:rFonts w:ascii="Calibri" w:hAnsi="Arial" w:cs="Arial"/>
          <w:b/>
          <w:bCs/>
          <w:color w:val="000000"/>
          <w:sz w:val="36"/>
          <w:szCs w:val="36"/>
        </w:rPr>
        <w:t>SUM FORMULA</w:t>
      </w:r>
    </w:p>
    <w:p w:rsidR="00CC18AE" w:rsidRPr="00B105F6" w:rsidRDefault="00CC18AE" w:rsidP="00CC18AE">
      <w:pPr>
        <w:autoSpaceDE w:val="0"/>
        <w:autoSpaceDN w:val="0"/>
        <w:adjustRightInd w:val="0"/>
        <w:spacing w:after="0" w:line="240" w:lineRule="auto"/>
        <w:ind w:left="-850" w:right="-850"/>
        <w:rPr>
          <w:rFonts w:ascii="Calibri" w:hAnsi="Arial" w:cs="Arial"/>
          <w:color w:val="000000"/>
          <w:sz w:val="36"/>
          <w:szCs w:val="36"/>
          <w:rtl/>
        </w:rPr>
      </w:pPr>
      <w:r w:rsidRPr="00B105F6">
        <w:rPr>
          <w:rFonts w:ascii="Calibri" w:hAnsi="Arial" w:cs="Arial"/>
          <w:color w:val="000000"/>
          <w:sz w:val="36"/>
          <w:szCs w:val="36"/>
          <w:rtl/>
        </w:rPr>
        <w:t xml:space="preserve">1. نضع المؤشر في الخليةٌ التي نريدٌ أظهار نتيجٌة الجمع فيهٌا وفي مثالنا هذا هي الخليةٌ </w:t>
      </w:r>
      <w:r w:rsidRPr="00B105F6">
        <w:rPr>
          <w:rFonts w:ascii="Calibri" w:hAnsi="Arial" w:cs="Arial"/>
          <w:color w:val="000000"/>
          <w:sz w:val="36"/>
          <w:szCs w:val="36"/>
        </w:rPr>
        <w:t xml:space="preserve">G4 </w:t>
      </w:r>
      <w:r w:rsidRPr="00B105F6">
        <w:rPr>
          <w:rFonts w:ascii="Calibri" w:hAnsi="Arial" w:cs="Arial"/>
          <w:color w:val="000000"/>
          <w:sz w:val="36"/>
          <w:szCs w:val="36"/>
          <w:rtl/>
        </w:rPr>
        <w:t xml:space="preserve">ونضع فيهٌا  علامة المساواة = 2. نوجه مؤشر الفأرة الى الخليةٌ </w:t>
      </w:r>
      <w:r w:rsidRPr="00B105F6">
        <w:rPr>
          <w:rFonts w:ascii="Calibri" w:hAnsi="Arial" w:cs="Arial"/>
          <w:color w:val="000000"/>
          <w:sz w:val="36"/>
          <w:szCs w:val="36"/>
        </w:rPr>
        <w:t xml:space="preserve">B4 </w:t>
      </w:r>
      <w:r w:rsidRPr="00B105F6">
        <w:rPr>
          <w:rFonts w:ascii="Calibri" w:hAnsi="Arial" w:cs="Arial"/>
          <w:color w:val="000000"/>
          <w:sz w:val="36"/>
          <w:szCs w:val="36"/>
          <w:rtl/>
        </w:rPr>
        <w:t xml:space="preserve"> وننقر فيهٌا فنلاحظ ظهور مرجع الخليةٌ في شر يطٌ الصيغة  وتظهر حدود حول الخليةٌ المحددة .</w:t>
      </w:r>
    </w:p>
    <w:p w:rsidR="00CC18AE" w:rsidRPr="00B105F6" w:rsidRDefault="00CC18AE" w:rsidP="00CC18AE">
      <w:pPr>
        <w:autoSpaceDE w:val="0"/>
        <w:autoSpaceDN w:val="0"/>
        <w:adjustRightInd w:val="0"/>
        <w:spacing w:after="0" w:line="240" w:lineRule="auto"/>
        <w:ind w:right="540"/>
        <w:rPr>
          <w:rFonts w:ascii="Calibri" w:hAnsi="Arial" w:cs="Arial"/>
          <w:color w:val="000000"/>
          <w:sz w:val="36"/>
          <w:szCs w:val="36"/>
          <w:rtl/>
        </w:rPr>
      </w:pPr>
      <w:r w:rsidRPr="00B105F6">
        <w:rPr>
          <w:rFonts w:ascii="Calibri" w:hAnsi="Arial" w:cs="Arial"/>
          <w:noProof/>
          <w:color w:val="000000"/>
          <w:sz w:val="36"/>
          <w:szCs w:val="36"/>
        </w:rPr>
        <w:drawing>
          <wp:inline distT="0" distB="0" distL="0" distR="0" wp14:anchorId="29461939" wp14:editId="01427B80">
            <wp:extent cx="4868883" cy="2755075"/>
            <wp:effectExtent l="0" t="0" r="8255" b="7620"/>
            <wp:docPr id="17410" name="Content Placeholder 3"/>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17410" name="Content Placeholder 3"/>
                    <pic:cNvPicPr>
                      <a:picLocks noGrp="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868883" cy="2755075"/>
                    </a:xfrm>
                    <a:prstGeom prst="rect">
                      <a:avLst/>
                    </a:prstGeom>
                    <a:noFill/>
                    <a:ln>
                      <a:noFill/>
                    </a:ln>
                    <a:extLst/>
                  </pic:spPr>
                </pic:pic>
              </a:graphicData>
            </a:graphic>
          </wp:inline>
        </w:drawing>
      </w:r>
    </w:p>
    <w:p w:rsidR="00CC18AE" w:rsidRPr="00B105F6" w:rsidRDefault="00CC18AE" w:rsidP="00CC18AE">
      <w:pPr>
        <w:autoSpaceDE w:val="0"/>
        <w:autoSpaceDN w:val="0"/>
        <w:adjustRightInd w:val="0"/>
        <w:spacing w:after="0" w:line="240" w:lineRule="auto"/>
        <w:ind w:left="-850" w:right="-850"/>
        <w:rPr>
          <w:rFonts w:ascii="Calibri" w:hAnsi="Arial" w:cs="Arial"/>
          <w:color w:val="000000"/>
          <w:sz w:val="36"/>
          <w:szCs w:val="36"/>
        </w:rPr>
      </w:pPr>
      <w:r w:rsidRPr="00B105F6">
        <w:rPr>
          <w:rFonts w:ascii="Calibri" w:hAnsi="Arial" w:cs="Arial"/>
          <w:color w:val="000000"/>
          <w:sz w:val="36"/>
          <w:szCs w:val="36"/>
          <w:rtl/>
        </w:rPr>
        <w:t xml:space="preserve">3.نضع علامة الجمع + ونوجه مؤشر الفأرة الى الخليةٌ </w:t>
      </w:r>
      <w:r w:rsidRPr="00B105F6">
        <w:rPr>
          <w:rFonts w:ascii="Calibri" w:hAnsi="Arial" w:cs="Arial"/>
          <w:color w:val="000000"/>
          <w:sz w:val="36"/>
          <w:szCs w:val="36"/>
        </w:rPr>
        <w:t xml:space="preserve">C4 </w:t>
      </w:r>
      <w:r w:rsidRPr="00B105F6">
        <w:rPr>
          <w:rFonts w:ascii="Calibri" w:hAnsi="Arial" w:cs="Arial"/>
          <w:color w:val="000000"/>
          <w:sz w:val="36"/>
          <w:szCs w:val="36"/>
          <w:rtl/>
        </w:rPr>
        <w:t>وننقر فيهٌا فنلاحظ ظهور مرجع الخليةٌ في شر يطٌ الصيغة  وتظهر حدود حول الخليةٌ المحددة .</w:t>
      </w:r>
    </w:p>
    <w:p w:rsidR="00CC18AE" w:rsidRPr="00B105F6" w:rsidRDefault="00CC18AE" w:rsidP="00CC18AE">
      <w:pPr>
        <w:autoSpaceDE w:val="0"/>
        <w:autoSpaceDN w:val="0"/>
        <w:adjustRightInd w:val="0"/>
        <w:spacing w:after="0" w:line="240" w:lineRule="auto"/>
        <w:ind w:left="-850" w:right="-850"/>
        <w:rPr>
          <w:rFonts w:ascii="Calibri" w:hAnsi="Arial" w:cs="Arial"/>
          <w:color w:val="000000"/>
          <w:sz w:val="36"/>
          <w:szCs w:val="36"/>
          <w:rtl/>
        </w:rPr>
      </w:pPr>
      <w:r w:rsidRPr="00B105F6">
        <w:rPr>
          <w:rFonts w:ascii="Calibri" w:hAnsi="Arial" w:cs="Arial"/>
          <w:color w:val="000000"/>
          <w:sz w:val="36"/>
          <w:szCs w:val="36"/>
          <w:rtl/>
        </w:rPr>
        <w:t xml:space="preserve">4.نستمر بهذه العمليةٌ الى أن ندخل جميعٌ القيمٌ الموجودة والمطلوب جمعها ثم نضغط </w:t>
      </w:r>
      <w:r w:rsidRPr="00B105F6">
        <w:rPr>
          <w:rFonts w:ascii="Calibri" w:hAnsi="Arial" w:cs="Arial"/>
          <w:color w:val="000000"/>
          <w:sz w:val="36"/>
          <w:szCs w:val="36"/>
        </w:rPr>
        <w:t xml:space="preserve">Enter </w:t>
      </w:r>
      <w:r w:rsidRPr="00B105F6">
        <w:rPr>
          <w:rFonts w:ascii="Calibri" w:hAnsi="Arial" w:cs="Arial"/>
          <w:color w:val="000000"/>
          <w:sz w:val="36"/>
          <w:szCs w:val="36"/>
          <w:rtl/>
        </w:rPr>
        <w:t>فتظهر نتيجٌة المعادلة في موقعها في الجدول .</w:t>
      </w: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r w:rsidRPr="00B105F6">
        <w:rPr>
          <w:rFonts w:ascii="Calibri" w:hAnsi="Arial" w:cs="Arial"/>
          <w:noProof/>
          <w:color w:val="000000"/>
          <w:sz w:val="36"/>
          <w:szCs w:val="36"/>
        </w:rPr>
        <w:drawing>
          <wp:inline distT="0" distB="0" distL="0" distR="0" wp14:anchorId="6E887E2B" wp14:editId="055D18F5">
            <wp:extent cx="5486400" cy="2056765"/>
            <wp:effectExtent l="0" t="0" r="0" b="635"/>
            <wp:docPr id="1843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5" name="Picture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486400" cy="2056765"/>
                    </a:xfrm>
                    <a:prstGeom prst="rect">
                      <a:avLst/>
                    </a:prstGeom>
                    <a:noFill/>
                    <a:ln>
                      <a:noFill/>
                    </a:ln>
                    <a:extLst/>
                  </pic:spPr>
                </pic:pic>
              </a:graphicData>
            </a:graphic>
          </wp:inline>
        </w:drawing>
      </w: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Pr="00B105F6"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r w:rsidRPr="00B105F6">
        <w:rPr>
          <w:rFonts w:ascii="Calibri" w:hAnsi="Arial" w:cs="Arial"/>
          <w:b/>
          <w:bCs/>
          <w:noProof/>
          <w:color w:val="000000"/>
          <w:sz w:val="36"/>
          <w:szCs w:val="36"/>
        </w:rPr>
        <w:lastRenderedPageBreak/>
        <w:drawing>
          <wp:anchor distT="0" distB="0" distL="114300" distR="114300" simplePos="0" relativeHeight="251668480" behindDoc="0" locked="0" layoutInCell="1" allowOverlap="1" wp14:anchorId="5F932C38" wp14:editId="2C14498B">
            <wp:simplePos x="0" y="0"/>
            <wp:positionH relativeFrom="column">
              <wp:posOffset>2547942</wp:posOffset>
            </wp:positionH>
            <wp:positionV relativeFrom="paragraph">
              <wp:posOffset>93154</wp:posOffset>
            </wp:positionV>
            <wp:extent cx="712470" cy="366395"/>
            <wp:effectExtent l="0" t="0" r="0" b="0"/>
            <wp:wrapNone/>
            <wp:docPr id="19460" name="Picture 363" descr="41173_33777512613154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0" name="Picture 363" descr="41173_3377751261315419.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12470" cy="36639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Pr="00B105F6">
        <w:rPr>
          <w:rFonts w:ascii="Calibri" w:hAnsi="Arial" w:cs="Arial"/>
          <w:b/>
          <w:bCs/>
          <w:noProof/>
          <w:color w:val="000000"/>
          <w:sz w:val="36"/>
          <w:szCs w:val="36"/>
        </w:rPr>
        <mc:AlternateContent>
          <mc:Choice Requires="wps">
            <w:drawing>
              <wp:anchor distT="0" distB="0" distL="114300" distR="114300" simplePos="0" relativeHeight="251669504" behindDoc="0" locked="0" layoutInCell="1" allowOverlap="1" wp14:anchorId="2156343D" wp14:editId="031EBA5E">
                <wp:simplePos x="0" y="0"/>
                <wp:positionH relativeFrom="column">
                  <wp:posOffset>-668655</wp:posOffset>
                </wp:positionH>
                <wp:positionV relativeFrom="paragraph">
                  <wp:posOffset>158750</wp:posOffset>
                </wp:positionV>
                <wp:extent cx="6946900" cy="1935480"/>
                <wp:effectExtent l="0" t="0" r="0" b="7620"/>
                <wp:wrapNone/>
                <wp:docPr id="19461"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46900" cy="1935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C18AE" w:rsidRPr="00B105F6" w:rsidRDefault="00CC18AE" w:rsidP="00CC18AE">
                            <w:pPr>
                              <w:pStyle w:val="a5"/>
                              <w:bidi/>
                              <w:spacing w:before="0" w:beforeAutospacing="0" w:after="0" w:afterAutospacing="0"/>
                              <w:jc w:val="both"/>
                              <w:textAlignment w:val="baseline"/>
                              <w:rPr>
                                <w:sz w:val="32"/>
                                <w:szCs w:val="32"/>
                              </w:rPr>
                            </w:pPr>
                            <w:r w:rsidRPr="00B105F6">
                              <w:rPr>
                                <w:b/>
                                <w:bCs/>
                                <w:color w:val="000000" w:themeColor="text1"/>
                                <w:kern w:val="24"/>
                                <w:sz w:val="32"/>
                                <w:szCs w:val="32"/>
                                <w:rtl/>
                                <w:lang w:bidi="ar-EG"/>
                              </w:rPr>
                              <w:t xml:space="preserve">لأجراء عملية الجمع حيث ننقر الخلية </w:t>
                            </w:r>
                            <w:r w:rsidRPr="00B105F6">
                              <w:rPr>
                                <w:b/>
                                <w:bCs/>
                                <w:color w:val="000000" w:themeColor="text1"/>
                                <w:kern w:val="24"/>
                                <w:sz w:val="32"/>
                                <w:szCs w:val="32"/>
                              </w:rPr>
                              <w:t xml:space="preserve">AutoSum       (              )    </w:t>
                            </w:r>
                            <w:r w:rsidRPr="00B105F6">
                              <w:rPr>
                                <w:b/>
                                <w:bCs/>
                                <w:color w:val="000000" w:themeColor="text1"/>
                                <w:kern w:val="24"/>
                                <w:sz w:val="32"/>
                                <w:szCs w:val="32"/>
                                <w:rtl/>
                                <w:lang w:bidi="ar-EG"/>
                              </w:rPr>
                              <w:t>يمكن أستخدام دالة الجمع التلقائي</w:t>
                            </w:r>
                            <w:r w:rsidRPr="00B105F6">
                              <w:rPr>
                                <w:b/>
                                <w:bCs/>
                                <w:color w:val="000000" w:themeColor="text1"/>
                                <w:kern w:val="24"/>
                                <w:sz w:val="32"/>
                                <w:szCs w:val="32"/>
                                <w:rtl/>
                              </w:rPr>
                              <w:t xml:space="preserve"> </w:t>
                            </w:r>
                            <w:r w:rsidRPr="00B105F6">
                              <w:rPr>
                                <w:b/>
                                <w:bCs/>
                                <w:color w:val="000000" w:themeColor="text1"/>
                                <w:kern w:val="24"/>
                                <w:sz w:val="32"/>
                                <w:szCs w:val="32"/>
                                <w:rtl/>
                                <w:lang w:bidi="ar-EG"/>
                              </w:rPr>
                              <w:t xml:space="preserve">ومنه ننقر أيقونة الجمع التلقائي في مجموعة </w:t>
                            </w:r>
                            <w:r w:rsidRPr="00B105F6">
                              <w:rPr>
                                <w:b/>
                                <w:bCs/>
                                <w:color w:val="000000" w:themeColor="text1"/>
                                <w:kern w:val="24"/>
                                <w:sz w:val="32"/>
                                <w:szCs w:val="32"/>
                              </w:rPr>
                              <w:t xml:space="preserve">Home </w:t>
                            </w:r>
                            <w:r w:rsidRPr="00B105F6">
                              <w:rPr>
                                <w:b/>
                                <w:bCs/>
                                <w:color w:val="000000" w:themeColor="text1"/>
                                <w:kern w:val="24"/>
                                <w:sz w:val="32"/>
                                <w:szCs w:val="32"/>
                                <w:rtl/>
                                <w:lang w:bidi="ar-EG"/>
                              </w:rPr>
                              <w:t>المطلوب وضع نتيجة الجمع فيها ثم ننقر تبويب</w:t>
                            </w:r>
                          </w:p>
                          <w:p w:rsidR="00CC18AE" w:rsidRPr="00B105F6" w:rsidRDefault="00CC18AE" w:rsidP="00CC18AE">
                            <w:pPr>
                              <w:pStyle w:val="a5"/>
                              <w:bidi/>
                              <w:spacing w:before="0" w:beforeAutospacing="0" w:after="0" w:afterAutospacing="0"/>
                              <w:jc w:val="both"/>
                              <w:textAlignment w:val="baseline"/>
                              <w:rPr>
                                <w:sz w:val="32"/>
                                <w:szCs w:val="32"/>
                                <w:rtl/>
                              </w:rPr>
                            </w:pPr>
                            <w:r w:rsidRPr="00B105F6">
                              <w:rPr>
                                <w:b/>
                                <w:bCs/>
                                <w:color w:val="000000" w:themeColor="text1"/>
                                <w:kern w:val="24"/>
                                <w:sz w:val="32"/>
                                <w:szCs w:val="32"/>
                                <w:rtl/>
                                <w:lang w:bidi="ar-EG"/>
                              </w:rPr>
                              <w:t xml:space="preserve">فتظهر نتيجة </w:t>
                            </w:r>
                            <w:r w:rsidRPr="00B105F6">
                              <w:rPr>
                                <w:b/>
                                <w:bCs/>
                                <w:color w:val="000000" w:themeColor="text1"/>
                                <w:kern w:val="24"/>
                                <w:sz w:val="32"/>
                                <w:szCs w:val="32"/>
                              </w:rPr>
                              <w:t xml:space="preserve">Enter </w:t>
                            </w:r>
                            <w:r w:rsidRPr="00B105F6">
                              <w:rPr>
                                <w:b/>
                                <w:bCs/>
                                <w:color w:val="000000" w:themeColor="text1"/>
                                <w:kern w:val="24"/>
                                <w:sz w:val="32"/>
                                <w:szCs w:val="32"/>
                                <w:rtl/>
                                <w:lang w:bidi="ar-EG"/>
                              </w:rPr>
                              <w:t xml:space="preserve">ننقر أيقونة الجمع التلقائي ثم ننقر </w:t>
                            </w:r>
                            <w:r w:rsidRPr="00B105F6">
                              <w:rPr>
                                <w:b/>
                                <w:bCs/>
                                <w:color w:val="000000" w:themeColor="text1"/>
                                <w:kern w:val="24"/>
                                <w:sz w:val="32"/>
                                <w:szCs w:val="32"/>
                              </w:rPr>
                              <w:t xml:space="preserve">Formula </w:t>
                            </w:r>
                            <w:r w:rsidRPr="00B105F6">
                              <w:rPr>
                                <w:b/>
                                <w:bCs/>
                                <w:color w:val="000000" w:themeColor="text1"/>
                                <w:kern w:val="24"/>
                                <w:sz w:val="32"/>
                                <w:szCs w:val="32"/>
                                <w:rtl/>
                                <w:lang w:bidi="ar-EG"/>
                              </w:rPr>
                              <w:t xml:space="preserve">أومن تبويب </w:t>
                            </w:r>
                            <w:r w:rsidRPr="00B105F6">
                              <w:rPr>
                                <w:b/>
                                <w:bCs/>
                                <w:color w:val="000000" w:themeColor="text1"/>
                                <w:kern w:val="24"/>
                                <w:sz w:val="32"/>
                                <w:szCs w:val="32"/>
                              </w:rPr>
                              <w:t xml:space="preserve">Editing </w:t>
                            </w:r>
                            <w:r w:rsidRPr="00B105F6">
                              <w:rPr>
                                <w:b/>
                                <w:bCs/>
                                <w:color w:val="000000" w:themeColor="text1"/>
                                <w:kern w:val="24"/>
                                <w:sz w:val="32"/>
                                <w:szCs w:val="32"/>
                                <w:rtl/>
                                <w:lang w:bidi="ar-EG"/>
                              </w:rPr>
                              <w:t>تحرير</w:t>
                            </w:r>
                          </w:p>
                          <w:p w:rsidR="00CC18AE" w:rsidRPr="00B105F6" w:rsidRDefault="00CC18AE" w:rsidP="00CC18AE">
                            <w:pPr>
                              <w:pStyle w:val="a5"/>
                              <w:spacing w:before="0" w:beforeAutospacing="0" w:after="0" w:afterAutospacing="0"/>
                              <w:jc w:val="right"/>
                              <w:textAlignment w:val="baseline"/>
                              <w:rPr>
                                <w:sz w:val="32"/>
                                <w:szCs w:val="32"/>
                                <w:rtl/>
                              </w:rPr>
                            </w:pPr>
                            <w:r w:rsidRPr="00B105F6">
                              <w:rPr>
                                <w:b/>
                                <w:bCs/>
                                <w:color w:val="000000" w:themeColor="text1"/>
                                <w:kern w:val="24"/>
                                <w:sz w:val="32"/>
                                <w:szCs w:val="32"/>
                                <w:rtl/>
                                <w:lang w:bidi="ar-EG"/>
                              </w:rPr>
                              <w:t>الجمع .</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id="Rectangle 29" o:spid="_x0000_s1032" style="position:absolute;left:0;text-align:left;margin-left:-52.65pt;margin-top:12.5pt;width:547pt;height:152.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" filled="f" stroked="f">
                <v:textbox>
                  <w:txbxContent>
                    <w:p w:rsidR="00CC18AE" w:rsidRPr="00B105F6" w:rsidRDefault="00CC18AE" w:rsidP="00CC18AE">
                      <w:pPr>
                        <w:pStyle w:val="a5"/>
                        <w:bidi/>
                        <w:spacing w:before="0" w:beforeAutospacing="0" w:after="0" w:afterAutospacing="0"/>
                        <w:jc w:val="both"/>
                        <w:textAlignment w:val="baseline"/>
                        <w:rPr>
                          <w:sz w:val="32"/>
                          <w:szCs w:val="32"/>
                        </w:rPr>
                      </w:pPr>
                      <w:r w:rsidRPr="00B105F6">
                        <w:rPr>
                          <w:b/>
                          <w:bCs/>
                          <w:color w:val="000000" w:themeColor="text1"/>
                          <w:kern w:val="24"/>
                          <w:sz w:val="32"/>
                          <w:szCs w:val="32"/>
                          <w:rtl/>
                          <w:lang w:bidi="ar-EG"/>
                        </w:rPr>
                        <w:t xml:space="preserve">لأجراء عملية الجمع حيث ننقر الخلية </w:t>
                      </w:r>
                      <w:r w:rsidRPr="00B105F6">
                        <w:rPr>
                          <w:b/>
                          <w:bCs/>
                          <w:color w:val="000000" w:themeColor="text1"/>
                          <w:kern w:val="24"/>
                          <w:sz w:val="32"/>
                          <w:szCs w:val="32"/>
                        </w:rPr>
                        <w:t xml:space="preserve">AutoSum       (              )    </w:t>
                      </w:r>
                      <w:r w:rsidRPr="00B105F6">
                        <w:rPr>
                          <w:b/>
                          <w:bCs/>
                          <w:color w:val="000000" w:themeColor="text1"/>
                          <w:kern w:val="24"/>
                          <w:sz w:val="32"/>
                          <w:szCs w:val="32"/>
                          <w:rtl/>
                          <w:lang w:bidi="ar-EG"/>
                        </w:rPr>
                        <w:t>يمكن أستخدام دالة الجمع التلقائي</w:t>
                      </w:r>
                      <w:r w:rsidRPr="00B105F6">
                        <w:rPr>
                          <w:b/>
                          <w:bCs/>
                          <w:color w:val="000000" w:themeColor="text1"/>
                          <w:kern w:val="24"/>
                          <w:sz w:val="32"/>
                          <w:szCs w:val="32"/>
                          <w:rtl/>
                        </w:rPr>
                        <w:t xml:space="preserve"> </w:t>
                      </w:r>
                      <w:r w:rsidRPr="00B105F6">
                        <w:rPr>
                          <w:b/>
                          <w:bCs/>
                          <w:color w:val="000000" w:themeColor="text1"/>
                          <w:kern w:val="24"/>
                          <w:sz w:val="32"/>
                          <w:szCs w:val="32"/>
                          <w:rtl/>
                          <w:lang w:bidi="ar-EG"/>
                        </w:rPr>
                        <w:t xml:space="preserve">ومنه ننقر أيقونة الجمع التلقائي في مجموعة </w:t>
                      </w:r>
                      <w:r w:rsidRPr="00B105F6">
                        <w:rPr>
                          <w:b/>
                          <w:bCs/>
                          <w:color w:val="000000" w:themeColor="text1"/>
                          <w:kern w:val="24"/>
                          <w:sz w:val="32"/>
                          <w:szCs w:val="32"/>
                        </w:rPr>
                        <w:t xml:space="preserve">Home </w:t>
                      </w:r>
                      <w:r w:rsidRPr="00B105F6">
                        <w:rPr>
                          <w:b/>
                          <w:bCs/>
                          <w:color w:val="000000" w:themeColor="text1"/>
                          <w:kern w:val="24"/>
                          <w:sz w:val="32"/>
                          <w:szCs w:val="32"/>
                          <w:rtl/>
                          <w:lang w:bidi="ar-EG"/>
                        </w:rPr>
                        <w:t>المطلوب وضع نتيجة الجمع فيها ثم ننقر تبويب</w:t>
                      </w:r>
                    </w:p>
                    <w:p w:rsidR="00CC18AE" w:rsidRPr="00B105F6" w:rsidRDefault="00CC18AE" w:rsidP="00CC18AE">
                      <w:pPr>
                        <w:pStyle w:val="a5"/>
                        <w:bidi/>
                        <w:spacing w:before="0" w:beforeAutospacing="0" w:after="0" w:afterAutospacing="0"/>
                        <w:jc w:val="both"/>
                        <w:textAlignment w:val="baseline"/>
                        <w:rPr>
                          <w:sz w:val="32"/>
                          <w:szCs w:val="32"/>
                          <w:rtl/>
                        </w:rPr>
                      </w:pPr>
                      <w:r w:rsidRPr="00B105F6">
                        <w:rPr>
                          <w:b/>
                          <w:bCs/>
                          <w:color w:val="000000" w:themeColor="text1"/>
                          <w:kern w:val="24"/>
                          <w:sz w:val="32"/>
                          <w:szCs w:val="32"/>
                          <w:rtl/>
                          <w:lang w:bidi="ar-EG"/>
                        </w:rPr>
                        <w:t xml:space="preserve">فتظهر نتيجة </w:t>
                      </w:r>
                      <w:r w:rsidRPr="00B105F6">
                        <w:rPr>
                          <w:b/>
                          <w:bCs/>
                          <w:color w:val="000000" w:themeColor="text1"/>
                          <w:kern w:val="24"/>
                          <w:sz w:val="32"/>
                          <w:szCs w:val="32"/>
                        </w:rPr>
                        <w:t xml:space="preserve">Enter </w:t>
                      </w:r>
                      <w:r w:rsidRPr="00B105F6">
                        <w:rPr>
                          <w:b/>
                          <w:bCs/>
                          <w:color w:val="000000" w:themeColor="text1"/>
                          <w:kern w:val="24"/>
                          <w:sz w:val="32"/>
                          <w:szCs w:val="32"/>
                          <w:rtl/>
                          <w:lang w:bidi="ar-EG"/>
                        </w:rPr>
                        <w:t xml:space="preserve">ننقر أيقونة الجمع التلقائي ثم ننقر </w:t>
                      </w:r>
                      <w:r w:rsidRPr="00B105F6">
                        <w:rPr>
                          <w:b/>
                          <w:bCs/>
                          <w:color w:val="000000" w:themeColor="text1"/>
                          <w:kern w:val="24"/>
                          <w:sz w:val="32"/>
                          <w:szCs w:val="32"/>
                        </w:rPr>
                        <w:t xml:space="preserve">Formula </w:t>
                      </w:r>
                      <w:r w:rsidRPr="00B105F6">
                        <w:rPr>
                          <w:b/>
                          <w:bCs/>
                          <w:color w:val="000000" w:themeColor="text1"/>
                          <w:kern w:val="24"/>
                          <w:sz w:val="32"/>
                          <w:szCs w:val="32"/>
                          <w:rtl/>
                          <w:lang w:bidi="ar-EG"/>
                        </w:rPr>
                        <w:t xml:space="preserve">أومن تبويب </w:t>
                      </w:r>
                      <w:r w:rsidRPr="00B105F6">
                        <w:rPr>
                          <w:b/>
                          <w:bCs/>
                          <w:color w:val="000000" w:themeColor="text1"/>
                          <w:kern w:val="24"/>
                          <w:sz w:val="32"/>
                          <w:szCs w:val="32"/>
                        </w:rPr>
                        <w:t xml:space="preserve">Editing </w:t>
                      </w:r>
                      <w:r w:rsidRPr="00B105F6">
                        <w:rPr>
                          <w:b/>
                          <w:bCs/>
                          <w:color w:val="000000" w:themeColor="text1"/>
                          <w:kern w:val="24"/>
                          <w:sz w:val="32"/>
                          <w:szCs w:val="32"/>
                          <w:rtl/>
                          <w:lang w:bidi="ar-EG"/>
                        </w:rPr>
                        <w:t>تحرير</w:t>
                      </w:r>
                    </w:p>
                    <w:p w:rsidR="00CC18AE" w:rsidRPr="00B105F6" w:rsidRDefault="00CC18AE" w:rsidP="00CC18AE">
                      <w:pPr>
                        <w:pStyle w:val="a5"/>
                        <w:spacing w:before="0" w:beforeAutospacing="0" w:after="0" w:afterAutospacing="0"/>
                        <w:jc w:val="right"/>
                        <w:textAlignment w:val="baseline"/>
                        <w:rPr>
                          <w:sz w:val="32"/>
                          <w:szCs w:val="32"/>
                          <w:rtl/>
                        </w:rPr>
                      </w:pPr>
                      <w:r w:rsidRPr="00B105F6">
                        <w:rPr>
                          <w:b/>
                          <w:bCs/>
                          <w:color w:val="000000" w:themeColor="text1"/>
                          <w:kern w:val="24"/>
                          <w:sz w:val="32"/>
                          <w:szCs w:val="32"/>
                          <w:rtl/>
                          <w:lang w:bidi="ar-EG"/>
                        </w:rPr>
                        <w:t>الجمع .</w:t>
                      </w:r>
                    </w:p>
                  </w:txbxContent>
                </v:textbox>
              </v:rect>
            </w:pict>
          </mc:Fallback>
        </mc:AlternateContent>
      </w: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r w:rsidRPr="00B105F6">
        <w:rPr>
          <w:rFonts w:ascii="Calibri" w:hAnsi="Arial" w:cs="Arial"/>
          <w:b/>
          <w:bCs/>
          <w:noProof/>
          <w:color w:val="000000"/>
          <w:sz w:val="36"/>
          <w:szCs w:val="36"/>
        </w:rPr>
        <w:drawing>
          <wp:anchor distT="0" distB="0" distL="114300" distR="114300" simplePos="0" relativeHeight="251670528" behindDoc="0" locked="0" layoutInCell="1" allowOverlap="1" wp14:anchorId="4CE05016" wp14:editId="546D2EB7">
            <wp:simplePos x="0" y="0"/>
            <wp:positionH relativeFrom="column">
              <wp:posOffset>3984625</wp:posOffset>
            </wp:positionH>
            <wp:positionV relativeFrom="paragraph">
              <wp:posOffset>148590</wp:posOffset>
            </wp:positionV>
            <wp:extent cx="2422525" cy="2690495"/>
            <wp:effectExtent l="0" t="0" r="0" b="0"/>
            <wp:wrapNone/>
            <wp:docPr id="9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2" name="Picture 9"/>
                    <pic:cNvPicPr>
                      <a:picLocks noChangeAspect="1" noChangeArrowheads="1"/>
                    </pic:cNvPicPr>
                  </pic:nvPicPr>
                  <pic:blipFill>
                    <a:blip r:embed="rId26">
                      <a:extLst>
                        <a:ext uri="{28A0092B-C50C-407E-A947-70E740481C1C}">
                          <a14:useLocalDpi xmlns:a14="http://schemas.microsoft.com/office/drawing/2010/main" val="0"/>
                        </a:ext>
                      </a:extLst>
                    </a:blip>
                    <a:srcRect l="78104" t="-3220" r="4520" b="60846"/>
                    <a:stretch>
                      <a:fillRect/>
                    </a:stretch>
                  </pic:blipFill>
                  <pic:spPr bwMode="auto">
                    <a:xfrm>
                      <a:off x="0" y="0"/>
                      <a:ext cx="2422525" cy="2690495"/>
                    </a:xfrm>
                    <a:prstGeom prst="rect">
                      <a:avLst/>
                    </a:prstGeom>
                    <a:noFill/>
                    <a:ln>
                      <a:noFill/>
                    </a:ln>
                    <a:extLst/>
                  </pic:spPr>
                </pic:pic>
              </a:graphicData>
            </a:graphic>
            <wp14:sizeRelH relativeFrom="margin">
              <wp14:pctWidth>0</wp14:pctWidth>
            </wp14:sizeRelH>
            <wp14:sizeRelV relativeFrom="margin">
              <wp14:pctHeight>0</wp14:pctHeight>
            </wp14:sizeRelV>
          </wp:anchor>
        </w:drawing>
      </w: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r w:rsidRPr="00B105F6">
        <w:rPr>
          <w:rFonts w:ascii="Calibri" w:hAnsi="Arial" w:cs="Arial"/>
          <w:b/>
          <w:bCs/>
          <w:noProof/>
          <w:color w:val="000000"/>
          <w:sz w:val="36"/>
          <w:szCs w:val="36"/>
        </w:rPr>
        <w:drawing>
          <wp:anchor distT="0" distB="0" distL="114300" distR="114300" simplePos="0" relativeHeight="251671552" behindDoc="0" locked="0" layoutInCell="1" allowOverlap="1" wp14:anchorId="7BA60156" wp14:editId="2A8E3ECC">
            <wp:simplePos x="0" y="0"/>
            <wp:positionH relativeFrom="column">
              <wp:posOffset>-175260</wp:posOffset>
            </wp:positionH>
            <wp:positionV relativeFrom="paragraph">
              <wp:posOffset>191770</wp:posOffset>
            </wp:positionV>
            <wp:extent cx="2670810" cy="2494280"/>
            <wp:effectExtent l="0" t="0" r="0" b="1270"/>
            <wp:wrapNone/>
            <wp:docPr id="1946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3" name="Picture 10"/>
                    <pic:cNvPicPr>
                      <a:picLocks noChangeAspect="1" noChangeArrowheads="1"/>
                    </pic:cNvPicPr>
                  </pic:nvPicPr>
                  <pic:blipFill>
                    <a:blip r:embed="rId27">
                      <a:extLst>
                        <a:ext uri="{28A0092B-C50C-407E-A947-70E740481C1C}">
                          <a14:useLocalDpi xmlns:a14="http://schemas.microsoft.com/office/drawing/2010/main" val="0"/>
                        </a:ext>
                      </a:extLst>
                    </a:blip>
                    <a:srcRect r="74689" b="58199"/>
                    <a:stretch>
                      <a:fillRect/>
                    </a:stretch>
                  </pic:blipFill>
                  <pic:spPr bwMode="auto">
                    <a:xfrm>
                      <a:off x="0" y="0"/>
                      <a:ext cx="2670810" cy="2494280"/>
                    </a:xfrm>
                    <a:prstGeom prst="rect">
                      <a:avLst/>
                    </a:prstGeom>
                    <a:noFill/>
                    <a:ln>
                      <a:noFill/>
                    </a:ln>
                    <a:extLst/>
                  </pic:spPr>
                </pic:pic>
              </a:graphicData>
            </a:graphic>
            <wp14:sizeRelH relativeFrom="margin">
              <wp14:pctWidth>0</wp14:pctWidth>
            </wp14:sizeRelH>
            <wp14:sizeRelV relativeFrom="margin">
              <wp14:pctHeight>0</wp14:pctHeight>
            </wp14:sizeRelV>
          </wp:anchor>
        </w:drawing>
      </w: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r w:rsidRPr="00B105F6">
        <w:rPr>
          <w:rFonts w:ascii="Calibri" w:hAnsi="Arial" w:cs="Arial"/>
          <w:noProof/>
          <w:color w:val="000000"/>
          <w:sz w:val="36"/>
          <w:szCs w:val="36"/>
        </w:rPr>
        <w:drawing>
          <wp:anchor distT="0" distB="0" distL="114300" distR="114300" simplePos="0" relativeHeight="251673600" behindDoc="0" locked="0" layoutInCell="1" allowOverlap="1" wp14:anchorId="2E0BEA02" wp14:editId="1A1D16A9">
            <wp:simplePos x="0" y="0"/>
            <wp:positionH relativeFrom="column">
              <wp:posOffset>1575435</wp:posOffset>
            </wp:positionH>
            <wp:positionV relativeFrom="paragraph">
              <wp:posOffset>66675</wp:posOffset>
            </wp:positionV>
            <wp:extent cx="4358005" cy="1476375"/>
            <wp:effectExtent l="0" t="0" r="4445" b="9525"/>
            <wp:wrapNone/>
            <wp:docPr id="20487" name="Picture 365" descr="41173_33777512613154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7" name="Picture 365" descr="41173_3377751261315421.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358005" cy="147637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Pr="00B105F6">
        <w:rPr>
          <w:rFonts w:ascii="Calibri" w:hAnsi="Arial" w:cs="Arial"/>
          <w:noProof/>
          <w:color w:val="000000"/>
          <w:sz w:val="36"/>
          <w:szCs w:val="36"/>
        </w:rPr>
        <mc:AlternateContent>
          <mc:Choice Requires="wps">
            <w:drawing>
              <wp:anchor distT="0" distB="0" distL="114300" distR="114300" simplePos="0" relativeHeight="251674624" behindDoc="0" locked="0" layoutInCell="1" allowOverlap="1" wp14:anchorId="68FB1341" wp14:editId="031E97DB">
                <wp:simplePos x="0" y="0"/>
                <wp:positionH relativeFrom="column">
                  <wp:posOffset>-880093</wp:posOffset>
                </wp:positionH>
                <wp:positionV relativeFrom="paragraph">
                  <wp:posOffset>-557530</wp:posOffset>
                </wp:positionV>
                <wp:extent cx="7175904" cy="950026"/>
                <wp:effectExtent l="0" t="0" r="0" b="2540"/>
                <wp:wrapNone/>
                <wp:docPr id="20488"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75904" cy="9500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C18AE" w:rsidRPr="00B105F6" w:rsidRDefault="00CC18AE" w:rsidP="00CC18AE">
                            <w:pPr>
                              <w:pStyle w:val="a5"/>
                              <w:spacing w:before="0" w:beforeAutospacing="0" w:after="0" w:afterAutospacing="0"/>
                              <w:jc w:val="right"/>
                              <w:textAlignment w:val="baseline"/>
                              <w:rPr>
                                <w:sz w:val="36"/>
                                <w:szCs w:val="36"/>
                              </w:rPr>
                            </w:pPr>
                            <w:r w:rsidRPr="00B105F6">
                              <w:rPr>
                                <w:b/>
                                <w:bCs/>
                                <w:color w:val="FF0000"/>
                                <w:kern w:val="24"/>
                                <w:sz w:val="36"/>
                                <w:szCs w:val="36"/>
                              </w:rPr>
                              <w:t xml:space="preserve">    </w:t>
                            </w:r>
                            <w:r w:rsidRPr="00B105F6">
                              <w:rPr>
                                <w:b/>
                                <w:bCs/>
                                <w:color w:val="FF0000"/>
                                <w:kern w:val="24"/>
                                <w:sz w:val="36"/>
                                <w:szCs w:val="36"/>
                                <w:lang w:val="en-CA"/>
                              </w:rPr>
                              <w:t xml:space="preserve">Average  </w:t>
                            </w:r>
                            <w:r w:rsidRPr="00B105F6">
                              <w:rPr>
                                <w:b/>
                                <w:bCs/>
                                <w:color w:val="FF0000"/>
                                <w:kern w:val="24"/>
                                <w:sz w:val="36"/>
                                <w:szCs w:val="36"/>
                                <w:rtl/>
                                <w:lang w:bidi="ar-EG"/>
                              </w:rPr>
                              <w:t xml:space="preserve">دالـــة المعـــدل </w:t>
                            </w:r>
                            <w:r w:rsidRPr="00B105F6">
                              <w:rPr>
                                <w:b/>
                                <w:bCs/>
                                <w:color w:val="000000" w:themeColor="text1"/>
                                <w:kern w:val="24"/>
                                <w:sz w:val="36"/>
                                <w:szCs w:val="36"/>
                                <w:rtl/>
                                <w:lang w:bidi="ar-EG"/>
                              </w:rPr>
                              <w:t>:</w:t>
                            </w:r>
                          </w:p>
                          <w:p w:rsidR="00CC18AE" w:rsidRPr="00B105F6" w:rsidRDefault="00CC18AE" w:rsidP="00CC18AE">
                            <w:pPr>
                              <w:pStyle w:val="a5"/>
                              <w:spacing w:before="0" w:beforeAutospacing="0" w:after="0" w:afterAutospacing="0"/>
                              <w:jc w:val="right"/>
                              <w:textAlignment w:val="baseline"/>
                              <w:rPr>
                                <w:sz w:val="36"/>
                                <w:szCs w:val="36"/>
                                <w:rtl/>
                              </w:rPr>
                            </w:pPr>
                            <w:r w:rsidRPr="00B105F6">
                              <w:rPr>
                                <w:b/>
                                <w:bCs/>
                                <w:color w:val="000000" w:themeColor="text1"/>
                                <w:kern w:val="24"/>
                                <w:sz w:val="36"/>
                                <w:szCs w:val="36"/>
                                <w:rtl/>
                                <w:lang w:bidi="ar-EG"/>
                              </w:rPr>
                              <w:t>في الجدول أدناه المطلوب حساب معدل درجات كل طالب</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id="Rectangle 30" o:spid="_x0000_s1033" style="position:absolute;left:0;text-align:left;margin-left:-69.3pt;margin-top:-43.9pt;width:565.05pt;height:74.8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" filled="f" stroked="f">
                <v:textbox>
                  <w:txbxContent>
                    <w:p w:rsidR="00CC18AE" w:rsidRPr="00B105F6" w:rsidRDefault="00CC18AE" w:rsidP="00CC18AE">
                      <w:pPr>
                        <w:pStyle w:val="a5"/>
                        <w:spacing w:before="0" w:beforeAutospacing="0" w:after="0" w:afterAutospacing="0"/>
                        <w:jc w:val="right"/>
                        <w:textAlignment w:val="baseline"/>
                        <w:rPr>
                          <w:sz w:val="36"/>
                          <w:szCs w:val="36"/>
                        </w:rPr>
                      </w:pPr>
                      <w:r w:rsidRPr="00B105F6">
                        <w:rPr>
                          <w:b/>
                          <w:bCs/>
                          <w:color w:val="FF0000"/>
                          <w:kern w:val="24"/>
                          <w:sz w:val="36"/>
                          <w:szCs w:val="36"/>
                        </w:rPr>
                        <w:t xml:space="preserve">    </w:t>
                      </w:r>
                      <w:r w:rsidRPr="00B105F6">
                        <w:rPr>
                          <w:b/>
                          <w:bCs/>
                          <w:color w:val="FF0000"/>
                          <w:kern w:val="24"/>
                          <w:sz w:val="36"/>
                          <w:szCs w:val="36"/>
                          <w:lang w:val="en-CA"/>
                        </w:rPr>
                        <w:t xml:space="preserve">Average  </w:t>
                      </w:r>
                      <w:r w:rsidRPr="00B105F6">
                        <w:rPr>
                          <w:b/>
                          <w:bCs/>
                          <w:color w:val="FF0000"/>
                          <w:kern w:val="24"/>
                          <w:sz w:val="36"/>
                          <w:szCs w:val="36"/>
                          <w:rtl/>
                          <w:lang w:bidi="ar-EG"/>
                        </w:rPr>
                        <w:t xml:space="preserve">دالـــة المعـــدل </w:t>
                      </w:r>
                      <w:r w:rsidRPr="00B105F6">
                        <w:rPr>
                          <w:b/>
                          <w:bCs/>
                          <w:color w:val="000000" w:themeColor="text1"/>
                          <w:kern w:val="24"/>
                          <w:sz w:val="36"/>
                          <w:szCs w:val="36"/>
                          <w:rtl/>
                          <w:lang w:bidi="ar-EG"/>
                        </w:rPr>
                        <w:t>:</w:t>
                      </w:r>
                    </w:p>
                    <w:p w:rsidR="00CC18AE" w:rsidRPr="00B105F6" w:rsidRDefault="00CC18AE" w:rsidP="00CC18AE">
                      <w:pPr>
                        <w:pStyle w:val="a5"/>
                        <w:spacing w:before="0" w:beforeAutospacing="0" w:after="0" w:afterAutospacing="0"/>
                        <w:jc w:val="right"/>
                        <w:textAlignment w:val="baseline"/>
                        <w:rPr>
                          <w:sz w:val="36"/>
                          <w:szCs w:val="36"/>
                          <w:rtl/>
                        </w:rPr>
                      </w:pPr>
                      <w:r w:rsidRPr="00B105F6">
                        <w:rPr>
                          <w:b/>
                          <w:bCs/>
                          <w:color w:val="000000" w:themeColor="text1"/>
                          <w:kern w:val="24"/>
                          <w:sz w:val="36"/>
                          <w:szCs w:val="36"/>
                          <w:rtl/>
                          <w:lang w:bidi="ar-EG"/>
                        </w:rPr>
                        <w:t>في الجدول أدناه المطلوب حساب معدل درجات كل طالب</w:t>
                      </w:r>
                    </w:p>
                  </w:txbxContent>
                </v:textbox>
              </v:rect>
            </w:pict>
          </mc:Fallback>
        </mc:AlternateContent>
      </w:r>
      <w:r w:rsidRPr="00B105F6">
        <w:rPr>
          <w:rFonts w:ascii="Calibri" w:hAnsi="Arial" w:cs="Arial"/>
          <w:noProof/>
          <w:color w:val="000000"/>
          <w:sz w:val="36"/>
          <w:szCs w:val="36"/>
        </w:rPr>
        <mc:AlternateContent>
          <mc:Choice Requires="wps">
            <w:drawing>
              <wp:anchor distT="0" distB="0" distL="114300" distR="114300" simplePos="0" relativeHeight="251672576" behindDoc="0" locked="0" layoutInCell="1" allowOverlap="1" wp14:anchorId="47B46DF9" wp14:editId="6FEBB2E3">
                <wp:simplePos x="0" y="0"/>
                <wp:positionH relativeFrom="column">
                  <wp:posOffset>6369050</wp:posOffset>
                </wp:positionH>
                <wp:positionV relativeFrom="paragraph">
                  <wp:posOffset>-986790</wp:posOffset>
                </wp:positionV>
                <wp:extent cx="38100" cy="31750"/>
                <wp:effectExtent l="0" t="0" r="0" b="6350"/>
                <wp:wrapNone/>
                <wp:docPr id="20482" name="Rectangle 3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100" cy="31750"/>
                        </a:xfrm>
                        <a:prstGeom prst="rect">
                          <a:avLst/>
                        </a:prstGeom>
                        <a:solidFill>
                          <a:srgbClr val="808080"/>
                        </a:solidFill>
                        <a:ln>
                          <a:noFill/>
                        </a:ln>
                        <a:extLst>
                          <a:ext uri="{91240B29-F687-4F45-9708-019B960494DF}">
                            <a14:hiddenLine xmlns:a14="http://schemas.microsoft.com/office/drawing/2010/main" w="9525">
                              <a:solidFill>
                                <a:srgbClr val="000000"/>
                              </a:solidFill>
                              <a:miter lim="800000"/>
                              <a:headEnd/>
                              <a:tailEnd/>
                            </a14:hiddenLine>
                          </a:ext>
                        </a:extLst>
                      </wps:spPr>
                      <wps:bodyPr/>
                    </wps:wsp>
                  </a:graphicData>
                </a:graphic>
              </wp:anchor>
            </w:drawing>
          </mc:Choice>
          <mc:Fallback>
            <w:pict>
              <v:rect id="Rectangle 340" o:spid="_x0000_s1026" style="position:absolute;left:0;text-align:left;margin-left:501.5pt;margin-top:-77.7pt;width:3pt;height:2.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" fillcolor="gray" stroked="f">
                <v:path arrowok="t"/>
              </v:rect>
            </w:pict>
          </mc:Fallback>
        </mc:AlternateContent>
      </w: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r w:rsidRPr="00B105F6">
        <w:rPr>
          <w:rFonts w:ascii="Calibri" w:hAnsi="Arial" w:cs="Arial"/>
          <w:noProof/>
          <w:color w:val="000000"/>
          <w:sz w:val="36"/>
          <w:szCs w:val="36"/>
        </w:rPr>
        <mc:AlternateContent>
          <mc:Choice Requires="wps">
            <w:drawing>
              <wp:anchor distT="0" distB="0" distL="114300" distR="114300" simplePos="0" relativeHeight="251675648" behindDoc="0" locked="0" layoutInCell="1" allowOverlap="1" wp14:anchorId="403A9F9B" wp14:editId="2409E1F0">
                <wp:simplePos x="0" y="0"/>
                <wp:positionH relativeFrom="column">
                  <wp:posOffset>-620486</wp:posOffset>
                </wp:positionH>
                <wp:positionV relativeFrom="paragraph">
                  <wp:posOffset>244821</wp:posOffset>
                </wp:positionV>
                <wp:extent cx="6992133" cy="1128156"/>
                <wp:effectExtent l="0" t="0" r="0" b="0"/>
                <wp:wrapNone/>
                <wp:docPr id="20489"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92133" cy="11281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C18AE" w:rsidRPr="001536E5" w:rsidRDefault="00CC18AE" w:rsidP="00CC18AE">
                            <w:pPr>
                              <w:pStyle w:val="a5"/>
                              <w:spacing w:before="0" w:beforeAutospacing="0" w:after="0" w:afterAutospacing="0"/>
                              <w:jc w:val="right"/>
                              <w:textAlignment w:val="baseline"/>
                              <w:rPr>
                                <w:sz w:val="36"/>
                                <w:szCs w:val="36"/>
                              </w:rPr>
                            </w:pPr>
                            <w:r w:rsidRPr="001536E5">
                              <w:rPr>
                                <w:color w:val="000000" w:themeColor="text1"/>
                                <w:kern w:val="24"/>
                                <w:sz w:val="36"/>
                                <w:szCs w:val="36"/>
                                <w:rtl/>
                                <w:lang w:bidi="ar-EG"/>
                              </w:rPr>
                              <w:t>نضع الموشر في الخلية المراد أيجاد المعدل الحسابي فيها ونكتب علامة المساواة ثم نكتب</w:t>
                            </w:r>
                          </w:p>
                          <w:p w:rsidR="00CC18AE" w:rsidRPr="001536E5" w:rsidRDefault="00CC18AE" w:rsidP="00CC18AE">
                            <w:pPr>
                              <w:pStyle w:val="a5"/>
                              <w:spacing w:before="0" w:beforeAutospacing="0" w:after="0" w:afterAutospacing="0"/>
                              <w:jc w:val="right"/>
                              <w:textAlignment w:val="baseline"/>
                              <w:rPr>
                                <w:sz w:val="36"/>
                                <w:szCs w:val="36"/>
                                <w:rtl/>
                              </w:rPr>
                            </w:pPr>
                            <w:r w:rsidRPr="001536E5">
                              <w:rPr>
                                <w:color w:val="000000" w:themeColor="text1"/>
                                <w:kern w:val="24"/>
                                <w:sz w:val="36"/>
                                <w:szCs w:val="36"/>
                                <w:rtl/>
                                <w:lang w:bidi="ar-EG"/>
                              </w:rPr>
                              <w:t xml:space="preserve">ونفتح قوس وندخل قيم الخلايا المتجاورة بالنقر والسحب عليها بواسطة الفأرة ونغلق القوس </w:t>
                            </w:r>
                            <w:r w:rsidRPr="001536E5">
                              <w:rPr>
                                <w:color w:val="000000" w:themeColor="text1"/>
                                <w:kern w:val="24"/>
                                <w:sz w:val="36"/>
                                <w:szCs w:val="36"/>
                              </w:rPr>
                              <w:t>Average</w:t>
                            </w:r>
                          </w:p>
                          <w:p w:rsidR="00CC18AE" w:rsidRPr="001536E5" w:rsidRDefault="00CC18AE" w:rsidP="00CC18AE">
                            <w:pPr>
                              <w:pStyle w:val="a5"/>
                              <w:spacing w:before="0" w:beforeAutospacing="0" w:after="0" w:afterAutospacing="0"/>
                              <w:jc w:val="right"/>
                              <w:textAlignment w:val="baseline"/>
                              <w:rPr>
                                <w:sz w:val="36"/>
                                <w:szCs w:val="36"/>
                                <w:rtl/>
                              </w:rPr>
                            </w:pPr>
                            <w:r w:rsidRPr="001536E5">
                              <w:rPr>
                                <w:color w:val="000000" w:themeColor="text1"/>
                                <w:kern w:val="24"/>
                                <w:sz w:val="36"/>
                                <w:szCs w:val="36"/>
                                <w:rtl/>
                                <w:lang w:bidi="ar-EG"/>
                              </w:rPr>
                              <w:t xml:space="preserve">فنحصل على قيمة المعدل . </w:t>
                            </w:r>
                            <w:r w:rsidRPr="001536E5">
                              <w:rPr>
                                <w:color w:val="000000" w:themeColor="text1"/>
                                <w:kern w:val="24"/>
                                <w:sz w:val="36"/>
                                <w:szCs w:val="36"/>
                              </w:rPr>
                              <w:t xml:space="preserve">Enter </w:t>
                            </w:r>
                            <w:r w:rsidRPr="001536E5">
                              <w:rPr>
                                <w:color w:val="000000" w:themeColor="text1"/>
                                <w:kern w:val="24"/>
                                <w:sz w:val="36"/>
                                <w:szCs w:val="36"/>
                                <w:rtl/>
                                <w:lang w:bidi="ar-EG"/>
                              </w:rPr>
                              <w:t>ونضغط مفتاح</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id="Rectangle 31" o:spid="_x0000_s1034" style="position:absolute;left:0;text-align:left;margin-left:-48.85pt;margin-top:19.3pt;width:550.55pt;height:88.8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" filled="f" stroked="f">
                <v:textbox>
                  <w:txbxContent>
                    <w:p w:rsidR="00CC18AE" w:rsidRPr="001536E5" w:rsidRDefault="00CC18AE" w:rsidP="00CC18AE">
                      <w:pPr>
                        <w:pStyle w:val="a5"/>
                        <w:spacing w:before="0" w:beforeAutospacing="0" w:after="0" w:afterAutospacing="0"/>
                        <w:jc w:val="right"/>
                        <w:textAlignment w:val="baseline"/>
                        <w:rPr>
                          <w:sz w:val="36"/>
                          <w:szCs w:val="36"/>
                        </w:rPr>
                      </w:pPr>
                      <w:r w:rsidRPr="001536E5">
                        <w:rPr>
                          <w:color w:val="000000" w:themeColor="text1"/>
                          <w:kern w:val="24"/>
                          <w:sz w:val="36"/>
                          <w:szCs w:val="36"/>
                          <w:rtl/>
                          <w:lang w:bidi="ar-EG"/>
                        </w:rPr>
                        <w:t>نضع الموشر في الخلية المراد أيجاد المعدل الحسابي فيها ونكتب علامة المساواة ثم نكتب</w:t>
                      </w:r>
                    </w:p>
                    <w:p w:rsidR="00CC18AE" w:rsidRPr="001536E5" w:rsidRDefault="00CC18AE" w:rsidP="00CC18AE">
                      <w:pPr>
                        <w:pStyle w:val="a5"/>
                        <w:spacing w:before="0" w:beforeAutospacing="0" w:after="0" w:afterAutospacing="0"/>
                        <w:jc w:val="right"/>
                        <w:textAlignment w:val="baseline"/>
                        <w:rPr>
                          <w:sz w:val="36"/>
                          <w:szCs w:val="36"/>
                          <w:rtl/>
                        </w:rPr>
                      </w:pPr>
                      <w:r w:rsidRPr="001536E5">
                        <w:rPr>
                          <w:color w:val="000000" w:themeColor="text1"/>
                          <w:kern w:val="24"/>
                          <w:sz w:val="36"/>
                          <w:szCs w:val="36"/>
                          <w:rtl/>
                          <w:lang w:bidi="ar-EG"/>
                        </w:rPr>
                        <w:t xml:space="preserve">ونفتح قوس وندخل قيم الخلايا المتجاورة بالنقر والسحب عليها بواسطة الفأرة ونغلق القوس </w:t>
                      </w:r>
                      <w:r w:rsidRPr="001536E5">
                        <w:rPr>
                          <w:color w:val="000000" w:themeColor="text1"/>
                          <w:kern w:val="24"/>
                          <w:sz w:val="36"/>
                          <w:szCs w:val="36"/>
                        </w:rPr>
                        <w:t>Average</w:t>
                      </w:r>
                    </w:p>
                    <w:p w:rsidR="00CC18AE" w:rsidRPr="001536E5" w:rsidRDefault="00CC18AE" w:rsidP="00CC18AE">
                      <w:pPr>
                        <w:pStyle w:val="a5"/>
                        <w:spacing w:before="0" w:beforeAutospacing="0" w:after="0" w:afterAutospacing="0"/>
                        <w:jc w:val="right"/>
                        <w:textAlignment w:val="baseline"/>
                        <w:rPr>
                          <w:sz w:val="36"/>
                          <w:szCs w:val="36"/>
                          <w:rtl/>
                        </w:rPr>
                      </w:pPr>
                      <w:r w:rsidRPr="001536E5">
                        <w:rPr>
                          <w:color w:val="000000" w:themeColor="text1"/>
                          <w:kern w:val="24"/>
                          <w:sz w:val="36"/>
                          <w:szCs w:val="36"/>
                          <w:rtl/>
                          <w:lang w:bidi="ar-EG"/>
                        </w:rPr>
                        <w:t xml:space="preserve">فنحصل على قيمة المعدل . </w:t>
                      </w:r>
                      <w:r w:rsidRPr="001536E5">
                        <w:rPr>
                          <w:color w:val="000000" w:themeColor="text1"/>
                          <w:kern w:val="24"/>
                          <w:sz w:val="36"/>
                          <w:szCs w:val="36"/>
                        </w:rPr>
                        <w:t xml:space="preserve">Enter </w:t>
                      </w:r>
                      <w:r w:rsidRPr="001536E5">
                        <w:rPr>
                          <w:color w:val="000000" w:themeColor="text1"/>
                          <w:kern w:val="24"/>
                          <w:sz w:val="36"/>
                          <w:szCs w:val="36"/>
                          <w:rtl/>
                          <w:lang w:bidi="ar-EG"/>
                        </w:rPr>
                        <w:t>ونضغط مفتاح</w:t>
                      </w:r>
                    </w:p>
                  </w:txbxContent>
                </v:textbox>
              </v:rect>
            </w:pict>
          </mc:Fallback>
        </mc:AlternateContent>
      </w: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Pr="008C6618" w:rsidRDefault="00CC18AE" w:rsidP="00CC18AE">
      <w:pPr>
        <w:autoSpaceDE w:val="0"/>
        <w:autoSpaceDN w:val="0"/>
        <w:adjustRightInd w:val="0"/>
        <w:spacing w:after="0" w:line="240" w:lineRule="auto"/>
        <w:ind w:left="-850" w:right="-850"/>
        <w:rPr>
          <w:rFonts w:ascii="Calibri" w:hAnsi="Arial" w:cs="Arial"/>
          <w:color w:val="000000"/>
          <w:sz w:val="36"/>
          <w:szCs w:val="36"/>
          <w:rtl/>
        </w:rPr>
      </w:pPr>
      <w:r w:rsidRPr="00B105F6">
        <w:rPr>
          <w:rFonts w:ascii="Calibri" w:hAnsi="Arial" w:cs="Arial" w:hint="cs"/>
          <w:color w:val="000000"/>
          <w:sz w:val="36"/>
          <w:szCs w:val="36"/>
          <w:rtl/>
        </w:rPr>
        <w:lastRenderedPageBreak/>
        <w:t>أذا</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كانت</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الخلايا</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غير</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متجاورة</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ندخل</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قيمٌة</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الخليةٌ</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الأولى</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ونضع</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فاصلة</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و</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ندخل</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قيمٌة</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الخليةٌ</w:t>
      </w:r>
      <w:r w:rsidRPr="00B105F6">
        <w:rPr>
          <w:rFonts w:ascii="Calibri" w:hAnsi="Arial" w:cs="Arial"/>
          <w:color w:val="000000"/>
          <w:sz w:val="36"/>
          <w:szCs w:val="36"/>
          <w:rtl/>
        </w:rPr>
        <w:t xml:space="preserve"> </w:t>
      </w:r>
      <w:r w:rsidRPr="008C6618">
        <w:rPr>
          <w:rFonts w:ascii="Calibri" w:hAnsi="Arial" w:cs="Arial" w:hint="cs"/>
          <w:color w:val="000000"/>
          <w:sz w:val="36"/>
          <w:szCs w:val="36"/>
          <w:rtl/>
        </w:rPr>
        <w:t>الثانيةٌ</w:t>
      </w:r>
      <w:r w:rsidRPr="008C6618">
        <w:rPr>
          <w:rFonts w:ascii="Calibri" w:hAnsi="Arial" w:cs="Arial"/>
          <w:color w:val="000000"/>
          <w:sz w:val="36"/>
          <w:szCs w:val="36"/>
          <w:rtl/>
        </w:rPr>
        <w:t xml:space="preserve"> .</w:t>
      </w:r>
    </w:p>
    <w:p w:rsidR="00CC18AE" w:rsidRPr="00B105F6" w:rsidRDefault="00CC18AE" w:rsidP="00CC18AE">
      <w:pPr>
        <w:autoSpaceDE w:val="0"/>
        <w:autoSpaceDN w:val="0"/>
        <w:adjustRightInd w:val="0"/>
        <w:spacing w:after="0" w:line="240" w:lineRule="auto"/>
        <w:ind w:left="-850" w:right="-850"/>
        <w:rPr>
          <w:rFonts w:ascii="Calibri" w:hAnsi="Arial" w:cs="Arial"/>
          <w:color w:val="000000"/>
          <w:sz w:val="36"/>
          <w:szCs w:val="36"/>
          <w:rtl/>
        </w:rPr>
      </w:pPr>
      <w:r w:rsidRPr="00B105F6">
        <w:rPr>
          <w:rFonts w:ascii="Calibri" w:hAnsi="Arial" w:cs="Arial" w:hint="cs"/>
          <w:color w:val="000000"/>
          <w:sz w:val="36"/>
          <w:szCs w:val="36"/>
          <w:rtl/>
        </w:rPr>
        <w:t>وهكذا</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حتى</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تٌم</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أدخال</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جميعٌ</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قيمٌ</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الخلايا</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غير</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المتجاورة</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ونضغط</w:t>
      </w:r>
      <w:r w:rsidRPr="00B105F6">
        <w:rPr>
          <w:rFonts w:ascii="Calibri" w:hAnsi="Arial" w:cs="Arial"/>
          <w:color w:val="000000"/>
          <w:sz w:val="36"/>
          <w:szCs w:val="36"/>
          <w:rtl/>
        </w:rPr>
        <w:t xml:space="preserve"> </w:t>
      </w:r>
      <w:r w:rsidRPr="00B105F6">
        <w:rPr>
          <w:rFonts w:ascii="Calibri" w:hAnsi="Arial" w:cs="Arial"/>
          <w:color w:val="000000"/>
          <w:sz w:val="36"/>
          <w:szCs w:val="36"/>
        </w:rPr>
        <w:t>Enter</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للحصول</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على</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معدل</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النتائج</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المطلوب</w:t>
      </w:r>
      <w:r w:rsidRPr="00B105F6">
        <w:rPr>
          <w:rFonts w:ascii="Calibri" w:hAnsi="Arial" w:cs="Arial"/>
          <w:color w:val="000000"/>
          <w:sz w:val="36"/>
          <w:szCs w:val="36"/>
          <w:rtl/>
        </w:rPr>
        <w:t xml:space="preserve"> .</w:t>
      </w:r>
    </w:p>
    <w:p w:rsidR="00CC18AE" w:rsidRDefault="00CC18AE" w:rsidP="00CC18AE">
      <w:pPr>
        <w:autoSpaceDE w:val="0"/>
        <w:autoSpaceDN w:val="0"/>
        <w:adjustRightInd w:val="0"/>
        <w:spacing w:after="0" w:line="240" w:lineRule="auto"/>
        <w:ind w:left="-850" w:right="-850"/>
        <w:rPr>
          <w:rFonts w:ascii="Calibri" w:hAnsi="Arial" w:cs="Arial"/>
          <w:color w:val="000000"/>
          <w:sz w:val="36"/>
          <w:szCs w:val="36"/>
          <w:rtl/>
        </w:rPr>
      </w:pPr>
      <w:r w:rsidRPr="00B105F6">
        <w:rPr>
          <w:rFonts w:ascii="Calibri" w:hAnsi="Arial" w:cs="Arial" w:hint="cs"/>
          <w:color w:val="000000"/>
          <w:sz w:val="36"/>
          <w:szCs w:val="36"/>
          <w:rtl/>
        </w:rPr>
        <w:t>يمٌكن</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إ</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يجٌاد</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قيٌمة</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المعدل</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لصف</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من</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الأرقام</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في</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الجدول</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ننقر</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الخليةٌ</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المطلوب</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لإيجاد</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المعدل</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فيهٌا</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وننتقل</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الى</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ىتبو</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يبٌ</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الصفحة</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الرئيسٌيةٌ</w:t>
      </w:r>
      <w:r w:rsidRPr="00B105F6">
        <w:rPr>
          <w:rFonts w:ascii="Calibri" w:hAnsi="Arial" w:cs="Arial"/>
          <w:color w:val="000000"/>
          <w:sz w:val="36"/>
          <w:szCs w:val="36"/>
          <w:rtl/>
        </w:rPr>
        <w:t xml:space="preserve"> </w:t>
      </w:r>
      <w:r w:rsidRPr="00B105F6">
        <w:rPr>
          <w:rFonts w:ascii="Calibri" w:hAnsi="Arial" w:cs="Arial"/>
          <w:color w:val="000000"/>
          <w:sz w:val="36"/>
          <w:szCs w:val="36"/>
        </w:rPr>
        <w:t>Home</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وفي</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المجموعة</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تحر</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يرٌ</w:t>
      </w:r>
      <w:r w:rsidRPr="00B105F6">
        <w:rPr>
          <w:rFonts w:ascii="Calibri" w:hAnsi="Arial" w:cs="Arial"/>
          <w:color w:val="000000"/>
          <w:sz w:val="36"/>
          <w:szCs w:val="36"/>
          <w:rtl/>
        </w:rPr>
        <w:t xml:space="preserve"> </w:t>
      </w:r>
      <w:r w:rsidRPr="00B105F6">
        <w:rPr>
          <w:rFonts w:ascii="Calibri" w:hAnsi="Arial" w:cs="Arial"/>
          <w:color w:val="000000"/>
          <w:sz w:val="36"/>
          <w:szCs w:val="36"/>
        </w:rPr>
        <w:t>Editing</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ننقر</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السهم</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الموجود</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الى</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جانب</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الجمع</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التلقائي</w:t>
      </w:r>
      <w:r w:rsidRPr="00B105F6">
        <w:rPr>
          <w:rFonts w:ascii="Calibri" w:hAnsi="Arial" w:cs="Arial"/>
          <w:color w:val="000000"/>
          <w:sz w:val="36"/>
          <w:szCs w:val="36"/>
          <w:rtl/>
        </w:rPr>
        <w:t xml:space="preserve"> </w:t>
      </w:r>
      <w:r w:rsidRPr="00B105F6">
        <w:rPr>
          <w:rFonts w:ascii="Calibri" w:hAnsi="Arial" w:cs="Arial"/>
          <w:color w:val="000000"/>
          <w:sz w:val="36"/>
          <w:szCs w:val="36"/>
        </w:rPr>
        <w:t>Auto sum</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ونختار</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معدل</w:t>
      </w:r>
      <w:r w:rsidRPr="00B105F6">
        <w:rPr>
          <w:rFonts w:ascii="Calibri" w:hAnsi="Arial" w:cs="Arial"/>
          <w:color w:val="000000"/>
          <w:sz w:val="36"/>
          <w:szCs w:val="36"/>
          <w:rtl/>
        </w:rPr>
        <w:t xml:space="preserve"> </w:t>
      </w:r>
      <w:r w:rsidRPr="00B105F6">
        <w:rPr>
          <w:rFonts w:ascii="Calibri" w:hAnsi="Arial" w:cs="Arial"/>
          <w:color w:val="000000"/>
          <w:sz w:val="36"/>
          <w:szCs w:val="36"/>
        </w:rPr>
        <w:t>Average</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فيظٌهر</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خط</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منقط</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حول</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الخلا</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ياٌ</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المطلوب</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ايجاد</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معدلها</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وفي</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نفس</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الوقت</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تظهر</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صيغة</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الدالة</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في</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شر</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يط</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الصيغة</w:t>
      </w:r>
      <w:r w:rsidRPr="00B105F6">
        <w:rPr>
          <w:rFonts w:ascii="Calibri" w:hAnsi="Arial" w:cs="Arial"/>
          <w:color w:val="000000"/>
          <w:sz w:val="36"/>
          <w:szCs w:val="36"/>
          <w:rtl/>
        </w:rPr>
        <w:t xml:space="preserve">  </w:t>
      </w:r>
      <w:r w:rsidRPr="00B105F6">
        <w:rPr>
          <w:rFonts w:ascii="Calibri" w:hAnsi="Arial" w:cs="Arial" w:hint="cs"/>
          <w:color w:val="000000"/>
          <w:sz w:val="36"/>
          <w:szCs w:val="36"/>
          <w:rtl/>
        </w:rPr>
        <w:t>المستخدمة</w:t>
      </w:r>
    </w:p>
    <w:p w:rsidR="00CC18AE" w:rsidRDefault="00CC18AE" w:rsidP="00CC18AE">
      <w:pPr>
        <w:autoSpaceDE w:val="0"/>
        <w:autoSpaceDN w:val="0"/>
        <w:adjustRightInd w:val="0"/>
        <w:spacing w:after="0" w:line="240" w:lineRule="auto"/>
        <w:ind w:left="-510" w:right="540"/>
        <w:rPr>
          <w:rFonts w:ascii="Calibri" w:hAnsi="Arial" w:cs="Arial"/>
          <w:color w:val="000000"/>
          <w:sz w:val="36"/>
          <w:szCs w:val="36"/>
          <w:rtl/>
        </w:rPr>
      </w:pPr>
      <w:r w:rsidRPr="00B105F6">
        <w:rPr>
          <w:rFonts w:ascii="Calibri" w:hAnsi="Arial" w:cs="Arial"/>
          <w:noProof/>
          <w:color w:val="000000"/>
          <w:sz w:val="36"/>
          <w:szCs w:val="36"/>
        </w:rPr>
        <w:drawing>
          <wp:inline distT="0" distB="0" distL="0" distR="0" wp14:anchorId="2A2D8BDB" wp14:editId="305B17F7">
            <wp:extent cx="6472052" cy="1793174"/>
            <wp:effectExtent l="0" t="0" r="5080" b="0"/>
            <wp:docPr id="22536" name="Picture 428" descr="41173_3377751261315422.png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36" name="Picture 428" descr="41173_3377751261315422.pngಗ"/>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495404" cy="1799644"/>
                    </a:xfrm>
                    <a:prstGeom prst="rect">
                      <a:avLst/>
                    </a:prstGeom>
                    <a:noFill/>
                    <a:ln>
                      <a:noFill/>
                    </a:ln>
                    <a:extLst/>
                  </pic:spPr>
                </pic:pic>
              </a:graphicData>
            </a:graphic>
          </wp:inline>
        </w:drawing>
      </w:r>
    </w:p>
    <w:p w:rsidR="00CC18AE" w:rsidRPr="00ED6537" w:rsidRDefault="00CC18AE" w:rsidP="00CC18AE">
      <w:pPr>
        <w:autoSpaceDE w:val="0"/>
        <w:autoSpaceDN w:val="0"/>
        <w:adjustRightInd w:val="0"/>
        <w:spacing w:after="0" w:line="240" w:lineRule="auto"/>
        <w:ind w:left="-850" w:right="-850"/>
        <w:rPr>
          <w:rFonts w:ascii="Calibri" w:hAnsi="Arial" w:cs="Arial"/>
          <w:color w:val="000000"/>
          <w:sz w:val="36"/>
          <w:szCs w:val="36"/>
          <w:rtl/>
        </w:rPr>
      </w:pPr>
      <w:r w:rsidRPr="00ED6537">
        <w:rPr>
          <w:rFonts w:ascii="Calibri" w:hAnsi="Arial" w:cs="Arial" w:hint="cs"/>
          <w:color w:val="000000"/>
          <w:sz w:val="36"/>
          <w:szCs w:val="36"/>
          <w:rtl/>
        </w:rPr>
        <w:t>لأستنساخ</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صيغة</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المعدل</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مثلا</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الى</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بقية</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صفوف</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الخلايا</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نحدد</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خلية</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المعدل</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الأولى</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ونحرك</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مؤشر</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الفأرة</w:t>
      </w:r>
    </w:p>
    <w:p w:rsidR="00CC18AE" w:rsidRPr="00ED6537" w:rsidRDefault="00CC18AE" w:rsidP="00CC18AE">
      <w:pPr>
        <w:autoSpaceDE w:val="0"/>
        <w:autoSpaceDN w:val="0"/>
        <w:adjustRightInd w:val="0"/>
        <w:spacing w:after="0" w:line="240" w:lineRule="auto"/>
        <w:ind w:left="-850" w:right="-850"/>
        <w:rPr>
          <w:rFonts w:ascii="Calibri" w:hAnsi="Arial" w:cs="Arial"/>
          <w:color w:val="000000"/>
          <w:sz w:val="36"/>
          <w:szCs w:val="36"/>
          <w:rtl/>
        </w:rPr>
      </w:pPr>
      <w:r w:rsidRPr="00ED6537">
        <w:rPr>
          <w:rFonts w:ascii="Calibri" w:hAnsi="Arial" w:cs="Arial" w:hint="cs"/>
          <w:color w:val="000000"/>
          <w:sz w:val="36"/>
          <w:szCs w:val="36"/>
          <w:rtl/>
        </w:rPr>
        <w:t>داخل</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الخلية</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حتى</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يتغير</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شكله</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الى</w:t>
      </w:r>
      <w:r w:rsidRPr="00ED6537">
        <w:rPr>
          <w:rFonts w:ascii="Calibri" w:hAnsi="Arial" w:cs="Arial"/>
          <w:color w:val="000000"/>
          <w:sz w:val="36"/>
          <w:szCs w:val="36"/>
          <w:rtl/>
        </w:rPr>
        <w:t xml:space="preserve"> (+  )  </w:t>
      </w:r>
      <w:r w:rsidRPr="00ED6537">
        <w:rPr>
          <w:rFonts w:ascii="Calibri" w:hAnsi="Arial" w:cs="Arial" w:hint="cs"/>
          <w:color w:val="000000"/>
          <w:sz w:val="36"/>
          <w:szCs w:val="36"/>
          <w:rtl/>
        </w:rPr>
        <w:t>في</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الزاوية</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السفلى</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اليسرى</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من</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الخلية</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فنضغط</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زر</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الفأرة</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بشكل</w:t>
      </w:r>
    </w:p>
    <w:p w:rsidR="00CC18AE" w:rsidRPr="00ED6537" w:rsidRDefault="00CC18AE" w:rsidP="00CC18AE">
      <w:pPr>
        <w:autoSpaceDE w:val="0"/>
        <w:autoSpaceDN w:val="0"/>
        <w:adjustRightInd w:val="0"/>
        <w:spacing w:after="0" w:line="240" w:lineRule="auto"/>
        <w:ind w:left="-850" w:right="-850"/>
        <w:rPr>
          <w:rFonts w:ascii="Calibri" w:hAnsi="Arial" w:cs="Arial"/>
          <w:color w:val="000000"/>
          <w:sz w:val="36"/>
          <w:szCs w:val="36"/>
          <w:rtl/>
        </w:rPr>
      </w:pPr>
      <w:r w:rsidRPr="00ED6537">
        <w:rPr>
          <w:rFonts w:ascii="Calibri" w:hAnsi="Arial" w:cs="Arial" w:hint="cs"/>
          <w:color w:val="000000"/>
          <w:sz w:val="36"/>
          <w:szCs w:val="36"/>
          <w:rtl/>
        </w:rPr>
        <w:t>مستمر</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ونسحب</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الى</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الخلية</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الأخيرة</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في</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الجدول</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فتظهر</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جميع</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المعدلات</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المطلوبة</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في</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الجدول</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بأستنساخ</w:t>
      </w:r>
    </w:p>
    <w:p w:rsidR="00CC18AE" w:rsidRDefault="00CC18AE" w:rsidP="00CC18AE">
      <w:pPr>
        <w:autoSpaceDE w:val="0"/>
        <w:autoSpaceDN w:val="0"/>
        <w:adjustRightInd w:val="0"/>
        <w:spacing w:after="0" w:line="240" w:lineRule="auto"/>
        <w:ind w:left="-850" w:right="-850"/>
        <w:rPr>
          <w:rFonts w:ascii="Calibri" w:hAnsi="Arial" w:cs="Arial"/>
          <w:color w:val="000000"/>
          <w:sz w:val="36"/>
          <w:szCs w:val="36"/>
          <w:rtl/>
        </w:rPr>
      </w:pPr>
      <w:r w:rsidRPr="00ED6537">
        <w:rPr>
          <w:rFonts w:ascii="Calibri" w:hAnsi="Arial" w:cs="Arial" w:hint="cs"/>
          <w:color w:val="000000"/>
          <w:sz w:val="36"/>
          <w:szCs w:val="36"/>
          <w:rtl/>
        </w:rPr>
        <w:t>الصيغة</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الى</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بقية</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الخلايا</w:t>
      </w:r>
      <w:r w:rsidRPr="00ED6537">
        <w:rPr>
          <w:rFonts w:ascii="Calibri" w:hAnsi="Arial" w:cs="Arial"/>
          <w:color w:val="000000"/>
          <w:sz w:val="36"/>
          <w:szCs w:val="36"/>
          <w:rtl/>
        </w:rPr>
        <w:t xml:space="preserve"> .</w:t>
      </w:r>
    </w:p>
    <w:p w:rsidR="00CC18AE" w:rsidRDefault="00CC18AE" w:rsidP="00CC18AE">
      <w:pPr>
        <w:bidi w:val="0"/>
        <w:spacing w:after="0" w:line="240" w:lineRule="auto"/>
        <w:ind w:left="-850" w:right="-850"/>
        <w:jc w:val="right"/>
        <w:textAlignment w:val="baseline"/>
        <w:rPr>
          <w:rFonts w:ascii="Times New Roman" w:eastAsia="+mn-ea" w:hAnsi="Times New Roman" w:cs="Times New Roman"/>
          <w:b/>
          <w:bCs/>
          <w:color w:val="000000"/>
          <w:kern w:val="24"/>
          <w:sz w:val="56"/>
          <w:szCs w:val="56"/>
          <w:rtl/>
          <w:lang w:bidi="ar-EG"/>
        </w:rPr>
      </w:pPr>
    </w:p>
    <w:p w:rsidR="00CC18AE" w:rsidRDefault="00CC18AE" w:rsidP="00CC18AE">
      <w:pPr>
        <w:bidi w:val="0"/>
        <w:spacing w:after="0" w:line="240" w:lineRule="auto"/>
        <w:ind w:left="-850" w:right="-850"/>
        <w:jc w:val="right"/>
        <w:textAlignment w:val="baseline"/>
        <w:rPr>
          <w:rFonts w:ascii="Times New Roman" w:eastAsia="+mn-ea" w:hAnsi="Times New Roman" w:cs="Times New Roman"/>
          <w:b/>
          <w:bCs/>
          <w:color w:val="000000"/>
          <w:kern w:val="24"/>
          <w:sz w:val="56"/>
          <w:szCs w:val="56"/>
          <w:rtl/>
          <w:lang w:bidi="ar-EG"/>
        </w:rPr>
      </w:pPr>
    </w:p>
    <w:p w:rsidR="00CC18AE" w:rsidRDefault="00CC18AE" w:rsidP="00CC18AE">
      <w:pPr>
        <w:bidi w:val="0"/>
        <w:spacing w:after="0" w:line="240" w:lineRule="auto"/>
        <w:ind w:left="-850" w:right="-850"/>
        <w:jc w:val="right"/>
        <w:textAlignment w:val="baseline"/>
        <w:rPr>
          <w:rFonts w:ascii="Times New Roman" w:eastAsia="+mn-ea" w:hAnsi="Times New Roman" w:cs="Times New Roman"/>
          <w:b/>
          <w:bCs/>
          <w:color w:val="000000"/>
          <w:kern w:val="24"/>
          <w:sz w:val="56"/>
          <w:szCs w:val="56"/>
          <w:rtl/>
          <w:lang w:bidi="ar-EG"/>
        </w:rPr>
      </w:pPr>
    </w:p>
    <w:p w:rsidR="00CC18AE" w:rsidRDefault="00CC18AE" w:rsidP="00CC18AE">
      <w:pPr>
        <w:bidi w:val="0"/>
        <w:spacing w:after="0" w:line="240" w:lineRule="auto"/>
        <w:ind w:left="-850" w:right="-850"/>
        <w:jc w:val="right"/>
        <w:textAlignment w:val="baseline"/>
        <w:rPr>
          <w:rFonts w:ascii="Times New Roman" w:eastAsia="+mn-ea" w:hAnsi="Times New Roman" w:cs="Times New Roman"/>
          <w:b/>
          <w:bCs/>
          <w:color w:val="000000"/>
          <w:kern w:val="24"/>
          <w:sz w:val="56"/>
          <w:szCs w:val="56"/>
          <w:rtl/>
          <w:lang w:bidi="ar-EG"/>
        </w:rPr>
      </w:pPr>
    </w:p>
    <w:p w:rsidR="00CC18AE" w:rsidRDefault="00CC18AE" w:rsidP="00CC18AE">
      <w:pPr>
        <w:bidi w:val="0"/>
        <w:spacing w:after="0" w:line="240" w:lineRule="auto"/>
        <w:ind w:left="-850" w:right="-850"/>
        <w:jc w:val="right"/>
        <w:textAlignment w:val="baseline"/>
        <w:rPr>
          <w:rFonts w:ascii="Times New Roman" w:eastAsia="+mn-ea" w:hAnsi="Times New Roman" w:cs="Times New Roman"/>
          <w:b/>
          <w:bCs/>
          <w:color w:val="000000"/>
          <w:kern w:val="24"/>
          <w:sz w:val="56"/>
          <w:szCs w:val="56"/>
          <w:rtl/>
          <w:lang w:bidi="ar-EG"/>
        </w:rPr>
      </w:pPr>
    </w:p>
    <w:p w:rsidR="00CC18AE" w:rsidRPr="00ED6537" w:rsidRDefault="00CC18AE" w:rsidP="00CC18AE">
      <w:pPr>
        <w:bidi w:val="0"/>
        <w:spacing w:after="0" w:line="240" w:lineRule="auto"/>
        <w:ind w:left="-850" w:right="-850"/>
        <w:jc w:val="right"/>
        <w:textAlignment w:val="baseline"/>
        <w:rPr>
          <w:rFonts w:ascii="Times New Roman" w:eastAsia="Times New Roman" w:hAnsi="Times New Roman" w:cs="Times New Roman"/>
          <w:sz w:val="24"/>
          <w:szCs w:val="24"/>
        </w:rPr>
      </w:pPr>
      <w:r w:rsidRPr="00ED6537">
        <w:rPr>
          <w:rFonts w:ascii="Times New Roman" w:eastAsia="+mn-ea" w:hAnsi="Times New Roman" w:cs="Times New Roman"/>
          <w:b/>
          <w:bCs/>
          <w:color w:val="000000"/>
          <w:kern w:val="24"/>
          <w:sz w:val="56"/>
          <w:szCs w:val="56"/>
          <w:rtl/>
          <w:lang w:bidi="ar-EG"/>
        </w:rPr>
        <w:lastRenderedPageBreak/>
        <w:t xml:space="preserve">المرجع النسبي </w:t>
      </w:r>
      <w:r w:rsidRPr="00ED6537">
        <w:rPr>
          <w:rFonts w:ascii="Times New Roman" w:eastAsia="+mn-ea" w:hAnsi="Times New Roman" w:cs="Times New Roman"/>
          <w:b/>
          <w:bCs/>
          <w:color w:val="000000"/>
          <w:kern w:val="24"/>
          <w:sz w:val="32"/>
          <w:szCs w:val="32"/>
          <w:rtl/>
          <w:lang w:bidi="ar-EG"/>
        </w:rPr>
        <w:t>:</w:t>
      </w:r>
    </w:p>
    <w:p w:rsidR="00CC18AE" w:rsidRPr="00ED6537" w:rsidRDefault="00CC18AE" w:rsidP="00CC18AE">
      <w:pPr>
        <w:bidi w:val="0"/>
        <w:spacing w:after="0" w:line="240" w:lineRule="auto"/>
        <w:ind w:left="-850" w:right="-850"/>
        <w:jc w:val="right"/>
        <w:textAlignment w:val="baseline"/>
        <w:rPr>
          <w:rFonts w:ascii="Times New Roman" w:eastAsia="Times New Roman" w:hAnsi="Times New Roman" w:cs="Times New Roman"/>
          <w:sz w:val="24"/>
          <w:szCs w:val="24"/>
          <w:rtl/>
        </w:rPr>
      </w:pPr>
      <w:r w:rsidRPr="00ED6537">
        <w:rPr>
          <w:rFonts w:ascii="Times New Roman" w:eastAsia="+mn-ea" w:hAnsi="Times New Roman" w:cs="Times New Roman"/>
          <w:b/>
          <w:bCs/>
          <w:color w:val="000000"/>
          <w:kern w:val="24"/>
          <w:sz w:val="32"/>
          <w:szCs w:val="32"/>
          <w:rtl/>
          <w:lang w:bidi="ar-EG"/>
        </w:rPr>
        <w:t>عند ظهور العلامة + في الزاوية السفلى اليسرى من الخلية بشكل مستمر ونسحب يزداد مرجع كل</w:t>
      </w:r>
    </w:p>
    <w:p w:rsidR="00CC18AE" w:rsidRPr="00ED6537" w:rsidRDefault="00CC18AE" w:rsidP="00CC18AE">
      <w:pPr>
        <w:bidi w:val="0"/>
        <w:spacing w:after="0" w:line="240" w:lineRule="auto"/>
        <w:ind w:left="-850" w:right="-850"/>
        <w:jc w:val="right"/>
        <w:textAlignment w:val="baseline"/>
        <w:rPr>
          <w:rFonts w:ascii="Times New Roman" w:eastAsia="Times New Roman" w:hAnsi="Times New Roman" w:cs="Times New Roman"/>
          <w:sz w:val="24"/>
          <w:szCs w:val="24"/>
        </w:rPr>
      </w:pPr>
      <w:r>
        <w:rPr>
          <w:rFonts w:ascii="Times New Roman" w:eastAsia="+mn-ea" w:hAnsi="Times New Roman" w:cs="Times New Roman" w:hint="cs"/>
          <w:b/>
          <w:bCs/>
          <w:color w:val="000000"/>
          <w:kern w:val="24"/>
          <w:sz w:val="32"/>
          <w:szCs w:val="32"/>
          <w:rtl/>
        </w:rPr>
        <w:t xml:space="preserve"> </w:t>
      </w:r>
      <w:r w:rsidRPr="00ED6537">
        <w:rPr>
          <w:rFonts w:ascii="Times New Roman" w:eastAsia="+mn-ea" w:hAnsi="Times New Roman" w:cs="Times New Roman"/>
          <w:b/>
          <w:bCs/>
          <w:color w:val="000000"/>
          <w:kern w:val="24"/>
          <w:sz w:val="32"/>
          <w:szCs w:val="32"/>
          <w:rtl/>
          <w:lang w:bidi="ar-EG"/>
        </w:rPr>
        <w:t xml:space="preserve">بضبط عناوين الخلايا تلقائيا وهذا يسمى بالمرجع </w:t>
      </w:r>
      <w:r w:rsidRPr="00ED6537">
        <w:rPr>
          <w:rFonts w:ascii="Times New Roman" w:eastAsia="+mn-ea" w:hAnsi="Times New Roman" w:cs="Times New Roman"/>
          <w:b/>
          <w:bCs/>
          <w:color w:val="000000"/>
          <w:kern w:val="24"/>
          <w:sz w:val="32"/>
          <w:szCs w:val="32"/>
        </w:rPr>
        <w:t xml:space="preserve">Excel </w:t>
      </w:r>
      <w:r w:rsidRPr="00ED6537">
        <w:rPr>
          <w:rFonts w:ascii="Times New Roman" w:eastAsia="+mn-ea" w:hAnsi="Times New Roman" w:cs="Times New Roman"/>
          <w:b/>
          <w:bCs/>
          <w:color w:val="000000"/>
          <w:kern w:val="24"/>
          <w:sz w:val="32"/>
          <w:szCs w:val="32"/>
          <w:rtl/>
          <w:lang w:bidi="ar-EG"/>
        </w:rPr>
        <w:t>خلية</w:t>
      </w:r>
      <w:r>
        <w:rPr>
          <w:rFonts w:ascii="Times New Roman" w:eastAsia="+mn-ea" w:hAnsi="Times New Roman" w:cs="Times New Roman"/>
          <w:b/>
          <w:bCs/>
          <w:color w:val="000000"/>
          <w:kern w:val="24"/>
          <w:sz w:val="32"/>
          <w:szCs w:val="32"/>
          <w:rtl/>
          <w:lang w:bidi="ar-EG"/>
        </w:rPr>
        <w:t xml:space="preserve"> بمقدار 1 في كل مرة ويقوم برنام</w:t>
      </w:r>
      <w:r>
        <w:rPr>
          <w:rFonts w:ascii="Times New Roman" w:eastAsia="+mn-ea" w:hAnsi="Times New Roman" w:cs="Times New Roman" w:hint="cs"/>
          <w:b/>
          <w:bCs/>
          <w:color w:val="000000"/>
          <w:kern w:val="24"/>
          <w:sz w:val="32"/>
          <w:szCs w:val="32"/>
          <w:rtl/>
        </w:rPr>
        <w:t>ج</w:t>
      </w:r>
    </w:p>
    <w:p w:rsidR="00CC18AE" w:rsidRDefault="00CC18AE" w:rsidP="00CC18AE">
      <w:pPr>
        <w:bidi w:val="0"/>
        <w:spacing w:after="0" w:line="240" w:lineRule="auto"/>
        <w:ind w:left="-850" w:right="-850"/>
        <w:jc w:val="right"/>
        <w:textAlignment w:val="baseline"/>
        <w:rPr>
          <w:rFonts w:ascii="Times New Roman" w:eastAsia="+mn-ea" w:hAnsi="Times New Roman" w:cs="Times New Roman"/>
          <w:b/>
          <w:bCs/>
          <w:color w:val="000000"/>
          <w:kern w:val="24"/>
          <w:sz w:val="32"/>
          <w:szCs w:val="32"/>
        </w:rPr>
      </w:pPr>
      <w:r w:rsidRPr="00ED6537">
        <w:rPr>
          <w:rFonts w:ascii="Times New Roman" w:eastAsia="+mn-ea" w:hAnsi="Times New Roman" w:cs="Times New Roman"/>
          <w:b/>
          <w:bCs/>
          <w:color w:val="000000"/>
          <w:kern w:val="24"/>
          <w:sz w:val="32"/>
          <w:szCs w:val="32"/>
          <w:rtl/>
          <w:lang w:bidi="ar-EG"/>
        </w:rPr>
        <w:t xml:space="preserve">والخلية </w:t>
      </w:r>
      <w:r w:rsidRPr="00ED6537">
        <w:rPr>
          <w:rFonts w:ascii="Times New Roman" w:eastAsia="+mn-ea" w:hAnsi="Times New Roman" w:cs="Times New Roman"/>
          <w:b/>
          <w:bCs/>
          <w:color w:val="000000"/>
          <w:kern w:val="24"/>
          <w:sz w:val="32"/>
          <w:szCs w:val="32"/>
        </w:rPr>
        <w:t xml:space="preserve">Average(C3:E </w:t>
      </w:r>
      <w:r w:rsidRPr="00ED6537">
        <w:rPr>
          <w:rFonts w:ascii="Times New Roman" w:eastAsia="+mn-ea" w:hAnsi="Times New Roman" w:cs="Times New Roman"/>
          <w:b/>
          <w:bCs/>
          <w:color w:val="000000"/>
          <w:kern w:val="24"/>
          <w:sz w:val="32"/>
          <w:szCs w:val="32"/>
          <w:rtl/>
          <w:lang w:bidi="ar-EG"/>
        </w:rPr>
        <w:t xml:space="preserve">معادلتها ( 3 </w:t>
      </w:r>
      <w:r w:rsidRPr="00ED6537">
        <w:rPr>
          <w:rFonts w:ascii="Times New Roman" w:eastAsia="+mn-ea" w:hAnsi="Times New Roman" w:cs="Times New Roman"/>
          <w:b/>
          <w:bCs/>
          <w:color w:val="000000"/>
          <w:kern w:val="24"/>
          <w:sz w:val="32"/>
          <w:szCs w:val="32"/>
        </w:rPr>
        <w:t xml:space="preserve">F </w:t>
      </w:r>
      <w:r w:rsidRPr="00ED6537">
        <w:rPr>
          <w:rFonts w:ascii="Times New Roman" w:eastAsia="+mn-ea" w:hAnsi="Times New Roman" w:cs="Times New Roman"/>
          <w:b/>
          <w:bCs/>
          <w:color w:val="000000"/>
          <w:kern w:val="24"/>
          <w:sz w:val="32"/>
          <w:szCs w:val="32"/>
          <w:rtl/>
          <w:lang w:bidi="ar-EG"/>
        </w:rPr>
        <w:t xml:space="preserve">وفي الجدول أعلاه الخلية 3 </w:t>
      </w:r>
      <w:r>
        <w:rPr>
          <w:rFonts w:ascii="Times New Roman" w:eastAsia="+mn-ea" w:hAnsi="Times New Roman" w:cs="Times New Roman"/>
          <w:b/>
          <w:bCs/>
          <w:color w:val="000000"/>
          <w:kern w:val="24"/>
          <w:sz w:val="32"/>
          <w:szCs w:val="32"/>
        </w:rPr>
        <w:t xml:space="preserve"> Relative</w:t>
      </w:r>
    </w:p>
    <w:p w:rsidR="00CC18AE" w:rsidRPr="00ED6537" w:rsidRDefault="00CC18AE" w:rsidP="00CC18AE">
      <w:pPr>
        <w:bidi w:val="0"/>
        <w:spacing w:after="0" w:line="240" w:lineRule="auto"/>
        <w:ind w:left="-850" w:right="-850"/>
        <w:jc w:val="right"/>
        <w:textAlignment w:val="baseline"/>
        <w:rPr>
          <w:rFonts w:ascii="Times New Roman" w:eastAsia="Times New Roman" w:hAnsi="Times New Roman" w:cs="Times New Roman"/>
          <w:sz w:val="24"/>
          <w:szCs w:val="24"/>
          <w:rtl/>
        </w:rPr>
      </w:pPr>
      <w:r w:rsidRPr="00ED6537">
        <w:rPr>
          <w:rFonts w:ascii="Times New Roman" w:eastAsia="+mn-ea" w:hAnsi="Times New Roman" w:cs="Times New Roman"/>
          <w:b/>
          <w:bCs/>
          <w:color w:val="000000"/>
          <w:kern w:val="24"/>
          <w:sz w:val="32"/>
          <w:szCs w:val="32"/>
        </w:rPr>
        <w:t xml:space="preserve">Reference </w:t>
      </w:r>
      <w:r w:rsidRPr="00ED6537">
        <w:rPr>
          <w:rFonts w:ascii="Times New Roman" w:eastAsia="+mn-ea" w:hAnsi="Times New Roman" w:cs="Times New Roman"/>
          <w:b/>
          <w:bCs/>
          <w:color w:val="000000"/>
          <w:kern w:val="24"/>
          <w:sz w:val="32"/>
          <w:szCs w:val="32"/>
          <w:rtl/>
          <w:lang w:bidi="ar-EG"/>
        </w:rPr>
        <w:t>النسبي</w:t>
      </w:r>
    </w:p>
    <w:p w:rsidR="00CC18AE" w:rsidRPr="00ED6537" w:rsidRDefault="00CC18AE" w:rsidP="00CC18AE">
      <w:pPr>
        <w:bidi w:val="0"/>
        <w:spacing w:after="0" w:line="240" w:lineRule="auto"/>
        <w:ind w:left="-850" w:right="-850"/>
        <w:jc w:val="right"/>
        <w:textAlignment w:val="baseline"/>
        <w:rPr>
          <w:rFonts w:ascii="Times New Roman" w:eastAsia="Times New Roman" w:hAnsi="Times New Roman" w:cs="Times New Roman"/>
          <w:sz w:val="24"/>
          <w:szCs w:val="24"/>
          <w:rtl/>
        </w:rPr>
      </w:pPr>
      <w:r w:rsidRPr="00ED6537">
        <w:rPr>
          <w:rFonts w:ascii="Times New Roman" w:eastAsia="+mn-ea" w:hAnsi="Times New Roman" w:cs="Times New Roman"/>
          <w:b/>
          <w:bCs/>
          <w:color w:val="000000"/>
          <w:kern w:val="24"/>
          <w:sz w:val="32"/>
          <w:szCs w:val="32"/>
          <w:rtl/>
          <w:lang w:bidi="ar-EG"/>
        </w:rPr>
        <w:t xml:space="preserve">وهكذا . </w:t>
      </w:r>
      <w:r w:rsidRPr="00ED6537">
        <w:rPr>
          <w:rFonts w:ascii="Times New Roman" w:eastAsia="+mn-ea" w:hAnsi="Times New Roman" w:cs="Times New Roman"/>
          <w:b/>
          <w:bCs/>
          <w:color w:val="000000"/>
          <w:kern w:val="24"/>
          <w:sz w:val="32"/>
          <w:szCs w:val="32"/>
        </w:rPr>
        <w:t xml:space="preserve">Average (C4:E </w:t>
      </w:r>
      <w:r w:rsidRPr="00ED6537">
        <w:rPr>
          <w:rFonts w:ascii="Times New Roman" w:eastAsia="+mn-ea" w:hAnsi="Times New Roman" w:cs="Times New Roman"/>
          <w:b/>
          <w:bCs/>
          <w:color w:val="000000"/>
          <w:kern w:val="24"/>
          <w:sz w:val="32"/>
          <w:szCs w:val="32"/>
          <w:rtl/>
          <w:lang w:bidi="ar-EG"/>
        </w:rPr>
        <w:t xml:space="preserve">معادلتها ( 4 </w:t>
      </w:r>
      <w:r w:rsidRPr="00ED6537">
        <w:rPr>
          <w:rFonts w:ascii="Times New Roman" w:eastAsia="+mn-ea" w:hAnsi="Times New Roman" w:cs="Times New Roman"/>
          <w:b/>
          <w:bCs/>
          <w:color w:val="000000"/>
          <w:kern w:val="24"/>
          <w:sz w:val="32"/>
          <w:szCs w:val="32"/>
        </w:rPr>
        <w:t>F4</w:t>
      </w:r>
    </w:p>
    <w:p w:rsidR="00CC18AE" w:rsidRDefault="00CC18AE" w:rsidP="00CC18AE">
      <w:pPr>
        <w:autoSpaceDE w:val="0"/>
        <w:autoSpaceDN w:val="0"/>
        <w:adjustRightInd w:val="0"/>
        <w:spacing w:after="0" w:line="240" w:lineRule="auto"/>
        <w:ind w:left="-680" w:right="540"/>
        <w:rPr>
          <w:rFonts w:ascii="Calibri" w:hAnsi="Arial" w:cs="Arial"/>
          <w:color w:val="000000"/>
          <w:sz w:val="36"/>
          <w:szCs w:val="36"/>
          <w:rtl/>
        </w:rPr>
      </w:pPr>
      <w:r w:rsidRPr="00ED6537">
        <w:rPr>
          <w:rFonts w:ascii="Calibri" w:hAnsi="Arial" w:cs="Arial"/>
          <w:noProof/>
          <w:color w:val="000000"/>
          <w:sz w:val="36"/>
          <w:szCs w:val="36"/>
        </w:rPr>
        <w:drawing>
          <wp:inline distT="0" distB="0" distL="0" distR="0" wp14:anchorId="31B33C8B" wp14:editId="442663DB">
            <wp:extent cx="6448301" cy="2467063"/>
            <wp:effectExtent l="0" t="0" r="0" b="0"/>
            <wp:docPr id="23562" name="Picture 487" descr="41173_3377751261315423.png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62" name="Picture 487" descr="41173_3377751261315423.pngಱ"/>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465683" cy="2473713"/>
                    </a:xfrm>
                    <a:prstGeom prst="rect">
                      <a:avLst/>
                    </a:prstGeom>
                    <a:noFill/>
                    <a:ln>
                      <a:noFill/>
                    </a:ln>
                    <a:extLst/>
                  </pic:spPr>
                </pic:pic>
              </a:graphicData>
            </a:graphic>
          </wp:inline>
        </w:drawing>
      </w: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Pr="00ED6537" w:rsidRDefault="00CC18AE" w:rsidP="00CC18AE">
      <w:pPr>
        <w:autoSpaceDE w:val="0"/>
        <w:autoSpaceDN w:val="0"/>
        <w:adjustRightInd w:val="0"/>
        <w:spacing w:after="0" w:line="240" w:lineRule="auto"/>
        <w:ind w:left="-850" w:right="-850"/>
        <w:rPr>
          <w:rFonts w:ascii="Calibri" w:hAnsi="Arial" w:cs="Arial"/>
          <w:color w:val="000000"/>
          <w:sz w:val="36"/>
          <w:szCs w:val="36"/>
          <w:rtl/>
        </w:rPr>
      </w:pPr>
      <w:r w:rsidRPr="00ED6537">
        <w:rPr>
          <w:rFonts w:ascii="Calibri" w:hAnsi="Arial" w:cs="Arial" w:hint="cs"/>
          <w:color w:val="000000"/>
          <w:sz w:val="36"/>
          <w:szCs w:val="36"/>
          <w:rtl/>
        </w:rPr>
        <w:t>لأيجاد</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القيمة</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القصوى</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لمجموعة</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من</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قيم</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الخلايا</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المتجاورة</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ننقر</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أحدى</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الخلايا</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أسفل</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العمود</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الذي</w:t>
      </w:r>
    </w:p>
    <w:p w:rsidR="00CC18AE" w:rsidRPr="00ED6537" w:rsidRDefault="00CC18AE" w:rsidP="00CC18AE">
      <w:pPr>
        <w:autoSpaceDE w:val="0"/>
        <w:autoSpaceDN w:val="0"/>
        <w:adjustRightInd w:val="0"/>
        <w:spacing w:after="0" w:line="240" w:lineRule="auto"/>
        <w:ind w:left="-850" w:right="-850"/>
        <w:rPr>
          <w:rFonts w:ascii="Calibri" w:hAnsi="Arial" w:cs="Arial"/>
          <w:color w:val="000000"/>
          <w:sz w:val="36"/>
          <w:szCs w:val="36"/>
          <w:rtl/>
        </w:rPr>
      </w:pPr>
      <w:r w:rsidRPr="00ED6537">
        <w:rPr>
          <w:rFonts w:ascii="Calibri" w:hAnsi="Arial" w:cs="Arial" w:hint="cs"/>
          <w:color w:val="000000"/>
          <w:sz w:val="36"/>
          <w:szCs w:val="36"/>
          <w:rtl/>
        </w:rPr>
        <w:t>يحتوي</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على</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الأرقام</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أو</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أحدى</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الخلايا</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الواقعة</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يسار</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الصف</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الذي</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يحتوي</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على</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الأرقام</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ثم</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نذهب</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الى</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تبويب</w:t>
      </w:r>
    </w:p>
    <w:p w:rsidR="00CC18AE" w:rsidRPr="00ED6537" w:rsidRDefault="00CC18AE" w:rsidP="00CC18AE">
      <w:pPr>
        <w:autoSpaceDE w:val="0"/>
        <w:autoSpaceDN w:val="0"/>
        <w:adjustRightInd w:val="0"/>
        <w:spacing w:after="0" w:line="240" w:lineRule="auto"/>
        <w:ind w:left="-850" w:right="-850"/>
        <w:rPr>
          <w:rFonts w:ascii="Calibri" w:hAnsi="Arial" w:cs="Arial"/>
          <w:color w:val="000000"/>
          <w:sz w:val="36"/>
          <w:szCs w:val="36"/>
          <w:rtl/>
        </w:rPr>
      </w:pPr>
      <w:r w:rsidRPr="00ED6537">
        <w:rPr>
          <w:rFonts w:ascii="Calibri" w:hAnsi="Arial" w:cs="Arial" w:hint="cs"/>
          <w:color w:val="000000"/>
          <w:sz w:val="36"/>
          <w:szCs w:val="36"/>
          <w:rtl/>
        </w:rPr>
        <w:t>ومن</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القائمة</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المنسدلة</w:t>
      </w:r>
      <w:r w:rsidRPr="00ED6537">
        <w:rPr>
          <w:rFonts w:ascii="Calibri" w:hAnsi="Arial" w:cs="Arial"/>
          <w:color w:val="000000"/>
          <w:sz w:val="36"/>
          <w:szCs w:val="36"/>
          <w:rtl/>
        </w:rPr>
        <w:t xml:space="preserve">  </w:t>
      </w:r>
      <w:r w:rsidRPr="00ED6537">
        <w:rPr>
          <w:rFonts w:ascii="Calibri" w:hAnsi="Arial" w:cs="Arial"/>
          <w:color w:val="000000"/>
          <w:sz w:val="36"/>
          <w:szCs w:val="36"/>
        </w:rPr>
        <w:t>Auto  sum</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وننقر</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السهم</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الموجود</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الى</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جانب</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الجمع</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التلقائي</w:t>
      </w:r>
      <w:r w:rsidRPr="00ED6537">
        <w:rPr>
          <w:rFonts w:ascii="Calibri" w:hAnsi="Arial" w:cs="Arial"/>
          <w:color w:val="000000"/>
          <w:sz w:val="36"/>
          <w:szCs w:val="36"/>
          <w:rtl/>
        </w:rPr>
        <w:t xml:space="preserve"> </w:t>
      </w:r>
      <w:r w:rsidRPr="00ED6537">
        <w:rPr>
          <w:rFonts w:ascii="Calibri" w:hAnsi="Arial" w:cs="Arial"/>
          <w:color w:val="000000"/>
          <w:sz w:val="36"/>
          <w:szCs w:val="36"/>
        </w:rPr>
        <w:t>Formula</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الصيغة</w:t>
      </w:r>
    </w:p>
    <w:p w:rsidR="00CC18AE" w:rsidRPr="00ED6537" w:rsidRDefault="00CC18AE" w:rsidP="00CC18AE">
      <w:pPr>
        <w:autoSpaceDE w:val="0"/>
        <w:autoSpaceDN w:val="0"/>
        <w:adjustRightInd w:val="0"/>
        <w:spacing w:after="0" w:line="240" w:lineRule="auto"/>
        <w:ind w:left="-850" w:right="-850"/>
        <w:rPr>
          <w:rFonts w:ascii="Calibri" w:hAnsi="Arial" w:cs="Arial"/>
          <w:color w:val="000000"/>
          <w:sz w:val="36"/>
          <w:szCs w:val="36"/>
          <w:rtl/>
        </w:rPr>
      </w:pPr>
      <w:r w:rsidRPr="00ED6537">
        <w:rPr>
          <w:rFonts w:ascii="Calibri" w:hAnsi="Arial" w:cs="Arial" w:hint="cs"/>
          <w:color w:val="000000"/>
          <w:sz w:val="36"/>
          <w:szCs w:val="36"/>
          <w:rtl/>
        </w:rPr>
        <w:t>للحصل</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على</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القيمة</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القصوى</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في</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الخلية</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المحددة</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كما</w:t>
      </w:r>
      <w:r w:rsidRPr="00ED6537">
        <w:rPr>
          <w:rFonts w:ascii="Calibri" w:hAnsi="Arial" w:cs="Arial"/>
          <w:color w:val="000000"/>
          <w:sz w:val="36"/>
          <w:szCs w:val="36"/>
          <w:rtl/>
        </w:rPr>
        <w:t xml:space="preserve"> </w:t>
      </w:r>
      <w:r w:rsidRPr="00ED6537">
        <w:rPr>
          <w:rFonts w:ascii="Calibri" w:hAnsi="Arial" w:cs="Arial"/>
          <w:color w:val="000000"/>
          <w:sz w:val="36"/>
          <w:szCs w:val="36"/>
        </w:rPr>
        <w:t>Enter</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ثم</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نضغط</w:t>
      </w:r>
      <w:r w:rsidRPr="00ED6537">
        <w:rPr>
          <w:rFonts w:ascii="Calibri" w:hAnsi="Arial" w:cs="Arial"/>
          <w:color w:val="000000"/>
          <w:sz w:val="36"/>
          <w:szCs w:val="36"/>
          <w:rtl/>
        </w:rPr>
        <w:t xml:space="preserve">   </w:t>
      </w:r>
      <w:r w:rsidRPr="00ED6537">
        <w:rPr>
          <w:rFonts w:ascii="Calibri" w:hAnsi="Arial" w:cs="Arial"/>
          <w:color w:val="000000"/>
          <w:sz w:val="36"/>
          <w:szCs w:val="36"/>
        </w:rPr>
        <w:t>MAX</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نختار</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القيمة</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القصوى</w:t>
      </w:r>
    </w:p>
    <w:p w:rsidR="00CC18AE" w:rsidRDefault="00CC18AE" w:rsidP="00CC18AE">
      <w:pPr>
        <w:autoSpaceDE w:val="0"/>
        <w:autoSpaceDN w:val="0"/>
        <w:adjustRightInd w:val="0"/>
        <w:spacing w:after="0" w:line="240" w:lineRule="auto"/>
        <w:ind w:left="-850" w:right="-850"/>
        <w:rPr>
          <w:rFonts w:ascii="Calibri" w:hAnsi="Arial" w:cs="Arial"/>
          <w:color w:val="000000"/>
          <w:sz w:val="36"/>
          <w:szCs w:val="36"/>
          <w:rtl/>
        </w:rPr>
      </w:pPr>
      <w:r w:rsidRPr="00ED6537">
        <w:rPr>
          <w:rFonts w:ascii="Calibri" w:hAnsi="Arial" w:cs="Arial" w:hint="cs"/>
          <w:color w:val="000000"/>
          <w:sz w:val="36"/>
          <w:szCs w:val="36"/>
          <w:rtl/>
        </w:rPr>
        <w:t>في</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الشكل</w:t>
      </w:r>
    </w:p>
    <w:p w:rsidR="00CC18AE" w:rsidRPr="00ED6537" w:rsidRDefault="00CC18AE" w:rsidP="00CC18AE">
      <w:pPr>
        <w:autoSpaceDE w:val="0"/>
        <w:autoSpaceDN w:val="0"/>
        <w:adjustRightInd w:val="0"/>
        <w:spacing w:after="0" w:line="240" w:lineRule="auto"/>
        <w:ind w:right="540"/>
        <w:rPr>
          <w:rFonts w:ascii="Calibri" w:hAnsi="Arial" w:cs="Arial"/>
          <w:color w:val="000000"/>
          <w:sz w:val="36"/>
          <w:szCs w:val="36"/>
          <w:rtl/>
        </w:rPr>
      </w:pPr>
      <w:r w:rsidRPr="00ED6537">
        <w:rPr>
          <w:rFonts w:ascii="Calibri" w:hAnsi="Arial" w:cs="Arial"/>
          <w:noProof/>
          <w:color w:val="000000"/>
          <w:sz w:val="36"/>
          <w:szCs w:val="36"/>
        </w:rPr>
        <w:lastRenderedPageBreak/>
        <w:drawing>
          <wp:inline distT="0" distB="0" distL="0" distR="0" wp14:anchorId="0FD1ADB7" wp14:editId="7A020132">
            <wp:extent cx="6032665" cy="2348749"/>
            <wp:effectExtent l="0" t="0" r="6350" b="0"/>
            <wp:docPr id="24584" name="Picture 488" descr="41173_33777512613154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84" name="Picture 488" descr="41173_3377751261315424.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032428" cy="2348657"/>
                    </a:xfrm>
                    <a:prstGeom prst="rect">
                      <a:avLst/>
                    </a:prstGeom>
                    <a:noFill/>
                    <a:ln>
                      <a:noFill/>
                    </a:ln>
                    <a:extLst/>
                  </pic:spPr>
                </pic:pic>
              </a:graphicData>
            </a:graphic>
          </wp:inline>
        </w:drawing>
      </w: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r w:rsidRPr="00ED6537">
        <w:rPr>
          <w:rFonts w:ascii="Calibri" w:hAnsi="Arial" w:cs="Arial"/>
          <w:noProof/>
          <w:color w:val="000000"/>
          <w:sz w:val="36"/>
          <w:szCs w:val="36"/>
        </w:rPr>
        <w:drawing>
          <wp:inline distT="0" distB="0" distL="0" distR="0" wp14:anchorId="39F4D273" wp14:editId="003A6637">
            <wp:extent cx="5961413" cy="2303549"/>
            <wp:effectExtent l="0" t="0" r="1270" b="1905"/>
            <wp:docPr id="25608" name="Picture 487" descr="41173_3377751261315423.png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08" name="Picture 487" descr="41173_3377751261315423.pngಱ"/>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74609" cy="2308648"/>
                    </a:xfrm>
                    <a:prstGeom prst="rect">
                      <a:avLst/>
                    </a:prstGeom>
                    <a:noFill/>
                    <a:ln>
                      <a:noFill/>
                    </a:ln>
                    <a:extLst/>
                  </pic:spPr>
                </pic:pic>
              </a:graphicData>
            </a:graphic>
          </wp:inline>
        </w:drawing>
      </w: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Pr="00ED6537" w:rsidRDefault="00CC18AE" w:rsidP="00CC18AE">
      <w:pPr>
        <w:autoSpaceDE w:val="0"/>
        <w:autoSpaceDN w:val="0"/>
        <w:adjustRightInd w:val="0"/>
        <w:spacing w:after="0" w:line="240" w:lineRule="auto"/>
        <w:ind w:left="-850" w:right="-850"/>
        <w:rPr>
          <w:rFonts w:ascii="Calibri" w:hAnsi="Arial" w:cs="Arial"/>
          <w:color w:val="000000"/>
          <w:sz w:val="36"/>
          <w:szCs w:val="36"/>
        </w:rPr>
      </w:pPr>
      <w:r w:rsidRPr="00ED6537">
        <w:rPr>
          <w:rFonts w:ascii="Calibri" w:hAnsi="Arial" w:cs="Arial"/>
          <w:color w:val="000000"/>
          <w:sz w:val="36"/>
          <w:szCs w:val="36"/>
        </w:rPr>
        <w:t xml:space="preserve">Average </w:t>
      </w:r>
      <w:r w:rsidRPr="00ED6537">
        <w:rPr>
          <w:rFonts w:ascii="Calibri" w:hAnsi="Arial" w:cs="Arial"/>
          <w:color w:val="000000"/>
          <w:sz w:val="36"/>
          <w:szCs w:val="36"/>
          <w:rtl/>
          <w:lang w:bidi="ar-EG"/>
        </w:rPr>
        <w:t xml:space="preserve">و </w:t>
      </w:r>
      <w:r w:rsidRPr="00ED6537">
        <w:rPr>
          <w:rFonts w:ascii="Calibri" w:hAnsi="Arial" w:cs="Arial"/>
          <w:color w:val="000000"/>
          <w:sz w:val="36"/>
          <w:szCs w:val="36"/>
        </w:rPr>
        <w:t xml:space="preserve">Sum </w:t>
      </w:r>
      <w:r w:rsidRPr="00ED6537">
        <w:rPr>
          <w:rFonts w:ascii="Calibri" w:hAnsi="Arial" w:cs="Arial"/>
          <w:color w:val="000000"/>
          <w:sz w:val="36"/>
          <w:szCs w:val="36"/>
          <w:rtl/>
          <w:lang w:bidi="ar-EG"/>
        </w:rPr>
        <w:t>بنفس الطريقة يمكن أيجاد بقية القيم الموجودة في القائمة المنسدلة مثل</w:t>
      </w:r>
    </w:p>
    <w:p w:rsidR="00CC18AE" w:rsidRPr="00ED6537" w:rsidRDefault="00CC18AE" w:rsidP="00CC18AE">
      <w:pPr>
        <w:autoSpaceDE w:val="0"/>
        <w:autoSpaceDN w:val="0"/>
        <w:adjustRightInd w:val="0"/>
        <w:spacing w:after="0" w:line="240" w:lineRule="auto"/>
        <w:ind w:left="-850" w:right="-850"/>
        <w:rPr>
          <w:rFonts w:ascii="Calibri" w:hAnsi="Arial" w:cs="Arial"/>
          <w:color w:val="000000"/>
          <w:sz w:val="36"/>
          <w:szCs w:val="36"/>
          <w:rtl/>
        </w:rPr>
      </w:pPr>
      <w:r w:rsidRPr="00ED6537">
        <w:rPr>
          <w:rFonts w:ascii="Calibri" w:hAnsi="Arial" w:cs="Arial"/>
          <w:color w:val="000000"/>
          <w:sz w:val="36"/>
          <w:szCs w:val="36"/>
          <w:rtl/>
          <w:lang w:bidi="ar-EG"/>
        </w:rPr>
        <w:t xml:space="preserve">فتظهر لنا القائمة </w:t>
      </w:r>
      <w:r w:rsidRPr="00ED6537">
        <w:rPr>
          <w:rFonts w:ascii="Calibri" w:hAnsi="Arial" w:cs="Arial"/>
          <w:color w:val="000000"/>
          <w:sz w:val="36"/>
          <w:szCs w:val="36"/>
        </w:rPr>
        <w:t xml:space="preserve">More functions </w:t>
      </w:r>
      <w:r w:rsidRPr="00ED6537">
        <w:rPr>
          <w:rFonts w:ascii="Calibri" w:hAnsi="Arial" w:cs="Arial"/>
          <w:color w:val="000000"/>
          <w:sz w:val="36"/>
          <w:szCs w:val="36"/>
          <w:rtl/>
          <w:lang w:bidi="ar-EG"/>
        </w:rPr>
        <w:t xml:space="preserve">أما عندما نختار الفقرة الأخيرة . </w:t>
      </w:r>
      <w:r w:rsidRPr="00ED6537">
        <w:rPr>
          <w:rFonts w:ascii="Calibri" w:hAnsi="Arial" w:cs="Arial"/>
          <w:color w:val="000000"/>
          <w:sz w:val="36"/>
          <w:szCs w:val="36"/>
        </w:rPr>
        <w:t xml:space="preserve">MIN </w:t>
      </w:r>
      <w:r w:rsidRPr="00ED6537">
        <w:rPr>
          <w:rFonts w:ascii="Calibri" w:hAnsi="Arial" w:cs="Arial"/>
          <w:color w:val="000000"/>
          <w:sz w:val="36"/>
          <w:szCs w:val="36"/>
          <w:rtl/>
          <w:lang w:bidi="ar-EG"/>
        </w:rPr>
        <w:t xml:space="preserve">و </w:t>
      </w:r>
      <w:r w:rsidRPr="00ED6537">
        <w:rPr>
          <w:rFonts w:ascii="Calibri" w:hAnsi="Arial" w:cs="Arial"/>
          <w:color w:val="000000"/>
          <w:sz w:val="36"/>
          <w:szCs w:val="36"/>
        </w:rPr>
        <w:t xml:space="preserve">Count numbers </w:t>
      </w:r>
      <w:r w:rsidRPr="00ED6537">
        <w:rPr>
          <w:rFonts w:ascii="Calibri" w:hAnsi="Arial" w:cs="Arial"/>
          <w:color w:val="000000"/>
          <w:sz w:val="36"/>
          <w:szCs w:val="36"/>
          <w:rtl/>
          <w:lang w:bidi="ar-EG"/>
        </w:rPr>
        <w:t>و</w:t>
      </w:r>
    </w:p>
    <w:p w:rsidR="00CC18AE" w:rsidRPr="00ED6537" w:rsidRDefault="00CC18AE" w:rsidP="00CC18AE">
      <w:pPr>
        <w:autoSpaceDE w:val="0"/>
        <w:autoSpaceDN w:val="0"/>
        <w:adjustRightInd w:val="0"/>
        <w:spacing w:after="0" w:line="240" w:lineRule="auto"/>
        <w:ind w:left="-850" w:right="-850"/>
        <w:rPr>
          <w:rFonts w:ascii="Calibri" w:hAnsi="Arial" w:cs="Arial"/>
          <w:color w:val="000000"/>
          <w:sz w:val="36"/>
          <w:szCs w:val="36"/>
          <w:rtl/>
        </w:rPr>
      </w:pPr>
      <w:r w:rsidRPr="00ED6537">
        <w:rPr>
          <w:rFonts w:ascii="Calibri" w:hAnsi="Arial" w:cs="Arial"/>
          <w:color w:val="000000"/>
          <w:sz w:val="36"/>
          <w:szCs w:val="36"/>
          <w:rtl/>
          <w:lang w:bidi="ar-EG"/>
        </w:rPr>
        <w:t xml:space="preserve">الرياضية والمنطقية </w:t>
      </w:r>
      <w:r w:rsidRPr="00ED6537">
        <w:rPr>
          <w:rFonts w:ascii="Calibri" w:hAnsi="Arial" w:cs="Arial"/>
          <w:color w:val="000000"/>
          <w:sz w:val="36"/>
          <w:szCs w:val="36"/>
        </w:rPr>
        <w:t xml:space="preserve">Excel </w:t>
      </w:r>
      <w:r w:rsidRPr="00ED6537">
        <w:rPr>
          <w:rFonts w:ascii="Calibri" w:hAnsi="Arial" w:cs="Arial"/>
          <w:color w:val="000000"/>
          <w:sz w:val="36"/>
          <w:szCs w:val="36"/>
          <w:rtl/>
          <w:lang w:bidi="ar-EG"/>
        </w:rPr>
        <w:t>المنسدلة كما في الشكل والتي تحتوي على جميع العلاقات الموجودة في</w:t>
      </w:r>
      <w:r w:rsidRPr="00ED6537">
        <w:rPr>
          <w:rFonts w:ascii="Calibri" w:hAnsi="Arial" w:cs="Arial"/>
          <w:color w:val="000000"/>
          <w:sz w:val="36"/>
          <w:szCs w:val="36"/>
          <w:rtl/>
        </w:rPr>
        <w:t xml:space="preserve"> </w:t>
      </w:r>
      <w:r w:rsidRPr="00ED6537">
        <w:rPr>
          <w:rFonts w:ascii="Calibri" w:hAnsi="Arial" w:cs="Arial"/>
          <w:color w:val="000000"/>
          <w:sz w:val="36"/>
          <w:szCs w:val="36"/>
          <w:rtl/>
          <w:lang w:bidi="ar-EG"/>
        </w:rPr>
        <w:t>والأحصائية   وغيرها.</w:t>
      </w:r>
    </w:p>
    <w:p w:rsidR="00CC18AE" w:rsidRPr="00ED6537" w:rsidRDefault="00CC18AE" w:rsidP="00CC18AE">
      <w:pPr>
        <w:autoSpaceDE w:val="0"/>
        <w:autoSpaceDN w:val="0"/>
        <w:adjustRightInd w:val="0"/>
        <w:spacing w:after="0" w:line="240" w:lineRule="auto"/>
        <w:ind w:left="-850" w:right="-850"/>
        <w:rPr>
          <w:rFonts w:ascii="Calibri" w:hAnsi="Arial" w:cs="Arial"/>
          <w:color w:val="000000"/>
          <w:sz w:val="36"/>
          <w:szCs w:val="36"/>
          <w:rtl/>
        </w:rPr>
      </w:pPr>
    </w:p>
    <w:p w:rsidR="00CC18AE" w:rsidRDefault="00CC18AE" w:rsidP="00CC18AE">
      <w:pPr>
        <w:autoSpaceDE w:val="0"/>
        <w:autoSpaceDN w:val="0"/>
        <w:adjustRightInd w:val="0"/>
        <w:spacing w:after="0" w:line="240" w:lineRule="auto"/>
        <w:ind w:left="-850" w:right="-850"/>
        <w:rPr>
          <w:rFonts w:ascii="Calibri" w:hAnsi="Arial" w:cs="Arial"/>
          <w:color w:val="000000"/>
          <w:sz w:val="36"/>
          <w:szCs w:val="36"/>
          <w:rtl/>
        </w:rPr>
      </w:pPr>
    </w:p>
    <w:p w:rsidR="00CC18AE" w:rsidRDefault="00CC18AE" w:rsidP="00CC18AE">
      <w:pPr>
        <w:autoSpaceDE w:val="0"/>
        <w:autoSpaceDN w:val="0"/>
        <w:adjustRightInd w:val="0"/>
        <w:spacing w:after="0" w:line="240" w:lineRule="auto"/>
        <w:ind w:left="-850" w:right="-850"/>
        <w:rPr>
          <w:rFonts w:ascii="Calibri" w:hAnsi="Arial" w:cs="Arial"/>
          <w:color w:val="000000"/>
          <w:sz w:val="36"/>
          <w:szCs w:val="36"/>
          <w:rtl/>
        </w:rPr>
      </w:pPr>
    </w:p>
    <w:p w:rsidR="00CC18AE" w:rsidRDefault="00CC18AE" w:rsidP="00CC18AE">
      <w:pPr>
        <w:autoSpaceDE w:val="0"/>
        <w:autoSpaceDN w:val="0"/>
        <w:adjustRightInd w:val="0"/>
        <w:spacing w:after="0" w:line="240" w:lineRule="auto"/>
        <w:ind w:left="-850" w:right="-850"/>
        <w:rPr>
          <w:rFonts w:ascii="Calibri" w:hAnsi="Arial" w:cs="Arial" w:hint="cs"/>
          <w:color w:val="000000"/>
          <w:sz w:val="36"/>
          <w:szCs w:val="36"/>
          <w:rtl/>
        </w:rPr>
      </w:pPr>
    </w:p>
    <w:p w:rsidR="00CC18AE" w:rsidRPr="00ED6537" w:rsidRDefault="00CC18AE" w:rsidP="00CC18AE">
      <w:pPr>
        <w:autoSpaceDE w:val="0"/>
        <w:autoSpaceDN w:val="0"/>
        <w:adjustRightInd w:val="0"/>
        <w:spacing w:after="0" w:line="240" w:lineRule="auto"/>
        <w:ind w:left="-850" w:right="-850"/>
        <w:rPr>
          <w:rFonts w:ascii="Calibri" w:hAnsi="Arial" w:cs="Arial"/>
          <w:color w:val="000000"/>
          <w:sz w:val="36"/>
          <w:szCs w:val="36"/>
          <w:rtl/>
        </w:rPr>
      </w:pPr>
      <w:r w:rsidRPr="00ED6537">
        <w:rPr>
          <w:rFonts w:ascii="Calibri" w:hAnsi="Arial" w:cs="Arial" w:hint="cs"/>
          <w:color w:val="000000"/>
          <w:sz w:val="36"/>
          <w:szCs w:val="36"/>
          <w:rtl/>
        </w:rPr>
        <w:lastRenderedPageBreak/>
        <w:t>بنفس</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الطريقة</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يمكن</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أ</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يجٌاد</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بقيةٌ</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القيمٌ</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الموجودة</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في</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القائمة</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المنسدلة</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مثل</w:t>
      </w:r>
      <w:r w:rsidRPr="00ED6537">
        <w:rPr>
          <w:rFonts w:ascii="Calibri" w:hAnsi="Arial" w:cs="Arial"/>
          <w:color w:val="000000"/>
          <w:sz w:val="36"/>
          <w:szCs w:val="36"/>
          <w:rtl/>
        </w:rPr>
        <w:t xml:space="preserve"> </w:t>
      </w:r>
      <w:r w:rsidRPr="00ED6537">
        <w:rPr>
          <w:rFonts w:ascii="Calibri" w:hAnsi="Arial" w:cs="Arial"/>
          <w:color w:val="000000"/>
          <w:sz w:val="36"/>
          <w:szCs w:val="36"/>
        </w:rPr>
        <w:t>Sum</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و</w:t>
      </w:r>
      <w:r w:rsidRPr="00ED6537">
        <w:rPr>
          <w:rFonts w:ascii="Calibri" w:hAnsi="Arial" w:cs="Arial"/>
          <w:color w:val="000000"/>
          <w:sz w:val="36"/>
          <w:szCs w:val="36"/>
          <w:rtl/>
        </w:rPr>
        <w:t xml:space="preserve"> </w:t>
      </w:r>
      <w:r w:rsidRPr="00ED6537">
        <w:rPr>
          <w:rFonts w:ascii="Calibri" w:hAnsi="Arial" w:cs="Arial"/>
          <w:color w:val="000000"/>
          <w:sz w:val="36"/>
          <w:szCs w:val="36"/>
        </w:rPr>
        <w:t>Average</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و</w:t>
      </w:r>
      <w:r w:rsidRPr="00ED6537">
        <w:rPr>
          <w:rFonts w:ascii="Calibri" w:hAnsi="Arial" w:cs="Arial"/>
          <w:color w:val="000000"/>
          <w:sz w:val="36"/>
          <w:szCs w:val="36"/>
          <w:rtl/>
        </w:rPr>
        <w:t xml:space="preserve"> </w:t>
      </w:r>
      <w:r w:rsidRPr="00ED6537">
        <w:rPr>
          <w:rFonts w:ascii="Calibri" w:hAnsi="Arial" w:cs="Arial"/>
          <w:color w:val="000000"/>
          <w:sz w:val="36"/>
          <w:szCs w:val="36"/>
        </w:rPr>
        <w:t>Count numbers</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و</w:t>
      </w:r>
      <w:r w:rsidRPr="00ED6537">
        <w:rPr>
          <w:rFonts w:ascii="Calibri" w:hAnsi="Arial" w:cs="Arial"/>
          <w:color w:val="000000"/>
          <w:sz w:val="36"/>
          <w:szCs w:val="36"/>
          <w:rtl/>
        </w:rPr>
        <w:t xml:space="preserve"> </w:t>
      </w:r>
      <w:r w:rsidRPr="00ED6537">
        <w:rPr>
          <w:rFonts w:ascii="Calibri" w:hAnsi="Arial" w:cs="Arial"/>
          <w:color w:val="000000"/>
          <w:sz w:val="36"/>
          <w:szCs w:val="36"/>
        </w:rPr>
        <w:t>MIN</w:t>
      </w:r>
      <w:r w:rsidRPr="00ED6537">
        <w:rPr>
          <w:rFonts w:ascii="Calibri" w:hAnsi="Arial" w:cs="Arial"/>
          <w:color w:val="000000"/>
          <w:sz w:val="36"/>
          <w:szCs w:val="36"/>
          <w:rtl/>
        </w:rPr>
        <w:t xml:space="preserve"> . </w:t>
      </w:r>
      <w:r w:rsidRPr="00ED6537">
        <w:rPr>
          <w:rFonts w:ascii="Calibri" w:hAnsi="Arial" w:cs="Arial" w:hint="cs"/>
          <w:color w:val="000000"/>
          <w:sz w:val="36"/>
          <w:szCs w:val="36"/>
          <w:rtl/>
        </w:rPr>
        <w:t>أما</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عندما</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نختار</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الفقرة</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الأخيرٌة</w:t>
      </w:r>
      <w:r w:rsidRPr="00ED6537">
        <w:rPr>
          <w:rFonts w:ascii="Calibri" w:hAnsi="Arial" w:cs="Arial"/>
          <w:color w:val="000000"/>
          <w:sz w:val="36"/>
          <w:szCs w:val="36"/>
          <w:rtl/>
        </w:rPr>
        <w:t xml:space="preserve">  </w:t>
      </w:r>
      <w:r w:rsidRPr="00ED6537">
        <w:rPr>
          <w:rFonts w:ascii="Calibri" w:hAnsi="Arial" w:cs="Arial"/>
          <w:color w:val="000000"/>
          <w:sz w:val="36"/>
          <w:szCs w:val="36"/>
        </w:rPr>
        <w:t>More functions</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فتظهر</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لنا</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القائمة</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الظاهرة</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كما</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في</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الشكل</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والتي</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تحتوي</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على</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جميعٌ</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العلاقات</w:t>
      </w:r>
    </w:p>
    <w:p w:rsidR="00CC18AE" w:rsidRPr="00ED6537" w:rsidRDefault="00CC18AE" w:rsidP="00CC18AE">
      <w:pPr>
        <w:autoSpaceDE w:val="0"/>
        <w:autoSpaceDN w:val="0"/>
        <w:adjustRightInd w:val="0"/>
        <w:spacing w:after="0" w:line="240" w:lineRule="auto"/>
        <w:ind w:left="-850" w:right="-850"/>
        <w:rPr>
          <w:rFonts w:ascii="Calibri" w:hAnsi="Arial" w:cs="Arial"/>
          <w:color w:val="000000"/>
          <w:sz w:val="36"/>
          <w:szCs w:val="36"/>
          <w:rtl/>
        </w:rPr>
      </w:pP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الموجودة</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في</w:t>
      </w:r>
      <w:r w:rsidRPr="00ED6537">
        <w:rPr>
          <w:rFonts w:ascii="Calibri" w:hAnsi="Arial" w:cs="Arial"/>
          <w:color w:val="000000"/>
          <w:sz w:val="36"/>
          <w:szCs w:val="36"/>
          <w:rtl/>
        </w:rPr>
        <w:t xml:space="preserve"> </w:t>
      </w:r>
      <w:r w:rsidRPr="00ED6537">
        <w:rPr>
          <w:rFonts w:ascii="Calibri" w:hAnsi="Arial" w:cs="Arial"/>
          <w:color w:val="000000"/>
          <w:sz w:val="36"/>
          <w:szCs w:val="36"/>
        </w:rPr>
        <w:t>Excel</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الرياضية</w:t>
      </w:r>
      <w:r w:rsidRPr="00ED6537">
        <w:rPr>
          <w:rFonts w:ascii="Calibri" w:hAnsi="Arial" w:cs="Arial"/>
          <w:color w:val="000000"/>
          <w:sz w:val="36"/>
          <w:szCs w:val="36"/>
          <w:rtl/>
        </w:rPr>
        <w:t xml:space="preserve"> </w:t>
      </w:r>
    </w:p>
    <w:p w:rsidR="00CC18AE" w:rsidRDefault="00CC18AE" w:rsidP="00CC18AE">
      <w:pPr>
        <w:autoSpaceDE w:val="0"/>
        <w:autoSpaceDN w:val="0"/>
        <w:adjustRightInd w:val="0"/>
        <w:spacing w:after="0" w:line="240" w:lineRule="auto"/>
        <w:ind w:left="-850" w:right="-283"/>
        <w:rPr>
          <w:rFonts w:ascii="Calibri" w:hAnsi="Arial" w:cs="Arial"/>
          <w:color w:val="000000"/>
          <w:sz w:val="36"/>
          <w:szCs w:val="36"/>
          <w:rtl/>
        </w:rPr>
      </w:pPr>
      <w:r w:rsidRPr="00ED6537">
        <w:rPr>
          <w:rFonts w:ascii="Calibri" w:hAnsi="Arial" w:cs="Arial"/>
          <w:color w:val="000000"/>
          <w:sz w:val="36"/>
          <w:szCs w:val="36"/>
          <w:rtl/>
        </w:rPr>
        <w:t xml:space="preserve"> </w:t>
      </w:r>
      <w:r w:rsidRPr="00ED6537">
        <w:rPr>
          <w:rFonts w:ascii="Calibri" w:hAnsi="Arial" w:cs="Arial" w:hint="cs"/>
          <w:color w:val="000000"/>
          <w:sz w:val="36"/>
          <w:szCs w:val="36"/>
          <w:rtl/>
        </w:rPr>
        <w:t>والمنطقيةٌ</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والأحصائية</w:t>
      </w:r>
      <w:r w:rsidRPr="00ED6537">
        <w:rPr>
          <w:rFonts w:ascii="Calibri" w:hAnsi="Arial" w:cs="Arial"/>
          <w:color w:val="000000"/>
          <w:sz w:val="36"/>
          <w:szCs w:val="36"/>
          <w:rtl/>
        </w:rPr>
        <w:t xml:space="preserve"> </w:t>
      </w:r>
      <w:r w:rsidRPr="00ED6537">
        <w:rPr>
          <w:rFonts w:ascii="Calibri" w:hAnsi="Arial" w:cs="Arial" w:hint="cs"/>
          <w:color w:val="000000"/>
          <w:sz w:val="36"/>
          <w:szCs w:val="36"/>
          <w:rtl/>
        </w:rPr>
        <w:t>وغيرها</w:t>
      </w:r>
      <w:r w:rsidRPr="00ED6537">
        <w:rPr>
          <w:rFonts w:ascii="Calibri" w:hAnsi="Arial" w:cs="Arial"/>
          <w:color w:val="000000"/>
          <w:sz w:val="36"/>
          <w:szCs w:val="36"/>
          <w:rtl/>
        </w:rPr>
        <w:t xml:space="preserve"> .</w:t>
      </w:r>
    </w:p>
    <w:p w:rsidR="00CC18AE" w:rsidRDefault="00CC18AE" w:rsidP="00CC18AE">
      <w:pPr>
        <w:autoSpaceDE w:val="0"/>
        <w:autoSpaceDN w:val="0"/>
        <w:adjustRightInd w:val="0"/>
        <w:spacing w:after="0" w:line="240" w:lineRule="auto"/>
        <w:ind w:right="540"/>
        <w:jc w:val="right"/>
        <w:rPr>
          <w:rFonts w:ascii="Calibri" w:hAnsi="Arial" w:cs="Arial"/>
          <w:color w:val="000000"/>
          <w:sz w:val="36"/>
          <w:szCs w:val="36"/>
          <w:rtl/>
        </w:rPr>
      </w:pPr>
      <w:r w:rsidRPr="00ED6537">
        <w:rPr>
          <w:rFonts w:ascii="Calibri" w:hAnsi="Arial" w:cs="Arial"/>
          <w:noProof/>
          <w:color w:val="000000"/>
          <w:sz w:val="36"/>
          <w:szCs w:val="36"/>
        </w:rPr>
        <w:drawing>
          <wp:inline distT="0" distB="0" distL="0" distR="0" wp14:anchorId="5B6FF6B0" wp14:editId="7157AC4E">
            <wp:extent cx="2639261" cy="2208811"/>
            <wp:effectExtent l="0" t="0" r="8890" b="1270"/>
            <wp:docPr id="266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27" name="Picture 3"/>
                    <pic:cNvPicPr>
                      <a:picLocks noChangeAspect="1" noChangeArrowheads="1"/>
                    </pic:cNvPicPr>
                  </pic:nvPicPr>
                  <pic:blipFill>
                    <a:blip r:embed="rId32">
                      <a:extLst>
                        <a:ext uri="{28A0092B-C50C-407E-A947-70E740481C1C}">
                          <a14:useLocalDpi xmlns:a14="http://schemas.microsoft.com/office/drawing/2010/main" val="0"/>
                        </a:ext>
                      </a:extLst>
                    </a:blip>
                    <a:srcRect r="70110" b="63365"/>
                    <a:stretch>
                      <a:fillRect/>
                    </a:stretch>
                  </pic:blipFill>
                  <pic:spPr bwMode="auto">
                    <a:xfrm>
                      <a:off x="0" y="0"/>
                      <a:ext cx="2640240" cy="2209631"/>
                    </a:xfrm>
                    <a:prstGeom prst="rect">
                      <a:avLst/>
                    </a:prstGeom>
                    <a:noFill/>
                    <a:ln>
                      <a:noFill/>
                    </a:ln>
                    <a:extLst/>
                  </pic:spPr>
                </pic:pic>
              </a:graphicData>
            </a:graphic>
          </wp:inline>
        </w:drawing>
      </w:r>
    </w:p>
    <w:p w:rsidR="00CC18AE" w:rsidRDefault="00CC18AE" w:rsidP="00CC18AE">
      <w:pPr>
        <w:autoSpaceDE w:val="0"/>
        <w:autoSpaceDN w:val="0"/>
        <w:adjustRightInd w:val="0"/>
        <w:spacing w:after="0" w:line="240" w:lineRule="auto"/>
        <w:ind w:right="540"/>
        <w:rPr>
          <w:rFonts w:ascii="Calibri" w:hAnsi="Arial" w:cs="Arial"/>
          <w:color w:val="000000"/>
          <w:sz w:val="36"/>
          <w:szCs w:val="36"/>
        </w:rPr>
      </w:pPr>
    </w:p>
    <w:p w:rsidR="00CC18AE" w:rsidRDefault="00CC18AE" w:rsidP="00CC18AE">
      <w:pPr>
        <w:autoSpaceDE w:val="0"/>
        <w:autoSpaceDN w:val="0"/>
        <w:adjustRightInd w:val="0"/>
        <w:spacing w:after="0" w:line="240" w:lineRule="auto"/>
        <w:ind w:right="540"/>
        <w:jc w:val="center"/>
        <w:rPr>
          <w:rFonts w:ascii="Calibri" w:hAnsi="Arial" w:cs="Arial"/>
          <w:color w:val="000000"/>
          <w:sz w:val="36"/>
          <w:szCs w:val="36"/>
          <w:rtl/>
        </w:rPr>
      </w:pPr>
      <w:r w:rsidRPr="00ED6537">
        <w:rPr>
          <w:rFonts w:ascii="Calibri" w:hAnsi="Arial" w:cs="Arial"/>
          <w:noProof/>
          <w:color w:val="000000"/>
          <w:sz w:val="36"/>
          <w:szCs w:val="36"/>
        </w:rPr>
        <w:drawing>
          <wp:inline distT="0" distB="0" distL="0" distR="0" wp14:anchorId="4B7A29EA" wp14:editId="28A6E055">
            <wp:extent cx="3098788" cy="2232561"/>
            <wp:effectExtent l="0" t="0" r="6985" b="0"/>
            <wp:docPr id="27650" name="Picture 2" descr="xl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50" name="Picture 2" descr="xl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122395" cy="2249569"/>
                    </a:xfrm>
                    <a:prstGeom prst="rect">
                      <a:avLst/>
                    </a:prstGeom>
                    <a:noFill/>
                    <a:ln>
                      <a:noFill/>
                    </a:ln>
                    <a:extLst/>
                  </pic:spPr>
                </pic:pic>
              </a:graphicData>
            </a:graphic>
          </wp:inline>
        </w:drawing>
      </w:r>
    </w:p>
    <w:p w:rsidR="00CC18AE" w:rsidRDefault="00CC18AE" w:rsidP="00CC18AE">
      <w:pPr>
        <w:autoSpaceDE w:val="0"/>
        <w:autoSpaceDN w:val="0"/>
        <w:adjustRightInd w:val="0"/>
        <w:spacing w:after="0" w:line="240" w:lineRule="auto"/>
        <w:ind w:right="540"/>
        <w:jc w:val="center"/>
        <w:rPr>
          <w:rFonts w:ascii="Calibri" w:hAnsi="Arial" w:cs="Arial"/>
          <w:color w:val="000000"/>
          <w:sz w:val="36"/>
          <w:szCs w:val="36"/>
          <w:rtl/>
        </w:rPr>
      </w:pPr>
      <w:r w:rsidRPr="00ED6537">
        <w:rPr>
          <w:rFonts w:ascii="Calibri" w:hAnsi="Arial" w:cs="Arial"/>
          <w:noProof/>
          <w:color w:val="000000"/>
          <w:sz w:val="36"/>
          <w:szCs w:val="36"/>
        </w:rPr>
        <w:drawing>
          <wp:inline distT="0" distB="0" distL="0" distR="0" wp14:anchorId="24F8ED0E" wp14:editId="7CAAF332">
            <wp:extent cx="3111335" cy="1937409"/>
            <wp:effectExtent l="19050" t="19050" r="13335" b="24765"/>
            <wp:docPr id="28674" name="Picture 1" descr="xl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74" name="Picture 1" descr="xl7"/>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120466" cy="1943095"/>
                    </a:xfrm>
                    <a:prstGeom prst="rect">
                      <a:avLst/>
                    </a:prstGeom>
                    <a:noFill/>
                    <a:ln>
                      <a:solidFill>
                        <a:srgbClr val="FF0000"/>
                      </a:solidFill>
                    </a:ln>
                    <a:extLst/>
                  </pic:spPr>
                </pic:pic>
              </a:graphicData>
            </a:graphic>
          </wp:inline>
        </w:drawing>
      </w:r>
    </w:p>
    <w:p w:rsidR="00CC18AE" w:rsidRDefault="00CC18AE" w:rsidP="00CC18AE">
      <w:pPr>
        <w:autoSpaceDE w:val="0"/>
        <w:autoSpaceDN w:val="0"/>
        <w:adjustRightInd w:val="0"/>
        <w:spacing w:after="0" w:line="240" w:lineRule="auto"/>
        <w:ind w:right="540"/>
        <w:jc w:val="center"/>
        <w:rPr>
          <w:rFonts w:ascii="Calibri" w:hAnsi="Arial" w:cs="Arial"/>
          <w:color w:val="000000"/>
          <w:sz w:val="36"/>
          <w:szCs w:val="36"/>
          <w:rtl/>
        </w:rPr>
      </w:pPr>
    </w:p>
    <w:p w:rsidR="00CC18AE" w:rsidRDefault="00CC18AE" w:rsidP="00CC18AE">
      <w:pPr>
        <w:autoSpaceDE w:val="0"/>
        <w:autoSpaceDN w:val="0"/>
        <w:adjustRightInd w:val="0"/>
        <w:spacing w:after="0" w:line="240" w:lineRule="auto"/>
        <w:ind w:right="540"/>
        <w:jc w:val="center"/>
        <w:rPr>
          <w:rFonts w:ascii="Calibri" w:hAnsi="Arial" w:cs="Arial"/>
          <w:color w:val="000000"/>
          <w:sz w:val="36"/>
          <w:szCs w:val="36"/>
          <w:rtl/>
        </w:rPr>
      </w:pPr>
      <w:r w:rsidRPr="00ED6537">
        <w:rPr>
          <w:rFonts w:ascii="Calibri" w:hAnsi="Arial" w:cs="Arial"/>
          <w:noProof/>
          <w:color w:val="000000"/>
          <w:sz w:val="36"/>
          <w:szCs w:val="36"/>
        </w:rPr>
        <w:drawing>
          <wp:inline distT="0" distB="0" distL="0" distR="0" wp14:anchorId="4540BF72" wp14:editId="5FFD6309">
            <wp:extent cx="3118708" cy="1923802"/>
            <wp:effectExtent l="0" t="0" r="5715" b="635"/>
            <wp:docPr id="94" name="Picture 1" descr="xl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98" name="Picture 1" descr="xl9"/>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130129" cy="1930847"/>
                    </a:xfrm>
                    <a:prstGeom prst="rect">
                      <a:avLst/>
                    </a:prstGeom>
                    <a:noFill/>
                    <a:ln>
                      <a:noFill/>
                    </a:ln>
                    <a:extLst/>
                  </pic:spPr>
                </pic:pic>
              </a:graphicData>
            </a:graphic>
          </wp:inline>
        </w:drawing>
      </w:r>
    </w:p>
    <w:p w:rsidR="00CC18AE" w:rsidRDefault="00CC18AE" w:rsidP="00CC18AE">
      <w:pPr>
        <w:autoSpaceDE w:val="0"/>
        <w:autoSpaceDN w:val="0"/>
        <w:adjustRightInd w:val="0"/>
        <w:spacing w:after="0" w:line="240" w:lineRule="auto"/>
        <w:ind w:right="540"/>
        <w:rPr>
          <w:rFonts w:ascii="Calibri" w:hAnsi="Arial" w:cs="Arial"/>
          <w:color w:val="000000"/>
          <w:sz w:val="36"/>
          <w:szCs w:val="36"/>
        </w:rPr>
      </w:pPr>
    </w:p>
    <w:p w:rsidR="00CC18AE" w:rsidRPr="008C6618" w:rsidRDefault="00CC18AE" w:rsidP="00CC18AE">
      <w:pPr>
        <w:bidi w:val="0"/>
        <w:spacing w:after="0" w:line="240" w:lineRule="auto"/>
        <w:ind w:left="-1134" w:right="-850"/>
        <w:jc w:val="right"/>
        <w:textAlignment w:val="baseline"/>
        <w:rPr>
          <w:rFonts w:ascii="Times New Roman" w:eastAsia="Times New Roman" w:hAnsi="Times New Roman" w:cs="Times New Roman"/>
          <w:sz w:val="36"/>
          <w:szCs w:val="36"/>
          <w:rtl/>
        </w:rPr>
      </w:pPr>
      <w:r w:rsidRPr="00ED6537">
        <w:rPr>
          <w:rFonts w:ascii="Times New Roman" w:eastAsia="+mn-ea" w:hAnsi="Times New Roman" w:cs="Times New Roman"/>
          <w:kern w:val="24"/>
          <w:sz w:val="36"/>
          <w:szCs w:val="36"/>
        </w:rPr>
        <w:t xml:space="preserve">:NOT ,OR ,AND    </w:t>
      </w:r>
      <w:r w:rsidRPr="00ED6537">
        <w:rPr>
          <w:rFonts w:ascii="Times New Roman" w:eastAsia="+mn-ea" w:hAnsi="Times New Roman" w:cs="Times New Roman"/>
          <w:b/>
          <w:bCs/>
          <w:kern w:val="24"/>
          <w:sz w:val="36"/>
          <w:szCs w:val="36"/>
          <w:rtl/>
          <w:lang w:bidi="ar-EG"/>
        </w:rPr>
        <w:t>الدوال المنطقية</w:t>
      </w:r>
    </w:p>
    <w:p w:rsidR="00CC18AE" w:rsidRPr="00ED6537" w:rsidRDefault="00CC18AE" w:rsidP="00CC18AE">
      <w:pPr>
        <w:bidi w:val="0"/>
        <w:spacing w:after="0" w:line="240" w:lineRule="auto"/>
        <w:ind w:left="-1134" w:right="-850"/>
        <w:jc w:val="right"/>
        <w:textAlignment w:val="baseline"/>
        <w:rPr>
          <w:rFonts w:ascii="Times New Roman" w:eastAsia="Times New Roman" w:hAnsi="Times New Roman" w:cs="Times New Roman"/>
          <w:sz w:val="36"/>
          <w:szCs w:val="36"/>
        </w:rPr>
      </w:pPr>
      <w:r w:rsidRPr="00ED6537">
        <w:rPr>
          <w:rFonts w:ascii="Times New Roman" w:eastAsia="+mn-ea" w:hAnsi="Times New Roman" w:cs="Times New Roman"/>
          <w:kern w:val="24"/>
          <w:sz w:val="36"/>
          <w:szCs w:val="36"/>
        </w:rPr>
        <w:t xml:space="preserve">AND </w:t>
      </w:r>
      <w:r w:rsidRPr="00ED6537">
        <w:rPr>
          <w:rFonts w:ascii="Times New Roman" w:eastAsia="+mn-ea" w:hAnsi="Times New Roman" w:cs="Times New Roman"/>
          <w:kern w:val="24"/>
          <w:sz w:val="36"/>
          <w:szCs w:val="36"/>
          <w:rtl/>
          <w:lang w:bidi="ar-EG"/>
        </w:rPr>
        <w:t>دالة</w:t>
      </w:r>
    </w:p>
    <w:p w:rsidR="00CC18AE" w:rsidRPr="00ED6537" w:rsidRDefault="00CC18AE" w:rsidP="00CC18AE">
      <w:pPr>
        <w:autoSpaceDE w:val="0"/>
        <w:autoSpaceDN w:val="0"/>
        <w:adjustRightInd w:val="0"/>
        <w:spacing w:after="0" w:line="240" w:lineRule="auto"/>
        <w:ind w:left="-1134" w:right="-850"/>
        <w:rPr>
          <w:rFonts w:ascii="Calibri" w:hAnsi="Arial" w:cs="Arial"/>
          <w:color w:val="000000"/>
          <w:sz w:val="36"/>
          <w:szCs w:val="36"/>
        </w:rPr>
      </w:pPr>
      <w:r w:rsidRPr="00ED6537">
        <w:rPr>
          <w:rFonts w:ascii="Calibri" w:hAnsi="Arial" w:cs="Arial"/>
          <w:color w:val="000000"/>
          <w:sz w:val="36"/>
          <w:szCs w:val="36"/>
          <w:rtl/>
        </w:rPr>
        <w:t xml:space="preserve"> تستخدم دالة </w:t>
      </w:r>
      <w:r w:rsidRPr="00ED6537">
        <w:rPr>
          <w:rFonts w:ascii="Calibri" w:hAnsi="Arial" w:cs="Arial"/>
          <w:color w:val="000000"/>
          <w:sz w:val="36"/>
          <w:szCs w:val="36"/>
        </w:rPr>
        <w:t xml:space="preserve">AND </w:t>
      </w:r>
      <w:r w:rsidRPr="00ED6537">
        <w:rPr>
          <w:rFonts w:ascii="Calibri" w:hAnsi="Arial" w:cs="Arial"/>
          <w:color w:val="000000"/>
          <w:sz w:val="36"/>
          <w:szCs w:val="36"/>
          <w:rtl/>
        </w:rPr>
        <w:t>للمقارنة  بينٌ قيمٌتينٌ منطقيتٌينٌ فأذا كانت كلا القيمٌتينٌ صحيحٌة تكون النتيجٌة  صحيحٌة وفييمٌا عدا ذلك تكون النتيجٌة خاطئة أستنادا الى جدول الحقيقٌة المنطقي الآتي :</w:t>
      </w:r>
    </w:p>
    <w:p w:rsidR="00CC18AE" w:rsidRPr="00ED6537" w:rsidRDefault="00CC18AE" w:rsidP="00CC18AE">
      <w:pPr>
        <w:autoSpaceDE w:val="0"/>
        <w:autoSpaceDN w:val="0"/>
        <w:adjustRightInd w:val="0"/>
        <w:spacing w:after="0" w:line="240" w:lineRule="auto"/>
        <w:ind w:left="-1134" w:right="-850"/>
        <w:rPr>
          <w:rFonts w:ascii="Calibri" w:hAnsi="Arial" w:cs="Arial"/>
          <w:color w:val="000000"/>
          <w:sz w:val="36"/>
          <w:szCs w:val="36"/>
          <w:rtl/>
        </w:rPr>
      </w:pPr>
      <w:r w:rsidRPr="00ED6537">
        <w:rPr>
          <w:rFonts w:ascii="Calibri" w:hAnsi="Arial" w:cs="Arial"/>
          <w:color w:val="000000"/>
          <w:sz w:val="36"/>
          <w:szCs w:val="36"/>
          <w:rtl/>
        </w:rPr>
        <w:t>مثال على ذلك :</w:t>
      </w:r>
    </w:p>
    <w:p w:rsidR="00CC18AE" w:rsidRPr="00ED6537" w:rsidRDefault="00CC18AE" w:rsidP="00CC18AE">
      <w:pPr>
        <w:autoSpaceDE w:val="0"/>
        <w:autoSpaceDN w:val="0"/>
        <w:adjustRightInd w:val="0"/>
        <w:spacing w:after="0" w:line="240" w:lineRule="auto"/>
        <w:ind w:left="-1134" w:right="-850"/>
        <w:rPr>
          <w:rFonts w:ascii="Calibri" w:hAnsi="Arial" w:cs="Arial"/>
          <w:color w:val="000000"/>
          <w:sz w:val="36"/>
          <w:szCs w:val="36"/>
          <w:rtl/>
        </w:rPr>
      </w:pPr>
      <w:r w:rsidRPr="00ED6537">
        <w:rPr>
          <w:rFonts w:ascii="Calibri" w:hAnsi="Arial" w:cs="Arial"/>
          <w:noProof/>
          <w:color w:val="000000"/>
          <w:sz w:val="36"/>
          <w:szCs w:val="36"/>
        </w:rPr>
        <mc:AlternateContent>
          <mc:Choice Requires="wps">
            <w:drawing>
              <wp:anchor distT="0" distB="0" distL="114300" distR="114300" simplePos="0" relativeHeight="251681792" behindDoc="0" locked="0" layoutInCell="1" allowOverlap="1" wp14:anchorId="16CD3C52" wp14:editId="5A8FC66B">
                <wp:simplePos x="0" y="0"/>
                <wp:positionH relativeFrom="column">
                  <wp:posOffset>7653020</wp:posOffset>
                </wp:positionH>
                <wp:positionV relativeFrom="paragraph">
                  <wp:posOffset>7018020</wp:posOffset>
                </wp:positionV>
                <wp:extent cx="1616710" cy="221615"/>
                <wp:effectExtent l="0" t="0" r="0" b="0"/>
                <wp:wrapNone/>
                <wp:docPr id="31753" name="Slide Number Placeholder 2"/>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1616710" cy="221615"/>
                        </a:xfrm>
                        <a:prstGeom prst="rect">
                          <a:avLst/>
                        </a:prstGeom>
                        <a:noFill/>
                        <a:ln w="9525">
                          <a:noFill/>
                          <a:miter lim="800000"/>
                          <a:headEnd/>
                          <a:tailEnd/>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C18AE" w:rsidRDefault="00CC18AE" w:rsidP="00CC18AE">
                            <w:pPr>
                              <w:pStyle w:val="a5"/>
                              <w:spacing w:before="0" w:beforeAutospacing="0" w:after="0" w:afterAutospacing="0"/>
                              <w:jc w:val="right"/>
                              <w:textAlignment w:val="baseline"/>
                            </w:pPr>
                            <w:r>
                              <w:rPr>
                                <w:color w:val="000000" w:themeColor="text1"/>
                                <w:kern w:val="24"/>
                                <w:sz w:val="28"/>
                                <w:szCs w:val="28"/>
                                <w:lang w:val="de-DE"/>
                              </w:rPr>
                              <w:t>30</w:t>
                            </w:r>
                          </w:p>
                        </w:txbxContent>
                      </wps:txbx>
                      <wps:bodyPr vert="horz" wrap="square" lIns="91440" tIns="45720" rIns="91440" bIns="4572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Slide Number Placeholder 2" o:spid="_x0000_s1035" style="position:absolute;left:0;text-align:left;margin-left:602.6pt;margin-top:552.6pt;width:127.3pt;height:17.4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" filled="f" stroked="f">
                <v:path arrowok="t"/>
                <o:lock v:ext="edit" grouping="t"/>
                <v:textbox>
                  <w:txbxContent>
                    <w:p w:rsidR="00CC18AE" w:rsidRDefault="00CC18AE" w:rsidP="00CC18AE">
                      <w:pPr>
                        <w:pStyle w:val="a5"/>
                        <w:spacing w:before="0" w:beforeAutospacing="0" w:after="0" w:afterAutospacing="0"/>
                        <w:jc w:val="right"/>
                        <w:textAlignment w:val="baseline"/>
                      </w:pPr>
                      <w:r>
                        <w:rPr>
                          <w:color w:val="000000" w:themeColor="text1"/>
                          <w:kern w:val="24"/>
                          <w:sz w:val="28"/>
                          <w:szCs w:val="28"/>
                          <w:lang w:val="de-DE"/>
                        </w:rPr>
                        <w:t>30</w:t>
                      </w:r>
                    </w:p>
                  </w:txbxContent>
                </v:textbox>
              </v:rect>
            </w:pict>
          </mc:Fallback>
        </mc:AlternateContent>
      </w:r>
      <w:r w:rsidRPr="00ED6537">
        <w:rPr>
          <w:rFonts w:ascii="Calibri" w:hAnsi="Arial" w:cs="Arial"/>
          <w:noProof/>
          <w:color w:val="000000"/>
          <w:sz w:val="36"/>
          <w:szCs w:val="36"/>
        </w:rPr>
        <mc:AlternateContent>
          <mc:Choice Requires="wps">
            <w:drawing>
              <wp:anchor distT="0" distB="0" distL="114300" distR="114300" simplePos="0" relativeHeight="251679744" behindDoc="0" locked="0" layoutInCell="1" allowOverlap="1" wp14:anchorId="58BBCC4A" wp14:editId="37990F6C">
                <wp:simplePos x="0" y="0"/>
                <wp:positionH relativeFrom="column">
                  <wp:posOffset>8638540</wp:posOffset>
                </wp:positionH>
                <wp:positionV relativeFrom="paragraph">
                  <wp:posOffset>579120</wp:posOffset>
                </wp:positionV>
                <wp:extent cx="631825" cy="45085"/>
                <wp:effectExtent l="0" t="0" r="0" b="0"/>
                <wp:wrapNone/>
                <wp:docPr id="31751" name="Rectangle 5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1825" cy="45085"/>
                        </a:xfrm>
                        <a:prstGeom prst="rect">
                          <a:avLst/>
                        </a:prstGeom>
                        <a:solidFill>
                          <a:srgbClr val="808080"/>
                        </a:solidFill>
                        <a:ln>
                          <a:noFill/>
                        </a:ln>
                        <a:extLst>
                          <a:ext uri="{91240B29-F687-4F45-9708-019B960494DF}">
                            <a14:hiddenLine xmlns:a14="http://schemas.microsoft.com/office/drawing/2010/main" w="9525">
                              <a:solidFill>
                                <a:srgbClr val="000000"/>
                              </a:solidFill>
                              <a:miter lim="800000"/>
                              <a:headEnd/>
                              <a:tailEnd/>
                            </a14:hiddenLine>
                          </a:ext>
                        </a:extLst>
                      </wps:spPr>
                      <wps:bodyPr/>
                    </wps:wsp>
                  </a:graphicData>
                </a:graphic>
                <wp14:sizeRelH relativeFrom="margin">
                  <wp14:pctWidth>0</wp14:pctWidth>
                </wp14:sizeRelH>
                <wp14:sizeRelV relativeFrom="margin">
                  <wp14:pctHeight>0</wp14:pctHeight>
                </wp14:sizeRelV>
              </wp:anchor>
            </w:drawing>
          </mc:Choice>
          <mc:Fallback>
            <w:pict>
              <v:rect id="Rectangle 568" o:spid="_x0000_s1026" style="position:absolute;left:0;text-align:left;margin-left:680.2pt;margin-top:45.6pt;width:49.75pt;height:3.5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" fillcolor="gray" stroked="f">
                <v:path arrowok="t"/>
              </v:rect>
            </w:pict>
          </mc:Fallback>
        </mc:AlternateContent>
      </w:r>
      <w:r w:rsidRPr="00ED6537">
        <w:rPr>
          <w:rFonts w:ascii="Calibri" w:hAnsi="Arial" w:cs="Arial"/>
          <w:noProof/>
          <w:color w:val="000000"/>
          <w:sz w:val="36"/>
          <w:szCs w:val="36"/>
        </w:rPr>
        <mc:AlternateContent>
          <mc:Choice Requires="wps">
            <w:drawing>
              <wp:anchor distT="0" distB="0" distL="114300" distR="114300" simplePos="0" relativeHeight="251678720" behindDoc="0" locked="0" layoutInCell="1" allowOverlap="1" wp14:anchorId="05F1623A" wp14:editId="18520332">
                <wp:simplePos x="0" y="0"/>
                <wp:positionH relativeFrom="column">
                  <wp:posOffset>8602980</wp:posOffset>
                </wp:positionH>
                <wp:positionV relativeFrom="paragraph">
                  <wp:posOffset>579120</wp:posOffset>
                </wp:positionV>
                <wp:extent cx="45085" cy="45085"/>
                <wp:effectExtent l="0" t="0" r="0" b="0"/>
                <wp:wrapNone/>
                <wp:docPr id="31750" name="Rectangle 5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5085" cy="45085"/>
                        </a:xfrm>
                        <a:prstGeom prst="rect">
                          <a:avLst/>
                        </a:prstGeom>
                        <a:solidFill>
                          <a:srgbClr val="808080"/>
                        </a:solidFill>
                        <a:ln>
                          <a:noFill/>
                        </a:ln>
                        <a:extLst>
                          <a:ext uri="{91240B29-F687-4F45-9708-019B960494DF}">
                            <a14:hiddenLine xmlns:a14="http://schemas.microsoft.com/office/drawing/2010/main" w="9525">
                              <a:solidFill>
                                <a:srgbClr val="000000"/>
                              </a:solidFill>
                              <a:miter lim="800000"/>
                              <a:headEnd/>
                              <a:tailEnd/>
                            </a14:hiddenLine>
                          </a:ext>
                        </a:extLst>
                      </wps:spPr>
                      <wps:bodyPr/>
                    </wps:wsp>
                  </a:graphicData>
                </a:graphic>
                <wp14:sizeRelH relativeFrom="margin">
                  <wp14:pctWidth>0</wp14:pctWidth>
                </wp14:sizeRelH>
                <wp14:sizeRelV relativeFrom="margin">
                  <wp14:pctHeight>0</wp14:pctHeight>
                </wp14:sizeRelV>
              </wp:anchor>
            </w:drawing>
          </mc:Choice>
          <mc:Fallback>
            <w:pict>
              <v:rect id="Rectangle 567" o:spid="_x0000_s1026" style="position:absolute;left:0;text-align:left;margin-left:677.4pt;margin-top:45.6pt;width:3.55pt;height:3.5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" fillcolor="gray" stroked="f">
                <v:path arrowok="t"/>
              </v:rect>
            </w:pict>
          </mc:Fallback>
        </mc:AlternateContent>
      </w:r>
      <w:r w:rsidRPr="00ED6537">
        <w:rPr>
          <w:rFonts w:ascii="Calibri" w:hAnsi="Arial" w:cs="Arial"/>
          <w:noProof/>
          <w:color w:val="000000"/>
          <w:sz w:val="36"/>
          <w:szCs w:val="36"/>
        </w:rPr>
        <mc:AlternateContent>
          <mc:Choice Requires="wps">
            <w:drawing>
              <wp:anchor distT="0" distB="0" distL="114300" distR="114300" simplePos="0" relativeHeight="251677696" behindDoc="0" locked="0" layoutInCell="1" allowOverlap="1" wp14:anchorId="1D514A84" wp14:editId="52A46A04">
                <wp:simplePos x="0" y="0"/>
                <wp:positionH relativeFrom="column">
                  <wp:posOffset>8602980</wp:posOffset>
                </wp:positionH>
                <wp:positionV relativeFrom="paragraph">
                  <wp:posOffset>453390</wp:posOffset>
                </wp:positionV>
                <wp:extent cx="45085" cy="153035"/>
                <wp:effectExtent l="0" t="0" r="0" b="0"/>
                <wp:wrapNone/>
                <wp:docPr id="31749" name="Rectangle 5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5085" cy="153035"/>
                        </a:xfrm>
                        <a:prstGeom prst="rect">
                          <a:avLst/>
                        </a:prstGeom>
                        <a:solidFill>
                          <a:srgbClr val="808080"/>
                        </a:solidFill>
                        <a:ln>
                          <a:noFill/>
                        </a:ln>
                        <a:extLst>
                          <a:ext uri="{91240B29-F687-4F45-9708-019B960494DF}">
                            <a14:hiddenLine xmlns:a14="http://schemas.microsoft.com/office/drawing/2010/main" w="9525">
                              <a:solidFill>
                                <a:srgbClr val="000000"/>
                              </a:solidFill>
                              <a:miter lim="800000"/>
                              <a:headEnd/>
                              <a:tailEnd/>
                            </a14:hiddenLine>
                          </a:ext>
                        </a:extLst>
                      </wps:spPr>
                      <wps:bodyPr/>
                    </wps:wsp>
                  </a:graphicData>
                </a:graphic>
                <wp14:sizeRelH relativeFrom="margin">
                  <wp14:pctWidth>0</wp14:pctWidth>
                </wp14:sizeRelH>
                <wp14:sizeRelV relativeFrom="margin">
                  <wp14:pctHeight>0</wp14:pctHeight>
                </wp14:sizeRelV>
              </wp:anchor>
            </w:drawing>
          </mc:Choice>
          <mc:Fallback>
            <w:pict>
              <v:rect id="Rectangle 566" o:spid="_x0000_s1026" style="position:absolute;left:0;text-align:left;margin-left:677.4pt;margin-top:35.7pt;width:3.55pt;height:12.0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" fillcolor="gray" stroked="f">
                <v:path arrowok="t"/>
              </v:rect>
            </w:pict>
          </mc:Fallback>
        </mc:AlternateContent>
      </w:r>
      <w:r w:rsidRPr="00ED6537">
        <w:rPr>
          <w:rFonts w:ascii="Calibri" w:hAnsi="Arial" w:cs="Arial"/>
          <w:noProof/>
          <w:color w:val="000000"/>
          <w:sz w:val="36"/>
          <w:szCs w:val="36"/>
        </w:rPr>
        <mc:AlternateContent>
          <mc:Choice Requires="wps">
            <w:drawing>
              <wp:anchor distT="0" distB="0" distL="114300" distR="114300" simplePos="0" relativeHeight="251676672" behindDoc="0" locked="0" layoutInCell="1" allowOverlap="1" wp14:anchorId="088400E9" wp14:editId="4B239BDF">
                <wp:simplePos x="0" y="0"/>
                <wp:positionH relativeFrom="column">
                  <wp:posOffset>8602980</wp:posOffset>
                </wp:positionH>
                <wp:positionV relativeFrom="paragraph">
                  <wp:posOffset>331470</wp:posOffset>
                </wp:positionV>
                <wp:extent cx="45085" cy="45085"/>
                <wp:effectExtent l="0" t="0" r="0" b="0"/>
                <wp:wrapNone/>
                <wp:docPr id="31747" name="Rectangle 5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5085" cy="45085"/>
                        </a:xfrm>
                        <a:prstGeom prst="rect">
                          <a:avLst/>
                        </a:prstGeom>
                        <a:solidFill>
                          <a:srgbClr val="808080"/>
                        </a:solidFill>
                        <a:ln>
                          <a:noFill/>
                        </a:ln>
                        <a:extLst>
                          <a:ext uri="{91240B29-F687-4F45-9708-019B960494DF}">
                            <a14:hiddenLine xmlns:a14="http://schemas.microsoft.com/office/drawing/2010/main" w="9525">
                              <a:solidFill>
                                <a:srgbClr val="000000"/>
                              </a:solidFill>
                              <a:miter lim="800000"/>
                              <a:headEnd/>
                              <a:tailEnd/>
                            </a14:hiddenLine>
                          </a:ext>
                        </a:extLst>
                      </wps:spPr>
                      <wps:bodyPr/>
                    </wps:wsp>
                  </a:graphicData>
                </a:graphic>
                <wp14:sizeRelH relativeFrom="margin">
                  <wp14:pctWidth>0</wp14:pctWidth>
                </wp14:sizeRelH>
                <wp14:sizeRelV relativeFrom="margin">
                  <wp14:pctHeight>0</wp14:pctHeight>
                </wp14:sizeRelV>
              </wp:anchor>
            </w:drawing>
          </mc:Choice>
          <mc:Fallback>
            <w:pict>
              <v:rect id="Rectangle 564" o:spid="_x0000_s1026" style="position:absolute;left:0;text-align:left;margin-left:677.4pt;margin-top:26.1pt;width:3.55pt;height:3.5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" fillcolor="gray" stroked="f">
                <v:path arrowok="t"/>
              </v:rect>
            </w:pict>
          </mc:Fallback>
        </mc:AlternateContent>
      </w:r>
      <w:r w:rsidRPr="00ED6537">
        <w:rPr>
          <w:rFonts w:ascii="Calibri" w:hAnsi="Arial" w:cs="Arial"/>
          <w:color w:val="000000"/>
          <w:sz w:val="36"/>
          <w:szCs w:val="36"/>
          <w:rtl/>
        </w:rPr>
        <w:t>. المطلوب تحديدٌ الطلبة الذ ينٌ درجتهم في مادة المحاسبة أكبر من 90 وفي مادة  الرياٌضياٌت أكبر من 85</w:t>
      </w: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r w:rsidRPr="00ED6537">
        <w:rPr>
          <w:rFonts w:ascii="Calibri" w:hAnsi="Arial" w:cs="Arial"/>
          <w:noProof/>
          <w:color w:val="000000"/>
          <w:sz w:val="36"/>
          <w:szCs w:val="36"/>
        </w:rPr>
        <w:drawing>
          <wp:anchor distT="0" distB="0" distL="114300" distR="114300" simplePos="0" relativeHeight="251680768" behindDoc="0" locked="0" layoutInCell="1" allowOverlap="1" wp14:anchorId="301FA0D1" wp14:editId="48692D7E">
            <wp:simplePos x="0" y="0"/>
            <wp:positionH relativeFrom="column">
              <wp:posOffset>1014730</wp:posOffset>
            </wp:positionH>
            <wp:positionV relativeFrom="paragraph">
              <wp:posOffset>198120</wp:posOffset>
            </wp:positionV>
            <wp:extent cx="3710305" cy="2357120"/>
            <wp:effectExtent l="0" t="0" r="4445" b="5080"/>
            <wp:wrapNone/>
            <wp:docPr id="31752" name="Picture 583" descr="41173_3377751261315428.png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52" name="Picture 583" descr="41173_3377751261315428.pngಎ"/>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710305" cy="2357120"/>
                    </a:xfrm>
                    <a:prstGeom prst="rect">
                      <a:avLst/>
                    </a:prstGeom>
                    <a:noFill/>
                    <a:ln>
                      <a:noFill/>
                    </a:ln>
                    <a:extLst/>
                  </pic:spPr>
                </pic:pic>
              </a:graphicData>
            </a:graphic>
            <wp14:sizeRelH relativeFrom="margin">
              <wp14:pctWidth>0</wp14:pctWidth>
            </wp14:sizeRelH>
            <wp14:sizeRelV relativeFrom="margin">
              <wp14:pctHeight>0</wp14:pctHeight>
            </wp14:sizeRelV>
          </wp:anchor>
        </w:drawing>
      </w: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Pr="00ED6537" w:rsidRDefault="00CC18AE" w:rsidP="00CC18AE">
      <w:pPr>
        <w:autoSpaceDE w:val="0"/>
        <w:autoSpaceDN w:val="0"/>
        <w:adjustRightInd w:val="0"/>
        <w:spacing w:after="0" w:line="240" w:lineRule="auto"/>
        <w:ind w:right="540"/>
        <w:rPr>
          <w:rFonts w:ascii="Calibri" w:hAnsi="Arial" w:cs="Arial"/>
          <w:sz w:val="36"/>
          <w:szCs w:val="36"/>
          <w:rtl/>
        </w:rPr>
      </w:pPr>
    </w:p>
    <w:p w:rsidR="00CC18AE" w:rsidRDefault="00CC18AE" w:rsidP="00CC18AE">
      <w:pPr>
        <w:spacing w:after="0" w:line="240" w:lineRule="auto"/>
        <w:textAlignment w:val="baseline"/>
        <w:rPr>
          <w:rFonts w:ascii="Times New Roman" w:eastAsia="+mn-ea" w:hAnsi="Times New Roman" w:cs="Times New Roman"/>
          <w:b/>
          <w:bCs/>
          <w:kern w:val="24"/>
          <w:sz w:val="36"/>
          <w:szCs w:val="36"/>
          <w:rtl/>
        </w:rPr>
      </w:pPr>
    </w:p>
    <w:p w:rsidR="00CC18AE" w:rsidRDefault="00CC18AE" w:rsidP="00CC18AE">
      <w:pPr>
        <w:spacing w:after="0" w:line="240" w:lineRule="auto"/>
        <w:textAlignment w:val="baseline"/>
        <w:rPr>
          <w:rFonts w:ascii="Times New Roman" w:eastAsia="+mn-ea" w:hAnsi="Times New Roman" w:cs="Times New Roman"/>
          <w:b/>
          <w:bCs/>
          <w:kern w:val="24"/>
          <w:sz w:val="36"/>
          <w:szCs w:val="36"/>
          <w:rtl/>
        </w:rPr>
      </w:pPr>
    </w:p>
    <w:p w:rsidR="00CC18AE" w:rsidRDefault="00CC18AE" w:rsidP="00CC18AE">
      <w:pPr>
        <w:spacing w:after="0" w:line="240" w:lineRule="auto"/>
        <w:textAlignment w:val="baseline"/>
        <w:rPr>
          <w:rFonts w:ascii="Times New Roman" w:eastAsia="+mn-ea" w:hAnsi="Times New Roman" w:cs="Times New Roman"/>
          <w:b/>
          <w:bCs/>
          <w:kern w:val="24"/>
          <w:sz w:val="36"/>
          <w:szCs w:val="36"/>
          <w:rtl/>
        </w:rPr>
      </w:pPr>
    </w:p>
    <w:p w:rsidR="00CC18AE" w:rsidRDefault="00CC18AE" w:rsidP="00CC18AE">
      <w:pPr>
        <w:spacing w:after="0" w:line="240" w:lineRule="auto"/>
        <w:ind w:left="-850" w:right="-850"/>
        <w:textAlignment w:val="baseline"/>
        <w:rPr>
          <w:rFonts w:ascii="Times New Roman" w:eastAsia="+mn-ea" w:hAnsi="Times New Roman" w:cs="Times New Roman"/>
          <w:b/>
          <w:bCs/>
          <w:kern w:val="24"/>
          <w:sz w:val="36"/>
          <w:szCs w:val="36"/>
          <w:rtl/>
        </w:rPr>
      </w:pPr>
    </w:p>
    <w:p w:rsidR="00CC18AE" w:rsidRPr="00ED6537" w:rsidRDefault="00CC18AE" w:rsidP="00CC18AE">
      <w:pPr>
        <w:spacing w:after="0" w:line="240" w:lineRule="auto"/>
        <w:ind w:left="-850" w:right="-850"/>
        <w:textAlignment w:val="baseline"/>
        <w:rPr>
          <w:rFonts w:ascii="Times New Roman" w:eastAsia="Times New Roman" w:hAnsi="Times New Roman" w:cs="Times New Roman"/>
          <w:sz w:val="36"/>
          <w:szCs w:val="36"/>
        </w:rPr>
      </w:pPr>
      <w:r w:rsidRPr="00ED6537">
        <w:rPr>
          <w:rFonts w:ascii="Times New Roman" w:eastAsia="+mn-ea" w:hAnsi="Times New Roman" w:cs="Times New Roman"/>
          <w:b/>
          <w:bCs/>
          <w:kern w:val="24"/>
          <w:sz w:val="36"/>
          <w:szCs w:val="36"/>
          <w:rtl/>
        </w:rPr>
        <w:lastRenderedPageBreak/>
        <w:t xml:space="preserve">دالة </w:t>
      </w:r>
      <w:r w:rsidRPr="00ED6537">
        <w:rPr>
          <w:rFonts w:ascii="Times New Roman" w:eastAsia="+mn-ea" w:hAnsi="Times New Roman" w:cs="Times New Roman"/>
          <w:b/>
          <w:bCs/>
          <w:kern w:val="24"/>
          <w:sz w:val="36"/>
          <w:szCs w:val="36"/>
        </w:rPr>
        <w:t>OR</w:t>
      </w:r>
    </w:p>
    <w:p w:rsidR="00CC18AE" w:rsidRPr="00ED6537" w:rsidRDefault="00CC18AE" w:rsidP="00CC18AE">
      <w:pPr>
        <w:spacing w:after="0" w:line="240" w:lineRule="auto"/>
        <w:ind w:left="-850" w:right="-850"/>
        <w:textAlignment w:val="baseline"/>
        <w:rPr>
          <w:rFonts w:asciiTheme="minorBidi" w:eastAsia="Times New Roman" w:hAnsiTheme="minorBidi"/>
          <w:sz w:val="36"/>
          <w:szCs w:val="36"/>
          <w:rtl/>
        </w:rPr>
      </w:pPr>
      <w:r w:rsidRPr="00ED6537">
        <w:rPr>
          <w:rFonts w:asciiTheme="minorBidi" w:eastAsia="+mn-ea" w:hAnsiTheme="minorBidi"/>
          <w:kern w:val="24"/>
          <w:sz w:val="36"/>
          <w:szCs w:val="36"/>
          <w:rtl/>
        </w:rPr>
        <w:t xml:space="preserve">تستخدم دالة </w:t>
      </w:r>
      <w:r w:rsidRPr="00ED6537">
        <w:rPr>
          <w:rFonts w:asciiTheme="minorBidi" w:eastAsia="+mn-ea" w:hAnsiTheme="minorBidi"/>
          <w:kern w:val="24"/>
          <w:sz w:val="36"/>
          <w:szCs w:val="36"/>
        </w:rPr>
        <w:t xml:space="preserve">OR </w:t>
      </w:r>
      <w:r w:rsidRPr="00ED6537">
        <w:rPr>
          <w:rFonts w:asciiTheme="minorBidi" w:eastAsia="+mn-ea" w:hAnsiTheme="minorBidi"/>
          <w:kern w:val="24"/>
          <w:sz w:val="36"/>
          <w:szCs w:val="36"/>
          <w:rtl/>
        </w:rPr>
        <w:t>للمقارنة بينٌ قيمٌتينٌ منطقيتٌينٌ فأذا كانت كلا القيمٌتينٌ خاطئة تكون النتيجٌة خاطئة وفيمٌا عدا ذلك تكون النتيجٌة صحيحٌة أستنادا الى جدول الحقيقٌة المنطقي الآتي</w:t>
      </w:r>
    </w:p>
    <w:p w:rsidR="00CC18AE" w:rsidRPr="00ED6537" w:rsidRDefault="00CC18AE" w:rsidP="00CC18AE">
      <w:pPr>
        <w:autoSpaceDE w:val="0"/>
        <w:autoSpaceDN w:val="0"/>
        <w:adjustRightInd w:val="0"/>
        <w:spacing w:after="0" w:line="240" w:lineRule="auto"/>
        <w:ind w:left="-850" w:right="-850"/>
        <w:rPr>
          <w:rFonts w:ascii="Calibri" w:hAnsi="Arial" w:cs="Arial"/>
          <w:color w:val="000000"/>
          <w:sz w:val="36"/>
          <w:szCs w:val="36"/>
        </w:rPr>
      </w:pPr>
      <w:r w:rsidRPr="00ED6537">
        <w:rPr>
          <w:rFonts w:ascii="Calibri" w:hAnsi="Arial" w:cs="Arial"/>
          <w:color w:val="000000"/>
          <w:sz w:val="36"/>
          <w:szCs w:val="36"/>
          <w:rtl/>
        </w:rPr>
        <w:t>مثال على ذلك.</w:t>
      </w:r>
    </w:p>
    <w:p w:rsidR="00CC18AE" w:rsidRDefault="00CC18AE" w:rsidP="00CC18AE">
      <w:pPr>
        <w:autoSpaceDE w:val="0"/>
        <w:autoSpaceDN w:val="0"/>
        <w:adjustRightInd w:val="0"/>
        <w:spacing w:after="0" w:line="240" w:lineRule="auto"/>
        <w:ind w:left="-850" w:right="-850"/>
        <w:rPr>
          <w:rFonts w:ascii="Calibri" w:hAnsi="Arial" w:cs="Arial"/>
          <w:color w:val="000000"/>
          <w:sz w:val="36"/>
          <w:szCs w:val="36"/>
          <w:rtl/>
        </w:rPr>
      </w:pPr>
      <w:r w:rsidRPr="00ED6537">
        <w:rPr>
          <w:rFonts w:ascii="Calibri" w:hAnsi="Arial" w:cs="Arial"/>
          <w:color w:val="000000"/>
          <w:sz w:val="36"/>
          <w:szCs w:val="36"/>
          <w:rtl/>
        </w:rPr>
        <w:t>المطلوب تحديدٌ الطلبة الذ ينٌ درجتهم في مادة الحاسبة أكبر من 80 أوفي مادة الر ياٌضياٌت أكبرأو. تساوي 90</w:t>
      </w:r>
    </w:p>
    <w:p w:rsidR="00CC18AE" w:rsidRPr="00ED6537" w:rsidRDefault="00CC18AE" w:rsidP="00CC18AE">
      <w:pPr>
        <w:autoSpaceDE w:val="0"/>
        <w:autoSpaceDN w:val="0"/>
        <w:adjustRightInd w:val="0"/>
        <w:spacing w:after="0" w:line="240" w:lineRule="auto"/>
        <w:ind w:right="540"/>
        <w:rPr>
          <w:rFonts w:ascii="Calibri" w:hAnsi="Arial" w:cs="Arial"/>
          <w:color w:val="000000"/>
          <w:sz w:val="36"/>
          <w:szCs w:val="36"/>
          <w:rtl/>
        </w:rPr>
      </w:pPr>
      <w:r w:rsidRPr="00ED6537">
        <w:rPr>
          <w:rFonts w:ascii="Calibri" w:hAnsi="Arial" w:cs="Arial"/>
          <w:noProof/>
          <w:color w:val="000000"/>
          <w:sz w:val="36"/>
          <w:szCs w:val="36"/>
        </w:rPr>
        <w:drawing>
          <wp:inline distT="0" distB="0" distL="0" distR="0" wp14:anchorId="06032420" wp14:editId="418DA1F0">
            <wp:extent cx="5403273" cy="2113807"/>
            <wp:effectExtent l="0" t="0" r="6985" b="1270"/>
            <wp:docPr id="33800" name="Picture 585" descr="41173_3377751261315430.png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00" name="Picture 585" descr="41173_3377751261315430.pngಎ"/>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403273" cy="2113807"/>
                    </a:xfrm>
                    <a:prstGeom prst="rect">
                      <a:avLst/>
                    </a:prstGeom>
                    <a:noFill/>
                    <a:ln>
                      <a:noFill/>
                    </a:ln>
                    <a:extLst/>
                  </pic:spPr>
                </pic:pic>
              </a:graphicData>
            </a:graphic>
          </wp:inline>
        </w:drawing>
      </w:r>
    </w:p>
    <w:p w:rsidR="00CC18AE" w:rsidRDefault="00CC18AE" w:rsidP="00CC18AE">
      <w:pPr>
        <w:bidi w:val="0"/>
        <w:spacing w:after="0" w:line="240" w:lineRule="auto"/>
        <w:ind w:left="-850" w:right="-850"/>
        <w:jc w:val="right"/>
        <w:textAlignment w:val="baseline"/>
        <w:rPr>
          <w:rFonts w:ascii="Times New Roman" w:eastAsia="Times New Roman" w:hAnsi="Times New Roman" w:cs="Times New Roman"/>
          <w:b/>
          <w:bCs/>
          <w:sz w:val="36"/>
          <w:szCs w:val="36"/>
        </w:rPr>
      </w:pPr>
      <w:r w:rsidRPr="00ED6537">
        <w:rPr>
          <w:rFonts w:ascii="Calibri_6_0_09211218" w:eastAsia="+mn-ea" w:hAnsi="Calibri_6_0_09211218" w:cs="Times New Roman"/>
          <w:b/>
          <w:bCs/>
          <w:kern w:val="24"/>
          <w:sz w:val="36"/>
          <w:szCs w:val="36"/>
          <w:lang w:val="de-DE"/>
        </w:rPr>
        <w:t>:NOT</w:t>
      </w:r>
      <w:r w:rsidRPr="00ED6537">
        <w:rPr>
          <w:rFonts w:ascii="Arial-BoldMT_905_0_09211226" w:eastAsia="+mn-ea" w:hAnsi="Times New Roman" w:cs="Times New Roman"/>
          <w:b/>
          <w:bCs/>
          <w:kern w:val="24"/>
          <w:sz w:val="36"/>
          <w:szCs w:val="36"/>
          <w:rtl/>
          <w:lang w:bidi="ar-EG"/>
        </w:rPr>
        <w:t xml:space="preserve">دالة   :- </w:t>
      </w:r>
    </w:p>
    <w:p w:rsidR="00CC18AE" w:rsidRPr="00ED6537" w:rsidRDefault="00CC18AE" w:rsidP="00CC18AE">
      <w:pPr>
        <w:spacing w:after="0" w:line="240" w:lineRule="auto"/>
        <w:ind w:left="-850" w:right="-850"/>
        <w:textAlignment w:val="baseline"/>
        <w:rPr>
          <w:rFonts w:ascii="Times New Roman" w:eastAsia="Times New Roman" w:hAnsi="Times New Roman" w:cs="Times New Roman"/>
          <w:sz w:val="36"/>
          <w:szCs w:val="36"/>
        </w:rPr>
      </w:pPr>
      <w:r w:rsidRPr="00ED6537">
        <w:rPr>
          <w:rFonts w:ascii="Times New Roman" w:eastAsia="+mn-ea" w:hAnsi="Times New Roman" w:cs="Times New Roman"/>
          <w:kern w:val="24"/>
          <w:sz w:val="36"/>
          <w:szCs w:val="36"/>
          <w:rtl/>
        </w:rPr>
        <w:t xml:space="preserve">تستخدم دالة </w:t>
      </w:r>
      <w:r w:rsidRPr="00ED6537">
        <w:rPr>
          <w:rFonts w:ascii="Times New Roman" w:eastAsia="+mn-ea" w:hAnsi="Times New Roman" w:cs="Times New Roman"/>
          <w:kern w:val="24"/>
          <w:sz w:val="36"/>
          <w:szCs w:val="36"/>
        </w:rPr>
        <w:t xml:space="preserve">NOT </w:t>
      </w:r>
      <w:r w:rsidRPr="00ED6537">
        <w:rPr>
          <w:rFonts w:ascii="Times New Roman" w:eastAsia="+mn-ea" w:hAnsi="Times New Roman" w:cs="Times New Roman"/>
          <w:kern w:val="24"/>
          <w:sz w:val="36"/>
          <w:szCs w:val="36"/>
          <w:rtl/>
        </w:rPr>
        <w:t>لقلب النتيجٌة للعلاقة المنطقيةٌ فأذا كانت القيمٌة المنطقيةٌ في الدخول صحيحٌة مثلا فأنها تكون خاطئة في الخروج والعكس صحيحٌ أستنادا الى جدول الحقيقٌة المنطق الآتي :</w:t>
      </w:r>
    </w:p>
    <w:p w:rsidR="00CC18AE" w:rsidRPr="00ED6537" w:rsidRDefault="00CC18AE" w:rsidP="00CC18AE">
      <w:pPr>
        <w:spacing w:after="0" w:line="240" w:lineRule="auto"/>
        <w:ind w:left="-850" w:right="-850"/>
        <w:textAlignment w:val="baseline"/>
        <w:rPr>
          <w:rFonts w:ascii="Times New Roman" w:eastAsia="Times New Roman" w:hAnsi="Times New Roman" w:cs="Times New Roman"/>
          <w:sz w:val="36"/>
          <w:szCs w:val="36"/>
          <w:rtl/>
        </w:rPr>
      </w:pPr>
      <w:r w:rsidRPr="00ED6537">
        <w:rPr>
          <w:rFonts w:ascii="Times New Roman" w:eastAsia="+mn-ea" w:hAnsi="Times New Roman" w:cs="Times New Roman"/>
          <w:kern w:val="24"/>
          <w:sz w:val="36"/>
          <w:szCs w:val="36"/>
          <w:rtl/>
        </w:rPr>
        <w:t>مثال على ذلك .</w:t>
      </w:r>
    </w:p>
    <w:p w:rsidR="00CC18AE" w:rsidRPr="00ED6537" w:rsidRDefault="00CC18AE" w:rsidP="00CC18AE">
      <w:pPr>
        <w:spacing w:after="0" w:line="240" w:lineRule="auto"/>
        <w:ind w:left="-850" w:right="-850"/>
        <w:textAlignment w:val="baseline"/>
        <w:rPr>
          <w:rFonts w:ascii="Times New Roman" w:eastAsia="Times New Roman" w:hAnsi="Times New Roman" w:cs="Times New Roman"/>
          <w:sz w:val="36"/>
          <w:szCs w:val="36"/>
        </w:rPr>
      </w:pPr>
      <w:r w:rsidRPr="00ED6537">
        <w:rPr>
          <w:rFonts w:ascii="Times New Roman" w:eastAsia="+mn-ea" w:hAnsi="Times New Roman" w:cs="Times New Roman"/>
          <w:kern w:val="24"/>
          <w:sz w:val="36"/>
          <w:szCs w:val="36"/>
          <w:rtl/>
        </w:rPr>
        <w:t>المطلوب تحد يدٌ الطلبة الذ ين  درجتهم أقل من 90 في  مادة المحاسبة.</w:t>
      </w: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r w:rsidRPr="00ED6537">
        <w:rPr>
          <w:rFonts w:ascii="Calibri" w:hAnsi="Arial" w:cs="Arial"/>
          <w:noProof/>
          <w:color w:val="000000"/>
          <w:sz w:val="36"/>
          <w:szCs w:val="36"/>
        </w:rPr>
        <w:drawing>
          <wp:inline distT="0" distB="0" distL="0" distR="0" wp14:anchorId="718A4482" wp14:editId="607324A3">
            <wp:extent cx="4940135" cy="2434442"/>
            <wp:effectExtent l="0" t="0" r="0" b="4445"/>
            <wp:docPr id="35842" name="Picture 633" descr="41173_3377751261315432.png๏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42" name="Picture 633" descr="41173_3377751261315432.png๏Ç"/>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944106" cy="2436399"/>
                    </a:xfrm>
                    <a:prstGeom prst="rect">
                      <a:avLst/>
                    </a:prstGeom>
                    <a:noFill/>
                    <a:ln>
                      <a:noFill/>
                    </a:ln>
                    <a:extLst/>
                  </pic:spPr>
                </pic:pic>
              </a:graphicData>
            </a:graphic>
          </wp:inline>
        </w:drawing>
      </w:r>
    </w:p>
    <w:p w:rsidR="00CC18AE" w:rsidRDefault="00CC18AE" w:rsidP="00CC18AE">
      <w:pPr>
        <w:autoSpaceDE w:val="0"/>
        <w:autoSpaceDN w:val="0"/>
        <w:adjustRightInd w:val="0"/>
        <w:spacing w:after="0" w:line="240" w:lineRule="auto"/>
        <w:ind w:right="540"/>
        <w:rPr>
          <w:rFonts w:ascii="Calibri" w:hAnsi="Arial" w:cs="Arial"/>
          <w:color w:val="000000"/>
          <w:sz w:val="36"/>
          <w:szCs w:val="36"/>
          <w:rtl/>
        </w:rPr>
      </w:pPr>
    </w:p>
    <w:p w:rsidR="00CC18AE" w:rsidRDefault="00CC18AE" w:rsidP="00CC18AE">
      <w:pPr>
        <w:autoSpaceDE w:val="0"/>
        <w:autoSpaceDN w:val="0"/>
        <w:adjustRightInd w:val="0"/>
        <w:spacing w:after="0" w:line="240" w:lineRule="auto"/>
        <w:ind w:left="-850" w:right="-850"/>
        <w:rPr>
          <w:rFonts w:ascii="Calibri" w:hAnsi="Arial" w:cs="Arial"/>
          <w:color w:val="000000"/>
          <w:sz w:val="36"/>
          <w:szCs w:val="36"/>
          <w:rtl/>
        </w:rPr>
      </w:pPr>
      <w:r w:rsidRPr="00741241">
        <w:rPr>
          <w:rFonts w:ascii="Calibri" w:hAnsi="Arial" w:cs="Arial"/>
          <w:color w:val="000000"/>
          <w:sz w:val="36"/>
          <w:szCs w:val="36"/>
          <w:rtl/>
        </w:rPr>
        <w:lastRenderedPageBreak/>
        <w:t> </w:t>
      </w:r>
      <w:r w:rsidRPr="00741241">
        <w:rPr>
          <w:rFonts w:ascii="Calibri" w:hAnsi="Arial" w:cs="Arial"/>
          <w:color w:val="000000"/>
          <w:sz w:val="36"/>
          <w:szCs w:val="36"/>
        </w:rPr>
        <w:br/>
      </w:r>
      <w:r w:rsidRPr="00741241">
        <w:rPr>
          <w:rFonts w:ascii="Calibri" w:hAnsi="Arial" w:cs="Arial"/>
          <w:b/>
          <w:bCs/>
          <w:color w:val="000000"/>
          <w:sz w:val="36"/>
          <w:szCs w:val="36"/>
          <w:rtl/>
        </w:rPr>
        <w:t xml:space="preserve">مكتبة الدوال    </w:t>
      </w:r>
      <w:r w:rsidRPr="00741241">
        <w:rPr>
          <w:rFonts w:ascii="Calibri" w:hAnsi="Arial" w:cs="Arial"/>
          <w:b/>
          <w:bCs/>
          <w:color w:val="000000"/>
          <w:sz w:val="36"/>
          <w:szCs w:val="36"/>
        </w:rPr>
        <w:t>Function Library</w:t>
      </w:r>
    </w:p>
    <w:p w:rsidR="00CC18AE" w:rsidRPr="00741241" w:rsidRDefault="00CC18AE" w:rsidP="00CC18AE">
      <w:pPr>
        <w:numPr>
          <w:ilvl w:val="0"/>
          <w:numId w:val="6"/>
        </w:numPr>
        <w:autoSpaceDE w:val="0"/>
        <w:autoSpaceDN w:val="0"/>
        <w:adjustRightInd w:val="0"/>
        <w:spacing w:after="0" w:line="240" w:lineRule="auto"/>
        <w:ind w:left="-850" w:right="-850"/>
        <w:rPr>
          <w:rFonts w:ascii="Calibri" w:hAnsi="Arial" w:cs="Arial"/>
          <w:color w:val="000000"/>
          <w:sz w:val="36"/>
          <w:szCs w:val="36"/>
        </w:rPr>
      </w:pPr>
      <w:r w:rsidRPr="00741241">
        <w:rPr>
          <w:rFonts w:ascii="Calibri" w:hAnsi="Arial" w:cs="Arial"/>
          <w:color w:val="000000"/>
          <w:sz w:val="36"/>
          <w:szCs w:val="36"/>
          <w:rtl/>
        </w:rPr>
        <w:t xml:space="preserve">بالذهاب الى تبو بٌ العلاقات </w:t>
      </w:r>
      <w:r w:rsidRPr="00741241">
        <w:rPr>
          <w:rFonts w:ascii="Calibri" w:hAnsi="Arial" w:cs="Arial"/>
          <w:color w:val="000000"/>
          <w:sz w:val="36"/>
          <w:szCs w:val="36"/>
        </w:rPr>
        <w:t xml:space="preserve">Formulas </w:t>
      </w:r>
      <w:r w:rsidRPr="00741241">
        <w:rPr>
          <w:rFonts w:ascii="Calibri" w:hAnsi="Arial" w:cs="Arial"/>
          <w:color w:val="000000"/>
          <w:sz w:val="36"/>
          <w:szCs w:val="36"/>
          <w:rtl/>
        </w:rPr>
        <w:t>نجدها مقسمة الى أ ربعة مجموعات :</w:t>
      </w:r>
    </w:p>
    <w:p w:rsidR="00CC18AE" w:rsidRDefault="00CC18AE" w:rsidP="00CC18AE">
      <w:pPr>
        <w:numPr>
          <w:ilvl w:val="0"/>
          <w:numId w:val="6"/>
        </w:numPr>
        <w:autoSpaceDE w:val="0"/>
        <w:autoSpaceDN w:val="0"/>
        <w:adjustRightInd w:val="0"/>
        <w:spacing w:after="0" w:line="240" w:lineRule="auto"/>
        <w:ind w:left="-850" w:right="-850"/>
        <w:rPr>
          <w:rFonts w:ascii="Calibri" w:hAnsi="Arial" w:cs="Arial"/>
          <w:color w:val="000000"/>
          <w:sz w:val="36"/>
          <w:szCs w:val="36"/>
        </w:rPr>
      </w:pPr>
      <w:r w:rsidRPr="00741241">
        <w:rPr>
          <w:rFonts w:ascii="Calibri" w:hAnsi="Arial" w:cs="Arial"/>
          <w:color w:val="000000"/>
          <w:sz w:val="36"/>
          <w:szCs w:val="36"/>
          <w:rtl/>
        </w:rPr>
        <w:t xml:space="preserve">المجموعة الأولى  مكتبة الدوال </w:t>
      </w:r>
      <w:r w:rsidRPr="00741241">
        <w:rPr>
          <w:rFonts w:ascii="Calibri" w:hAnsi="Arial" w:cs="Arial"/>
          <w:color w:val="000000"/>
          <w:sz w:val="36"/>
          <w:szCs w:val="36"/>
        </w:rPr>
        <w:t xml:space="preserve">Function Library </w:t>
      </w:r>
      <w:r w:rsidRPr="00741241">
        <w:rPr>
          <w:rFonts w:ascii="Calibri" w:hAnsi="Arial" w:cs="Arial"/>
          <w:color w:val="000000"/>
          <w:sz w:val="36"/>
          <w:szCs w:val="36"/>
          <w:rtl/>
        </w:rPr>
        <w:t>حيثٌ نلاحظ  في يسٌارها الرمز أدراج دالة</w:t>
      </w:r>
    </w:p>
    <w:p w:rsidR="00CC18AE" w:rsidRPr="00741241" w:rsidRDefault="00CC18AE" w:rsidP="00CC18AE">
      <w:pPr>
        <w:autoSpaceDE w:val="0"/>
        <w:autoSpaceDN w:val="0"/>
        <w:adjustRightInd w:val="0"/>
        <w:spacing w:after="0" w:line="240" w:lineRule="auto"/>
        <w:ind w:left="227" w:right="5386"/>
        <w:jc w:val="right"/>
        <w:rPr>
          <w:rFonts w:ascii="Calibri" w:hAnsi="Arial" w:cs="Arial"/>
          <w:color w:val="000000"/>
          <w:sz w:val="36"/>
          <w:szCs w:val="36"/>
          <w:rtl/>
        </w:rPr>
      </w:pPr>
      <w:r w:rsidRPr="00741241">
        <w:rPr>
          <w:rFonts w:ascii="Calibri" w:hAnsi="Arial" w:cs="Arial"/>
          <w:noProof/>
          <w:color w:val="000000"/>
          <w:sz w:val="36"/>
          <w:szCs w:val="36"/>
        </w:rPr>
        <w:drawing>
          <wp:inline distT="0" distB="0" distL="0" distR="0" wp14:anchorId="74067491" wp14:editId="36B2DAAF">
            <wp:extent cx="629392" cy="634647"/>
            <wp:effectExtent l="0" t="0" r="0" b="0"/>
            <wp:docPr id="3686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68" name="Picture 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29980" cy="635239"/>
                    </a:xfrm>
                    <a:prstGeom prst="rect">
                      <a:avLst/>
                    </a:prstGeom>
                    <a:noFill/>
                    <a:ln>
                      <a:noFill/>
                    </a:ln>
                    <a:extLst/>
                  </pic:spPr>
                </pic:pic>
              </a:graphicData>
            </a:graphic>
          </wp:inline>
        </w:drawing>
      </w:r>
    </w:p>
    <w:p w:rsidR="00CC18AE" w:rsidRDefault="00CC18AE" w:rsidP="00CC18AE">
      <w:pPr>
        <w:numPr>
          <w:ilvl w:val="0"/>
          <w:numId w:val="6"/>
        </w:numPr>
        <w:autoSpaceDE w:val="0"/>
        <w:autoSpaceDN w:val="0"/>
        <w:adjustRightInd w:val="0"/>
        <w:spacing w:after="0" w:line="240" w:lineRule="auto"/>
        <w:ind w:left="-490" w:right="-850"/>
        <w:rPr>
          <w:rFonts w:ascii="Calibri" w:hAnsi="Arial" w:cs="Arial"/>
          <w:color w:val="000000"/>
          <w:sz w:val="36"/>
          <w:szCs w:val="36"/>
        </w:rPr>
      </w:pPr>
      <w:r w:rsidRPr="00741241">
        <w:rPr>
          <w:rFonts w:ascii="Calibri" w:hAnsi="Arial" w:cs="Arial"/>
          <w:color w:val="000000"/>
          <w:sz w:val="36"/>
          <w:szCs w:val="36"/>
          <w:rtl/>
        </w:rPr>
        <w:t>الذي عند النقر عليهٌ تنفتح نافذة أدراج الدوال كما في الشكل</w:t>
      </w:r>
    </w:p>
    <w:p w:rsidR="00CC18AE" w:rsidRDefault="00CC18AE" w:rsidP="00CC18AE">
      <w:pPr>
        <w:autoSpaceDE w:val="0"/>
        <w:autoSpaceDN w:val="0"/>
        <w:adjustRightInd w:val="0"/>
        <w:spacing w:after="0" w:line="240" w:lineRule="auto"/>
        <w:ind w:left="720" w:right="540"/>
        <w:rPr>
          <w:rFonts w:ascii="Calibri" w:hAnsi="Arial" w:cs="Arial"/>
          <w:color w:val="000000"/>
          <w:sz w:val="36"/>
          <w:szCs w:val="36"/>
          <w:rtl/>
        </w:rPr>
      </w:pPr>
      <w:r w:rsidRPr="008C6618">
        <w:rPr>
          <w:rFonts w:ascii="Calibri" w:hAnsi="Arial" w:cs="Arial"/>
          <w:noProof/>
          <w:color w:val="000000"/>
          <w:sz w:val="36"/>
          <w:szCs w:val="36"/>
        </w:rPr>
        <w:drawing>
          <wp:inline distT="0" distB="0" distL="0" distR="0" wp14:anchorId="2AD1BBEA" wp14:editId="4B22D67A">
            <wp:extent cx="4880758" cy="2553195"/>
            <wp:effectExtent l="0" t="0" r="0" b="0"/>
            <wp:docPr id="3789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90" name="Picture 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894046" cy="2560146"/>
                    </a:xfrm>
                    <a:prstGeom prst="rect">
                      <a:avLst/>
                    </a:prstGeom>
                    <a:noFill/>
                    <a:ln>
                      <a:noFill/>
                    </a:ln>
                    <a:extLst/>
                  </pic:spPr>
                </pic:pic>
              </a:graphicData>
            </a:graphic>
          </wp:inline>
        </w:drawing>
      </w:r>
    </w:p>
    <w:p w:rsidR="00CC18AE" w:rsidRPr="00741241" w:rsidRDefault="00CC18AE" w:rsidP="00CC18AE">
      <w:pPr>
        <w:autoSpaceDE w:val="0"/>
        <w:autoSpaceDN w:val="0"/>
        <w:adjustRightInd w:val="0"/>
        <w:spacing w:after="0" w:line="240" w:lineRule="auto"/>
        <w:ind w:left="720" w:right="540"/>
        <w:rPr>
          <w:rFonts w:ascii="Calibri" w:hAnsi="Arial" w:cs="Arial"/>
          <w:color w:val="000000"/>
          <w:sz w:val="36"/>
          <w:szCs w:val="36"/>
          <w:rtl/>
        </w:rPr>
      </w:pPr>
    </w:p>
    <w:p w:rsidR="00CC18AE" w:rsidRPr="008C6618" w:rsidRDefault="00CC18AE" w:rsidP="00CC18AE">
      <w:pPr>
        <w:kinsoku w:val="0"/>
        <w:overflowPunct w:val="0"/>
        <w:spacing w:before="154" w:after="0" w:line="240" w:lineRule="auto"/>
        <w:ind w:left="-850" w:right="-850"/>
        <w:textAlignment w:val="baseline"/>
        <w:rPr>
          <w:rFonts w:ascii="Times New Roman" w:eastAsia="Times New Roman" w:hAnsi="Times New Roman" w:cs="Times New Roman"/>
          <w:sz w:val="36"/>
          <w:szCs w:val="36"/>
          <w:rtl/>
        </w:rPr>
      </w:pPr>
      <w:r w:rsidRPr="008C6618">
        <w:rPr>
          <w:rFonts w:ascii="Times New Roman" w:eastAsia="+mn-ea" w:hAnsi="Times New Roman" w:cs="Times New Roman"/>
          <w:color w:val="000000"/>
          <w:sz w:val="36"/>
          <w:szCs w:val="36"/>
          <w:rtl/>
        </w:rPr>
        <w:t xml:space="preserve">من هذه النافذة  يمٌكن اختيار فئة الدوال </w:t>
      </w:r>
      <w:r w:rsidRPr="008C6618">
        <w:rPr>
          <w:rFonts w:ascii="Times New Roman" w:eastAsia="+mn-ea" w:hAnsi="Times New Roman" w:cs="Times New Roman"/>
          <w:color w:val="000000"/>
          <w:sz w:val="36"/>
          <w:szCs w:val="36"/>
        </w:rPr>
        <w:t xml:space="preserve">Category </w:t>
      </w:r>
      <w:r w:rsidRPr="008C6618">
        <w:rPr>
          <w:rFonts w:ascii="Times New Roman" w:eastAsia="+mn-ea" w:hAnsi="Times New Roman" w:cs="Times New Roman"/>
          <w:color w:val="000000"/>
          <w:sz w:val="36"/>
          <w:szCs w:val="36"/>
          <w:rtl/>
        </w:rPr>
        <w:t>المطلوب أستخدامها كما في هذا المثال تم أختيار الدوال المنطقية       (…</w:t>
      </w:r>
      <w:r w:rsidRPr="008C6618">
        <w:rPr>
          <w:rFonts w:ascii="Times New Roman" w:eastAsia="+mn-ea" w:hAnsi="Times New Roman" w:cs="Times New Roman"/>
          <w:color w:val="000000"/>
          <w:sz w:val="36"/>
          <w:szCs w:val="36"/>
        </w:rPr>
        <w:t xml:space="preserve">AND,OR,NOT,TURE,FALSE  </w:t>
      </w:r>
      <w:r w:rsidRPr="008C6618">
        <w:rPr>
          <w:rFonts w:ascii="Times New Roman" w:eastAsia="+mn-ea" w:hAnsi="Times New Roman" w:cs="Times New Roman"/>
          <w:color w:val="000000"/>
          <w:sz w:val="36"/>
          <w:szCs w:val="36"/>
          <w:rtl/>
        </w:rPr>
        <w:t>الخ .)</w:t>
      </w:r>
    </w:p>
    <w:p w:rsidR="00CC18AE" w:rsidRPr="008C6618" w:rsidRDefault="00CC18AE" w:rsidP="00CC18AE">
      <w:pPr>
        <w:numPr>
          <w:ilvl w:val="0"/>
          <w:numId w:val="7"/>
        </w:numPr>
        <w:kinsoku w:val="0"/>
        <w:overflowPunct w:val="0"/>
        <w:spacing w:after="0" w:line="240" w:lineRule="auto"/>
        <w:ind w:left="-850" w:right="-850"/>
        <w:contextualSpacing/>
        <w:textAlignment w:val="baseline"/>
        <w:rPr>
          <w:rFonts w:ascii="Times New Roman" w:eastAsia="Times New Roman" w:hAnsi="Times New Roman" w:cs="Times New Roman"/>
          <w:sz w:val="36"/>
          <w:szCs w:val="36"/>
          <w:rtl/>
        </w:rPr>
      </w:pPr>
      <w:r w:rsidRPr="008C6618">
        <w:rPr>
          <w:rFonts w:ascii="Times New Roman" w:eastAsia="+mn-ea" w:hAnsi="Times New Roman" w:cs="Times New Roman"/>
          <w:color w:val="FF0000"/>
          <w:sz w:val="36"/>
          <w:szCs w:val="36"/>
          <w:rtl/>
        </w:rPr>
        <w:t>كما يحٌتوي هذا التبو يبٌ مجاميع الدوال الآتية :</w:t>
      </w:r>
    </w:p>
    <w:p w:rsidR="00CC18AE" w:rsidRPr="008C6618" w:rsidRDefault="00CC18AE" w:rsidP="00CC18AE">
      <w:pPr>
        <w:kinsoku w:val="0"/>
        <w:overflowPunct w:val="0"/>
        <w:spacing w:before="154" w:after="0" w:line="240" w:lineRule="auto"/>
        <w:ind w:left="-850" w:right="-850"/>
        <w:textAlignment w:val="baseline"/>
        <w:rPr>
          <w:rFonts w:ascii="Times New Roman" w:eastAsia="Times New Roman" w:hAnsi="Times New Roman" w:cs="Times New Roman"/>
          <w:sz w:val="36"/>
          <w:szCs w:val="36"/>
          <w:rtl/>
        </w:rPr>
      </w:pPr>
      <w:r w:rsidRPr="008C6618">
        <w:rPr>
          <w:rFonts w:ascii="Times New Roman" w:eastAsia="+mn-ea" w:hAnsi="Times New Roman" w:cs="Times New Roman"/>
          <w:color w:val="000000"/>
          <w:sz w:val="36"/>
          <w:szCs w:val="36"/>
          <w:rtl/>
        </w:rPr>
        <w:t xml:space="preserve">1.محموعة </w:t>
      </w:r>
      <w:r w:rsidRPr="008C6618">
        <w:rPr>
          <w:rFonts w:ascii="Times New Roman" w:eastAsia="+mn-ea" w:hAnsi="Times New Roman" w:cs="Times New Roman"/>
          <w:color w:val="000000"/>
          <w:sz w:val="36"/>
          <w:szCs w:val="36"/>
        </w:rPr>
        <w:t xml:space="preserve">AutoSum </w:t>
      </w:r>
      <w:r w:rsidRPr="008C6618">
        <w:rPr>
          <w:rFonts w:ascii="Times New Roman" w:eastAsia="+mn-ea" w:hAnsi="Times New Roman" w:cs="Times New Roman"/>
          <w:color w:val="000000"/>
          <w:sz w:val="36"/>
          <w:szCs w:val="36"/>
          <w:rtl/>
        </w:rPr>
        <w:t>التي تحتوي الدوال (</w:t>
      </w:r>
      <w:r w:rsidRPr="008C6618">
        <w:rPr>
          <w:rFonts w:ascii="Times New Roman" w:eastAsia="+mn-ea" w:hAnsi="Times New Roman" w:cs="Times New Roman"/>
          <w:color w:val="000000"/>
          <w:sz w:val="36"/>
          <w:szCs w:val="36"/>
        </w:rPr>
        <w:t xml:space="preserve">Sum ,Max ,Min,…) </w:t>
      </w:r>
      <w:r w:rsidRPr="008C6618">
        <w:rPr>
          <w:rFonts w:ascii="Times New Roman" w:eastAsia="+mn-ea" w:hAnsi="Times New Roman" w:cs="Times New Roman"/>
          <w:color w:val="000000"/>
          <w:sz w:val="36"/>
          <w:szCs w:val="36"/>
          <w:rtl/>
        </w:rPr>
        <w:t>الخ .</w:t>
      </w:r>
    </w:p>
    <w:p w:rsidR="00CC18AE" w:rsidRPr="008C6618" w:rsidRDefault="00CC18AE" w:rsidP="00CC18AE">
      <w:pPr>
        <w:kinsoku w:val="0"/>
        <w:overflowPunct w:val="0"/>
        <w:spacing w:before="154" w:after="0" w:line="240" w:lineRule="auto"/>
        <w:ind w:left="-850" w:right="-850"/>
        <w:textAlignment w:val="baseline"/>
        <w:rPr>
          <w:rFonts w:ascii="Times New Roman" w:eastAsia="Times New Roman" w:hAnsi="Times New Roman" w:cs="Times New Roman"/>
          <w:sz w:val="36"/>
          <w:szCs w:val="36"/>
          <w:rtl/>
        </w:rPr>
      </w:pPr>
      <w:r w:rsidRPr="008C6618">
        <w:rPr>
          <w:rFonts w:ascii="Times New Roman" w:eastAsia="+mn-ea" w:hAnsi="Times New Roman" w:cs="Times New Roman"/>
          <w:color w:val="000000"/>
          <w:sz w:val="36"/>
          <w:szCs w:val="36"/>
          <w:rtl/>
        </w:rPr>
        <w:t xml:space="preserve">2.مجموعة </w:t>
      </w:r>
      <w:r w:rsidRPr="008C6618">
        <w:rPr>
          <w:rFonts w:ascii="Times New Roman" w:eastAsia="+mn-ea" w:hAnsi="Times New Roman" w:cs="Times New Roman"/>
          <w:color w:val="000000"/>
          <w:sz w:val="36"/>
          <w:szCs w:val="36"/>
        </w:rPr>
        <w:t xml:space="preserve">Recently Used </w:t>
      </w:r>
      <w:r w:rsidRPr="008C6618">
        <w:rPr>
          <w:rFonts w:ascii="Times New Roman" w:eastAsia="+mn-ea" w:hAnsi="Times New Roman" w:cs="Times New Roman"/>
          <w:color w:val="000000"/>
          <w:sz w:val="36"/>
          <w:szCs w:val="36"/>
          <w:rtl/>
        </w:rPr>
        <w:t>التي تحتوي الدوال التي أستخدمت مؤخرا .</w:t>
      </w:r>
    </w:p>
    <w:p w:rsidR="00CC18AE" w:rsidRPr="008C6618" w:rsidRDefault="00CC18AE" w:rsidP="00CC18AE">
      <w:pPr>
        <w:kinsoku w:val="0"/>
        <w:overflowPunct w:val="0"/>
        <w:spacing w:before="154" w:after="0" w:line="240" w:lineRule="auto"/>
        <w:ind w:left="-850" w:right="-850"/>
        <w:textAlignment w:val="baseline"/>
        <w:rPr>
          <w:rFonts w:ascii="Times New Roman" w:eastAsia="Times New Roman" w:hAnsi="Times New Roman" w:cs="Times New Roman"/>
          <w:sz w:val="36"/>
          <w:szCs w:val="36"/>
          <w:rtl/>
        </w:rPr>
      </w:pPr>
      <w:r w:rsidRPr="008C6618">
        <w:rPr>
          <w:rFonts w:ascii="Times New Roman" w:eastAsia="+mn-ea" w:hAnsi="Times New Roman" w:cs="Times New Roman"/>
          <w:color w:val="000000"/>
          <w:sz w:val="36"/>
          <w:szCs w:val="36"/>
          <w:rtl/>
        </w:rPr>
        <w:t xml:space="preserve">3.مجموعة </w:t>
      </w:r>
      <w:r w:rsidRPr="008C6618">
        <w:rPr>
          <w:rFonts w:ascii="Times New Roman" w:eastAsia="+mn-ea" w:hAnsi="Times New Roman" w:cs="Times New Roman"/>
          <w:color w:val="000000"/>
          <w:sz w:val="36"/>
          <w:szCs w:val="36"/>
        </w:rPr>
        <w:t xml:space="preserve">Financial </w:t>
      </w:r>
      <w:r w:rsidRPr="008C6618">
        <w:rPr>
          <w:rFonts w:ascii="Times New Roman" w:eastAsia="+mn-ea" w:hAnsi="Times New Roman" w:cs="Times New Roman"/>
          <w:color w:val="000000"/>
          <w:sz w:val="36"/>
          <w:szCs w:val="36"/>
          <w:rtl/>
        </w:rPr>
        <w:t>التي  تحتوي الدوال المالية .</w:t>
      </w:r>
    </w:p>
    <w:p w:rsidR="00CC18AE" w:rsidRPr="008C6618" w:rsidRDefault="00CC18AE" w:rsidP="00CC18AE">
      <w:pPr>
        <w:kinsoku w:val="0"/>
        <w:overflowPunct w:val="0"/>
        <w:spacing w:before="154" w:after="0" w:line="240" w:lineRule="auto"/>
        <w:ind w:left="-850" w:right="-850"/>
        <w:textAlignment w:val="baseline"/>
        <w:rPr>
          <w:rFonts w:ascii="Times New Roman" w:eastAsia="Times New Roman" w:hAnsi="Times New Roman" w:cs="Times New Roman"/>
          <w:sz w:val="36"/>
          <w:szCs w:val="36"/>
          <w:rtl/>
        </w:rPr>
      </w:pPr>
      <w:r w:rsidRPr="008C6618">
        <w:rPr>
          <w:rFonts w:ascii="Times New Roman" w:eastAsia="+mn-ea" w:hAnsi="Times New Roman" w:cs="Times New Roman"/>
          <w:color w:val="000000"/>
          <w:sz w:val="36"/>
          <w:szCs w:val="36"/>
          <w:rtl/>
        </w:rPr>
        <w:t xml:space="preserve">4.مجموعة </w:t>
      </w:r>
      <w:r w:rsidRPr="008C6618">
        <w:rPr>
          <w:rFonts w:ascii="Times New Roman" w:eastAsia="+mn-ea" w:hAnsi="Times New Roman" w:cs="Times New Roman"/>
          <w:color w:val="000000"/>
          <w:sz w:val="36"/>
          <w:szCs w:val="36"/>
        </w:rPr>
        <w:t xml:space="preserve">Logical </w:t>
      </w:r>
      <w:r w:rsidRPr="008C6618">
        <w:rPr>
          <w:rFonts w:ascii="Times New Roman" w:eastAsia="+mn-ea" w:hAnsi="Times New Roman" w:cs="Times New Roman"/>
          <w:color w:val="000000"/>
          <w:sz w:val="36"/>
          <w:szCs w:val="36"/>
          <w:rtl/>
        </w:rPr>
        <w:t>التي تحتوي الدوال المنطقية .</w:t>
      </w:r>
    </w:p>
    <w:p w:rsidR="00CC18AE" w:rsidRPr="008C6618" w:rsidRDefault="00CC18AE" w:rsidP="00CC18AE">
      <w:pPr>
        <w:kinsoku w:val="0"/>
        <w:overflowPunct w:val="0"/>
        <w:spacing w:before="154" w:after="0" w:line="240" w:lineRule="auto"/>
        <w:ind w:left="-850" w:right="-850"/>
        <w:textAlignment w:val="baseline"/>
        <w:rPr>
          <w:rFonts w:ascii="Times New Roman" w:eastAsia="Times New Roman" w:hAnsi="Times New Roman" w:cs="Times New Roman"/>
          <w:sz w:val="36"/>
          <w:szCs w:val="36"/>
          <w:rtl/>
        </w:rPr>
      </w:pPr>
      <w:r w:rsidRPr="008C6618">
        <w:rPr>
          <w:rFonts w:ascii="Times New Roman" w:eastAsia="+mn-ea" w:hAnsi="Times New Roman" w:cs="Times New Roman"/>
          <w:color w:val="000000"/>
          <w:sz w:val="36"/>
          <w:szCs w:val="36"/>
          <w:rtl/>
        </w:rPr>
        <w:t xml:space="preserve">5.مجموعة </w:t>
      </w:r>
      <w:r w:rsidRPr="008C6618">
        <w:rPr>
          <w:rFonts w:ascii="Times New Roman" w:eastAsia="+mn-ea" w:hAnsi="Times New Roman" w:cs="Times New Roman"/>
          <w:color w:val="000000"/>
          <w:sz w:val="36"/>
          <w:szCs w:val="36"/>
        </w:rPr>
        <w:t xml:space="preserve">Text </w:t>
      </w:r>
      <w:r w:rsidRPr="008C6618">
        <w:rPr>
          <w:rFonts w:ascii="Times New Roman" w:eastAsia="+mn-ea" w:hAnsi="Times New Roman" w:cs="Times New Roman"/>
          <w:color w:val="000000"/>
          <w:sz w:val="36"/>
          <w:szCs w:val="36"/>
          <w:rtl/>
        </w:rPr>
        <w:t>التي تحتوي الدوال الخاصة بالنصوص .</w:t>
      </w:r>
    </w:p>
    <w:p w:rsidR="00CC18AE" w:rsidRPr="008C6618" w:rsidRDefault="00CC18AE" w:rsidP="00CC18AE">
      <w:pPr>
        <w:spacing w:after="0" w:line="240" w:lineRule="auto"/>
        <w:ind w:left="-850" w:right="-850"/>
        <w:textAlignment w:val="baseline"/>
        <w:rPr>
          <w:rFonts w:ascii="Times New Roman" w:eastAsia="Times New Roman" w:hAnsi="Times New Roman" w:cs="Times New Roman"/>
          <w:sz w:val="36"/>
          <w:szCs w:val="36"/>
        </w:rPr>
      </w:pPr>
      <w:r w:rsidRPr="008C6618">
        <w:rPr>
          <w:rFonts w:ascii="Times New Roman" w:eastAsia="+mn-ea" w:hAnsi="Times New Roman" w:cs="Times New Roman"/>
          <w:color w:val="000000"/>
          <w:kern w:val="24"/>
          <w:sz w:val="36"/>
          <w:szCs w:val="36"/>
          <w:rtl/>
        </w:rPr>
        <w:t xml:space="preserve">6.مجموعة </w:t>
      </w:r>
      <w:r w:rsidRPr="008C6618">
        <w:rPr>
          <w:rFonts w:ascii="Times New Roman" w:eastAsia="+mn-ea" w:hAnsi="Times New Roman" w:cs="Times New Roman"/>
          <w:color w:val="000000"/>
          <w:kern w:val="24"/>
          <w:sz w:val="36"/>
          <w:szCs w:val="36"/>
        </w:rPr>
        <w:t xml:space="preserve">Date&amp; Time </w:t>
      </w:r>
      <w:r w:rsidRPr="008C6618">
        <w:rPr>
          <w:rFonts w:ascii="Times New Roman" w:eastAsia="+mn-ea" w:hAnsi="Times New Roman" w:cs="Times New Roman"/>
          <w:color w:val="000000"/>
          <w:kern w:val="24"/>
          <w:sz w:val="36"/>
          <w:szCs w:val="36"/>
          <w:rtl/>
        </w:rPr>
        <w:t>التي تحتوي الدوال الخاصة بالتأريخٌ والزمن .</w:t>
      </w:r>
    </w:p>
    <w:p w:rsidR="00CC18AE" w:rsidRPr="008C6618" w:rsidRDefault="00CC18AE" w:rsidP="00CC18AE">
      <w:pPr>
        <w:spacing w:after="0" w:line="240" w:lineRule="auto"/>
        <w:ind w:left="-850" w:right="-850"/>
        <w:textAlignment w:val="baseline"/>
        <w:rPr>
          <w:rFonts w:ascii="Times New Roman" w:eastAsia="Times New Roman" w:hAnsi="Times New Roman" w:cs="Times New Roman"/>
          <w:sz w:val="36"/>
          <w:szCs w:val="36"/>
          <w:rtl/>
        </w:rPr>
      </w:pPr>
      <w:r w:rsidRPr="008C6618">
        <w:rPr>
          <w:rFonts w:ascii="Times New Roman" w:eastAsia="+mn-ea" w:hAnsi="Times New Roman" w:cs="Times New Roman"/>
          <w:color w:val="000000"/>
          <w:kern w:val="24"/>
          <w:sz w:val="36"/>
          <w:szCs w:val="36"/>
          <w:rtl/>
        </w:rPr>
        <w:lastRenderedPageBreak/>
        <w:t xml:space="preserve">7.مجموعة </w:t>
      </w:r>
      <w:r w:rsidRPr="008C6618">
        <w:rPr>
          <w:rFonts w:ascii="Times New Roman" w:eastAsia="+mn-ea" w:hAnsi="Times New Roman" w:cs="Times New Roman"/>
          <w:color w:val="000000"/>
          <w:kern w:val="24"/>
          <w:sz w:val="36"/>
          <w:szCs w:val="36"/>
        </w:rPr>
        <w:t xml:space="preserve">Lookup &amp;Reference </w:t>
      </w:r>
      <w:r w:rsidRPr="008C6618">
        <w:rPr>
          <w:rFonts w:ascii="Times New Roman" w:eastAsia="+mn-ea" w:hAnsi="Times New Roman" w:cs="Times New Roman"/>
          <w:color w:val="000000"/>
          <w:kern w:val="24"/>
          <w:sz w:val="36"/>
          <w:szCs w:val="36"/>
          <w:rtl/>
        </w:rPr>
        <w:t>التي تحتوي الدوال الخاصة بموقع ومرجع الخليةٌ .</w:t>
      </w:r>
    </w:p>
    <w:p w:rsidR="00CC18AE" w:rsidRPr="008C6618" w:rsidRDefault="00CC18AE" w:rsidP="00CC18AE">
      <w:pPr>
        <w:spacing w:after="0" w:line="240" w:lineRule="auto"/>
        <w:ind w:left="-850" w:right="-850"/>
        <w:textAlignment w:val="baseline"/>
        <w:rPr>
          <w:rFonts w:ascii="Times New Roman" w:eastAsia="Times New Roman" w:hAnsi="Times New Roman" w:cs="Times New Roman"/>
          <w:sz w:val="36"/>
          <w:szCs w:val="36"/>
          <w:rtl/>
        </w:rPr>
      </w:pPr>
      <w:r w:rsidRPr="008C6618">
        <w:rPr>
          <w:rFonts w:ascii="Times New Roman" w:eastAsia="+mn-ea" w:hAnsi="Times New Roman" w:cs="Times New Roman"/>
          <w:color w:val="000000"/>
          <w:kern w:val="24"/>
          <w:sz w:val="36"/>
          <w:szCs w:val="36"/>
          <w:rtl/>
        </w:rPr>
        <w:t xml:space="preserve">8.مجموعة </w:t>
      </w:r>
      <w:r w:rsidRPr="008C6618">
        <w:rPr>
          <w:rFonts w:ascii="Times New Roman" w:eastAsia="+mn-ea" w:hAnsi="Times New Roman" w:cs="Times New Roman"/>
          <w:color w:val="000000"/>
          <w:kern w:val="24"/>
          <w:sz w:val="36"/>
          <w:szCs w:val="36"/>
        </w:rPr>
        <w:t xml:space="preserve">Math &amp; Trig </w:t>
      </w:r>
      <w:r w:rsidRPr="008C6618">
        <w:rPr>
          <w:rFonts w:ascii="Times New Roman" w:eastAsia="+mn-ea" w:hAnsi="Times New Roman" w:cs="Times New Roman"/>
          <w:color w:val="000000"/>
          <w:kern w:val="24"/>
          <w:sz w:val="36"/>
          <w:szCs w:val="36"/>
          <w:rtl/>
        </w:rPr>
        <w:t>التي تحتوي الدوال الخاصة بالر ياٌضياٌت والمثلثات .</w:t>
      </w:r>
    </w:p>
    <w:p w:rsidR="00CC18AE" w:rsidRPr="008C6618" w:rsidRDefault="00CC18AE" w:rsidP="00CC18AE">
      <w:pPr>
        <w:spacing w:after="0" w:line="240" w:lineRule="auto"/>
        <w:ind w:left="-850" w:right="-850"/>
        <w:textAlignment w:val="baseline"/>
        <w:rPr>
          <w:rFonts w:ascii="Times New Roman" w:eastAsia="Times New Roman" w:hAnsi="Times New Roman" w:cs="Times New Roman"/>
          <w:sz w:val="36"/>
          <w:szCs w:val="36"/>
          <w:rtl/>
        </w:rPr>
      </w:pPr>
      <w:r w:rsidRPr="008C6618">
        <w:rPr>
          <w:rFonts w:ascii="Times New Roman" w:eastAsia="+mn-ea" w:hAnsi="Times New Roman" w:cs="Times New Roman"/>
          <w:color w:val="000000"/>
          <w:kern w:val="24"/>
          <w:sz w:val="36"/>
          <w:szCs w:val="36"/>
          <w:rtl/>
        </w:rPr>
        <w:t xml:space="preserve">9.مجموعة </w:t>
      </w:r>
      <w:r w:rsidRPr="008C6618">
        <w:rPr>
          <w:rFonts w:ascii="Times New Roman" w:eastAsia="+mn-ea" w:hAnsi="Times New Roman" w:cs="Times New Roman"/>
          <w:color w:val="000000"/>
          <w:kern w:val="24"/>
          <w:sz w:val="36"/>
          <w:szCs w:val="36"/>
        </w:rPr>
        <w:t xml:space="preserve">More Function </w:t>
      </w:r>
      <w:r w:rsidRPr="008C6618">
        <w:rPr>
          <w:rFonts w:ascii="Times New Roman" w:eastAsia="+mn-ea" w:hAnsi="Times New Roman" w:cs="Times New Roman"/>
          <w:color w:val="000000"/>
          <w:kern w:val="24"/>
          <w:sz w:val="36"/>
          <w:szCs w:val="36"/>
          <w:rtl/>
        </w:rPr>
        <w:t>التي تتكون من خمس مجاميعٌ فرعيةٌ :</w:t>
      </w:r>
    </w:p>
    <w:p w:rsidR="00CC18AE" w:rsidRPr="008C6618" w:rsidRDefault="00CC18AE" w:rsidP="00CC18AE">
      <w:pPr>
        <w:spacing w:after="0" w:line="240" w:lineRule="auto"/>
        <w:ind w:left="-850" w:right="-850"/>
        <w:textAlignment w:val="baseline"/>
        <w:rPr>
          <w:rFonts w:ascii="Times New Roman" w:eastAsia="Times New Roman" w:hAnsi="Times New Roman" w:cs="Times New Roman"/>
          <w:sz w:val="36"/>
          <w:szCs w:val="36"/>
          <w:rtl/>
        </w:rPr>
      </w:pPr>
      <w:r w:rsidRPr="008C6618">
        <w:rPr>
          <w:rFonts w:ascii="Times New Roman" w:eastAsia="+mn-ea" w:hAnsi="Times New Roman" w:cs="Times New Roman"/>
          <w:color w:val="FF0000"/>
          <w:kern w:val="24"/>
          <w:sz w:val="36"/>
          <w:szCs w:val="36"/>
          <w:rtl/>
        </w:rPr>
        <w:t>الأولى</w:t>
      </w:r>
      <w:r w:rsidRPr="008C6618">
        <w:rPr>
          <w:rFonts w:ascii="Times New Roman" w:eastAsia="+mn-ea" w:hAnsi="Times New Roman" w:cs="Times New Roman"/>
          <w:color w:val="000000"/>
          <w:kern w:val="24"/>
          <w:sz w:val="36"/>
          <w:szCs w:val="36"/>
          <w:rtl/>
        </w:rPr>
        <w:t xml:space="preserve"> </w:t>
      </w:r>
      <w:r w:rsidRPr="008C6618">
        <w:rPr>
          <w:rFonts w:ascii="Times New Roman" w:eastAsia="+mn-ea" w:hAnsi="Times New Roman" w:cs="Times New Roman"/>
          <w:color w:val="000000"/>
          <w:kern w:val="24"/>
          <w:sz w:val="36"/>
          <w:szCs w:val="36"/>
        </w:rPr>
        <w:t xml:space="preserve">Statistical </w:t>
      </w:r>
      <w:r w:rsidRPr="008C6618">
        <w:rPr>
          <w:rFonts w:ascii="Times New Roman" w:eastAsia="+mn-ea" w:hAnsi="Times New Roman" w:cs="Times New Roman"/>
          <w:color w:val="000000"/>
          <w:kern w:val="24"/>
          <w:sz w:val="36"/>
          <w:szCs w:val="36"/>
          <w:rtl/>
        </w:rPr>
        <w:t>التي تمثل الدوال الأحصائيةٌ .</w:t>
      </w:r>
    </w:p>
    <w:p w:rsidR="00CC18AE" w:rsidRPr="008C6618" w:rsidRDefault="00CC18AE" w:rsidP="00CC18AE">
      <w:pPr>
        <w:spacing w:after="0" w:line="240" w:lineRule="auto"/>
        <w:ind w:left="-850" w:right="-850"/>
        <w:textAlignment w:val="baseline"/>
        <w:rPr>
          <w:rFonts w:ascii="Times New Roman" w:eastAsia="Times New Roman" w:hAnsi="Times New Roman" w:cs="Times New Roman"/>
          <w:sz w:val="36"/>
          <w:szCs w:val="36"/>
          <w:rtl/>
        </w:rPr>
      </w:pPr>
      <w:r w:rsidRPr="008C6618">
        <w:rPr>
          <w:rFonts w:ascii="Times New Roman" w:eastAsia="+mn-ea" w:hAnsi="Times New Roman" w:cs="Times New Roman"/>
          <w:color w:val="FF0000"/>
          <w:kern w:val="24"/>
          <w:sz w:val="36"/>
          <w:szCs w:val="36"/>
          <w:rtl/>
        </w:rPr>
        <w:t>الثانيةٌ</w:t>
      </w:r>
      <w:r w:rsidRPr="008C6618">
        <w:rPr>
          <w:rFonts w:ascii="Times New Roman" w:eastAsia="+mn-ea" w:hAnsi="Times New Roman" w:cs="Times New Roman"/>
          <w:color w:val="000000"/>
          <w:kern w:val="24"/>
          <w:sz w:val="36"/>
          <w:szCs w:val="36"/>
          <w:rtl/>
        </w:rPr>
        <w:t xml:space="preserve"> </w:t>
      </w:r>
      <w:r w:rsidRPr="008C6618">
        <w:rPr>
          <w:rFonts w:ascii="Times New Roman" w:eastAsia="+mn-ea" w:hAnsi="Times New Roman" w:cs="Times New Roman"/>
          <w:color w:val="000000"/>
          <w:kern w:val="24"/>
          <w:sz w:val="36"/>
          <w:szCs w:val="36"/>
        </w:rPr>
        <w:t xml:space="preserve">Engineering </w:t>
      </w:r>
      <w:r w:rsidRPr="008C6618">
        <w:rPr>
          <w:rFonts w:ascii="Times New Roman" w:eastAsia="+mn-ea" w:hAnsi="Times New Roman" w:cs="Times New Roman"/>
          <w:color w:val="000000"/>
          <w:kern w:val="24"/>
          <w:sz w:val="36"/>
          <w:szCs w:val="36"/>
          <w:rtl/>
        </w:rPr>
        <w:t>التي تمثل الدوال الهندسيةٌ</w:t>
      </w:r>
    </w:p>
    <w:p w:rsidR="00CC18AE" w:rsidRPr="008C6618" w:rsidRDefault="00CC18AE" w:rsidP="00CC18AE">
      <w:pPr>
        <w:spacing w:after="0" w:line="240" w:lineRule="auto"/>
        <w:ind w:left="-850" w:right="-850"/>
        <w:textAlignment w:val="baseline"/>
        <w:rPr>
          <w:rFonts w:ascii="Times New Roman" w:eastAsia="Times New Roman" w:hAnsi="Times New Roman" w:cs="Times New Roman"/>
          <w:sz w:val="36"/>
          <w:szCs w:val="36"/>
          <w:rtl/>
        </w:rPr>
      </w:pPr>
      <w:r w:rsidRPr="008C6618">
        <w:rPr>
          <w:rFonts w:ascii="Times New Roman" w:eastAsia="+mn-ea" w:hAnsi="Times New Roman" w:cs="Times New Roman"/>
          <w:color w:val="FF0000"/>
          <w:kern w:val="24"/>
          <w:sz w:val="36"/>
          <w:szCs w:val="36"/>
          <w:rtl/>
        </w:rPr>
        <w:t>الثالثة</w:t>
      </w:r>
      <w:r w:rsidRPr="008C6618">
        <w:rPr>
          <w:rFonts w:ascii="Times New Roman" w:eastAsia="+mn-ea" w:hAnsi="Times New Roman" w:cs="Times New Roman"/>
          <w:color w:val="000000"/>
          <w:kern w:val="24"/>
          <w:sz w:val="36"/>
          <w:szCs w:val="36"/>
          <w:rtl/>
        </w:rPr>
        <w:t xml:space="preserve"> </w:t>
      </w:r>
      <w:r w:rsidRPr="008C6618">
        <w:rPr>
          <w:rFonts w:ascii="Times New Roman" w:eastAsia="+mn-ea" w:hAnsi="Times New Roman" w:cs="Times New Roman"/>
          <w:color w:val="000000"/>
          <w:kern w:val="24"/>
          <w:sz w:val="36"/>
          <w:szCs w:val="36"/>
        </w:rPr>
        <w:t xml:space="preserve"> Cube </w:t>
      </w:r>
      <w:r w:rsidRPr="008C6618">
        <w:rPr>
          <w:rFonts w:ascii="Times New Roman" w:eastAsia="+mn-ea" w:hAnsi="Times New Roman" w:cs="Times New Roman"/>
          <w:color w:val="000000"/>
          <w:kern w:val="24"/>
          <w:sz w:val="36"/>
          <w:szCs w:val="36"/>
          <w:rtl/>
        </w:rPr>
        <w:t>التي تمثل الدوال التكعيبٌيةٌ .</w:t>
      </w:r>
    </w:p>
    <w:p w:rsidR="00CC18AE" w:rsidRPr="008C6618" w:rsidRDefault="00CC18AE" w:rsidP="00CC18AE">
      <w:pPr>
        <w:spacing w:after="0" w:line="240" w:lineRule="auto"/>
        <w:ind w:left="-850" w:right="-850"/>
        <w:textAlignment w:val="baseline"/>
        <w:rPr>
          <w:rFonts w:ascii="Times New Roman" w:eastAsia="Times New Roman" w:hAnsi="Times New Roman" w:cs="Times New Roman"/>
          <w:sz w:val="36"/>
          <w:szCs w:val="36"/>
          <w:rtl/>
        </w:rPr>
      </w:pPr>
      <w:r w:rsidRPr="008C6618">
        <w:rPr>
          <w:rFonts w:ascii="Times New Roman" w:eastAsia="+mn-ea" w:hAnsi="Times New Roman" w:cs="Times New Roman"/>
          <w:color w:val="FF0000"/>
          <w:kern w:val="24"/>
          <w:sz w:val="36"/>
          <w:szCs w:val="36"/>
          <w:rtl/>
        </w:rPr>
        <w:t>الرابعة</w:t>
      </w:r>
      <w:r w:rsidRPr="008C6618">
        <w:rPr>
          <w:rFonts w:ascii="Times New Roman" w:eastAsia="+mn-ea" w:hAnsi="Times New Roman" w:cs="Times New Roman"/>
          <w:color w:val="000000"/>
          <w:kern w:val="24"/>
          <w:sz w:val="36"/>
          <w:szCs w:val="36"/>
          <w:rtl/>
        </w:rPr>
        <w:t xml:space="preserve"> </w:t>
      </w:r>
      <w:r w:rsidRPr="008C6618">
        <w:rPr>
          <w:rFonts w:ascii="Times New Roman" w:eastAsia="+mn-ea" w:hAnsi="Times New Roman" w:cs="Times New Roman"/>
          <w:color w:val="000000"/>
          <w:kern w:val="24"/>
          <w:sz w:val="36"/>
          <w:szCs w:val="36"/>
        </w:rPr>
        <w:t xml:space="preserve">Information </w:t>
      </w:r>
      <w:r w:rsidRPr="008C6618">
        <w:rPr>
          <w:rFonts w:ascii="Times New Roman" w:eastAsia="+mn-ea" w:hAnsi="Times New Roman" w:cs="Times New Roman"/>
          <w:color w:val="000000"/>
          <w:kern w:val="24"/>
          <w:sz w:val="36"/>
          <w:szCs w:val="36"/>
          <w:rtl/>
        </w:rPr>
        <w:t>التي تمثل الدوال المعلوماتيةٌ .</w:t>
      </w:r>
    </w:p>
    <w:p w:rsidR="00CC18AE" w:rsidRPr="008C6618" w:rsidRDefault="00CC18AE" w:rsidP="00CC18AE">
      <w:pPr>
        <w:spacing w:after="0" w:line="240" w:lineRule="auto"/>
        <w:ind w:left="-850" w:right="-850"/>
        <w:textAlignment w:val="baseline"/>
        <w:rPr>
          <w:rFonts w:ascii="Times New Roman" w:eastAsia="Times New Roman" w:hAnsi="Times New Roman" w:cs="Times New Roman"/>
          <w:sz w:val="36"/>
          <w:szCs w:val="36"/>
          <w:rtl/>
        </w:rPr>
      </w:pPr>
      <w:r w:rsidRPr="008C6618">
        <w:rPr>
          <w:rFonts w:ascii="Times New Roman" w:eastAsia="+mn-ea" w:hAnsi="Times New Roman" w:cs="Times New Roman"/>
          <w:color w:val="FF0000"/>
          <w:kern w:val="24"/>
          <w:sz w:val="36"/>
          <w:szCs w:val="36"/>
          <w:rtl/>
        </w:rPr>
        <w:t>الخامسة</w:t>
      </w:r>
      <w:r w:rsidRPr="008C6618">
        <w:rPr>
          <w:rFonts w:ascii="Times New Roman" w:eastAsia="+mn-ea" w:hAnsi="Times New Roman" w:cs="Times New Roman"/>
          <w:color w:val="000000"/>
          <w:kern w:val="24"/>
          <w:sz w:val="36"/>
          <w:szCs w:val="36"/>
          <w:rtl/>
        </w:rPr>
        <w:t xml:space="preserve"> </w:t>
      </w:r>
      <w:r w:rsidRPr="008C6618">
        <w:rPr>
          <w:rFonts w:ascii="Times New Roman" w:eastAsia="+mn-ea" w:hAnsi="Times New Roman" w:cs="Times New Roman"/>
          <w:color w:val="000000"/>
          <w:kern w:val="24"/>
          <w:sz w:val="36"/>
          <w:szCs w:val="36"/>
        </w:rPr>
        <w:t xml:space="preserve">Compatibility </w:t>
      </w:r>
      <w:r w:rsidRPr="008C6618">
        <w:rPr>
          <w:rFonts w:ascii="Times New Roman" w:eastAsia="+mn-ea" w:hAnsi="Times New Roman" w:cs="Times New Roman"/>
          <w:color w:val="000000"/>
          <w:kern w:val="24"/>
          <w:sz w:val="36"/>
          <w:szCs w:val="36"/>
          <w:rtl/>
        </w:rPr>
        <w:t>التي تمثل دوال التوافق .</w:t>
      </w:r>
    </w:p>
    <w:p w:rsidR="00CC18AE" w:rsidRDefault="00CC18AE" w:rsidP="00CC18AE">
      <w:pPr>
        <w:ind w:left="-850" w:right="-850"/>
        <w:rPr>
          <w:sz w:val="36"/>
          <w:szCs w:val="36"/>
          <w:rtl/>
        </w:rPr>
      </w:pPr>
    </w:p>
    <w:p w:rsidR="00CC18AE" w:rsidRPr="001536E5" w:rsidRDefault="00CC18AE" w:rsidP="00CC18AE">
      <w:pPr>
        <w:ind w:left="-850" w:right="-850"/>
        <w:rPr>
          <w:sz w:val="36"/>
          <w:szCs w:val="36"/>
          <w:highlight w:val="yellow"/>
          <w:rtl/>
        </w:rPr>
      </w:pPr>
      <w:r w:rsidRPr="001536E5">
        <w:rPr>
          <w:rFonts w:hint="cs"/>
          <w:sz w:val="36"/>
          <w:szCs w:val="36"/>
          <w:highlight w:val="yellow"/>
          <w:rtl/>
        </w:rPr>
        <w:t>انتهت المحاضرة</w:t>
      </w:r>
    </w:p>
    <w:p w:rsidR="00CC18AE" w:rsidRPr="00D8536C" w:rsidRDefault="00CC18AE" w:rsidP="00CC18AE">
      <w:pPr>
        <w:ind w:left="-850" w:right="-850"/>
        <w:rPr>
          <w:sz w:val="36"/>
          <w:szCs w:val="36"/>
        </w:rPr>
      </w:pPr>
      <w:r w:rsidRPr="001536E5">
        <w:rPr>
          <w:rFonts w:hint="cs"/>
          <w:sz w:val="36"/>
          <w:szCs w:val="36"/>
          <w:highlight w:val="yellow"/>
          <w:rtl/>
        </w:rPr>
        <w:t>عهود آل غنوم ^_^</w:t>
      </w:r>
    </w:p>
    <w:p w:rsidR="00CC18AE" w:rsidRDefault="00CC18AE" w:rsidP="00CC18AE">
      <w:pPr>
        <w:ind w:left="-567" w:right="-567"/>
        <w:rPr>
          <w:rFonts w:asciiTheme="minorBidi" w:hAnsiTheme="minorBidi"/>
          <w:b/>
          <w:bCs/>
          <w:i/>
          <w:iCs/>
          <w:sz w:val="36"/>
          <w:szCs w:val="36"/>
          <w:rtl/>
        </w:rPr>
      </w:pPr>
    </w:p>
    <w:p w:rsidR="00CC18AE" w:rsidRDefault="00CC18AE" w:rsidP="00CC18AE">
      <w:pPr>
        <w:ind w:left="-567" w:right="-567"/>
        <w:rPr>
          <w:rFonts w:asciiTheme="minorBidi" w:hAnsiTheme="minorBidi"/>
          <w:b/>
          <w:bCs/>
          <w:i/>
          <w:iCs/>
          <w:sz w:val="36"/>
          <w:szCs w:val="36"/>
          <w:rtl/>
        </w:rPr>
      </w:pPr>
    </w:p>
    <w:p w:rsidR="00CC18AE" w:rsidRDefault="00CC18AE" w:rsidP="00CC18AE">
      <w:pPr>
        <w:ind w:left="-567" w:right="-567"/>
        <w:rPr>
          <w:rFonts w:asciiTheme="minorBidi" w:hAnsiTheme="minorBidi"/>
          <w:b/>
          <w:bCs/>
          <w:i/>
          <w:iCs/>
          <w:sz w:val="36"/>
          <w:szCs w:val="36"/>
          <w:rtl/>
        </w:rPr>
      </w:pPr>
    </w:p>
    <w:p w:rsidR="00CC18AE" w:rsidRDefault="00CC18AE" w:rsidP="00CC18AE">
      <w:pPr>
        <w:ind w:left="-567" w:right="-567"/>
        <w:rPr>
          <w:rFonts w:asciiTheme="minorBidi" w:hAnsiTheme="minorBidi"/>
          <w:b/>
          <w:bCs/>
          <w:i/>
          <w:iCs/>
          <w:sz w:val="36"/>
          <w:szCs w:val="36"/>
          <w:rtl/>
        </w:rPr>
      </w:pPr>
    </w:p>
    <w:p w:rsidR="00CC18AE" w:rsidRDefault="00CC18AE" w:rsidP="00CC18AE">
      <w:pPr>
        <w:ind w:left="-567" w:right="-567"/>
        <w:rPr>
          <w:rFonts w:asciiTheme="minorBidi" w:hAnsiTheme="minorBidi"/>
          <w:b/>
          <w:bCs/>
          <w:i/>
          <w:iCs/>
          <w:sz w:val="36"/>
          <w:szCs w:val="36"/>
          <w:rtl/>
        </w:rPr>
      </w:pPr>
    </w:p>
    <w:p w:rsidR="00CC18AE" w:rsidRDefault="00CC18AE" w:rsidP="00CC18AE">
      <w:pPr>
        <w:ind w:left="-567" w:right="-567"/>
        <w:rPr>
          <w:rFonts w:asciiTheme="minorBidi" w:hAnsiTheme="minorBidi"/>
          <w:b/>
          <w:bCs/>
          <w:i/>
          <w:iCs/>
          <w:sz w:val="36"/>
          <w:szCs w:val="36"/>
          <w:rtl/>
        </w:rPr>
      </w:pPr>
    </w:p>
    <w:p w:rsidR="00CC18AE" w:rsidRDefault="00CC18AE" w:rsidP="00CC18AE">
      <w:pPr>
        <w:ind w:left="-567" w:right="-567"/>
        <w:rPr>
          <w:rFonts w:asciiTheme="minorBidi" w:hAnsiTheme="minorBidi"/>
          <w:b/>
          <w:bCs/>
          <w:i/>
          <w:iCs/>
          <w:sz w:val="36"/>
          <w:szCs w:val="36"/>
          <w:rtl/>
        </w:rPr>
      </w:pPr>
    </w:p>
    <w:p w:rsidR="00CC18AE" w:rsidRDefault="00CC18AE" w:rsidP="00CC18AE">
      <w:pPr>
        <w:ind w:left="-567" w:right="-567"/>
        <w:rPr>
          <w:rFonts w:asciiTheme="minorBidi" w:hAnsiTheme="minorBidi"/>
          <w:b/>
          <w:bCs/>
          <w:i/>
          <w:iCs/>
          <w:sz w:val="36"/>
          <w:szCs w:val="36"/>
          <w:rtl/>
        </w:rPr>
      </w:pPr>
    </w:p>
    <w:p w:rsidR="00CC18AE" w:rsidRDefault="00CC18AE" w:rsidP="00CC18AE">
      <w:pPr>
        <w:ind w:left="-567" w:right="-567"/>
        <w:rPr>
          <w:rFonts w:asciiTheme="minorBidi" w:hAnsiTheme="minorBidi"/>
          <w:b/>
          <w:bCs/>
          <w:i/>
          <w:iCs/>
          <w:sz w:val="36"/>
          <w:szCs w:val="36"/>
          <w:rtl/>
        </w:rPr>
      </w:pPr>
    </w:p>
    <w:p w:rsidR="00CC18AE" w:rsidRDefault="00CC18AE" w:rsidP="00CC18AE">
      <w:pPr>
        <w:ind w:left="-567" w:right="-567"/>
        <w:rPr>
          <w:rFonts w:asciiTheme="minorBidi" w:hAnsiTheme="minorBidi"/>
          <w:b/>
          <w:bCs/>
          <w:i/>
          <w:iCs/>
          <w:sz w:val="36"/>
          <w:szCs w:val="36"/>
          <w:rtl/>
        </w:rPr>
      </w:pPr>
    </w:p>
    <w:p w:rsidR="00CC18AE" w:rsidRDefault="00CC18AE" w:rsidP="00CC18AE">
      <w:pPr>
        <w:ind w:left="-567" w:right="-567"/>
        <w:rPr>
          <w:rFonts w:asciiTheme="minorBidi" w:hAnsiTheme="minorBidi"/>
          <w:b/>
          <w:bCs/>
          <w:i/>
          <w:iCs/>
          <w:sz w:val="36"/>
          <w:szCs w:val="36"/>
          <w:rtl/>
        </w:rPr>
      </w:pPr>
    </w:p>
    <w:p w:rsidR="00CC18AE" w:rsidRPr="004116C2" w:rsidRDefault="00CC18AE" w:rsidP="00CC18AE">
      <w:pPr>
        <w:autoSpaceDE w:val="0"/>
        <w:autoSpaceDN w:val="0"/>
        <w:adjustRightInd w:val="0"/>
        <w:spacing w:after="0" w:line="240" w:lineRule="auto"/>
        <w:ind w:left="-850" w:right="-850"/>
        <w:jc w:val="center"/>
        <w:rPr>
          <w:rFonts w:ascii="Traditional Arabic" w:hAnsi="Traditional Arabic" w:cs="Traditional Arabic"/>
          <w:b/>
          <w:bCs/>
          <w:sz w:val="36"/>
          <w:szCs w:val="36"/>
          <w:rtl/>
        </w:rPr>
      </w:pPr>
      <w:r w:rsidRPr="004116C2">
        <w:rPr>
          <w:rFonts w:ascii="Traditional Arabic" w:hAnsi="Traditional Arabic" w:cs="Traditional Arabic"/>
          <w:b/>
          <w:bCs/>
          <w:sz w:val="36"/>
          <w:szCs w:val="36"/>
          <w:highlight w:val="yellow"/>
          <w:rtl/>
        </w:rPr>
        <w:lastRenderedPageBreak/>
        <w:t>المحاضرة الحادي عشر</w:t>
      </w:r>
    </w:p>
    <w:p w:rsidR="00CC18AE" w:rsidRPr="004116C2" w:rsidRDefault="00CC18AE" w:rsidP="00CC18AE">
      <w:pPr>
        <w:autoSpaceDE w:val="0"/>
        <w:autoSpaceDN w:val="0"/>
        <w:adjustRightInd w:val="0"/>
        <w:spacing w:after="0" w:line="240" w:lineRule="auto"/>
        <w:ind w:left="-850" w:right="-850"/>
        <w:jc w:val="center"/>
        <w:rPr>
          <w:rFonts w:ascii="Traditional Arabic" w:hAnsi="Traditional Arabic" w:cs="Traditional Arabic"/>
          <w:b/>
          <w:bCs/>
          <w:sz w:val="36"/>
          <w:szCs w:val="36"/>
          <w:rtl/>
        </w:rPr>
      </w:pPr>
      <w:r w:rsidRPr="004116C2">
        <w:rPr>
          <w:rFonts w:ascii="Traditional Arabic" w:hAnsi="Traditional Arabic" w:cs="Traditional Arabic"/>
          <w:b/>
          <w:bCs/>
          <w:sz w:val="36"/>
          <w:szCs w:val="36"/>
          <w:rtl/>
        </w:rPr>
        <w:t xml:space="preserve">التحليل الإحصائي باستخدام </w:t>
      </w:r>
      <w:r w:rsidRPr="004116C2">
        <w:rPr>
          <w:rFonts w:ascii="Traditional Arabic" w:eastAsia="SimSun" w:hAnsi="Traditional Arabic" w:cs="Traditional Arabic"/>
          <w:b/>
          <w:bCs/>
          <w:kern w:val="24"/>
          <w:sz w:val="36"/>
          <w:szCs w:val="36"/>
        </w:rPr>
        <w:t>SPSS</w:t>
      </w:r>
    </w:p>
    <w:p w:rsidR="00CC18AE" w:rsidRPr="00890543" w:rsidRDefault="00CC18AE" w:rsidP="00CC18AE">
      <w:pPr>
        <w:autoSpaceDE w:val="0"/>
        <w:autoSpaceDN w:val="0"/>
        <w:adjustRightInd w:val="0"/>
        <w:spacing w:after="0" w:line="240" w:lineRule="auto"/>
        <w:ind w:left="-850" w:right="-850"/>
        <w:rPr>
          <w:rFonts w:ascii="Traditional Arabic" w:eastAsia="Times New Roman" w:hAnsi="Traditional Arabic" w:cs="Traditional Arabic"/>
          <w:sz w:val="36"/>
          <w:szCs w:val="36"/>
        </w:rPr>
      </w:pPr>
      <w:r w:rsidRPr="00890543">
        <w:rPr>
          <w:rFonts w:ascii="Traditional Arabic" w:hAnsi="Traditional Arabic" w:cs="Traditional Arabic"/>
          <w:sz w:val="36"/>
          <w:szCs w:val="36"/>
          <w:rtl/>
        </w:rPr>
        <w:br/>
      </w:r>
    </w:p>
    <w:p w:rsidR="00CC18AE" w:rsidRPr="00890543" w:rsidRDefault="00CC18AE" w:rsidP="00CC18AE">
      <w:pPr>
        <w:pStyle w:val="a3"/>
        <w:numPr>
          <w:ilvl w:val="0"/>
          <w:numId w:val="8"/>
        </w:numPr>
        <w:autoSpaceDE w:val="0"/>
        <w:autoSpaceDN w:val="0"/>
        <w:adjustRightInd w:val="0"/>
        <w:spacing w:after="0" w:line="240" w:lineRule="auto"/>
        <w:ind w:left="-850" w:right="-850"/>
        <w:rPr>
          <w:rFonts w:ascii="Traditional Arabic" w:hAnsi="Traditional Arabic" w:cs="Traditional Arabic"/>
          <w:b/>
          <w:bCs/>
          <w:sz w:val="36"/>
          <w:szCs w:val="36"/>
        </w:rPr>
      </w:pPr>
      <w:r w:rsidRPr="00890543">
        <w:rPr>
          <w:rFonts w:ascii="Traditional Arabic" w:hAnsi="Traditional Arabic" w:cs="Traditional Arabic"/>
          <w:b/>
          <w:bCs/>
          <w:sz w:val="36"/>
          <w:szCs w:val="36"/>
          <w:rtl/>
          <w:lang w:bidi="ar-EG"/>
        </w:rPr>
        <w:t>مقدمة</w:t>
      </w:r>
      <w:r w:rsidRPr="00890543">
        <w:rPr>
          <w:rFonts w:ascii="Traditional Arabic" w:hAnsi="Traditional Arabic" w:cs="Traditional Arabic"/>
          <w:b/>
          <w:bCs/>
          <w:sz w:val="36"/>
          <w:szCs w:val="36"/>
          <w:rtl/>
        </w:rPr>
        <w:t xml:space="preserve">عن البرنامج الإحصائي </w:t>
      </w:r>
      <w:r w:rsidRPr="00890543">
        <w:rPr>
          <w:rFonts w:ascii="Traditional Arabic" w:eastAsia="SimSun" w:hAnsi="Traditional Arabic" w:cs="Traditional Arabic"/>
          <w:b/>
          <w:bCs/>
          <w:sz w:val="36"/>
          <w:szCs w:val="36"/>
        </w:rPr>
        <w:t>SPSS</w:t>
      </w: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sz w:val="36"/>
          <w:szCs w:val="36"/>
        </w:rPr>
      </w:pPr>
      <w:r w:rsidRPr="00890543">
        <w:rPr>
          <w:rFonts w:ascii="Traditional Arabic" w:hAnsi="Traditional Arabic" w:cs="Traditional Arabic"/>
          <w:sz w:val="36"/>
          <w:szCs w:val="36"/>
          <w:rtl/>
        </w:rPr>
        <w:t xml:space="preserve">يعتبر برنامج التحليل الإحصائي </w:t>
      </w:r>
      <w:r w:rsidRPr="00890543">
        <w:rPr>
          <w:rFonts w:ascii="Traditional Arabic" w:hAnsi="Traditional Arabic" w:cs="Traditional Arabic"/>
          <w:sz w:val="36"/>
          <w:szCs w:val="36"/>
        </w:rPr>
        <w:t xml:space="preserve">SPSS </w:t>
      </w:r>
      <w:r w:rsidRPr="00890543">
        <w:rPr>
          <w:rFonts w:ascii="Traditional Arabic" w:hAnsi="Traditional Arabic" w:cs="Traditional Arabic"/>
          <w:sz w:val="36"/>
          <w:szCs w:val="36"/>
          <w:rtl/>
        </w:rPr>
        <w:t xml:space="preserve">أحد البرامج الإحصائية التي لاقت شيوعاً في استخدامها من قبل الباحثين للقيام بالتحليلات الإحصائية، ويستخدم البرنامج في كثير من المجالات العلمية والتي تشمل على سبيل المثال، العلوم الإدارية والاجتماعية والهندسية والزراعية.  وكلمة </w:t>
      </w:r>
      <w:r w:rsidRPr="00890543">
        <w:rPr>
          <w:rFonts w:ascii="Traditional Arabic" w:hAnsi="Traditional Arabic" w:cs="Traditional Arabic"/>
          <w:sz w:val="36"/>
          <w:szCs w:val="36"/>
        </w:rPr>
        <w:t xml:space="preserve">SPSS  </w:t>
      </w:r>
      <w:r w:rsidRPr="00890543">
        <w:rPr>
          <w:rFonts w:ascii="Traditional Arabic" w:hAnsi="Traditional Arabic" w:cs="Traditional Arabic"/>
          <w:sz w:val="36"/>
          <w:szCs w:val="36"/>
          <w:rtl/>
        </w:rPr>
        <w:t>هي اختصار للمسمى الكامل للبرنامج وهوٍ "</w:t>
      </w:r>
      <w:r w:rsidRPr="00890543">
        <w:rPr>
          <w:rFonts w:ascii="Traditional Arabic" w:hAnsi="Traditional Arabic" w:cs="Traditional Arabic"/>
          <w:sz w:val="36"/>
          <w:szCs w:val="36"/>
        </w:rPr>
        <w:t xml:space="preserve">Statistical Package for Social Sciences"  </w:t>
      </w:r>
      <w:r w:rsidRPr="00890543">
        <w:rPr>
          <w:rFonts w:ascii="Traditional Arabic" w:hAnsi="Traditional Arabic" w:cs="Traditional Arabic"/>
          <w:sz w:val="36"/>
          <w:szCs w:val="36"/>
          <w:rtl/>
        </w:rPr>
        <w:t>والتي تعني " البرنامج الإحصائي للعلوم الاجتماعية".</w:t>
      </w:r>
    </w:p>
    <w:p w:rsidR="00CC18AE" w:rsidRPr="00890543" w:rsidRDefault="00CC18AE" w:rsidP="00CC18AE">
      <w:pPr>
        <w:pStyle w:val="a3"/>
        <w:numPr>
          <w:ilvl w:val="0"/>
          <w:numId w:val="9"/>
        </w:numPr>
        <w:autoSpaceDE w:val="0"/>
        <w:autoSpaceDN w:val="0"/>
        <w:adjustRightInd w:val="0"/>
        <w:spacing w:after="0" w:line="240" w:lineRule="auto"/>
        <w:ind w:left="-850" w:right="-850"/>
        <w:rPr>
          <w:rFonts w:ascii="Traditional Arabic" w:hAnsi="Traditional Arabic" w:cs="Traditional Arabic"/>
          <w:b/>
          <w:bCs/>
          <w:sz w:val="36"/>
          <w:szCs w:val="36"/>
        </w:rPr>
      </w:pPr>
      <w:r w:rsidRPr="00890543">
        <w:rPr>
          <w:rFonts w:ascii="Traditional Arabic" w:hAnsi="Traditional Arabic" w:cs="Traditional Arabic"/>
          <w:b/>
          <w:bCs/>
          <w:sz w:val="36"/>
          <w:szCs w:val="36"/>
          <w:rtl/>
        </w:rPr>
        <w:t xml:space="preserve">تشغيل برنامج </w:t>
      </w:r>
      <w:r w:rsidRPr="00890543">
        <w:rPr>
          <w:rFonts w:ascii="Traditional Arabic" w:hAnsi="Traditional Arabic" w:cs="Traditional Arabic"/>
          <w:b/>
          <w:bCs/>
          <w:sz w:val="36"/>
          <w:szCs w:val="36"/>
        </w:rPr>
        <w:t>SPSS</w:t>
      </w: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90543">
        <w:rPr>
          <w:rFonts w:ascii="Traditional Arabic" w:hAnsi="Traditional Arabic" w:cs="Traditional Arabic"/>
          <w:sz w:val="36"/>
          <w:szCs w:val="36"/>
          <w:rtl/>
        </w:rPr>
        <w:t xml:space="preserve">يمكن تشغيل برنامج بواسطة النقر المزدوج على أيقونة البرنامج والتي تظهر على سطح المكتب أو عند طريق النقر المفرد على أيقونة البرنامج من قائمة البرامج المتوفرة على جهاز الحاسب الآلي.  وعند تشغيل برنامج </w:t>
      </w:r>
      <w:r w:rsidRPr="00890543">
        <w:rPr>
          <w:rFonts w:ascii="Traditional Arabic" w:hAnsi="Traditional Arabic" w:cs="Traditional Arabic"/>
          <w:sz w:val="36"/>
          <w:szCs w:val="36"/>
        </w:rPr>
        <w:t>SPSS</w:t>
      </w:r>
      <w:r w:rsidRPr="00890543">
        <w:rPr>
          <w:rFonts w:ascii="Traditional Arabic" w:hAnsi="Traditional Arabic" w:cs="Traditional Arabic"/>
          <w:sz w:val="36"/>
          <w:szCs w:val="36"/>
          <w:rtl/>
        </w:rPr>
        <w:t>،</w:t>
      </w:r>
      <w:r w:rsidRPr="00890543">
        <w:rPr>
          <w:rFonts w:ascii="Traditional Arabic" w:hAnsi="Traditional Arabic" w:cs="Traditional Arabic"/>
          <w:sz w:val="36"/>
          <w:szCs w:val="36"/>
        </w:rPr>
        <w:t xml:space="preserve"> </w:t>
      </w:r>
      <w:r w:rsidRPr="00890543">
        <w:rPr>
          <w:rFonts w:ascii="Traditional Arabic" w:hAnsi="Traditional Arabic" w:cs="Traditional Arabic"/>
          <w:sz w:val="36"/>
          <w:szCs w:val="36"/>
          <w:rtl/>
        </w:rPr>
        <w:t>تظهر شاشة محرر البيانات</w:t>
      </w:r>
      <w:r w:rsidRPr="00890543">
        <w:rPr>
          <w:rFonts w:ascii="Traditional Arabic" w:hAnsi="Traditional Arabic" w:cs="Traditional Arabic"/>
          <w:sz w:val="36"/>
          <w:szCs w:val="36"/>
        </w:rPr>
        <w:t xml:space="preserve">Data Editor  </w:t>
      </w:r>
      <w:r w:rsidRPr="00890543">
        <w:rPr>
          <w:rFonts w:ascii="Traditional Arabic" w:hAnsi="Traditional Arabic" w:cs="Traditional Arabic"/>
          <w:sz w:val="36"/>
          <w:szCs w:val="36"/>
          <w:rtl/>
        </w:rPr>
        <w:t xml:space="preserve">والتي تتكون من ورقتين تشابهان ورقة العمل في برنامج الجداول الإلكترونية </w:t>
      </w:r>
      <w:r w:rsidRPr="00890543">
        <w:rPr>
          <w:rFonts w:ascii="Traditional Arabic" w:hAnsi="Traditional Arabic" w:cs="Traditional Arabic"/>
          <w:sz w:val="36"/>
          <w:szCs w:val="36"/>
        </w:rPr>
        <w:t xml:space="preserve">Excel </w:t>
      </w:r>
      <w:r w:rsidRPr="00890543">
        <w:rPr>
          <w:rFonts w:ascii="Traditional Arabic" w:hAnsi="Traditional Arabic" w:cs="Traditional Arabic"/>
          <w:sz w:val="36"/>
          <w:szCs w:val="36"/>
          <w:rtl/>
        </w:rPr>
        <w:t>حيث تتكون الورقة من أعمدة وصفوف، ويمكن الانتقال من ورقة إلى أخرى بواسطة النقر على قابض الورقة في أسفل شاشة محرر البيانات.</w:t>
      </w: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b/>
          <w:bCs/>
          <w:sz w:val="36"/>
          <w:szCs w:val="36"/>
        </w:rPr>
      </w:pPr>
      <w:r w:rsidRPr="00890543">
        <w:rPr>
          <w:rFonts w:ascii="Traditional Arabic" w:hAnsi="Traditional Arabic" w:cs="Traditional Arabic"/>
          <w:b/>
          <w:bCs/>
          <w:sz w:val="36"/>
          <w:szCs w:val="36"/>
          <w:rtl/>
        </w:rPr>
        <w:t xml:space="preserve">تابع تشغيل برنامج </w:t>
      </w:r>
      <w:r w:rsidRPr="00890543">
        <w:rPr>
          <w:rFonts w:ascii="Traditional Arabic" w:hAnsi="Traditional Arabic" w:cs="Traditional Arabic"/>
          <w:b/>
          <w:bCs/>
          <w:sz w:val="36"/>
          <w:szCs w:val="36"/>
        </w:rPr>
        <w:t>SPSS</w:t>
      </w:r>
    </w:p>
    <w:p w:rsidR="00CC18AE" w:rsidRPr="00890543" w:rsidRDefault="00CC18AE" w:rsidP="00CC18AE">
      <w:pPr>
        <w:pStyle w:val="a3"/>
        <w:numPr>
          <w:ilvl w:val="0"/>
          <w:numId w:val="10"/>
        </w:numPr>
        <w:autoSpaceDE w:val="0"/>
        <w:autoSpaceDN w:val="0"/>
        <w:adjustRightInd w:val="0"/>
        <w:spacing w:after="0" w:line="240" w:lineRule="auto"/>
        <w:ind w:left="-850" w:right="-850"/>
        <w:rPr>
          <w:rFonts w:ascii="Traditional Arabic" w:hAnsi="Traditional Arabic" w:cs="Traditional Arabic"/>
          <w:sz w:val="36"/>
          <w:szCs w:val="36"/>
        </w:rPr>
      </w:pPr>
      <w:r w:rsidRPr="00890543">
        <w:rPr>
          <w:rFonts w:ascii="Traditional Arabic" w:hAnsi="Traditional Arabic" w:cs="Traditional Arabic"/>
          <w:sz w:val="36"/>
          <w:szCs w:val="36"/>
          <w:rtl/>
        </w:rPr>
        <w:t>الورقة الأولى: عارض البيانات (</w:t>
      </w:r>
      <w:r w:rsidRPr="00890543">
        <w:rPr>
          <w:rFonts w:ascii="Traditional Arabic" w:hAnsi="Traditional Arabic" w:cs="Traditional Arabic"/>
          <w:sz w:val="36"/>
          <w:szCs w:val="36"/>
        </w:rPr>
        <w:t>Data View)</w:t>
      </w:r>
    </w:p>
    <w:p w:rsidR="00CC18AE" w:rsidRPr="00890543" w:rsidRDefault="00CC18AE" w:rsidP="00CC18AE">
      <w:pPr>
        <w:pStyle w:val="a3"/>
        <w:numPr>
          <w:ilvl w:val="0"/>
          <w:numId w:val="10"/>
        </w:numPr>
        <w:autoSpaceDE w:val="0"/>
        <w:autoSpaceDN w:val="0"/>
        <w:adjustRightInd w:val="0"/>
        <w:spacing w:after="0" w:line="240" w:lineRule="auto"/>
        <w:ind w:left="-850" w:right="-850"/>
        <w:rPr>
          <w:rFonts w:ascii="Traditional Arabic" w:hAnsi="Traditional Arabic" w:cs="Traditional Arabic"/>
          <w:sz w:val="36"/>
          <w:szCs w:val="36"/>
          <w:rtl/>
        </w:rPr>
      </w:pPr>
      <w:r w:rsidRPr="00890543">
        <w:rPr>
          <w:rFonts w:ascii="Traditional Arabic" w:hAnsi="Traditional Arabic" w:cs="Traditional Arabic"/>
          <w:sz w:val="36"/>
          <w:szCs w:val="36"/>
          <w:rtl/>
        </w:rPr>
        <w:t>وتخدم هذه الورقة مهمة إدخال وتعديل وعرض البيانات للباحث، وتمثل الأعمدة المتغيرات في حين تمثل الصفوف الحالات محل الدراسة، وبذلك تمثل كل خلية مشاهدة المتغير للحالة المقابلة.</w:t>
      </w:r>
    </w:p>
    <w:p w:rsidR="00CC18AE" w:rsidRPr="00890543" w:rsidRDefault="00CC18AE" w:rsidP="00CC18AE">
      <w:pPr>
        <w:pStyle w:val="a3"/>
        <w:numPr>
          <w:ilvl w:val="0"/>
          <w:numId w:val="10"/>
        </w:numPr>
        <w:autoSpaceDE w:val="0"/>
        <w:autoSpaceDN w:val="0"/>
        <w:adjustRightInd w:val="0"/>
        <w:spacing w:after="0" w:line="240" w:lineRule="auto"/>
        <w:ind w:left="-850" w:right="-850"/>
        <w:rPr>
          <w:rFonts w:ascii="Traditional Arabic" w:hAnsi="Traditional Arabic" w:cs="Traditional Arabic"/>
          <w:sz w:val="36"/>
          <w:szCs w:val="36"/>
        </w:rPr>
      </w:pPr>
      <w:r w:rsidRPr="00890543">
        <w:rPr>
          <w:rFonts w:ascii="Traditional Arabic" w:hAnsi="Traditional Arabic" w:cs="Traditional Arabic"/>
          <w:sz w:val="36"/>
          <w:szCs w:val="36"/>
          <w:rtl/>
        </w:rPr>
        <w:t>الورقة الثانية : عارض المتغيرات (</w:t>
      </w:r>
      <w:r w:rsidRPr="00890543">
        <w:rPr>
          <w:rFonts w:ascii="Traditional Arabic" w:hAnsi="Traditional Arabic" w:cs="Traditional Arabic"/>
          <w:sz w:val="36"/>
          <w:szCs w:val="36"/>
        </w:rPr>
        <w:t>Variable View)</w:t>
      </w:r>
    </w:p>
    <w:p w:rsidR="00CC18AE" w:rsidRPr="00890543" w:rsidRDefault="00CC18AE" w:rsidP="00CC18AE">
      <w:pPr>
        <w:pStyle w:val="a3"/>
        <w:numPr>
          <w:ilvl w:val="0"/>
          <w:numId w:val="10"/>
        </w:numPr>
        <w:autoSpaceDE w:val="0"/>
        <w:autoSpaceDN w:val="0"/>
        <w:adjustRightInd w:val="0"/>
        <w:spacing w:after="0" w:line="240" w:lineRule="auto"/>
        <w:ind w:left="-850" w:right="-850"/>
        <w:rPr>
          <w:rFonts w:ascii="Traditional Arabic" w:hAnsi="Traditional Arabic" w:cs="Traditional Arabic"/>
          <w:sz w:val="36"/>
          <w:szCs w:val="36"/>
        </w:rPr>
      </w:pPr>
      <w:r w:rsidRPr="00890543">
        <w:rPr>
          <w:rFonts w:ascii="Traditional Arabic" w:hAnsi="Traditional Arabic" w:cs="Traditional Arabic"/>
          <w:sz w:val="36"/>
          <w:szCs w:val="36"/>
          <w:rtl/>
        </w:rPr>
        <w:t>وتخدم هذه الورقة وظيفة التحكم بخصائص المتغيرات، والتي سنتطرق لها بالتفصيل لاحقاً.</w:t>
      </w: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90543">
        <w:rPr>
          <w:rFonts w:ascii="Traditional Arabic" w:hAnsi="Traditional Arabic" w:cs="Traditional Arabic"/>
          <w:noProof/>
        </w:rPr>
        <w:lastRenderedPageBreak/>
        <w:drawing>
          <wp:inline distT="0" distB="0" distL="0" distR="0" wp14:anchorId="2919D023" wp14:editId="5E528BC8">
            <wp:extent cx="4238414" cy="2152650"/>
            <wp:effectExtent l="0" t="0" r="0" b="0"/>
            <wp:docPr id="9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3" name="Picture 2"/>
                    <pic:cNvPicPr>
                      <a:picLocks noChangeAspect="1" noChangeArrowheads="1"/>
                    </pic:cNvPicPr>
                  </pic:nvPicPr>
                  <pic:blipFill>
                    <a:blip r:embed="rId41" cstate="print">
                      <a:lum contrast="-20000"/>
                      <a:extLst>
                        <a:ext uri="{28A0092B-C50C-407E-A947-70E740481C1C}">
                          <a14:useLocalDpi xmlns:a14="http://schemas.microsoft.com/office/drawing/2010/main" val="0"/>
                        </a:ext>
                      </a:extLst>
                    </a:blip>
                    <a:srcRect/>
                    <a:stretch>
                      <a:fillRect/>
                    </a:stretch>
                  </pic:blipFill>
                  <pic:spPr bwMode="auto">
                    <a:xfrm>
                      <a:off x="0" y="0"/>
                      <a:ext cx="4238663" cy="2152776"/>
                    </a:xfrm>
                    <a:prstGeom prst="rect">
                      <a:avLst/>
                    </a:prstGeom>
                    <a:noFill/>
                    <a:ln>
                      <a:noFill/>
                    </a:ln>
                    <a:extLst/>
                  </pic:spPr>
                </pic:pic>
              </a:graphicData>
            </a:graphic>
          </wp:inline>
        </w:drawing>
      </w: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p>
    <w:p w:rsidR="00CC18AE" w:rsidRPr="00266F07" w:rsidRDefault="00CC18AE" w:rsidP="00CC18AE">
      <w:pPr>
        <w:pStyle w:val="a3"/>
        <w:numPr>
          <w:ilvl w:val="0"/>
          <w:numId w:val="23"/>
        </w:numPr>
        <w:autoSpaceDE w:val="0"/>
        <w:autoSpaceDN w:val="0"/>
        <w:adjustRightInd w:val="0"/>
        <w:spacing w:after="0" w:line="240" w:lineRule="auto"/>
        <w:ind w:right="-850"/>
        <w:rPr>
          <w:rFonts w:ascii="Traditional Arabic" w:hAnsi="Traditional Arabic" w:cs="Traditional Arabic"/>
          <w:b/>
          <w:bCs/>
          <w:sz w:val="36"/>
          <w:szCs w:val="36"/>
          <w:rtl/>
        </w:rPr>
      </w:pPr>
      <w:r w:rsidRPr="00266F07">
        <w:rPr>
          <w:rFonts w:ascii="Traditional Arabic" w:hAnsi="Traditional Arabic" w:cs="Traditional Arabic"/>
          <w:b/>
          <w:bCs/>
          <w:sz w:val="36"/>
          <w:szCs w:val="36"/>
          <w:rtl/>
        </w:rPr>
        <w:t xml:space="preserve">شاشة النتائج </w:t>
      </w: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90543">
        <w:rPr>
          <w:rFonts w:ascii="Traditional Arabic" w:hAnsi="Traditional Arabic" w:cs="Traditional Arabic"/>
          <w:sz w:val="36"/>
          <w:szCs w:val="36"/>
          <w:rtl/>
        </w:rPr>
        <w:t xml:space="preserve">ويوجد كذلك شاشة أخرى لإظهار نتائج التحليل الإحصائي وتسمى عارض النتائج </w:t>
      </w:r>
      <w:r w:rsidRPr="00890543">
        <w:rPr>
          <w:rFonts w:ascii="Traditional Arabic" w:hAnsi="Traditional Arabic" w:cs="Traditional Arabic"/>
          <w:sz w:val="36"/>
          <w:szCs w:val="36"/>
        </w:rPr>
        <w:t>Output Viewer</w:t>
      </w:r>
      <w:r w:rsidRPr="00890543">
        <w:rPr>
          <w:rFonts w:ascii="Traditional Arabic" w:hAnsi="Traditional Arabic" w:cs="Traditional Arabic"/>
          <w:sz w:val="36"/>
          <w:szCs w:val="36"/>
          <w:rtl/>
        </w:rPr>
        <w:t>،</w:t>
      </w:r>
      <w:r w:rsidRPr="00890543">
        <w:rPr>
          <w:rFonts w:ascii="Traditional Arabic" w:hAnsi="Traditional Arabic" w:cs="Traditional Arabic"/>
          <w:sz w:val="36"/>
          <w:szCs w:val="36"/>
        </w:rPr>
        <w:t xml:space="preserve"> </w:t>
      </w:r>
      <w:r w:rsidRPr="00890543">
        <w:rPr>
          <w:rFonts w:ascii="Traditional Arabic" w:hAnsi="Traditional Arabic" w:cs="Traditional Arabic"/>
          <w:sz w:val="36"/>
          <w:szCs w:val="36"/>
          <w:rtl/>
        </w:rPr>
        <w:t>إلا أن هذه الورقة لا تظهر مباشرة عند تشغيل البرنامج ولكن تظهر مباشرة عند طلب النتائج لأي عملية إحصائية.</w:t>
      </w:r>
    </w:p>
    <w:p w:rsidR="00CC18AE" w:rsidRPr="00890543" w:rsidRDefault="00CC18AE" w:rsidP="00CC18AE">
      <w:pPr>
        <w:autoSpaceDE w:val="0"/>
        <w:autoSpaceDN w:val="0"/>
        <w:adjustRightInd w:val="0"/>
        <w:spacing w:after="0" w:line="240" w:lineRule="auto"/>
        <w:ind w:left="-850"/>
        <w:rPr>
          <w:rFonts w:ascii="Traditional Arabic" w:hAnsi="Traditional Arabic" w:cs="Traditional Arabic"/>
          <w:sz w:val="36"/>
          <w:szCs w:val="36"/>
        </w:rPr>
      </w:pPr>
      <w:r w:rsidRPr="00890543">
        <w:rPr>
          <w:rFonts w:ascii="Traditional Arabic" w:hAnsi="Traditional Arabic" w:cs="Traditional Arabic"/>
          <w:noProof/>
          <w:sz w:val="36"/>
          <w:szCs w:val="36"/>
        </w:rPr>
        <w:drawing>
          <wp:inline distT="0" distB="0" distL="0" distR="0" wp14:anchorId="68C9EC64" wp14:editId="257EA2CE">
            <wp:extent cx="4885396" cy="2257425"/>
            <wp:effectExtent l="0" t="0" r="0" b="0"/>
            <wp:docPr id="1229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2" name="Picture 6"/>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886742" cy="2258047"/>
                    </a:xfrm>
                    <a:prstGeom prst="rect">
                      <a:avLst/>
                    </a:prstGeom>
                    <a:noFill/>
                    <a:ln>
                      <a:noFill/>
                    </a:ln>
                    <a:extLst/>
                  </pic:spPr>
                </pic:pic>
              </a:graphicData>
            </a:graphic>
          </wp:inline>
        </w:drawing>
      </w:r>
    </w:p>
    <w:p w:rsidR="00CC18AE" w:rsidRPr="00890543" w:rsidRDefault="00CC18AE" w:rsidP="00CC18AE">
      <w:pPr>
        <w:autoSpaceDE w:val="0"/>
        <w:autoSpaceDN w:val="0"/>
        <w:adjustRightInd w:val="0"/>
        <w:spacing w:after="0" w:line="240" w:lineRule="auto"/>
        <w:ind w:left="-850"/>
        <w:rPr>
          <w:rFonts w:ascii="Traditional Arabic" w:hAnsi="Traditional Arabic" w:cs="Traditional Arabic"/>
          <w:b/>
          <w:bCs/>
          <w:sz w:val="36"/>
          <w:szCs w:val="36"/>
        </w:rPr>
      </w:pPr>
    </w:p>
    <w:p w:rsidR="00CC18AE" w:rsidRPr="00266F07" w:rsidRDefault="00CC18AE" w:rsidP="00CC18AE">
      <w:pPr>
        <w:pStyle w:val="a3"/>
        <w:numPr>
          <w:ilvl w:val="0"/>
          <w:numId w:val="23"/>
        </w:numPr>
        <w:autoSpaceDE w:val="0"/>
        <w:autoSpaceDN w:val="0"/>
        <w:adjustRightInd w:val="0"/>
        <w:spacing w:after="0" w:line="240" w:lineRule="auto"/>
        <w:ind w:right="-850"/>
        <w:rPr>
          <w:rFonts w:ascii="Traditional Arabic" w:hAnsi="Traditional Arabic" w:cs="Traditional Arabic"/>
          <w:b/>
          <w:bCs/>
          <w:sz w:val="36"/>
          <w:szCs w:val="36"/>
          <w:rtl/>
          <w:lang w:bidi="ar-EG"/>
        </w:rPr>
      </w:pPr>
      <w:r w:rsidRPr="00266F07">
        <w:rPr>
          <w:rFonts w:ascii="Traditional Arabic" w:hAnsi="Traditional Arabic" w:cs="Traditional Arabic"/>
          <w:b/>
          <w:bCs/>
          <w:sz w:val="36"/>
          <w:szCs w:val="36"/>
          <w:rtl/>
        </w:rPr>
        <w:t xml:space="preserve">القوائم الرئيسية لبرنامج </w:t>
      </w:r>
      <w:r w:rsidRPr="00266F07">
        <w:rPr>
          <w:rFonts w:ascii="Traditional Arabic" w:hAnsi="Traditional Arabic" w:cs="Traditional Arabic"/>
          <w:b/>
          <w:bCs/>
          <w:sz w:val="36"/>
          <w:szCs w:val="36"/>
        </w:rPr>
        <w:t>Spss</w:t>
      </w: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90543">
        <w:rPr>
          <w:rFonts w:ascii="Traditional Arabic" w:hAnsi="Traditional Arabic" w:cs="Traditional Arabic"/>
          <w:sz w:val="36"/>
          <w:szCs w:val="36"/>
          <w:rtl/>
          <w:lang w:bidi="ar-EG"/>
        </w:rPr>
        <w:t xml:space="preserve">. تعتمد جميع البرامج التي تعمل تحت نظام ويندوز على مجموعة من القوائم والتي يمكن من خلالها القيام بجميع العمليات المطلوبة من البرنامج.  ويوجد في برنامج </w:t>
      </w:r>
      <w:r w:rsidRPr="00890543">
        <w:rPr>
          <w:rFonts w:ascii="Traditional Arabic" w:hAnsi="Traditional Arabic" w:cs="Traditional Arabic"/>
          <w:sz w:val="36"/>
          <w:szCs w:val="36"/>
        </w:rPr>
        <w:t xml:space="preserve">SPSS  </w:t>
      </w:r>
      <w:r w:rsidRPr="00890543">
        <w:rPr>
          <w:rFonts w:ascii="Traditional Arabic" w:hAnsi="Traditional Arabic" w:cs="Traditional Arabic"/>
          <w:sz w:val="36"/>
          <w:szCs w:val="36"/>
          <w:rtl/>
          <w:lang w:bidi="ar-EG"/>
        </w:rPr>
        <w:t>على 10 قوائم رئيسة وهي:</w:t>
      </w:r>
    </w:p>
    <w:p w:rsidR="00CC18AE" w:rsidRPr="00890543" w:rsidRDefault="00CC18AE" w:rsidP="00CC18AE">
      <w:pPr>
        <w:autoSpaceDE w:val="0"/>
        <w:autoSpaceDN w:val="0"/>
        <w:adjustRightInd w:val="0"/>
        <w:spacing w:after="0" w:line="240" w:lineRule="auto"/>
        <w:ind w:left="360"/>
        <w:rPr>
          <w:rFonts w:ascii="Traditional Arabic" w:hAnsi="Traditional Arabic" w:cs="Traditional Arabic"/>
          <w:sz w:val="36"/>
          <w:szCs w:val="36"/>
        </w:rPr>
      </w:pPr>
      <w:r w:rsidRPr="00890543">
        <w:rPr>
          <w:rFonts w:ascii="Traditional Arabic" w:hAnsi="Traditional Arabic" w:cs="Traditional Arabic"/>
          <w:noProof/>
          <w:sz w:val="36"/>
          <w:szCs w:val="36"/>
        </w:rPr>
        <w:drawing>
          <wp:inline distT="0" distB="0" distL="0" distR="0" wp14:anchorId="1C47E0BD" wp14:editId="0C8564DE">
            <wp:extent cx="5486400" cy="440055"/>
            <wp:effectExtent l="0" t="0" r="0" b="0"/>
            <wp:docPr id="1331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7" name="Picture 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486400" cy="440055"/>
                    </a:xfrm>
                    <a:prstGeom prst="rect">
                      <a:avLst/>
                    </a:prstGeom>
                    <a:noFill/>
                    <a:ln>
                      <a:noFill/>
                    </a:ln>
                    <a:extLst/>
                  </pic:spPr>
                </pic:pic>
              </a:graphicData>
            </a:graphic>
          </wp:inline>
        </w:drawing>
      </w:r>
    </w:p>
    <w:p w:rsidR="00CC18AE" w:rsidRPr="00890543" w:rsidRDefault="00CC18AE" w:rsidP="00CC18AE">
      <w:pPr>
        <w:autoSpaceDE w:val="0"/>
        <w:autoSpaceDN w:val="0"/>
        <w:adjustRightInd w:val="0"/>
        <w:spacing w:after="0" w:line="240" w:lineRule="auto"/>
        <w:rPr>
          <w:rFonts w:ascii="Traditional Arabic" w:hAnsi="Traditional Arabic" w:cs="Traditional Arabic"/>
          <w:sz w:val="36"/>
          <w:szCs w:val="36"/>
          <w:rtl/>
          <w:lang w:bidi="ar-EG"/>
        </w:rPr>
      </w:pP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sz w:val="36"/>
          <w:szCs w:val="36"/>
        </w:rPr>
      </w:pPr>
    </w:p>
    <w:p w:rsidR="00CC18AE" w:rsidRPr="00890543" w:rsidRDefault="00CC18AE" w:rsidP="00CC18AE">
      <w:pPr>
        <w:pStyle w:val="a3"/>
        <w:numPr>
          <w:ilvl w:val="0"/>
          <w:numId w:val="11"/>
        </w:numPr>
        <w:autoSpaceDE w:val="0"/>
        <w:autoSpaceDN w:val="0"/>
        <w:adjustRightInd w:val="0"/>
        <w:spacing w:after="0" w:line="240" w:lineRule="auto"/>
        <w:ind w:left="-850" w:right="-850"/>
        <w:rPr>
          <w:rFonts w:ascii="Traditional Arabic" w:hAnsi="Traditional Arabic" w:cs="Traditional Arabic"/>
          <w:b/>
          <w:bCs/>
          <w:sz w:val="36"/>
          <w:szCs w:val="36"/>
        </w:rPr>
      </w:pPr>
      <w:r w:rsidRPr="00890543">
        <w:rPr>
          <w:rFonts w:ascii="Traditional Arabic" w:hAnsi="Traditional Arabic" w:cs="Traditional Arabic"/>
          <w:b/>
          <w:bCs/>
          <w:sz w:val="36"/>
          <w:szCs w:val="36"/>
          <w:rtl/>
        </w:rPr>
        <w:t xml:space="preserve">قائمة الملف </w:t>
      </w:r>
      <w:r w:rsidRPr="00890543">
        <w:rPr>
          <w:rFonts w:ascii="Traditional Arabic" w:hAnsi="Traditional Arabic" w:cs="Traditional Arabic"/>
          <w:b/>
          <w:bCs/>
          <w:sz w:val="36"/>
          <w:szCs w:val="36"/>
        </w:rPr>
        <w:t>File Menu</w:t>
      </w: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sz w:val="36"/>
          <w:szCs w:val="36"/>
        </w:rPr>
      </w:pPr>
      <w:r w:rsidRPr="00890543">
        <w:rPr>
          <w:rFonts w:ascii="Traditional Arabic" w:hAnsi="Traditional Arabic" w:cs="Traditional Arabic"/>
          <w:sz w:val="36"/>
          <w:szCs w:val="36"/>
          <w:rtl/>
        </w:rPr>
        <w:t>إن الهدف الرئيس من قائمة الملف هو التحكم بالملفات، وذلك عن طريق إنشاء ملف أو فتح ملف أو عرض معلومات عن ملف أو طباعة ملف.  كذلك فإن قائمة الملف تعرض قائمة بآخر الملفات التي تم استخدامها</w:t>
      </w: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b/>
          <w:bCs/>
          <w:sz w:val="36"/>
          <w:szCs w:val="36"/>
        </w:rPr>
      </w:pPr>
      <w:r w:rsidRPr="00890543">
        <w:rPr>
          <w:rFonts w:ascii="Traditional Arabic" w:hAnsi="Traditional Arabic" w:cs="Traditional Arabic"/>
          <w:b/>
          <w:bCs/>
          <w:sz w:val="36"/>
          <w:szCs w:val="36"/>
          <w:rtl/>
        </w:rPr>
        <w:t xml:space="preserve"> </w:t>
      </w:r>
      <w:r w:rsidRPr="00890543">
        <w:rPr>
          <w:rFonts w:ascii="Traditional Arabic" w:hAnsi="Traditional Arabic" w:cs="Traditional Arabic"/>
          <w:b/>
          <w:bCs/>
          <w:sz w:val="36"/>
          <w:szCs w:val="36"/>
          <w:rtl/>
        </w:rPr>
        <w:br/>
        <w:t xml:space="preserve">القوائم الرئيسة لبرنامج </w:t>
      </w:r>
      <w:r w:rsidRPr="00890543">
        <w:rPr>
          <w:rFonts w:ascii="Traditional Arabic" w:hAnsi="Traditional Arabic" w:cs="Traditional Arabic"/>
          <w:b/>
          <w:bCs/>
          <w:sz w:val="36"/>
          <w:szCs w:val="36"/>
        </w:rPr>
        <w:t>SPSS</w:t>
      </w:r>
    </w:p>
    <w:p w:rsidR="00CC18AE" w:rsidRPr="00890543" w:rsidRDefault="00CC18AE" w:rsidP="00CC18AE">
      <w:pPr>
        <w:pStyle w:val="a3"/>
        <w:numPr>
          <w:ilvl w:val="0"/>
          <w:numId w:val="12"/>
        </w:numPr>
        <w:autoSpaceDE w:val="0"/>
        <w:autoSpaceDN w:val="0"/>
        <w:adjustRightInd w:val="0"/>
        <w:spacing w:after="0" w:line="240" w:lineRule="auto"/>
        <w:ind w:left="-850" w:right="-850"/>
        <w:rPr>
          <w:rFonts w:ascii="Traditional Arabic" w:hAnsi="Traditional Arabic" w:cs="Traditional Arabic"/>
          <w:b/>
          <w:bCs/>
          <w:sz w:val="36"/>
          <w:szCs w:val="36"/>
        </w:rPr>
      </w:pPr>
      <w:r w:rsidRPr="00890543">
        <w:rPr>
          <w:rFonts w:ascii="Traditional Arabic" w:hAnsi="Traditional Arabic" w:cs="Traditional Arabic"/>
          <w:b/>
          <w:bCs/>
          <w:sz w:val="36"/>
          <w:szCs w:val="36"/>
          <w:rtl/>
        </w:rPr>
        <w:t xml:space="preserve">قائمة التحرير </w:t>
      </w:r>
      <w:r w:rsidRPr="00890543">
        <w:rPr>
          <w:rFonts w:ascii="Traditional Arabic" w:hAnsi="Traditional Arabic" w:cs="Traditional Arabic"/>
          <w:b/>
          <w:bCs/>
          <w:sz w:val="36"/>
          <w:szCs w:val="36"/>
        </w:rPr>
        <w:t>Edit menu</w:t>
      </w: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90543">
        <w:rPr>
          <w:rFonts w:ascii="Traditional Arabic" w:hAnsi="Traditional Arabic" w:cs="Traditional Arabic"/>
          <w:sz w:val="36"/>
          <w:szCs w:val="36"/>
          <w:rtl/>
        </w:rPr>
        <w:t>وتستخدم هذه القائمة لعمليات التعديل في البيانات مثل عمليات النسخ والقص واللصق وعمليات البحث عن متغيرات</w:t>
      </w:r>
    </w:p>
    <w:p w:rsidR="00CC18AE" w:rsidRPr="00890543" w:rsidRDefault="00CC18AE" w:rsidP="00CC18AE">
      <w:pPr>
        <w:pStyle w:val="a3"/>
        <w:numPr>
          <w:ilvl w:val="0"/>
          <w:numId w:val="13"/>
        </w:numPr>
        <w:autoSpaceDE w:val="0"/>
        <w:autoSpaceDN w:val="0"/>
        <w:adjustRightInd w:val="0"/>
        <w:spacing w:after="0" w:line="240" w:lineRule="auto"/>
        <w:ind w:left="-850" w:right="-850"/>
        <w:rPr>
          <w:rFonts w:ascii="Traditional Arabic" w:hAnsi="Traditional Arabic" w:cs="Traditional Arabic"/>
          <w:b/>
          <w:bCs/>
          <w:sz w:val="36"/>
          <w:szCs w:val="36"/>
        </w:rPr>
      </w:pPr>
      <w:r w:rsidRPr="00890543">
        <w:rPr>
          <w:rFonts w:ascii="Traditional Arabic" w:hAnsi="Traditional Arabic" w:cs="Traditional Arabic"/>
          <w:b/>
          <w:bCs/>
          <w:sz w:val="36"/>
          <w:szCs w:val="36"/>
          <w:rtl/>
        </w:rPr>
        <w:t xml:space="preserve">قائمة العرض </w:t>
      </w:r>
      <w:r w:rsidRPr="00890543">
        <w:rPr>
          <w:rFonts w:ascii="Traditional Arabic" w:hAnsi="Traditional Arabic" w:cs="Traditional Arabic"/>
          <w:b/>
          <w:bCs/>
          <w:sz w:val="36"/>
          <w:szCs w:val="36"/>
        </w:rPr>
        <w:t>View Menu</w:t>
      </w: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90543">
        <w:rPr>
          <w:rFonts w:ascii="Traditional Arabic" w:hAnsi="Traditional Arabic" w:cs="Traditional Arabic"/>
          <w:sz w:val="36"/>
          <w:szCs w:val="36"/>
          <w:rtl/>
        </w:rPr>
        <w:t>يمكن باستخدام قائمة العرض الأدوات عرض وإخفاء شريط الأدوات وخطوط الشبكة في شاشة محرر البيانات، كذلك يمكن تعديل الخطوط والمستخدمة في البرنامج</w:t>
      </w:r>
    </w:p>
    <w:p w:rsidR="00CC18AE" w:rsidRPr="00890543" w:rsidRDefault="00CC18AE" w:rsidP="00CC18AE">
      <w:pPr>
        <w:pStyle w:val="a3"/>
        <w:numPr>
          <w:ilvl w:val="0"/>
          <w:numId w:val="14"/>
        </w:numPr>
        <w:autoSpaceDE w:val="0"/>
        <w:autoSpaceDN w:val="0"/>
        <w:adjustRightInd w:val="0"/>
        <w:spacing w:after="0" w:line="240" w:lineRule="auto"/>
        <w:ind w:left="-850" w:right="-850"/>
        <w:rPr>
          <w:rFonts w:ascii="Traditional Arabic" w:eastAsia="Times New Roman" w:hAnsi="Traditional Arabic" w:cs="Traditional Arabic"/>
          <w:b/>
          <w:bCs/>
          <w:sz w:val="36"/>
          <w:szCs w:val="36"/>
        </w:rPr>
      </w:pPr>
      <w:r w:rsidRPr="00890543">
        <w:rPr>
          <w:rFonts w:ascii="Traditional Arabic" w:hAnsi="Traditional Arabic" w:cs="Traditional Arabic"/>
          <w:b/>
          <w:bCs/>
          <w:sz w:val="36"/>
          <w:szCs w:val="36"/>
          <w:rtl/>
          <w:lang w:bidi="ar-EG"/>
        </w:rPr>
        <w:t xml:space="preserve">قائمة البيانات </w:t>
      </w:r>
      <w:r w:rsidRPr="00890543">
        <w:rPr>
          <w:rFonts w:ascii="Traditional Arabic" w:eastAsia="Times New Roman" w:hAnsi="Traditional Arabic" w:cs="Traditional Arabic"/>
          <w:b/>
          <w:bCs/>
          <w:sz w:val="36"/>
          <w:szCs w:val="36"/>
        </w:rPr>
        <w:t>Data Menu</w:t>
      </w: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lang w:bidi="ar-EG"/>
        </w:rPr>
      </w:pPr>
      <w:r w:rsidRPr="00890543">
        <w:rPr>
          <w:rFonts w:ascii="Traditional Arabic" w:eastAsia="Times New Roman" w:hAnsi="Traditional Arabic" w:cs="Traditional Arabic"/>
          <w:sz w:val="36"/>
          <w:szCs w:val="36"/>
        </w:rPr>
        <w:t>.</w:t>
      </w:r>
      <w:r w:rsidRPr="00890543">
        <w:rPr>
          <w:rFonts w:ascii="Traditional Arabic" w:hAnsi="Traditional Arabic" w:cs="Traditional Arabic"/>
          <w:sz w:val="36"/>
          <w:szCs w:val="36"/>
          <w:rtl/>
          <w:lang w:bidi="ar-EG"/>
        </w:rPr>
        <w:t>تحتوي قائمة البيانات على العديد من الأدوات المهمة والتي تستخدم لتحديد المتغيرات وقيمها وترتيب المتغيرات وعمليات دمج وفصل الملفات.</w:t>
      </w:r>
    </w:p>
    <w:p w:rsidR="00CC18AE" w:rsidRPr="00890543" w:rsidRDefault="00CC18AE" w:rsidP="00CC18AE">
      <w:pPr>
        <w:pStyle w:val="a3"/>
        <w:numPr>
          <w:ilvl w:val="0"/>
          <w:numId w:val="14"/>
        </w:numPr>
        <w:autoSpaceDE w:val="0"/>
        <w:autoSpaceDN w:val="0"/>
        <w:adjustRightInd w:val="0"/>
        <w:spacing w:after="0" w:line="240" w:lineRule="auto"/>
        <w:ind w:left="-850" w:right="-850"/>
        <w:rPr>
          <w:rFonts w:ascii="Traditional Arabic" w:eastAsia="Times New Roman" w:hAnsi="Traditional Arabic" w:cs="Traditional Arabic"/>
          <w:b/>
          <w:bCs/>
          <w:sz w:val="36"/>
          <w:szCs w:val="36"/>
        </w:rPr>
      </w:pPr>
      <w:r w:rsidRPr="00890543">
        <w:rPr>
          <w:rFonts w:ascii="Traditional Arabic" w:hAnsi="Traditional Arabic" w:cs="Traditional Arabic"/>
          <w:b/>
          <w:bCs/>
          <w:sz w:val="36"/>
          <w:szCs w:val="36"/>
          <w:rtl/>
          <w:lang w:bidi="ar-EG"/>
        </w:rPr>
        <w:t xml:space="preserve">قائمة التحويل </w:t>
      </w:r>
      <w:r w:rsidRPr="00890543">
        <w:rPr>
          <w:rFonts w:ascii="Traditional Arabic" w:eastAsia="Times New Roman" w:hAnsi="Traditional Arabic" w:cs="Traditional Arabic"/>
          <w:b/>
          <w:bCs/>
          <w:sz w:val="36"/>
          <w:szCs w:val="36"/>
        </w:rPr>
        <w:t>Transform Menu</w:t>
      </w: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b/>
          <w:bCs/>
          <w:sz w:val="36"/>
          <w:szCs w:val="36"/>
          <w:lang w:bidi="ar-EG"/>
        </w:rPr>
      </w:pPr>
      <w:r w:rsidRPr="00890543">
        <w:rPr>
          <w:rFonts w:ascii="Traditional Arabic" w:hAnsi="Traditional Arabic" w:cs="Traditional Arabic"/>
          <w:sz w:val="36"/>
          <w:szCs w:val="36"/>
          <w:rtl/>
          <w:lang w:bidi="ar-EG"/>
        </w:rPr>
        <w:t>تحتوي قائمة تحويل البيانات على العديد من الأوامر التي تستخدم لعمليات التعديل في قيم المتغيرات مثل حساب قيم جديدة للمتغيرات وإعادة ترميز المتغيرات وعمليات إنشاء قيم</w:t>
      </w:r>
      <w:r w:rsidRPr="00890543">
        <w:rPr>
          <w:rFonts w:ascii="Traditional Arabic" w:hAnsi="Traditional Arabic" w:cs="Traditional Arabic"/>
          <w:b/>
          <w:bCs/>
          <w:sz w:val="36"/>
          <w:szCs w:val="36"/>
          <w:rtl/>
          <w:lang w:bidi="ar-EG"/>
        </w:rPr>
        <w:t xml:space="preserve"> </w:t>
      </w:r>
      <w:r w:rsidRPr="00890543">
        <w:rPr>
          <w:rFonts w:ascii="Traditional Arabic" w:hAnsi="Traditional Arabic" w:cs="Traditional Arabic"/>
          <w:sz w:val="36"/>
          <w:szCs w:val="36"/>
          <w:rtl/>
          <w:lang w:bidi="ar-EG"/>
        </w:rPr>
        <w:t>عشوائية</w:t>
      </w:r>
    </w:p>
    <w:p w:rsidR="00CC18AE" w:rsidRPr="00890543" w:rsidRDefault="00CC18AE" w:rsidP="00CC18AE">
      <w:pPr>
        <w:pStyle w:val="a3"/>
        <w:numPr>
          <w:ilvl w:val="0"/>
          <w:numId w:val="14"/>
        </w:numPr>
        <w:autoSpaceDE w:val="0"/>
        <w:autoSpaceDN w:val="0"/>
        <w:adjustRightInd w:val="0"/>
        <w:spacing w:after="0" w:line="240" w:lineRule="auto"/>
        <w:ind w:left="-850" w:right="-850"/>
        <w:rPr>
          <w:rFonts w:ascii="Traditional Arabic" w:hAnsi="Traditional Arabic" w:cs="Traditional Arabic"/>
          <w:b/>
          <w:bCs/>
          <w:sz w:val="36"/>
          <w:szCs w:val="36"/>
        </w:rPr>
      </w:pPr>
      <w:r w:rsidRPr="00890543">
        <w:rPr>
          <w:rFonts w:ascii="Traditional Arabic" w:hAnsi="Traditional Arabic" w:cs="Traditional Arabic"/>
          <w:b/>
          <w:bCs/>
          <w:sz w:val="36"/>
          <w:szCs w:val="36"/>
          <w:rtl/>
        </w:rPr>
        <w:t xml:space="preserve">قائمة التحليل </w:t>
      </w:r>
      <w:r w:rsidRPr="00890543">
        <w:rPr>
          <w:rFonts w:ascii="Traditional Arabic" w:hAnsi="Traditional Arabic" w:cs="Traditional Arabic"/>
          <w:b/>
          <w:bCs/>
          <w:sz w:val="36"/>
          <w:szCs w:val="36"/>
        </w:rPr>
        <w:t>Analyze Menu</w:t>
      </w: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90543">
        <w:rPr>
          <w:rFonts w:ascii="Traditional Arabic" w:hAnsi="Traditional Arabic" w:cs="Traditional Arabic"/>
          <w:sz w:val="36"/>
          <w:szCs w:val="36"/>
          <w:rtl/>
        </w:rPr>
        <w:t>وتعتبر قائمة التحليل أهم قائمة لإحتوائها على العديد من الأوامر لتنفيذ التحليلات الإحصائية المختلفة</w:t>
      </w:r>
    </w:p>
    <w:p w:rsidR="00CC18AE" w:rsidRPr="00890543" w:rsidRDefault="00CC18AE" w:rsidP="00CC18AE">
      <w:pPr>
        <w:pStyle w:val="a3"/>
        <w:numPr>
          <w:ilvl w:val="0"/>
          <w:numId w:val="14"/>
        </w:numPr>
        <w:autoSpaceDE w:val="0"/>
        <w:autoSpaceDN w:val="0"/>
        <w:adjustRightInd w:val="0"/>
        <w:spacing w:after="0" w:line="240" w:lineRule="auto"/>
        <w:ind w:left="-850" w:right="-850"/>
        <w:rPr>
          <w:rFonts w:ascii="Traditional Arabic" w:hAnsi="Traditional Arabic" w:cs="Traditional Arabic"/>
          <w:b/>
          <w:bCs/>
          <w:sz w:val="36"/>
          <w:szCs w:val="36"/>
        </w:rPr>
      </w:pPr>
      <w:r w:rsidRPr="00890543">
        <w:rPr>
          <w:rFonts w:ascii="Traditional Arabic" w:hAnsi="Traditional Arabic" w:cs="Traditional Arabic"/>
          <w:b/>
          <w:bCs/>
          <w:sz w:val="36"/>
          <w:szCs w:val="36"/>
          <w:rtl/>
        </w:rPr>
        <w:t xml:space="preserve">قائمة الرسومات </w:t>
      </w:r>
      <w:r w:rsidRPr="00890543">
        <w:rPr>
          <w:rFonts w:ascii="Traditional Arabic" w:hAnsi="Traditional Arabic" w:cs="Traditional Arabic"/>
          <w:b/>
          <w:bCs/>
          <w:sz w:val="36"/>
          <w:szCs w:val="36"/>
        </w:rPr>
        <w:t>Graphs Menu</w:t>
      </w: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90543">
        <w:rPr>
          <w:rFonts w:ascii="Traditional Arabic" w:hAnsi="Traditional Arabic" w:cs="Traditional Arabic"/>
          <w:sz w:val="36"/>
          <w:szCs w:val="36"/>
          <w:rtl/>
        </w:rPr>
        <w:t>وتشمل قائمة الرسومات على العديد من الأوامر لتمثيل البيانات بيانياً، والتي تعرض البيانات بعدة طرائق لتلائم التحليل المطلوب</w:t>
      </w:r>
    </w:p>
    <w:p w:rsidR="00CC18AE" w:rsidRPr="00890543" w:rsidRDefault="00CC18AE" w:rsidP="00CC18AE">
      <w:pPr>
        <w:pStyle w:val="a3"/>
        <w:numPr>
          <w:ilvl w:val="0"/>
          <w:numId w:val="14"/>
        </w:numPr>
        <w:autoSpaceDE w:val="0"/>
        <w:autoSpaceDN w:val="0"/>
        <w:adjustRightInd w:val="0"/>
        <w:spacing w:after="0" w:line="240" w:lineRule="auto"/>
        <w:ind w:left="-850" w:right="-850"/>
        <w:rPr>
          <w:rFonts w:ascii="Traditional Arabic" w:hAnsi="Traditional Arabic" w:cs="Traditional Arabic"/>
          <w:b/>
          <w:bCs/>
          <w:sz w:val="36"/>
          <w:szCs w:val="36"/>
        </w:rPr>
      </w:pPr>
      <w:r w:rsidRPr="00890543">
        <w:rPr>
          <w:rFonts w:ascii="Traditional Arabic" w:hAnsi="Traditional Arabic" w:cs="Traditional Arabic"/>
          <w:b/>
          <w:bCs/>
          <w:sz w:val="36"/>
          <w:szCs w:val="36"/>
          <w:rtl/>
        </w:rPr>
        <w:lastRenderedPageBreak/>
        <w:t xml:space="preserve">قائمة الخدمات </w:t>
      </w:r>
      <w:r w:rsidRPr="00890543">
        <w:rPr>
          <w:rFonts w:ascii="Traditional Arabic" w:hAnsi="Traditional Arabic" w:cs="Traditional Arabic"/>
          <w:b/>
          <w:bCs/>
          <w:sz w:val="36"/>
          <w:szCs w:val="36"/>
        </w:rPr>
        <w:t>Utilities Menu</w:t>
      </w: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90543">
        <w:rPr>
          <w:rFonts w:ascii="Traditional Arabic" w:hAnsi="Traditional Arabic" w:cs="Traditional Arabic"/>
          <w:sz w:val="36"/>
          <w:szCs w:val="36"/>
          <w:rtl/>
        </w:rPr>
        <w:t>وتستخدم قائمة الخدمات لمعرفة بعض المعلومات عن المتغيرات والملفات وكذلك تحديد مجموعات جزئية من التغيرات.</w:t>
      </w: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b/>
          <w:bCs/>
          <w:sz w:val="36"/>
          <w:szCs w:val="36"/>
        </w:rPr>
      </w:pPr>
      <w:r w:rsidRPr="00890543">
        <w:rPr>
          <w:rFonts w:ascii="Traditional Arabic" w:hAnsi="Traditional Arabic" w:cs="Traditional Arabic"/>
          <w:b/>
          <w:bCs/>
          <w:sz w:val="36"/>
          <w:szCs w:val="36"/>
          <w:rtl/>
        </w:rPr>
        <w:t xml:space="preserve">قائمة النوافذ والمساعدة </w:t>
      </w:r>
      <w:r w:rsidRPr="00890543">
        <w:rPr>
          <w:rFonts w:ascii="Traditional Arabic" w:hAnsi="Traditional Arabic" w:cs="Traditional Arabic"/>
          <w:b/>
          <w:bCs/>
          <w:sz w:val="36"/>
          <w:szCs w:val="36"/>
        </w:rPr>
        <w:t>Windows and Help Menu</w:t>
      </w: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90543">
        <w:rPr>
          <w:rFonts w:ascii="Traditional Arabic" w:hAnsi="Traditional Arabic" w:cs="Traditional Arabic"/>
          <w:sz w:val="36"/>
          <w:szCs w:val="36"/>
          <w:rtl/>
        </w:rPr>
        <w:t>وتستخدم قائمة النوافذ للإبدال من نافذة إلى أخرى أو تصغير النوافذ، كذلك فإن قائمة المساعدة توفر خدمة عرض المساعدة اللحظية للمستخدم.</w:t>
      </w: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sz w:val="36"/>
          <w:szCs w:val="36"/>
        </w:rPr>
      </w:pPr>
    </w:p>
    <w:p w:rsidR="00CC18AE" w:rsidRPr="00890543" w:rsidRDefault="00CC18AE" w:rsidP="00CC18AE">
      <w:pPr>
        <w:pStyle w:val="a3"/>
        <w:numPr>
          <w:ilvl w:val="0"/>
          <w:numId w:val="15"/>
        </w:numPr>
        <w:autoSpaceDE w:val="0"/>
        <w:autoSpaceDN w:val="0"/>
        <w:adjustRightInd w:val="0"/>
        <w:spacing w:after="0" w:line="240" w:lineRule="auto"/>
        <w:ind w:left="-850" w:right="-850"/>
        <w:rPr>
          <w:rFonts w:ascii="Traditional Arabic" w:hAnsi="Traditional Arabic" w:cs="Traditional Arabic"/>
          <w:b/>
          <w:bCs/>
          <w:sz w:val="36"/>
          <w:szCs w:val="36"/>
        </w:rPr>
      </w:pPr>
      <w:r w:rsidRPr="00890543">
        <w:rPr>
          <w:rFonts w:ascii="Traditional Arabic" w:hAnsi="Traditional Arabic" w:cs="Traditional Arabic"/>
          <w:b/>
          <w:bCs/>
          <w:sz w:val="36"/>
          <w:szCs w:val="36"/>
          <w:rtl/>
        </w:rPr>
        <w:t xml:space="preserve">شريط الأدوات </w:t>
      </w:r>
      <w:r w:rsidRPr="00890543">
        <w:rPr>
          <w:rFonts w:ascii="Traditional Arabic" w:hAnsi="Traditional Arabic" w:cs="Traditional Arabic"/>
          <w:b/>
          <w:bCs/>
          <w:sz w:val="36"/>
          <w:szCs w:val="36"/>
        </w:rPr>
        <w:t>Toolbar</w:t>
      </w: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90543">
        <w:rPr>
          <w:rFonts w:ascii="Traditional Arabic" w:hAnsi="Traditional Arabic" w:cs="Traditional Arabic"/>
          <w:sz w:val="36"/>
          <w:szCs w:val="36"/>
          <w:rtl/>
        </w:rPr>
        <w:t>يوفر شريط الأدوات مجموعة من الأيقونات والتي يمثل كل واحد منها احد الأوامر من إحدى القوائم المذكورة سابقاً، فعند النقر على إحدى الأيقونات، ينفذ الأمر المرتبط بهذه الأيقونة.</w:t>
      </w: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90543">
        <w:rPr>
          <w:rFonts w:ascii="Traditional Arabic" w:hAnsi="Traditional Arabic" w:cs="Traditional Arabic"/>
          <w:noProof/>
          <w:sz w:val="36"/>
          <w:szCs w:val="36"/>
        </w:rPr>
        <w:drawing>
          <wp:inline distT="0" distB="0" distL="0" distR="0" wp14:anchorId="17FB82D3" wp14:editId="26D6A9A7">
            <wp:extent cx="5486400" cy="378460"/>
            <wp:effectExtent l="0" t="0" r="0" b="2540"/>
            <wp:docPr id="3584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1" name="Picture 6"/>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486400" cy="378460"/>
                    </a:xfrm>
                    <a:prstGeom prst="rect">
                      <a:avLst/>
                    </a:prstGeom>
                    <a:noFill/>
                    <a:ln>
                      <a:noFill/>
                    </a:ln>
                    <a:effectLst/>
                    <a:extLst/>
                  </pic:spPr>
                </pic:pic>
              </a:graphicData>
            </a:graphic>
          </wp:inline>
        </w:drawing>
      </w:r>
    </w:p>
    <w:p w:rsidR="00CC18AE"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90543">
        <w:rPr>
          <w:rFonts w:ascii="Traditional Arabic" w:hAnsi="Traditional Arabic" w:cs="Traditional Arabic"/>
          <w:sz w:val="36"/>
          <w:szCs w:val="36"/>
          <w:rtl/>
        </w:rPr>
        <w:t>وبالإشارة باستخدام الفارة على إحدى الأيقونات، يمكن التعرف على العملية المرتبطة بها، فعلى سبيل المثال عند الإشارة على أيقونة فتح ملف، تظهر التعليمات المرتبطة بالأيقونة.</w:t>
      </w: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sz w:val="36"/>
          <w:szCs w:val="36"/>
        </w:rPr>
      </w:pPr>
      <w:r w:rsidRPr="00890543">
        <w:rPr>
          <w:rFonts w:ascii="Traditional Arabic" w:hAnsi="Traditional Arabic" w:cs="Traditional Arabic"/>
          <w:noProof/>
          <w:sz w:val="36"/>
          <w:szCs w:val="36"/>
        </w:rPr>
        <w:drawing>
          <wp:inline distT="0" distB="0" distL="0" distR="0" wp14:anchorId="14372CB5" wp14:editId="23BAE8B5">
            <wp:extent cx="1872133" cy="847725"/>
            <wp:effectExtent l="0" t="0" r="0" b="0"/>
            <wp:docPr id="1946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2" name="Picture 7"/>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877481" cy="850146"/>
                    </a:xfrm>
                    <a:prstGeom prst="rect">
                      <a:avLst/>
                    </a:prstGeom>
                    <a:noFill/>
                    <a:ln>
                      <a:noFill/>
                    </a:ln>
                    <a:effectLst/>
                    <a:extLst/>
                  </pic:spPr>
                </pic:pic>
              </a:graphicData>
            </a:graphic>
          </wp:inline>
        </w:drawing>
      </w:r>
    </w:p>
    <w:p w:rsidR="00CC18AE"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90543">
        <w:rPr>
          <w:rFonts w:ascii="Traditional Arabic" w:hAnsi="Traditional Arabic" w:cs="Traditional Arabic"/>
          <w:sz w:val="36"/>
          <w:szCs w:val="36"/>
          <w:rtl/>
        </w:rPr>
        <w:t xml:space="preserve">ويمكن تعديل شريط الأدوات ليشمل الأيقونات التي يرى المستخدم بأنها مناسبة لعمله وذلك باختيار الأمر </w:t>
      </w:r>
      <w:r w:rsidRPr="00890543">
        <w:rPr>
          <w:rFonts w:ascii="Traditional Arabic" w:hAnsi="Traditional Arabic" w:cs="Traditional Arabic"/>
          <w:sz w:val="36"/>
          <w:szCs w:val="36"/>
        </w:rPr>
        <w:t xml:space="preserve">Toolbars </w:t>
      </w:r>
      <w:r w:rsidRPr="00890543">
        <w:rPr>
          <w:rFonts w:ascii="Traditional Arabic" w:hAnsi="Traditional Arabic" w:cs="Traditional Arabic"/>
          <w:sz w:val="36"/>
          <w:szCs w:val="36"/>
          <w:rtl/>
        </w:rPr>
        <w:t xml:space="preserve">من قائمة </w:t>
      </w:r>
      <w:r w:rsidRPr="00890543">
        <w:rPr>
          <w:rFonts w:ascii="Traditional Arabic" w:hAnsi="Traditional Arabic" w:cs="Traditional Arabic"/>
          <w:sz w:val="36"/>
          <w:szCs w:val="36"/>
        </w:rPr>
        <w:t>View.</w:t>
      </w: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90543">
        <w:rPr>
          <w:rFonts w:ascii="Traditional Arabic" w:hAnsi="Traditional Arabic" w:cs="Traditional Arabic"/>
          <w:noProof/>
          <w:sz w:val="36"/>
          <w:szCs w:val="36"/>
        </w:rPr>
        <w:drawing>
          <wp:inline distT="0" distB="0" distL="0" distR="0" wp14:anchorId="547E3022" wp14:editId="08097407">
            <wp:extent cx="1238250" cy="1159092"/>
            <wp:effectExtent l="0" t="0" r="0" b="3175"/>
            <wp:docPr id="2048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5" name="Picture 6"/>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238250" cy="1159092"/>
                    </a:xfrm>
                    <a:prstGeom prst="rect">
                      <a:avLst/>
                    </a:prstGeom>
                    <a:noFill/>
                    <a:ln>
                      <a:noFill/>
                    </a:ln>
                    <a:effectLst/>
                    <a:extLst/>
                  </pic:spPr>
                </pic:pic>
              </a:graphicData>
            </a:graphic>
          </wp:inline>
        </w:drawing>
      </w:r>
    </w:p>
    <w:p w:rsidR="00CC18AE"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p>
    <w:p w:rsidR="00CC18AE"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p>
    <w:p w:rsidR="00CC18AE" w:rsidRPr="00266F07"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266F07">
        <w:rPr>
          <w:rFonts w:ascii="Traditional Arabic" w:hAnsi="Traditional Arabic" w:cs="Traditional Arabic"/>
          <w:sz w:val="36"/>
          <w:szCs w:val="36"/>
          <w:rtl/>
        </w:rPr>
        <w:lastRenderedPageBreak/>
        <w:t xml:space="preserve">نضغط في المربع المقابل ل  </w:t>
      </w:r>
      <w:r w:rsidRPr="00266F07">
        <w:rPr>
          <w:rFonts w:ascii="Traditional Arabic" w:hAnsi="Traditional Arabic" w:cs="Traditional Arabic"/>
          <w:sz w:val="36"/>
          <w:szCs w:val="36"/>
        </w:rPr>
        <w:t xml:space="preserve">Data Editor </w:t>
      </w:r>
      <w:r w:rsidRPr="00266F07">
        <w:rPr>
          <w:rFonts w:ascii="Traditional Arabic" w:hAnsi="Traditional Arabic" w:cs="Traditional Arabic"/>
          <w:sz w:val="36"/>
          <w:szCs w:val="36"/>
          <w:rtl/>
        </w:rPr>
        <w:t xml:space="preserve">فتظهر علامة الصح، وإذا أردنا تكبير زرائر الشريط نضغط أمام </w:t>
      </w:r>
      <w:r w:rsidRPr="00266F07">
        <w:rPr>
          <w:rFonts w:ascii="Traditional Arabic" w:hAnsi="Traditional Arabic" w:cs="Traditional Arabic"/>
          <w:sz w:val="36"/>
          <w:szCs w:val="36"/>
        </w:rPr>
        <w:t xml:space="preserve">Large Buttons . </w:t>
      </w:r>
    </w:p>
    <w:p w:rsidR="00CC18AE" w:rsidRPr="00890543" w:rsidRDefault="00CC18AE" w:rsidP="00CC18AE">
      <w:pPr>
        <w:autoSpaceDE w:val="0"/>
        <w:autoSpaceDN w:val="0"/>
        <w:adjustRightInd w:val="0"/>
        <w:spacing w:after="0" w:line="240" w:lineRule="auto"/>
        <w:ind w:left="360"/>
        <w:rPr>
          <w:rFonts w:ascii="Traditional Arabic" w:hAnsi="Traditional Arabic" w:cs="Traditional Arabic"/>
          <w:b/>
          <w:bCs/>
          <w:sz w:val="36"/>
          <w:szCs w:val="36"/>
        </w:rPr>
      </w:pPr>
      <w:r w:rsidRPr="00890543">
        <w:rPr>
          <w:rFonts w:ascii="Traditional Arabic" w:hAnsi="Traditional Arabic" w:cs="Traditional Arabic"/>
          <w:b/>
          <w:bCs/>
          <w:noProof/>
          <w:sz w:val="36"/>
          <w:szCs w:val="36"/>
        </w:rPr>
        <w:drawing>
          <wp:inline distT="0" distB="0" distL="0" distR="0" wp14:anchorId="6DB4E4B1" wp14:editId="4FB64453">
            <wp:extent cx="3743325" cy="1770342"/>
            <wp:effectExtent l="0" t="0" r="0" b="1905"/>
            <wp:docPr id="3584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09" name="Picture 6"/>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752778" cy="1774812"/>
                    </a:xfrm>
                    <a:prstGeom prst="rect">
                      <a:avLst/>
                    </a:prstGeom>
                    <a:noFill/>
                    <a:ln>
                      <a:noFill/>
                    </a:ln>
                    <a:effectLst/>
                    <a:extLst/>
                  </pic:spPr>
                </pic:pic>
              </a:graphicData>
            </a:graphic>
          </wp:inline>
        </w:drawing>
      </w:r>
    </w:p>
    <w:p w:rsidR="00CC18AE" w:rsidRDefault="00CC18AE" w:rsidP="00CC18AE">
      <w:pPr>
        <w:autoSpaceDE w:val="0"/>
        <w:autoSpaceDN w:val="0"/>
        <w:adjustRightInd w:val="0"/>
        <w:spacing w:after="0" w:line="240" w:lineRule="auto"/>
        <w:ind w:left="360"/>
        <w:rPr>
          <w:rFonts w:ascii="Traditional Arabic" w:hAnsi="Traditional Arabic" w:cs="Traditional Arabic"/>
          <w:sz w:val="36"/>
          <w:szCs w:val="36"/>
          <w:rtl/>
        </w:rPr>
      </w:pPr>
      <w:r w:rsidRPr="00890543">
        <w:rPr>
          <w:rFonts w:ascii="Traditional Arabic" w:hAnsi="Traditional Arabic" w:cs="Traditional Arabic"/>
          <w:sz w:val="36"/>
          <w:szCs w:val="36"/>
          <w:rtl/>
        </w:rPr>
        <w:t xml:space="preserve">وظائف الأيقونات التي يحتويها شريط الأدوات ( شريط محرر البيانات </w:t>
      </w:r>
      <w:r w:rsidRPr="00890543">
        <w:rPr>
          <w:rFonts w:ascii="Traditional Arabic" w:hAnsi="Traditional Arabic" w:cs="Traditional Arabic"/>
          <w:sz w:val="36"/>
          <w:szCs w:val="36"/>
        </w:rPr>
        <w:t>Data Editor )</w:t>
      </w:r>
    </w:p>
    <w:p w:rsidR="00CC18AE" w:rsidRPr="00890543" w:rsidRDefault="00CC18AE" w:rsidP="00CC18AE">
      <w:pPr>
        <w:autoSpaceDE w:val="0"/>
        <w:autoSpaceDN w:val="0"/>
        <w:adjustRightInd w:val="0"/>
        <w:spacing w:after="0" w:line="240" w:lineRule="auto"/>
        <w:ind w:left="360"/>
        <w:rPr>
          <w:rFonts w:ascii="Traditional Arabic" w:hAnsi="Traditional Arabic" w:cs="Traditional Arabic"/>
          <w:sz w:val="36"/>
          <w:szCs w:val="36"/>
        </w:rPr>
      </w:pPr>
      <w:r w:rsidRPr="00890543">
        <w:rPr>
          <w:rFonts w:ascii="Traditional Arabic" w:hAnsi="Traditional Arabic" w:cs="Traditional Arabic"/>
          <w:noProof/>
          <w:sz w:val="36"/>
          <w:szCs w:val="36"/>
        </w:rPr>
        <w:drawing>
          <wp:inline distT="0" distB="0" distL="0" distR="0" wp14:anchorId="1E67FEE5" wp14:editId="16AA4965">
            <wp:extent cx="5486400" cy="388620"/>
            <wp:effectExtent l="0" t="0" r="0" b="0"/>
            <wp:docPr id="3584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32" name="Picture 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486400" cy="388620"/>
                    </a:xfrm>
                    <a:prstGeom prst="rect">
                      <a:avLst/>
                    </a:prstGeom>
                    <a:noFill/>
                    <a:ln>
                      <a:noFill/>
                    </a:ln>
                    <a:effectLst/>
                    <a:extLst/>
                  </pic:spPr>
                </pic:pic>
              </a:graphicData>
            </a:graphic>
          </wp:inline>
        </w:drawing>
      </w:r>
    </w:p>
    <w:p w:rsidR="00CC18AE" w:rsidRDefault="00CC18AE" w:rsidP="00CC18AE">
      <w:pPr>
        <w:autoSpaceDE w:val="0"/>
        <w:autoSpaceDN w:val="0"/>
        <w:adjustRightInd w:val="0"/>
        <w:spacing w:after="0" w:line="240" w:lineRule="auto"/>
        <w:ind w:left="360"/>
        <w:rPr>
          <w:rFonts w:ascii="Traditional Arabic" w:hAnsi="Traditional Arabic" w:cs="Traditional Arabic"/>
          <w:sz w:val="36"/>
          <w:szCs w:val="36"/>
          <w:rtl/>
        </w:rPr>
      </w:pPr>
    </w:p>
    <w:p w:rsidR="00CC18AE" w:rsidRDefault="00CC18AE" w:rsidP="00CC18AE">
      <w:pPr>
        <w:autoSpaceDE w:val="0"/>
        <w:autoSpaceDN w:val="0"/>
        <w:adjustRightInd w:val="0"/>
        <w:spacing w:after="0" w:line="240" w:lineRule="auto"/>
        <w:ind w:left="360"/>
        <w:rPr>
          <w:rFonts w:ascii="Traditional Arabic" w:hAnsi="Traditional Arabic" w:cs="Traditional Arabic"/>
          <w:sz w:val="36"/>
          <w:szCs w:val="36"/>
          <w:rtl/>
        </w:rPr>
      </w:pPr>
      <w:r w:rsidRPr="00890543">
        <w:rPr>
          <w:rFonts w:ascii="Traditional Arabic" w:hAnsi="Traditional Arabic" w:cs="Traditional Arabic"/>
          <w:noProof/>
          <w:sz w:val="36"/>
          <w:szCs w:val="36"/>
        </w:rPr>
        <w:drawing>
          <wp:inline distT="0" distB="0" distL="0" distR="0" wp14:anchorId="1DCE75FE" wp14:editId="149163FF">
            <wp:extent cx="5486400" cy="527685"/>
            <wp:effectExtent l="0" t="0" r="0" b="0"/>
            <wp:docPr id="2457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79" name="Picture 7"/>
                    <pic:cNvPicPr>
                      <a:picLocks noChangeAspect="1" noChangeArrowheads="1"/>
                    </pic:cNvPicPr>
                  </pic:nvPicPr>
                  <pic:blipFill>
                    <a:blip r:embed="rId49" cstate="print">
                      <a:lum bright="20000"/>
                      <a:extLst>
                        <a:ext uri="{28A0092B-C50C-407E-A947-70E740481C1C}">
                          <a14:useLocalDpi xmlns:a14="http://schemas.microsoft.com/office/drawing/2010/main" val="0"/>
                        </a:ext>
                      </a:extLst>
                    </a:blip>
                    <a:srcRect/>
                    <a:stretch>
                      <a:fillRect/>
                    </a:stretch>
                  </pic:blipFill>
                  <pic:spPr bwMode="auto">
                    <a:xfrm>
                      <a:off x="0" y="0"/>
                      <a:ext cx="5486400" cy="527685"/>
                    </a:xfrm>
                    <a:prstGeom prst="rect">
                      <a:avLst/>
                    </a:prstGeom>
                    <a:noFill/>
                    <a:ln>
                      <a:noFill/>
                    </a:ln>
                    <a:effectLst/>
                    <a:extLst/>
                  </pic:spPr>
                </pic:pic>
              </a:graphicData>
            </a:graphic>
          </wp:inline>
        </w:drawing>
      </w:r>
      <w:r w:rsidRPr="00890543">
        <w:rPr>
          <w:rFonts w:ascii="Traditional Arabic" w:hAnsi="Traditional Arabic" w:cs="Traditional Arabic"/>
          <w:noProof/>
          <w:sz w:val="36"/>
          <w:szCs w:val="36"/>
        </w:rPr>
        <w:drawing>
          <wp:inline distT="0" distB="0" distL="0" distR="0" wp14:anchorId="28B5F57F" wp14:editId="6797C407">
            <wp:extent cx="5486400" cy="1876425"/>
            <wp:effectExtent l="0" t="0" r="0" b="0"/>
            <wp:docPr id="2458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80" name="Picture 8"/>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5486400" cy="1876425"/>
                    </a:xfrm>
                    <a:prstGeom prst="rect">
                      <a:avLst/>
                    </a:prstGeom>
                    <a:noFill/>
                    <a:ln>
                      <a:noFill/>
                    </a:ln>
                    <a:effectLst/>
                    <a:extLst/>
                  </pic:spPr>
                </pic:pic>
              </a:graphicData>
            </a:graphic>
          </wp:inline>
        </w:drawing>
      </w:r>
    </w:p>
    <w:p w:rsidR="00CC18AE" w:rsidRDefault="00CC18AE" w:rsidP="00CC18AE">
      <w:pPr>
        <w:autoSpaceDE w:val="0"/>
        <w:autoSpaceDN w:val="0"/>
        <w:adjustRightInd w:val="0"/>
        <w:spacing w:after="0" w:line="240" w:lineRule="auto"/>
        <w:rPr>
          <w:rFonts w:ascii="Traditional Arabic" w:hAnsi="Traditional Arabic" w:cs="Traditional Arabic"/>
          <w:sz w:val="36"/>
          <w:szCs w:val="36"/>
          <w:rtl/>
        </w:rPr>
      </w:pPr>
      <w:r w:rsidRPr="00890543">
        <w:rPr>
          <w:rFonts w:ascii="Traditional Arabic" w:hAnsi="Traditional Arabic" w:cs="Traditional Arabic"/>
          <w:noProof/>
          <w:sz w:val="36"/>
          <w:szCs w:val="36"/>
        </w:rPr>
        <w:drawing>
          <wp:inline distT="0" distB="0" distL="0" distR="0" wp14:anchorId="444837E7" wp14:editId="21958052">
            <wp:extent cx="5486400" cy="528320"/>
            <wp:effectExtent l="0" t="0" r="0" b="0"/>
            <wp:docPr id="2560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03" name="Picture 6"/>
                    <pic:cNvPicPr>
                      <a:picLocks noChangeAspect="1" noChangeArrowheads="1"/>
                    </pic:cNvPicPr>
                  </pic:nvPicPr>
                  <pic:blipFill>
                    <a:blip r:embed="rId51" cstate="print">
                      <a:lum bright="20000"/>
                      <a:extLst>
                        <a:ext uri="{28A0092B-C50C-407E-A947-70E740481C1C}">
                          <a14:useLocalDpi xmlns:a14="http://schemas.microsoft.com/office/drawing/2010/main" val="0"/>
                        </a:ext>
                      </a:extLst>
                    </a:blip>
                    <a:srcRect/>
                    <a:stretch>
                      <a:fillRect/>
                    </a:stretch>
                  </pic:blipFill>
                  <pic:spPr bwMode="auto">
                    <a:xfrm>
                      <a:off x="0" y="0"/>
                      <a:ext cx="5486400" cy="528320"/>
                    </a:xfrm>
                    <a:prstGeom prst="rect">
                      <a:avLst/>
                    </a:prstGeom>
                    <a:noFill/>
                    <a:ln>
                      <a:noFill/>
                    </a:ln>
                    <a:effectLst/>
                    <a:extLst/>
                  </pic:spPr>
                </pic:pic>
              </a:graphicData>
            </a:graphic>
          </wp:inline>
        </w:drawing>
      </w:r>
    </w:p>
    <w:p w:rsidR="00CC18AE" w:rsidRDefault="00CC18AE" w:rsidP="00CC18AE">
      <w:pPr>
        <w:autoSpaceDE w:val="0"/>
        <w:autoSpaceDN w:val="0"/>
        <w:adjustRightInd w:val="0"/>
        <w:spacing w:after="0" w:line="240" w:lineRule="auto"/>
        <w:ind w:left="360"/>
        <w:rPr>
          <w:rFonts w:ascii="Traditional Arabic" w:hAnsi="Traditional Arabic" w:cs="Traditional Arabic"/>
          <w:sz w:val="36"/>
          <w:szCs w:val="36"/>
          <w:rtl/>
        </w:rPr>
      </w:pPr>
      <w:r w:rsidRPr="00890543">
        <w:rPr>
          <w:rFonts w:ascii="Traditional Arabic" w:hAnsi="Traditional Arabic" w:cs="Traditional Arabic"/>
          <w:noProof/>
          <w:sz w:val="36"/>
          <w:szCs w:val="36"/>
        </w:rPr>
        <w:drawing>
          <wp:inline distT="0" distB="0" distL="0" distR="0" wp14:anchorId="7F6896BD" wp14:editId="6A6BBF67">
            <wp:extent cx="5486400" cy="1514475"/>
            <wp:effectExtent l="0" t="0" r="0" b="0"/>
            <wp:docPr id="3584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04" name="Picture 13"/>
                    <pic:cNvPicPr>
                      <a:picLocks noChangeAspect="1" noChangeArrowheads="1"/>
                    </pic:cNvPicPr>
                  </pic:nvPicPr>
                  <pic:blipFill>
                    <a:blip r:embed="rId52" cstate="print">
                      <a:lum contrast="20000"/>
                      <a:extLst>
                        <a:ext uri="{28A0092B-C50C-407E-A947-70E740481C1C}">
                          <a14:useLocalDpi xmlns:a14="http://schemas.microsoft.com/office/drawing/2010/main" val="0"/>
                        </a:ext>
                      </a:extLst>
                    </a:blip>
                    <a:srcRect/>
                    <a:stretch>
                      <a:fillRect/>
                    </a:stretch>
                  </pic:blipFill>
                  <pic:spPr bwMode="auto">
                    <a:xfrm>
                      <a:off x="0" y="0"/>
                      <a:ext cx="5486400" cy="1514475"/>
                    </a:xfrm>
                    <a:prstGeom prst="rect">
                      <a:avLst/>
                    </a:prstGeom>
                    <a:noFill/>
                    <a:ln>
                      <a:noFill/>
                    </a:ln>
                    <a:effectLst/>
                    <a:extLst/>
                  </pic:spPr>
                </pic:pic>
              </a:graphicData>
            </a:graphic>
          </wp:inline>
        </w:drawing>
      </w:r>
    </w:p>
    <w:p w:rsidR="00CC18AE" w:rsidRPr="00816396" w:rsidRDefault="00CC18AE" w:rsidP="00CC18AE">
      <w:pPr>
        <w:pStyle w:val="a3"/>
        <w:numPr>
          <w:ilvl w:val="0"/>
          <w:numId w:val="16"/>
        </w:numPr>
        <w:autoSpaceDE w:val="0"/>
        <w:autoSpaceDN w:val="0"/>
        <w:adjustRightInd w:val="0"/>
        <w:spacing w:after="0" w:line="240" w:lineRule="auto"/>
        <w:ind w:left="-850" w:right="-850"/>
        <w:rPr>
          <w:rFonts w:ascii="Traditional Arabic" w:hAnsi="Traditional Arabic" w:cs="Traditional Arabic"/>
          <w:b/>
          <w:bCs/>
          <w:sz w:val="36"/>
          <w:szCs w:val="36"/>
        </w:rPr>
      </w:pPr>
      <w:r w:rsidRPr="00816396">
        <w:rPr>
          <w:rFonts w:ascii="Traditional Arabic" w:hAnsi="Traditional Arabic" w:cs="Traditional Arabic"/>
          <w:b/>
          <w:bCs/>
          <w:sz w:val="36"/>
          <w:szCs w:val="36"/>
          <w:rtl/>
        </w:rPr>
        <w:lastRenderedPageBreak/>
        <w:t xml:space="preserve">كيفية إدخال البيانات </w:t>
      </w: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90543">
        <w:rPr>
          <w:rFonts w:ascii="Traditional Arabic" w:hAnsi="Traditional Arabic" w:cs="Traditional Arabic"/>
          <w:sz w:val="36"/>
          <w:szCs w:val="36"/>
          <w:rtl/>
        </w:rPr>
        <w:t xml:space="preserve">إنشاء ملف بيانات جديد </w:t>
      </w:r>
    </w:p>
    <w:p w:rsidR="00CC18AE"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90543">
        <w:rPr>
          <w:rFonts w:ascii="Traditional Arabic" w:hAnsi="Traditional Arabic" w:cs="Traditional Arabic"/>
          <w:sz w:val="36"/>
          <w:szCs w:val="36"/>
          <w:rtl/>
        </w:rPr>
        <w:t>لنفرض أن لدينا بيانات عن طلاب كلية ما ، وتشمل هذه البيانات المتغيرات وقيم هذه المتغيرات كما في الجدول التالي:</w:t>
      </w:r>
    </w:p>
    <w:p w:rsidR="00CC18AE"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16396">
        <w:rPr>
          <w:rFonts w:ascii="Traditional Arabic" w:hAnsi="Traditional Arabic" w:cs="Traditional Arabic"/>
          <w:b/>
          <w:bCs/>
          <w:sz w:val="36"/>
          <w:szCs w:val="36"/>
          <w:rtl/>
        </w:rPr>
        <w:t xml:space="preserve">والمطلوب هو إدخال البيانات في ملف بيانات </w:t>
      </w:r>
      <w:r w:rsidRPr="00816396">
        <w:rPr>
          <w:rFonts w:ascii="Traditional Arabic" w:hAnsi="Traditional Arabic" w:cs="Traditional Arabic"/>
          <w:b/>
          <w:bCs/>
          <w:sz w:val="36"/>
          <w:szCs w:val="36"/>
        </w:rPr>
        <w:t>SPSS.</w:t>
      </w:r>
    </w:p>
    <w:p w:rsidR="00CC18AE" w:rsidRPr="00816396" w:rsidRDefault="00CC18AE" w:rsidP="00CC18AE">
      <w:pPr>
        <w:autoSpaceDE w:val="0"/>
        <w:autoSpaceDN w:val="0"/>
        <w:adjustRightInd w:val="0"/>
        <w:spacing w:after="0" w:line="240" w:lineRule="auto"/>
        <w:ind w:left="-850" w:right="-850"/>
        <w:rPr>
          <w:rFonts w:ascii="Traditional Arabic" w:hAnsi="Traditional Arabic" w:cs="Traditional Arabic"/>
          <w:sz w:val="36"/>
          <w:szCs w:val="36"/>
        </w:rPr>
      </w:pPr>
      <w:r w:rsidRPr="00816396">
        <w:rPr>
          <w:rFonts w:ascii="Traditional Arabic" w:hAnsi="Traditional Arabic" w:cs="Traditional Arabic"/>
          <w:noProof/>
          <w:sz w:val="36"/>
          <w:szCs w:val="36"/>
        </w:rPr>
        <w:drawing>
          <wp:inline distT="0" distB="0" distL="0" distR="0" wp14:anchorId="52A19FC2" wp14:editId="1D7ACA5E">
            <wp:extent cx="5485533" cy="2066925"/>
            <wp:effectExtent l="0" t="0" r="0" b="0"/>
            <wp:docPr id="2765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51" name="Picture 5"/>
                    <pic:cNvPicPr>
                      <a:picLocks noChangeAspect="1" noChangeArrowheads="1"/>
                    </pic:cNvPicPr>
                  </pic:nvPicPr>
                  <pic:blipFill>
                    <a:blip r:embed="rId53" cstate="print">
                      <a:lum bright="-20000" contrast="20000"/>
                      <a:extLst>
                        <a:ext uri="{28A0092B-C50C-407E-A947-70E740481C1C}">
                          <a14:useLocalDpi xmlns:a14="http://schemas.microsoft.com/office/drawing/2010/main" val="0"/>
                        </a:ext>
                      </a:extLst>
                    </a:blip>
                    <a:srcRect l="13097" r="14348"/>
                    <a:stretch>
                      <a:fillRect/>
                    </a:stretch>
                  </pic:blipFill>
                  <pic:spPr bwMode="auto">
                    <a:xfrm>
                      <a:off x="0" y="0"/>
                      <a:ext cx="5486400" cy="2067252"/>
                    </a:xfrm>
                    <a:prstGeom prst="rect">
                      <a:avLst/>
                    </a:prstGeom>
                    <a:noFill/>
                    <a:ln>
                      <a:noFill/>
                    </a:ln>
                    <a:effectLst/>
                    <a:extLst/>
                  </pic:spPr>
                </pic:pic>
              </a:graphicData>
            </a:graphic>
          </wp:inline>
        </w:drawing>
      </w:r>
    </w:p>
    <w:p w:rsidR="00CC18AE" w:rsidRPr="00816396"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p>
    <w:p w:rsidR="00CC18AE" w:rsidRDefault="00CC18AE" w:rsidP="00CC18AE">
      <w:pPr>
        <w:pStyle w:val="a3"/>
        <w:numPr>
          <w:ilvl w:val="0"/>
          <w:numId w:val="17"/>
        </w:numPr>
        <w:autoSpaceDE w:val="0"/>
        <w:autoSpaceDN w:val="0"/>
        <w:adjustRightInd w:val="0"/>
        <w:spacing w:after="0" w:line="240" w:lineRule="auto"/>
        <w:ind w:left="-850" w:right="-850"/>
        <w:rPr>
          <w:rFonts w:ascii="Traditional Arabic" w:hAnsi="Traditional Arabic" w:cs="Traditional Arabic"/>
          <w:b/>
          <w:bCs/>
          <w:sz w:val="36"/>
          <w:szCs w:val="36"/>
        </w:rPr>
      </w:pPr>
      <w:r w:rsidRPr="00816396">
        <w:rPr>
          <w:rFonts w:ascii="Traditional Arabic" w:hAnsi="Traditional Arabic" w:cs="Traditional Arabic"/>
          <w:b/>
          <w:bCs/>
          <w:sz w:val="36"/>
          <w:szCs w:val="36"/>
          <w:rtl/>
        </w:rPr>
        <w:t xml:space="preserve">إدخال البيانات </w:t>
      </w:r>
    </w:p>
    <w:p w:rsidR="00CC18AE" w:rsidRPr="00816396" w:rsidRDefault="00CC18AE" w:rsidP="00CC18AE">
      <w:pPr>
        <w:autoSpaceDE w:val="0"/>
        <w:autoSpaceDN w:val="0"/>
        <w:adjustRightInd w:val="0"/>
        <w:ind w:left="-850" w:right="-850"/>
        <w:rPr>
          <w:rFonts w:ascii="Traditional Arabic" w:hAnsi="Traditional Arabic" w:cs="Traditional Arabic"/>
          <w:sz w:val="36"/>
          <w:szCs w:val="36"/>
        </w:rPr>
      </w:pPr>
      <w:r w:rsidRPr="00816396">
        <w:rPr>
          <w:rFonts w:ascii="Traditional Arabic" w:hAnsi="Traditional Arabic" w:cs="Traditional Arabic"/>
          <w:sz w:val="36"/>
          <w:szCs w:val="36"/>
          <w:rtl/>
        </w:rPr>
        <w:t xml:space="preserve">ويمكن إدخال البيانات داخل أي خلية وذلك بالنقر على الخلية المناسبة ثم كتابة البيانات المطلوبة.  وعند الرغبة في تعديل البيانات، يتم تحديد الخلية المراد تعديل البيانات فيها ثم كتابة التعديلات المطلوبة.  ولكن قبل إدخال قيم البيانات في ورقة </w:t>
      </w:r>
      <w:r w:rsidRPr="00816396">
        <w:rPr>
          <w:rFonts w:ascii="Traditional Arabic" w:hAnsi="Traditional Arabic" w:cs="Traditional Arabic"/>
          <w:sz w:val="36"/>
          <w:szCs w:val="36"/>
        </w:rPr>
        <w:t>Data View</w:t>
      </w:r>
      <w:r w:rsidRPr="00816396">
        <w:rPr>
          <w:rFonts w:ascii="Traditional Arabic" w:hAnsi="Traditional Arabic" w:cs="Traditional Arabic"/>
          <w:sz w:val="36"/>
          <w:szCs w:val="36"/>
          <w:rtl/>
        </w:rPr>
        <w:t>،</w:t>
      </w:r>
      <w:r w:rsidRPr="00816396">
        <w:rPr>
          <w:rFonts w:ascii="Traditional Arabic" w:hAnsi="Traditional Arabic" w:cs="Traditional Arabic"/>
          <w:sz w:val="36"/>
          <w:szCs w:val="36"/>
        </w:rPr>
        <w:t xml:space="preserve"> </w:t>
      </w:r>
      <w:r w:rsidRPr="00816396">
        <w:rPr>
          <w:rFonts w:ascii="Traditional Arabic" w:hAnsi="Traditional Arabic" w:cs="Traditional Arabic"/>
          <w:sz w:val="36"/>
          <w:szCs w:val="36"/>
          <w:rtl/>
        </w:rPr>
        <w:t xml:space="preserve">يتم الانتقال إلى ورقة </w:t>
      </w:r>
      <w:r w:rsidRPr="00816396">
        <w:rPr>
          <w:rFonts w:ascii="Traditional Arabic" w:hAnsi="Traditional Arabic" w:cs="Traditional Arabic"/>
          <w:sz w:val="36"/>
          <w:szCs w:val="36"/>
        </w:rPr>
        <w:t xml:space="preserve">Variable View </w:t>
      </w:r>
      <w:r w:rsidRPr="00816396">
        <w:rPr>
          <w:rFonts w:ascii="Traditional Arabic" w:hAnsi="Traditional Arabic" w:cs="Traditional Arabic"/>
          <w:sz w:val="36"/>
          <w:szCs w:val="36"/>
          <w:rtl/>
        </w:rPr>
        <w:t>عن طريق نقر على قابض الورقة وذلك لتعريف خصائص المتغيرات.</w:t>
      </w:r>
    </w:p>
    <w:p w:rsidR="00CC18AE" w:rsidRPr="00816396" w:rsidRDefault="00CC18AE" w:rsidP="00CC18AE">
      <w:pPr>
        <w:autoSpaceDE w:val="0"/>
        <w:autoSpaceDN w:val="0"/>
        <w:adjustRightInd w:val="0"/>
        <w:spacing w:after="0" w:line="240" w:lineRule="auto"/>
        <w:ind w:left="-850" w:right="-850"/>
        <w:rPr>
          <w:rFonts w:ascii="Traditional Arabic" w:hAnsi="Traditional Arabic" w:cs="Traditional Arabic"/>
          <w:b/>
          <w:bCs/>
          <w:sz w:val="36"/>
          <w:szCs w:val="36"/>
          <w:rtl/>
        </w:rPr>
      </w:pPr>
      <w:r w:rsidRPr="00816396">
        <w:rPr>
          <w:rFonts w:ascii="Traditional Arabic" w:hAnsi="Traditional Arabic" w:cs="Traditional Arabic"/>
          <w:b/>
          <w:bCs/>
          <w:noProof/>
          <w:sz w:val="36"/>
          <w:szCs w:val="36"/>
        </w:rPr>
        <w:lastRenderedPageBreak/>
        <w:drawing>
          <wp:inline distT="0" distB="0" distL="0" distR="0" wp14:anchorId="29F4596F" wp14:editId="1E17B584">
            <wp:extent cx="5485537" cy="2638425"/>
            <wp:effectExtent l="0" t="0" r="1270" b="0"/>
            <wp:docPr id="2969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99"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486400" cy="2638840"/>
                    </a:xfrm>
                    <a:prstGeom prst="rect">
                      <a:avLst/>
                    </a:prstGeom>
                    <a:noFill/>
                    <a:ln>
                      <a:noFill/>
                    </a:ln>
                    <a:extLst/>
                  </pic:spPr>
                </pic:pic>
              </a:graphicData>
            </a:graphic>
          </wp:inline>
        </w:drawing>
      </w:r>
    </w:p>
    <w:p w:rsidR="00CC18AE"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90543">
        <w:rPr>
          <w:rFonts w:ascii="Traditional Arabic" w:hAnsi="Traditional Arabic" w:cs="Traditional Arabic"/>
          <w:sz w:val="36"/>
          <w:szCs w:val="36"/>
          <w:rtl/>
        </w:rPr>
        <w:t xml:space="preserve">. وتشمل ورقة </w:t>
      </w:r>
      <w:r w:rsidRPr="00890543">
        <w:rPr>
          <w:rFonts w:ascii="Traditional Arabic" w:hAnsi="Traditional Arabic" w:cs="Traditional Arabic"/>
          <w:sz w:val="36"/>
          <w:szCs w:val="36"/>
        </w:rPr>
        <w:t xml:space="preserve">Variable View </w:t>
      </w:r>
      <w:r w:rsidRPr="00890543">
        <w:rPr>
          <w:rFonts w:ascii="Traditional Arabic" w:hAnsi="Traditional Arabic" w:cs="Traditional Arabic"/>
          <w:sz w:val="36"/>
          <w:szCs w:val="36"/>
          <w:rtl/>
        </w:rPr>
        <w:t>على 10 أعمدة بحيث يحدد كل عامود إحدى خصائص المتغيرات.</w:t>
      </w: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16396">
        <w:rPr>
          <w:rFonts w:ascii="Traditional Arabic" w:hAnsi="Traditional Arabic" w:cs="Traditional Arabic"/>
          <w:noProof/>
          <w:sz w:val="36"/>
          <w:szCs w:val="36"/>
        </w:rPr>
        <w:drawing>
          <wp:inline distT="0" distB="0" distL="0" distR="0" wp14:anchorId="0E9B59A7" wp14:editId="78CB2731">
            <wp:extent cx="5486400" cy="378460"/>
            <wp:effectExtent l="0" t="0" r="0" b="2540"/>
            <wp:docPr id="3072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24"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486400" cy="378460"/>
                    </a:xfrm>
                    <a:prstGeom prst="rect">
                      <a:avLst/>
                    </a:prstGeom>
                    <a:noFill/>
                    <a:ln>
                      <a:noFill/>
                    </a:ln>
                    <a:extLst/>
                  </pic:spPr>
                </pic:pic>
              </a:graphicData>
            </a:graphic>
          </wp:inline>
        </w:drawing>
      </w:r>
    </w:p>
    <w:p w:rsidR="00CC18AE" w:rsidRPr="00816396" w:rsidRDefault="00CC18AE" w:rsidP="00CC18AE">
      <w:pPr>
        <w:autoSpaceDE w:val="0"/>
        <w:autoSpaceDN w:val="0"/>
        <w:adjustRightInd w:val="0"/>
        <w:spacing w:after="0" w:line="240" w:lineRule="auto"/>
        <w:ind w:left="-850" w:right="-850"/>
        <w:rPr>
          <w:rFonts w:ascii="Traditional Arabic" w:hAnsi="Traditional Arabic" w:cs="Traditional Arabic"/>
          <w:sz w:val="36"/>
          <w:szCs w:val="36"/>
        </w:rPr>
      </w:pPr>
      <w:r w:rsidRPr="00816396">
        <w:rPr>
          <w:rFonts w:ascii="Traditional Arabic" w:hAnsi="Traditional Arabic" w:cs="Traditional Arabic"/>
          <w:sz w:val="36"/>
          <w:szCs w:val="36"/>
          <w:rtl/>
        </w:rPr>
        <w:t xml:space="preserve">نلاحظ من الشاشة أن للمتغير عدة خواص هي الاسم </w:t>
      </w:r>
      <w:r w:rsidRPr="00816396">
        <w:rPr>
          <w:rFonts w:ascii="Traditional Arabic" w:hAnsi="Traditional Arabic" w:cs="Traditional Arabic"/>
          <w:sz w:val="36"/>
          <w:szCs w:val="36"/>
        </w:rPr>
        <w:t xml:space="preserve">Name  </w:t>
      </w:r>
      <w:r w:rsidRPr="00816396">
        <w:rPr>
          <w:rFonts w:ascii="Traditional Arabic" w:hAnsi="Traditional Arabic" w:cs="Traditional Arabic"/>
          <w:sz w:val="36"/>
          <w:szCs w:val="36"/>
          <w:rtl/>
        </w:rPr>
        <w:t xml:space="preserve">والنوع </w:t>
      </w:r>
      <w:r w:rsidRPr="00816396">
        <w:rPr>
          <w:rFonts w:ascii="Traditional Arabic" w:hAnsi="Traditional Arabic" w:cs="Traditional Arabic"/>
          <w:sz w:val="36"/>
          <w:szCs w:val="36"/>
        </w:rPr>
        <w:t xml:space="preserve">Type </w:t>
      </w:r>
      <w:r w:rsidRPr="00816396">
        <w:rPr>
          <w:rFonts w:ascii="Traditional Arabic" w:hAnsi="Traditional Arabic" w:cs="Traditional Arabic"/>
          <w:sz w:val="36"/>
          <w:szCs w:val="36"/>
          <w:rtl/>
        </w:rPr>
        <w:t xml:space="preserve">ووصف المتغير </w:t>
      </w:r>
      <w:r w:rsidRPr="00816396">
        <w:rPr>
          <w:rFonts w:ascii="Traditional Arabic" w:hAnsi="Traditional Arabic" w:cs="Traditional Arabic"/>
          <w:sz w:val="36"/>
          <w:szCs w:val="36"/>
        </w:rPr>
        <w:t xml:space="preserve">Lable </w:t>
      </w:r>
      <w:r w:rsidRPr="00816396">
        <w:rPr>
          <w:rFonts w:ascii="Traditional Arabic" w:hAnsi="Traditional Arabic" w:cs="Traditional Arabic"/>
          <w:sz w:val="36"/>
          <w:szCs w:val="36"/>
          <w:rtl/>
        </w:rPr>
        <w:t>وغيرها كما تشاهد في الشكل أعلاه وسوف نأتي بالتفصيل لكيفية إدخال .</w:t>
      </w:r>
    </w:p>
    <w:p w:rsidR="00CC18AE" w:rsidRPr="00816396"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p>
    <w:p w:rsidR="00CC18AE" w:rsidRPr="00816396" w:rsidRDefault="00CC18AE" w:rsidP="00CC18AE">
      <w:pPr>
        <w:autoSpaceDE w:val="0"/>
        <w:autoSpaceDN w:val="0"/>
        <w:adjustRightInd w:val="0"/>
        <w:spacing w:after="0" w:line="240" w:lineRule="auto"/>
        <w:ind w:left="-850" w:right="-850"/>
        <w:rPr>
          <w:rFonts w:ascii="Traditional Arabic" w:hAnsi="Traditional Arabic" w:cs="Traditional Arabic"/>
          <w:b/>
          <w:bCs/>
          <w:sz w:val="36"/>
          <w:szCs w:val="36"/>
          <w:rtl/>
        </w:rPr>
      </w:pPr>
      <w:r w:rsidRPr="00816396">
        <w:rPr>
          <w:rFonts w:ascii="Traditional Arabic" w:hAnsi="Traditional Arabic" w:cs="Traditional Arabic"/>
          <w:b/>
          <w:bCs/>
          <w:sz w:val="36"/>
          <w:szCs w:val="36"/>
          <w:rtl/>
        </w:rPr>
        <w:t xml:space="preserve">أولاً: اسم المتغير </w:t>
      </w:r>
      <w:r w:rsidRPr="00816396">
        <w:rPr>
          <w:rFonts w:ascii="Traditional Arabic" w:hAnsi="Traditional Arabic" w:cs="Traditional Arabic"/>
          <w:b/>
          <w:bCs/>
          <w:sz w:val="36"/>
          <w:szCs w:val="36"/>
        </w:rPr>
        <w:t>Variable Name:</w:t>
      </w:r>
    </w:p>
    <w:p w:rsidR="00CC18AE" w:rsidRPr="00816396"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16396">
        <w:rPr>
          <w:rFonts w:ascii="Traditional Arabic" w:hAnsi="Traditional Arabic" w:cs="Traditional Arabic"/>
          <w:sz w:val="36"/>
          <w:szCs w:val="36"/>
          <w:rtl/>
        </w:rPr>
        <w:t xml:space="preserve">يحمل العمود  الأول من ورقة </w:t>
      </w:r>
      <w:r w:rsidRPr="00816396">
        <w:rPr>
          <w:rFonts w:ascii="Traditional Arabic" w:hAnsi="Traditional Arabic" w:cs="Traditional Arabic"/>
          <w:sz w:val="36"/>
          <w:szCs w:val="36"/>
        </w:rPr>
        <w:t xml:space="preserve">Variable View </w:t>
      </w:r>
      <w:r w:rsidRPr="00816396">
        <w:rPr>
          <w:rFonts w:ascii="Traditional Arabic" w:hAnsi="Traditional Arabic" w:cs="Traditional Arabic"/>
          <w:sz w:val="36"/>
          <w:szCs w:val="36"/>
          <w:rtl/>
        </w:rPr>
        <w:t xml:space="preserve">على العنوان </w:t>
      </w:r>
      <w:r w:rsidRPr="00816396">
        <w:rPr>
          <w:rFonts w:ascii="Traditional Arabic" w:hAnsi="Traditional Arabic" w:cs="Traditional Arabic"/>
          <w:sz w:val="36"/>
          <w:szCs w:val="36"/>
        </w:rPr>
        <w:t>Name</w:t>
      </w:r>
      <w:r w:rsidRPr="00816396">
        <w:rPr>
          <w:rFonts w:ascii="Traditional Arabic" w:hAnsi="Traditional Arabic" w:cs="Traditional Arabic"/>
          <w:sz w:val="36"/>
          <w:szCs w:val="36"/>
          <w:rtl/>
        </w:rPr>
        <w:t>،</w:t>
      </w:r>
      <w:r w:rsidRPr="00816396">
        <w:rPr>
          <w:rFonts w:ascii="Traditional Arabic" w:hAnsi="Traditional Arabic" w:cs="Traditional Arabic"/>
          <w:sz w:val="36"/>
          <w:szCs w:val="36"/>
        </w:rPr>
        <w:t xml:space="preserve"> </w:t>
      </w:r>
      <w:r w:rsidRPr="00816396">
        <w:rPr>
          <w:rFonts w:ascii="Traditional Arabic" w:hAnsi="Traditional Arabic" w:cs="Traditional Arabic"/>
          <w:sz w:val="36"/>
          <w:szCs w:val="36"/>
          <w:rtl/>
        </w:rPr>
        <w:t xml:space="preserve">وهو العمود المخصص لكتابة أسماء المتغيرات، ففي المثال السابق يمكن كتابة  </w:t>
      </w:r>
      <w:r w:rsidRPr="00816396">
        <w:rPr>
          <w:rFonts w:ascii="Traditional Arabic" w:hAnsi="Traditional Arabic" w:cs="Traditional Arabic"/>
          <w:sz w:val="36"/>
          <w:szCs w:val="36"/>
        </w:rPr>
        <w:t>id_num</w:t>
      </w:r>
      <w:r w:rsidRPr="00816396">
        <w:rPr>
          <w:rFonts w:ascii="Traditional Arabic" w:hAnsi="Traditional Arabic" w:cs="Traditional Arabic"/>
          <w:sz w:val="36"/>
          <w:szCs w:val="36"/>
          <w:rtl/>
        </w:rPr>
        <w:t>مباشرة في السطر الأول للدلالة على الرقم الجامعي للطالب, وبشرط أن يبدأ بحرف وأن لا يزيد طول الاسم عن ثمانية رموز.</w:t>
      </w:r>
    </w:p>
    <w:p w:rsidR="00CC18AE" w:rsidRDefault="00CC18AE" w:rsidP="00CC18AE">
      <w:pPr>
        <w:pStyle w:val="a3"/>
        <w:numPr>
          <w:ilvl w:val="0"/>
          <w:numId w:val="17"/>
        </w:numPr>
        <w:autoSpaceDE w:val="0"/>
        <w:autoSpaceDN w:val="0"/>
        <w:adjustRightInd w:val="0"/>
        <w:spacing w:after="0" w:line="240" w:lineRule="auto"/>
        <w:ind w:left="-850" w:right="-850"/>
        <w:rPr>
          <w:rFonts w:ascii="Traditional Arabic" w:hAnsi="Traditional Arabic" w:cs="Traditional Arabic"/>
          <w:b/>
          <w:bCs/>
          <w:sz w:val="36"/>
          <w:szCs w:val="36"/>
        </w:rPr>
      </w:pPr>
      <w:r w:rsidRPr="00816396">
        <w:rPr>
          <w:rFonts w:ascii="Traditional Arabic" w:hAnsi="Traditional Arabic" w:cs="Traditional Arabic"/>
          <w:b/>
          <w:bCs/>
          <w:sz w:val="36"/>
          <w:szCs w:val="36"/>
          <w:rtl/>
        </w:rPr>
        <w:t xml:space="preserve">ثانياً: نوع المتغير </w:t>
      </w:r>
      <w:r w:rsidRPr="00816396">
        <w:rPr>
          <w:rFonts w:ascii="Traditional Arabic" w:hAnsi="Traditional Arabic" w:cs="Traditional Arabic"/>
          <w:b/>
          <w:bCs/>
          <w:sz w:val="36"/>
          <w:szCs w:val="36"/>
        </w:rPr>
        <w:t>Variable Type</w:t>
      </w:r>
    </w:p>
    <w:p w:rsidR="00CC18AE" w:rsidRDefault="00CC18AE" w:rsidP="00CC18AE">
      <w:pPr>
        <w:autoSpaceDE w:val="0"/>
        <w:autoSpaceDN w:val="0"/>
        <w:adjustRightInd w:val="0"/>
        <w:spacing w:after="0" w:line="240" w:lineRule="auto"/>
        <w:ind w:left="-850" w:right="-850"/>
        <w:rPr>
          <w:rFonts w:ascii="Traditional Arabic" w:hAnsi="Traditional Arabic" w:cs="Traditional Arabic"/>
          <w:b/>
          <w:bCs/>
          <w:sz w:val="36"/>
          <w:szCs w:val="36"/>
          <w:rtl/>
        </w:rPr>
      </w:pPr>
      <w:r w:rsidRPr="00816396">
        <w:rPr>
          <w:rFonts w:ascii="Traditional Arabic" w:hAnsi="Traditional Arabic" w:cs="Traditional Arabic"/>
          <w:b/>
          <w:bCs/>
          <w:sz w:val="36"/>
          <w:szCs w:val="36"/>
          <w:rtl/>
        </w:rPr>
        <w:t>ي</w:t>
      </w:r>
      <w:r w:rsidRPr="00816396">
        <w:rPr>
          <w:rFonts w:ascii="Traditional Arabic" w:hAnsi="Traditional Arabic" w:cs="Traditional Arabic"/>
          <w:sz w:val="36"/>
          <w:szCs w:val="36"/>
          <w:rtl/>
        </w:rPr>
        <w:t xml:space="preserve">حمل العمود الثاني العنوان </w:t>
      </w:r>
      <w:r w:rsidRPr="00816396">
        <w:rPr>
          <w:rFonts w:ascii="Traditional Arabic" w:hAnsi="Traditional Arabic" w:cs="Traditional Arabic"/>
          <w:sz w:val="36"/>
          <w:szCs w:val="36"/>
        </w:rPr>
        <w:t>Type</w:t>
      </w:r>
      <w:r w:rsidRPr="00816396">
        <w:rPr>
          <w:rFonts w:ascii="Traditional Arabic" w:hAnsi="Traditional Arabic" w:cs="Traditional Arabic"/>
          <w:sz w:val="36"/>
          <w:szCs w:val="36"/>
          <w:rtl/>
        </w:rPr>
        <w:t>،</w:t>
      </w:r>
      <w:r w:rsidRPr="00816396">
        <w:rPr>
          <w:rFonts w:ascii="Traditional Arabic" w:hAnsi="Traditional Arabic" w:cs="Traditional Arabic"/>
          <w:sz w:val="36"/>
          <w:szCs w:val="36"/>
        </w:rPr>
        <w:t xml:space="preserve"> </w:t>
      </w:r>
      <w:r w:rsidRPr="00816396">
        <w:rPr>
          <w:rFonts w:ascii="Traditional Arabic" w:hAnsi="Traditional Arabic" w:cs="Traditional Arabic"/>
          <w:sz w:val="36"/>
          <w:szCs w:val="36"/>
          <w:rtl/>
        </w:rPr>
        <w:t xml:space="preserve">ويستخدم هذا العمود لتحديد ما إذا كان المتغير عددي أو غير عددي وكذلك طريقة عرض المتغيرات العددية في ورقة </w:t>
      </w:r>
      <w:r w:rsidRPr="00816396">
        <w:rPr>
          <w:rFonts w:ascii="Traditional Arabic" w:hAnsi="Traditional Arabic" w:cs="Traditional Arabic"/>
          <w:sz w:val="36"/>
          <w:szCs w:val="36"/>
        </w:rPr>
        <w:t>Data View</w:t>
      </w:r>
    </w:p>
    <w:p w:rsidR="00CC18AE" w:rsidRPr="00816396" w:rsidRDefault="00CC18AE" w:rsidP="00CC18AE">
      <w:pPr>
        <w:autoSpaceDE w:val="0"/>
        <w:autoSpaceDN w:val="0"/>
        <w:adjustRightInd w:val="0"/>
        <w:spacing w:after="0" w:line="240" w:lineRule="auto"/>
        <w:ind w:left="-850" w:right="-850"/>
        <w:rPr>
          <w:rFonts w:ascii="Traditional Arabic" w:hAnsi="Traditional Arabic" w:cs="Traditional Arabic"/>
          <w:sz w:val="36"/>
          <w:szCs w:val="36"/>
        </w:rPr>
      </w:pPr>
      <w:r w:rsidRPr="00816396">
        <w:rPr>
          <w:rFonts w:ascii="Traditional Arabic" w:hAnsi="Traditional Arabic" w:cs="Traditional Arabic"/>
          <w:noProof/>
          <w:sz w:val="36"/>
          <w:szCs w:val="36"/>
        </w:rPr>
        <w:drawing>
          <wp:inline distT="0" distB="0" distL="0" distR="0" wp14:anchorId="580420C8" wp14:editId="316A817B">
            <wp:extent cx="5486400" cy="378460"/>
            <wp:effectExtent l="0" t="0" r="0" b="2540"/>
            <wp:docPr id="3277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73"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486400" cy="378460"/>
                    </a:xfrm>
                    <a:prstGeom prst="rect">
                      <a:avLst/>
                    </a:prstGeom>
                    <a:noFill/>
                    <a:ln>
                      <a:noFill/>
                    </a:ln>
                    <a:extLst/>
                  </pic:spPr>
                </pic:pic>
              </a:graphicData>
            </a:graphic>
          </wp:inline>
        </w:drawing>
      </w:r>
    </w:p>
    <w:p w:rsidR="00CC18AE"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90543">
        <w:rPr>
          <w:rFonts w:ascii="Traditional Arabic" w:hAnsi="Traditional Arabic" w:cs="Traditional Arabic"/>
          <w:sz w:val="36"/>
          <w:szCs w:val="36"/>
          <w:rtl/>
        </w:rPr>
        <w:t xml:space="preserve">عند النقر على الز ر   </w:t>
      </w:r>
      <w:r w:rsidRPr="00816396">
        <w:rPr>
          <w:rFonts w:ascii="Traditional Arabic" w:hAnsi="Traditional Arabic" w:cs="Traditional Arabic"/>
          <w:noProof/>
          <w:sz w:val="36"/>
          <w:szCs w:val="36"/>
        </w:rPr>
        <w:drawing>
          <wp:inline distT="0" distB="0" distL="0" distR="0" wp14:anchorId="5DF629F1" wp14:editId="47B3EFB9">
            <wp:extent cx="857250" cy="205446"/>
            <wp:effectExtent l="0" t="0" r="0" b="4445"/>
            <wp:docPr id="3379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96" name="Picture 2"/>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861284" cy="206413"/>
                    </a:xfrm>
                    <a:prstGeom prst="rect">
                      <a:avLst/>
                    </a:prstGeom>
                    <a:noFill/>
                    <a:ln>
                      <a:noFill/>
                    </a:ln>
                    <a:extLst/>
                  </pic:spPr>
                </pic:pic>
              </a:graphicData>
            </a:graphic>
          </wp:inline>
        </w:drawing>
      </w:r>
      <w:r>
        <w:rPr>
          <w:rFonts w:ascii="Traditional Arabic" w:hAnsi="Traditional Arabic" w:cs="Traditional Arabic"/>
          <w:sz w:val="36"/>
          <w:szCs w:val="36"/>
          <w:rtl/>
        </w:rPr>
        <w:t xml:space="preserve"> </w:t>
      </w:r>
      <w:r w:rsidRPr="00890543">
        <w:rPr>
          <w:rFonts w:ascii="Traditional Arabic" w:hAnsi="Traditional Arabic" w:cs="Traditional Arabic"/>
          <w:sz w:val="36"/>
          <w:szCs w:val="36"/>
          <w:rtl/>
        </w:rPr>
        <w:t>في العمود الثاني، يظهر لنا صندوق الحوار التالي:</w:t>
      </w:r>
    </w:p>
    <w:p w:rsidR="00CC18AE" w:rsidRPr="00890543" w:rsidRDefault="00CC18AE" w:rsidP="00CC18AE">
      <w:pPr>
        <w:autoSpaceDE w:val="0"/>
        <w:autoSpaceDN w:val="0"/>
        <w:adjustRightInd w:val="0"/>
        <w:spacing w:after="0" w:line="240" w:lineRule="auto"/>
        <w:ind w:left="360"/>
        <w:rPr>
          <w:rFonts w:ascii="Traditional Arabic" w:hAnsi="Traditional Arabic" w:cs="Traditional Arabic"/>
          <w:sz w:val="36"/>
          <w:szCs w:val="36"/>
          <w:rtl/>
        </w:rPr>
      </w:pPr>
      <w:r w:rsidRPr="00816396">
        <w:rPr>
          <w:rFonts w:ascii="Traditional Arabic" w:hAnsi="Traditional Arabic" w:cs="Traditional Arabic"/>
          <w:noProof/>
          <w:sz w:val="36"/>
          <w:szCs w:val="36"/>
        </w:rPr>
        <w:lastRenderedPageBreak/>
        <w:drawing>
          <wp:inline distT="0" distB="0" distL="0" distR="0" wp14:anchorId="5D0058A2" wp14:editId="7155232E">
            <wp:extent cx="5479614" cy="2152650"/>
            <wp:effectExtent l="0" t="0" r="6985" b="0"/>
            <wp:docPr id="3379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97" name="Picture 3"/>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486400" cy="2155316"/>
                    </a:xfrm>
                    <a:prstGeom prst="rect">
                      <a:avLst/>
                    </a:prstGeom>
                    <a:noFill/>
                    <a:ln>
                      <a:noFill/>
                    </a:ln>
                    <a:extLst/>
                  </pic:spPr>
                </pic:pic>
              </a:graphicData>
            </a:graphic>
          </wp:inline>
        </w:drawing>
      </w:r>
    </w:p>
    <w:p w:rsidR="00CC18AE" w:rsidRPr="00890543" w:rsidRDefault="00CC18AE" w:rsidP="00CC18AE">
      <w:pPr>
        <w:autoSpaceDE w:val="0"/>
        <w:autoSpaceDN w:val="0"/>
        <w:adjustRightInd w:val="0"/>
        <w:spacing w:after="0" w:line="240" w:lineRule="auto"/>
        <w:rPr>
          <w:rFonts w:ascii="Traditional Arabic" w:hAnsi="Traditional Arabic" w:cs="Traditional Arabic"/>
          <w:sz w:val="36"/>
          <w:szCs w:val="36"/>
          <w:rtl/>
        </w:rPr>
      </w:pPr>
    </w:p>
    <w:p w:rsidR="00CC18AE" w:rsidRPr="00816396" w:rsidRDefault="00CC18AE" w:rsidP="00CC18AE">
      <w:pPr>
        <w:autoSpaceDE w:val="0"/>
        <w:autoSpaceDN w:val="0"/>
        <w:adjustRightInd w:val="0"/>
        <w:spacing w:after="0" w:line="240" w:lineRule="auto"/>
        <w:ind w:left="-850" w:right="-850"/>
        <w:rPr>
          <w:rFonts w:ascii="Traditional Arabic" w:hAnsi="Traditional Arabic" w:cs="Traditional Arabic"/>
          <w:sz w:val="36"/>
          <w:szCs w:val="36"/>
        </w:rPr>
      </w:pPr>
      <w:r w:rsidRPr="00816396">
        <w:rPr>
          <w:rFonts w:ascii="Traditional Arabic" w:hAnsi="Traditional Arabic" w:cs="Traditional Arabic"/>
          <w:sz w:val="36"/>
          <w:szCs w:val="36"/>
          <w:rtl/>
        </w:rPr>
        <w:t>ويمكن من خلال صندوق الحوار تحديد نوع المتغير إن كان متغير عددي أو متغير يعبر عن التاريخ أو الوقت أو متغير يمثل قيمة نقدية أو متغير رمزي.</w:t>
      </w:r>
    </w:p>
    <w:p w:rsidR="00CC18AE" w:rsidRPr="00816396"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16396">
        <w:rPr>
          <w:rFonts w:ascii="Traditional Arabic" w:hAnsi="Traditional Arabic" w:cs="Traditional Arabic"/>
          <w:sz w:val="36"/>
          <w:szCs w:val="36"/>
        </w:rPr>
        <w:t xml:space="preserve">Numeric </w:t>
      </w:r>
      <w:r w:rsidRPr="00816396">
        <w:rPr>
          <w:rFonts w:ascii="Traditional Arabic" w:hAnsi="Traditional Arabic" w:cs="Traditional Arabic"/>
          <w:sz w:val="36"/>
          <w:szCs w:val="36"/>
          <w:rtl/>
        </w:rPr>
        <w:t xml:space="preserve">من الشكل نلاحظ أن </w:t>
      </w:r>
      <w:r w:rsidRPr="00816396">
        <w:rPr>
          <w:rFonts w:ascii="Traditional Arabic" w:hAnsi="Traditional Arabic" w:cs="Traditional Arabic"/>
          <w:sz w:val="36"/>
          <w:szCs w:val="36"/>
        </w:rPr>
        <w:t xml:space="preserve">SPSS </w:t>
      </w:r>
      <w:r w:rsidRPr="00816396">
        <w:rPr>
          <w:rFonts w:ascii="Traditional Arabic" w:hAnsi="Traditional Arabic" w:cs="Traditional Arabic"/>
          <w:sz w:val="36"/>
          <w:szCs w:val="36"/>
          <w:rtl/>
        </w:rPr>
        <w:t xml:space="preserve">يعتبر أن جميع المتغيرات رقمية وعرضها </w:t>
      </w:r>
      <w:r w:rsidRPr="00816396">
        <w:rPr>
          <w:rFonts w:ascii="Traditional Arabic" w:hAnsi="Traditional Arabic" w:cs="Traditional Arabic"/>
          <w:sz w:val="36"/>
          <w:szCs w:val="36"/>
        </w:rPr>
        <w:t xml:space="preserve">Width 8 </w:t>
      </w:r>
      <w:r w:rsidRPr="00816396">
        <w:rPr>
          <w:rFonts w:ascii="Traditional Arabic" w:hAnsi="Traditional Arabic" w:cs="Traditional Arabic"/>
          <w:sz w:val="36"/>
          <w:szCs w:val="36"/>
          <w:rtl/>
        </w:rPr>
        <w:t xml:space="preserve">أي 8 أرقام وكذلك عدد الأرقام العشرية </w:t>
      </w:r>
      <w:r w:rsidRPr="00816396">
        <w:rPr>
          <w:rFonts w:ascii="Traditional Arabic" w:hAnsi="Traditional Arabic" w:cs="Traditional Arabic"/>
          <w:sz w:val="36"/>
          <w:szCs w:val="36"/>
        </w:rPr>
        <w:t xml:space="preserve">Decimal Places 2 </w:t>
      </w:r>
      <w:r w:rsidRPr="00816396">
        <w:rPr>
          <w:rFonts w:ascii="Traditional Arabic" w:hAnsi="Traditional Arabic" w:cs="Traditional Arabic"/>
          <w:sz w:val="36"/>
          <w:szCs w:val="36"/>
          <w:rtl/>
        </w:rPr>
        <w:t xml:space="preserve">ويمكن تغيير عدد أرقام العدد وكذلك عدد الأرقام العشرية بالضغط داخل المربع المعني أو في الخلية اسفل العمود </w:t>
      </w:r>
      <w:r w:rsidRPr="00816396">
        <w:rPr>
          <w:rFonts w:ascii="Traditional Arabic" w:hAnsi="Traditional Arabic" w:cs="Traditional Arabic"/>
          <w:sz w:val="36"/>
          <w:szCs w:val="36"/>
        </w:rPr>
        <w:t xml:space="preserve">Width  </w:t>
      </w:r>
      <w:r w:rsidRPr="00816396">
        <w:rPr>
          <w:rFonts w:ascii="Traditional Arabic" w:hAnsi="Traditional Arabic" w:cs="Traditional Arabic"/>
          <w:sz w:val="36"/>
          <w:szCs w:val="36"/>
          <w:rtl/>
        </w:rPr>
        <w:t xml:space="preserve">أو اسفل العمود </w:t>
      </w:r>
      <w:r w:rsidRPr="00816396">
        <w:rPr>
          <w:rFonts w:ascii="Traditional Arabic" w:hAnsi="Traditional Arabic" w:cs="Traditional Arabic"/>
          <w:sz w:val="36"/>
          <w:szCs w:val="36"/>
        </w:rPr>
        <w:t xml:space="preserve">Decimal </w:t>
      </w:r>
      <w:r w:rsidRPr="00816396">
        <w:rPr>
          <w:rFonts w:ascii="Traditional Arabic" w:hAnsi="Traditional Arabic" w:cs="Traditional Arabic"/>
          <w:sz w:val="36"/>
          <w:szCs w:val="36"/>
          <w:rtl/>
        </w:rPr>
        <w:t xml:space="preserve">في شاشة محرر البيانات ونقوم بتغيير عدد أرقام العدد وكذاك عدد الأرقام العشرية كما هو مبين بالشكل:- </w:t>
      </w:r>
    </w:p>
    <w:p w:rsidR="00CC18AE" w:rsidRDefault="00CC18AE" w:rsidP="00CC18AE">
      <w:pPr>
        <w:autoSpaceDE w:val="0"/>
        <w:autoSpaceDN w:val="0"/>
        <w:adjustRightInd w:val="0"/>
        <w:spacing w:after="0" w:line="240" w:lineRule="auto"/>
        <w:ind w:left="-850" w:right="-850"/>
        <w:rPr>
          <w:rFonts w:ascii="Traditional Arabic" w:hAnsi="Traditional Arabic" w:cs="Traditional Arabic"/>
          <w:b/>
          <w:bCs/>
          <w:sz w:val="36"/>
          <w:szCs w:val="36"/>
          <w:rtl/>
        </w:rPr>
      </w:pPr>
    </w:p>
    <w:p w:rsidR="00CC18AE" w:rsidRPr="00816396" w:rsidRDefault="00CC18AE" w:rsidP="00CC18AE">
      <w:pPr>
        <w:pStyle w:val="a3"/>
        <w:numPr>
          <w:ilvl w:val="0"/>
          <w:numId w:val="17"/>
        </w:numPr>
        <w:autoSpaceDE w:val="0"/>
        <w:autoSpaceDN w:val="0"/>
        <w:adjustRightInd w:val="0"/>
        <w:spacing w:after="0" w:line="240" w:lineRule="auto"/>
        <w:ind w:left="-850" w:right="-850"/>
        <w:rPr>
          <w:rFonts w:ascii="Traditional Arabic" w:hAnsi="Traditional Arabic" w:cs="Traditional Arabic"/>
          <w:b/>
          <w:bCs/>
          <w:sz w:val="36"/>
          <w:szCs w:val="36"/>
          <w:rtl/>
        </w:rPr>
      </w:pPr>
      <w:r w:rsidRPr="00816396">
        <w:rPr>
          <w:rFonts w:ascii="Traditional Arabic" w:hAnsi="Traditional Arabic" w:cs="Traditional Arabic"/>
          <w:b/>
          <w:bCs/>
          <w:sz w:val="36"/>
          <w:szCs w:val="36"/>
          <w:rtl/>
        </w:rPr>
        <w:t xml:space="preserve">ثالثاً: عرض المتغير </w:t>
      </w:r>
      <w:r w:rsidRPr="00816396">
        <w:rPr>
          <w:rFonts w:ascii="Traditional Arabic" w:hAnsi="Traditional Arabic" w:cs="Traditional Arabic"/>
          <w:b/>
          <w:bCs/>
          <w:sz w:val="36"/>
          <w:szCs w:val="36"/>
        </w:rPr>
        <w:t>Variable width:</w:t>
      </w:r>
    </w:p>
    <w:p w:rsidR="00CC18AE"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90543">
        <w:rPr>
          <w:rFonts w:ascii="Traditional Arabic" w:hAnsi="Traditional Arabic" w:cs="Traditional Arabic"/>
          <w:sz w:val="36"/>
          <w:szCs w:val="36"/>
          <w:rtl/>
        </w:rPr>
        <w:t xml:space="preserve">يستخدم العمود الثالث لتحديد عدد الخانات المستخدمة لعرض قيمة المتغير، ويمكن تحديد عرض المتغير بواسطة صندوق الحوار السابق أو بالنقر على الأسهم في الخلية المقابلة للمتغير في العمود الثالث </w:t>
      </w:r>
    </w:p>
    <w:p w:rsidR="00CC18AE"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16396">
        <w:rPr>
          <w:rFonts w:ascii="Traditional Arabic" w:hAnsi="Traditional Arabic" w:cs="Traditional Arabic"/>
          <w:noProof/>
          <w:sz w:val="36"/>
          <w:szCs w:val="36"/>
        </w:rPr>
        <w:drawing>
          <wp:inline distT="0" distB="0" distL="0" distR="0" wp14:anchorId="41A37EE0" wp14:editId="384729CC">
            <wp:extent cx="5486400" cy="378460"/>
            <wp:effectExtent l="0" t="0" r="0" b="2540"/>
            <wp:docPr id="3584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45"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486400" cy="378460"/>
                    </a:xfrm>
                    <a:prstGeom prst="rect">
                      <a:avLst/>
                    </a:prstGeom>
                    <a:noFill/>
                    <a:ln>
                      <a:noFill/>
                    </a:ln>
                    <a:extLst/>
                  </pic:spPr>
                </pic:pic>
              </a:graphicData>
            </a:graphic>
          </wp:inline>
        </w:drawing>
      </w:r>
    </w:p>
    <w:p w:rsidR="00CC18AE"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p>
    <w:p w:rsidR="00CC18AE"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p>
    <w:p w:rsidR="00CC18AE"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p>
    <w:p w:rsidR="00CC18AE"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p>
    <w:p w:rsidR="00CC18AE" w:rsidRPr="00816396" w:rsidRDefault="00CC18AE" w:rsidP="00CC18AE">
      <w:pPr>
        <w:pStyle w:val="a3"/>
        <w:numPr>
          <w:ilvl w:val="0"/>
          <w:numId w:val="17"/>
        </w:numPr>
        <w:autoSpaceDE w:val="0"/>
        <w:autoSpaceDN w:val="0"/>
        <w:adjustRightInd w:val="0"/>
        <w:spacing w:after="0" w:line="240" w:lineRule="auto"/>
        <w:ind w:left="-850" w:right="-850"/>
        <w:rPr>
          <w:rFonts w:ascii="Traditional Arabic" w:hAnsi="Traditional Arabic" w:cs="Traditional Arabic"/>
          <w:b/>
          <w:bCs/>
          <w:sz w:val="36"/>
          <w:szCs w:val="36"/>
          <w:rtl/>
        </w:rPr>
      </w:pPr>
      <w:r w:rsidRPr="00816396">
        <w:rPr>
          <w:rFonts w:ascii="Traditional Arabic" w:hAnsi="Traditional Arabic" w:cs="Traditional Arabic"/>
          <w:b/>
          <w:bCs/>
          <w:sz w:val="36"/>
          <w:szCs w:val="36"/>
          <w:rtl/>
        </w:rPr>
        <w:lastRenderedPageBreak/>
        <w:t xml:space="preserve">رابعاً: عدد الخانات العشرية </w:t>
      </w:r>
      <w:r w:rsidRPr="00816396">
        <w:rPr>
          <w:rFonts w:ascii="Traditional Arabic" w:hAnsi="Traditional Arabic" w:cs="Traditional Arabic"/>
          <w:b/>
          <w:bCs/>
          <w:sz w:val="36"/>
          <w:szCs w:val="36"/>
        </w:rPr>
        <w:t>Decimals</w:t>
      </w:r>
    </w:p>
    <w:p w:rsidR="00CC18AE"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90543">
        <w:rPr>
          <w:rFonts w:ascii="Traditional Arabic" w:hAnsi="Traditional Arabic" w:cs="Traditional Arabic"/>
          <w:sz w:val="36"/>
          <w:szCs w:val="36"/>
          <w:rtl/>
        </w:rPr>
        <w:t>يستخدم العمود الرابع لتحديد عدد الخانات العشرية المخصصة للعدد العشري في المتغيرات العددية، ويمكن زيادة أو إنقاص المراتب العشرية بواسطة الأسهم إلى الأعلى وإلى الأسفل</w:t>
      </w:r>
    </w:p>
    <w:p w:rsidR="00CC18AE" w:rsidRPr="00890543" w:rsidRDefault="00CC18AE" w:rsidP="00CC18AE">
      <w:pPr>
        <w:autoSpaceDE w:val="0"/>
        <w:autoSpaceDN w:val="0"/>
        <w:adjustRightInd w:val="0"/>
        <w:spacing w:after="0" w:line="240" w:lineRule="auto"/>
        <w:ind w:left="-850" w:right="-850"/>
        <w:jc w:val="right"/>
        <w:rPr>
          <w:rFonts w:ascii="Traditional Arabic" w:hAnsi="Traditional Arabic" w:cs="Traditional Arabic"/>
          <w:sz w:val="36"/>
          <w:szCs w:val="36"/>
          <w:rtl/>
        </w:rPr>
      </w:pPr>
      <w:r w:rsidRPr="00816396">
        <w:rPr>
          <w:rFonts w:ascii="Traditional Arabic" w:hAnsi="Traditional Arabic" w:cs="Traditional Arabic"/>
          <w:noProof/>
          <w:sz w:val="36"/>
          <w:szCs w:val="36"/>
        </w:rPr>
        <w:drawing>
          <wp:inline distT="0" distB="0" distL="0" distR="0" wp14:anchorId="4F503753" wp14:editId="53675088">
            <wp:extent cx="913324" cy="642500"/>
            <wp:effectExtent l="0" t="0" r="1270" b="5715"/>
            <wp:docPr id="3686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69" name="Picture 2"/>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913367" cy="642530"/>
                    </a:xfrm>
                    <a:prstGeom prst="rect">
                      <a:avLst/>
                    </a:prstGeom>
                    <a:noFill/>
                    <a:ln>
                      <a:noFill/>
                    </a:ln>
                    <a:extLst/>
                  </pic:spPr>
                </pic:pic>
              </a:graphicData>
            </a:graphic>
          </wp:inline>
        </w:drawing>
      </w:r>
    </w:p>
    <w:p w:rsidR="00CC18AE" w:rsidRPr="00816396" w:rsidRDefault="00CC18AE" w:rsidP="00CC18AE">
      <w:pPr>
        <w:autoSpaceDE w:val="0"/>
        <w:autoSpaceDN w:val="0"/>
        <w:adjustRightInd w:val="0"/>
        <w:spacing w:after="0" w:line="240" w:lineRule="auto"/>
        <w:ind w:left="-850" w:right="-850"/>
        <w:rPr>
          <w:rFonts w:ascii="Traditional Arabic" w:hAnsi="Traditional Arabic" w:cs="Traditional Arabic"/>
          <w:sz w:val="36"/>
          <w:szCs w:val="36"/>
        </w:rPr>
      </w:pPr>
      <w:r w:rsidRPr="00816396">
        <w:rPr>
          <w:rFonts w:ascii="Traditional Arabic" w:hAnsi="Traditional Arabic" w:cs="Traditional Arabic"/>
          <w:sz w:val="36"/>
          <w:szCs w:val="36"/>
          <w:rtl/>
        </w:rPr>
        <w:t xml:space="preserve">أو باستخدام صندوق الحوار المستخدم لتحديد نوع المتغير </w:t>
      </w:r>
      <w:r w:rsidRPr="00816396">
        <w:rPr>
          <w:rFonts w:ascii="Traditional Arabic" w:hAnsi="Traditional Arabic" w:cs="Traditional Arabic"/>
          <w:sz w:val="36"/>
          <w:szCs w:val="36"/>
        </w:rPr>
        <w:t>Variable Type.</w:t>
      </w:r>
    </w:p>
    <w:p w:rsidR="00CC18AE" w:rsidRPr="00816396" w:rsidRDefault="00CC18AE" w:rsidP="00CC18AE">
      <w:pPr>
        <w:autoSpaceDE w:val="0"/>
        <w:autoSpaceDN w:val="0"/>
        <w:adjustRightInd w:val="0"/>
        <w:spacing w:after="0" w:line="240" w:lineRule="auto"/>
        <w:ind w:left="-850" w:right="-850"/>
        <w:rPr>
          <w:rFonts w:ascii="Traditional Arabic" w:hAnsi="Traditional Arabic" w:cs="Traditional Arabic"/>
          <w:b/>
          <w:bCs/>
          <w:sz w:val="36"/>
          <w:szCs w:val="36"/>
        </w:rPr>
      </w:pPr>
    </w:p>
    <w:p w:rsidR="00CC18AE" w:rsidRPr="00816396" w:rsidRDefault="00CC18AE" w:rsidP="00CC18AE">
      <w:pPr>
        <w:pStyle w:val="a3"/>
        <w:numPr>
          <w:ilvl w:val="0"/>
          <w:numId w:val="17"/>
        </w:numPr>
        <w:autoSpaceDE w:val="0"/>
        <w:autoSpaceDN w:val="0"/>
        <w:adjustRightInd w:val="0"/>
        <w:spacing w:after="0" w:line="240" w:lineRule="auto"/>
        <w:ind w:left="-850" w:right="-850"/>
        <w:rPr>
          <w:rFonts w:ascii="Traditional Arabic" w:hAnsi="Traditional Arabic" w:cs="Traditional Arabic"/>
          <w:b/>
          <w:bCs/>
          <w:sz w:val="36"/>
          <w:szCs w:val="36"/>
          <w:rtl/>
        </w:rPr>
      </w:pPr>
      <w:r w:rsidRPr="00816396">
        <w:rPr>
          <w:rFonts w:ascii="Traditional Arabic" w:hAnsi="Traditional Arabic" w:cs="Traditional Arabic"/>
          <w:b/>
          <w:bCs/>
          <w:sz w:val="36"/>
          <w:szCs w:val="36"/>
          <w:rtl/>
        </w:rPr>
        <w:t xml:space="preserve">خامساً: وصف المتغير </w:t>
      </w:r>
      <w:r w:rsidRPr="00816396">
        <w:rPr>
          <w:rFonts w:ascii="Traditional Arabic" w:hAnsi="Traditional Arabic" w:cs="Traditional Arabic"/>
          <w:b/>
          <w:bCs/>
          <w:sz w:val="36"/>
          <w:szCs w:val="36"/>
        </w:rPr>
        <w:t>Variable Label:</w:t>
      </w:r>
    </w:p>
    <w:p w:rsidR="00CC18AE"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90543">
        <w:rPr>
          <w:rFonts w:ascii="Traditional Arabic" w:hAnsi="Traditional Arabic" w:cs="Traditional Arabic"/>
          <w:sz w:val="36"/>
          <w:szCs w:val="36"/>
          <w:rtl/>
        </w:rPr>
        <w:t xml:space="preserve">يستخدم هذا العمود لوصف المتغير ، فعلى سبيل المثال فإنه يمكن استخدام العبارة </w:t>
      </w:r>
      <w:r w:rsidRPr="00890543">
        <w:rPr>
          <w:rFonts w:ascii="Traditional Arabic" w:hAnsi="Traditional Arabic" w:cs="Traditional Arabic"/>
          <w:sz w:val="36"/>
          <w:szCs w:val="36"/>
        </w:rPr>
        <w:t xml:space="preserve">Student's Id Number  </w:t>
      </w:r>
      <w:r w:rsidRPr="00890543">
        <w:rPr>
          <w:rFonts w:ascii="Traditional Arabic" w:hAnsi="Traditional Arabic" w:cs="Traditional Arabic"/>
          <w:sz w:val="36"/>
          <w:szCs w:val="36"/>
          <w:rtl/>
        </w:rPr>
        <w:t xml:space="preserve">لوصف </w:t>
      </w:r>
      <w:r w:rsidRPr="00890543">
        <w:rPr>
          <w:rFonts w:ascii="Traditional Arabic" w:hAnsi="Traditional Arabic" w:cs="Traditional Arabic"/>
          <w:sz w:val="36"/>
          <w:szCs w:val="36"/>
        </w:rPr>
        <w:t>id_num</w:t>
      </w:r>
      <w:r w:rsidRPr="00890543">
        <w:rPr>
          <w:rFonts w:ascii="Traditional Arabic" w:hAnsi="Traditional Arabic" w:cs="Traditional Arabic"/>
          <w:sz w:val="36"/>
          <w:szCs w:val="36"/>
          <w:rtl/>
        </w:rPr>
        <w:t>،</w:t>
      </w:r>
      <w:r w:rsidRPr="00890543">
        <w:rPr>
          <w:rFonts w:ascii="Traditional Arabic" w:hAnsi="Traditional Arabic" w:cs="Traditional Arabic"/>
          <w:sz w:val="36"/>
          <w:szCs w:val="36"/>
        </w:rPr>
        <w:t xml:space="preserve"> </w:t>
      </w:r>
      <w:r w:rsidRPr="00890543">
        <w:rPr>
          <w:rFonts w:ascii="Traditional Arabic" w:hAnsi="Traditional Arabic" w:cs="Traditional Arabic"/>
          <w:sz w:val="36"/>
          <w:szCs w:val="36"/>
          <w:rtl/>
        </w:rPr>
        <w:t xml:space="preserve">ويمكن أن تصل عدد الرموز إلى 256 ، ويظهر تأثير الوصف في مخرجات برنامج </w:t>
      </w:r>
      <w:r w:rsidRPr="00890543">
        <w:rPr>
          <w:rFonts w:ascii="Traditional Arabic" w:hAnsi="Traditional Arabic" w:cs="Traditional Arabic"/>
          <w:sz w:val="36"/>
          <w:szCs w:val="36"/>
        </w:rPr>
        <w:t>SPSS.</w:t>
      </w: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16396">
        <w:rPr>
          <w:rFonts w:ascii="Traditional Arabic" w:hAnsi="Traditional Arabic" w:cs="Traditional Arabic"/>
          <w:noProof/>
          <w:sz w:val="36"/>
          <w:szCs w:val="36"/>
        </w:rPr>
        <w:drawing>
          <wp:inline distT="0" distB="0" distL="0" distR="0" wp14:anchorId="2FE762E4" wp14:editId="5AC99BBE">
            <wp:extent cx="5486400" cy="378460"/>
            <wp:effectExtent l="0" t="0" r="0" b="2540"/>
            <wp:docPr id="3789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93"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486400" cy="378460"/>
                    </a:xfrm>
                    <a:prstGeom prst="rect">
                      <a:avLst/>
                    </a:prstGeom>
                    <a:noFill/>
                    <a:ln>
                      <a:noFill/>
                    </a:ln>
                    <a:extLst/>
                  </pic:spPr>
                </pic:pic>
              </a:graphicData>
            </a:graphic>
          </wp:inline>
        </w:drawing>
      </w:r>
    </w:p>
    <w:p w:rsidR="00CC18AE" w:rsidRPr="00816396" w:rsidRDefault="00CC18AE" w:rsidP="00CC18AE">
      <w:pPr>
        <w:pStyle w:val="a3"/>
        <w:numPr>
          <w:ilvl w:val="0"/>
          <w:numId w:val="17"/>
        </w:numPr>
        <w:autoSpaceDE w:val="0"/>
        <w:autoSpaceDN w:val="0"/>
        <w:adjustRightInd w:val="0"/>
        <w:spacing w:after="0" w:line="240" w:lineRule="auto"/>
        <w:ind w:left="-850" w:right="-850"/>
        <w:rPr>
          <w:rFonts w:ascii="Traditional Arabic" w:hAnsi="Traditional Arabic" w:cs="Traditional Arabic"/>
          <w:b/>
          <w:bCs/>
          <w:sz w:val="36"/>
          <w:szCs w:val="36"/>
          <w:rtl/>
        </w:rPr>
      </w:pPr>
      <w:r w:rsidRPr="00816396">
        <w:rPr>
          <w:rFonts w:ascii="Traditional Arabic" w:hAnsi="Traditional Arabic" w:cs="Traditional Arabic"/>
          <w:b/>
          <w:bCs/>
          <w:sz w:val="36"/>
          <w:szCs w:val="36"/>
          <w:rtl/>
        </w:rPr>
        <w:t xml:space="preserve">سادساً: وصف القيمة </w:t>
      </w:r>
      <w:r w:rsidRPr="00816396">
        <w:rPr>
          <w:rFonts w:ascii="Traditional Arabic" w:hAnsi="Traditional Arabic" w:cs="Traditional Arabic"/>
          <w:b/>
          <w:bCs/>
          <w:sz w:val="36"/>
          <w:szCs w:val="36"/>
        </w:rPr>
        <w:t>Value Labels</w:t>
      </w:r>
    </w:p>
    <w:p w:rsidR="00CC18AE"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90543">
        <w:rPr>
          <w:rFonts w:ascii="Traditional Arabic" w:hAnsi="Traditional Arabic" w:cs="Traditional Arabic"/>
          <w:sz w:val="36"/>
          <w:szCs w:val="36"/>
          <w:rtl/>
        </w:rPr>
        <w:t xml:space="preserve">تبرز الحاجة لوصف القيم المحدد في البيانات عندما يكون المتغير العددي متغير وصفي بعبارة توضح معنى هذه القيم والتي تظهر بدلاً من القيمة نفسها في مخرجات برنامج </w:t>
      </w:r>
      <w:r w:rsidRPr="00890543">
        <w:rPr>
          <w:rFonts w:ascii="Traditional Arabic" w:hAnsi="Traditional Arabic" w:cs="Traditional Arabic"/>
          <w:sz w:val="36"/>
          <w:szCs w:val="36"/>
        </w:rPr>
        <w:t>SPSS</w:t>
      </w:r>
      <w:r w:rsidRPr="00890543">
        <w:rPr>
          <w:rFonts w:ascii="Traditional Arabic" w:hAnsi="Traditional Arabic" w:cs="Traditional Arabic"/>
          <w:sz w:val="36"/>
          <w:szCs w:val="36"/>
          <w:rtl/>
        </w:rPr>
        <w:t>،</w:t>
      </w:r>
      <w:r w:rsidRPr="00890543">
        <w:rPr>
          <w:rFonts w:ascii="Traditional Arabic" w:hAnsi="Traditional Arabic" w:cs="Traditional Arabic"/>
          <w:sz w:val="36"/>
          <w:szCs w:val="36"/>
        </w:rPr>
        <w:t xml:space="preserve"> </w:t>
      </w:r>
      <w:r w:rsidRPr="00890543">
        <w:rPr>
          <w:rFonts w:ascii="Traditional Arabic" w:hAnsi="Traditional Arabic" w:cs="Traditional Arabic"/>
          <w:sz w:val="36"/>
          <w:szCs w:val="36"/>
          <w:rtl/>
        </w:rPr>
        <w:t>ففي المثال السابق فإن تخصص الطلاب هو تسويق، مالية واقتصاد. وبذلك فإنه يمكن تحديد القيمة "1" لطلاب التسويق والقيمة "2" لطلاب المالية والقيمة "3" لطلاب الاقتصاد</w:t>
      </w:r>
    </w:p>
    <w:p w:rsidR="00CC18AE" w:rsidRDefault="00CC18AE" w:rsidP="00CC18AE">
      <w:pPr>
        <w:autoSpaceDE w:val="0"/>
        <w:autoSpaceDN w:val="0"/>
        <w:adjustRightInd w:val="0"/>
        <w:spacing w:after="0" w:line="240" w:lineRule="auto"/>
        <w:ind w:left="-850" w:right="-850"/>
        <w:jc w:val="right"/>
        <w:rPr>
          <w:rFonts w:ascii="Traditional Arabic" w:hAnsi="Traditional Arabic" w:cs="Traditional Arabic"/>
          <w:sz w:val="36"/>
          <w:szCs w:val="36"/>
          <w:rtl/>
        </w:rPr>
      </w:pPr>
      <w:r w:rsidRPr="00816396">
        <w:rPr>
          <w:rFonts w:ascii="Traditional Arabic" w:hAnsi="Traditional Arabic" w:cs="Traditional Arabic"/>
          <w:noProof/>
          <w:sz w:val="36"/>
          <w:szCs w:val="36"/>
        </w:rPr>
        <w:drawing>
          <wp:inline distT="0" distB="0" distL="0" distR="0" wp14:anchorId="4D1C30EC" wp14:editId="4D8D9E6F">
            <wp:extent cx="2114550" cy="951548"/>
            <wp:effectExtent l="19050" t="19050" r="19050" b="20320"/>
            <wp:docPr id="3891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17" name="Picture 3"/>
                    <pic:cNvPicPr>
                      <a:picLocks noChangeAspect="1" noChangeArrowheads="1"/>
                    </pic:cNvPicPr>
                  </pic:nvPicPr>
                  <pic:blipFill>
                    <a:blip r:embed="rId59" cstate="print">
                      <a:lum bright="-40000" contrast="40000"/>
                      <a:extLst>
                        <a:ext uri="{28A0092B-C50C-407E-A947-70E740481C1C}">
                          <a14:useLocalDpi xmlns:a14="http://schemas.microsoft.com/office/drawing/2010/main" val="0"/>
                        </a:ext>
                      </a:extLst>
                    </a:blip>
                    <a:srcRect l="24477" r="24533"/>
                    <a:stretch>
                      <a:fillRect/>
                    </a:stretch>
                  </pic:blipFill>
                  <pic:spPr bwMode="auto">
                    <a:xfrm>
                      <a:off x="0" y="0"/>
                      <a:ext cx="2113198" cy="950939"/>
                    </a:xfrm>
                    <a:prstGeom prst="rect">
                      <a:avLst/>
                    </a:prstGeom>
                    <a:noFill/>
                    <a:ln w="12700">
                      <a:solidFill>
                        <a:schemeClr val="tx1"/>
                      </a:solidFill>
                      <a:miter lim="800000"/>
                      <a:headEnd/>
                      <a:tailEnd/>
                    </a:ln>
                    <a:extLst/>
                  </pic:spPr>
                </pic:pic>
              </a:graphicData>
            </a:graphic>
          </wp:inline>
        </w:drawing>
      </w: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90543">
        <w:rPr>
          <w:rFonts w:ascii="Traditional Arabic" w:hAnsi="Traditional Arabic" w:cs="Traditional Arabic"/>
          <w:sz w:val="36"/>
          <w:szCs w:val="36"/>
          <w:rtl/>
        </w:rPr>
        <w:lastRenderedPageBreak/>
        <w:t xml:space="preserve">ولوصف القيم في الجدول كما في الجدول السابق، يستخدم مربع الحوار التالي الذي يظهر عند النقر على الخلية المقابلة للمتغير </w:t>
      </w:r>
      <w:r w:rsidRPr="00890543">
        <w:rPr>
          <w:rFonts w:ascii="Traditional Arabic" w:hAnsi="Traditional Arabic" w:cs="Traditional Arabic"/>
          <w:sz w:val="36"/>
          <w:szCs w:val="36"/>
        </w:rPr>
        <w:t xml:space="preserve">major  </w:t>
      </w:r>
      <w:r w:rsidRPr="00890543">
        <w:rPr>
          <w:rFonts w:ascii="Traditional Arabic" w:hAnsi="Traditional Arabic" w:cs="Traditional Arabic"/>
          <w:sz w:val="36"/>
          <w:szCs w:val="36"/>
          <w:rtl/>
        </w:rPr>
        <w:t xml:space="preserve">والعمود السادس الذي يحمل عنوان </w:t>
      </w:r>
      <w:r w:rsidRPr="00890543">
        <w:rPr>
          <w:rFonts w:ascii="Traditional Arabic" w:hAnsi="Traditional Arabic" w:cs="Traditional Arabic"/>
          <w:sz w:val="36"/>
          <w:szCs w:val="36"/>
        </w:rPr>
        <w:t>Values.</w:t>
      </w:r>
      <w:r w:rsidRPr="00816396">
        <w:rPr>
          <w:rFonts w:ascii="Traditional Arabic" w:hAnsi="Traditional Arabic" w:cs="Traditional Arabic"/>
          <w:sz w:val="36"/>
          <w:szCs w:val="36"/>
        </w:rPr>
        <w:t xml:space="preserve"> </w:t>
      </w:r>
      <w:r w:rsidRPr="00816396">
        <w:rPr>
          <w:rFonts w:ascii="Traditional Arabic" w:hAnsi="Traditional Arabic" w:cs="Traditional Arabic"/>
          <w:noProof/>
          <w:sz w:val="36"/>
          <w:szCs w:val="36"/>
        </w:rPr>
        <w:drawing>
          <wp:inline distT="0" distB="0" distL="0" distR="0" wp14:anchorId="4D03D3DA" wp14:editId="26E32FA2">
            <wp:extent cx="5057775" cy="1237325"/>
            <wp:effectExtent l="0" t="0" r="0" b="1270"/>
            <wp:docPr id="4096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64" name="Picture 2"/>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065004" cy="1239093"/>
                    </a:xfrm>
                    <a:prstGeom prst="rect">
                      <a:avLst/>
                    </a:prstGeom>
                    <a:noFill/>
                    <a:ln>
                      <a:noFill/>
                    </a:ln>
                    <a:effectLst/>
                    <a:extLst/>
                  </pic:spPr>
                </pic:pic>
              </a:graphicData>
            </a:graphic>
          </wp:inline>
        </w:drawing>
      </w:r>
    </w:p>
    <w:p w:rsidR="00CC18AE" w:rsidRPr="00816396"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16396">
        <w:rPr>
          <w:rFonts w:ascii="Traditional Arabic" w:hAnsi="Traditional Arabic" w:cs="Traditional Arabic"/>
          <w:sz w:val="36"/>
          <w:szCs w:val="36"/>
          <w:rtl/>
        </w:rPr>
        <w:t xml:space="preserve">انقر المستطيل المجاور لكلمة </w:t>
      </w:r>
      <w:r w:rsidRPr="00816396">
        <w:rPr>
          <w:rFonts w:ascii="Traditional Arabic" w:hAnsi="Traditional Arabic" w:cs="Traditional Arabic"/>
          <w:sz w:val="36"/>
          <w:szCs w:val="36"/>
        </w:rPr>
        <w:t xml:space="preserve">value </w:t>
      </w:r>
      <w:r w:rsidRPr="00816396">
        <w:rPr>
          <w:rFonts w:ascii="Traditional Arabic" w:hAnsi="Traditional Arabic" w:cs="Traditional Arabic"/>
          <w:sz w:val="36"/>
          <w:szCs w:val="36"/>
          <w:rtl/>
        </w:rPr>
        <w:t xml:space="preserve">واكتب الرقم 1 ثم انقر المستطيل المجاور لكلمة </w:t>
      </w:r>
      <w:r w:rsidRPr="00816396">
        <w:rPr>
          <w:rFonts w:ascii="Traditional Arabic" w:hAnsi="Traditional Arabic" w:cs="Traditional Arabic"/>
          <w:sz w:val="36"/>
          <w:szCs w:val="36"/>
        </w:rPr>
        <w:t xml:space="preserve">value label </w:t>
      </w:r>
      <w:r w:rsidRPr="00816396">
        <w:rPr>
          <w:rFonts w:ascii="Traditional Arabic" w:hAnsi="Traditional Arabic" w:cs="Traditional Arabic"/>
          <w:sz w:val="36"/>
          <w:szCs w:val="36"/>
          <w:rtl/>
        </w:rPr>
        <w:t xml:space="preserve">واكتب </w:t>
      </w:r>
      <w:r w:rsidRPr="00816396">
        <w:rPr>
          <w:rFonts w:ascii="Traditional Arabic" w:hAnsi="Traditional Arabic" w:cs="Traditional Arabic"/>
          <w:sz w:val="36"/>
          <w:szCs w:val="36"/>
        </w:rPr>
        <w:t xml:space="preserve">Marketing </w:t>
      </w:r>
      <w:r w:rsidRPr="00816396">
        <w:rPr>
          <w:rFonts w:ascii="Traditional Arabic" w:hAnsi="Traditional Arabic" w:cs="Traditional Arabic"/>
          <w:sz w:val="36"/>
          <w:szCs w:val="36"/>
          <w:rtl/>
        </w:rPr>
        <w:t xml:space="preserve">ثم انقر الزر </w:t>
      </w:r>
      <w:r w:rsidRPr="00816396">
        <w:rPr>
          <w:rFonts w:ascii="Traditional Arabic" w:hAnsi="Traditional Arabic" w:cs="Traditional Arabic"/>
          <w:sz w:val="36"/>
          <w:szCs w:val="36"/>
        </w:rPr>
        <w:t xml:space="preserve">add  </w:t>
      </w:r>
      <w:r w:rsidRPr="00816396">
        <w:rPr>
          <w:rFonts w:ascii="Traditional Arabic" w:hAnsi="Traditional Arabic" w:cs="Traditional Arabic"/>
          <w:sz w:val="36"/>
          <w:szCs w:val="36"/>
          <w:rtl/>
        </w:rPr>
        <w:t xml:space="preserve">لإضافة العنوان، ثم كرر العملية لجميع القيم، ومن ثم اضغط على </w:t>
      </w:r>
      <w:r w:rsidRPr="00816396">
        <w:rPr>
          <w:rFonts w:ascii="Traditional Arabic" w:hAnsi="Traditional Arabic" w:cs="Traditional Arabic"/>
          <w:sz w:val="36"/>
          <w:szCs w:val="36"/>
        </w:rPr>
        <w:t xml:space="preserve">OK </w:t>
      </w:r>
      <w:r w:rsidRPr="00816396">
        <w:rPr>
          <w:rFonts w:ascii="Traditional Arabic" w:hAnsi="Traditional Arabic" w:cs="Traditional Arabic"/>
          <w:sz w:val="36"/>
          <w:szCs w:val="36"/>
          <w:rtl/>
        </w:rPr>
        <w:t>عند الانتهاء من جميع القيم.</w:t>
      </w:r>
    </w:p>
    <w:p w:rsidR="00CC18AE" w:rsidRPr="00816396" w:rsidRDefault="00CC18AE" w:rsidP="00CC18AE">
      <w:pPr>
        <w:pStyle w:val="a3"/>
        <w:numPr>
          <w:ilvl w:val="0"/>
          <w:numId w:val="18"/>
        </w:numPr>
        <w:autoSpaceDE w:val="0"/>
        <w:autoSpaceDN w:val="0"/>
        <w:adjustRightInd w:val="0"/>
        <w:spacing w:after="0" w:line="240" w:lineRule="auto"/>
        <w:ind w:left="-850" w:right="-850"/>
        <w:rPr>
          <w:rFonts w:ascii="Traditional Arabic" w:hAnsi="Traditional Arabic" w:cs="Traditional Arabic"/>
          <w:b/>
          <w:bCs/>
          <w:sz w:val="36"/>
          <w:szCs w:val="36"/>
          <w:rtl/>
        </w:rPr>
      </w:pPr>
      <w:r w:rsidRPr="00816396">
        <w:rPr>
          <w:rFonts w:ascii="Traditional Arabic" w:hAnsi="Traditional Arabic" w:cs="Traditional Arabic"/>
          <w:b/>
          <w:bCs/>
          <w:sz w:val="36"/>
          <w:szCs w:val="36"/>
          <w:rtl/>
        </w:rPr>
        <w:t xml:space="preserve">الترميز </w:t>
      </w: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90543">
        <w:rPr>
          <w:rFonts w:ascii="Traditional Arabic" w:hAnsi="Traditional Arabic" w:cs="Traditional Arabic"/>
          <w:sz w:val="36"/>
          <w:szCs w:val="36"/>
          <w:rtl/>
        </w:rPr>
        <w:t>وهي الخطوة التي  تسبق إدخال البيانات  إلى الحاسوب بهدف التحليل هي ترميز البيانات. وترميز البيانات هي عملية تحويل إجابات كل سؤال إلى أرقام أو حروف يسهل إدخالها إلى الحاسوب.</w:t>
      </w: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sz w:val="36"/>
          <w:szCs w:val="36"/>
        </w:rPr>
      </w:pPr>
      <w:r w:rsidRPr="00890543">
        <w:rPr>
          <w:rFonts w:ascii="Traditional Arabic" w:hAnsi="Traditional Arabic" w:cs="Traditional Arabic"/>
          <w:sz w:val="36"/>
          <w:szCs w:val="36"/>
          <w:rtl/>
        </w:rPr>
        <w:t xml:space="preserve">حسب مفهوم </w:t>
      </w:r>
      <w:r w:rsidRPr="00890543">
        <w:rPr>
          <w:rFonts w:ascii="Traditional Arabic" w:hAnsi="Traditional Arabic" w:cs="Traditional Arabic"/>
          <w:sz w:val="36"/>
          <w:szCs w:val="36"/>
        </w:rPr>
        <w:t xml:space="preserve">SPSS </w:t>
      </w:r>
      <w:r w:rsidRPr="00890543">
        <w:rPr>
          <w:rFonts w:ascii="Traditional Arabic" w:hAnsi="Traditional Arabic" w:cs="Traditional Arabic"/>
          <w:sz w:val="36"/>
          <w:szCs w:val="36"/>
          <w:rtl/>
        </w:rPr>
        <w:t>فان الأشخاص ( المشاهدات) الذين يقومون بالإجابة على أسئلة الاستبيان يطلق عليهم اسم حالات  (</w:t>
      </w:r>
      <w:r w:rsidRPr="00890543">
        <w:rPr>
          <w:rFonts w:ascii="Traditional Arabic" w:hAnsi="Traditional Arabic" w:cs="Traditional Arabic"/>
          <w:sz w:val="36"/>
          <w:szCs w:val="36"/>
        </w:rPr>
        <w:t xml:space="preserve">Cases) </w:t>
      </w:r>
      <w:r w:rsidRPr="00890543">
        <w:rPr>
          <w:rFonts w:ascii="Traditional Arabic" w:hAnsi="Traditional Arabic" w:cs="Traditional Arabic"/>
          <w:sz w:val="36"/>
          <w:szCs w:val="36"/>
          <w:rtl/>
        </w:rPr>
        <w:t>،</w:t>
      </w:r>
      <w:r w:rsidRPr="00890543">
        <w:rPr>
          <w:rFonts w:ascii="Traditional Arabic" w:hAnsi="Traditional Arabic" w:cs="Traditional Arabic"/>
          <w:sz w:val="36"/>
          <w:szCs w:val="36"/>
        </w:rPr>
        <w:t xml:space="preserve"> </w:t>
      </w:r>
      <w:r w:rsidRPr="00890543">
        <w:rPr>
          <w:rFonts w:ascii="Traditional Arabic" w:hAnsi="Traditional Arabic" w:cs="Traditional Arabic"/>
          <w:sz w:val="36"/>
          <w:szCs w:val="36"/>
          <w:rtl/>
        </w:rPr>
        <w:t xml:space="preserve">وكل سؤال ( فقرة) في الاستبيان هو عبارة عن متغير ( </w:t>
      </w:r>
      <w:r w:rsidRPr="00890543">
        <w:rPr>
          <w:rFonts w:ascii="Traditional Arabic" w:hAnsi="Traditional Arabic" w:cs="Traditional Arabic"/>
          <w:sz w:val="36"/>
          <w:szCs w:val="36"/>
        </w:rPr>
        <w:t xml:space="preserve">Variable) </w:t>
      </w:r>
      <w:r w:rsidRPr="00890543">
        <w:rPr>
          <w:rFonts w:ascii="Traditional Arabic" w:hAnsi="Traditional Arabic" w:cs="Traditional Arabic"/>
          <w:sz w:val="36"/>
          <w:szCs w:val="36"/>
          <w:rtl/>
        </w:rPr>
        <w:t>،</w:t>
      </w:r>
      <w:r w:rsidRPr="00890543">
        <w:rPr>
          <w:rFonts w:ascii="Traditional Arabic" w:hAnsi="Traditional Arabic" w:cs="Traditional Arabic"/>
          <w:sz w:val="36"/>
          <w:szCs w:val="36"/>
        </w:rPr>
        <w:t xml:space="preserve"> </w:t>
      </w:r>
      <w:r w:rsidRPr="00890543">
        <w:rPr>
          <w:rFonts w:ascii="Traditional Arabic" w:hAnsi="Traditional Arabic" w:cs="Traditional Arabic"/>
          <w:sz w:val="36"/>
          <w:szCs w:val="36"/>
          <w:rtl/>
        </w:rPr>
        <w:t>وتسمى إجابات الأشخاص على الأسئلة ( الفقرات) بقيم المتغيرات (</w:t>
      </w:r>
      <w:r w:rsidRPr="00890543">
        <w:rPr>
          <w:rFonts w:ascii="Traditional Arabic" w:hAnsi="Traditional Arabic" w:cs="Traditional Arabic"/>
          <w:sz w:val="36"/>
          <w:szCs w:val="36"/>
        </w:rPr>
        <w:t>Values of Variables ).</w:t>
      </w: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p>
    <w:p w:rsidR="00CC18AE" w:rsidRPr="00266F07" w:rsidRDefault="00CC18AE" w:rsidP="00CC18AE">
      <w:pPr>
        <w:pStyle w:val="a3"/>
        <w:numPr>
          <w:ilvl w:val="0"/>
          <w:numId w:val="18"/>
        </w:numPr>
        <w:autoSpaceDE w:val="0"/>
        <w:autoSpaceDN w:val="0"/>
        <w:adjustRightInd w:val="0"/>
        <w:spacing w:after="0" w:line="240" w:lineRule="auto"/>
        <w:ind w:left="-850" w:right="-850"/>
        <w:rPr>
          <w:rFonts w:ascii="Traditional Arabic" w:hAnsi="Traditional Arabic" w:cs="Traditional Arabic"/>
          <w:b/>
          <w:bCs/>
          <w:sz w:val="36"/>
          <w:szCs w:val="36"/>
          <w:rtl/>
        </w:rPr>
      </w:pPr>
      <w:r w:rsidRPr="00266F07">
        <w:rPr>
          <w:rFonts w:ascii="Traditional Arabic" w:hAnsi="Traditional Arabic" w:cs="Traditional Arabic"/>
          <w:b/>
          <w:bCs/>
          <w:sz w:val="36"/>
          <w:szCs w:val="36"/>
          <w:rtl/>
        </w:rPr>
        <w:t xml:space="preserve">الترميز </w:t>
      </w:r>
    </w:p>
    <w:p w:rsidR="00CC18AE" w:rsidRPr="00266F07" w:rsidRDefault="00CC18AE" w:rsidP="00CC18AE">
      <w:pPr>
        <w:pStyle w:val="a3"/>
        <w:numPr>
          <w:ilvl w:val="0"/>
          <w:numId w:val="19"/>
        </w:numPr>
        <w:autoSpaceDE w:val="0"/>
        <w:autoSpaceDN w:val="0"/>
        <w:adjustRightInd w:val="0"/>
        <w:spacing w:after="0" w:line="240" w:lineRule="auto"/>
        <w:ind w:left="-850" w:right="-850"/>
        <w:rPr>
          <w:rFonts w:ascii="Traditional Arabic" w:eastAsia="SimSun" w:hAnsi="Traditional Arabic" w:cs="Traditional Arabic"/>
          <w:sz w:val="36"/>
          <w:szCs w:val="36"/>
        </w:rPr>
      </w:pPr>
      <w:r w:rsidRPr="00266F07">
        <w:rPr>
          <w:rFonts w:ascii="Traditional Arabic" w:hAnsi="Traditional Arabic" w:cs="Traditional Arabic"/>
          <w:sz w:val="36"/>
          <w:szCs w:val="36"/>
          <w:rtl/>
        </w:rPr>
        <w:t>سؤال يسمح باختيار إجابة واحدة فقط:</w:t>
      </w:r>
    </w:p>
    <w:p w:rsidR="00CC18AE" w:rsidRPr="00890543" w:rsidRDefault="00CC18AE" w:rsidP="00CC18AE">
      <w:pPr>
        <w:autoSpaceDE w:val="0"/>
        <w:autoSpaceDN w:val="0"/>
        <w:adjustRightInd w:val="0"/>
        <w:spacing w:after="0" w:line="240" w:lineRule="auto"/>
        <w:ind w:left="-850" w:right="-850"/>
        <w:rPr>
          <w:rFonts w:ascii="Traditional Arabic" w:eastAsia="SimSun" w:hAnsi="Traditional Arabic" w:cs="Traditional Arabic"/>
          <w:sz w:val="36"/>
          <w:szCs w:val="36"/>
        </w:rPr>
      </w:pPr>
      <w:r w:rsidRPr="00890543">
        <w:rPr>
          <w:rFonts w:ascii="Traditional Arabic" w:hAnsi="Traditional Arabic" w:cs="Traditional Arabic"/>
          <w:sz w:val="36"/>
          <w:szCs w:val="36"/>
          <w:rtl/>
        </w:rPr>
        <w:t>نعم</w:t>
      </w:r>
      <w:r w:rsidRPr="00890543">
        <w:rPr>
          <w:rFonts w:ascii="Traditional Arabic" w:hAnsi="Traditional Arabic" w:cs="Traditional Arabic"/>
          <w:sz w:val="36"/>
          <w:szCs w:val="36"/>
          <w:rtl/>
        </w:rPr>
        <w:tab/>
      </w:r>
      <w:r w:rsidRPr="00890543">
        <w:rPr>
          <w:rFonts w:ascii="Traditional Arabic" w:hAnsi="Traditional Arabic" w:cs="Traditional Arabic"/>
          <w:sz w:val="36"/>
          <w:szCs w:val="36"/>
          <w:rtl/>
        </w:rPr>
        <w:tab/>
        <w:t>لا</w:t>
      </w:r>
      <w:r w:rsidRPr="00890543">
        <w:rPr>
          <w:rFonts w:ascii="Traditional Arabic" w:hAnsi="Traditional Arabic" w:cs="Traditional Arabic"/>
          <w:sz w:val="36"/>
          <w:szCs w:val="36"/>
          <w:rtl/>
        </w:rPr>
        <w:tab/>
      </w:r>
    </w:p>
    <w:p w:rsidR="00CC18AE" w:rsidRPr="00890543" w:rsidRDefault="00CC18AE" w:rsidP="00CC18AE">
      <w:pPr>
        <w:autoSpaceDE w:val="0"/>
        <w:autoSpaceDN w:val="0"/>
        <w:adjustRightInd w:val="0"/>
        <w:spacing w:after="0" w:line="240" w:lineRule="auto"/>
        <w:ind w:left="-850" w:right="-850"/>
        <w:rPr>
          <w:rFonts w:ascii="Traditional Arabic" w:eastAsia="SimSun" w:hAnsi="Traditional Arabic" w:cs="Traditional Arabic"/>
          <w:sz w:val="36"/>
          <w:szCs w:val="36"/>
        </w:rPr>
      </w:pPr>
      <w:r w:rsidRPr="00890543">
        <w:rPr>
          <w:rFonts w:ascii="Traditional Arabic" w:hAnsi="Traditional Arabic" w:cs="Traditional Arabic"/>
          <w:sz w:val="36"/>
          <w:szCs w:val="36"/>
          <w:rtl/>
        </w:rPr>
        <w:t xml:space="preserve">مثال: هل أنت مواطن أم لاجئ ؟ </w:t>
      </w:r>
    </w:p>
    <w:p w:rsidR="00CC18AE" w:rsidRPr="00890543" w:rsidRDefault="00CC18AE" w:rsidP="00CC18AE">
      <w:pPr>
        <w:autoSpaceDE w:val="0"/>
        <w:autoSpaceDN w:val="0"/>
        <w:adjustRightInd w:val="0"/>
        <w:spacing w:after="0" w:line="240" w:lineRule="auto"/>
        <w:ind w:left="-850" w:right="-850"/>
        <w:rPr>
          <w:rFonts w:ascii="Traditional Arabic" w:eastAsia="SimSun" w:hAnsi="Traditional Arabic" w:cs="Traditional Arabic"/>
          <w:sz w:val="36"/>
          <w:szCs w:val="36"/>
        </w:rPr>
      </w:pPr>
      <w:r w:rsidRPr="00890543">
        <w:rPr>
          <w:rFonts w:ascii="Traditional Arabic" w:hAnsi="Traditional Arabic" w:cs="Traditional Arabic"/>
          <w:sz w:val="36"/>
          <w:szCs w:val="36"/>
          <w:rtl/>
        </w:rPr>
        <w:t xml:space="preserve">متغير واحد يكفي لتمثيل هذا السؤال، في هذه الحالة نرمز للإجابة " نعم " بالرمز 1 وللإجابة " لا " بالرمز 2  أو نرمز للإجابة" نعم " بالرمز </w:t>
      </w:r>
      <w:r w:rsidRPr="00890543">
        <w:rPr>
          <w:rFonts w:ascii="Traditional Arabic" w:eastAsia="SimSun" w:hAnsi="Traditional Arabic" w:cs="Traditional Arabic"/>
          <w:sz w:val="36"/>
          <w:szCs w:val="36"/>
        </w:rPr>
        <w:t>N</w:t>
      </w:r>
      <w:r w:rsidRPr="00890543">
        <w:rPr>
          <w:rFonts w:ascii="Traditional Arabic" w:hAnsi="Traditional Arabic" w:cs="Traditional Arabic"/>
          <w:sz w:val="36"/>
          <w:szCs w:val="36"/>
          <w:rtl/>
        </w:rPr>
        <w:t xml:space="preserve"> وللإجابة" لا " بالرمز </w:t>
      </w:r>
      <w:r w:rsidRPr="00890543">
        <w:rPr>
          <w:rFonts w:ascii="Traditional Arabic" w:eastAsia="SimSun" w:hAnsi="Traditional Arabic" w:cs="Traditional Arabic"/>
          <w:sz w:val="36"/>
          <w:szCs w:val="36"/>
        </w:rPr>
        <w:t>Y</w:t>
      </w:r>
      <w:r w:rsidRPr="00890543">
        <w:rPr>
          <w:rFonts w:ascii="Traditional Arabic" w:hAnsi="Traditional Arabic" w:cs="Traditional Arabic"/>
          <w:sz w:val="36"/>
          <w:szCs w:val="36"/>
          <w:rtl/>
        </w:rPr>
        <w:t xml:space="preserve"> ولكن يفضل استخدام الترميز الأرقام لان عملية إدخال البيانات الرقمية في </w:t>
      </w:r>
      <w:r w:rsidRPr="00890543">
        <w:rPr>
          <w:rFonts w:ascii="Traditional Arabic" w:eastAsia="SimSun" w:hAnsi="Traditional Arabic" w:cs="Traditional Arabic"/>
          <w:sz w:val="36"/>
          <w:szCs w:val="36"/>
        </w:rPr>
        <w:t>SPSS</w:t>
      </w:r>
      <w:r w:rsidRPr="00890543">
        <w:rPr>
          <w:rFonts w:ascii="Traditional Arabic" w:hAnsi="Traditional Arabic" w:cs="Traditional Arabic"/>
          <w:sz w:val="36"/>
          <w:szCs w:val="36"/>
          <w:rtl/>
        </w:rPr>
        <w:t xml:space="preserve"> تتم بسهولة اكثر و كثيرا من الأوامر في</w:t>
      </w:r>
      <w:r w:rsidRPr="00890543">
        <w:rPr>
          <w:rFonts w:ascii="Traditional Arabic" w:eastAsia="SimSun" w:hAnsi="Traditional Arabic" w:cs="Traditional Arabic"/>
          <w:sz w:val="36"/>
          <w:szCs w:val="36"/>
        </w:rPr>
        <w:t>SPSS</w:t>
      </w:r>
      <w:r w:rsidRPr="00890543">
        <w:rPr>
          <w:rFonts w:ascii="Traditional Arabic" w:hAnsi="Traditional Arabic" w:cs="Traditional Arabic"/>
          <w:sz w:val="36"/>
          <w:szCs w:val="36"/>
          <w:rtl/>
        </w:rPr>
        <w:t xml:space="preserve">   تنفذ فقط مع المتغيرات الرقمية ولا تنفذ مع المتغيرات الحرفية.</w:t>
      </w: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90543">
        <w:rPr>
          <w:rFonts w:ascii="Traditional Arabic" w:hAnsi="Traditional Arabic" w:cs="Traditional Arabic"/>
          <w:sz w:val="36"/>
          <w:szCs w:val="36"/>
          <w:rtl/>
        </w:rPr>
        <w:lastRenderedPageBreak/>
        <w:t>مثال: هل توافق أن يكون تسجيل الطالب في الجامعة عبر الحاسوب؟</w:t>
      </w: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90543">
        <w:rPr>
          <w:rFonts w:ascii="Traditional Arabic" w:hAnsi="Traditional Arabic" w:cs="Traditional Arabic"/>
          <w:sz w:val="36"/>
          <w:szCs w:val="36"/>
          <w:rtl/>
        </w:rPr>
        <w:t>موافق بشدة</w:t>
      </w:r>
      <w:r w:rsidRPr="00890543">
        <w:rPr>
          <w:rFonts w:ascii="Traditional Arabic" w:hAnsi="Traditional Arabic" w:cs="Traditional Arabic"/>
          <w:sz w:val="36"/>
          <w:szCs w:val="36"/>
          <w:rtl/>
        </w:rPr>
        <w:tab/>
        <w:t xml:space="preserve">   موافق</w:t>
      </w:r>
      <w:r w:rsidRPr="00890543">
        <w:rPr>
          <w:rFonts w:ascii="Traditional Arabic" w:hAnsi="Traditional Arabic" w:cs="Traditional Arabic"/>
          <w:sz w:val="36"/>
          <w:szCs w:val="36"/>
          <w:rtl/>
        </w:rPr>
        <w:tab/>
        <w:t xml:space="preserve">    محايد</w:t>
      </w:r>
      <w:r w:rsidRPr="00890543">
        <w:rPr>
          <w:rFonts w:ascii="Traditional Arabic" w:hAnsi="Traditional Arabic" w:cs="Traditional Arabic"/>
          <w:sz w:val="36"/>
          <w:szCs w:val="36"/>
          <w:rtl/>
        </w:rPr>
        <w:tab/>
        <w:t>معارض     معارض بشدة</w:t>
      </w:r>
      <w:r w:rsidRPr="00890543">
        <w:rPr>
          <w:rFonts w:ascii="Traditional Arabic" w:hAnsi="Traditional Arabic" w:cs="Traditional Arabic"/>
          <w:sz w:val="36"/>
          <w:szCs w:val="36"/>
          <w:rtl/>
        </w:rPr>
        <w:tab/>
      </w: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90543">
        <w:rPr>
          <w:rFonts w:ascii="Traditional Arabic" w:hAnsi="Traditional Arabic" w:cs="Traditional Arabic"/>
          <w:sz w:val="36"/>
          <w:szCs w:val="36"/>
          <w:rtl/>
        </w:rPr>
        <w:t>في هذا المثال ربما يستخدم الرقم 5 ليدل على الإجابة " موافق بشدة" والرقم 4 ليدل على الإجابة " موافق" والرقم 3 ليدل على الإجابة " محايد" والرقم 2 ليدل على الإجابة " معارض" والرقم 1 ليدل على الإجابة " معارض بشدة .</w:t>
      </w:r>
    </w:p>
    <w:p w:rsidR="00CC18AE"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p>
    <w:p w:rsidR="00CC18AE"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p>
    <w:p w:rsidR="00CC18AE"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p>
    <w:p w:rsidR="00CC18AE" w:rsidRPr="00266F07" w:rsidRDefault="00CC18AE" w:rsidP="00CC18AE">
      <w:pPr>
        <w:pStyle w:val="a3"/>
        <w:numPr>
          <w:ilvl w:val="0"/>
          <w:numId w:val="20"/>
        </w:numPr>
        <w:autoSpaceDE w:val="0"/>
        <w:autoSpaceDN w:val="0"/>
        <w:adjustRightInd w:val="0"/>
        <w:spacing w:after="0" w:line="240" w:lineRule="auto"/>
        <w:ind w:left="-850" w:right="-850"/>
        <w:rPr>
          <w:rFonts w:ascii="Traditional Arabic" w:hAnsi="Traditional Arabic" w:cs="Traditional Arabic"/>
          <w:b/>
          <w:bCs/>
          <w:sz w:val="36"/>
          <w:szCs w:val="36"/>
          <w:rtl/>
        </w:rPr>
      </w:pPr>
      <w:r w:rsidRPr="00266F07">
        <w:rPr>
          <w:rFonts w:ascii="Traditional Arabic" w:hAnsi="Traditional Arabic" w:cs="Traditional Arabic"/>
          <w:b/>
          <w:bCs/>
          <w:sz w:val="36"/>
          <w:szCs w:val="36"/>
          <w:rtl/>
        </w:rPr>
        <w:t xml:space="preserve">سابعاً: القيم المفقودة </w:t>
      </w:r>
      <w:r w:rsidRPr="00266F07">
        <w:rPr>
          <w:rFonts w:ascii="Traditional Arabic" w:hAnsi="Traditional Arabic" w:cs="Traditional Arabic"/>
          <w:b/>
          <w:bCs/>
          <w:sz w:val="36"/>
          <w:szCs w:val="36"/>
        </w:rPr>
        <w:t>Missing Values</w:t>
      </w:r>
    </w:p>
    <w:p w:rsidR="00CC18AE"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p>
    <w:p w:rsidR="00CC18AE" w:rsidRPr="00266F07"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90543">
        <w:rPr>
          <w:rFonts w:ascii="Traditional Arabic" w:hAnsi="Traditional Arabic" w:cs="Traditional Arabic"/>
          <w:sz w:val="36"/>
          <w:szCs w:val="36"/>
          <w:rtl/>
        </w:rPr>
        <w:t xml:space="preserve">عند رغبة الباحث في تحديد بعض القيم على أنها قيم مفقودة (أي أن هذه القيم موجودة أصلاً ولكننا لا نرغب إدخالها في التحليل الإحصائي لأي سبب من الأسباب)، فإنه يمكن استخدام مربع الحوار التالي والذي يظهر عند النقر على الخلية التي تقع في العمود الذي يحمل العنوان </w:t>
      </w:r>
      <w:r w:rsidRPr="00890543">
        <w:rPr>
          <w:rFonts w:ascii="Traditional Arabic" w:hAnsi="Traditional Arabic" w:cs="Traditional Arabic"/>
          <w:sz w:val="36"/>
          <w:szCs w:val="36"/>
        </w:rPr>
        <w:t xml:space="preserve">Missing: </w:t>
      </w:r>
    </w:p>
    <w:p w:rsidR="00CC18AE" w:rsidRDefault="00CC18AE" w:rsidP="00CC18AE">
      <w:pPr>
        <w:autoSpaceDE w:val="0"/>
        <w:autoSpaceDN w:val="0"/>
        <w:adjustRightInd w:val="0"/>
        <w:spacing w:after="0" w:line="240" w:lineRule="auto"/>
        <w:ind w:left="-850" w:right="-850"/>
        <w:jc w:val="right"/>
        <w:rPr>
          <w:rFonts w:ascii="Traditional Arabic" w:hAnsi="Traditional Arabic" w:cs="Traditional Arabic"/>
          <w:sz w:val="36"/>
          <w:szCs w:val="36"/>
        </w:rPr>
      </w:pPr>
      <w:r w:rsidRPr="00266F07">
        <w:rPr>
          <w:rFonts w:ascii="Traditional Arabic" w:hAnsi="Traditional Arabic" w:cs="Traditional Arabic"/>
          <w:noProof/>
          <w:sz w:val="36"/>
          <w:szCs w:val="36"/>
        </w:rPr>
        <w:drawing>
          <wp:inline distT="0" distB="0" distL="0" distR="0" wp14:anchorId="321B42A1" wp14:editId="5AD7F945">
            <wp:extent cx="5486400" cy="378460"/>
            <wp:effectExtent l="0" t="0" r="0" b="2540"/>
            <wp:docPr id="4506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061"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486400" cy="378460"/>
                    </a:xfrm>
                    <a:prstGeom prst="rect">
                      <a:avLst/>
                    </a:prstGeom>
                    <a:noFill/>
                    <a:ln>
                      <a:noFill/>
                    </a:ln>
                    <a:extLst/>
                  </pic:spPr>
                </pic:pic>
              </a:graphicData>
            </a:graphic>
          </wp:inline>
        </w:drawing>
      </w:r>
    </w:p>
    <w:p w:rsidR="00CC18AE" w:rsidRDefault="00CC18AE" w:rsidP="00CC18AE">
      <w:pPr>
        <w:autoSpaceDE w:val="0"/>
        <w:autoSpaceDN w:val="0"/>
        <w:adjustRightInd w:val="0"/>
        <w:spacing w:after="0" w:line="240" w:lineRule="auto"/>
        <w:ind w:left="-850" w:right="-850"/>
        <w:jc w:val="right"/>
        <w:rPr>
          <w:rFonts w:ascii="Traditional Arabic" w:hAnsi="Traditional Arabic" w:cs="Traditional Arabic"/>
          <w:sz w:val="36"/>
          <w:szCs w:val="36"/>
        </w:rPr>
      </w:pPr>
    </w:p>
    <w:p w:rsidR="00CC18AE" w:rsidRPr="00890543" w:rsidRDefault="00CC18AE" w:rsidP="00CC18AE">
      <w:pPr>
        <w:autoSpaceDE w:val="0"/>
        <w:autoSpaceDN w:val="0"/>
        <w:adjustRightInd w:val="0"/>
        <w:spacing w:after="0" w:line="240" w:lineRule="auto"/>
        <w:ind w:left="-850" w:right="-850"/>
        <w:jc w:val="right"/>
        <w:rPr>
          <w:rFonts w:ascii="Traditional Arabic" w:hAnsi="Traditional Arabic" w:cs="Traditional Arabic"/>
          <w:sz w:val="36"/>
          <w:szCs w:val="36"/>
        </w:rPr>
      </w:pPr>
      <w:r w:rsidRPr="00266F07">
        <w:rPr>
          <w:rFonts w:ascii="Traditional Arabic" w:hAnsi="Traditional Arabic" w:cs="Traditional Arabic"/>
          <w:noProof/>
          <w:sz w:val="36"/>
          <w:szCs w:val="36"/>
        </w:rPr>
        <w:drawing>
          <wp:inline distT="0" distB="0" distL="0" distR="0" wp14:anchorId="2A82C3A7" wp14:editId="7598B39C">
            <wp:extent cx="3409950" cy="1752600"/>
            <wp:effectExtent l="0" t="0" r="0" b="0"/>
            <wp:docPr id="4608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85" name="Picture 2"/>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409950" cy="1752600"/>
                    </a:xfrm>
                    <a:prstGeom prst="rect">
                      <a:avLst/>
                    </a:prstGeom>
                    <a:noFill/>
                    <a:ln>
                      <a:noFill/>
                    </a:ln>
                    <a:effectLst/>
                    <a:extLst/>
                  </pic:spPr>
                </pic:pic>
              </a:graphicData>
            </a:graphic>
          </wp:inline>
        </w:drawing>
      </w:r>
    </w:p>
    <w:p w:rsidR="00CC18AE"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90543">
        <w:rPr>
          <w:rFonts w:ascii="Traditional Arabic" w:hAnsi="Traditional Arabic" w:cs="Traditional Arabic"/>
          <w:sz w:val="36"/>
          <w:szCs w:val="36"/>
          <w:rtl/>
        </w:rPr>
        <w:t xml:space="preserve">وعندما تكون قيم المتغير مفقودة أصلاً نتيجة لعدم وجود مشاهدات في البيانات، ففي هذه الحالة فإن الخلايا تكون فارغة وتحول تلقائياً إلى قيم مفقودة </w:t>
      </w: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p>
    <w:p w:rsidR="00CC18AE" w:rsidRPr="00266F07" w:rsidRDefault="00CC18AE" w:rsidP="00CC18AE">
      <w:pPr>
        <w:pStyle w:val="a3"/>
        <w:numPr>
          <w:ilvl w:val="0"/>
          <w:numId w:val="21"/>
        </w:numPr>
        <w:autoSpaceDE w:val="0"/>
        <w:autoSpaceDN w:val="0"/>
        <w:adjustRightInd w:val="0"/>
        <w:spacing w:after="0" w:line="240" w:lineRule="auto"/>
        <w:ind w:left="-850" w:right="-850"/>
        <w:rPr>
          <w:rFonts w:ascii="Traditional Arabic" w:hAnsi="Traditional Arabic" w:cs="Traditional Arabic"/>
          <w:b/>
          <w:bCs/>
          <w:sz w:val="36"/>
          <w:szCs w:val="36"/>
          <w:rtl/>
        </w:rPr>
      </w:pPr>
      <w:r w:rsidRPr="00266F07">
        <w:rPr>
          <w:rFonts w:ascii="Traditional Arabic" w:hAnsi="Traditional Arabic" w:cs="Traditional Arabic"/>
          <w:b/>
          <w:bCs/>
          <w:sz w:val="36"/>
          <w:szCs w:val="36"/>
          <w:rtl/>
        </w:rPr>
        <w:t xml:space="preserve">ثامناً: عرض العمود </w:t>
      </w:r>
      <w:r>
        <w:rPr>
          <w:rFonts w:ascii="Traditional Arabic" w:hAnsi="Traditional Arabic" w:cs="Traditional Arabic"/>
          <w:b/>
          <w:bCs/>
          <w:sz w:val="36"/>
          <w:szCs w:val="36"/>
        </w:rPr>
        <w:t>Column Width:</w:t>
      </w:r>
    </w:p>
    <w:p w:rsidR="00CC18AE"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90543">
        <w:rPr>
          <w:rFonts w:ascii="Traditional Arabic" w:hAnsi="Traditional Arabic" w:cs="Traditional Arabic"/>
          <w:sz w:val="36"/>
          <w:szCs w:val="36"/>
          <w:rtl/>
        </w:rPr>
        <w:t>يمثل عرض العمود عدد الرموز المخصصة للمتغير، ويجب أن يكون عرض العمود أكبر من أو يساوي عرض المتغير المضمن فيه، ويمكن تغيير عرض العمود لأي متغير بواسطة سحب حدود العمود في ورقة عرض البيانات</w:t>
      </w: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266F07">
        <w:rPr>
          <w:rFonts w:ascii="Traditional Arabic" w:hAnsi="Traditional Arabic" w:cs="Traditional Arabic"/>
          <w:noProof/>
          <w:sz w:val="36"/>
          <w:szCs w:val="36"/>
        </w:rPr>
        <w:drawing>
          <wp:inline distT="0" distB="0" distL="0" distR="0" wp14:anchorId="7F58C83F" wp14:editId="0C070C21">
            <wp:extent cx="5486400" cy="378460"/>
            <wp:effectExtent l="0" t="0" r="0" b="2540"/>
            <wp:docPr id="4710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09"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486400" cy="378460"/>
                    </a:xfrm>
                    <a:prstGeom prst="rect">
                      <a:avLst/>
                    </a:prstGeom>
                    <a:noFill/>
                    <a:ln>
                      <a:noFill/>
                    </a:ln>
                    <a:extLst/>
                  </pic:spPr>
                </pic:pic>
              </a:graphicData>
            </a:graphic>
          </wp:inline>
        </w:drawing>
      </w:r>
    </w:p>
    <w:p w:rsidR="00CC18AE" w:rsidRDefault="00CC18AE" w:rsidP="00CC18AE">
      <w:pPr>
        <w:autoSpaceDE w:val="0"/>
        <w:autoSpaceDN w:val="0"/>
        <w:adjustRightInd w:val="0"/>
        <w:spacing w:after="0" w:line="240" w:lineRule="auto"/>
        <w:ind w:left="-850" w:right="-850"/>
        <w:rPr>
          <w:rFonts w:ascii="Traditional Arabic" w:hAnsi="Traditional Arabic" w:cs="Traditional Arabic"/>
          <w:b/>
          <w:bCs/>
          <w:sz w:val="36"/>
          <w:szCs w:val="36"/>
          <w:rtl/>
        </w:rPr>
      </w:pPr>
    </w:p>
    <w:p w:rsidR="00CC18AE" w:rsidRDefault="00CC18AE" w:rsidP="00CC18AE">
      <w:pPr>
        <w:autoSpaceDE w:val="0"/>
        <w:autoSpaceDN w:val="0"/>
        <w:adjustRightInd w:val="0"/>
        <w:spacing w:after="0" w:line="240" w:lineRule="auto"/>
        <w:ind w:left="-850" w:right="-850"/>
        <w:rPr>
          <w:rFonts w:ascii="Traditional Arabic" w:hAnsi="Traditional Arabic" w:cs="Traditional Arabic"/>
          <w:b/>
          <w:bCs/>
          <w:sz w:val="36"/>
          <w:szCs w:val="36"/>
          <w:rtl/>
        </w:rPr>
      </w:pPr>
    </w:p>
    <w:p w:rsidR="00CC18AE" w:rsidRDefault="00CC18AE" w:rsidP="00CC18AE">
      <w:pPr>
        <w:autoSpaceDE w:val="0"/>
        <w:autoSpaceDN w:val="0"/>
        <w:adjustRightInd w:val="0"/>
        <w:spacing w:after="0" w:line="240" w:lineRule="auto"/>
        <w:ind w:left="-850" w:right="-850"/>
        <w:rPr>
          <w:rFonts w:ascii="Traditional Arabic" w:hAnsi="Traditional Arabic" w:cs="Traditional Arabic"/>
          <w:b/>
          <w:bCs/>
          <w:sz w:val="36"/>
          <w:szCs w:val="36"/>
          <w:rtl/>
        </w:rPr>
      </w:pPr>
    </w:p>
    <w:p w:rsidR="00CC18AE" w:rsidRDefault="00CC18AE" w:rsidP="00CC18AE">
      <w:pPr>
        <w:autoSpaceDE w:val="0"/>
        <w:autoSpaceDN w:val="0"/>
        <w:adjustRightInd w:val="0"/>
        <w:spacing w:after="0" w:line="240" w:lineRule="auto"/>
        <w:ind w:left="-850" w:right="-850"/>
        <w:rPr>
          <w:rFonts w:ascii="Traditional Arabic" w:hAnsi="Traditional Arabic" w:cs="Traditional Arabic"/>
          <w:b/>
          <w:bCs/>
          <w:sz w:val="36"/>
          <w:szCs w:val="36"/>
          <w:rtl/>
        </w:rPr>
      </w:pPr>
    </w:p>
    <w:p w:rsidR="00CC18AE" w:rsidRDefault="00CC18AE" w:rsidP="00CC18AE">
      <w:pPr>
        <w:autoSpaceDE w:val="0"/>
        <w:autoSpaceDN w:val="0"/>
        <w:adjustRightInd w:val="0"/>
        <w:spacing w:after="0" w:line="240" w:lineRule="auto"/>
        <w:ind w:left="-850" w:right="-850"/>
        <w:rPr>
          <w:rFonts w:ascii="Traditional Arabic" w:hAnsi="Traditional Arabic" w:cs="Traditional Arabic"/>
          <w:b/>
          <w:bCs/>
          <w:sz w:val="36"/>
          <w:szCs w:val="36"/>
          <w:rtl/>
        </w:rPr>
      </w:pPr>
    </w:p>
    <w:p w:rsidR="00CC18AE" w:rsidRDefault="00CC18AE" w:rsidP="00CC18AE">
      <w:pPr>
        <w:autoSpaceDE w:val="0"/>
        <w:autoSpaceDN w:val="0"/>
        <w:adjustRightInd w:val="0"/>
        <w:spacing w:after="0" w:line="240" w:lineRule="auto"/>
        <w:ind w:left="-850" w:right="-850"/>
        <w:rPr>
          <w:rFonts w:ascii="Traditional Arabic" w:hAnsi="Traditional Arabic" w:cs="Traditional Arabic"/>
          <w:b/>
          <w:bCs/>
          <w:sz w:val="36"/>
          <w:szCs w:val="36"/>
          <w:rtl/>
        </w:rPr>
      </w:pPr>
    </w:p>
    <w:p w:rsidR="00CC18AE" w:rsidRPr="00266F07" w:rsidRDefault="00CC18AE" w:rsidP="00CC18AE">
      <w:pPr>
        <w:pStyle w:val="a3"/>
        <w:numPr>
          <w:ilvl w:val="0"/>
          <w:numId w:val="21"/>
        </w:numPr>
        <w:autoSpaceDE w:val="0"/>
        <w:autoSpaceDN w:val="0"/>
        <w:adjustRightInd w:val="0"/>
        <w:spacing w:after="0" w:line="240" w:lineRule="auto"/>
        <w:ind w:left="-850" w:right="-850"/>
        <w:rPr>
          <w:rFonts w:ascii="Traditional Arabic" w:hAnsi="Traditional Arabic" w:cs="Traditional Arabic"/>
          <w:b/>
          <w:bCs/>
          <w:sz w:val="36"/>
          <w:szCs w:val="36"/>
          <w:rtl/>
        </w:rPr>
      </w:pPr>
      <w:r w:rsidRPr="00266F07">
        <w:rPr>
          <w:rFonts w:ascii="Traditional Arabic" w:hAnsi="Traditional Arabic" w:cs="Traditional Arabic"/>
          <w:b/>
          <w:bCs/>
          <w:sz w:val="36"/>
          <w:szCs w:val="36"/>
          <w:rtl/>
        </w:rPr>
        <w:t xml:space="preserve">تاسعاً: محاذاة النص </w:t>
      </w:r>
      <w:r w:rsidRPr="00266F07">
        <w:rPr>
          <w:rFonts w:ascii="Traditional Arabic" w:hAnsi="Traditional Arabic" w:cs="Traditional Arabic"/>
          <w:b/>
          <w:bCs/>
          <w:sz w:val="36"/>
          <w:szCs w:val="36"/>
        </w:rPr>
        <w:t>Alignment:</w:t>
      </w:r>
    </w:p>
    <w:p w:rsidR="00CC18AE"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90543">
        <w:rPr>
          <w:rFonts w:ascii="Traditional Arabic" w:hAnsi="Traditional Arabic" w:cs="Traditional Arabic"/>
          <w:sz w:val="36"/>
          <w:szCs w:val="36"/>
          <w:rtl/>
        </w:rPr>
        <w:t>ويستخدم هذا العمود لضبط محاذاة النص داخل الخلايا لكل متغير، ويتم ذلك بالنقر على الخلية التابعة للمتغير ثم النقر على السهم المتجه للأسفل لاختيار المحاذاة المناسبة.  مع العلم بأن المحاذاة الافتراضية هي (</w:t>
      </w:r>
      <w:r w:rsidRPr="00890543">
        <w:rPr>
          <w:rFonts w:ascii="Traditional Arabic" w:hAnsi="Traditional Arabic" w:cs="Traditional Arabic"/>
          <w:sz w:val="36"/>
          <w:szCs w:val="36"/>
        </w:rPr>
        <w:t>Right).</w:t>
      </w:r>
    </w:p>
    <w:p w:rsidR="00CC18AE" w:rsidRPr="00890543" w:rsidRDefault="00CC18AE" w:rsidP="00CC18AE">
      <w:pPr>
        <w:autoSpaceDE w:val="0"/>
        <w:autoSpaceDN w:val="0"/>
        <w:adjustRightInd w:val="0"/>
        <w:spacing w:after="0" w:line="240" w:lineRule="auto"/>
        <w:ind w:left="-850" w:right="-850"/>
        <w:jc w:val="right"/>
        <w:rPr>
          <w:rFonts w:ascii="Traditional Arabic" w:hAnsi="Traditional Arabic" w:cs="Traditional Arabic"/>
          <w:sz w:val="36"/>
          <w:szCs w:val="36"/>
          <w:rtl/>
        </w:rPr>
      </w:pPr>
      <w:r w:rsidRPr="00266F07">
        <w:rPr>
          <w:rFonts w:ascii="Traditional Arabic" w:hAnsi="Traditional Arabic" w:cs="Traditional Arabic"/>
          <w:noProof/>
          <w:sz w:val="36"/>
          <w:szCs w:val="36"/>
        </w:rPr>
        <w:drawing>
          <wp:inline distT="0" distB="0" distL="0" distR="0" wp14:anchorId="2F7F210C" wp14:editId="3B238B39">
            <wp:extent cx="1016889" cy="971399"/>
            <wp:effectExtent l="0" t="0" r="0" b="635"/>
            <wp:docPr id="4813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33" name="Picture 2"/>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017836" cy="972304"/>
                    </a:xfrm>
                    <a:prstGeom prst="rect">
                      <a:avLst/>
                    </a:prstGeom>
                    <a:noFill/>
                    <a:ln>
                      <a:noFill/>
                    </a:ln>
                    <a:effectLst/>
                    <a:extLst/>
                  </pic:spPr>
                </pic:pic>
              </a:graphicData>
            </a:graphic>
          </wp:inline>
        </w:drawing>
      </w:r>
    </w:p>
    <w:p w:rsidR="00CC18AE" w:rsidRPr="00266F07" w:rsidRDefault="00CC18AE" w:rsidP="00CC18AE">
      <w:pPr>
        <w:pStyle w:val="a3"/>
        <w:numPr>
          <w:ilvl w:val="0"/>
          <w:numId w:val="21"/>
        </w:numPr>
        <w:autoSpaceDE w:val="0"/>
        <w:autoSpaceDN w:val="0"/>
        <w:adjustRightInd w:val="0"/>
        <w:spacing w:after="0" w:line="240" w:lineRule="auto"/>
        <w:ind w:left="-850" w:right="-850"/>
        <w:rPr>
          <w:rFonts w:ascii="Traditional Arabic" w:hAnsi="Traditional Arabic" w:cs="Traditional Arabic"/>
          <w:b/>
          <w:bCs/>
          <w:sz w:val="36"/>
          <w:szCs w:val="36"/>
          <w:rtl/>
        </w:rPr>
      </w:pPr>
      <w:r w:rsidRPr="00266F07">
        <w:rPr>
          <w:rFonts w:ascii="Traditional Arabic" w:hAnsi="Traditional Arabic" w:cs="Traditional Arabic"/>
          <w:b/>
          <w:bCs/>
          <w:sz w:val="36"/>
          <w:szCs w:val="36"/>
          <w:rtl/>
        </w:rPr>
        <w:t xml:space="preserve">عاشراً: القياس </w:t>
      </w:r>
      <w:r w:rsidRPr="00266F07">
        <w:rPr>
          <w:rFonts w:ascii="Traditional Arabic" w:hAnsi="Traditional Arabic" w:cs="Traditional Arabic"/>
          <w:b/>
          <w:bCs/>
          <w:sz w:val="36"/>
          <w:szCs w:val="36"/>
        </w:rPr>
        <w:t>Measurement:</w:t>
      </w:r>
    </w:p>
    <w:p w:rsidR="00CC18AE" w:rsidRPr="00266F07" w:rsidRDefault="00CC18AE" w:rsidP="00CC18AE">
      <w:pPr>
        <w:pStyle w:val="a3"/>
        <w:numPr>
          <w:ilvl w:val="0"/>
          <w:numId w:val="22"/>
        </w:numPr>
        <w:autoSpaceDE w:val="0"/>
        <w:autoSpaceDN w:val="0"/>
        <w:adjustRightInd w:val="0"/>
        <w:spacing w:after="0" w:line="240" w:lineRule="auto"/>
        <w:ind w:left="-850" w:right="-850"/>
        <w:rPr>
          <w:rFonts w:ascii="Traditional Arabic" w:eastAsia="SimSun" w:hAnsi="Traditional Arabic" w:cs="Traditional Arabic"/>
          <w:sz w:val="36"/>
          <w:szCs w:val="36"/>
        </w:rPr>
      </w:pPr>
      <w:r w:rsidRPr="00266F07">
        <w:rPr>
          <w:rFonts w:ascii="Traditional Arabic" w:hAnsi="Traditional Arabic" w:cs="Traditional Arabic"/>
          <w:sz w:val="36"/>
          <w:szCs w:val="36"/>
          <w:rtl/>
        </w:rPr>
        <w:t>ويستخدم هذا العمود لتحديد نوعية البيانات للمتغير والتي يمكن تصنيفها على النحو التالي:</w:t>
      </w:r>
    </w:p>
    <w:p w:rsidR="00CC18AE" w:rsidRPr="00266F07" w:rsidRDefault="00CC18AE" w:rsidP="00CC18AE">
      <w:pPr>
        <w:pStyle w:val="a3"/>
        <w:numPr>
          <w:ilvl w:val="0"/>
          <w:numId w:val="22"/>
        </w:numPr>
        <w:autoSpaceDE w:val="0"/>
        <w:autoSpaceDN w:val="0"/>
        <w:adjustRightInd w:val="0"/>
        <w:spacing w:after="0" w:line="240" w:lineRule="auto"/>
        <w:ind w:left="-850" w:right="-850"/>
        <w:rPr>
          <w:rFonts w:ascii="Traditional Arabic" w:eastAsia="SimSun" w:hAnsi="Traditional Arabic" w:cs="Traditional Arabic"/>
          <w:sz w:val="36"/>
          <w:szCs w:val="36"/>
        </w:rPr>
      </w:pPr>
      <w:r w:rsidRPr="00266F07">
        <w:rPr>
          <w:rFonts w:ascii="Traditional Arabic" w:eastAsia="SimSun" w:hAnsi="Traditional Arabic" w:cs="Traditional Arabic"/>
          <w:b/>
          <w:bCs/>
          <w:sz w:val="36"/>
          <w:szCs w:val="36"/>
          <w:u w:val="single"/>
        </w:rPr>
        <w:t>Scale</w:t>
      </w:r>
      <w:r w:rsidRPr="00266F07">
        <w:rPr>
          <w:rFonts w:ascii="Traditional Arabic" w:hAnsi="Traditional Arabic" w:cs="Traditional Arabic"/>
          <w:sz w:val="36"/>
          <w:szCs w:val="36"/>
          <w:rtl/>
        </w:rPr>
        <w:t xml:space="preserve"> ويستخدم هذا التصنيف للبيانات العددية (القابلة للقياس الكمي) أو لإعطاء دلالة على أن المتغير متغير متصل.</w:t>
      </w:r>
    </w:p>
    <w:p w:rsidR="00CC18AE" w:rsidRPr="00266F07" w:rsidRDefault="00CC18AE" w:rsidP="00CC18AE">
      <w:pPr>
        <w:pStyle w:val="a3"/>
        <w:numPr>
          <w:ilvl w:val="0"/>
          <w:numId w:val="22"/>
        </w:numPr>
        <w:autoSpaceDE w:val="0"/>
        <w:autoSpaceDN w:val="0"/>
        <w:adjustRightInd w:val="0"/>
        <w:spacing w:after="0" w:line="240" w:lineRule="auto"/>
        <w:ind w:left="-850" w:right="-850"/>
        <w:rPr>
          <w:rFonts w:ascii="Traditional Arabic" w:eastAsia="SimSun" w:hAnsi="Traditional Arabic" w:cs="Traditional Arabic"/>
          <w:sz w:val="36"/>
          <w:szCs w:val="36"/>
        </w:rPr>
      </w:pPr>
      <w:r w:rsidRPr="00266F07">
        <w:rPr>
          <w:rFonts w:ascii="Traditional Arabic" w:eastAsia="SimSun" w:hAnsi="Traditional Arabic" w:cs="Traditional Arabic"/>
          <w:b/>
          <w:bCs/>
          <w:sz w:val="36"/>
          <w:szCs w:val="36"/>
          <w:u w:val="single"/>
        </w:rPr>
        <w:lastRenderedPageBreak/>
        <w:t>ordinal</w:t>
      </w:r>
      <w:r w:rsidRPr="00266F07">
        <w:rPr>
          <w:rFonts w:ascii="Traditional Arabic" w:hAnsi="Traditional Arabic" w:cs="Traditional Arabic"/>
          <w:sz w:val="36"/>
          <w:szCs w:val="36"/>
          <w:rtl/>
        </w:rPr>
        <w:t xml:space="preserve"> ويستخدم هذا التصنيف لقياس المتغيرات الترتيبية حيث يمكن ترتيب قيم المتغير بحيث تعطي دلالة على أنه يمكن ترتيب القيم تصاعدياً أو تنازلياً ولكن لا يمكن تحديد الفروق بينها بدقة مثلاً تقدير طالب في امتحان (ممتاز، جيد جداً، جيد، متوسط، مقبول، ضعيف) </w:t>
      </w:r>
    </w:p>
    <w:p w:rsidR="00CC18AE" w:rsidRPr="00266F07" w:rsidRDefault="00CC18AE" w:rsidP="00CC18AE">
      <w:pPr>
        <w:pStyle w:val="a3"/>
        <w:numPr>
          <w:ilvl w:val="0"/>
          <w:numId w:val="22"/>
        </w:numPr>
        <w:autoSpaceDE w:val="0"/>
        <w:autoSpaceDN w:val="0"/>
        <w:adjustRightInd w:val="0"/>
        <w:spacing w:after="0" w:line="240" w:lineRule="auto"/>
        <w:ind w:left="-850" w:right="-850"/>
        <w:rPr>
          <w:rFonts w:ascii="Traditional Arabic" w:eastAsia="SimSun" w:hAnsi="Traditional Arabic" w:cs="Traditional Arabic"/>
          <w:sz w:val="36"/>
          <w:szCs w:val="36"/>
        </w:rPr>
      </w:pPr>
      <w:r w:rsidRPr="00266F07">
        <w:rPr>
          <w:rFonts w:ascii="Traditional Arabic" w:eastAsia="SimSun" w:hAnsi="Traditional Arabic" w:cs="Traditional Arabic"/>
          <w:b/>
          <w:bCs/>
          <w:sz w:val="36"/>
          <w:szCs w:val="36"/>
          <w:u w:val="single"/>
        </w:rPr>
        <w:t>nominal</w:t>
      </w:r>
      <w:r w:rsidRPr="00266F07">
        <w:rPr>
          <w:rFonts w:ascii="Traditional Arabic" w:eastAsia="SimSun" w:hAnsi="Traditional Arabic" w:cs="Traditional Arabic"/>
          <w:sz w:val="36"/>
          <w:szCs w:val="36"/>
        </w:rPr>
        <w:t xml:space="preserve"> </w:t>
      </w:r>
      <w:r w:rsidRPr="00266F07">
        <w:rPr>
          <w:rFonts w:ascii="Traditional Arabic" w:hAnsi="Traditional Arabic" w:cs="Traditional Arabic"/>
          <w:sz w:val="36"/>
          <w:szCs w:val="36"/>
          <w:rtl/>
        </w:rPr>
        <w:t>ويستخدم هذا التصنيف لقياس المتغيرات الاسمية وهي متغيرات لها عدد من الفئات دون أفضلية لإحداها على الأخرى (لا يمكن ترتيبها تصاعدياً أو تنازلياً) مثل تقسيم المجتمع إلى ذكور وإناث أو مثل تقسيم الطلاب حسب تخصصهم (تسويق، مالية، اقتصاد).</w:t>
      </w: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p>
    <w:p w:rsidR="00CC18AE"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90543">
        <w:rPr>
          <w:rFonts w:ascii="Traditional Arabic" w:hAnsi="Traditional Arabic" w:cs="Traditional Arabic"/>
          <w:sz w:val="36"/>
          <w:szCs w:val="36"/>
          <w:rtl/>
        </w:rPr>
        <w:t xml:space="preserve">بعد تعريف المعلومات للمتغيرات الخمسة المذكورة في المثال، تظهر شاشة </w:t>
      </w:r>
      <w:r w:rsidRPr="00890543">
        <w:rPr>
          <w:rFonts w:ascii="Traditional Arabic" w:hAnsi="Traditional Arabic" w:cs="Traditional Arabic"/>
          <w:sz w:val="36"/>
          <w:szCs w:val="36"/>
        </w:rPr>
        <w:t xml:space="preserve">variable view </w:t>
      </w:r>
      <w:r w:rsidRPr="00890543">
        <w:rPr>
          <w:rFonts w:ascii="Traditional Arabic" w:hAnsi="Traditional Arabic" w:cs="Traditional Arabic"/>
          <w:sz w:val="36"/>
          <w:szCs w:val="36"/>
          <w:rtl/>
        </w:rPr>
        <w:t>كما يلي:</w:t>
      </w: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266F07">
        <w:rPr>
          <w:rFonts w:ascii="Traditional Arabic" w:hAnsi="Traditional Arabic" w:cs="Traditional Arabic"/>
          <w:noProof/>
          <w:sz w:val="36"/>
          <w:szCs w:val="36"/>
        </w:rPr>
        <w:drawing>
          <wp:inline distT="0" distB="0" distL="0" distR="0" wp14:anchorId="09F918C7" wp14:editId="34382D96">
            <wp:extent cx="3552825" cy="2063435"/>
            <wp:effectExtent l="0" t="0" r="0" b="0"/>
            <wp:docPr id="5120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04" name="Picture 2"/>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552825" cy="2063435"/>
                    </a:xfrm>
                    <a:prstGeom prst="rect">
                      <a:avLst/>
                    </a:prstGeom>
                    <a:noFill/>
                    <a:ln>
                      <a:noFill/>
                    </a:ln>
                    <a:effectLst/>
                    <a:extLst/>
                  </pic:spPr>
                </pic:pic>
              </a:graphicData>
            </a:graphic>
          </wp:inline>
        </w:drawing>
      </w: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90543">
        <w:rPr>
          <w:rFonts w:ascii="Traditional Arabic" w:hAnsi="Traditional Arabic" w:cs="Traditional Arabic"/>
          <w:sz w:val="36"/>
          <w:szCs w:val="36"/>
          <w:rtl/>
        </w:rPr>
        <w:t xml:space="preserve"> </w:t>
      </w:r>
      <w:r w:rsidRPr="00890543">
        <w:rPr>
          <w:rFonts w:ascii="Traditional Arabic" w:hAnsi="Traditional Arabic" w:cs="Traditional Arabic"/>
          <w:sz w:val="36"/>
          <w:szCs w:val="36"/>
          <w:rtl/>
        </w:rPr>
        <w:br/>
        <w:t>وبعد إدخال البيانات تكون ورقة عارض البيانات في شاشة محرر البيانات على النحو التالي:</w:t>
      </w:r>
      <w:r w:rsidRPr="00890543">
        <w:rPr>
          <w:rFonts w:ascii="Traditional Arabic" w:hAnsi="Traditional Arabic" w:cs="Traditional Arabic"/>
          <w:sz w:val="36"/>
          <w:szCs w:val="36"/>
          <w:rtl/>
        </w:rPr>
        <w:br/>
      </w:r>
      <w:r w:rsidRPr="00266F07">
        <w:rPr>
          <w:rFonts w:ascii="Traditional Arabic" w:hAnsi="Traditional Arabic" w:cs="Traditional Arabic"/>
          <w:noProof/>
          <w:sz w:val="36"/>
          <w:szCs w:val="36"/>
        </w:rPr>
        <w:drawing>
          <wp:inline distT="0" distB="0" distL="0" distR="0" wp14:anchorId="6A399C2C" wp14:editId="3F29252B">
            <wp:extent cx="3862838" cy="2275229"/>
            <wp:effectExtent l="0" t="0" r="4445" b="0"/>
            <wp:docPr id="52228"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2228" name="Picture 2"/>
                    <pic:cNvPicPr>
                      <a:picLocks noGrp="1"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865877" cy="2277019"/>
                    </a:xfrm>
                    <a:prstGeom prst="rect">
                      <a:avLst/>
                    </a:prstGeom>
                    <a:noFill/>
                    <a:ln>
                      <a:noFill/>
                    </a:ln>
                    <a:effectLst/>
                    <a:extLst/>
                  </pic:spPr>
                </pic:pic>
              </a:graphicData>
            </a:graphic>
          </wp:inline>
        </w:drawing>
      </w:r>
    </w:p>
    <w:p w:rsidR="00CC18AE"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90543">
        <w:rPr>
          <w:rFonts w:ascii="Traditional Arabic" w:hAnsi="Traditional Arabic" w:cs="Traditional Arabic"/>
          <w:sz w:val="36"/>
          <w:szCs w:val="36"/>
          <w:rtl/>
        </w:rPr>
        <w:lastRenderedPageBreak/>
        <w:t>وبعد الانتهاء من إدخال البيانات، يكون الملف جاهز للقيام بالتحليلات الإحصائية المطلوبة.  وقبل البدء بأي تحليل، يجب التأكد من حفظ الملف وذلك بالنقر على أيقونة حفظ الملف.</w:t>
      </w: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266F07">
        <w:rPr>
          <w:rFonts w:ascii="Traditional Arabic" w:hAnsi="Traditional Arabic" w:cs="Traditional Arabic"/>
          <w:noProof/>
          <w:sz w:val="36"/>
          <w:szCs w:val="36"/>
        </w:rPr>
        <w:drawing>
          <wp:inline distT="0" distB="0" distL="0" distR="0" wp14:anchorId="2883ACA7" wp14:editId="5E8347D3">
            <wp:extent cx="2432208" cy="1247070"/>
            <wp:effectExtent l="0" t="0" r="6350" b="0"/>
            <wp:docPr id="53252"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3252" name="Picture 2"/>
                    <pic:cNvPicPr>
                      <a:picLocks noGrp="1"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434956" cy="1248479"/>
                    </a:xfrm>
                    <a:prstGeom prst="rect">
                      <a:avLst/>
                    </a:prstGeom>
                    <a:noFill/>
                    <a:ln>
                      <a:noFill/>
                    </a:ln>
                    <a:effectLst/>
                    <a:extLst/>
                  </pic:spPr>
                </pic:pic>
              </a:graphicData>
            </a:graphic>
          </wp:inline>
        </w:drawing>
      </w:r>
    </w:p>
    <w:p w:rsidR="00CC18AE" w:rsidRPr="00890543" w:rsidRDefault="00CC18AE" w:rsidP="00CC18AE">
      <w:pPr>
        <w:autoSpaceDE w:val="0"/>
        <w:autoSpaceDN w:val="0"/>
        <w:adjustRightInd w:val="0"/>
        <w:spacing w:after="0" w:line="240" w:lineRule="auto"/>
        <w:rPr>
          <w:rFonts w:ascii="Traditional Arabic" w:hAnsi="Traditional Arabic" w:cs="Traditional Arabic"/>
          <w:sz w:val="36"/>
          <w:szCs w:val="36"/>
          <w:rtl/>
        </w:rPr>
      </w:pPr>
    </w:p>
    <w:p w:rsidR="00CC18AE" w:rsidRDefault="00CC18AE" w:rsidP="00CC18AE">
      <w:pPr>
        <w:autoSpaceDE w:val="0"/>
        <w:autoSpaceDN w:val="0"/>
        <w:adjustRightInd w:val="0"/>
        <w:spacing w:after="0" w:line="240" w:lineRule="auto"/>
        <w:ind w:left="360"/>
        <w:rPr>
          <w:rFonts w:ascii="Traditional Arabic" w:hAnsi="Traditional Arabic" w:cs="Traditional Arabic"/>
          <w:sz w:val="36"/>
          <w:szCs w:val="36"/>
          <w:rtl/>
        </w:rPr>
      </w:pPr>
    </w:p>
    <w:p w:rsidR="00CC18AE"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266F07">
        <w:rPr>
          <w:rFonts w:ascii="Traditional Arabic" w:hAnsi="Traditional Arabic" w:cs="Traditional Arabic"/>
          <w:noProof/>
          <w:sz w:val="36"/>
          <w:szCs w:val="36"/>
        </w:rPr>
        <w:drawing>
          <wp:inline distT="0" distB="0" distL="0" distR="0" wp14:anchorId="6D675C97" wp14:editId="3157FF1F">
            <wp:extent cx="3740592" cy="1695450"/>
            <wp:effectExtent l="0" t="0" r="0" b="0"/>
            <wp:docPr id="5427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77" name="Picture 2"/>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753128" cy="1701132"/>
                    </a:xfrm>
                    <a:prstGeom prst="rect">
                      <a:avLst/>
                    </a:prstGeom>
                    <a:noFill/>
                    <a:ln>
                      <a:noFill/>
                    </a:ln>
                    <a:effectLst/>
                    <a:extLst/>
                  </pic:spPr>
                </pic:pic>
              </a:graphicData>
            </a:graphic>
          </wp:inline>
        </w:drawing>
      </w:r>
    </w:p>
    <w:p w:rsidR="00CC18AE"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890543">
        <w:rPr>
          <w:rFonts w:ascii="Traditional Arabic" w:hAnsi="Traditional Arabic" w:cs="Traditional Arabic"/>
          <w:sz w:val="36"/>
          <w:szCs w:val="36"/>
          <w:rtl/>
        </w:rPr>
        <w:t xml:space="preserve">وبذلك يكون اسم الملف هو </w:t>
      </w:r>
      <w:r w:rsidRPr="00890543">
        <w:rPr>
          <w:rFonts w:ascii="Traditional Arabic" w:hAnsi="Traditional Arabic" w:cs="Traditional Arabic"/>
          <w:sz w:val="36"/>
          <w:szCs w:val="36"/>
        </w:rPr>
        <w:t xml:space="preserve">students.sav.  </w:t>
      </w:r>
      <w:r w:rsidRPr="00890543">
        <w:rPr>
          <w:rFonts w:ascii="Traditional Arabic" w:hAnsi="Traditional Arabic" w:cs="Traditional Arabic"/>
          <w:sz w:val="36"/>
          <w:szCs w:val="36"/>
          <w:rtl/>
        </w:rPr>
        <w:t xml:space="preserve">  ولفتح ملف بيانات مخزن سابقاً نختار الأمر </w:t>
      </w:r>
      <w:r w:rsidRPr="00890543">
        <w:rPr>
          <w:rFonts w:ascii="Traditional Arabic" w:hAnsi="Traditional Arabic" w:cs="Traditional Arabic"/>
          <w:sz w:val="36"/>
          <w:szCs w:val="36"/>
        </w:rPr>
        <w:t xml:space="preserve">Open </w:t>
      </w:r>
      <w:r w:rsidRPr="00890543">
        <w:rPr>
          <w:rFonts w:ascii="Traditional Arabic" w:hAnsi="Traditional Arabic" w:cs="Traditional Arabic"/>
          <w:sz w:val="36"/>
          <w:szCs w:val="36"/>
          <w:rtl/>
        </w:rPr>
        <w:t xml:space="preserve">من قائمة </w:t>
      </w:r>
      <w:r w:rsidRPr="00890543">
        <w:rPr>
          <w:rFonts w:ascii="Traditional Arabic" w:hAnsi="Traditional Arabic" w:cs="Traditional Arabic"/>
          <w:sz w:val="36"/>
          <w:szCs w:val="36"/>
        </w:rPr>
        <w:t>File</w:t>
      </w:r>
      <w:r w:rsidRPr="00890543">
        <w:rPr>
          <w:rFonts w:ascii="Traditional Arabic" w:hAnsi="Traditional Arabic" w:cs="Traditional Arabic"/>
          <w:sz w:val="36"/>
          <w:szCs w:val="36"/>
          <w:rtl/>
        </w:rPr>
        <w:t>،</w:t>
      </w:r>
      <w:r w:rsidRPr="00890543">
        <w:rPr>
          <w:rFonts w:ascii="Traditional Arabic" w:hAnsi="Traditional Arabic" w:cs="Traditional Arabic"/>
          <w:sz w:val="36"/>
          <w:szCs w:val="36"/>
        </w:rPr>
        <w:t xml:space="preserve"> </w:t>
      </w:r>
      <w:r w:rsidRPr="00890543">
        <w:rPr>
          <w:rFonts w:ascii="Traditional Arabic" w:hAnsi="Traditional Arabic" w:cs="Traditional Arabic"/>
          <w:sz w:val="36"/>
          <w:szCs w:val="36"/>
          <w:rtl/>
        </w:rPr>
        <w:t xml:space="preserve">ثم يظهر لنا مربع حوار يطلب اسم الملف المخزن والذي يمكن كتابته في خانة </w:t>
      </w:r>
      <w:r w:rsidRPr="00890543">
        <w:rPr>
          <w:rFonts w:ascii="Traditional Arabic" w:hAnsi="Traditional Arabic" w:cs="Traditional Arabic"/>
          <w:sz w:val="36"/>
          <w:szCs w:val="36"/>
        </w:rPr>
        <w:t xml:space="preserve">File name </w:t>
      </w:r>
      <w:r w:rsidRPr="00890543">
        <w:rPr>
          <w:rFonts w:ascii="Traditional Arabic" w:hAnsi="Traditional Arabic" w:cs="Traditional Arabic"/>
          <w:sz w:val="36"/>
          <w:szCs w:val="36"/>
          <w:rtl/>
        </w:rPr>
        <w:t xml:space="preserve">أو اختياره من قائمة ملفات بيانات </w:t>
      </w:r>
      <w:r w:rsidRPr="00890543">
        <w:rPr>
          <w:rFonts w:ascii="Traditional Arabic" w:hAnsi="Traditional Arabic" w:cs="Traditional Arabic"/>
          <w:sz w:val="36"/>
          <w:szCs w:val="36"/>
        </w:rPr>
        <w:t>SPSS.</w:t>
      </w:r>
    </w:p>
    <w:p w:rsidR="00CC18AE" w:rsidRPr="00266F07" w:rsidRDefault="00CC18AE" w:rsidP="00CC18AE">
      <w:pPr>
        <w:autoSpaceDE w:val="0"/>
        <w:autoSpaceDN w:val="0"/>
        <w:adjustRightInd w:val="0"/>
        <w:spacing w:after="0" w:line="240" w:lineRule="auto"/>
        <w:ind w:left="-850" w:right="-850"/>
        <w:rPr>
          <w:rFonts w:ascii="Traditional Arabic" w:hAnsi="Traditional Arabic" w:cs="Traditional Arabic"/>
          <w:sz w:val="36"/>
          <w:szCs w:val="36"/>
          <w:highlight w:val="yellow"/>
          <w:rtl/>
        </w:rPr>
      </w:pPr>
      <w:r w:rsidRPr="00266F07">
        <w:rPr>
          <w:rFonts w:ascii="Traditional Arabic" w:hAnsi="Traditional Arabic" w:cs="Traditional Arabic" w:hint="cs"/>
          <w:sz w:val="36"/>
          <w:szCs w:val="36"/>
          <w:highlight w:val="yellow"/>
          <w:rtl/>
        </w:rPr>
        <w:t xml:space="preserve">انتهت المحاضرة </w:t>
      </w:r>
    </w:p>
    <w:p w:rsidR="00CC18AE" w:rsidRPr="00890543" w:rsidRDefault="00CC18AE" w:rsidP="00CC18AE">
      <w:pPr>
        <w:autoSpaceDE w:val="0"/>
        <w:autoSpaceDN w:val="0"/>
        <w:adjustRightInd w:val="0"/>
        <w:spacing w:after="0" w:line="240" w:lineRule="auto"/>
        <w:ind w:left="-850" w:right="-850"/>
        <w:rPr>
          <w:rFonts w:ascii="Traditional Arabic" w:hAnsi="Traditional Arabic" w:cs="Traditional Arabic"/>
          <w:sz w:val="36"/>
          <w:szCs w:val="36"/>
          <w:rtl/>
        </w:rPr>
      </w:pPr>
      <w:r w:rsidRPr="00266F07">
        <w:rPr>
          <w:rFonts w:ascii="Traditional Arabic" w:hAnsi="Traditional Arabic" w:cs="Traditional Arabic" w:hint="cs"/>
          <w:sz w:val="36"/>
          <w:szCs w:val="36"/>
          <w:highlight w:val="yellow"/>
          <w:rtl/>
        </w:rPr>
        <w:t>عهود آل غنوم ^_^</w:t>
      </w:r>
    </w:p>
    <w:p w:rsidR="00CC18AE" w:rsidRPr="00890543" w:rsidRDefault="00CC18AE" w:rsidP="00CC18AE">
      <w:pPr>
        <w:autoSpaceDE w:val="0"/>
        <w:autoSpaceDN w:val="0"/>
        <w:adjustRightInd w:val="0"/>
        <w:spacing w:after="0" w:line="240" w:lineRule="auto"/>
        <w:rPr>
          <w:rFonts w:ascii="Traditional Arabic" w:hAnsi="Traditional Arabic" w:cs="Traditional Arabic"/>
          <w:sz w:val="36"/>
          <w:szCs w:val="36"/>
          <w:rtl/>
        </w:rPr>
      </w:pPr>
    </w:p>
    <w:p w:rsidR="00CC18AE" w:rsidRPr="00890543" w:rsidRDefault="00CC18AE" w:rsidP="00CC18AE">
      <w:pPr>
        <w:rPr>
          <w:rFonts w:ascii="Traditional Arabic" w:hAnsi="Traditional Arabic" w:cs="Traditional Arabic"/>
          <w:sz w:val="36"/>
          <w:szCs w:val="36"/>
        </w:rPr>
      </w:pPr>
    </w:p>
    <w:p w:rsidR="00CC18AE" w:rsidRDefault="00CC18AE" w:rsidP="00CC18AE">
      <w:pPr>
        <w:ind w:left="-567" w:right="-567"/>
        <w:rPr>
          <w:rFonts w:asciiTheme="minorBidi" w:hAnsiTheme="minorBidi"/>
          <w:b/>
          <w:bCs/>
          <w:i/>
          <w:iCs/>
          <w:sz w:val="36"/>
          <w:szCs w:val="36"/>
          <w:rtl/>
        </w:rPr>
      </w:pPr>
    </w:p>
    <w:p w:rsidR="00CC18AE" w:rsidRDefault="00CC18AE" w:rsidP="00CC18AE">
      <w:pPr>
        <w:ind w:left="-567" w:right="-567"/>
        <w:rPr>
          <w:rFonts w:asciiTheme="minorBidi" w:hAnsiTheme="minorBidi"/>
          <w:b/>
          <w:bCs/>
          <w:i/>
          <w:iCs/>
          <w:sz w:val="36"/>
          <w:szCs w:val="36"/>
          <w:rtl/>
        </w:rPr>
      </w:pPr>
    </w:p>
    <w:p w:rsidR="00CC18AE" w:rsidRDefault="00CC18AE" w:rsidP="00CC18AE">
      <w:pPr>
        <w:ind w:left="-567" w:right="-567"/>
        <w:rPr>
          <w:rFonts w:asciiTheme="minorBidi" w:hAnsiTheme="minorBidi"/>
          <w:b/>
          <w:bCs/>
          <w:i/>
          <w:iCs/>
          <w:sz w:val="36"/>
          <w:szCs w:val="36"/>
          <w:rtl/>
        </w:rPr>
      </w:pPr>
    </w:p>
    <w:p w:rsidR="00CC18AE" w:rsidRPr="009A13F2" w:rsidRDefault="00CC18AE" w:rsidP="00CC18AE">
      <w:pPr>
        <w:autoSpaceDE w:val="0"/>
        <w:autoSpaceDN w:val="0"/>
        <w:adjustRightInd w:val="0"/>
        <w:spacing w:after="0" w:line="240" w:lineRule="auto"/>
        <w:ind w:left="-850" w:right="-850"/>
        <w:jc w:val="center"/>
        <w:rPr>
          <w:rFonts w:asciiTheme="minorBidi" w:hAnsiTheme="minorBidi"/>
          <w:b/>
          <w:bCs/>
          <w:kern w:val="24"/>
          <w:sz w:val="36"/>
          <w:szCs w:val="36"/>
          <w:rtl/>
        </w:rPr>
      </w:pPr>
      <w:r w:rsidRPr="009A13F2">
        <w:rPr>
          <w:rFonts w:asciiTheme="minorBidi" w:hAnsiTheme="minorBidi" w:hint="cs"/>
          <w:b/>
          <w:bCs/>
          <w:kern w:val="24"/>
          <w:sz w:val="36"/>
          <w:szCs w:val="36"/>
          <w:highlight w:val="yellow"/>
          <w:rtl/>
        </w:rPr>
        <w:lastRenderedPageBreak/>
        <w:t>المحاضرة الثاني عشر</w:t>
      </w:r>
    </w:p>
    <w:p w:rsidR="00CC18AE" w:rsidRPr="009A13F2" w:rsidRDefault="00CC18AE" w:rsidP="00CC18AE">
      <w:pPr>
        <w:autoSpaceDE w:val="0"/>
        <w:autoSpaceDN w:val="0"/>
        <w:adjustRightInd w:val="0"/>
        <w:spacing w:after="0" w:line="240" w:lineRule="auto"/>
        <w:ind w:left="-850" w:right="-850"/>
        <w:jc w:val="center"/>
        <w:rPr>
          <w:rFonts w:asciiTheme="minorBidi" w:hAnsiTheme="minorBidi"/>
          <w:b/>
          <w:bCs/>
          <w:kern w:val="24"/>
          <w:sz w:val="36"/>
          <w:szCs w:val="36"/>
          <w:rtl/>
        </w:rPr>
      </w:pPr>
      <w:r w:rsidRPr="009A13F2">
        <w:rPr>
          <w:rFonts w:asciiTheme="minorBidi" w:hAnsiTheme="minorBidi"/>
          <w:b/>
          <w:bCs/>
          <w:kern w:val="24"/>
          <w:sz w:val="36"/>
          <w:szCs w:val="36"/>
          <w:rtl/>
        </w:rPr>
        <w:t xml:space="preserve">التحليل الإحصائي باستخدام </w:t>
      </w:r>
      <w:r w:rsidRPr="009A13F2">
        <w:rPr>
          <w:rFonts w:asciiTheme="minorBidi" w:eastAsia="SimSun" w:hAnsiTheme="minorBidi"/>
          <w:b/>
          <w:bCs/>
          <w:kern w:val="24"/>
          <w:sz w:val="36"/>
          <w:szCs w:val="36"/>
        </w:rPr>
        <w:t>SPSS</w:t>
      </w:r>
    </w:p>
    <w:p w:rsidR="00CC18AE" w:rsidRPr="000F3A10" w:rsidRDefault="00CC18AE" w:rsidP="00CC18AE">
      <w:pPr>
        <w:autoSpaceDE w:val="0"/>
        <w:autoSpaceDN w:val="0"/>
        <w:adjustRightInd w:val="0"/>
        <w:spacing w:after="0" w:line="240" w:lineRule="auto"/>
        <w:ind w:left="-850" w:right="-850"/>
        <w:rPr>
          <w:rFonts w:asciiTheme="minorBidi" w:hAnsiTheme="minorBidi"/>
          <w:kern w:val="24"/>
          <w:sz w:val="36"/>
          <w:szCs w:val="36"/>
          <w:rtl/>
        </w:rPr>
      </w:pP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Pr>
      </w:pPr>
      <w:r w:rsidRPr="000F3A10">
        <w:rPr>
          <w:rFonts w:asciiTheme="minorBidi" w:hAnsiTheme="minorBidi"/>
          <w:kern w:val="24"/>
          <w:sz w:val="36"/>
          <w:szCs w:val="36"/>
          <w:rtl/>
        </w:rPr>
        <w:t>لدينا بيانات عن طلاب كلية ما ، وتشمل هذه البيانات المتغيرات وقيم هذه المتغيرات كما في الجدول التالي:</w:t>
      </w:r>
    </w:p>
    <w:p w:rsidR="00CC18AE" w:rsidRPr="000F3A10"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0F3A10">
        <w:rPr>
          <w:noProof/>
        </w:rPr>
        <w:drawing>
          <wp:inline distT="0" distB="0" distL="0" distR="0" wp14:anchorId="17E32241" wp14:editId="7FA5D0DB">
            <wp:extent cx="5486400" cy="2785745"/>
            <wp:effectExtent l="0" t="0" r="0" b="0"/>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486400" cy="2785745"/>
                    </a:xfrm>
                    <a:prstGeom prst="rect">
                      <a:avLst/>
                    </a:prstGeom>
                    <a:noFill/>
                    <a:ln>
                      <a:noFill/>
                    </a:ln>
                    <a:effectLst/>
                    <a:extLst/>
                  </pic:spPr>
                </pic:pic>
              </a:graphicData>
            </a:graphic>
          </wp:inline>
        </w:drawing>
      </w: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Pr>
      </w:pPr>
      <w:r w:rsidRPr="000F3A10">
        <w:rPr>
          <w:rFonts w:asciiTheme="minorBidi" w:hAnsiTheme="minorBidi"/>
          <w:kern w:val="24"/>
          <w:sz w:val="36"/>
          <w:szCs w:val="36"/>
          <w:rtl/>
        </w:rPr>
        <w:t>وبعد إدخال البيانات تكون ورقة عارض البيانات في شاشة محرر البيانات على النحو التالي:</w:t>
      </w:r>
    </w:p>
    <w:p w:rsidR="00CC18AE" w:rsidRPr="000F3A10"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0F3A10">
        <w:rPr>
          <w:rFonts w:asciiTheme="minorBidi" w:hAnsiTheme="minorBidi"/>
          <w:noProof/>
          <w:kern w:val="24"/>
          <w:sz w:val="36"/>
          <w:szCs w:val="36"/>
        </w:rPr>
        <w:drawing>
          <wp:inline distT="0" distB="0" distL="0" distR="0" wp14:anchorId="174A5912" wp14:editId="1A47D697">
            <wp:extent cx="5486400" cy="2527935"/>
            <wp:effectExtent l="0" t="0" r="0" b="5715"/>
            <wp:docPr id="35846" name="Content Placeholder 3"/>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486400" cy="2527935"/>
                    </a:xfrm>
                    <a:prstGeom prst="rect">
                      <a:avLst/>
                    </a:prstGeom>
                    <a:noFill/>
                    <a:ln>
                      <a:noFill/>
                    </a:ln>
                  </pic:spPr>
                </pic:pic>
              </a:graphicData>
            </a:graphic>
          </wp:inline>
        </w:drawing>
      </w:r>
    </w:p>
    <w:p w:rsidR="00CC18AE" w:rsidRDefault="00CC18AE" w:rsidP="00CC18AE">
      <w:pPr>
        <w:autoSpaceDE w:val="0"/>
        <w:autoSpaceDN w:val="0"/>
        <w:adjustRightInd w:val="0"/>
        <w:spacing w:after="0" w:line="240" w:lineRule="auto"/>
        <w:ind w:left="-850" w:right="-850"/>
        <w:jc w:val="both"/>
        <w:rPr>
          <w:rFonts w:asciiTheme="minorBidi" w:hAnsiTheme="minorBidi"/>
          <w:kern w:val="24"/>
          <w:sz w:val="36"/>
          <w:szCs w:val="36"/>
          <w:rtl/>
        </w:rPr>
      </w:pPr>
    </w:p>
    <w:p w:rsidR="00CC18AE" w:rsidRDefault="00CC18AE" w:rsidP="00CC18AE">
      <w:pPr>
        <w:autoSpaceDE w:val="0"/>
        <w:autoSpaceDN w:val="0"/>
        <w:adjustRightInd w:val="0"/>
        <w:spacing w:after="0" w:line="240" w:lineRule="auto"/>
        <w:ind w:left="-850" w:right="-850"/>
        <w:jc w:val="both"/>
        <w:rPr>
          <w:rFonts w:asciiTheme="minorBidi" w:hAnsiTheme="minorBidi"/>
          <w:kern w:val="24"/>
          <w:sz w:val="36"/>
          <w:szCs w:val="36"/>
          <w:rtl/>
        </w:rPr>
      </w:pPr>
    </w:p>
    <w:p w:rsidR="00CC18AE" w:rsidRDefault="00CC18AE" w:rsidP="00CC18AE">
      <w:pPr>
        <w:autoSpaceDE w:val="0"/>
        <w:autoSpaceDN w:val="0"/>
        <w:adjustRightInd w:val="0"/>
        <w:spacing w:after="0" w:line="240" w:lineRule="auto"/>
        <w:ind w:left="-850" w:right="-850"/>
        <w:jc w:val="both"/>
        <w:rPr>
          <w:rFonts w:asciiTheme="minorBidi" w:hAnsiTheme="minorBidi"/>
          <w:kern w:val="24"/>
          <w:sz w:val="36"/>
          <w:szCs w:val="36"/>
          <w:rtl/>
        </w:rPr>
      </w:pPr>
    </w:p>
    <w:p w:rsidR="00CC18AE" w:rsidRDefault="00CC18AE" w:rsidP="00CC18AE">
      <w:pPr>
        <w:autoSpaceDE w:val="0"/>
        <w:autoSpaceDN w:val="0"/>
        <w:adjustRightInd w:val="0"/>
        <w:spacing w:after="0" w:line="240" w:lineRule="auto"/>
        <w:ind w:left="-850" w:right="-850"/>
        <w:jc w:val="both"/>
        <w:rPr>
          <w:rFonts w:asciiTheme="minorBidi" w:hAnsiTheme="minorBidi"/>
          <w:kern w:val="24"/>
          <w:sz w:val="36"/>
          <w:szCs w:val="36"/>
          <w:rtl/>
        </w:rPr>
      </w:pPr>
    </w:p>
    <w:p w:rsidR="00CC18AE" w:rsidRPr="000F3A10" w:rsidRDefault="00CC18AE" w:rsidP="00CC18AE">
      <w:pPr>
        <w:pStyle w:val="a3"/>
        <w:numPr>
          <w:ilvl w:val="0"/>
          <w:numId w:val="24"/>
        </w:numPr>
        <w:autoSpaceDE w:val="0"/>
        <w:autoSpaceDN w:val="0"/>
        <w:adjustRightInd w:val="0"/>
        <w:spacing w:after="0" w:line="240" w:lineRule="auto"/>
        <w:ind w:left="-850" w:right="-850"/>
        <w:jc w:val="both"/>
        <w:rPr>
          <w:rFonts w:asciiTheme="minorBidi" w:hAnsiTheme="minorBidi"/>
          <w:b/>
          <w:bCs/>
          <w:kern w:val="24"/>
          <w:sz w:val="36"/>
          <w:szCs w:val="36"/>
          <w:rtl/>
        </w:rPr>
      </w:pPr>
      <w:r w:rsidRPr="000F3A10">
        <w:rPr>
          <w:rFonts w:asciiTheme="minorBidi" w:hAnsiTheme="minorBidi" w:hint="cs"/>
          <w:b/>
          <w:bCs/>
          <w:kern w:val="24"/>
          <w:sz w:val="36"/>
          <w:szCs w:val="36"/>
          <w:rtl/>
        </w:rPr>
        <w:t>كيفية عمل التحليل الإحصائي</w:t>
      </w:r>
    </w:p>
    <w:p w:rsidR="00CC18AE" w:rsidRPr="000F3A10" w:rsidRDefault="00CC18AE" w:rsidP="00CC18AE">
      <w:pPr>
        <w:autoSpaceDE w:val="0"/>
        <w:autoSpaceDN w:val="0"/>
        <w:adjustRightInd w:val="0"/>
        <w:spacing w:after="0" w:line="240" w:lineRule="auto"/>
        <w:ind w:left="-850" w:right="-850"/>
        <w:jc w:val="both"/>
        <w:rPr>
          <w:rFonts w:asciiTheme="minorBidi" w:hAnsiTheme="minorBidi"/>
          <w:kern w:val="24"/>
          <w:sz w:val="36"/>
          <w:szCs w:val="36"/>
          <w:rtl/>
        </w:rPr>
      </w:pPr>
      <w:r w:rsidRPr="000F3A10">
        <w:rPr>
          <w:rFonts w:asciiTheme="minorBidi" w:hAnsiTheme="minorBidi"/>
          <w:kern w:val="24"/>
          <w:sz w:val="36"/>
          <w:szCs w:val="36"/>
          <w:rtl/>
        </w:rPr>
        <w:lastRenderedPageBreak/>
        <w:t>لو لدينا الرغبة في معرفة متوسط المعدل التراكمي للطلاب والطالبات مع عرض النتائج  بيانياً.  ويتم ذلك بالنقر على النحو التالي:</w:t>
      </w:r>
    </w:p>
    <w:p w:rsidR="00CC18AE" w:rsidRPr="000F3A10"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0F3A10">
        <w:rPr>
          <w:rFonts w:asciiTheme="minorBidi" w:hAnsiTheme="minorBidi"/>
          <w:noProof/>
          <w:kern w:val="24"/>
          <w:sz w:val="36"/>
          <w:szCs w:val="36"/>
        </w:rPr>
        <w:drawing>
          <wp:inline distT="0" distB="0" distL="0" distR="0" wp14:anchorId="2B6E6C61" wp14:editId="46409C15">
            <wp:extent cx="5486400" cy="3082290"/>
            <wp:effectExtent l="0" t="0" r="0" b="3810"/>
            <wp:docPr id="20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486400" cy="3082290"/>
                    </a:xfrm>
                    <a:prstGeom prst="rect">
                      <a:avLst/>
                    </a:prstGeom>
                    <a:noFill/>
                    <a:ln>
                      <a:noFill/>
                    </a:ln>
                    <a:effectLst/>
                    <a:extLst/>
                  </pic:spPr>
                </pic:pic>
              </a:graphicData>
            </a:graphic>
          </wp:inline>
        </w:drawing>
      </w: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0F3A10">
        <w:rPr>
          <w:rFonts w:asciiTheme="minorBidi" w:hAnsiTheme="minorBidi"/>
          <w:kern w:val="24"/>
          <w:sz w:val="36"/>
          <w:szCs w:val="36"/>
          <w:rtl/>
        </w:rPr>
        <w:t>وبذلك يظهر مربع الحوار التالي:</w:t>
      </w:r>
    </w:p>
    <w:p w:rsidR="00CC18AE" w:rsidRPr="000F3A10"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0F3A10">
        <w:rPr>
          <w:rFonts w:asciiTheme="minorBidi" w:hAnsiTheme="minorBidi"/>
          <w:noProof/>
          <w:kern w:val="24"/>
          <w:sz w:val="36"/>
          <w:szCs w:val="36"/>
        </w:rPr>
        <w:drawing>
          <wp:inline distT="0" distB="0" distL="0" distR="0" wp14:anchorId="37B0991D" wp14:editId="0CEEABF4">
            <wp:extent cx="5486400" cy="2966085"/>
            <wp:effectExtent l="0" t="0" r="0" b="5715"/>
            <wp:docPr id="30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486400" cy="2966085"/>
                    </a:xfrm>
                    <a:prstGeom prst="rect">
                      <a:avLst/>
                    </a:prstGeom>
                    <a:noFill/>
                    <a:ln>
                      <a:noFill/>
                    </a:ln>
                    <a:effectLst/>
                    <a:extLst/>
                  </pic:spPr>
                </pic:pic>
              </a:graphicData>
            </a:graphic>
          </wp:inline>
        </w:drawing>
      </w:r>
    </w:p>
    <w:p w:rsidR="00CC18AE" w:rsidRPr="000F3A10" w:rsidRDefault="00CC18AE" w:rsidP="00CC18AE">
      <w:pPr>
        <w:autoSpaceDE w:val="0"/>
        <w:autoSpaceDN w:val="0"/>
        <w:adjustRightInd w:val="0"/>
        <w:spacing w:after="0" w:line="240" w:lineRule="auto"/>
        <w:ind w:left="-850" w:right="-850"/>
        <w:jc w:val="lowKashida"/>
        <w:rPr>
          <w:rFonts w:asciiTheme="minorBidi" w:eastAsia="SimSun" w:hAnsiTheme="minorBidi"/>
          <w:kern w:val="24"/>
          <w:sz w:val="36"/>
          <w:szCs w:val="36"/>
        </w:rPr>
      </w:pPr>
      <w:r w:rsidRPr="000F3A10">
        <w:rPr>
          <w:rFonts w:asciiTheme="minorBidi" w:hAnsiTheme="minorBidi"/>
          <w:kern w:val="24"/>
          <w:sz w:val="36"/>
          <w:szCs w:val="36"/>
          <w:rtl/>
        </w:rPr>
        <w:t>ونظراً لان الهدف هو معرفة متوسط المعدل التراكمي وذلك حسب جنس الطالب (ذكر أو أنثى)، نضع المتغير</w:t>
      </w:r>
      <w:r w:rsidRPr="000F3A10">
        <w:rPr>
          <w:rFonts w:asciiTheme="minorBidi" w:eastAsia="SimSun" w:hAnsiTheme="minorBidi"/>
          <w:kern w:val="24"/>
          <w:sz w:val="36"/>
          <w:szCs w:val="36"/>
        </w:rPr>
        <w:t xml:space="preserve">gpa </w:t>
      </w:r>
      <w:r w:rsidRPr="000F3A10">
        <w:rPr>
          <w:rFonts w:asciiTheme="minorBidi" w:hAnsiTheme="minorBidi"/>
          <w:kern w:val="24"/>
          <w:sz w:val="36"/>
          <w:szCs w:val="36"/>
          <w:rtl/>
        </w:rPr>
        <w:t xml:space="preserve">  في قائمة المتغيرات التابعة </w:t>
      </w:r>
      <w:r w:rsidRPr="000F3A10">
        <w:rPr>
          <w:rFonts w:asciiTheme="minorBidi" w:eastAsia="SimSun" w:hAnsiTheme="minorBidi"/>
          <w:kern w:val="24"/>
          <w:sz w:val="36"/>
          <w:szCs w:val="36"/>
        </w:rPr>
        <w:t>Dependent List</w:t>
      </w:r>
      <w:r w:rsidRPr="000F3A10">
        <w:rPr>
          <w:rFonts w:asciiTheme="minorBidi" w:hAnsiTheme="minorBidi"/>
          <w:kern w:val="24"/>
          <w:sz w:val="36"/>
          <w:szCs w:val="36"/>
          <w:rtl/>
        </w:rPr>
        <w:t xml:space="preserve"> ونضع </w:t>
      </w:r>
      <w:r w:rsidRPr="000F3A10">
        <w:rPr>
          <w:rFonts w:asciiTheme="minorBidi" w:eastAsia="SimSun" w:hAnsiTheme="minorBidi"/>
          <w:kern w:val="24"/>
          <w:sz w:val="36"/>
          <w:szCs w:val="36"/>
        </w:rPr>
        <w:t>gender</w:t>
      </w:r>
      <w:r w:rsidRPr="000F3A10">
        <w:rPr>
          <w:rFonts w:asciiTheme="minorBidi" w:hAnsiTheme="minorBidi"/>
          <w:kern w:val="24"/>
          <w:sz w:val="36"/>
          <w:szCs w:val="36"/>
          <w:rtl/>
        </w:rPr>
        <w:t xml:space="preserve"> في قائمة المغيرات المستقلة </w:t>
      </w:r>
      <w:r w:rsidRPr="000F3A10">
        <w:rPr>
          <w:rFonts w:asciiTheme="minorBidi" w:eastAsia="SimSun" w:hAnsiTheme="minorBidi"/>
          <w:kern w:val="24"/>
          <w:sz w:val="36"/>
          <w:szCs w:val="36"/>
        </w:rPr>
        <w:t>Independent List</w:t>
      </w:r>
      <w:r w:rsidRPr="000F3A10">
        <w:rPr>
          <w:rFonts w:asciiTheme="minorBidi" w:hAnsiTheme="minorBidi"/>
          <w:kern w:val="24"/>
          <w:sz w:val="36"/>
          <w:szCs w:val="36"/>
          <w:rtl/>
        </w:rPr>
        <w:t xml:space="preserve"> وذلك بالنقر على    </w:t>
      </w:r>
      <w:r w:rsidRPr="000F3A10">
        <w:rPr>
          <w:rFonts w:asciiTheme="minorBidi" w:hAnsiTheme="minorBidi"/>
          <w:noProof/>
          <w:kern w:val="24"/>
          <w:sz w:val="36"/>
          <w:szCs w:val="36"/>
        </w:rPr>
        <w:drawing>
          <wp:inline distT="0" distB="0" distL="0" distR="0" wp14:anchorId="3B476EE1" wp14:editId="3E759344">
            <wp:extent cx="622920" cy="378353"/>
            <wp:effectExtent l="0" t="0" r="6350" b="3175"/>
            <wp:docPr id="409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622920" cy="378353"/>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r w:rsidRPr="000F3A10">
        <w:rPr>
          <w:rFonts w:asciiTheme="minorBidi" w:hAnsiTheme="minorBidi"/>
          <w:kern w:val="24"/>
          <w:sz w:val="36"/>
          <w:szCs w:val="36"/>
          <w:rtl/>
        </w:rPr>
        <w:t xml:space="preserve">      المجاورة لكل قائمة.</w:t>
      </w:r>
    </w:p>
    <w:p w:rsidR="00CC18AE" w:rsidRPr="000F3A10"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0F3A10">
        <w:rPr>
          <w:rFonts w:asciiTheme="minorBidi" w:hAnsiTheme="minorBidi"/>
          <w:noProof/>
          <w:kern w:val="24"/>
          <w:sz w:val="36"/>
          <w:szCs w:val="36"/>
        </w:rPr>
        <w:lastRenderedPageBreak/>
        <w:drawing>
          <wp:inline distT="0" distB="0" distL="0" distR="0" wp14:anchorId="3F9F7643" wp14:editId="6388CB05">
            <wp:extent cx="5486400" cy="2230120"/>
            <wp:effectExtent l="0" t="0" r="0" b="0"/>
            <wp:docPr id="409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9" name="Picture 3"/>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486400" cy="2230120"/>
                    </a:xfrm>
                    <a:prstGeom prst="rect">
                      <a:avLst/>
                    </a:prstGeom>
                    <a:noFill/>
                    <a:ln>
                      <a:noFill/>
                    </a:ln>
                    <a:effectLst/>
                    <a:extLst/>
                  </pic:spPr>
                </pic:pic>
              </a:graphicData>
            </a:graphic>
          </wp:inline>
        </w:drawing>
      </w: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p>
    <w:p w:rsidR="00CC18AE" w:rsidRPr="000F3A10" w:rsidRDefault="00CC18AE" w:rsidP="00CC18AE">
      <w:pPr>
        <w:autoSpaceDE w:val="0"/>
        <w:autoSpaceDN w:val="0"/>
        <w:adjustRightInd w:val="0"/>
        <w:spacing w:after="0" w:line="240" w:lineRule="auto"/>
        <w:ind w:left="-850" w:right="-850"/>
        <w:rPr>
          <w:rFonts w:asciiTheme="minorBidi" w:hAnsiTheme="minorBidi"/>
          <w:kern w:val="24"/>
          <w:sz w:val="36"/>
          <w:szCs w:val="36"/>
        </w:rPr>
      </w:pPr>
      <w:r w:rsidRPr="000F3A10">
        <w:rPr>
          <w:rFonts w:asciiTheme="minorBidi" w:hAnsiTheme="minorBidi"/>
          <w:b/>
          <w:bCs/>
          <w:kern w:val="24"/>
          <w:sz w:val="36"/>
          <w:szCs w:val="36"/>
          <w:rtl/>
        </w:rPr>
        <w:t xml:space="preserve">وبالنقر على </w:t>
      </w:r>
      <w:r w:rsidRPr="000F3A10">
        <w:rPr>
          <w:rFonts w:asciiTheme="minorBidi" w:hAnsiTheme="minorBidi"/>
          <w:b/>
          <w:bCs/>
          <w:kern w:val="24"/>
          <w:sz w:val="36"/>
          <w:szCs w:val="36"/>
        </w:rPr>
        <w:t xml:space="preserve">OK </w:t>
      </w:r>
      <w:r w:rsidRPr="000F3A10">
        <w:rPr>
          <w:rFonts w:asciiTheme="minorBidi" w:hAnsiTheme="minorBidi"/>
          <w:b/>
          <w:bCs/>
          <w:kern w:val="24"/>
          <w:sz w:val="36"/>
          <w:szCs w:val="36"/>
          <w:rtl/>
        </w:rPr>
        <w:t>تظهر لنا النتائج التالية في شاشة عارض النتائج.</w:t>
      </w:r>
    </w:p>
    <w:p w:rsidR="00CC18AE" w:rsidRPr="000F3A10"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0F3A10">
        <w:rPr>
          <w:rFonts w:asciiTheme="minorBidi" w:hAnsiTheme="minorBidi"/>
          <w:noProof/>
          <w:kern w:val="24"/>
          <w:sz w:val="36"/>
          <w:szCs w:val="36"/>
        </w:rPr>
        <w:drawing>
          <wp:inline distT="0" distB="0" distL="0" distR="0" wp14:anchorId="11E16120" wp14:editId="0E57C818">
            <wp:extent cx="5486400" cy="3460750"/>
            <wp:effectExtent l="0" t="0" r="0" b="6350"/>
            <wp:docPr id="512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486400" cy="3460750"/>
                    </a:xfrm>
                    <a:prstGeom prst="rect">
                      <a:avLst/>
                    </a:prstGeom>
                    <a:noFill/>
                    <a:ln>
                      <a:noFill/>
                    </a:ln>
                    <a:effectLst/>
                    <a:extLst/>
                  </pic:spPr>
                </pic:pic>
              </a:graphicData>
            </a:graphic>
          </wp:inline>
        </w:drawing>
      </w: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p>
    <w:p w:rsidR="00CC18AE" w:rsidRPr="000F3A10"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0F3A10">
        <w:rPr>
          <w:rFonts w:asciiTheme="minorBidi" w:hAnsiTheme="minorBidi"/>
          <w:kern w:val="24"/>
          <w:sz w:val="36"/>
          <w:szCs w:val="36"/>
          <w:rtl/>
        </w:rPr>
        <w:t xml:space="preserve">اختيار الحالات </w:t>
      </w:r>
      <w:r w:rsidRPr="000F3A10">
        <w:rPr>
          <w:rFonts w:asciiTheme="minorBidi" w:eastAsia="SimSun" w:hAnsiTheme="minorBidi"/>
          <w:kern w:val="24"/>
          <w:sz w:val="36"/>
          <w:szCs w:val="36"/>
        </w:rPr>
        <w:t>Selecting Cases</w:t>
      </w:r>
      <w:r w:rsidRPr="000F3A10">
        <w:rPr>
          <w:rFonts w:asciiTheme="minorBidi" w:hAnsiTheme="minorBidi"/>
          <w:kern w:val="24"/>
          <w:sz w:val="36"/>
          <w:szCs w:val="36"/>
          <w:rtl/>
        </w:rPr>
        <w:t xml:space="preserve">        </w:t>
      </w:r>
    </w:p>
    <w:p w:rsidR="00CC18AE" w:rsidRDefault="00CC18AE" w:rsidP="00CC18AE">
      <w:pPr>
        <w:autoSpaceDE w:val="0"/>
        <w:autoSpaceDN w:val="0"/>
        <w:adjustRightInd w:val="0"/>
        <w:spacing w:after="0" w:line="240" w:lineRule="auto"/>
        <w:ind w:left="-850" w:right="-850"/>
        <w:jc w:val="both"/>
        <w:rPr>
          <w:rFonts w:asciiTheme="minorBidi" w:hAnsiTheme="minorBidi"/>
          <w:kern w:val="24"/>
          <w:sz w:val="36"/>
          <w:szCs w:val="36"/>
          <w:rtl/>
        </w:rPr>
      </w:pPr>
      <w:r w:rsidRPr="000F3A10">
        <w:rPr>
          <w:rFonts w:asciiTheme="minorBidi" w:hAnsiTheme="minorBidi"/>
          <w:kern w:val="24"/>
          <w:sz w:val="36"/>
          <w:szCs w:val="36"/>
          <w:rtl/>
        </w:rPr>
        <w:t xml:space="preserve">يستخدم الأمر </w:t>
      </w:r>
      <w:r w:rsidRPr="000F3A10">
        <w:rPr>
          <w:rFonts w:asciiTheme="minorBidi" w:hAnsiTheme="minorBidi"/>
          <w:kern w:val="24"/>
          <w:sz w:val="36"/>
          <w:szCs w:val="36"/>
        </w:rPr>
        <w:t xml:space="preserve"> Select Cases </w:t>
      </w:r>
      <w:r w:rsidRPr="000F3A10">
        <w:rPr>
          <w:rFonts w:asciiTheme="minorBidi" w:hAnsiTheme="minorBidi"/>
          <w:kern w:val="24"/>
          <w:sz w:val="36"/>
          <w:szCs w:val="36"/>
          <w:rtl/>
        </w:rPr>
        <w:t>لاختيار مجموعة جزئية من الحالات وذلك ليتم استخدام الحالات المختارة فقط في التحليل. لنفرض أن لدينا الرغبة في حساب قيمة متوسط عمر الطلاب في تخصصات التسويق والمالية، نتبع الخطوات التالية:</w:t>
      </w:r>
    </w:p>
    <w:p w:rsidR="00CC18AE" w:rsidRPr="000F3A10" w:rsidRDefault="00CC18AE" w:rsidP="00CC18AE">
      <w:pPr>
        <w:autoSpaceDE w:val="0"/>
        <w:autoSpaceDN w:val="0"/>
        <w:adjustRightInd w:val="0"/>
        <w:spacing w:after="0" w:line="240" w:lineRule="auto"/>
        <w:ind w:left="-850" w:right="-850"/>
        <w:jc w:val="both"/>
        <w:rPr>
          <w:rFonts w:asciiTheme="minorBidi" w:hAnsiTheme="minorBidi"/>
          <w:kern w:val="24"/>
          <w:sz w:val="36"/>
          <w:szCs w:val="36"/>
          <w:rtl/>
        </w:rPr>
      </w:pPr>
    </w:p>
    <w:p w:rsidR="00CC18AE" w:rsidRPr="000F3A10" w:rsidRDefault="00CC18AE" w:rsidP="00CC18AE">
      <w:pPr>
        <w:autoSpaceDE w:val="0"/>
        <w:autoSpaceDN w:val="0"/>
        <w:adjustRightInd w:val="0"/>
        <w:spacing w:after="0" w:line="240" w:lineRule="auto"/>
        <w:ind w:left="-850" w:right="-850"/>
        <w:jc w:val="both"/>
        <w:rPr>
          <w:rFonts w:asciiTheme="minorBidi" w:hAnsiTheme="minorBidi"/>
          <w:kern w:val="24"/>
          <w:sz w:val="36"/>
          <w:szCs w:val="36"/>
          <w:rtl/>
        </w:rPr>
      </w:pPr>
      <w:r w:rsidRPr="000F3A10">
        <w:rPr>
          <w:rFonts w:asciiTheme="minorBidi" w:hAnsiTheme="minorBidi"/>
          <w:kern w:val="24"/>
          <w:sz w:val="36"/>
          <w:szCs w:val="36"/>
          <w:rtl/>
        </w:rPr>
        <w:t xml:space="preserve">بالنقر على الأمر </w:t>
      </w:r>
      <w:r w:rsidRPr="000F3A10">
        <w:rPr>
          <w:rFonts w:asciiTheme="minorBidi" w:hAnsiTheme="minorBidi"/>
          <w:kern w:val="24"/>
          <w:sz w:val="36"/>
          <w:szCs w:val="36"/>
        </w:rPr>
        <w:t xml:space="preserve">Select Cases </w:t>
      </w:r>
      <w:r w:rsidRPr="000F3A10">
        <w:rPr>
          <w:rFonts w:asciiTheme="minorBidi" w:hAnsiTheme="minorBidi"/>
          <w:kern w:val="24"/>
          <w:sz w:val="36"/>
          <w:szCs w:val="36"/>
          <w:rtl/>
        </w:rPr>
        <w:t xml:space="preserve"> من قائمة البيانات يظهر لنا مربع الحوار التالي.</w:t>
      </w:r>
    </w:p>
    <w:p w:rsidR="00CC18AE" w:rsidRPr="000F3A10"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0F3A10">
        <w:rPr>
          <w:rFonts w:asciiTheme="minorBidi" w:hAnsiTheme="minorBidi"/>
          <w:noProof/>
          <w:kern w:val="24"/>
          <w:sz w:val="36"/>
          <w:szCs w:val="36"/>
        </w:rPr>
        <w:lastRenderedPageBreak/>
        <w:drawing>
          <wp:inline distT="0" distB="0" distL="0" distR="0" wp14:anchorId="58A3EE6D" wp14:editId="23FE9DCC">
            <wp:extent cx="4643252" cy="2978345"/>
            <wp:effectExtent l="0" t="0" r="5080" b="0"/>
            <wp:docPr id="61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6" name="Picture 2"/>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643252" cy="2978345"/>
                    </a:xfrm>
                    <a:prstGeom prst="rect">
                      <a:avLst/>
                    </a:prstGeom>
                    <a:noFill/>
                    <a:ln>
                      <a:noFill/>
                    </a:ln>
                    <a:effectLst/>
                    <a:extLst/>
                  </pic:spPr>
                </pic:pic>
              </a:graphicData>
            </a:graphic>
          </wp:inline>
        </w:drawing>
      </w:r>
    </w:p>
    <w:p w:rsidR="00CC18AE" w:rsidRDefault="00CC18AE" w:rsidP="00CC18AE">
      <w:pPr>
        <w:autoSpaceDE w:val="0"/>
        <w:autoSpaceDN w:val="0"/>
        <w:adjustRightInd w:val="0"/>
        <w:spacing w:after="0" w:line="240" w:lineRule="auto"/>
        <w:ind w:left="-850" w:right="-850"/>
        <w:jc w:val="both"/>
        <w:rPr>
          <w:rFonts w:asciiTheme="minorBidi" w:hAnsiTheme="minorBidi"/>
          <w:kern w:val="24"/>
          <w:sz w:val="36"/>
          <w:szCs w:val="36"/>
          <w:rtl/>
        </w:rPr>
      </w:pPr>
    </w:p>
    <w:p w:rsidR="00CC18AE" w:rsidRPr="000F3A10" w:rsidRDefault="00CC18AE" w:rsidP="00CC18AE">
      <w:pPr>
        <w:autoSpaceDE w:val="0"/>
        <w:autoSpaceDN w:val="0"/>
        <w:adjustRightInd w:val="0"/>
        <w:spacing w:after="0" w:line="240" w:lineRule="auto"/>
        <w:ind w:left="-850" w:right="-850"/>
        <w:jc w:val="both"/>
        <w:rPr>
          <w:rFonts w:asciiTheme="minorBidi" w:hAnsiTheme="minorBidi"/>
          <w:kern w:val="24"/>
          <w:sz w:val="36"/>
          <w:szCs w:val="36"/>
        </w:rPr>
      </w:pPr>
      <w:r w:rsidRPr="000F3A10">
        <w:rPr>
          <w:rFonts w:asciiTheme="minorBidi" w:hAnsiTheme="minorBidi"/>
          <w:kern w:val="24"/>
          <w:sz w:val="36"/>
          <w:szCs w:val="36"/>
          <w:rtl/>
        </w:rPr>
        <w:t xml:space="preserve">ويتوفر في مربع الحوار السابق عدة طرائق لاختيار الحالات حيث يمكن أن يكون الاختيار تبعاً لشروط محددة أو اختيار عينة عشوائية أو يكون الاختيار تبعاً لترتيب الحالات أو يكون الاختيار باستخدام متغير لتصفية البيانات. وباختيار </w:t>
      </w:r>
      <w:r w:rsidRPr="000F3A10">
        <w:rPr>
          <w:rFonts w:asciiTheme="minorBidi" w:hAnsiTheme="minorBidi"/>
          <w:kern w:val="24"/>
          <w:sz w:val="36"/>
          <w:szCs w:val="36"/>
        </w:rPr>
        <w:t xml:space="preserve">If condition is satisfied </w:t>
      </w:r>
      <w:r w:rsidRPr="000F3A10">
        <w:rPr>
          <w:rFonts w:asciiTheme="minorBidi" w:hAnsiTheme="minorBidi"/>
          <w:kern w:val="24"/>
          <w:sz w:val="36"/>
          <w:szCs w:val="36"/>
          <w:rtl/>
        </w:rPr>
        <w:t xml:space="preserve"> والنقر على:</w:t>
      </w:r>
    </w:p>
    <w:p w:rsidR="00CC18AE" w:rsidRPr="000F3A10" w:rsidRDefault="00CC18AE" w:rsidP="00CC18AE">
      <w:pPr>
        <w:autoSpaceDE w:val="0"/>
        <w:autoSpaceDN w:val="0"/>
        <w:adjustRightInd w:val="0"/>
        <w:spacing w:after="0" w:line="240" w:lineRule="auto"/>
        <w:ind w:left="-850" w:right="-850"/>
        <w:jc w:val="both"/>
        <w:rPr>
          <w:rFonts w:asciiTheme="minorBidi" w:hAnsiTheme="minorBidi"/>
          <w:kern w:val="24"/>
          <w:sz w:val="36"/>
          <w:szCs w:val="36"/>
          <w:rtl/>
        </w:rPr>
      </w:pPr>
      <w:r w:rsidRPr="000F3A10">
        <w:rPr>
          <w:rFonts w:asciiTheme="minorBidi" w:hAnsiTheme="minorBidi"/>
          <w:noProof/>
          <w:kern w:val="24"/>
          <w:sz w:val="36"/>
          <w:szCs w:val="36"/>
        </w:rPr>
        <w:drawing>
          <wp:inline distT="0" distB="0" distL="0" distR="0" wp14:anchorId="79F8588C" wp14:editId="4769F0F7">
            <wp:extent cx="2458192" cy="828579"/>
            <wp:effectExtent l="0" t="0" r="0" b="0"/>
            <wp:docPr id="717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0" name="Picture 2"/>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463317" cy="830307"/>
                    </a:xfrm>
                    <a:prstGeom prst="rect">
                      <a:avLst/>
                    </a:prstGeom>
                    <a:noFill/>
                    <a:ln>
                      <a:noFill/>
                    </a:ln>
                    <a:effectLst/>
                    <a:extLst/>
                  </pic:spPr>
                </pic:pic>
              </a:graphicData>
            </a:graphic>
          </wp:inline>
        </w:drawing>
      </w:r>
    </w:p>
    <w:p w:rsidR="00CC18AE" w:rsidRPr="000F3A10" w:rsidRDefault="00CC18AE" w:rsidP="00CC18AE">
      <w:pPr>
        <w:autoSpaceDE w:val="0"/>
        <w:autoSpaceDN w:val="0"/>
        <w:adjustRightInd w:val="0"/>
        <w:spacing w:after="0" w:line="240" w:lineRule="auto"/>
        <w:ind w:left="-850" w:right="-850"/>
        <w:jc w:val="both"/>
        <w:rPr>
          <w:rFonts w:asciiTheme="minorBidi" w:hAnsiTheme="minorBidi"/>
          <w:kern w:val="24"/>
          <w:sz w:val="36"/>
          <w:szCs w:val="36"/>
        </w:rPr>
      </w:pPr>
      <w:r w:rsidRPr="000F3A10">
        <w:rPr>
          <w:rFonts w:asciiTheme="minorBidi" w:hAnsiTheme="minorBidi"/>
          <w:kern w:val="24"/>
          <w:sz w:val="36"/>
          <w:szCs w:val="36"/>
          <w:rtl/>
        </w:rPr>
        <w:t>يظهر لنا مربع الحوار التالي.</w:t>
      </w:r>
    </w:p>
    <w:p w:rsidR="00CC18AE" w:rsidRPr="000F3A10" w:rsidRDefault="00CC18AE" w:rsidP="00CC18AE">
      <w:pPr>
        <w:autoSpaceDE w:val="0"/>
        <w:autoSpaceDN w:val="0"/>
        <w:adjustRightInd w:val="0"/>
        <w:spacing w:after="0" w:line="240" w:lineRule="auto"/>
        <w:ind w:left="360"/>
        <w:jc w:val="both"/>
        <w:rPr>
          <w:rFonts w:asciiTheme="minorBidi" w:hAnsiTheme="minorBidi"/>
          <w:kern w:val="24"/>
          <w:sz w:val="36"/>
          <w:szCs w:val="36"/>
          <w:rtl/>
        </w:rPr>
      </w:pPr>
      <w:r w:rsidRPr="000F3A10">
        <w:rPr>
          <w:rFonts w:asciiTheme="minorBidi" w:hAnsiTheme="minorBidi"/>
          <w:noProof/>
          <w:kern w:val="24"/>
          <w:sz w:val="36"/>
          <w:szCs w:val="36"/>
        </w:rPr>
        <w:drawing>
          <wp:inline distT="0" distB="0" distL="0" distR="0" wp14:anchorId="464E022E" wp14:editId="39B67F5F">
            <wp:extent cx="4820537" cy="2553195"/>
            <wp:effectExtent l="0" t="0" r="0" b="0"/>
            <wp:docPr id="3584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4" name="Picture 2"/>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4824904" cy="2555508"/>
                    </a:xfrm>
                    <a:prstGeom prst="rect">
                      <a:avLst/>
                    </a:prstGeom>
                    <a:noFill/>
                    <a:ln>
                      <a:noFill/>
                    </a:ln>
                    <a:effectLst/>
                    <a:extLst/>
                  </pic:spPr>
                </pic:pic>
              </a:graphicData>
            </a:graphic>
          </wp:inline>
        </w:drawing>
      </w:r>
    </w:p>
    <w:p w:rsidR="00CC18AE" w:rsidRDefault="00CC18AE" w:rsidP="00CC18AE">
      <w:pPr>
        <w:autoSpaceDE w:val="0"/>
        <w:autoSpaceDN w:val="0"/>
        <w:adjustRightInd w:val="0"/>
        <w:spacing w:after="0" w:line="240" w:lineRule="auto"/>
        <w:ind w:left="360"/>
        <w:jc w:val="both"/>
        <w:rPr>
          <w:rFonts w:asciiTheme="minorBidi" w:hAnsiTheme="minorBidi"/>
          <w:kern w:val="24"/>
          <w:sz w:val="36"/>
          <w:szCs w:val="36"/>
          <w:rtl/>
        </w:rPr>
      </w:pPr>
    </w:p>
    <w:p w:rsidR="00CC18AE" w:rsidRDefault="00CC18AE" w:rsidP="00CC18AE">
      <w:pPr>
        <w:autoSpaceDE w:val="0"/>
        <w:autoSpaceDN w:val="0"/>
        <w:adjustRightInd w:val="0"/>
        <w:spacing w:after="0" w:line="240" w:lineRule="auto"/>
        <w:ind w:left="-850" w:right="-850"/>
        <w:jc w:val="both"/>
        <w:rPr>
          <w:rFonts w:asciiTheme="minorBidi" w:hAnsiTheme="minorBidi"/>
          <w:kern w:val="24"/>
          <w:sz w:val="36"/>
          <w:szCs w:val="36"/>
          <w:rtl/>
        </w:rPr>
      </w:pPr>
      <w:r w:rsidRPr="000F3A10">
        <w:rPr>
          <w:rFonts w:asciiTheme="minorBidi" w:hAnsiTheme="minorBidi"/>
          <w:kern w:val="24"/>
          <w:sz w:val="36"/>
          <w:szCs w:val="36"/>
          <w:rtl/>
        </w:rPr>
        <w:lastRenderedPageBreak/>
        <w:t>ويمكن في مربع الحوار السابق تحديد الشرط المناسب باستخدام أحد المتغيرات الموجودة في قائمة المتغيرات، وقد كان الشرط المناسب لاختيار الطلاب المتخصصين تسويق ومالية هو أن تكون قيمة المتغير “</w:t>
      </w:r>
      <w:r w:rsidRPr="000F3A10">
        <w:rPr>
          <w:rFonts w:asciiTheme="minorBidi" w:hAnsiTheme="minorBidi"/>
          <w:kern w:val="24"/>
          <w:sz w:val="36"/>
          <w:szCs w:val="36"/>
        </w:rPr>
        <w:t xml:space="preserve"> major" </w:t>
      </w:r>
      <w:r w:rsidRPr="000F3A10">
        <w:rPr>
          <w:rFonts w:asciiTheme="minorBidi" w:hAnsiTheme="minorBidi"/>
          <w:kern w:val="24"/>
          <w:sz w:val="36"/>
          <w:szCs w:val="36"/>
          <w:rtl/>
        </w:rPr>
        <w:t>اقل من 3، حيث أن قيم المتغير “</w:t>
      </w:r>
      <w:r w:rsidRPr="000F3A10">
        <w:rPr>
          <w:rFonts w:asciiTheme="minorBidi" w:hAnsiTheme="minorBidi"/>
          <w:kern w:val="24"/>
          <w:sz w:val="36"/>
          <w:szCs w:val="36"/>
        </w:rPr>
        <w:t xml:space="preserve"> major" </w:t>
      </w:r>
      <w:r w:rsidRPr="000F3A10">
        <w:rPr>
          <w:rFonts w:asciiTheme="minorBidi" w:hAnsiTheme="minorBidi"/>
          <w:kern w:val="24"/>
          <w:sz w:val="36"/>
          <w:szCs w:val="36"/>
          <w:rtl/>
        </w:rPr>
        <w:t xml:space="preserve">لتخصصات التسويق والمالية هي 1 و 2 على التوالي.  وعند النقر على </w:t>
      </w:r>
      <w:r w:rsidRPr="000F3A10">
        <w:rPr>
          <w:rFonts w:asciiTheme="minorBidi" w:hAnsiTheme="minorBidi"/>
          <w:kern w:val="24"/>
          <w:sz w:val="36"/>
          <w:szCs w:val="36"/>
        </w:rPr>
        <w:t xml:space="preserve">Continue </w:t>
      </w:r>
      <w:r w:rsidRPr="000F3A10">
        <w:rPr>
          <w:rFonts w:asciiTheme="minorBidi" w:hAnsiTheme="minorBidi"/>
          <w:kern w:val="24"/>
          <w:sz w:val="36"/>
          <w:szCs w:val="36"/>
          <w:rtl/>
        </w:rPr>
        <w:t xml:space="preserve">ثم </w:t>
      </w:r>
      <w:r w:rsidRPr="000F3A10">
        <w:rPr>
          <w:rFonts w:asciiTheme="minorBidi" w:hAnsiTheme="minorBidi"/>
          <w:kern w:val="24"/>
          <w:sz w:val="36"/>
          <w:szCs w:val="36"/>
        </w:rPr>
        <w:t xml:space="preserve">Ok </w:t>
      </w:r>
      <w:r w:rsidRPr="000F3A10">
        <w:rPr>
          <w:rFonts w:asciiTheme="minorBidi" w:hAnsiTheme="minorBidi"/>
          <w:kern w:val="24"/>
          <w:sz w:val="36"/>
          <w:szCs w:val="36"/>
          <w:rtl/>
        </w:rPr>
        <w:t>نشاهد البيانات وقد تم استبعاد الطلاب المتخصصين اقتصاد.</w:t>
      </w:r>
    </w:p>
    <w:p w:rsidR="00CC18AE" w:rsidRPr="000F3A10" w:rsidRDefault="00CC18AE" w:rsidP="00CC18AE">
      <w:pPr>
        <w:autoSpaceDE w:val="0"/>
        <w:autoSpaceDN w:val="0"/>
        <w:adjustRightInd w:val="0"/>
        <w:spacing w:after="0" w:line="240" w:lineRule="auto"/>
        <w:ind w:left="-850" w:right="-850"/>
        <w:jc w:val="both"/>
        <w:rPr>
          <w:rFonts w:asciiTheme="minorBidi" w:hAnsiTheme="minorBidi"/>
          <w:kern w:val="24"/>
          <w:sz w:val="36"/>
          <w:szCs w:val="36"/>
          <w:rtl/>
        </w:rPr>
      </w:pPr>
      <w:r w:rsidRPr="000F3A10">
        <w:rPr>
          <w:rFonts w:asciiTheme="minorBidi" w:hAnsiTheme="minorBidi"/>
          <w:noProof/>
          <w:kern w:val="24"/>
          <w:sz w:val="36"/>
          <w:szCs w:val="36"/>
        </w:rPr>
        <w:drawing>
          <wp:inline distT="0" distB="0" distL="0" distR="0" wp14:anchorId="29411F21" wp14:editId="4253F0A2">
            <wp:extent cx="4781210" cy="2351314"/>
            <wp:effectExtent l="0" t="0" r="635" b="0"/>
            <wp:docPr id="3584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8" name="Picture 2"/>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4814944" cy="2367904"/>
                    </a:xfrm>
                    <a:prstGeom prst="rect">
                      <a:avLst/>
                    </a:prstGeom>
                    <a:noFill/>
                    <a:ln>
                      <a:noFill/>
                    </a:ln>
                    <a:effectLst/>
                    <a:extLst/>
                  </pic:spPr>
                </pic:pic>
              </a:graphicData>
            </a:graphic>
          </wp:inline>
        </w:drawing>
      </w: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p>
    <w:p w:rsidR="00CC18AE" w:rsidRPr="000F3A10"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0F3A10">
        <w:rPr>
          <w:rFonts w:asciiTheme="minorBidi" w:hAnsiTheme="minorBidi" w:hint="cs"/>
          <w:kern w:val="24"/>
          <w:sz w:val="36"/>
          <w:szCs w:val="36"/>
          <w:rtl/>
        </w:rPr>
        <w:t>وبذلك</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فإن</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التحليل</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التالي</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سيشمل</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فقط</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طلاب</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التسويق</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والمالية</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وعند</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حساب</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متوسط</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عمر</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طلاب</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التسويق</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والمالية</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باستخدام</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الأمر</w:t>
      </w:r>
      <w:r w:rsidRPr="000F3A10">
        <w:rPr>
          <w:rFonts w:asciiTheme="minorBidi" w:hAnsiTheme="minorBidi"/>
          <w:kern w:val="24"/>
          <w:sz w:val="36"/>
          <w:szCs w:val="36"/>
          <w:rtl/>
        </w:rPr>
        <w:t xml:space="preserve"> </w:t>
      </w:r>
      <w:r w:rsidRPr="000F3A10">
        <w:rPr>
          <w:rFonts w:asciiTheme="minorBidi" w:hAnsiTheme="minorBidi"/>
          <w:kern w:val="24"/>
          <w:sz w:val="36"/>
          <w:szCs w:val="36"/>
        </w:rPr>
        <w:t>Descriptive Statistics</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من</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قائمة</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التحليل،</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نتج</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أن</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متوسط</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عمر</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الطلاب</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هو</w:t>
      </w:r>
      <w:r w:rsidRPr="000F3A10">
        <w:rPr>
          <w:rFonts w:asciiTheme="minorBidi" w:hAnsiTheme="minorBidi"/>
          <w:kern w:val="24"/>
          <w:sz w:val="36"/>
          <w:szCs w:val="36"/>
          <w:rtl/>
        </w:rPr>
        <w:t xml:space="preserve"> 21.6 </w:t>
      </w:r>
      <w:r w:rsidRPr="000F3A10">
        <w:rPr>
          <w:rFonts w:asciiTheme="minorBidi" w:hAnsiTheme="minorBidi" w:hint="cs"/>
          <w:kern w:val="24"/>
          <w:sz w:val="36"/>
          <w:szCs w:val="36"/>
          <w:rtl/>
        </w:rPr>
        <w:t>سنة</w:t>
      </w:r>
      <w:r w:rsidRPr="000F3A10">
        <w:rPr>
          <w:rFonts w:asciiTheme="minorBidi" w:hAnsiTheme="minorBidi"/>
          <w:kern w:val="24"/>
          <w:sz w:val="36"/>
          <w:szCs w:val="36"/>
          <w:rtl/>
        </w:rPr>
        <w:t>.</w:t>
      </w: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p>
    <w:p w:rsidR="00CC18AE" w:rsidRPr="000F3A10" w:rsidRDefault="00CC18AE" w:rsidP="00CC18AE">
      <w:pPr>
        <w:pStyle w:val="a3"/>
        <w:numPr>
          <w:ilvl w:val="0"/>
          <w:numId w:val="24"/>
        </w:numPr>
        <w:autoSpaceDE w:val="0"/>
        <w:autoSpaceDN w:val="0"/>
        <w:adjustRightInd w:val="0"/>
        <w:spacing w:after="0" w:line="240" w:lineRule="auto"/>
        <w:ind w:left="-850" w:right="-850"/>
        <w:rPr>
          <w:rFonts w:asciiTheme="minorBidi" w:hAnsiTheme="minorBidi"/>
          <w:b/>
          <w:bCs/>
          <w:kern w:val="24"/>
          <w:sz w:val="36"/>
          <w:szCs w:val="36"/>
          <w:rtl/>
        </w:rPr>
      </w:pPr>
      <w:r w:rsidRPr="000F3A10">
        <w:rPr>
          <w:rFonts w:asciiTheme="minorBidi" w:hAnsiTheme="minorBidi"/>
          <w:b/>
          <w:bCs/>
          <w:kern w:val="24"/>
          <w:sz w:val="36"/>
          <w:szCs w:val="36"/>
          <w:rtl/>
        </w:rPr>
        <w:t>وصف المتغيرات الاسمية والكمية</w:t>
      </w:r>
      <w:r w:rsidRPr="000F3A10">
        <w:rPr>
          <w:rFonts w:asciiTheme="minorBidi" w:eastAsia="SimSun" w:hAnsiTheme="minorBidi"/>
          <w:b/>
          <w:bCs/>
          <w:kern w:val="24"/>
          <w:sz w:val="36"/>
          <w:szCs w:val="36"/>
        </w:rPr>
        <w:br/>
        <w:t>Data Description</w:t>
      </w:r>
      <w:r w:rsidRPr="000F3A10">
        <w:rPr>
          <w:rFonts w:asciiTheme="minorBidi" w:eastAsia="SimSun" w:hAnsiTheme="minorBidi"/>
          <w:b/>
          <w:bCs/>
          <w:kern w:val="24"/>
          <w:sz w:val="36"/>
          <w:szCs w:val="36"/>
        </w:rPr>
        <w:br/>
      </w:r>
    </w:p>
    <w:p w:rsidR="00CC18AE" w:rsidRPr="000F3A10" w:rsidRDefault="00CC18AE" w:rsidP="00CC18AE">
      <w:pPr>
        <w:autoSpaceDE w:val="0"/>
        <w:autoSpaceDN w:val="0"/>
        <w:adjustRightInd w:val="0"/>
        <w:spacing w:after="0" w:line="240" w:lineRule="auto"/>
        <w:ind w:left="-850" w:right="-850"/>
        <w:jc w:val="both"/>
        <w:rPr>
          <w:rFonts w:asciiTheme="minorBidi" w:hAnsiTheme="minorBidi"/>
          <w:kern w:val="24"/>
          <w:sz w:val="36"/>
          <w:szCs w:val="36"/>
          <w:rtl/>
        </w:rPr>
      </w:pPr>
      <w:r w:rsidRPr="000F3A10">
        <w:rPr>
          <w:rFonts w:asciiTheme="minorBidi" w:hAnsiTheme="minorBidi"/>
          <w:kern w:val="24"/>
          <w:sz w:val="36"/>
          <w:szCs w:val="36"/>
          <w:rtl/>
        </w:rPr>
        <w:t xml:space="preserve">وصف المتغيرات الاسمية والكمية : هي عملية تلخيص المتغيرات بحيث بتم الحصول على قيم عددية تعبر عن أو تصف الحالات في البيانات.  ويمكن أن تكون هذه الملخصات تعداداً للحالات حسب متغير تصنيفي أو حسب عدة متغيرات تصنيفية، أو قد تكون هذه الملخصات مقياس لدالة إحصائية أو رياضية معينة مثل الوسط الحسابي أو الوسيط أو الانحراف المعياري.  وسيتم في الفقرات القادمة التعرف على عدة طرائق لوصف المتغيرات الاسمية والكمية باستخدام </w:t>
      </w:r>
      <w:r w:rsidRPr="000F3A10">
        <w:rPr>
          <w:rFonts w:asciiTheme="minorBidi" w:hAnsiTheme="minorBidi"/>
          <w:kern w:val="24"/>
          <w:sz w:val="36"/>
          <w:szCs w:val="36"/>
        </w:rPr>
        <w:t>SPSS</w:t>
      </w:r>
      <w:r w:rsidRPr="000F3A10">
        <w:rPr>
          <w:rFonts w:asciiTheme="minorBidi" w:hAnsiTheme="minorBidi"/>
          <w:kern w:val="24"/>
          <w:sz w:val="36"/>
          <w:szCs w:val="36"/>
          <w:rtl/>
        </w:rPr>
        <w:t>،</w:t>
      </w:r>
      <w:r w:rsidRPr="000F3A10">
        <w:rPr>
          <w:rFonts w:asciiTheme="minorBidi" w:hAnsiTheme="minorBidi"/>
          <w:kern w:val="24"/>
          <w:sz w:val="36"/>
          <w:szCs w:val="36"/>
        </w:rPr>
        <w:t xml:space="preserve"> </w:t>
      </w:r>
      <w:r w:rsidRPr="000F3A10">
        <w:rPr>
          <w:rFonts w:asciiTheme="minorBidi" w:hAnsiTheme="minorBidi"/>
          <w:kern w:val="24"/>
          <w:sz w:val="36"/>
          <w:szCs w:val="36"/>
          <w:rtl/>
        </w:rPr>
        <w:t>وكذلك التوسع في العرض البياني لتمثيل الملخصات بيانياً.</w:t>
      </w:r>
    </w:p>
    <w:p w:rsidR="00CC18AE" w:rsidRPr="000F3A10" w:rsidRDefault="00CC18AE" w:rsidP="00CC18AE">
      <w:pPr>
        <w:autoSpaceDE w:val="0"/>
        <w:autoSpaceDN w:val="0"/>
        <w:adjustRightInd w:val="0"/>
        <w:spacing w:after="0" w:line="240" w:lineRule="auto"/>
        <w:ind w:left="-850" w:right="-850"/>
        <w:rPr>
          <w:rFonts w:asciiTheme="minorBidi" w:hAnsiTheme="minorBidi"/>
          <w:kern w:val="24"/>
          <w:sz w:val="36"/>
          <w:szCs w:val="36"/>
          <w:rtl/>
        </w:rPr>
      </w:pPr>
    </w:p>
    <w:p w:rsidR="00CC18AE" w:rsidRPr="000F3A10" w:rsidRDefault="00CC18AE" w:rsidP="00CC18AE">
      <w:pPr>
        <w:pStyle w:val="a3"/>
        <w:numPr>
          <w:ilvl w:val="0"/>
          <w:numId w:val="24"/>
        </w:numPr>
        <w:autoSpaceDE w:val="0"/>
        <w:autoSpaceDN w:val="0"/>
        <w:adjustRightInd w:val="0"/>
        <w:spacing w:after="0" w:line="240" w:lineRule="auto"/>
        <w:ind w:left="-850" w:right="-850"/>
        <w:rPr>
          <w:rFonts w:asciiTheme="minorBidi" w:hAnsiTheme="minorBidi"/>
          <w:kern w:val="24"/>
          <w:sz w:val="36"/>
          <w:szCs w:val="36"/>
          <w:rtl/>
        </w:rPr>
      </w:pPr>
      <w:r w:rsidRPr="000F3A10">
        <w:rPr>
          <w:noProof/>
        </w:rPr>
        <w:lastRenderedPageBreak/>
        <w:drawing>
          <wp:inline distT="0" distB="0" distL="0" distR="0" wp14:anchorId="4E38AC12" wp14:editId="6F2E0BF9">
            <wp:extent cx="4821382" cy="2826327"/>
            <wp:effectExtent l="0" t="0" r="0" b="0"/>
            <wp:docPr id="3584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2" name="Picture 2"/>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4821382" cy="2826327"/>
                    </a:xfrm>
                    <a:prstGeom prst="rect">
                      <a:avLst/>
                    </a:prstGeom>
                    <a:noFill/>
                    <a:ln>
                      <a:noFill/>
                    </a:ln>
                    <a:effectLst/>
                    <a:extLst/>
                  </pic:spPr>
                </pic:pic>
              </a:graphicData>
            </a:graphic>
          </wp:inline>
        </w:drawing>
      </w:r>
      <w:r w:rsidRPr="000F3A10">
        <w:rPr>
          <w:rFonts w:asciiTheme="minorBidi" w:hAnsiTheme="minorBidi"/>
          <w:kern w:val="24"/>
          <w:sz w:val="36"/>
          <w:szCs w:val="36"/>
          <w:rtl/>
        </w:rPr>
        <w:br/>
      </w:r>
      <w:r w:rsidRPr="000F3A10">
        <w:rPr>
          <w:rFonts w:asciiTheme="minorBidi" w:hAnsiTheme="minorBidi"/>
          <w:b/>
          <w:bCs/>
          <w:kern w:val="24"/>
          <w:sz w:val="36"/>
          <w:szCs w:val="36"/>
          <w:rtl/>
        </w:rPr>
        <w:t xml:space="preserve">البيانات الاسمية </w:t>
      </w:r>
      <w:r w:rsidRPr="000F3A10">
        <w:rPr>
          <w:rFonts w:asciiTheme="minorBidi" w:eastAsia="SimSun" w:hAnsiTheme="minorBidi"/>
          <w:b/>
          <w:bCs/>
          <w:kern w:val="24"/>
          <w:sz w:val="36"/>
          <w:szCs w:val="36"/>
        </w:rPr>
        <w:t>Qualitative Variables</w:t>
      </w:r>
      <w:r w:rsidRPr="000F3A10">
        <w:rPr>
          <w:rFonts w:asciiTheme="minorBidi" w:eastAsia="SimSun" w:hAnsiTheme="minorBidi"/>
          <w:b/>
          <w:bCs/>
          <w:kern w:val="24"/>
          <w:sz w:val="36"/>
          <w:szCs w:val="36"/>
        </w:rPr>
        <w:br/>
      </w:r>
    </w:p>
    <w:p w:rsidR="00CC18AE" w:rsidRDefault="00CC18AE" w:rsidP="00CC18AE">
      <w:pPr>
        <w:autoSpaceDE w:val="0"/>
        <w:autoSpaceDN w:val="0"/>
        <w:adjustRightInd w:val="0"/>
        <w:spacing w:after="0" w:line="240" w:lineRule="auto"/>
        <w:ind w:left="-850" w:right="-850"/>
        <w:jc w:val="both"/>
        <w:rPr>
          <w:rFonts w:asciiTheme="minorBidi" w:hAnsiTheme="minorBidi"/>
          <w:kern w:val="24"/>
          <w:sz w:val="36"/>
          <w:szCs w:val="36"/>
          <w:rtl/>
        </w:rPr>
      </w:pPr>
      <w:r w:rsidRPr="000F3A10">
        <w:rPr>
          <w:rFonts w:asciiTheme="minorBidi" w:hAnsiTheme="minorBidi"/>
          <w:kern w:val="24"/>
          <w:sz w:val="36"/>
          <w:szCs w:val="36"/>
          <w:rtl/>
        </w:rPr>
        <w:t>البيانات الاسمية هي جميع المتغيرات التصنيفية والتي تمثل كل قيمة من قيمها مستوى من مستويات التصنيف المختلفة، إلا أنه يجب التنبيه إلى أن قيم التصنيف ليس لها معنى بحد ذاتها وإنما هي قيم عددية تمكن الباحث من فصل الحالات تبعاً لمستويات التصنيف.  فعلى سبيل المثال فإن لجنس الطالب مستويين وهما (ذكور، إناث)، وبذلك فإنه يمكن تصنيف الطلاب إلى مستويين بحيث تكون قيمة المتغير 1 عندما يكون جنس الطالب (ذكر) وتكون قيمة التغير 2 عندما يكون جنس الطالب أنثى.  وبذلك فإن الأعداد 1 و 2 تمثل المستويات المختلفة للمتغير التصنيفي الجنس وليس لها مدلول كقيمة عددية.  وتشمل عملية وصف المتغيرات الاسمية الحصول على تكرار لأعداد الحالات حسب التصنيف أو الحصول على جداول اقتران بحيث يتم تصنيف الحالات تبعاً لمتغيرين تصنيفيين أو أكثر.</w:t>
      </w:r>
    </w:p>
    <w:p w:rsidR="00CC18AE" w:rsidRDefault="00CC18AE" w:rsidP="00CC18AE">
      <w:pPr>
        <w:autoSpaceDE w:val="0"/>
        <w:autoSpaceDN w:val="0"/>
        <w:adjustRightInd w:val="0"/>
        <w:spacing w:after="0" w:line="240" w:lineRule="auto"/>
        <w:ind w:left="-850" w:right="-850"/>
        <w:jc w:val="both"/>
        <w:rPr>
          <w:rFonts w:asciiTheme="minorBidi" w:hAnsiTheme="minorBidi"/>
          <w:kern w:val="24"/>
          <w:sz w:val="36"/>
          <w:szCs w:val="36"/>
          <w:rtl/>
        </w:rPr>
      </w:pPr>
    </w:p>
    <w:p w:rsidR="00CC18AE" w:rsidRPr="000F3A10" w:rsidRDefault="00CC18AE" w:rsidP="00CC18AE">
      <w:pPr>
        <w:autoSpaceDE w:val="0"/>
        <w:autoSpaceDN w:val="0"/>
        <w:adjustRightInd w:val="0"/>
        <w:spacing w:after="0" w:line="240" w:lineRule="auto"/>
        <w:ind w:left="-850" w:right="-850"/>
        <w:jc w:val="both"/>
        <w:rPr>
          <w:rFonts w:asciiTheme="minorBidi" w:hAnsiTheme="minorBidi"/>
          <w:kern w:val="24"/>
          <w:sz w:val="36"/>
          <w:szCs w:val="36"/>
          <w:rtl/>
        </w:rPr>
      </w:pPr>
      <w:r w:rsidRPr="000F3A10">
        <w:rPr>
          <w:rFonts w:asciiTheme="minorBidi" w:hAnsiTheme="minorBidi" w:hint="cs"/>
          <w:kern w:val="24"/>
          <w:sz w:val="36"/>
          <w:szCs w:val="36"/>
          <w:rtl/>
        </w:rPr>
        <w:t>وفيما</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يلي،</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سنقوم</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بتلخيص</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هذه</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البيانات</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وذلك</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عن</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طريق</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الإجابة</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على</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العديد</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من</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الاستفسارات</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عن</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السيارات</w:t>
      </w:r>
      <w:r w:rsidRPr="000F3A10">
        <w:rPr>
          <w:rFonts w:asciiTheme="minorBidi" w:hAnsiTheme="minorBidi"/>
          <w:kern w:val="24"/>
          <w:sz w:val="36"/>
          <w:szCs w:val="36"/>
          <w:rtl/>
        </w:rPr>
        <w:t>.</w:t>
      </w:r>
    </w:p>
    <w:p w:rsidR="00CC18AE" w:rsidRDefault="00CC18AE" w:rsidP="00CC18AE">
      <w:pPr>
        <w:autoSpaceDE w:val="0"/>
        <w:autoSpaceDN w:val="0"/>
        <w:adjustRightInd w:val="0"/>
        <w:spacing w:after="0" w:line="240" w:lineRule="auto"/>
        <w:ind w:left="-850" w:right="-850"/>
        <w:jc w:val="both"/>
        <w:rPr>
          <w:rFonts w:asciiTheme="minorBidi" w:hAnsiTheme="minorBidi"/>
          <w:kern w:val="24"/>
          <w:sz w:val="36"/>
          <w:szCs w:val="36"/>
          <w:rtl/>
        </w:rPr>
      </w:pPr>
      <w:r w:rsidRPr="000F3A10">
        <w:rPr>
          <w:rFonts w:asciiTheme="minorBidi" w:hAnsiTheme="minorBidi" w:hint="cs"/>
          <w:kern w:val="24"/>
          <w:sz w:val="36"/>
          <w:szCs w:val="36"/>
          <w:rtl/>
        </w:rPr>
        <w:t>المراد</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معرفة</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عدد</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السيارات</w:t>
      </w:r>
      <w:r w:rsidRPr="000F3A10">
        <w:rPr>
          <w:rFonts w:asciiTheme="minorBidi" w:hAnsiTheme="minorBidi"/>
          <w:kern w:val="24"/>
          <w:sz w:val="36"/>
          <w:szCs w:val="36"/>
          <w:rtl/>
        </w:rPr>
        <w:t xml:space="preserve"> ( </w:t>
      </w:r>
      <w:r w:rsidRPr="000F3A10">
        <w:rPr>
          <w:rFonts w:asciiTheme="minorBidi" w:hAnsiTheme="minorBidi" w:hint="cs"/>
          <w:kern w:val="24"/>
          <w:sz w:val="36"/>
          <w:szCs w:val="36"/>
          <w:rtl/>
        </w:rPr>
        <w:t>التكرارات</w:t>
      </w:r>
      <w:r w:rsidRPr="000F3A10">
        <w:rPr>
          <w:rFonts w:asciiTheme="minorBidi" w:hAnsiTheme="minorBidi"/>
          <w:kern w:val="24"/>
          <w:sz w:val="36"/>
          <w:szCs w:val="36"/>
          <w:rtl/>
        </w:rPr>
        <w:t xml:space="preserve"> ) </w:t>
      </w:r>
      <w:r w:rsidRPr="000F3A10">
        <w:rPr>
          <w:rFonts w:asciiTheme="minorBidi" w:hAnsiTheme="minorBidi" w:hint="cs"/>
          <w:kern w:val="24"/>
          <w:sz w:val="36"/>
          <w:szCs w:val="36"/>
          <w:rtl/>
        </w:rPr>
        <w:t>مصنفة</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حسب</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بلد</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التصنيع،</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ويتم</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ذلك</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باختيار</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الأمر</w:t>
      </w:r>
    </w:p>
    <w:p w:rsidR="00CC18AE" w:rsidRDefault="00CC18AE" w:rsidP="00CC18AE">
      <w:pPr>
        <w:autoSpaceDE w:val="0"/>
        <w:autoSpaceDN w:val="0"/>
        <w:adjustRightInd w:val="0"/>
        <w:spacing w:after="0" w:line="240" w:lineRule="auto"/>
        <w:ind w:left="360"/>
        <w:jc w:val="both"/>
        <w:rPr>
          <w:rFonts w:asciiTheme="minorBidi" w:hAnsiTheme="minorBidi"/>
          <w:kern w:val="24"/>
          <w:sz w:val="36"/>
          <w:szCs w:val="36"/>
          <w:rtl/>
        </w:rPr>
      </w:pPr>
      <w:r w:rsidRPr="000F3A10">
        <w:rPr>
          <w:rFonts w:asciiTheme="minorBidi" w:hAnsiTheme="minorBidi"/>
          <w:noProof/>
          <w:kern w:val="24"/>
          <w:sz w:val="36"/>
          <w:szCs w:val="36"/>
        </w:rPr>
        <w:drawing>
          <wp:inline distT="0" distB="0" distL="0" distR="0" wp14:anchorId="51D4B3FD" wp14:editId="6809E486">
            <wp:extent cx="2427169" cy="1151906"/>
            <wp:effectExtent l="0" t="0" r="0" b="0"/>
            <wp:docPr id="1126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6" name="Picture 2"/>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2445389" cy="1160553"/>
                    </a:xfrm>
                    <a:prstGeom prst="rect">
                      <a:avLst/>
                    </a:prstGeom>
                    <a:noFill/>
                    <a:ln>
                      <a:noFill/>
                    </a:ln>
                    <a:effectLst/>
                    <a:extLst/>
                  </pic:spPr>
                </pic:pic>
              </a:graphicData>
            </a:graphic>
          </wp:inline>
        </w:drawing>
      </w:r>
    </w:p>
    <w:p w:rsidR="00CC18AE" w:rsidRDefault="00CC18AE" w:rsidP="00CC18AE">
      <w:pPr>
        <w:autoSpaceDE w:val="0"/>
        <w:autoSpaceDN w:val="0"/>
        <w:adjustRightInd w:val="0"/>
        <w:spacing w:after="0" w:line="240" w:lineRule="auto"/>
        <w:ind w:left="360"/>
        <w:jc w:val="both"/>
        <w:rPr>
          <w:rFonts w:asciiTheme="minorBidi" w:hAnsiTheme="minorBidi"/>
          <w:b/>
          <w:bCs/>
          <w:kern w:val="24"/>
          <w:sz w:val="36"/>
          <w:szCs w:val="36"/>
          <w:rtl/>
        </w:rPr>
      </w:pPr>
    </w:p>
    <w:p w:rsidR="00CC18AE" w:rsidRPr="000F3A10" w:rsidRDefault="00CC18AE" w:rsidP="00CC18AE">
      <w:pPr>
        <w:autoSpaceDE w:val="0"/>
        <w:autoSpaceDN w:val="0"/>
        <w:adjustRightInd w:val="0"/>
        <w:spacing w:after="0" w:line="240" w:lineRule="auto"/>
        <w:ind w:left="-850" w:right="-850"/>
        <w:jc w:val="both"/>
        <w:rPr>
          <w:rFonts w:asciiTheme="minorBidi" w:hAnsiTheme="minorBidi"/>
          <w:kern w:val="24"/>
          <w:sz w:val="36"/>
          <w:szCs w:val="36"/>
        </w:rPr>
      </w:pPr>
      <w:r w:rsidRPr="000F3A10">
        <w:rPr>
          <w:rFonts w:asciiTheme="minorBidi" w:hAnsiTheme="minorBidi"/>
          <w:kern w:val="24"/>
          <w:sz w:val="36"/>
          <w:szCs w:val="36"/>
          <w:rtl/>
        </w:rPr>
        <w:t>ليظهر مربع الحوار التالي.</w:t>
      </w:r>
    </w:p>
    <w:p w:rsidR="00CC18AE" w:rsidRDefault="00CC18AE" w:rsidP="00CC18AE">
      <w:pPr>
        <w:autoSpaceDE w:val="0"/>
        <w:autoSpaceDN w:val="0"/>
        <w:adjustRightInd w:val="0"/>
        <w:spacing w:after="0" w:line="240" w:lineRule="auto"/>
        <w:ind w:left="-850" w:right="-850"/>
        <w:jc w:val="both"/>
        <w:rPr>
          <w:rFonts w:asciiTheme="minorBidi" w:hAnsiTheme="minorBidi"/>
          <w:kern w:val="24"/>
          <w:sz w:val="36"/>
          <w:szCs w:val="36"/>
          <w:rtl/>
        </w:rPr>
      </w:pPr>
    </w:p>
    <w:p w:rsidR="00CC18AE" w:rsidRDefault="00CC18AE" w:rsidP="00CC18AE">
      <w:pPr>
        <w:autoSpaceDE w:val="0"/>
        <w:autoSpaceDN w:val="0"/>
        <w:adjustRightInd w:val="0"/>
        <w:spacing w:after="0" w:line="240" w:lineRule="auto"/>
        <w:ind w:left="-850" w:right="-850"/>
        <w:jc w:val="both"/>
        <w:rPr>
          <w:rFonts w:asciiTheme="minorBidi" w:hAnsiTheme="minorBidi"/>
          <w:kern w:val="24"/>
          <w:sz w:val="36"/>
          <w:szCs w:val="36"/>
        </w:rPr>
      </w:pPr>
    </w:p>
    <w:p w:rsidR="00CC18AE" w:rsidRPr="000F3A10" w:rsidRDefault="00CC18AE" w:rsidP="00CC18AE">
      <w:pPr>
        <w:autoSpaceDE w:val="0"/>
        <w:autoSpaceDN w:val="0"/>
        <w:adjustRightInd w:val="0"/>
        <w:spacing w:after="0" w:line="240" w:lineRule="auto"/>
        <w:ind w:left="-850" w:right="-850"/>
        <w:jc w:val="both"/>
        <w:rPr>
          <w:rFonts w:asciiTheme="minorBidi" w:hAnsiTheme="minorBidi"/>
          <w:kern w:val="24"/>
          <w:sz w:val="36"/>
          <w:szCs w:val="36"/>
          <w:rtl/>
        </w:rPr>
      </w:pPr>
      <w:r w:rsidRPr="000F3A10">
        <w:rPr>
          <w:rFonts w:asciiTheme="minorBidi" w:hAnsiTheme="minorBidi"/>
          <w:noProof/>
          <w:kern w:val="24"/>
          <w:sz w:val="36"/>
          <w:szCs w:val="36"/>
        </w:rPr>
        <w:drawing>
          <wp:inline distT="0" distB="0" distL="0" distR="0" wp14:anchorId="5E90CCEF" wp14:editId="7412C802">
            <wp:extent cx="4940135" cy="2196935"/>
            <wp:effectExtent l="0" t="0" r="0" b="0"/>
            <wp:docPr id="12290"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2290" name="Picture 2"/>
                    <pic:cNvPicPr>
                      <a:picLocks noGrp="1"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4947879" cy="2200379"/>
                    </a:xfrm>
                    <a:prstGeom prst="rect">
                      <a:avLst/>
                    </a:prstGeom>
                    <a:noFill/>
                    <a:ln>
                      <a:noFill/>
                    </a:ln>
                    <a:effectLst/>
                    <a:extLst/>
                  </pic:spPr>
                </pic:pic>
              </a:graphicData>
            </a:graphic>
          </wp:inline>
        </w:drawing>
      </w:r>
    </w:p>
    <w:p w:rsidR="00CC18AE" w:rsidRDefault="00CC18AE" w:rsidP="00CC18AE">
      <w:pPr>
        <w:autoSpaceDE w:val="0"/>
        <w:autoSpaceDN w:val="0"/>
        <w:adjustRightInd w:val="0"/>
        <w:spacing w:after="0" w:line="240" w:lineRule="auto"/>
        <w:ind w:left="-850" w:right="-850"/>
        <w:jc w:val="both"/>
        <w:rPr>
          <w:rFonts w:asciiTheme="minorBidi" w:hAnsiTheme="minorBidi"/>
          <w:kern w:val="24"/>
          <w:sz w:val="36"/>
          <w:szCs w:val="36"/>
          <w:rtl/>
        </w:rPr>
      </w:pPr>
    </w:p>
    <w:p w:rsidR="00CC18AE" w:rsidRPr="000F3A10" w:rsidRDefault="00CC18AE" w:rsidP="00CC18AE">
      <w:pPr>
        <w:autoSpaceDE w:val="0"/>
        <w:autoSpaceDN w:val="0"/>
        <w:adjustRightInd w:val="0"/>
        <w:spacing w:after="0" w:line="240" w:lineRule="auto"/>
        <w:ind w:left="-850" w:right="-850"/>
        <w:jc w:val="both"/>
        <w:rPr>
          <w:rFonts w:asciiTheme="minorBidi" w:hAnsiTheme="minorBidi"/>
          <w:kern w:val="24"/>
          <w:sz w:val="36"/>
          <w:szCs w:val="36"/>
          <w:rtl/>
        </w:rPr>
      </w:pPr>
      <w:r w:rsidRPr="000F3A10">
        <w:rPr>
          <w:rFonts w:asciiTheme="minorBidi" w:hAnsiTheme="minorBidi" w:hint="cs"/>
          <w:kern w:val="24"/>
          <w:sz w:val="36"/>
          <w:szCs w:val="36"/>
          <w:rtl/>
        </w:rPr>
        <w:t>وبتحديد</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المتغير</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المناسب</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ثم</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النقر</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على</w:t>
      </w:r>
      <w:r w:rsidRPr="000F3A10">
        <w:rPr>
          <w:rFonts w:asciiTheme="minorBidi" w:hAnsiTheme="minorBidi"/>
          <w:kern w:val="24"/>
          <w:sz w:val="36"/>
          <w:szCs w:val="36"/>
          <w:rtl/>
        </w:rPr>
        <w:t xml:space="preserve"> </w:t>
      </w:r>
      <w:r w:rsidRPr="000F3A10">
        <w:rPr>
          <w:rFonts w:asciiTheme="minorBidi" w:hAnsiTheme="minorBidi"/>
          <w:kern w:val="24"/>
          <w:sz w:val="36"/>
          <w:szCs w:val="36"/>
        </w:rPr>
        <w:t>OK</w:t>
      </w:r>
      <w:r w:rsidRPr="000F3A10">
        <w:rPr>
          <w:rFonts w:asciiTheme="minorBidi" w:hAnsiTheme="minorBidi" w:hint="cs"/>
          <w:kern w:val="24"/>
          <w:sz w:val="36"/>
          <w:szCs w:val="36"/>
          <w:rtl/>
        </w:rPr>
        <w:t>،</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تظهر</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النتائج</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في</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شاشة</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عارض</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النتائج</w:t>
      </w:r>
      <w:r w:rsidRPr="000F3A10">
        <w:rPr>
          <w:rFonts w:asciiTheme="minorBidi" w:hAnsiTheme="minorBidi"/>
          <w:kern w:val="24"/>
          <w:sz w:val="36"/>
          <w:szCs w:val="36"/>
          <w:rtl/>
        </w:rPr>
        <w:t>.</w:t>
      </w:r>
    </w:p>
    <w:p w:rsidR="00CC18AE" w:rsidRDefault="00CC18AE" w:rsidP="00CC18AE">
      <w:pPr>
        <w:autoSpaceDE w:val="0"/>
        <w:autoSpaceDN w:val="0"/>
        <w:adjustRightInd w:val="0"/>
        <w:spacing w:after="0" w:line="240" w:lineRule="auto"/>
        <w:ind w:left="-850" w:right="-850"/>
        <w:jc w:val="both"/>
        <w:rPr>
          <w:rFonts w:asciiTheme="minorBidi" w:hAnsiTheme="minorBidi"/>
          <w:kern w:val="24"/>
          <w:sz w:val="36"/>
          <w:szCs w:val="36"/>
          <w:rtl/>
        </w:rPr>
      </w:pPr>
      <w:r w:rsidRPr="000F3A10">
        <w:rPr>
          <w:rFonts w:asciiTheme="minorBidi" w:hAnsiTheme="minorBidi"/>
          <w:noProof/>
          <w:kern w:val="24"/>
          <w:sz w:val="36"/>
          <w:szCs w:val="36"/>
        </w:rPr>
        <w:drawing>
          <wp:inline distT="0" distB="0" distL="0" distR="0" wp14:anchorId="0F8FF71B" wp14:editId="21077C62">
            <wp:extent cx="5308270" cy="1555668"/>
            <wp:effectExtent l="0" t="0" r="6985" b="6985"/>
            <wp:docPr id="358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4" name="Picture 2"/>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308270" cy="1555668"/>
                    </a:xfrm>
                    <a:prstGeom prst="rect">
                      <a:avLst/>
                    </a:prstGeom>
                    <a:noFill/>
                    <a:ln>
                      <a:noFill/>
                    </a:ln>
                    <a:effectLst/>
                    <a:extLst/>
                  </pic:spPr>
                </pic:pic>
              </a:graphicData>
            </a:graphic>
          </wp:inline>
        </w:drawing>
      </w:r>
    </w:p>
    <w:p w:rsidR="00CC18AE" w:rsidRDefault="00CC18AE" w:rsidP="00CC18AE">
      <w:pPr>
        <w:autoSpaceDE w:val="0"/>
        <w:autoSpaceDN w:val="0"/>
        <w:adjustRightInd w:val="0"/>
        <w:spacing w:after="0" w:line="240" w:lineRule="auto"/>
        <w:ind w:left="-850" w:right="-850"/>
        <w:jc w:val="both"/>
        <w:rPr>
          <w:rFonts w:asciiTheme="minorBidi" w:hAnsiTheme="minorBidi"/>
          <w:kern w:val="24"/>
          <w:sz w:val="36"/>
          <w:szCs w:val="36"/>
          <w:rtl/>
        </w:rPr>
      </w:pPr>
    </w:p>
    <w:p w:rsidR="00CC18AE" w:rsidRPr="000F3A10" w:rsidRDefault="00CC18AE" w:rsidP="00CC18AE">
      <w:pPr>
        <w:autoSpaceDE w:val="0"/>
        <w:autoSpaceDN w:val="0"/>
        <w:adjustRightInd w:val="0"/>
        <w:spacing w:after="0" w:line="240" w:lineRule="auto"/>
        <w:ind w:left="-850" w:right="-850"/>
        <w:jc w:val="both"/>
        <w:rPr>
          <w:rFonts w:asciiTheme="minorBidi" w:hAnsiTheme="minorBidi"/>
          <w:kern w:val="24"/>
          <w:sz w:val="36"/>
          <w:szCs w:val="36"/>
          <w:rtl/>
        </w:rPr>
      </w:pPr>
      <w:r w:rsidRPr="000F3A10">
        <w:rPr>
          <w:rFonts w:asciiTheme="minorBidi" w:hAnsiTheme="minorBidi" w:hint="cs"/>
          <w:kern w:val="24"/>
          <w:sz w:val="36"/>
          <w:szCs w:val="36"/>
          <w:rtl/>
        </w:rPr>
        <w:t>ويوضح</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الجدول</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أعداد</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السيارات</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ونسبة</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عدد</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السيارات</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إلى</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العدد</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الكلي</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وذلك</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حسب</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مستويات</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المتغير</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التصنيفي</w:t>
      </w:r>
      <w:r w:rsidRPr="000F3A10">
        <w:rPr>
          <w:rFonts w:asciiTheme="minorBidi" w:hAnsiTheme="minorBidi"/>
          <w:kern w:val="24"/>
          <w:sz w:val="36"/>
          <w:szCs w:val="36"/>
          <w:rtl/>
        </w:rPr>
        <w:t xml:space="preserve"> </w:t>
      </w:r>
      <w:r w:rsidRPr="000F3A10">
        <w:rPr>
          <w:rFonts w:asciiTheme="minorBidi" w:hAnsiTheme="minorBidi"/>
          <w:kern w:val="24"/>
          <w:sz w:val="36"/>
          <w:szCs w:val="36"/>
        </w:rPr>
        <w:t>Origin</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والذي</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يحتوي</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على</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ثلاث</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مستويات</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ويوفر</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الأمر</w:t>
      </w:r>
      <w:r w:rsidRPr="000F3A10">
        <w:rPr>
          <w:rFonts w:asciiTheme="minorBidi" w:hAnsiTheme="minorBidi"/>
          <w:kern w:val="24"/>
          <w:sz w:val="36"/>
          <w:szCs w:val="36"/>
          <w:rtl/>
        </w:rPr>
        <w:t xml:space="preserve"> </w:t>
      </w:r>
      <w:r w:rsidRPr="000F3A10">
        <w:rPr>
          <w:rFonts w:asciiTheme="minorBidi" w:hAnsiTheme="minorBidi"/>
          <w:kern w:val="24"/>
          <w:sz w:val="36"/>
          <w:szCs w:val="36"/>
        </w:rPr>
        <w:t>Frequencies</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إمكانية</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تمثيل</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أعداد</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السيارات</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أو</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نسب</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السيارات</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بيانياً</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وذلك</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بالنقر</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على</w:t>
      </w:r>
      <w:r w:rsidRPr="000F3A10">
        <w:rPr>
          <w:rFonts w:asciiTheme="minorBidi" w:hAnsiTheme="minorBidi"/>
          <w:kern w:val="24"/>
          <w:sz w:val="36"/>
          <w:szCs w:val="36"/>
          <w:rtl/>
        </w:rPr>
        <w:t xml:space="preserve"> </w:t>
      </w:r>
      <w:r w:rsidRPr="000F3A10">
        <w:rPr>
          <w:rFonts w:asciiTheme="minorBidi" w:hAnsiTheme="minorBidi"/>
          <w:kern w:val="24"/>
          <w:sz w:val="36"/>
          <w:szCs w:val="36"/>
        </w:rPr>
        <w:t>Charts</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ثم</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اختيار</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نوع</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الرسم</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المناسب</w:t>
      </w:r>
      <w:r w:rsidRPr="000F3A10">
        <w:rPr>
          <w:rFonts w:asciiTheme="minorBidi" w:hAnsiTheme="minorBidi"/>
          <w:kern w:val="24"/>
          <w:sz w:val="36"/>
          <w:szCs w:val="36"/>
          <w:rtl/>
        </w:rPr>
        <w:t>.</w:t>
      </w:r>
    </w:p>
    <w:p w:rsidR="00CC18AE" w:rsidRDefault="00CC18AE" w:rsidP="00CC18AE">
      <w:pPr>
        <w:autoSpaceDE w:val="0"/>
        <w:autoSpaceDN w:val="0"/>
        <w:adjustRightInd w:val="0"/>
        <w:spacing w:after="0" w:line="240" w:lineRule="auto"/>
        <w:ind w:left="-850" w:right="-850"/>
        <w:jc w:val="both"/>
        <w:rPr>
          <w:rFonts w:asciiTheme="minorBidi" w:hAnsiTheme="minorBidi"/>
          <w:kern w:val="24"/>
          <w:sz w:val="36"/>
          <w:szCs w:val="36"/>
          <w:rtl/>
        </w:rPr>
      </w:pPr>
      <w:r w:rsidRPr="000F3A10">
        <w:rPr>
          <w:rFonts w:asciiTheme="minorBidi" w:hAnsiTheme="minorBidi"/>
          <w:kern w:val="24"/>
          <w:sz w:val="36"/>
          <w:szCs w:val="36"/>
          <w:rtl/>
        </w:rPr>
        <w:t xml:space="preserve">وباختيار الأمر </w:t>
      </w:r>
      <w:r w:rsidRPr="000F3A10">
        <w:rPr>
          <w:rFonts w:asciiTheme="minorBidi" w:hAnsiTheme="minorBidi"/>
          <w:kern w:val="24"/>
          <w:sz w:val="36"/>
          <w:szCs w:val="36"/>
        </w:rPr>
        <w:t xml:space="preserve">Bar </w:t>
      </w:r>
      <w:r w:rsidRPr="000F3A10">
        <w:rPr>
          <w:rFonts w:asciiTheme="minorBidi" w:hAnsiTheme="minorBidi"/>
          <w:kern w:val="24"/>
          <w:sz w:val="36"/>
          <w:szCs w:val="36"/>
          <w:rtl/>
        </w:rPr>
        <w:t xml:space="preserve">  من قائمة </w:t>
      </w:r>
      <w:r w:rsidRPr="000F3A10">
        <w:rPr>
          <w:rFonts w:asciiTheme="minorBidi" w:hAnsiTheme="minorBidi"/>
          <w:kern w:val="24"/>
          <w:sz w:val="36"/>
          <w:szCs w:val="36"/>
        </w:rPr>
        <w:t xml:space="preserve">   Graphs </w:t>
      </w:r>
      <w:r w:rsidRPr="000F3A10">
        <w:rPr>
          <w:rFonts w:asciiTheme="minorBidi" w:hAnsiTheme="minorBidi"/>
          <w:kern w:val="24"/>
          <w:sz w:val="36"/>
          <w:szCs w:val="36"/>
          <w:rtl/>
        </w:rPr>
        <w:t xml:space="preserve">ثم اختيار </w:t>
      </w:r>
      <w:r w:rsidRPr="000F3A10">
        <w:rPr>
          <w:rFonts w:asciiTheme="minorBidi" w:hAnsiTheme="minorBidi"/>
          <w:kern w:val="24"/>
          <w:sz w:val="36"/>
          <w:szCs w:val="36"/>
        </w:rPr>
        <w:t xml:space="preserve">Clustered </w:t>
      </w:r>
      <w:r w:rsidRPr="000F3A10">
        <w:rPr>
          <w:rFonts w:asciiTheme="minorBidi" w:hAnsiTheme="minorBidi"/>
          <w:kern w:val="24"/>
          <w:sz w:val="36"/>
          <w:szCs w:val="36"/>
          <w:rtl/>
        </w:rPr>
        <w:t xml:space="preserve">و </w:t>
      </w:r>
      <w:r w:rsidRPr="000F3A10">
        <w:rPr>
          <w:rFonts w:asciiTheme="minorBidi" w:hAnsiTheme="minorBidi"/>
          <w:kern w:val="24"/>
          <w:sz w:val="36"/>
          <w:szCs w:val="36"/>
        </w:rPr>
        <w:t xml:space="preserve">Summaries for groups of cases </w:t>
      </w:r>
      <w:r w:rsidRPr="000F3A10">
        <w:rPr>
          <w:rFonts w:asciiTheme="minorBidi" w:hAnsiTheme="minorBidi"/>
          <w:kern w:val="24"/>
          <w:sz w:val="36"/>
          <w:szCs w:val="36"/>
          <w:rtl/>
        </w:rPr>
        <w:t xml:space="preserve">ثم النقر على </w:t>
      </w:r>
      <w:r w:rsidRPr="000F3A10">
        <w:rPr>
          <w:rFonts w:asciiTheme="minorBidi" w:hAnsiTheme="minorBidi"/>
          <w:kern w:val="24"/>
          <w:sz w:val="36"/>
          <w:szCs w:val="36"/>
        </w:rPr>
        <w:t>Define</w:t>
      </w:r>
      <w:r w:rsidRPr="000F3A10">
        <w:rPr>
          <w:rFonts w:asciiTheme="minorBidi" w:hAnsiTheme="minorBidi"/>
          <w:kern w:val="24"/>
          <w:sz w:val="36"/>
          <w:szCs w:val="36"/>
          <w:rtl/>
        </w:rPr>
        <w:t>،</w:t>
      </w:r>
      <w:r w:rsidRPr="000F3A10">
        <w:rPr>
          <w:rFonts w:asciiTheme="minorBidi" w:hAnsiTheme="minorBidi"/>
          <w:kern w:val="24"/>
          <w:sz w:val="36"/>
          <w:szCs w:val="36"/>
        </w:rPr>
        <w:t xml:space="preserve"> </w:t>
      </w:r>
      <w:r w:rsidRPr="000F3A10">
        <w:rPr>
          <w:rFonts w:asciiTheme="minorBidi" w:hAnsiTheme="minorBidi"/>
          <w:kern w:val="24"/>
          <w:sz w:val="36"/>
          <w:szCs w:val="36"/>
          <w:rtl/>
        </w:rPr>
        <w:t>يظهر مربع الحوار التالي.</w:t>
      </w:r>
    </w:p>
    <w:p w:rsidR="00CC18AE" w:rsidRPr="000F3A10" w:rsidRDefault="00CC18AE" w:rsidP="00CC18AE">
      <w:pPr>
        <w:autoSpaceDE w:val="0"/>
        <w:autoSpaceDN w:val="0"/>
        <w:adjustRightInd w:val="0"/>
        <w:spacing w:after="0" w:line="240" w:lineRule="auto"/>
        <w:ind w:left="-850" w:right="-850"/>
        <w:jc w:val="both"/>
        <w:rPr>
          <w:rFonts w:asciiTheme="minorBidi" w:hAnsiTheme="minorBidi"/>
          <w:kern w:val="24"/>
          <w:sz w:val="36"/>
          <w:szCs w:val="36"/>
          <w:rtl/>
        </w:rPr>
      </w:pPr>
      <w:r w:rsidRPr="000F3A10">
        <w:rPr>
          <w:rFonts w:asciiTheme="minorBidi" w:hAnsiTheme="minorBidi"/>
          <w:noProof/>
          <w:kern w:val="24"/>
          <w:sz w:val="36"/>
          <w:szCs w:val="36"/>
        </w:rPr>
        <w:lastRenderedPageBreak/>
        <w:drawing>
          <wp:inline distT="0" distB="0" distL="0" distR="0" wp14:anchorId="373B9092" wp14:editId="03260A22">
            <wp:extent cx="5165766" cy="1983179"/>
            <wp:effectExtent l="0" t="0" r="0" b="0"/>
            <wp:docPr id="143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8" name="Picture 2"/>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5165766" cy="1983179"/>
                    </a:xfrm>
                    <a:prstGeom prst="rect">
                      <a:avLst/>
                    </a:prstGeom>
                    <a:noFill/>
                    <a:ln>
                      <a:noFill/>
                    </a:ln>
                    <a:effectLst/>
                    <a:extLst/>
                  </pic:spPr>
                </pic:pic>
              </a:graphicData>
            </a:graphic>
          </wp:inline>
        </w:drawing>
      </w: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0F3A10">
        <w:rPr>
          <w:rFonts w:asciiTheme="minorBidi" w:hAnsiTheme="minorBidi" w:hint="cs"/>
          <w:kern w:val="24"/>
          <w:sz w:val="36"/>
          <w:szCs w:val="36"/>
          <w:rtl/>
        </w:rPr>
        <w:t>وبالنقر</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على</w:t>
      </w:r>
      <w:r w:rsidRPr="000F3A10">
        <w:rPr>
          <w:rFonts w:asciiTheme="minorBidi" w:hAnsiTheme="minorBidi"/>
          <w:kern w:val="24"/>
          <w:sz w:val="36"/>
          <w:szCs w:val="36"/>
          <w:rtl/>
        </w:rPr>
        <w:t xml:space="preserve"> </w:t>
      </w:r>
      <w:r w:rsidRPr="000F3A10">
        <w:rPr>
          <w:rFonts w:asciiTheme="minorBidi" w:hAnsiTheme="minorBidi"/>
          <w:kern w:val="24"/>
          <w:sz w:val="36"/>
          <w:szCs w:val="36"/>
        </w:rPr>
        <w:t>OK</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يظهر</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الرسم</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البياني</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التالي</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على</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شاشة</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عارض</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النتائج</w:t>
      </w:r>
      <w:r w:rsidRPr="000F3A10">
        <w:rPr>
          <w:rFonts w:asciiTheme="minorBidi" w:hAnsiTheme="minorBidi"/>
          <w:kern w:val="24"/>
          <w:sz w:val="36"/>
          <w:szCs w:val="36"/>
          <w:rtl/>
        </w:rPr>
        <w:t>.</w:t>
      </w:r>
    </w:p>
    <w:p w:rsidR="00CC18AE" w:rsidRPr="000F3A10"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0F3A10">
        <w:rPr>
          <w:rFonts w:asciiTheme="minorBidi" w:hAnsiTheme="minorBidi"/>
          <w:noProof/>
          <w:kern w:val="24"/>
          <w:sz w:val="36"/>
          <w:szCs w:val="36"/>
        </w:rPr>
        <w:drawing>
          <wp:inline distT="0" distB="0" distL="0" distR="0" wp14:anchorId="655F6CB4" wp14:editId="18DA11A2">
            <wp:extent cx="4974170" cy="2636322"/>
            <wp:effectExtent l="0" t="0" r="0" b="0"/>
            <wp:docPr id="1536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2" name="Picture 2"/>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4993443" cy="2646537"/>
                    </a:xfrm>
                    <a:prstGeom prst="rect">
                      <a:avLst/>
                    </a:prstGeom>
                    <a:noFill/>
                    <a:ln>
                      <a:noFill/>
                    </a:ln>
                    <a:effectLst/>
                    <a:extLst/>
                  </pic:spPr>
                </pic:pic>
              </a:graphicData>
            </a:graphic>
          </wp:inline>
        </w:drawing>
      </w: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p>
    <w:p w:rsidR="00CC18AE" w:rsidRPr="000F3A10"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0F3A10">
        <w:rPr>
          <w:rFonts w:asciiTheme="minorBidi" w:hAnsiTheme="minorBidi"/>
          <w:kern w:val="24"/>
          <w:sz w:val="36"/>
          <w:szCs w:val="36"/>
          <w:rtl/>
        </w:rPr>
        <w:t xml:space="preserve">ويمكن إخفاء احد الصفوف أو الأعمدة بواسطة </w:t>
      </w:r>
      <w:r w:rsidRPr="000F3A10">
        <w:rPr>
          <w:rFonts w:asciiTheme="minorBidi" w:hAnsiTheme="minorBidi"/>
          <w:kern w:val="24"/>
          <w:sz w:val="36"/>
          <w:szCs w:val="36"/>
        </w:rPr>
        <w:t xml:space="preserve">Ctrl+Alt </w:t>
      </w:r>
      <w:r w:rsidRPr="000F3A10">
        <w:rPr>
          <w:rFonts w:asciiTheme="minorBidi" w:hAnsiTheme="minorBidi"/>
          <w:kern w:val="24"/>
          <w:sz w:val="36"/>
          <w:szCs w:val="36"/>
          <w:rtl/>
        </w:rPr>
        <w:t xml:space="preserve">  والنقــــر على الصف أو العمود وذلك لتحديد الصف أو العمود، ثم اختيار الأمر .</w:t>
      </w:r>
    </w:p>
    <w:p w:rsidR="00CC18AE" w:rsidRPr="000F3A10" w:rsidRDefault="00CC18AE" w:rsidP="00CC18AE">
      <w:pPr>
        <w:autoSpaceDE w:val="0"/>
        <w:autoSpaceDN w:val="0"/>
        <w:adjustRightInd w:val="0"/>
        <w:spacing w:after="0" w:line="240" w:lineRule="auto"/>
        <w:ind w:left="72"/>
        <w:rPr>
          <w:rFonts w:asciiTheme="minorBidi" w:hAnsiTheme="minorBidi"/>
          <w:kern w:val="24"/>
          <w:sz w:val="36"/>
          <w:szCs w:val="36"/>
          <w:rtl/>
        </w:rPr>
      </w:pPr>
      <w:r w:rsidRPr="000F3A10">
        <w:rPr>
          <w:rFonts w:asciiTheme="minorBidi" w:hAnsiTheme="minorBidi"/>
          <w:noProof/>
          <w:kern w:val="24"/>
          <w:sz w:val="36"/>
          <w:szCs w:val="36"/>
        </w:rPr>
        <w:drawing>
          <wp:inline distT="0" distB="0" distL="0" distR="0" wp14:anchorId="00E32EF9" wp14:editId="268DC600">
            <wp:extent cx="1812774" cy="1353787"/>
            <wp:effectExtent l="0" t="0" r="0" b="0"/>
            <wp:docPr id="163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6" name="Picture 2"/>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1819801" cy="1359035"/>
                    </a:xfrm>
                    <a:prstGeom prst="rect">
                      <a:avLst/>
                    </a:prstGeom>
                    <a:noFill/>
                    <a:ln>
                      <a:noFill/>
                    </a:ln>
                    <a:effectLst/>
                    <a:extLst/>
                  </pic:spPr>
                </pic:pic>
              </a:graphicData>
            </a:graphic>
          </wp:inline>
        </w:drawing>
      </w:r>
    </w:p>
    <w:p w:rsidR="00CC18AE" w:rsidRDefault="00CC18AE" w:rsidP="00CC18AE">
      <w:pPr>
        <w:autoSpaceDE w:val="0"/>
        <w:autoSpaceDN w:val="0"/>
        <w:adjustRightInd w:val="0"/>
        <w:spacing w:after="0" w:line="240" w:lineRule="auto"/>
        <w:ind w:left="360"/>
        <w:jc w:val="lowKashida"/>
        <w:rPr>
          <w:rFonts w:asciiTheme="minorBidi" w:hAnsiTheme="minorBidi"/>
          <w:kern w:val="24"/>
          <w:sz w:val="36"/>
          <w:szCs w:val="36"/>
          <w:rtl/>
        </w:rPr>
      </w:pPr>
      <w:r w:rsidRPr="000F3A10">
        <w:rPr>
          <w:rFonts w:asciiTheme="minorBidi" w:hAnsiTheme="minorBidi" w:hint="cs"/>
          <w:kern w:val="24"/>
          <w:sz w:val="36"/>
          <w:szCs w:val="36"/>
          <w:rtl/>
        </w:rPr>
        <w:t>ويتم</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إعادة</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إظهار</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الصف</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أو</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العمود</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المخفي</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باختيار</w:t>
      </w:r>
      <w:r w:rsidRPr="000F3A10">
        <w:rPr>
          <w:rFonts w:asciiTheme="minorBidi" w:hAnsiTheme="minorBidi"/>
          <w:kern w:val="24"/>
          <w:sz w:val="36"/>
          <w:szCs w:val="36"/>
          <w:rtl/>
        </w:rPr>
        <w:t xml:space="preserve"> </w:t>
      </w:r>
      <w:r w:rsidRPr="000F3A10">
        <w:rPr>
          <w:rFonts w:asciiTheme="minorBidi" w:hAnsiTheme="minorBidi"/>
          <w:kern w:val="24"/>
          <w:sz w:val="36"/>
          <w:szCs w:val="36"/>
        </w:rPr>
        <w:t>Show All</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من</w:t>
      </w:r>
      <w:r w:rsidRPr="000F3A10">
        <w:rPr>
          <w:rFonts w:asciiTheme="minorBidi" w:hAnsiTheme="minorBidi"/>
          <w:kern w:val="24"/>
          <w:sz w:val="36"/>
          <w:szCs w:val="36"/>
          <w:rtl/>
        </w:rPr>
        <w:t xml:space="preserve"> </w:t>
      </w:r>
      <w:r w:rsidRPr="000F3A10">
        <w:rPr>
          <w:rFonts w:asciiTheme="minorBidi" w:hAnsiTheme="minorBidi" w:hint="cs"/>
          <w:kern w:val="24"/>
          <w:sz w:val="36"/>
          <w:szCs w:val="36"/>
          <w:rtl/>
        </w:rPr>
        <w:t>قائمة</w:t>
      </w:r>
      <w:r w:rsidRPr="000F3A10">
        <w:rPr>
          <w:rFonts w:asciiTheme="minorBidi" w:hAnsiTheme="minorBidi"/>
          <w:kern w:val="24"/>
          <w:sz w:val="36"/>
          <w:szCs w:val="36"/>
          <w:rtl/>
        </w:rPr>
        <w:t xml:space="preserve"> </w:t>
      </w:r>
      <w:r w:rsidRPr="000F3A10">
        <w:rPr>
          <w:rFonts w:asciiTheme="minorBidi" w:hAnsiTheme="minorBidi"/>
          <w:kern w:val="24"/>
          <w:sz w:val="36"/>
          <w:szCs w:val="36"/>
        </w:rPr>
        <w:t>View</w:t>
      </w:r>
      <w:r w:rsidRPr="000F3A10">
        <w:rPr>
          <w:rFonts w:asciiTheme="minorBidi" w:hAnsiTheme="minorBidi"/>
          <w:kern w:val="24"/>
          <w:sz w:val="36"/>
          <w:szCs w:val="36"/>
          <w:rtl/>
        </w:rPr>
        <w:t>.</w:t>
      </w:r>
    </w:p>
    <w:p w:rsidR="00CC18AE" w:rsidRPr="000F3A10" w:rsidRDefault="00CC18AE" w:rsidP="00CC18AE">
      <w:pPr>
        <w:autoSpaceDE w:val="0"/>
        <w:autoSpaceDN w:val="0"/>
        <w:adjustRightInd w:val="0"/>
        <w:spacing w:after="0" w:line="240" w:lineRule="auto"/>
        <w:ind w:left="-850" w:right="-850"/>
        <w:jc w:val="lowKashida"/>
        <w:rPr>
          <w:rFonts w:asciiTheme="minorBidi" w:hAnsiTheme="minorBidi"/>
          <w:kern w:val="24"/>
          <w:sz w:val="36"/>
          <w:szCs w:val="36"/>
          <w:rtl/>
        </w:rPr>
      </w:pPr>
    </w:p>
    <w:p w:rsidR="00CC18AE" w:rsidRPr="000F3A10" w:rsidRDefault="00CC18AE" w:rsidP="00CC18AE">
      <w:pPr>
        <w:pStyle w:val="a3"/>
        <w:numPr>
          <w:ilvl w:val="0"/>
          <w:numId w:val="25"/>
        </w:numPr>
        <w:autoSpaceDE w:val="0"/>
        <w:autoSpaceDN w:val="0"/>
        <w:adjustRightInd w:val="0"/>
        <w:spacing w:after="0" w:line="240" w:lineRule="auto"/>
        <w:ind w:left="-850" w:right="-850"/>
        <w:jc w:val="lowKashida"/>
        <w:rPr>
          <w:rFonts w:asciiTheme="minorBidi" w:hAnsiTheme="minorBidi"/>
          <w:b/>
          <w:bCs/>
          <w:kern w:val="24"/>
          <w:sz w:val="36"/>
          <w:szCs w:val="36"/>
          <w:rtl/>
        </w:rPr>
      </w:pPr>
      <w:r w:rsidRPr="000F3A10">
        <w:rPr>
          <w:rFonts w:asciiTheme="minorBidi" w:hAnsiTheme="minorBidi" w:hint="cs"/>
          <w:b/>
          <w:bCs/>
          <w:kern w:val="24"/>
          <w:sz w:val="36"/>
          <w:szCs w:val="36"/>
          <w:rtl/>
        </w:rPr>
        <w:t>ا</w:t>
      </w:r>
      <w:r w:rsidRPr="000F3A10">
        <w:rPr>
          <w:rFonts w:asciiTheme="minorBidi" w:hAnsiTheme="minorBidi"/>
          <w:b/>
          <w:bCs/>
          <w:kern w:val="24"/>
          <w:sz w:val="36"/>
          <w:szCs w:val="36"/>
          <w:rtl/>
        </w:rPr>
        <w:t xml:space="preserve">لبيانات الكمية </w:t>
      </w:r>
      <w:r w:rsidRPr="000F3A10">
        <w:rPr>
          <w:rFonts w:asciiTheme="minorBidi" w:eastAsia="SimSun" w:hAnsiTheme="minorBidi"/>
          <w:b/>
          <w:bCs/>
          <w:kern w:val="24"/>
          <w:sz w:val="36"/>
          <w:szCs w:val="36"/>
        </w:rPr>
        <w:t>Quantitative Variables</w:t>
      </w:r>
    </w:p>
    <w:p w:rsidR="00CC18AE" w:rsidRPr="000F3A10" w:rsidRDefault="00CC18AE" w:rsidP="00CC18AE">
      <w:pPr>
        <w:autoSpaceDE w:val="0"/>
        <w:autoSpaceDN w:val="0"/>
        <w:adjustRightInd w:val="0"/>
        <w:spacing w:after="0" w:line="240" w:lineRule="auto"/>
        <w:ind w:left="-850" w:right="-850"/>
        <w:jc w:val="both"/>
        <w:rPr>
          <w:rFonts w:asciiTheme="minorBidi" w:hAnsiTheme="minorBidi"/>
          <w:kern w:val="24"/>
          <w:sz w:val="36"/>
          <w:szCs w:val="36"/>
          <w:rtl/>
        </w:rPr>
      </w:pPr>
      <w:r w:rsidRPr="000F3A10">
        <w:rPr>
          <w:rFonts w:asciiTheme="minorBidi" w:hAnsiTheme="minorBidi"/>
          <w:kern w:val="24"/>
          <w:sz w:val="36"/>
          <w:szCs w:val="36"/>
          <w:u w:val="single"/>
          <w:rtl/>
        </w:rPr>
        <w:t xml:space="preserve">المتغيرات الكمية </w:t>
      </w:r>
      <w:r w:rsidRPr="000F3A10">
        <w:rPr>
          <w:rFonts w:asciiTheme="minorBidi" w:hAnsiTheme="minorBidi"/>
          <w:kern w:val="24"/>
          <w:sz w:val="36"/>
          <w:szCs w:val="36"/>
          <w:rtl/>
        </w:rPr>
        <w:t>هي</w:t>
      </w:r>
      <w:r w:rsidRPr="00146558">
        <w:rPr>
          <w:rFonts w:asciiTheme="minorBidi" w:hAnsiTheme="minorBidi"/>
          <w:b/>
          <w:bCs/>
          <w:kern w:val="24"/>
          <w:sz w:val="36"/>
          <w:szCs w:val="36"/>
          <w:rtl/>
        </w:rPr>
        <w:t xml:space="preserve"> جميع المتغيرات التي يمكن قياسها مثل عمر الموظف أو وزن السيارة أو المعدل التراكمي لطالب.  </w:t>
      </w:r>
      <w:r w:rsidRPr="000F3A10">
        <w:rPr>
          <w:rFonts w:asciiTheme="minorBidi" w:hAnsiTheme="minorBidi"/>
          <w:kern w:val="24"/>
          <w:sz w:val="36"/>
          <w:szCs w:val="36"/>
          <w:rtl/>
        </w:rPr>
        <w:t xml:space="preserve">ويوفر برنامج </w:t>
      </w:r>
      <w:r w:rsidRPr="000F3A10">
        <w:rPr>
          <w:rFonts w:asciiTheme="minorBidi" w:hAnsiTheme="minorBidi"/>
          <w:kern w:val="24"/>
          <w:sz w:val="36"/>
          <w:szCs w:val="36"/>
        </w:rPr>
        <w:t xml:space="preserve"> SPSS </w:t>
      </w:r>
      <w:r w:rsidRPr="000F3A10">
        <w:rPr>
          <w:rFonts w:asciiTheme="minorBidi" w:hAnsiTheme="minorBidi"/>
          <w:kern w:val="24"/>
          <w:sz w:val="36"/>
          <w:szCs w:val="36"/>
          <w:rtl/>
        </w:rPr>
        <w:t xml:space="preserve">العديد من الأوامر التي تستخدم لوصف واستكشاف المتغيرات الكمية نذكر منها مقاييس النزعة المركزية مثل الوسط الحسابي أو مقاييس التشتت مثل الانحراف المعياري. </w:t>
      </w:r>
    </w:p>
    <w:p w:rsidR="00CC18AE" w:rsidRPr="00146558" w:rsidRDefault="00CC18AE" w:rsidP="00CC18AE">
      <w:pPr>
        <w:pStyle w:val="a3"/>
        <w:numPr>
          <w:ilvl w:val="0"/>
          <w:numId w:val="26"/>
        </w:numPr>
        <w:autoSpaceDE w:val="0"/>
        <w:autoSpaceDN w:val="0"/>
        <w:adjustRightInd w:val="0"/>
        <w:spacing w:after="0" w:line="240" w:lineRule="auto"/>
        <w:ind w:left="-850" w:right="-850"/>
        <w:jc w:val="both"/>
        <w:rPr>
          <w:rFonts w:asciiTheme="minorBidi" w:hAnsiTheme="minorBidi"/>
          <w:kern w:val="24"/>
          <w:sz w:val="36"/>
          <w:szCs w:val="36"/>
          <w:rtl/>
        </w:rPr>
      </w:pPr>
      <w:r w:rsidRPr="00146558">
        <w:rPr>
          <w:rFonts w:asciiTheme="minorBidi" w:hAnsiTheme="minorBidi"/>
          <w:kern w:val="24"/>
          <w:sz w:val="36"/>
          <w:szCs w:val="36"/>
          <w:rtl/>
        </w:rPr>
        <w:t xml:space="preserve">المطلوب معرفة </w:t>
      </w:r>
      <w:r w:rsidRPr="00146558">
        <w:rPr>
          <w:rFonts w:asciiTheme="minorBidi" w:hAnsiTheme="minorBidi"/>
          <w:b/>
          <w:bCs/>
          <w:kern w:val="24"/>
          <w:sz w:val="36"/>
          <w:szCs w:val="36"/>
          <w:rtl/>
        </w:rPr>
        <w:t xml:space="preserve">متوسط </w:t>
      </w:r>
      <w:r w:rsidRPr="00146558">
        <w:rPr>
          <w:rFonts w:asciiTheme="minorBidi" w:hAnsiTheme="minorBidi"/>
          <w:kern w:val="24"/>
          <w:sz w:val="36"/>
          <w:szCs w:val="36"/>
          <w:rtl/>
        </w:rPr>
        <w:t>وزن السيارات مع عرض بعض خصائص المتغير.</w:t>
      </w:r>
    </w:p>
    <w:p w:rsidR="00CC18AE" w:rsidRPr="00146558" w:rsidRDefault="00CC18AE" w:rsidP="00CC18AE">
      <w:pPr>
        <w:pStyle w:val="a3"/>
        <w:numPr>
          <w:ilvl w:val="0"/>
          <w:numId w:val="26"/>
        </w:numPr>
        <w:autoSpaceDE w:val="0"/>
        <w:autoSpaceDN w:val="0"/>
        <w:adjustRightInd w:val="0"/>
        <w:spacing w:after="0" w:line="240" w:lineRule="auto"/>
        <w:ind w:left="-850" w:right="-850"/>
        <w:jc w:val="both"/>
        <w:rPr>
          <w:rFonts w:asciiTheme="minorBidi" w:hAnsiTheme="minorBidi"/>
          <w:kern w:val="24"/>
          <w:sz w:val="36"/>
          <w:szCs w:val="36"/>
          <w:rtl/>
        </w:rPr>
      </w:pPr>
      <w:r w:rsidRPr="00146558">
        <w:rPr>
          <w:rFonts w:asciiTheme="minorBidi" w:hAnsiTheme="minorBidi"/>
          <w:kern w:val="24"/>
          <w:sz w:val="36"/>
          <w:szCs w:val="36"/>
          <w:rtl/>
        </w:rPr>
        <w:t>ويتم ذلك باختيار الأمر</w:t>
      </w:r>
    </w:p>
    <w:p w:rsidR="00CC18AE" w:rsidRPr="000F3A10" w:rsidRDefault="00CC18AE" w:rsidP="00CC18AE">
      <w:pPr>
        <w:autoSpaceDE w:val="0"/>
        <w:autoSpaceDN w:val="0"/>
        <w:adjustRightInd w:val="0"/>
        <w:spacing w:after="0" w:line="240" w:lineRule="auto"/>
        <w:ind w:left="-850" w:right="-850"/>
        <w:jc w:val="both"/>
        <w:rPr>
          <w:rFonts w:asciiTheme="minorBidi" w:hAnsiTheme="minorBidi"/>
          <w:kern w:val="24"/>
          <w:sz w:val="36"/>
          <w:szCs w:val="36"/>
          <w:rtl/>
        </w:rPr>
      </w:pPr>
      <w:r w:rsidRPr="00146558">
        <w:rPr>
          <w:rFonts w:asciiTheme="minorBidi" w:hAnsiTheme="minorBidi"/>
          <w:noProof/>
          <w:kern w:val="24"/>
          <w:sz w:val="36"/>
          <w:szCs w:val="36"/>
        </w:rPr>
        <w:drawing>
          <wp:inline distT="0" distB="0" distL="0" distR="0" wp14:anchorId="10DD4C4D" wp14:editId="14C4D195">
            <wp:extent cx="2753775" cy="1246910"/>
            <wp:effectExtent l="0" t="0" r="8890" b="0"/>
            <wp:docPr id="3585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0" name="Picture 2"/>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2755767" cy="1247812"/>
                    </a:xfrm>
                    <a:prstGeom prst="rect">
                      <a:avLst/>
                    </a:prstGeom>
                    <a:noFill/>
                    <a:ln>
                      <a:noFill/>
                    </a:ln>
                    <a:effectLst/>
                    <a:extLst/>
                  </pic:spPr>
                </pic:pic>
              </a:graphicData>
            </a:graphic>
          </wp:inline>
        </w:drawing>
      </w:r>
    </w:p>
    <w:p w:rsidR="00CC18AE" w:rsidRPr="000F3A10"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0F3A10">
        <w:rPr>
          <w:rFonts w:asciiTheme="minorBidi" w:hAnsiTheme="minorBidi"/>
          <w:kern w:val="24"/>
          <w:sz w:val="36"/>
          <w:szCs w:val="36"/>
          <w:rtl/>
        </w:rPr>
        <w:t>ليظهر مربع الحوار التالي</w:t>
      </w:r>
    </w:p>
    <w:p w:rsidR="00CC18AE" w:rsidRPr="000F3A10"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noProof/>
          <w:kern w:val="24"/>
          <w:sz w:val="36"/>
          <w:szCs w:val="36"/>
        </w:rPr>
        <w:drawing>
          <wp:inline distT="0" distB="0" distL="0" distR="0" wp14:anchorId="5DA91007" wp14:editId="39D8C0A6">
            <wp:extent cx="3895106" cy="1888177"/>
            <wp:effectExtent l="0" t="0" r="0" b="0"/>
            <wp:docPr id="1843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4" name="Picture 2"/>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895106" cy="1888177"/>
                    </a:xfrm>
                    <a:prstGeom prst="rect">
                      <a:avLst/>
                    </a:prstGeom>
                    <a:noFill/>
                    <a:ln>
                      <a:noFill/>
                    </a:ln>
                    <a:effectLst/>
                    <a:extLst/>
                  </pic:spPr>
                </pic:pic>
              </a:graphicData>
            </a:graphic>
          </wp:inline>
        </w:drawing>
      </w: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p>
    <w:p w:rsidR="00CC18AE" w:rsidRPr="00146558" w:rsidRDefault="00CC18AE" w:rsidP="00CC18AE">
      <w:pPr>
        <w:autoSpaceDE w:val="0"/>
        <w:autoSpaceDN w:val="0"/>
        <w:adjustRightInd w:val="0"/>
        <w:spacing w:after="0" w:line="240" w:lineRule="auto"/>
        <w:ind w:left="-850" w:right="-850"/>
        <w:rPr>
          <w:rFonts w:asciiTheme="minorBidi" w:hAnsiTheme="minorBidi"/>
          <w:kern w:val="24"/>
          <w:sz w:val="36"/>
          <w:szCs w:val="36"/>
        </w:rPr>
      </w:pPr>
      <w:r w:rsidRPr="00146558">
        <w:rPr>
          <w:rFonts w:asciiTheme="minorBidi" w:hAnsiTheme="minorBidi"/>
          <w:b/>
          <w:bCs/>
          <w:kern w:val="24"/>
          <w:sz w:val="36"/>
          <w:szCs w:val="36"/>
          <w:rtl/>
        </w:rPr>
        <w:t xml:space="preserve">وباختيار المتغير </w:t>
      </w:r>
      <w:r w:rsidRPr="00146558">
        <w:rPr>
          <w:rFonts w:asciiTheme="minorBidi" w:hAnsiTheme="minorBidi"/>
          <w:b/>
          <w:bCs/>
          <w:kern w:val="24"/>
          <w:sz w:val="36"/>
          <w:szCs w:val="36"/>
        </w:rPr>
        <w:t xml:space="preserve">weight </w:t>
      </w:r>
      <w:r w:rsidRPr="00146558">
        <w:rPr>
          <w:rFonts w:asciiTheme="minorBidi" w:hAnsiTheme="minorBidi"/>
          <w:b/>
          <w:bCs/>
          <w:kern w:val="24"/>
          <w:sz w:val="36"/>
          <w:szCs w:val="36"/>
          <w:rtl/>
        </w:rPr>
        <w:t xml:space="preserve">ثم النقر على زر </w:t>
      </w:r>
      <w:r w:rsidRPr="00146558">
        <w:rPr>
          <w:rFonts w:asciiTheme="minorBidi" w:hAnsiTheme="minorBidi"/>
          <w:b/>
          <w:bCs/>
          <w:kern w:val="24"/>
          <w:sz w:val="36"/>
          <w:szCs w:val="36"/>
        </w:rPr>
        <w:t>Options</w:t>
      </w:r>
      <w:r w:rsidRPr="00146558">
        <w:rPr>
          <w:rFonts w:asciiTheme="minorBidi" w:hAnsiTheme="minorBidi"/>
          <w:b/>
          <w:bCs/>
          <w:kern w:val="24"/>
          <w:sz w:val="36"/>
          <w:szCs w:val="36"/>
          <w:rtl/>
        </w:rPr>
        <w:t>،</w:t>
      </w:r>
      <w:r w:rsidRPr="00146558">
        <w:rPr>
          <w:rFonts w:asciiTheme="minorBidi" w:hAnsiTheme="minorBidi"/>
          <w:b/>
          <w:bCs/>
          <w:kern w:val="24"/>
          <w:sz w:val="36"/>
          <w:szCs w:val="36"/>
        </w:rPr>
        <w:t xml:space="preserve"> </w:t>
      </w:r>
      <w:r w:rsidRPr="00146558">
        <w:rPr>
          <w:rFonts w:asciiTheme="minorBidi" w:hAnsiTheme="minorBidi"/>
          <w:b/>
          <w:bCs/>
          <w:kern w:val="24"/>
          <w:sz w:val="36"/>
          <w:szCs w:val="36"/>
          <w:rtl/>
        </w:rPr>
        <w:t>يظهر مربع الحوار التالي.</w:t>
      </w:r>
    </w:p>
    <w:p w:rsidR="00CC18AE" w:rsidRPr="00146558"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noProof/>
          <w:kern w:val="24"/>
          <w:sz w:val="36"/>
          <w:szCs w:val="36"/>
        </w:rPr>
        <w:drawing>
          <wp:inline distT="0" distB="0" distL="0" distR="0" wp14:anchorId="4B636D8E" wp14:editId="406EC4D7">
            <wp:extent cx="3871355" cy="1805049"/>
            <wp:effectExtent l="0" t="0" r="0" b="5080"/>
            <wp:docPr id="1945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8" name="Picture 2"/>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895106" cy="1816123"/>
                    </a:xfrm>
                    <a:prstGeom prst="rect">
                      <a:avLst/>
                    </a:prstGeom>
                    <a:noFill/>
                    <a:ln>
                      <a:noFill/>
                    </a:ln>
                    <a:effectLst/>
                    <a:extLst/>
                  </pic:spPr>
                </pic:pic>
              </a:graphicData>
            </a:graphic>
          </wp:inline>
        </w:drawing>
      </w: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hint="cs"/>
          <w:kern w:val="24"/>
          <w:sz w:val="36"/>
          <w:szCs w:val="36"/>
          <w:rtl/>
        </w:rPr>
        <w:lastRenderedPageBreak/>
        <w:t>ويوفر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هذا</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المربع</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إمكانية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تحديد</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خصائص</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المتغير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والتي</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يرغب</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الباحث</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في</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عرضها</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مثل</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الوسط</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الحسابي</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والانحراف</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المعياري</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وعند</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النقر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على</w:t>
      </w:r>
      <w:r w:rsidRPr="00146558">
        <w:rPr>
          <w:rFonts w:asciiTheme="minorBidi" w:hAnsiTheme="minorBidi"/>
          <w:kern w:val="24"/>
          <w:sz w:val="36"/>
          <w:szCs w:val="36"/>
          <w:rtl/>
        </w:rPr>
        <w:t xml:space="preserve"> </w:t>
      </w:r>
      <w:r w:rsidRPr="00146558">
        <w:rPr>
          <w:rFonts w:asciiTheme="minorBidi" w:hAnsiTheme="minorBidi"/>
          <w:kern w:val="24"/>
          <w:sz w:val="36"/>
          <w:szCs w:val="36"/>
        </w:rPr>
        <w:t>Continue</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ثم</w:t>
      </w:r>
      <w:r w:rsidRPr="00146558">
        <w:rPr>
          <w:rFonts w:asciiTheme="minorBidi" w:hAnsiTheme="minorBidi"/>
          <w:kern w:val="24"/>
          <w:sz w:val="36"/>
          <w:szCs w:val="36"/>
          <w:rtl/>
        </w:rPr>
        <w:t xml:space="preserve"> </w:t>
      </w:r>
      <w:r w:rsidRPr="00146558">
        <w:rPr>
          <w:rFonts w:asciiTheme="minorBidi" w:hAnsiTheme="minorBidi"/>
          <w:kern w:val="24"/>
          <w:sz w:val="36"/>
          <w:szCs w:val="36"/>
        </w:rPr>
        <w:t>OK</w:t>
      </w:r>
      <w:r w:rsidRPr="00146558">
        <w:rPr>
          <w:rFonts w:asciiTheme="minorBidi" w:hAnsiTheme="minorBidi" w:hint="cs"/>
          <w:kern w:val="24"/>
          <w:sz w:val="36"/>
          <w:szCs w:val="36"/>
          <w:rtl/>
        </w:rPr>
        <w:t>،</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تظهر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النتائج</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على</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شاشة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عارض</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النتائج</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على</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النحو</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التالي</w:t>
      </w:r>
      <w:r w:rsidRPr="00146558">
        <w:rPr>
          <w:rFonts w:asciiTheme="minorBidi" w:hAnsiTheme="minorBidi"/>
          <w:kern w:val="24"/>
          <w:sz w:val="36"/>
          <w:szCs w:val="36"/>
          <w:rtl/>
        </w:rPr>
        <w:t>.</w:t>
      </w:r>
    </w:p>
    <w:p w:rsidR="00CC18AE" w:rsidRPr="00146558"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noProof/>
          <w:kern w:val="24"/>
          <w:sz w:val="36"/>
          <w:szCs w:val="36"/>
        </w:rPr>
        <w:drawing>
          <wp:inline distT="0" distB="0" distL="0" distR="0" wp14:anchorId="7482474A" wp14:editId="44F5E442">
            <wp:extent cx="5475562" cy="1068779"/>
            <wp:effectExtent l="0" t="0" r="0" b="0"/>
            <wp:docPr id="3585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2" name="Picture 2"/>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5486400" cy="1070894"/>
                    </a:xfrm>
                    <a:prstGeom prst="rect">
                      <a:avLst/>
                    </a:prstGeom>
                    <a:noFill/>
                    <a:ln>
                      <a:noFill/>
                    </a:ln>
                    <a:effectLst/>
                    <a:extLst/>
                  </pic:spPr>
                </pic:pic>
              </a:graphicData>
            </a:graphic>
          </wp:inline>
        </w:drawing>
      </w:r>
    </w:p>
    <w:p w:rsidR="00CC18AE" w:rsidRPr="00146558" w:rsidRDefault="00CC18AE" w:rsidP="00CC18AE">
      <w:pPr>
        <w:autoSpaceDE w:val="0"/>
        <w:autoSpaceDN w:val="0"/>
        <w:adjustRightInd w:val="0"/>
        <w:spacing w:after="0" w:line="240" w:lineRule="auto"/>
        <w:ind w:left="-850" w:right="-850"/>
        <w:rPr>
          <w:rFonts w:asciiTheme="minorBidi" w:hAnsiTheme="minorBidi"/>
          <w:kern w:val="24"/>
          <w:sz w:val="36"/>
          <w:szCs w:val="36"/>
        </w:rPr>
      </w:pPr>
      <w:r w:rsidRPr="00146558">
        <w:rPr>
          <w:rFonts w:asciiTheme="minorBidi" w:hAnsiTheme="minorBidi"/>
          <w:kern w:val="24"/>
          <w:sz w:val="36"/>
          <w:szCs w:val="36"/>
          <w:rtl/>
        </w:rPr>
        <w:t xml:space="preserve">ويمكن التوسع في عرض خصائص المتغير </w:t>
      </w:r>
      <w:r w:rsidRPr="00146558">
        <w:rPr>
          <w:rFonts w:asciiTheme="minorBidi" w:hAnsiTheme="minorBidi"/>
          <w:kern w:val="24"/>
          <w:sz w:val="36"/>
          <w:szCs w:val="36"/>
        </w:rPr>
        <w:t xml:space="preserve">weight </w:t>
      </w:r>
      <w:r w:rsidRPr="00146558">
        <w:rPr>
          <w:rFonts w:asciiTheme="minorBidi" w:hAnsiTheme="minorBidi"/>
          <w:kern w:val="24"/>
          <w:sz w:val="36"/>
          <w:szCs w:val="36"/>
          <w:rtl/>
        </w:rPr>
        <w:t>وذلك باستخدام الأمر</w:t>
      </w:r>
    </w:p>
    <w:p w:rsidR="00CC18AE" w:rsidRPr="00146558"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noProof/>
          <w:kern w:val="24"/>
          <w:sz w:val="36"/>
          <w:szCs w:val="36"/>
        </w:rPr>
        <w:drawing>
          <wp:inline distT="0" distB="0" distL="0" distR="0" wp14:anchorId="284293EA" wp14:editId="1D314CFB">
            <wp:extent cx="2287256" cy="1068779"/>
            <wp:effectExtent l="0" t="0" r="0" b="0"/>
            <wp:docPr id="3585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06" name="Picture 2"/>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2306175" cy="1077619"/>
                    </a:xfrm>
                    <a:prstGeom prst="rect">
                      <a:avLst/>
                    </a:prstGeom>
                    <a:noFill/>
                    <a:ln>
                      <a:noFill/>
                    </a:ln>
                    <a:effectLst/>
                    <a:extLst/>
                  </pic:spPr>
                </pic:pic>
              </a:graphicData>
            </a:graphic>
          </wp:inline>
        </w:drawing>
      </w: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hint="cs"/>
          <w:kern w:val="24"/>
          <w:sz w:val="36"/>
          <w:szCs w:val="36"/>
          <w:rtl/>
        </w:rPr>
        <w:t>ليظهر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مربع</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الحوار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التالي</w:t>
      </w:r>
      <w:r w:rsidRPr="00146558">
        <w:rPr>
          <w:rFonts w:asciiTheme="minorBidi" w:hAnsiTheme="minorBidi"/>
          <w:kern w:val="24"/>
          <w:sz w:val="36"/>
          <w:szCs w:val="36"/>
          <w:rtl/>
        </w:rPr>
        <w:t>.</w:t>
      </w: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noProof/>
          <w:kern w:val="24"/>
          <w:sz w:val="36"/>
          <w:szCs w:val="36"/>
        </w:rPr>
        <w:drawing>
          <wp:inline distT="0" distB="0" distL="0" distR="0" wp14:anchorId="0762EBEA" wp14:editId="7901225B">
            <wp:extent cx="5486400" cy="2268187"/>
            <wp:effectExtent l="0" t="0" r="0" b="0"/>
            <wp:docPr id="2253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30" name="Picture 2"/>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5486400" cy="2268187"/>
                    </a:xfrm>
                    <a:prstGeom prst="rect">
                      <a:avLst/>
                    </a:prstGeom>
                    <a:noFill/>
                    <a:ln>
                      <a:noFill/>
                    </a:ln>
                    <a:effectLst/>
                    <a:extLst/>
                  </pic:spPr>
                </pic:pic>
              </a:graphicData>
            </a:graphic>
          </wp:inline>
        </w:drawing>
      </w:r>
    </w:p>
    <w:p w:rsidR="00CC18AE" w:rsidRPr="00146558"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hint="cs"/>
          <w:kern w:val="24"/>
          <w:sz w:val="36"/>
          <w:szCs w:val="36"/>
          <w:rtl/>
        </w:rPr>
        <w:t>وبذلك</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فإن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مربع</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الحوار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السابق</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يوفر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إمكانية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حساب</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خصائص</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أكثر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للمتغيرات</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محل</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الدراسة،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حيث</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يمكن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حساب</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التالي</w:t>
      </w:r>
      <w:r w:rsidRPr="00146558">
        <w:rPr>
          <w:rFonts w:asciiTheme="minorBidi" w:hAnsiTheme="minorBidi"/>
          <w:kern w:val="24"/>
          <w:sz w:val="36"/>
          <w:szCs w:val="36"/>
          <w:rtl/>
        </w:rPr>
        <w:t>:</w:t>
      </w: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p>
    <w:p w:rsidR="00CC18AE" w:rsidRPr="00146558" w:rsidRDefault="00CC18AE" w:rsidP="00CC18AE">
      <w:pPr>
        <w:pStyle w:val="a3"/>
        <w:numPr>
          <w:ilvl w:val="0"/>
          <w:numId w:val="27"/>
        </w:numPr>
        <w:autoSpaceDE w:val="0"/>
        <w:autoSpaceDN w:val="0"/>
        <w:adjustRightInd w:val="0"/>
        <w:spacing w:after="0" w:line="240" w:lineRule="auto"/>
        <w:ind w:left="-850" w:right="-850"/>
        <w:rPr>
          <w:rFonts w:asciiTheme="minorBidi" w:hAnsiTheme="minorBidi"/>
          <w:b/>
          <w:bCs/>
          <w:kern w:val="24"/>
          <w:sz w:val="36"/>
          <w:szCs w:val="36"/>
          <w:rtl/>
        </w:rPr>
      </w:pPr>
      <w:r w:rsidRPr="00146558">
        <w:rPr>
          <w:rFonts w:asciiTheme="minorBidi" w:hAnsiTheme="minorBidi" w:hint="cs"/>
          <w:b/>
          <w:bCs/>
          <w:kern w:val="24"/>
          <w:sz w:val="36"/>
          <w:szCs w:val="36"/>
          <w:rtl/>
        </w:rPr>
        <w:t>مقاييس</w:t>
      </w:r>
      <w:r w:rsidRPr="00146558">
        <w:rPr>
          <w:rFonts w:asciiTheme="minorBidi" w:hAnsiTheme="minorBidi"/>
          <w:b/>
          <w:bCs/>
          <w:kern w:val="24"/>
          <w:sz w:val="36"/>
          <w:szCs w:val="36"/>
          <w:rtl/>
        </w:rPr>
        <w:t xml:space="preserve"> </w:t>
      </w:r>
      <w:r w:rsidRPr="00146558">
        <w:rPr>
          <w:rFonts w:asciiTheme="minorBidi" w:hAnsiTheme="minorBidi" w:hint="cs"/>
          <w:b/>
          <w:bCs/>
          <w:kern w:val="24"/>
          <w:sz w:val="36"/>
          <w:szCs w:val="36"/>
          <w:rtl/>
        </w:rPr>
        <w:t>النزعة</w:t>
      </w:r>
      <w:r w:rsidRPr="00146558">
        <w:rPr>
          <w:rFonts w:asciiTheme="minorBidi" w:hAnsiTheme="minorBidi"/>
          <w:b/>
          <w:bCs/>
          <w:kern w:val="24"/>
          <w:sz w:val="36"/>
          <w:szCs w:val="36"/>
          <w:rtl/>
        </w:rPr>
        <w:t xml:space="preserve"> </w:t>
      </w:r>
      <w:r w:rsidRPr="00146558">
        <w:rPr>
          <w:rFonts w:asciiTheme="minorBidi" w:hAnsiTheme="minorBidi" w:hint="cs"/>
          <w:b/>
          <w:bCs/>
          <w:kern w:val="24"/>
          <w:sz w:val="36"/>
          <w:szCs w:val="36"/>
          <w:rtl/>
        </w:rPr>
        <w:t>المركزية</w:t>
      </w:r>
      <w:r w:rsidRPr="00146558">
        <w:rPr>
          <w:rFonts w:asciiTheme="minorBidi" w:hAnsiTheme="minorBidi"/>
          <w:b/>
          <w:bCs/>
          <w:kern w:val="24"/>
          <w:sz w:val="36"/>
          <w:szCs w:val="36"/>
          <w:rtl/>
        </w:rPr>
        <w:t xml:space="preserve"> </w:t>
      </w:r>
      <w:r w:rsidRPr="00146558">
        <w:rPr>
          <w:rFonts w:asciiTheme="minorBidi" w:hAnsiTheme="minorBidi"/>
          <w:b/>
          <w:bCs/>
          <w:kern w:val="24"/>
          <w:sz w:val="36"/>
          <w:szCs w:val="36"/>
        </w:rPr>
        <w:t>Central Tendency</w:t>
      </w:r>
    </w:p>
    <w:p w:rsidR="00CC18AE" w:rsidRPr="00146558"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b/>
          <w:bCs/>
          <w:kern w:val="24"/>
          <w:sz w:val="36"/>
          <w:szCs w:val="36"/>
          <w:rtl/>
        </w:rPr>
        <w:t>1.</w:t>
      </w:r>
      <w:r w:rsidRPr="00146558">
        <w:rPr>
          <w:rFonts w:asciiTheme="minorBidi" w:hAnsiTheme="minorBidi" w:hint="cs"/>
          <w:b/>
          <w:bCs/>
          <w:kern w:val="24"/>
          <w:sz w:val="36"/>
          <w:szCs w:val="36"/>
          <w:rtl/>
        </w:rPr>
        <w:t>الوسط</w:t>
      </w:r>
      <w:r w:rsidRPr="00146558">
        <w:rPr>
          <w:rFonts w:asciiTheme="minorBidi" w:hAnsiTheme="minorBidi"/>
          <w:b/>
          <w:bCs/>
          <w:kern w:val="24"/>
          <w:sz w:val="36"/>
          <w:szCs w:val="36"/>
          <w:rtl/>
        </w:rPr>
        <w:t xml:space="preserve"> </w:t>
      </w:r>
      <w:r w:rsidRPr="00146558">
        <w:rPr>
          <w:rFonts w:asciiTheme="minorBidi" w:hAnsiTheme="minorBidi" w:hint="cs"/>
          <w:b/>
          <w:bCs/>
          <w:kern w:val="24"/>
          <w:sz w:val="36"/>
          <w:szCs w:val="36"/>
          <w:rtl/>
        </w:rPr>
        <w:t>الحسابي</w:t>
      </w:r>
      <w:r w:rsidRPr="00146558">
        <w:rPr>
          <w:rFonts w:asciiTheme="minorBidi" w:hAnsiTheme="minorBidi"/>
          <w:b/>
          <w:bCs/>
          <w:kern w:val="24"/>
          <w:sz w:val="36"/>
          <w:szCs w:val="36"/>
          <w:rtl/>
        </w:rPr>
        <w:t xml:space="preserve"> </w:t>
      </w:r>
      <w:r w:rsidRPr="00146558">
        <w:rPr>
          <w:rFonts w:asciiTheme="minorBidi" w:hAnsiTheme="minorBidi"/>
          <w:b/>
          <w:bCs/>
          <w:kern w:val="24"/>
          <w:sz w:val="36"/>
          <w:szCs w:val="36"/>
        </w:rPr>
        <w:t>Mean</w:t>
      </w:r>
      <w:r w:rsidRPr="00146558">
        <w:rPr>
          <w:rFonts w:asciiTheme="minorBidi" w:hAnsiTheme="minorBidi" w:hint="cs"/>
          <w:b/>
          <w:bCs/>
          <w:kern w:val="24"/>
          <w:sz w:val="36"/>
          <w:szCs w:val="36"/>
          <w:rtl/>
        </w:rPr>
        <w:t>،</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ويمثل</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المتوسط</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الحسابي</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لقيم</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المتغير</w:t>
      </w:r>
      <w:r w:rsidRPr="00146558">
        <w:rPr>
          <w:rFonts w:asciiTheme="minorBidi" w:hAnsiTheme="minorBidi"/>
          <w:kern w:val="24"/>
          <w:sz w:val="36"/>
          <w:szCs w:val="36"/>
          <w:rtl/>
        </w:rPr>
        <w:t>.</w:t>
      </w:r>
    </w:p>
    <w:p w:rsidR="00CC18AE" w:rsidRPr="00146558"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b/>
          <w:bCs/>
          <w:kern w:val="24"/>
          <w:sz w:val="36"/>
          <w:szCs w:val="36"/>
          <w:rtl/>
        </w:rPr>
        <w:t>2.</w:t>
      </w:r>
      <w:r w:rsidRPr="00146558">
        <w:rPr>
          <w:rFonts w:asciiTheme="minorBidi" w:hAnsiTheme="minorBidi" w:hint="cs"/>
          <w:b/>
          <w:bCs/>
          <w:kern w:val="24"/>
          <w:sz w:val="36"/>
          <w:szCs w:val="36"/>
          <w:rtl/>
        </w:rPr>
        <w:t>الوسيط</w:t>
      </w:r>
      <w:r w:rsidRPr="00146558">
        <w:rPr>
          <w:rFonts w:asciiTheme="minorBidi" w:hAnsiTheme="minorBidi"/>
          <w:b/>
          <w:bCs/>
          <w:kern w:val="24"/>
          <w:sz w:val="36"/>
          <w:szCs w:val="36"/>
          <w:rtl/>
        </w:rPr>
        <w:t xml:space="preserve"> </w:t>
      </w:r>
      <w:r w:rsidRPr="00146558">
        <w:rPr>
          <w:rFonts w:asciiTheme="minorBidi" w:hAnsiTheme="minorBidi"/>
          <w:b/>
          <w:bCs/>
          <w:kern w:val="24"/>
          <w:sz w:val="36"/>
          <w:szCs w:val="36"/>
        </w:rPr>
        <w:t>Median</w:t>
      </w:r>
      <w:r w:rsidRPr="00146558">
        <w:rPr>
          <w:rFonts w:asciiTheme="minorBidi" w:hAnsiTheme="minorBidi" w:hint="cs"/>
          <w:b/>
          <w:bCs/>
          <w:kern w:val="24"/>
          <w:sz w:val="36"/>
          <w:szCs w:val="36"/>
          <w:rtl/>
        </w:rPr>
        <w:t>،</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ويمثل</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القيمة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التي</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تقع</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في</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منتصف</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البيانات،</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بحث</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يكون</w:t>
      </w:r>
      <w:r w:rsidRPr="00146558">
        <w:rPr>
          <w:rFonts w:asciiTheme="minorBidi" w:hAnsiTheme="minorBidi"/>
          <w:kern w:val="24"/>
          <w:sz w:val="36"/>
          <w:szCs w:val="36"/>
          <w:rtl/>
        </w:rPr>
        <w:t xml:space="preserve"> 50% </w:t>
      </w:r>
      <w:r w:rsidRPr="00146558">
        <w:rPr>
          <w:rFonts w:asciiTheme="minorBidi" w:hAnsiTheme="minorBidi" w:hint="cs"/>
          <w:kern w:val="24"/>
          <w:sz w:val="36"/>
          <w:szCs w:val="36"/>
          <w:rtl/>
        </w:rPr>
        <w:t>من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القيم</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أقل</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من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قيمة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الوسيط</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و</w:t>
      </w:r>
      <w:r w:rsidRPr="00146558">
        <w:rPr>
          <w:rFonts w:asciiTheme="minorBidi" w:hAnsiTheme="minorBidi"/>
          <w:kern w:val="24"/>
          <w:sz w:val="36"/>
          <w:szCs w:val="36"/>
          <w:rtl/>
        </w:rPr>
        <w:t xml:space="preserve"> 50% </w:t>
      </w:r>
      <w:r w:rsidRPr="00146558">
        <w:rPr>
          <w:rFonts w:asciiTheme="minorBidi" w:hAnsiTheme="minorBidi" w:hint="cs"/>
          <w:kern w:val="24"/>
          <w:sz w:val="36"/>
          <w:szCs w:val="36"/>
          <w:rtl/>
        </w:rPr>
        <w:t>من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القيم</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أعلى</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من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قيمة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الوسيط</w:t>
      </w:r>
      <w:r w:rsidRPr="00146558">
        <w:rPr>
          <w:rFonts w:asciiTheme="minorBidi" w:hAnsiTheme="minorBidi"/>
          <w:kern w:val="24"/>
          <w:sz w:val="36"/>
          <w:szCs w:val="36"/>
          <w:rtl/>
        </w:rPr>
        <w:t>.</w:t>
      </w:r>
    </w:p>
    <w:p w:rsidR="00CC18AE" w:rsidRPr="00146558"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b/>
          <w:bCs/>
          <w:kern w:val="24"/>
          <w:sz w:val="36"/>
          <w:szCs w:val="36"/>
          <w:rtl/>
        </w:rPr>
        <w:t>3.</w:t>
      </w:r>
      <w:r w:rsidRPr="00146558">
        <w:rPr>
          <w:rFonts w:asciiTheme="minorBidi" w:hAnsiTheme="minorBidi" w:hint="cs"/>
          <w:b/>
          <w:bCs/>
          <w:kern w:val="24"/>
          <w:sz w:val="36"/>
          <w:szCs w:val="36"/>
          <w:rtl/>
        </w:rPr>
        <w:t>المنوال</w:t>
      </w:r>
      <w:r w:rsidRPr="00146558">
        <w:rPr>
          <w:rFonts w:asciiTheme="minorBidi" w:hAnsiTheme="minorBidi"/>
          <w:b/>
          <w:bCs/>
          <w:kern w:val="24"/>
          <w:sz w:val="36"/>
          <w:szCs w:val="36"/>
          <w:rtl/>
        </w:rPr>
        <w:t xml:space="preserve"> </w:t>
      </w:r>
      <w:r w:rsidRPr="00146558">
        <w:rPr>
          <w:rFonts w:asciiTheme="minorBidi" w:hAnsiTheme="minorBidi"/>
          <w:b/>
          <w:bCs/>
          <w:kern w:val="24"/>
          <w:sz w:val="36"/>
          <w:szCs w:val="36"/>
        </w:rPr>
        <w:t>Mode</w:t>
      </w:r>
      <w:r w:rsidRPr="00146558">
        <w:rPr>
          <w:rFonts w:asciiTheme="minorBidi" w:hAnsiTheme="minorBidi" w:hint="cs"/>
          <w:b/>
          <w:bCs/>
          <w:kern w:val="24"/>
          <w:sz w:val="36"/>
          <w:szCs w:val="36"/>
          <w:rtl/>
        </w:rPr>
        <w:t>،</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وهي</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القيمة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الأكثر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تكراراُ</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من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بين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جميع</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القيم</w:t>
      </w:r>
      <w:r w:rsidRPr="00146558">
        <w:rPr>
          <w:rFonts w:asciiTheme="minorBidi" w:hAnsiTheme="minorBidi"/>
          <w:kern w:val="24"/>
          <w:sz w:val="36"/>
          <w:szCs w:val="36"/>
          <w:rtl/>
        </w:rPr>
        <w:t>.</w:t>
      </w:r>
    </w:p>
    <w:p w:rsidR="00CC18AE" w:rsidRDefault="00CC18AE" w:rsidP="00CC18AE">
      <w:pPr>
        <w:autoSpaceDE w:val="0"/>
        <w:autoSpaceDN w:val="0"/>
        <w:adjustRightInd w:val="0"/>
        <w:spacing w:after="0" w:line="240" w:lineRule="auto"/>
        <w:ind w:left="360"/>
        <w:rPr>
          <w:rFonts w:asciiTheme="minorBidi" w:hAnsiTheme="minorBidi"/>
          <w:kern w:val="24"/>
          <w:sz w:val="36"/>
          <w:szCs w:val="36"/>
          <w:rtl/>
        </w:rPr>
      </w:pP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b/>
          <w:bCs/>
          <w:kern w:val="24"/>
          <w:sz w:val="36"/>
          <w:szCs w:val="36"/>
          <w:rtl/>
        </w:rPr>
        <w:lastRenderedPageBreak/>
        <w:t xml:space="preserve">مقاييس التشتت </w:t>
      </w:r>
      <w:r w:rsidRPr="00146558">
        <w:rPr>
          <w:rFonts w:asciiTheme="minorBidi" w:hAnsiTheme="minorBidi"/>
          <w:b/>
          <w:bCs/>
          <w:kern w:val="24"/>
          <w:sz w:val="36"/>
          <w:szCs w:val="36"/>
        </w:rPr>
        <w:t>Dispersion</w:t>
      </w:r>
    </w:p>
    <w:p w:rsidR="00CC18AE" w:rsidRPr="00146558" w:rsidRDefault="00CC18AE" w:rsidP="00CC18AE">
      <w:pPr>
        <w:autoSpaceDE w:val="0"/>
        <w:autoSpaceDN w:val="0"/>
        <w:adjustRightInd w:val="0"/>
        <w:spacing w:after="0" w:line="240" w:lineRule="auto"/>
        <w:ind w:left="-850" w:right="-850"/>
        <w:rPr>
          <w:rFonts w:asciiTheme="minorBidi" w:hAnsiTheme="minorBidi"/>
          <w:kern w:val="24"/>
          <w:sz w:val="36"/>
          <w:szCs w:val="36"/>
        </w:rPr>
      </w:pPr>
      <w:r w:rsidRPr="00146558">
        <w:rPr>
          <w:rFonts w:asciiTheme="minorBidi" w:hAnsiTheme="minorBidi"/>
          <w:kern w:val="24"/>
          <w:sz w:val="36"/>
          <w:szCs w:val="36"/>
          <w:rtl/>
        </w:rPr>
        <w:t xml:space="preserve">1.التباين </w:t>
      </w:r>
      <w:r w:rsidRPr="00146558">
        <w:rPr>
          <w:rFonts w:asciiTheme="minorBidi" w:hAnsiTheme="minorBidi"/>
          <w:kern w:val="24"/>
          <w:sz w:val="36"/>
          <w:szCs w:val="36"/>
        </w:rPr>
        <w:t>Variance</w:t>
      </w:r>
      <w:r w:rsidRPr="00146558">
        <w:rPr>
          <w:rFonts w:asciiTheme="minorBidi" w:hAnsiTheme="minorBidi"/>
          <w:kern w:val="24"/>
          <w:sz w:val="36"/>
          <w:szCs w:val="36"/>
          <w:rtl/>
        </w:rPr>
        <w:t>،</w:t>
      </w:r>
      <w:r w:rsidRPr="00146558">
        <w:rPr>
          <w:rFonts w:asciiTheme="minorBidi" w:hAnsiTheme="minorBidi"/>
          <w:kern w:val="24"/>
          <w:sz w:val="36"/>
          <w:szCs w:val="36"/>
        </w:rPr>
        <w:t xml:space="preserve"> </w:t>
      </w:r>
      <w:r w:rsidRPr="00146558">
        <w:rPr>
          <w:rFonts w:asciiTheme="minorBidi" w:hAnsiTheme="minorBidi"/>
          <w:kern w:val="24"/>
          <w:sz w:val="36"/>
          <w:szCs w:val="36"/>
          <w:rtl/>
        </w:rPr>
        <w:t>ويمثل مقدار التشتت في القيم عن الوسط الحسابي.</w:t>
      </w:r>
    </w:p>
    <w:p w:rsidR="00CC18AE" w:rsidRPr="00146558"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kern w:val="24"/>
          <w:sz w:val="36"/>
          <w:szCs w:val="36"/>
          <w:rtl/>
        </w:rPr>
        <w:t xml:space="preserve">2.المدى </w:t>
      </w:r>
      <w:r w:rsidRPr="00146558">
        <w:rPr>
          <w:rFonts w:asciiTheme="minorBidi" w:hAnsiTheme="minorBidi"/>
          <w:kern w:val="24"/>
          <w:sz w:val="36"/>
          <w:szCs w:val="36"/>
        </w:rPr>
        <w:t>Range</w:t>
      </w:r>
      <w:r w:rsidRPr="00146558">
        <w:rPr>
          <w:rFonts w:asciiTheme="minorBidi" w:hAnsiTheme="minorBidi"/>
          <w:kern w:val="24"/>
          <w:sz w:val="36"/>
          <w:szCs w:val="36"/>
          <w:rtl/>
        </w:rPr>
        <w:t>،</w:t>
      </w:r>
      <w:r w:rsidRPr="00146558">
        <w:rPr>
          <w:rFonts w:asciiTheme="minorBidi" w:hAnsiTheme="minorBidi"/>
          <w:kern w:val="24"/>
          <w:sz w:val="36"/>
          <w:szCs w:val="36"/>
        </w:rPr>
        <w:t xml:space="preserve"> </w:t>
      </w:r>
      <w:r w:rsidRPr="00146558">
        <w:rPr>
          <w:rFonts w:asciiTheme="minorBidi" w:hAnsiTheme="minorBidi"/>
          <w:kern w:val="24"/>
          <w:sz w:val="36"/>
          <w:szCs w:val="36"/>
          <w:rtl/>
        </w:rPr>
        <w:t>ويمثل الفرق بين أكبر قيمة وأقل قيمة.</w:t>
      </w:r>
    </w:p>
    <w:p w:rsidR="00CC18AE" w:rsidRPr="00146558"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kern w:val="24"/>
          <w:sz w:val="36"/>
          <w:szCs w:val="36"/>
          <w:rtl/>
        </w:rPr>
        <w:t>3.الخطأ المعياري ٍ</w:t>
      </w:r>
      <w:r w:rsidRPr="00146558">
        <w:rPr>
          <w:rFonts w:asciiTheme="minorBidi" w:hAnsiTheme="minorBidi"/>
          <w:kern w:val="24"/>
          <w:sz w:val="36"/>
          <w:szCs w:val="36"/>
        </w:rPr>
        <w:t>S.E. mean</w:t>
      </w:r>
      <w:r w:rsidRPr="00146558">
        <w:rPr>
          <w:rFonts w:asciiTheme="minorBidi" w:hAnsiTheme="minorBidi"/>
          <w:kern w:val="24"/>
          <w:sz w:val="36"/>
          <w:szCs w:val="36"/>
          <w:rtl/>
        </w:rPr>
        <w:t>،</w:t>
      </w:r>
      <w:r w:rsidRPr="00146558">
        <w:rPr>
          <w:rFonts w:asciiTheme="minorBidi" w:hAnsiTheme="minorBidi"/>
          <w:kern w:val="24"/>
          <w:sz w:val="36"/>
          <w:szCs w:val="36"/>
        </w:rPr>
        <w:t xml:space="preserve"> </w:t>
      </w:r>
      <w:r w:rsidRPr="00146558">
        <w:rPr>
          <w:rFonts w:asciiTheme="minorBidi" w:hAnsiTheme="minorBidi"/>
          <w:kern w:val="24"/>
          <w:sz w:val="36"/>
          <w:szCs w:val="36"/>
          <w:rtl/>
        </w:rPr>
        <w:t>ويمثل الانحراف المعياري للوسط الحسابي.</w:t>
      </w: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b/>
          <w:bCs/>
          <w:kern w:val="24"/>
          <w:sz w:val="36"/>
          <w:szCs w:val="36"/>
          <w:rtl/>
        </w:rPr>
        <w:t xml:space="preserve">خصائص التوزيع </w:t>
      </w:r>
      <w:r w:rsidRPr="00146558">
        <w:rPr>
          <w:rFonts w:asciiTheme="minorBidi" w:hAnsiTheme="minorBidi"/>
          <w:b/>
          <w:bCs/>
          <w:kern w:val="24"/>
          <w:sz w:val="36"/>
          <w:szCs w:val="36"/>
        </w:rPr>
        <w:t>Distribution</w:t>
      </w:r>
    </w:p>
    <w:p w:rsidR="00CC18AE" w:rsidRPr="00146558"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kern w:val="24"/>
          <w:sz w:val="36"/>
          <w:szCs w:val="36"/>
          <w:rtl/>
        </w:rPr>
        <w:t>1.</w:t>
      </w:r>
      <w:r w:rsidRPr="00146558">
        <w:rPr>
          <w:rFonts w:asciiTheme="minorBidi" w:hAnsiTheme="minorBidi" w:hint="cs"/>
          <w:kern w:val="24"/>
          <w:sz w:val="36"/>
          <w:szCs w:val="36"/>
          <w:rtl/>
        </w:rPr>
        <w:t>الالتواء</w:t>
      </w:r>
      <w:r w:rsidRPr="00146558">
        <w:rPr>
          <w:rFonts w:asciiTheme="minorBidi" w:hAnsiTheme="minorBidi"/>
          <w:kern w:val="24"/>
          <w:sz w:val="36"/>
          <w:szCs w:val="36"/>
          <w:rtl/>
        </w:rPr>
        <w:t xml:space="preserve"> </w:t>
      </w:r>
      <w:r w:rsidRPr="00146558">
        <w:rPr>
          <w:rFonts w:asciiTheme="minorBidi" w:hAnsiTheme="minorBidi"/>
          <w:kern w:val="24"/>
          <w:sz w:val="36"/>
          <w:szCs w:val="36"/>
        </w:rPr>
        <w:t>Skewness</w:t>
      </w:r>
      <w:r w:rsidRPr="00146558">
        <w:rPr>
          <w:rFonts w:asciiTheme="minorBidi" w:hAnsiTheme="minorBidi" w:hint="cs"/>
          <w:kern w:val="24"/>
          <w:sz w:val="36"/>
          <w:szCs w:val="36"/>
          <w:rtl/>
        </w:rPr>
        <w:t>،</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وهو</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مقياس</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لتمركز</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البيانات</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حيث</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يكون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التواء</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المتغير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موجب</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إذا</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كانت</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البيانات</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تتمركز</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حول</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القيم</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الصغير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للمتغير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وبذلك</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تكون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القيم</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المتطرفة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إلى</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اليمين،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ويكون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الالتواء</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سالب</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إذا</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كانت</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البيانات</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تتمركز</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حول</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القيم</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الكبيرة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للمتغير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وبذلك</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تكون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القيم</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المتطرفة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إلى</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اليسار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ويكون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الالتواء</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على</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العلاقة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بين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الوسط</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الحسابي</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والوسيط،</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فإذا</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كان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الالتواء</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موجب</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كان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الوسط</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الحسابي</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أكبر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من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الوسيط،</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وإذا</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كان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الالتواء</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سالب</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كان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الوسط</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الحسابي</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أصغر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من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الوسيط</w:t>
      </w:r>
      <w:r w:rsidRPr="00146558">
        <w:rPr>
          <w:rFonts w:asciiTheme="minorBidi" w:hAnsiTheme="minorBidi"/>
          <w:kern w:val="24"/>
          <w:sz w:val="36"/>
          <w:szCs w:val="36"/>
          <w:rtl/>
        </w:rPr>
        <w:t>.</w:t>
      </w:r>
    </w:p>
    <w:p w:rsidR="00CC18AE" w:rsidRPr="00146558"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kern w:val="24"/>
          <w:sz w:val="36"/>
          <w:szCs w:val="36"/>
          <w:rtl/>
        </w:rPr>
        <w:t>2.</w:t>
      </w:r>
      <w:r w:rsidRPr="00146558">
        <w:rPr>
          <w:rFonts w:asciiTheme="minorBidi" w:hAnsiTheme="minorBidi" w:hint="cs"/>
          <w:kern w:val="24"/>
          <w:sz w:val="36"/>
          <w:szCs w:val="36"/>
          <w:rtl/>
        </w:rPr>
        <w:t>التفلطح</w:t>
      </w:r>
      <w:r w:rsidRPr="00146558">
        <w:rPr>
          <w:rFonts w:asciiTheme="minorBidi" w:hAnsiTheme="minorBidi"/>
          <w:kern w:val="24"/>
          <w:sz w:val="36"/>
          <w:szCs w:val="36"/>
          <w:rtl/>
        </w:rPr>
        <w:t xml:space="preserve"> </w:t>
      </w:r>
      <w:r w:rsidRPr="00146558">
        <w:rPr>
          <w:rFonts w:asciiTheme="minorBidi" w:hAnsiTheme="minorBidi"/>
          <w:kern w:val="24"/>
          <w:sz w:val="36"/>
          <w:szCs w:val="36"/>
        </w:rPr>
        <w:t>Kurtosis</w:t>
      </w:r>
      <w:r w:rsidRPr="00146558">
        <w:rPr>
          <w:rFonts w:asciiTheme="minorBidi" w:hAnsiTheme="minorBidi" w:hint="cs"/>
          <w:kern w:val="24"/>
          <w:sz w:val="36"/>
          <w:szCs w:val="36"/>
          <w:rtl/>
        </w:rPr>
        <w:t>،</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وهو</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مقياس</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لتكرارات</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القيم</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على</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طرفي</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توزيع</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المتغير،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فإذا</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كانت</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قيمة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التفلطح</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كبيرة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كانت</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تكرارات</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القيم</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اكبر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على</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طرفي</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التوزيع</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أما</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إذا</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كانت</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تكرارات</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القيم</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أقل</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على</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طرفي</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التوزيع</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كان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التفلطح</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أقل</w:t>
      </w:r>
      <w:r w:rsidRPr="00146558">
        <w:rPr>
          <w:rFonts w:asciiTheme="minorBidi" w:hAnsiTheme="minorBidi"/>
          <w:kern w:val="24"/>
          <w:sz w:val="36"/>
          <w:szCs w:val="36"/>
          <w:rtl/>
        </w:rPr>
        <w:t>.</w:t>
      </w: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b/>
          <w:bCs/>
          <w:kern w:val="24"/>
          <w:sz w:val="36"/>
          <w:szCs w:val="36"/>
          <w:rtl/>
        </w:rPr>
        <w:t xml:space="preserve">القيم النسبية </w:t>
      </w:r>
      <w:r w:rsidRPr="00146558">
        <w:rPr>
          <w:rFonts w:asciiTheme="minorBidi" w:hAnsiTheme="minorBidi"/>
          <w:b/>
          <w:bCs/>
          <w:kern w:val="24"/>
          <w:sz w:val="36"/>
          <w:szCs w:val="36"/>
        </w:rPr>
        <w:t>Percentile Values</w:t>
      </w:r>
    </w:p>
    <w:p w:rsidR="00CC18AE" w:rsidRPr="00146558" w:rsidRDefault="00CC18AE" w:rsidP="00CC18AE">
      <w:pPr>
        <w:autoSpaceDE w:val="0"/>
        <w:autoSpaceDN w:val="0"/>
        <w:adjustRightInd w:val="0"/>
        <w:spacing w:after="0" w:line="240" w:lineRule="auto"/>
        <w:ind w:left="-850" w:right="-850"/>
        <w:rPr>
          <w:rFonts w:asciiTheme="minorBidi" w:hAnsiTheme="minorBidi"/>
          <w:b/>
          <w:bCs/>
          <w:kern w:val="24"/>
          <w:sz w:val="36"/>
          <w:szCs w:val="36"/>
          <w:rtl/>
        </w:rPr>
      </w:pPr>
      <w:r w:rsidRPr="00146558">
        <w:rPr>
          <w:rFonts w:asciiTheme="minorBidi" w:hAnsiTheme="minorBidi" w:hint="cs"/>
          <w:b/>
          <w:bCs/>
          <w:kern w:val="24"/>
          <w:sz w:val="36"/>
          <w:szCs w:val="36"/>
          <w:rtl/>
        </w:rPr>
        <w:t>الربيعيات</w:t>
      </w:r>
      <w:r w:rsidRPr="00146558">
        <w:rPr>
          <w:rFonts w:asciiTheme="minorBidi" w:hAnsiTheme="minorBidi"/>
          <w:b/>
          <w:bCs/>
          <w:kern w:val="24"/>
          <w:sz w:val="36"/>
          <w:szCs w:val="36"/>
          <w:rtl/>
        </w:rPr>
        <w:t xml:space="preserve"> </w:t>
      </w:r>
      <w:r w:rsidRPr="00146558">
        <w:rPr>
          <w:rFonts w:asciiTheme="minorBidi" w:hAnsiTheme="minorBidi"/>
          <w:b/>
          <w:bCs/>
          <w:kern w:val="24"/>
          <w:sz w:val="36"/>
          <w:szCs w:val="36"/>
        </w:rPr>
        <w:t>Quartiles</w:t>
      </w:r>
      <w:r w:rsidRPr="00146558">
        <w:rPr>
          <w:rFonts w:asciiTheme="minorBidi" w:hAnsiTheme="minorBidi" w:hint="cs"/>
          <w:b/>
          <w:bCs/>
          <w:kern w:val="24"/>
          <w:sz w:val="36"/>
          <w:szCs w:val="36"/>
          <w:rtl/>
        </w:rPr>
        <w:t>،</w:t>
      </w:r>
      <w:r w:rsidRPr="00146558">
        <w:rPr>
          <w:rFonts w:asciiTheme="minorBidi" w:hAnsiTheme="minorBidi"/>
          <w:b/>
          <w:bCs/>
          <w:kern w:val="24"/>
          <w:sz w:val="36"/>
          <w:szCs w:val="36"/>
          <w:rtl/>
        </w:rPr>
        <w:t xml:space="preserve"> </w:t>
      </w:r>
      <w:r w:rsidRPr="00146558">
        <w:rPr>
          <w:rFonts w:asciiTheme="minorBidi" w:hAnsiTheme="minorBidi" w:hint="cs"/>
          <w:b/>
          <w:bCs/>
          <w:kern w:val="24"/>
          <w:sz w:val="36"/>
          <w:szCs w:val="36"/>
          <w:rtl/>
        </w:rPr>
        <w:t>وهي</w:t>
      </w:r>
      <w:r w:rsidRPr="00146558">
        <w:rPr>
          <w:rFonts w:asciiTheme="minorBidi" w:hAnsiTheme="minorBidi"/>
          <w:b/>
          <w:bCs/>
          <w:kern w:val="24"/>
          <w:sz w:val="36"/>
          <w:szCs w:val="36"/>
          <w:rtl/>
        </w:rPr>
        <w:t>:</w:t>
      </w:r>
    </w:p>
    <w:p w:rsidR="00CC18AE" w:rsidRPr="00146558"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hint="cs"/>
          <w:kern w:val="24"/>
          <w:sz w:val="36"/>
          <w:szCs w:val="36"/>
          <w:rtl/>
        </w:rPr>
        <w:t>الربيع</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الأول</w:t>
      </w:r>
      <w:r w:rsidRPr="00146558">
        <w:rPr>
          <w:rFonts w:asciiTheme="minorBidi" w:hAnsiTheme="minorBidi"/>
          <w:kern w:val="24"/>
          <w:sz w:val="36"/>
          <w:szCs w:val="36"/>
          <w:rtl/>
        </w:rPr>
        <w:t xml:space="preserve"> : </w:t>
      </w:r>
      <w:r w:rsidRPr="00146558">
        <w:rPr>
          <w:rFonts w:asciiTheme="minorBidi" w:hAnsiTheme="minorBidi" w:hint="cs"/>
          <w:kern w:val="24"/>
          <w:sz w:val="36"/>
          <w:szCs w:val="36"/>
          <w:rtl/>
        </w:rPr>
        <w:t>وهو</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القيمة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التي</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تكون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أكبر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من</w:t>
      </w:r>
      <w:r w:rsidRPr="00146558">
        <w:rPr>
          <w:rFonts w:asciiTheme="minorBidi" w:hAnsiTheme="minorBidi"/>
          <w:kern w:val="24"/>
          <w:sz w:val="36"/>
          <w:szCs w:val="36"/>
          <w:rtl/>
        </w:rPr>
        <w:t xml:space="preserve"> 25% </w:t>
      </w:r>
      <w:r w:rsidRPr="00146558">
        <w:rPr>
          <w:rFonts w:asciiTheme="minorBidi" w:hAnsiTheme="minorBidi" w:hint="cs"/>
          <w:kern w:val="24"/>
          <w:sz w:val="36"/>
          <w:szCs w:val="36"/>
          <w:rtl/>
        </w:rPr>
        <w:t>من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القيم</w:t>
      </w:r>
      <w:r w:rsidRPr="00146558">
        <w:rPr>
          <w:rFonts w:asciiTheme="minorBidi" w:hAnsiTheme="minorBidi"/>
          <w:kern w:val="24"/>
          <w:sz w:val="36"/>
          <w:szCs w:val="36"/>
          <w:rtl/>
        </w:rPr>
        <w:t>.</w:t>
      </w:r>
    </w:p>
    <w:p w:rsidR="00CC18AE" w:rsidRPr="00146558"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hint="cs"/>
          <w:kern w:val="24"/>
          <w:sz w:val="36"/>
          <w:szCs w:val="36"/>
          <w:rtl/>
        </w:rPr>
        <w:t>الربيع</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الثاني</w:t>
      </w:r>
      <w:r w:rsidRPr="00146558">
        <w:rPr>
          <w:rFonts w:asciiTheme="minorBidi" w:hAnsiTheme="minorBidi"/>
          <w:kern w:val="24"/>
          <w:sz w:val="36"/>
          <w:szCs w:val="36"/>
          <w:rtl/>
        </w:rPr>
        <w:t xml:space="preserve"> : </w:t>
      </w:r>
      <w:r w:rsidRPr="00146558">
        <w:rPr>
          <w:rFonts w:asciiTheme="minorBidi" w:hAnsiTheme="minorBidi" w:hint="cs"/>
          <w:kern w:val="24"/>
          <w:sz w:val="36"/>
          <w:szCs w:val="36"/>
          <w:rtl/>
        </w:rPr>
        <w:t>وهو</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الوسيط</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أو</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القيمة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التي</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يقل</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عنها</w:t>
      </w:r>
      <w:r w:rsidRPr="00146558">
        <w:rPr>
          <w:rFonts w:asciiTheme="minorBidi" w:hAnsiTheme="minorBidi"/>
          <w:kern w:val="24"/>
          <w:sz w:val="36"/>
          <w:szCs w:val="36"/>
          <w:rtl/>
        </w:rPr>
        <w:t xml:space="preserve"> 50% </w:t>
      </w:r>
      <w:r w:rsidRPr="00146558">
        <w:rPr>
          <w:rFonts w:asciiTheme="minorBidi" w:hAnsiTheme="minorBidi" w:hint="cs"/>
          <w:kern w:val="24"/>
          <w:sz w:val="36"/>
          <w:szCs w:val="36"/>
          <w:rtl/>
        </w:rPr>
        <w:t>من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القيم</w:t>
      </w:r>
      <w:r w:rsidRPr="00146558">
        <w:rPr>
          <w:rFonts w:asciiTheme="minorBidi" w:hAnsiTheme="minorBidi"/>
          <w:kern w:val="24"/>
          <w:sz w:val="36"/>
          <w:szCs w:val="36"/>
          <w:rtl/>
        </w:rPr>
        <w:t>.</w:t>
      </w:r>
    </w:p>
    <w:p w:rsidR="00CC18AE" w:rsidRPr="00146558"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hint="cs"/>
          <w:kern w:val="24"/>
          <w:sz w:val="36"/>
          <w:szCs w:val="36"/>
          <w:rtl/>
        </w:rPr>
        <w:t>الربيع</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الثالث</w:t>
      </w:r>
      <w:r w:rsidRPr="00146558">
        <w:rPr>
          <w:rFonts w:asciiTheme="minorBidi" w:hAnsiTheme="minorBidi"/>
          <w:kern w:val="24"/>
          <w:sz w:val="36"/>
          <w:szCs w:val="36"/>
          <w:rtl/>
        </w:rPr>
        <w:t xml:space="preserve"> : </w:t>
      </w:r>
      <w:r w:rsidRPr="00146558">
        <w:rPr>
          <w:rFonts w:asciiTheme="minorBidi" w:hAnsiTheme="minorBidi" w:hint="cs"/>
          <w:kern w:val="24"/>
          <w:sz w:val="36"/>
          <w:szCs w:val="36"/>
          <w:rtl/>
        </w:rPr>
        <w:t>وهي</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القيمة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التي</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تكون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أكبر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من</w:t>
      </w:r>
      <w:r w:rsidRPr="00146558">
        <w:rPr>
          <w:rFonts w:asciiTheme="minorBidi" w:hAnsiTheme="minorBidi"/>
          <w:kern w:val="24"/>
          <w:sz w:val="36"/>
          <w:szCs w:val="36"/>
          <w:rtl/>
        </w:rPr>
        <w:t xml:space="preserve"> 75% </w:t>
      </w:r>
      <w:r w:rsidRPr="00146558">
        <w:rPr>
          <w:rFonts w:asciiTheme="minorBidi" w:hAnsiTheme="minorBidi" w:hint="cs"/>
          <w:kern w:val="24"/>
          <w:sz w:val="36"/>
          <w:szCs w:val="36"/>
          <w:rtl/>
        </w:rPr>
        <w:t>من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القيم</w:t>
      </w:r>
      <w:r w:rsidRPr="00146558">
        <w:rPr>
          <w:rFonts w:asciiTheme="minorBidi" w:hAnsiTheme="minorBidi"/>
          <w:kern w:val="24"/>
          <w:sz w:val="36"/>
          <w:szCs w:val="36"/>
          <w:rtl/>
        </w:rPr>
        <w:t>.</w:t>
      </w:r>
    </w:p>
    <w:p w:rsidR="00CC18AE" w:rsidRPr="00146558"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hint="cs"/>
          <w:kern w:val="24"/>
          <w:sz w:val="36"/>
          <w:szCs w:val="36"/>
          <w:rtl/>
        </w:rPr>
        <w:t>نقاط</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الفصل</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للقيم</w:t>
      </w:r>
      <w:r w:rsidRPr="00146558">
        <w:rPr>
          <w:rFonts w:asciiTheme="minorBidi" w:hAnsiTheme="minorBidi"/>
          <w:kern w:val="24"/>
          <w:sz w:val="36"/>
          <w:szCs w:val="36"/>
          <w:rtl/>
        </w:rPr>
        <w:t xml:space="preserve"> </w:t>
      </w:r>
      <w:r w:rsidRPr="00146558">
        <w:rPr>
          <w:rFonts w:asciiTheme="minorBidi" w:hAnsiTheme="minorBidi"/>
          <w:kern w:val="24"/>
          <w:sz w:val="36"/>
          <w:szCs w:val="36"/>
        </w:rPr>
        <w:t>Cut points</w:t>
      </w:r>
      <w:r w:rsidRPr="00146558">
        <w:rPr>
          <w:rFonts w:asciiTheme="minorBidi" w:hAnsiTheme="minorBidi" w:hint="cs"/>
          <w:kern w:val="24"/>
          <w:sz w:val="36"/>
          <w:szCs w:val="36"/>
          <w:rtl/>
        </w:rPr>
        <w:t>،</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وهي</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النقاط</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التي</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تقسم</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قيم</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المتغير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إلى</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مجموعات</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بحيث</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تحتوي</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كل</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مجموعة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على</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نفس</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العدد</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من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القيم</w:t>
      </w:r>
      <w:r w:rsidRPr="00146558">
        <w:rPr>
          <w:rFonts w:asciiTheme="minorBidi" w:hAnsiTheme="minorBidi"/>
          <w:kern w:val="24"/>
          <w:sz w:val="36"/>
          <w:szCs w:val="36"/>
          <w:rtl/>
        </w:rPr>
        <w:t>.</w:t>
      </w: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hint="cs"/>
          <w:kern w:val="24"/>
          <w:sz w:val="36"/>
          <w:szCs w:val="36"/>
          <w:rtl/>
        </w:rPr>
        <w:t>القيم</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النسبية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المحددة</w:t>
      </w:r>
      <w:r w:rsidRPr="00146558">
        <w:rPr>
          <w:rFonts w:asciiTheme="minorBidi" w:hAnsiTheme="minorBidi"/>
          <w:kern w:val="24"/>
          <w:sz w:val="36"/>
          <w:szCs w:val="36"/>
          <w:rtl/>
        </w:rPr>
        <w:t xml:space="preserve"> </w:t>
      </w:r>
      <w:r w:rsidRPr="00146558">
        <w:rPr>
          <w:rFonts w:asciiTheme="minorBidi" w:hAnsiTheme="minorBidi"/>
          <w:kern w:val="24"/>
          <w:sz w:val="36"/>
          <w:szCs w:val="36"/>
        </w:rPr>
        <w:t>Percentiles</w:t>
      </w:r>
      <w:r w:rsidRPr="00146558">
        <w:rPr>
          <w:rFonts w:asciiTheme="minorBidi" w:hAnsiTheme="minorBidi" w:hint="cs"/>
          <w:kern w:val="24"/>
          <w:sz w:val="36"/>
          <w:szCs w:val="36"/>
          <w:rtl/>
        </w:rPr>
        <w:t>،</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وهي</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قيم</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مشابهة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للربيعيات</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يحددها</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الباحث</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بحيث</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تكون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النسبة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المحدد</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مساوية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لنسبة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القيم</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التي</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تقل</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عن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الناتج</w:t>
      </w:r>
      <w:r w:rsidRPr="00146558">
        <w:rPr>
          <w:rFonts w:asciiTheme="minorBidi" w:hAnsiTheme="minorBidi"/>
          <w:kern w:val="24"/>
          <w:sz w:val="36"/>
          <w:szCs w:val="36"/>
          <w:rtl/>
        </w:rPr>
        <w:t>.</w:t>
      </w:r>
    </w:p>
    <w:p w:rsidR="00CC18AE" w:rsidRPr="00146558" w:rsidRDefault="00CC18AE" w:rsidP="00CC18AE">
      <w:pPr>
        <w:numPr>
          <w:ilvl w:val="0"/>
          <w:numId w:val="28"/>
        </w:numPr>
        <w:autoSpaceDE w:val="0"/>
        <w:autoSpaceDN w:val="0"/>
        <w:adjustRightInd w:val="0"/>
        <w:spacing w:after="0" w:line="240" w:lineRule="auto"/>
        <w:ind w:left="-850" w:right="-850"/>
        <w:rPr>
          <w:rFonts w:asciiTheme="minorBidi" w:hAnsiTheme="minorBidi"/>
          <w:kern w:val="24"/>
          <w:sz w:val="36"/>
          <w:szCs w:val="36"/>
        </w:rPr>
      </w:pPr>
      <w:r w:rsidRPr="00146558">
        <w:rPr>
          <w:rFonts w:asciiTheme="minorBidi" w:hAnsiTheme="minorBidi"/>
          <w:kern w:val="24"/>
          <w:sz w:val="36"/>
          <w:szCs w:val="36"/>
          <w:rtl/>
        </w:rPr>
        <w:t xml:space="preserve">ولمعرفة معرفة متوسط وزن السيارات الأمريكية وذلك حسب عدد الاسطوانات مع التمثيل البياني للبيانات الخام لمعرفة خصائص المتغير.  ويتم ذلك باختيار مجموعة السيارات الأمريكية أولاً وذلك باستخدام الأمر </w:t>
      </w:r>
      <w:r w:rsidRPr="00146558">
        <w:rPr>
          <w:rFonts w:asciiTheme="minorBidi" w:hAnsiTheme="minorBidi"/>
          <w:kern w:val="24"/>
          <w:sz w:val="36"/>
          <w:szCs w:val="36"/>
        </w:rPr>
        <w:t>Select Cases</w:t>
      </w:r>
      <w:r w:rsidRPr="00146558">
        <w:rPr>
          <w:rFonts w:asciiTheme="minorBidi" w:hAnsiTheme="minorBidi"/>
          <w:kern w:val="24"/>
          <w:sz w:val="36"/>
          <w:szCs w:val="36"/>
          <w:rtl/>
        </w:rPr>
        <w:t xml:space="preserve"> من </w:t>
      </w:r>
      <w:r w:rsidRPr="00146558">
        <w:rPr>
          <w:rFonts w:asciiTheme="minorBidi" w:hAnsiTheme="minorBidi"/>
          <w:kern w:val="24"/>
          <w:sz w:val="36"/>
          <w:szCs w:val="36"/>
        </w:rPr>
        <w:t xml:space="preserve">Data </w:t>
      </w:r>
      <w:r w:rsidRPr="00146558">
        <w:rPr>
          <w:rFonts w:asciiTheme="minorBidi" w:hAnsiTheme="minorBidi"/>
          <w:kern w:val="24"/>
          <w:sz w:val="36"/>
          <w:szCs w:val="36"/>
          <w:rtl/>
        </w:rPr>
        <w:t xml:space="preserve">  ثم استخدام الأمر</w:t>
      </w:r>
    </w:p>
    <w:p w:rsidR="00CC18AE" w:rsidRPr="00146558"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noProof/>
          <w:kern w:val="24"/>
          <w:sz w:val="36"/>
          <w:szCs w:val="36"/>
        </w:rPr>
        <w:lastRenderedPageBreak/>
        <w:drawing>
          <wp:inline distT="0" distB="0" distL="0" distR="0" wp14:anchorId="727299EF" wp14:editId="3188589E">
            <wp:extent cx="3895106" cy="2499811"/>
            <wp:effectExtent l="0" t="0" r="0" b="0"/>
            <wp:docPr id="358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78" name="Picture 2"/>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895106" cy="2499811"/>
                    </a:xfrm>
                    <a:prstGeom prst="rect">
                      <a:avLst/>
                    </a:prstGeom>
                    <a:noFill/>
                    <a:ln>
                      <a:noFill/>
                    </a:ln>
                    <a:effectLst/>
                    <a:extLst/>
                  </pic:spPr>
                </pic:pic>
              </a:graphicData>
            </a:graphic>
          </wp:inline>
        </w:drawing>
      </w: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hint="cs"/>
          <w:kern w:val="24"/>
          <w:sz w:val="36"/>
          <w:szCs w:val="36"/>
          <w:rtl/>
        </w:rPr>
        <w:t>ويوفر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الأمر</w:t>
      </w:r>
      <w:r w:rsidRPr="00146558">
        <w:rPr>
          <w:rFonts w:asciiTheme="minorBidi" w:hAnsiTheme="minorBidi"/>
          <w:kern w:val="24"/>
          <w:sz w:val="36"/>
          <w:szCs w:val="36"/>
          <w:rtl/>
        </w:rPr>
        <w:t xml:space="preserve"> </w:t>
      </w:r>
      <w:r w:rsidRPr="00146558">
        <w:rPr>
          <w:rFonts w:asciiTheme="minorBidi" w:hAnsiTheme="minorBidi"/>
          <w:kern w:val="24"/>
          <w:sz w:val="36"/>
          <w:szCs w:val="36"/>
        </w:rPr>
        <w:t>Means</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إمكانية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حساب</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متوسطات</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لمتغير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تبعاً</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لمتغير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تصنيفي</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أو</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عدة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متغيرات</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تصنيفية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وعند</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النقر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على</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الأمر</w:t>
      </w:r>
      <w:r w:rsidRPr="00146558">
        <w:rPr>
          <w:rFonts w:asciiTheme="minorBidi" w:hAnsiTheme="minorBidi"/>
          <w:kern w:val="24"/>
          <w:sz w:val="36"/>
          <w:szCs w:val="36"/>
          <w:rtl/>
        </w:rPr>
        <w:t xml:space="preserve"> </w:t>
      </w:r>
      <w:r w:rsidRPr="00146558">
        <w:rPr>
          <w:rFonts w:asciiTheme="minorBidi" w:hAnsiTheme="minorBidi"/>
          <w:kern w:val="24"/>
          <w:sz w:val="36"/>
          <w:szCs w:val="36"/>
        </w:rPr>
        <w:t>Means</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يظهر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مربع</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الحوار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التالي</w:t>
      </w:r>
      <w:r w:rsidRPr="00146558">
        <w:rPr>
          <w:rFonts w:asciiTheme="minorBidi" w:hAnsiTheme="minorBidi"/>
          <w:kern w:val="24"/>
          <w:sz w:val="36"/>
          <w:szCs w:val="36"/>
          <w:rtl/>
        </w:rPr>
        <w:t>.</w:t>
      </w: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noProof/>
          <w:kern w:val="24"/>
          <w:sz w:val="36"/>
          <w:szCs w:val="36"/>
        </w:rPr>
        <w:drawing>
          <wp:inline distT="0" distB="0" distL="0" distR="0" wp14:anchorId="56BC635D" wp14:editId="143CC8F2">
            <wp:extent cx="4678878" cy="2404424"/>
            <wp:effectExtent l="0" t="0" r="7620" b="0"/>
            <wp:docPr id="2560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02" name="Picture 2"/>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4687104" cy="2408651"/>
                    </a:xfrm>
                    <a:prstGeom prst="rect">
                      <a:avLst/>
                    </a:prstGeom>
                    <a:noFill/>
                    <a:ln>
                      <a:noFill/>
                    </a:ln>
                    <a:effectLst/>
                    <a:extLst/>
                  </pic:spPr>
                </pic:pic>
              </a:graphicData>
            </a:graphic>
          </wp:inline>
        </w:drawing>
      </w:r>
    </w:p>
    <w:p w:rsidR="00CC18AE" w:rsidRPr="00146558" w:rsidRDefault="00CC18AE" w:rsidP="00CC18AE">
      <w:pPr>
        <w:numPr>
          <w:ilvl w:val="0"/>
          <w:numId w:val="29"/>
        </w:numPr>
        <w:autoSpaceDE w:val="0"/>
        <w:autoSpaceDN w:val="0"/>
        <w:adjustRightInd w:val="0"/>
        <w:spacing w:after="0" w:line="240" w:lineRule="auto"/>
        <w:ind w:left="-850" w:right="-850"/>
        <w:rPr>
          <w:rFonts w:asciiTheme="minorBidi" w:hAnsiTheme="minorBidi"/>
          <w:kern w:val="24"/>
          <w:sz w:val="36"/>
          <w:szCs w:val="36"/>
        </w:rPr>
      </w:pPr>
      <w:r w:rsidRPr="00146558">
        <w:rPr>
          <w:rFonts w:asciiTheme="minorBidi" w:hAnsiTheme="minorBidi"/>
          <w:kern w:val="24"/>
          <w:sz w:val="36"/>
          <w:szCs w:val="36"/>
          <w:rtl/>
        </w:rPr>
        <w:t xml:space="preserve">وعند النقر على </w:t>
      </w:r>
      <w:r w:rsidRPr="00146558">
        <w:rPr>
          <w:rFonts w:asciiTheme="minorBidi" w:hAnsiTheme="minorBidi"/>
          <w:kern w:val="24"/>
          <w:sz w:val="36"/>
          <w:szCs w:val="36"/>
        </w:rPr>
        <w:t>OK</w:t>
      </w:r>
      <w:r w:rsidRPr="00146558">
        <w:rPr>
          <w:rFonts w:asciiTheme="minorBidi" w:hAnsiTheme="minorBidi"/>
          <w:kern w:val="24"/>
          <w:sz w:val="36"/>
          <w:szCs w:val="36"/>
          <w:rtl/>
        </w:rPr>
        <w:t xml:space="preserve"> تظهر النتائج التالية</w:t>
      </w:r>
    </w:p>
    <w:p w:rsidR="00CC18AE" w:rsidRPr="00146558"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noProof/>
          <w:kern w:val="24"/>
          <w:sz w:val="36"/>
          <w:szCs w:val="36"/>
        </w:rPr>
        <w:drawing>
          <wp:inline distT="0" distB="0" distL="0" distR="0" wp14:anchorId="69ECCFB1" wp14:editId="3CE89C6E">
            <wp:extent cx="5486400" cy="1837690"/>
            <wp:effectExtent l="0" t="0" r="0" b="0"/>
            <wp:docPr id="266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26" name="Picture 2"/>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486400" cy="1837690"/>
                    </a:xfrm>
                    <a:prstGeom prst="rect">
                      <a:avLst/>
                    </a:prstGeom>
                    <a:noFill/>
                    <a:ln>
                      <a:noFill/>
                    </a:ln>
                    <a:effectLst/>
                    <a:extLst/>
                  </pic:spPr>
                </pic:pic>
              </a:graphicData>
            </a:graphic>
          </wp:inline>
        </w:drawing>
      </w:r>
    </w:p>
    <w:p w:rsidR="00CC18AE" w:rsidRDefault="00CC18AE" w:rsidP="00CC18AE">
      <w:pPr>
        <w:autoSpaceDE w:val="0"/>
        <w:autoSpaceDN w:val="0"/>
        <w:adjustRightInd w:val="0"/>
        <w:spacing w:after="0" w:line="240" w:lineRule="auto"/>
        <w:ind w:left="360"/>
        <w:rPr>
          <w:rFonts w:asciiTheme="minorBidi" w:hAnsiTheme="minorBidi"/>
          <w:kern w:val="24"/>
          <w:sz w:val="36"/>
          <w:szCs w:val="36"/>
          <w:rtl/>
        </w:rPr>
      </w:pP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b/>
          <w:bCs/>
          <w:kern w:val="24"/>
          <w:sz w:val="36"/>
          <w:szCs w:val="36"/>
          <w:rtl/>
        </w:rPr>
        <w:lastRenderedPageBreak/>
        <w:t> </w:t>
      </w:r>
      <w:r w:rsidRPr="00146558">
        <w:rPr>
          <w:rFonts w:asciiTheme="minorBidi" w:hAnsiTheme="minorBidi"/>
          <w:b/>
          <w:bCs/>
          <w:kern w:val="24"/>
          <w:sz w:val="36"/>
          <w:szCs w:val="36"/>
        </w:rPr>
        <w:br/>
      </w:r>
      <w:r w:rsidRPr="00146558">
        <w:rPr>
          <w:rFonts w:asciiTheme="minorBidi" w:hAnsiTheme="minorBidi"/>
          <w:b/>
          <w:bCs/>
          <w:kern w:val="24"/>
          <w:sz w:val="36"/>
          <w:szCs w:val="36"/>
          <w:rtl/>
        </w:rPr>
        <w:t>التمثيل البياني للمتغيرات الاسمية والكمية</w:t>
      </w:r>
      <w:r w:rsidRPr="00146558">
        <w:rPr>
          <w:rFonts w:asciiTheme="minorBidi" w:hAnsiTheme="minorBidi"/>
          <w:b/>
          <w:bCs/>
          <w:kern w:val="24"/>
          <w:sz w:val="36"/>
          <w:szCs w:val="36"/>
        </w:rPr>
        <w:br/>
        <w:t>Plotting Data</w:t>
      </w: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hint="cs"/>
          <w:kern w:val="24"/>
          <w:sz w:val="36"/>
          <w:szCs w:val="36"/>
          <w:rtl/>
        </w:rPr>
        <w:t>يعتبر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التمثيل</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البياني</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للبيانات</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الإحصائية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من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الأدوات</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المهمة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والتي</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لا</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يمكن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الاستغناء</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عنها</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لعرض</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وفهم</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البيانات</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بالشكل</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المناسب</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ويوفر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برنامج</w:t>
      </w:r>
      <w:r w:rsidRPr="00146558">
        <w:rPr>
          <w:rFonts w:asciiTheme="minorBidi" w:hAnsiTheme="minorBidi"/>
          <w:kern w:val="24"/>
          <w:sz w:val="36"/>
          <w:szCs w:val="36"/>
          <w:rtl/>
        </w:rPr>
        <w:t xml:space="preserve"> </w:t>
      </w:r>
      <w:r w:rsidRPr="00146558">
        <w:rPr>
          <w:rFonts w:asciiTheme="minorBidi" w:hAnsiTheme="minorBidi"/>
          <w:kern w:val="24"/>
          <w:sz w:val="36"/>
          <w:szCs w:val="36"/>
        </w:rPr>
        <w:t>SPSS</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أشكال</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متعدد</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من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الرسوم</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البيانية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مثل</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الأعمدة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البيانية</w:t>
      </w:r>
      <w:r w:rsidRPr="00146558">
        <w:rPr>
          <w:rFonts w:asciiTheme="minorBidi" w:hAnsiTheme="minorBidi"/>
          <w:kern w:val="24"/>
          <w:sz w:val="36"/>
          <w:szCs w:val="36"/>
          <w:rtl/>
        </w:rPr>
        <w:t xml:space="preserve"> </w:t>
      </w:r>
      <w:r w:rsidRPr="00146558">
        <w:rPr>
          <w:rFonts w:asciiTheme="minorBidi" w:hAnsiTheme="minorBidi"/>
          <w:kern w:val="24"/>
          <w:sz w:val="36"/>
          <w:szCs w:val="36"/>
        </w:rPr>
        <w:t>Bar Charts</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والخطوط</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البيانية</w:t>
      </w:r>
      <w:r w:rsidRPr="00146558">
        <w:rPr>
          <w:rFonts w:asciiTheme="minorBidi" w:hAnsiTheme="minorBidi"/>
          <w:kern w:val="24"/>
          <w:sz w:val="36"/>
          <w:szCs w:val="36"/>
          <w:rtl/>
        </w:rPr>
        <w:t xml:space="preserve"> </w:t>
      </w:r>
      <w:r w:rsidRPr="00146558">
        <w:rPr>
          <w:rFonts w:asciiTheme="minorBidi" w:hAnsiTheme="minorBidi"/>
          <w:kern w:val="24"/>
          <w:sz w:val="36"/>
          <w:szCs w:val="36"/>
        </w:rPr>
        <w:t>Line Charts</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ورسم</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انتشار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البيانات</w:t>
      </w:r>
      <w:r w:rsidRPr="00146558">
        <w:rPr>
          <w:rFonts w:asciiTheme="minorBidi" w:hAnsiTheme="minorBidi"/>
          <w:kern w:val="24"/>
          <w:sz w:val="36"/>
          <w:szCs w:val="36"/>
          <w:rtl/>
        </w:rPr>
        <w:t xml:space="preserve"> </w:t>
      </w:r>
      <w:r w:rsidRPr="00146558">
        <w:rPr>
          <w:rFonts w:asciiTheme="minorBidi" w:hAnsiTheme="minorBidi"/>
          <w:kern w:val="24"/>
          <w:sz w:val="36"/>
          <w:szCs w:val="36"/>
        </w:rPr>
        <w:t>Scatter Plot</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والمضلعات</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التكرارية</w:t>
      </w:r>
      <w:r w:rsidRPr="00146558">
        <w:rPr>
          <w:rFonts w:asciiTheme="minorBidi" w:hAnsiTheme="minorBidi"/>
          <w:kern w:val="24"/>
          <w:sz w:val="36"/>
          <w:szCs w:val="36"/>
          <w:rtl/>
        </w:rPr>
        <w:t xml:space="preserve"> </w:t>
      </w:r>
      <w:r w:rsidRPr="00146558">
        <w:rPr>
          <w:rFonts w:asciiTheme="minorBidi" w:hAnsiTheme="minorBidi"/>
          <w:kern w:val="24"/>
          <w:sz w:val="36"/>
          <w:szCs w:val="36"/>
        </w:rPr>
        <w:t>Histograms</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وأنواع</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أخرى</w:t>
      </w:r>
      <w:r w:rsidRPr="00146558">
        <w:rPr>
          <w:rFonts w:asciiTheme="minorBidi" w:hAnsiTheme="minorBidi"/>
          <w:kern w:val="24"/>
          <w:sz w:val="36"/>
          <w:szCs w:val="36"/>
          <w:rtl/>
        </w:rPr>
        <w:t xml:space="preserve"> </w:t>
      </w: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p>
    <w:p w:rsidR="00CC18AE" w:rsidRPr="00146558"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kern w:val="24"/>
          <w:sz w:val="36"/>
          <w:szCs w:val="36"/>
          <w:rtl/>
        </w:rPr>
        <w:t>.</w:t>
      </w:r>
      <w:r w:rsidRPr="00146558">
        <w:rPr>
          <w:rFonts w:asciiTheme="majorHAnsi" w:eastAsiaTheme="majorEastAsia" w:hAnsi="Tahoma" w:cstheme="majorBidi"/>
          <w:b/>
          <w:bCs/>
          <w:color w:val="000000"/>
          <w:kern w:val="24"/>
          <w:sz w:val="56"/>
          <w:szCs w:val="56"/>
          <w:rtl/>
          <w14:reflection w14:blurRad="6350" w14:stA="55000" w14:stPos="0" w14:endA="300" w14:endPos="45500" w14:dist="0" w14:dir="5400000" w14:fadeDir="5400000" w14:sx="100000" w14:sy="-100000" w14:kx="0" w14:ky="0" w14:algn="bl"/>
          <w14:textFill>
            <w14:gradFill>
              <w14:gsLst>
                <w14:gs w14:pos="0">
                  <w14:schemeClr w14:val="lt1"/>
                </w14:gs>
                <w14:gs w14:pos="40000">
                  <w14:schemeClr w14:val="lt1">
                    <w14:lumMod w14:val="75000"/>
                    <w14:lumOff w14:val="25000"/>
                  </w14:schemeClr>
                </w14:gs>
                <w14:gs w14:pos="100000">
                  <w14:schemeClr w14:val="lt2">
                    <w14:alpha w14:val="35000"/>
                  </w14:schemeClr>
                </w14:gs>
              </w14:gsLst>
              <w14:lin w14:ang="5400000" w14:scaled="0"/>
            </w14:gradFill>
          </w14:textFill>
        </w:rPr>
        <w:t xml:space="preserve"> </w:t>
      </w:r>
      <w:r w:rsidRPr="00146558">
        <w:rPr>
          <w:rFonts w:asciiTheme="minorBidi" w:hAnsiTheme="minorBidi"/>
          <w:b/>
          <w:bCs/>
          <w:kern w:val="24"/>
          <w:sz w:val="36"/>
          <w:szCs w:val="36"/>
          <w:rtl/>
        </w:rPr>
        <w:t xml:space="preserve">ويتم الحصول على التميثل البياني باستخدام </w:t>
      </w:r>
      <w:r w:rsidRPr="00146558">
        <w:rPr>
          <w:rFonts w:asciiTheme="minorBidi" w:hAnsiTheme="minorBidi"/>
          <w:b/>
          <w:bCs/>
          <w:kern w:val="24"/>
          <w:sz w:val="36"/>
          <w:szCs w:val="36"/>
        </w:rPr>
        <w:t xml:space="preserve">Boxplot </w:t>
      </w:r>
      <w:r w:rsidRPr="00146558">
        <w:rPr>
          <w:rFonts w:asciiTheme="minorBidi" w:hAnsiTheme="minorBidi"/>
          <w:b/>
          <w:bCs/>
          <w:kern w:val="24"/>
          <w:sz w:val="36"/>
          <w:szCs w:val="36"/>
          <w:rtl/>
        </w:rPr>
        <w:t xml:space="preserve">باختيار الأمر </w:t>
      </w:r>
      <w:r w:rsidRPr="00146558">
        <w:rPr>
          <w:rFonts w:asciiTheme="minorBidi" w:hAnsiTheme="minorBidi"/>
          <w:b/>
          <w:bCs/>
          <w:kern w:val="24"/>
          <w:sz w:val="36"/>
          <w:szCs w:val="36"/>
        </w:rPr>
        <w:t xml:space="preserve">Boxplot </w:t>
      </w:r>
      <w:r w:rsidRPr="00146558">
        <w:rPr>
          <w:rFonts w:asciiTheme="minorBidi" w:hAnsiTheme="minorBidi"/>
          <w:b/>
          <w:bCs/>
          <w:kern w:val="24"/>
          <w:sz w:val="36"/>
          <w:szCs w:val="36"/>
          <w:rtl/>
        </w:rPr>
        <w:t xml:space="preserve">  من قائمة </w:t>
      </w:r>
      <w:r w:rsidRPr="00146558">
        <w:rPr>
          <w:rFonts w:asciiTheme="minorBidi" w:hAnsiTheme="minorBidi"/>
          <w:b/>
          <w:bCs/>
          <w:kern w:val="24"/>
          <w:sz w:val="36"/>
          <w:szCs w:val="36"/>
        </w:rPr>
        <w:t xml:space="preserve">  Graphs </w:t>
      </w:r>
      <w:r w:rsidRPr="00146558">
        <w:rPr>
          <w:rFonts w:asciiTheme="minorBidi" w:hAnsiTheme="minorBidi"/>
          <w:b/>
          <w:bCs/>
          <w:kern w:val="24"/>
          <w:sz w:val="36"/>
          <w:szCs w:val="36"/>
          <w:rtl/>
        </w:rPr>
        <w:t>ليظهر مربع الحوار التالي.</w:t>
      </w: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noProof/>
          <w:kern w:val="24"/>
          <w:sz w:val="36"/>
          <w:szCs w:val="36"/>
        </w:rPr>
        <w:drawing>
          <wp:inline distT="0" distB="0" distL="0" distR="0" wp14:anchorId="42C60DB7" wp14:editId="4308F295">
            <wp:extent cx="3728852" cy="1784103"/>
            <wp:effectExtent l="0" t="0" r="5080" b="6985"/>
            <wp:docPr id="3585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50" name="Picture 2"/>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3732668" cy="1785929"/>
                    </a:xfrm>
                    <a:prstGeom prst="rect">
                      <a:avLst/>
                    </a:prstGeom>
                    <a:noFill/>
                    <a:ln>
                      <a:noFill/>
                    </a:ln>
                    <a:effectLst/>
                    <a:extLst/>
                  </pic:spPr>
                </pic:pic>
              </a:graphicData>
            </a:graphic>
          </wp:inline>
        </w:drawing>
      </w:r>
    </w:p>
    <w:p w:rsidR="00CC18AE" w:rsidRPr="00146558" w:rsidRDefault="00CC18AE" w:rsidP="00CC18AE">
      <w:pPr>
        <w:autoSpaceDE w:val="0"/>
        <w:autoSpaceDN w:val="0"/>
        <w:adjustRightInd w:val="0"/>
        <w:spacing w:after="0" w:line="240" w:lineRule="auto"/>
        <w:ind w:left="-850" w:right="-850"/>
        <w:rPr>
          <w:rFonts w:asciiTheme="minorBidi" w:hAnsiTheme="minorBidi"/>
          <w:kern w:val="24"/>
          <w:sz w:val="36"/>
          <w:szCs w:val="36"/>
        </w:rPr>
      </w:pPr>
      <w:r w:rsidRPr="00146558">
        <w:rPr>
          <w:rFonts w:asciiTheme="minorBidi" w:hAnsiTheme="minorBidi"/>
          <w:b/>
          <w:bCs/>
          <w:kern w:val="24"/>
          <w:sz w:val="36"/>
          <w:szCs w:val="36"/>
          <w:rtl/>
        </w:rPr>
        <w:t xml:space="preserve">وبالنقر على </w:t>
      </w:r>
      <w:r w:rsidRPr="00146558">
        <w:rPr>
          <w:rFonts w:asciiTheme="minorBidi" w:hAnsiTheme="minorBidi"/>
          <w:b/>
          <w:bCs/>
          <w:kern w:val="24"/>
          <w:sz w:val="36"/>
          <w:szCs w:val="36"/>
        </w:rPr>
        <w:t xml:space="preserve">  Define </w:t>
      </w:r>
      <w:r w:rsidRPr="00146558">
        <w:rPr>
          <w:rFonts w:asciiTheme="minorBidi" w:hAnsiTheme="minorBidi"/>
          <w:b/>
          <w:bCs/>
          <w:kern w:val="24"/>
          <w:sz w:val="36"/>
          <w:szCs w:val="36"/>
          <w:rtl/>
        </w:rPr>
        <w:t xml:space="preserve">يظهر مربع الحوار التالي.  </w:t>
      </w: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noProof/>
          <w:kern w:val="24"/>
          <w:sz w:val="36"/>
          <w:szCs w:val="36"/>
        </w:rPr>
        <w:drawing>
          <wp:inline distT="0" distB="0" distL="0" distR="0" wp14:anchorId="494F1472" wp14:editId="79D03CD7">
            <wp:extent cx="5486400" cy="3399790"/>
            <wp:effectExtent l="0" t="0" r="0" b="0"/>
            <wp:docPr id="35856" name="Picture 1"/>
            <wp:cNvGraphicFramePr/>
            <a:graphic xmlns:a="http://schemas.openxmlformats.org/drawingml/2006/main">
              <a:graphicData uri="http://schemas.openxmlformats.org/drawingml/2006/picture">
                <pic:pic xmlns:pic="http://schemas.openxmlformats.org/drawingml/2006/picture">
                  <pic:nvPicPr>
                    <pic:cNvPr id="2" name="Picture 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5486400" cy="3399790"/>
                    </a:xfrm>
                    <a:prstGeom prst="rect">
                      <a:avLst/>
                    </a:prstGeom>
                    <a:noFill/>
                    <a:ln>
                      <a:noFill/>
                    </a:ln>
                  </pic:spPr>
                </pic:pic>
              </a:graphicData>
            </a:graphic>
          </wp:inline>
        </w:drawing>
      </w:r>
    </w:p>
    <w:p w:rsidR="00CC18AE" w:rsidRPr="00146558" w:rsidRDefault="00CC18AE" w:rsidP="00CC18AE">
      <w:pPr>
        <w:autoSpaceDE w:val="0"/>
        <w:autoSpaceDN w:val="0"/>
        <w:adjustRightInd w:val="0"/>
        <w:spacing w:after="0" w:line="240" w:lineRule="auto"/>
        <w:ind w:left="-850" w:right="-850"/>
        <w:rPr>
          <w:rFonts w:asciiTheme="minorBidi" w:hAnsiTheme="minorBidi"/>
          <w:kern w:val="24"/>
          <w:sz w:val="36"/>
          <w:szCs w:val="36"/>
        </w:rPr>
      </w:pPr>
      <w:r w:rsidRPr="00146558">
        <w:rPr>
          <w:rFonts w:asciiTheme="minorBidi" w:hAnsiTheme="minorBidi"/>
          <w:kern w:val="24"/>
          <w:sz w:val="36"/>
          <w:szCs w:val="36"/>
          <w:rtl/>
        </w:rPr>
        <w:lastRenderedPageBreak/>
        <w:t xml:space="preserve">وبعد النقر على </w:t>
      </w:r>
      <w:r w:rsidRPr="00146558">
        <w:rPr>
          <w:rFonts w:asciiTheme="minorBidi" w:hAnsiTheme="minorBidi"/>
          <w:kern w:val="24"/>
          <w:sz w:val="36"/>
          <w:szCs w:val="36"/>
        </w:rPr>
        <w:t>OK</w:t>
      </w:r>
      <w:r w:rsidRPr="00146558">
        <w:rPr>
          <w:rFonts w:asciiTheme="minorBidi" w:hAnsiTheme="minorBidi"/>
          <w:kern w:val="24"/>
          <w:sz w:val="36"/>
          <w:szCs w:val="36"/>
          <w:rtl/>
        </w:rPr>
        <w:t>،</w:t>
      </w:r>
      <w:r w:rsidRPr="00146558">
        <w:rPr>
          <w:rFonts w:asciiTheme="minorBidi" w:hAnsiTheme="minorBidi"/>
          <w:kern w:val="24"/>
          <w:sz w:val="36"/>
          <w:szCs w:val="36"/>
        </w:rPr>
        <w:t xml:space="preserve"> </w:t>
      </w:r>
      <w:r w:rsidRPr="00146558">
        <w:rPr>
          <w:rFonts w:asciiTheme="minorBidi" w:hAnsiTheme="minorBidi"/>
          <w:kern w:val="24"/>
          <w:sz w:val="36"/>
          <w:szCs w:val="36"/>
          <w:rtl/>
        </w:rPr>
        <w:t>تظهر الرسم على شاشة عارض النتائج.</w:t>
      </w:r>
    </w:p>
    <w:p w:rsidR="00CC18AE" w:rsidRDefault="00CC18AE" w:rsidP="00CC18AE">
      <w:pPr>
        <w:autoSpaceDE w:val="0"/>
        <w:autoSpaceDN w:val="0"/>
        <w:adjustRightInd w:val="0"/>
        <w:spacing w:after="0" w:line="240" w:lineRule="auto"/>
        <w:ind w:left="360"/>
        <w:rPr>
          <w:rFonts w:asciiTheme="minorBidi" w:hAnsiTheme="minorBidi"/>
          <w:kern w:val="24"/>
          <w:sz w:val="36"/>
          <w:szCs w:val="36"/>
          <w:rtl/>
        </w:rPr>
      </w:pPr>
      <w:r w:rsidRPr="00146558">
        <w:rPr>
          <w:rFonts w:asciiTheme="minorBidi" w:hAnsiTheme="minorBidi"/>
          <w:noProof/>
          <w:kern w:val="24"/>
          <w:sz w:val="36"/>
          <w:szCs w:val="36"/>
        </w:rPr>
        <w:drawing>
          <wp:inline distT="0" distB="0" distL="0" distR="0" wp14:anchorId="44BB05BB" wp14:editId="55D7BA10">
            <wp:extent cx="5486400" cy="2619375"/>
            <wp:effectExtent l="0" t="0" r="0" b="9525"/>
            <wp:docPr id="3585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74" name="Picture 2"/>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5486400" cy="2619375"/>
                    </a:xfrm>
                    <a:prstGeom prst="rect">
                      <a:avLst/>
                    </a:prstGeom>
                    <a:noFill/>
                    <a:ln>
                      <a:noFill/>
                    </a:ln>
                    <a:effectLst/>
                    <a:extLst/>
                  </pic:spPr>
                </pic:pic>
              </a:graphicData>
            </a:graphic>
          </wp:inline>
        </w:drawing>
      </w:r>
    </w:p>
    <w:p w:rsidR="00CC18AE" w:rsidRDefault="00CC18AE" w:rsidP="00CC18AE">
      <w:pPr>
        <w:autoSpaceDE w:val="0"/>
        <w:autoSpaceDN w:val="0"/>
        <w:adjustRightInd w:val="0"/>
        <w:spacing w:after="0" w:line="240" w:lineRule="auto"/>
        <w:ind w:left="360"/>
        <w:rPr>
          <w:rFonts w:asciiTheme="minorBidi" w:hAnsiTheme="minorBidi"/>
          <w:kern w:val="24"/>
          <w:sz w:val="36"/>
          <w:szCs w:val="36"/>
          <w:rtl/>
        </w:rPr>
      </w:pPr>
    </w:p>
    <w:p w:rsidR="00CC18AE" w:rsidRDefault="00CC18AE" w:rsidP="00CC18AE">
      <w:pPr>
        <w:autoSpaceDE w:val="0"/>
        <w:autoSpaceDN w:val="0"/>
        <w:adjustRightInd w:val="0"/>
        <w:spacing w:after="0" w:line="240" w:lineRule="auto"/>
        <w:ind w:left="360"/>
        <w:rPr>
          <w:rFonts w:asciiTheme="minorBidi" w:hAnsiTheme="minorBidi"/>
          <w:kern w:val="24"/>
          <w:sz w:val="36"/>
          <w:szCs w:val="36"/>
          <w:rtl/>
        </w:rPr>
      </w:pPr>
    </w:p>
    <w:p w:rsidR="00CC18AE" w:rsidRPr="00146558" w:rsidRDefault="00CC18AE" w:rsidP="00CC18AE">
      <w:pPr>
        <w:numPr>
          <w:ilvl w:val="0"/>
          <w:numId w:val="30"/>
        </w:numPr>
        <w:autoSpaceDE w:val="0"/>
        <w:autoSpaceDN w:val="0"/>
        <w:adjustRightInd w:val="0"/>
        <w:spacing w:after="0" w:line="240" w:lineRule="auto"/>
        <w:ind w:left="-850" w:right="-850"/>
        <w:rPr>
          <w:rFonts w:asciiTheme="minorBidi" w:hAnsiTheme="minorBidi"/>
          <w:kern w:val="24"/>
          <w:sz w:val="36"/>
          <w:szCs w:val="36"/>
        </w:rPr>
      </w:pPr>
      <w:r w:rsidRPr="00146558">
        <w:rPr>
          <w:rFonts w:asciiTheme="minorBidi" w:hAnsiTheme="minorBidi"/>
          <w:b/>
          <w:bCs/>
          <w:kern w:val="24"/>
          <w:sz w:val="36"/>
          <w:szCs w:val="36"/>
          <w:u w:val="single"/>
          <w:rtl/>
        </w:rPr>
        <w:t xml:space="preserve">الأعمدة البيانية </w:t>
      </w:r>
      <w:r w:rsidRPr="00146558">
        <w:rPr>
          <w:rFonts w:asciiTheme="minorBidi" w:hAnsiTheme="minorBidi"/>
          <w:b/>
          <w:bCs/>
          <w:kern w:val="24"/>
          <w:sz w:val="36"/>
          <w:szCs w:val="36"/>
          <w:u w:val="single"/>
        </w:rPr>
        <w:t>Bar Charts</w:t>
      </w:r>
    </w:p>
    <w:p w:rsidR="00CC18AE" w:rsidRPr="00146558" w:rsidRDefault="00CC18AE" w:rsidP="00CC18AE">
      <w:pPr>
        <w:numPr>
          <w:ilvl w:val="0"/>
          <w:numId w:val="30"/>
        </w:num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kern w:val="24"/>
          <w:sz w:val="36"/>
          <w:szCs w:val="36"/>
          <w:rtl/>
        </w:rPr>
        <w:t xml:space="preserve">يمكن تمثيل البيانات باستخدام الأعمدة البيانية وذلك باختيار </w:t>
      </w:r>
      <w:r w:rsidRPr="00146558">
        <w:rPr>
          <w:rFonts w:asciiTheme="minorBidi" w:hAnsiTheme="minorBidi"/>
          <w:kern w:val="24"/>
          <w:sz w:val="36"/>
          <w:szCs w:val="36"/>
        </w:rPr>
        <w:t xml:space="preserve">Bar </w:t>
      </w:r>
      <w:r w:rsidRPr="00146558">
        <w:rPr>
          <w:rFonts w:asciiTheme="minorBidi" w:hAnsiTheme="minorBidi"/>
          <w:kern w:val="24"/>
          <w:sz w:val="36"/>
          <w:szCs w:val="36"/>
          <w:rtl/>
        </w:rPr>
        <w:t xml:space="preserve">  من قائمة الرسومات (المخططات البيانية).  </w:t>
      </w:r>
    </w:p>
    <w:p w:rsidR="00CC18AE" w:rsidRPr="00146558" w:rsidRDefault="00CC18AE" w:rsidP="00CC18AE">
      <w:pPr>
        <w:numPr>
          <w:ilvl w:val="0"/>
          <w:numId w:val="30"/>
        </w:num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kern w:val="24"/>
          <w:sz w:val="36"/>
          <w:szCs w:val="36"/>
          <w:u w:val="single"/>
          <w:rtl/>
        </w:rPr>
        <w:t xml:space="preserve">ويوفر الأمر </w:t>
      </w:r>
      <w:r w:rsidRPr="00146558">
        <w:rPr>
          <w:rFonts w:asciiTheme="minorBidi" w:hAnsiTheme="minorBidi"/>
          <w:kern w:val="24"/>
          <w:sz w:val="36"/>
          <w:szCs w:val="36"/>
          <w:u w:val="single"/>
        </w:rPr>
        <w:t xml:space="preserve">Bar </w:t>
      </w:r>
      <w:r w:rsidRPr="00146558">
        <w:rPr>
          <w:rFonts w:asciiTheme="minorBidi" w:hAnsiTheme="minorBidi"/>
          <w:kern w:val="24"/>
          <w:sz w:val="36"/>
          <w:szCs w:val="36"/>
          <w:u w:val="single"/>
          <w:rtl/>
        </w:rPr>
        <w:t>ثلاثة أنواع من الرسومات، وهي:</w:t>
      </w:r>
    </w:p>
    <w:p w:rsidR="00CC18AE" w:rsidRPr="00146558"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kern w:val="24"/>
          <w:sz w:val="36"/>
          <w:szCs w:val="36"/>
          <w:rtl/>
        </w:rPr>
        <w:t xml:space="preserve">1.البسيطة </w:t>
      </w:r>
      <w:r w:rsidRPr="00146558">
        <w:rPr>
          <w:rFonts w:asciiTheme="minorBidi" w:hAnsiTheme="minorBidi"/>
          <w:kern w:val="24"/>
          <w:sz w:val="36"/>
          <w:szCs w:val="36"/>
        </w:rPr>
        <w:t>Simple</w:t>
      </w:r>
      <w:r w:rsidRPr="00146558">
        <w:rPr>
          <w:rFonts w:asciiTheme="minorBidi" w:hAnsiTheme="minorBidi"/>
          <w:kern w:val="24"/>
          <w:sz w:val="36"/>
          <w:szCs w:val="36"/>
          <w:rtl/>
        </w:rPr>
        <w:t>،</w:t>
      </w:r>
      <w:r w:rsidRPr="00146558">
        <w:rPr>
          <w:rFonts w:asciiTheme="minorBidi" w:hAnsiTheme="minorBidi"/>
          <w:kern w:val="24"/>
          <w:sz w:val="36"/>
          <w:szCs w:val="36"/>
        </w:rPr>
        <w:t xml:space="preserve"> </w:t>
      </w:r>
      <w:r w:rsidRPr="00146558">
        <w:rPr>
          <w:rFonts w:asciiTheme="minorBidi" w:hAnsiTheme="minorBidi"/>
          <w:kern w:val="24"/>
          <w:sz w:val="36"/>
          <w:szCs w:val="36"/>
          <w:rtl/>
        </w:rPr>
        <w:t>ويكون الرسم بأبسط صورة بحيث تكون الأعمدة مفصلة.</w:t>
      </w:r>
    </w:p>
    <w:p w:rsidR="00CC18AE" w:rsidRPr="00146558"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kern w:val="24"/>
          <w:sz w:val="36"/>
          <w:szCs w:val="36"/>
          <w:rtl/>
        </w:rPr>
        <w:t xml:space="preserve">2.المجوعات </w:t>
      </w:r>
      <w:r w:rsidRPr="00146558">
        <w:rPr>
          <w:rFonts w:asciiTheme="minorBidi" w:hAnsiTheme="minorBidi"/>
          <w:kern w:val="24"/>
          <w:sz w:val="36"/>
          <w:szCs w:val="36"/>
        </w:rPr>
        <w:t>Clustered</w:t>
      </w:r>
      <w:r w:rsidRPr="00146558">
        <w:rPr>
          <w:rFonts w:asciiTheme="minorBidi" w:hAnsiTheme="minorBidi"/>
          <w:kern w:val="24"/>
          <w:sz w:val="36"/>
          <w:szCs w:val="36"/>
          <w:rtl/>
        </w:rPr>
        <w:t>،</w:t>
      </w:r>
      <w:r w:rsidRPr="00146558">
        <w:rPr>
          <w:rFonts w:asciiTheme="minorBidi" w:hAnsiTheme="minorBidi"/>
          <w:kern w:val="24"/>
          <w:sz w:val="36"/>
          <w:szCs w:val="36"/>
        </w:rPr>
        <w:t xml:space="preserve"> </w:t>
      </w:r>
      <w:r w:rsidRPr="00146558">
        <w:rPr>
          <w:rFonts w:asciiTheme="minorBidi" w:hAnsiTheme="minorBidi"/>
          <w:kern w:val="24"/>
          <w:sz w:val="36"/>
          <w:szCs w:val="36"/>
          <w:rtl/>
        </w:rPr>
        <w:t xml:space="preserve">ويتم عرض الأعمدة كمجوعات حسب تصنيف ما </w:t>
      </w: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kern w:val="24"/>
          <w:sz w:val="36"/>
          <w:szCs w:val="36"/>
          <w:rtl/>
        </w:rPr>
        <w:t xml:space="preserve">3.الطبقات </w:t>
      </w:r>
      <w:r w:rsidRPr="00146558">
        <w:rPr>
          <w:rFonts w:asciiTheme="minorBidi" w:hAnsiTheme="minorBidi"/>
          <w:kern w:val="24"/>
          <w:sz w:val="36"/>
          <w:szCs w:val="36"/>
        </w:rPr>
        <w:t>Stacked</w:t>
      </w:r>
      <w:r w:rsidRPr="00146558">
        <w:rPr>
          <w:rFonts w:asciiTheme="minorBidi" w:hAnsiTheme="minorBidi"/>
          <w:kern w:val="24"/>
          <w:sz w:val="36"/>
          <w:szCs w:val="36"/>
          <w:rtl/>
        </w:rPr>
        <w:t>،</w:t>
      </w:r>
      <w:r w:rsidRPr="00146558">
        <w:rPr>
          <w:rFonts w:asciiTheme="minorBidi" w:hAnsiTheme="minorBidi"/>
          <w:kern w:val="24"/>
          <w:sz w:val="36"/>
          <w:szCs w:val="36"/>
        </w:rPr>
        <w:t xml:space="preserve"> </w:t>
      </w:r>
      <w:r w:rsidRPr="00146558">
        <w:rPr>
          <w:rFonts w:asciiTheme="minorBidi" w:hAnsiTheme="minorBidi"/>
          <w:kern w:val="24"/>
          <w:sz w:val="36"/>
          <w:szCs w:val="36"/>
          <w:rtl/>
        </w:rPr>
        <w:t>وتكون الأعمدة طبقات بحيث تمثل كل طبقة إحدى مستويات التصنيف لمتغير ما.</w:t>
      </w:r>
    </w:p>
    <w:p w:rsidR="00CC18AE" w:rsidRPr="00146558"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noProof/>
          <w:kern w:val="24"/>
          <w:sz w:val="36"/>
          <w:szCs w:val="36"/>
        </w:rPr>
        <w:drawing>
          <wp:inline distT="0" distB="0" distL="0" distR="0" wp14:anchorId="68291FCA" wp14:editId="0CB58418">
            <wp:extent cx="2907930" cy="2173185"/>
            <wp:effectExtent l="0" t="0" r="6985" b="0"/>
            <wp:docPr id="3585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98" name="Picture 2"/>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909554" cy="2174399"/>
                    </a:xfrm>
                    <a:prstGeom prst="rect">
                      <a:avLst/>
                    </a:prstGeom>
                    <a:noFill/>
                    <a:ln>
                      <a:noFill/>
                    </a:ln>
                    <a:effectLst/>
                    <a:extLst/>
                  </pic:spPr>
                </pic:pic>
              </a:graphicData>
            </a:graphic>
          </wp:inline>
        </w:drawing>
      </w: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noProof/>
          <w:kern w:val="24"/>
          <w:sz w:val="36"/>
          <w:szCs w:val="36"/>
        </w:rPr>
        <w:lastRenderedPageBreak/>
        <w:drawing>
          <wp:inline distT="0" distB="0" distL="0" distR="0" wp14:anchorId="2A993BED" wp14:editId="539CB735">
            <wp:extent cx="5474525" cy="2006930"/>
            <wp:effectExtent l="0" t="0" r="0" b="0"/>
            <wp:docPr id="3072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22" name="Picture 2"/>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5486400" cy="2011283"/>
                    </a:xfrm>
                    <a:prstGeom prst="rect">
                      <a:avLst/>
                    </a:prstGeom>
                    <a:noFill/>
                    <a:ln>
                      <a:noFill/>
                    </a:ln>
                    <a:effectLst/>
                    <a:extLst/>
                  </pic:spPr>
                </pic:pic>
              </a:graphicData>
            </a:graphic>
          </wp:inline>
        </w:drawing>
      </w: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hint="cs"/>
          <w:kern w:val="24"/>
          <w:sz w:val="36"/>
          <w:szCs w:val="36"/>
          <w:rtl/>
        </w:rPr>
        <w:t>وتتم</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عملية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تعديل</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خصائص</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الرسم</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البياني</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بالنقر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المفرد</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على</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العنصر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المراد</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تعديله</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أو</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بالنقر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المزدوج</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على</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العنصر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ليظهر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لنا</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مربع</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حوار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يمكن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من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تعديل</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بعض</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الخصائص</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وسنبدأ</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بتغيير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شكل</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العمود</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ليكون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ثلاثي</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أبعاد،</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ويتم</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ذلك</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بالنقر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مرة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واحدة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على</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أحد</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الأعمدة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التكرارية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ثم</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النقر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على</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أيقونة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تعديل</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نمط</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العمود</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كما</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في</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الشكل</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التالي</w:t>
      </w:r>
      <w:r w:rsidRPr="00146558">
        <w:rPr>
          <w:rFonts w:asciiTheme="minorBidi" w:hAnsiTheme="minorBidi"/>
          <w:kern w:val="24"/>
          <w:sz w:val="36"/>
          <w:szCs w:val="36"/>
          <w:rtl/>
        </w:rPr>
        <w:t>.</w:t>
      </w:r>
    </w:p>
    <w:p w:rsidR="00CC18AE" w:rsidRPr="00146558"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noProof/>
          <w:kern w:val="24"/>
          <w:sz w:val="36"/>
          <w:szCs w:val="36"/>
        </w:rPr>
        <w:drawing>
          <wp:inline distT="0" distB="0" distL="0" distR="0" wp14:anchorId="3E2D4A5D" wp14:editId="6A8AB104">
            <wp:extent cx="5593278" cy="736270"/>
            <wp:effectExtent l="0" t="0" r="0" b="6985"/>
            <wp:docPr id="317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46" name="Picture 2"/>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593278" cy="736270"/>
                    </a:xfrm>
                    <a:prstGeom prst="rect">
                      <a:avLst/>
                    </a:prstGeom>
                    <a:noFill/>
                    <a:ln>
                      <a:noFill/>
                    </a:ln>
                    <a:effectLst/>
                    <a:extLst/>
                  </pic:spPr>
                </pic:pic>
              </a:graphicData>
            </a:graphic>
          </wp:inline>
        </w:drawing>
      </w:r>
    </w:p>
    <w:p w:rsidR="00CC18AE" w:rsidRPr="00146558"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hint="cs"/>
          <w:kern w:val="24"/>
          <w:sz w:val="36"/>
          <w:szCs w:val="36"/>
          <w:rtl/>
        </w:rPr>
        <w:t>وبذلك</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يظهر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مربع</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الحوار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التالي</w:t>
      </w:r>
      <w:r w:rsidRPr="00146558">
        <w:rPr>
          <w:rFonts w:asciiTheme="minorBidi" w:hAnsiTheme="minorBidi"/>
          <w:kern w:val="24"/>
          <w:sz w:val="36"/>
          <w:szCs w:val="36"/>
          <w:rtl/>
        </w:rPr>
        <w:t>.</w:t>
      </w: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noProof/>
          <w:kern w:val="24"/>
          <w:sz w:val="36"/>
          <w:szCs w:val="36"/>
        </w:rPr>
        <w:drawing>
          <wp:inline distT="0" distB="0" distL="0" distR="0" wp14:anchorId="65B5E17C" wp14:editId="0D9835A1">
            <wp:extent cx="2648198" cy="2111935"/>
            <wp:effectExtent l="0" t="0" r="0" b="3175"/>
            <wp:docPr id="3585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70" name="Picture 2"/>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2647573" cy="2111436"/>
                    </a:xfrm>
                    <a:prstGeom prst="rect">
                      <a:avLst/>
                    </a:prstGeom>
                    <a:noFill/>
                    <a:ln>
                      <a:noFill/>
                    </a:ln>
                    <a:effectLst/>
                    <a:extLst/>
                  </pic:spPr>
                </pic:pic>
              </a:graphicData>
            </a:graphic>
          </wp:inline>
        </w:drawing>
      </w:r>
    </w:p>
    <w:p w:rsidR="00CC18AE" w:rsidRDefault="00CC18AE" w:rsidP="00CC18AE">
      <w:pPr>
        <w:autoSpaceDE w:val="0"/>
        <w:autoSpaceDN w:val="0"/>
        <w:adjustRightInd w:val="0"/>
        <w:spacing w:after="0" w:line="240" w:lineRule="auto"/>
        <w:ind w:left="360"/>
        <w:rPr>
          <w:rFonts w:asciiTheme="minorBidi" w:hAnsiTheme="minorBidi"/>
          <w:kern w:val="24"/>
          <w:sz w:val="36"/>
          <w:szCs w:val="36"/>
          <w:rtl/>
        </w:rPr>
      </w:pPr>
      <w:r w:rsidRPr="00146558">
        <w:rPr>
          <w:rFonts w:asciiTheme="minorBidi" w:hAnsiTheme="minorBidi" w:hint="cs"/>
          <w:kern w:val="24"/>
          <w:sz w:val="36"/>
          <w:szCs w:val="36"/>
          <w:rtl/>
        </w:rPr>
        <w:t>يظهر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مربع</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الحوار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التالي</w:t>
      </w:r>
      <w:r w:rsidRPr="00146558">
        <w:rPr>
          <w:rFonts w:asciiTheme="minorBidi" w:hAnsiTheme="minorBidi"/>
          <w:kern w:val="24"/>
          <w:sz w:val="36"/>
          <w:szCs w:val="36"/>
          <w:rtl/>
        </w:rPr>
        <w:t>.</w:t>
      </w:r>
    </w:p>
    <w:p w:rsidR="00CC18AE" w:rsidRDefault="00CC18AE" w:rsidP="00CC18AE">
      <w:pPr>
        <w:autoSpaceDE w:val="0"/>
        <w:autoSpaceDN w:val="0"/>
        <w:adjustRightInd w:val="0"/>
        <w:spacing w:after="0" w:line="240" w:lineRule="auto"/>
        <w:ind w:left="360"/>
        <w:rPr>
          <w:rFonts w:asciiTheme="minorBidi" w:hAnsiTheme="minorBidi" w:hint="cs"/>
          <w:kern w:val="24"/>
          <w:sz w:val="36"/>
          <w:szCs w:val="36"/>
          <w:rtl/>
        </w:rPr>
      </w:pPr>
      <w:r w:rsidRPr="00146558">
        <w:rPr>
          <w:rFonts w:asciiTheme="minorBidi" w:hAnsiTheme="minorBidi"/>
          <w:noProof/>
          <w:kern w:val="24"/>
          <w:sz w:val="36"/>
          <w:szCs w:val="36"/>
        </w:rPr>
        <w:drawing>
          <wp:inline distT="0" distB="0" distL="0" distR="0" wp14:anchorId="234E2454" wp14:editId="07D45EE5">
            <wp:extent cx="2885704" cy="1674421"/>
            <wp:effectExtent l="0" t="0" r="0" b="2540"/>
            <wp:docPr id="3379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94" name="Picture 2"/>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2887432" cy="1675424"/>
                    </a:xfrm>
                    <a:prstGeom prst="rect">
                      <a:avLst/>
                    </a:prstGeom>
                    <a:noFill/>
                    <a:ln>
                      <a:noFill/>
                    </a:ln>
                    <a:effectLst/>
                    <a:extLst/>
                  </pic:spPr>
                </pic:pic>
              </a:graphicData>
            </a:graphic>
          </wp:inline>
        </w:drawing>
      </w:r>
    </w:p>
    <w:p w:rsidR="00CC18AE" w:rsidRDefault="00CC18AE" w:rsidP="00CC18AE">
      <w:pPr>
        <w:autoSpaceDE w:val="0"/>
        <w:autoSpaceDN w:val="0"/>
        <w:adjustRightInd w:val="0"/>
        <w:spacing w:after="0" w:line="240" w:lineRule="auto"/>
        <w:ind w:left="360"/>
        <w:rPr>
          <w:rFonts w:asciiTheme="minorBidi" w:hAnsiTheme="minorBidi"/>
          <w:kern w:val="24"/>
          <w:sz w:val="36"/>
          <w:szCs w:val="36"/>
          <w:rtl/>
        </w:rPr>
      </w:pPr>
    </w:p>
    <w:p w:rsidR="00CC18AE" w:rsidRPr="00146558"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hint="cs"/>
          <w:kern w:val="24"/>
          <w:sz w:val="36"/>
          <w:szCs w:val="36"/>
          <w:rtl/>
        </w:rPr>
        <w:t>ويمكن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بواسطة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مربح</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الحوار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للألوان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تغيير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جميع</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ألوان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العناصر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الموجودة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في</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شاشة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محرر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المخططات</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وذلك</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بالنقر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على</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العنصر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المطلوب</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ثم</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اختيار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اللون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المناسب</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ثم</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النقر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على</w:t>
      </w:r>
      <w:r w:rsidRPr="00146558">
        <w:rPr>
          <w:rFonts w:asciiTheme="minorBidi" w:hAnsiTheme="minorBidi"/>
          <w:kern w:val="24"/>
          <w:sz w:val="36"/>
          <w:szCs w:val="36"/>
          <w:rtl/>
        </w:rPr>
        <w:t xml:space="preserve"> </w:t>
      </w:r>
      <w:r w:rsidRPr="00146558">
        <w:rPr>
          <w:rFonts w:asciiTheme="minorBidi" w:hAnsiTheme="minorBidi"/>
          <w:kern w:val="24"/>
          <w:sz w:val="36"/>
          <w:szCs w:val="36"/>
        </w:rPr>
        <w:t>Apply</w:t>
      </w:r>
      <w:r w:rsidRPr="00146558">
        <w:rPr>
          <w:rFonts w:asciiTheme="minorBidi" w:hAnsiTheme="minorBidi"/>
          <w:kern w:val="24"/>
          <w:sz w:val="36"/>
          <w:szCs w:val="36"/>
          <w:rtl/>
        </w:rPr>
        <w:t>.</w:t>
      </w:r>
    </w:p>
    <w:p w:rsidR="00CC18AE" w:rsidRPr="00146558"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kern w:val="24"/>
          <w:sz w:val="36"/>
          <w:szCs w:val="36"/>
          <w:rtl/>
        </w:rPr>
        <w:t xml:space="preserve"> </w:t>
      </w:r>
    </w:p>
    <w:p w:rsidR="00CC18AE" w:rsidRPr="00146558"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hint="cs"/>
          <w:kern w:val="24"/>
          <w:sz w:val="36"/>
          <w:szCs w:val="36"/>
          <w:rtl/>
        </w:rPr>
        <w:t>وكمثال</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على</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التمثيل</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البياني</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للبيانات</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الإسمية،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سيتم</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عرض</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نسبة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أعداد</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الطلاب</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في</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التخصصات</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المختلفة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إلى</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العدد</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الكلي</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من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الطلاب</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وذلك</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باستخدام</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الدوائر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البيانية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ويتم</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ذلك</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باختيار</w:t>
      </w:r>
      <w:r w:rsidRPr="00146558">
        <w:rPr>
          <w:rFonts w:asciiTheme="minorBidi" w:hAnsiTheme="minorBidi"/>
          <w:kern w:val="24"/>
          <w:sz w:val="36"/>
          <w:szCs w:val="36"/>
          <w:rtl/>
        </w:rPr>
        <w:t xml:space="preserve"> </w:t>
      </w:r>
      <w:r w:rsidRPr="00146558">
        <w:rPr>
          <w:rFonts w:asciiTheme="minorBidi" w:hAnsiTheme="minorBidi"/>
          <w:kern w:val="24"/>
          <w:sz w:val="36"/>
          <w:szCs w:val="36"/>
        </w:rPr>
        <w:t>Pie</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من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قائمة</w:t>
      </w:r>
      <w:r w:rsidRPr="00146558">
        <w:rPr>
          <w:rFonts w:asciiTheme="minorBidi" w:hAnsiTheme="minorBidi"/>
          <w:kern w:val="24"/>
          <w:sz w:val="36"/>
          <w:szCs w:val="36"/>
          <w:rtl/>
        </w:rPr>
        <w:t xml:space="preserve"> </w:t>
      </w:r>
      <w:r w:rsidRPr="00146558">
        <w:rPr>
          <w:rFonts w:asciiTheme="minorBidi" w:hAnsiTheme="minorBidi"/>
          <w:kern w:val="24"/>
          <w:sz w:val="36"/>
          <w:szCs w:val="36"/>
        </w:rPr>
        <w:t>Graphs</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ثم</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اختيار</w:t>
      </w:r>
      <w:r w:rsidRPr="00146558">
        <w:rPr>
          <w:rFonts w:asciiTheme="minorBidi" w:hAnsiTheme="minorBidi"/>
          <w:kern w:val="24"/>
          <w:sz w:val="36"/>
          <w:szCs w:val="36"/>
          <w:rtl/>
        </w:rPr>
        <w:t xml:space="preserve"> </w:t>
      </w:r>
      <w:r w:rsidRPr="00146558">
        <w:rPr>
          <w:rFonts w:asciiTheme="minorBidi" w:hAnsiTheme="minorBidi"/>
          <w:kern w:val="24"/>
          <w:sz w:val="36"/>
          <w:szCs w:val="36"/>
        </w:rPr>
        <w:t>Summaries for groups of cases</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ثم</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النقر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على</w:t>
      </w:r>
      <w:r w:rsidRPr="00146558">
        <w:rPr>
          <w:rFonts w:asciiTheme="minorBidi" w:hAnsiTheme="minorBidi"/>
          <w:kern w:val="24"/>
          <w:sz w:val="36"/>
          <w:szCs w:val="36"/>
          <w:rtl/>
        </w:rPr>
        <w:t xml:space="preserve"> </w:t>
      </w:r>
      <w:r w:rsidRPr="00146558">
        <w:rPr>
          <w:rFonts w:asciiTheme="minorBidi" w:hAnsiTheme="minorBidi"/>
          <w:kern w:val="24"/>
          <w:sz w:val="36"/>
          <w:szCs w:val="36"/>
        </w:rPr>
        <w:t>Define</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ليظهر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مربع</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الحوار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التالي</w:t>
      </w:r>
      <w:r w:rsidRPr="00146558">
        <w:rPr>
          <w:rFonts w:asciiTheme="minorBidi" w:hAnsiTheme="minorBidi"/>
          <w:kern w:val="24"/>
          <w:sz w:val="36"/>
          <w:szCs w:val="36"/>
          <w:rtl/>
        </w:rPr>
        <w:t>.</w:t>
      </w: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noProof/>
          <w:kern w:val="24"/>
          <w:sz w:val="36"/>
          <w:szCs w:val="36"/>
        </w:rPr>
        <w:drawing>
          <wp:inline distT="0" distB="0" distL="0" distR="0" wp14:anchorId="79492964" wp14:editId="06C5D5FF">
            <wp:extent cx="4096987" cy="2725160"/>
            <wp:effectExtent l="0" t="0" r="0" b="0"/>
            <wp:docPr id="348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18" name="Picture 2"/>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4101055" cy="2727866"/>
                    </a:xfrm>
                    <a:prstGeom prst="rect">
                      <a:avLst/>
                    </a:prstGeom>
                    <a:noFill/>
                    <a:ln>
                      <a:noFill/>
                    </a:ln>
                    <a:effectLst/>
                    <a:extLst/>
                  </pic:spPr>
                </pic:pic>
              </a:graphicData>
            </a:graphic>
          </wp:inline>
        </w:drawing>
      </w: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noProof/>
          <w:kern w:val="24"/>
          <w:sz w:val="36"/>
          <w:szCs w:val="36"/>
        </w:rPr>
        <w:drawing>
          <wp:inline distT="0" distB="0" distL="0" distR="0" wp14:anchorId="6EAF4411" wp14:editId="54D3355D">
            <wp:extent cx="4783294" cy="1911927"/>
            <wp:effectExtent l="0" t="0" r="0" b="0"/>
            <wp:docPr id="3586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42" name="Picture 2"/>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4807638" cy="1921657"/>
                    </a:xfrm>
                    <a:prstGeom prst="rect">
                      <a:avLst/>
                    </a:prstGeom>
                    <a:noFill/>
                    <a:ln>
                      <a:noFill/>
                    </a:ln>
                    <a:effectLst/>
                    <a:extLst/>
                  </pic:spPr>
                </pic:pic>
              </a:graphicData>
            </a:graphic>
          </wp:inline>
        </w:drawing>
      </w: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hint="cs"/>
          <w:kern w:val="24"/>
          <w:sz w:val="36"/>
          <w:szCs w:val="36"/>
          <w:rtl/>
        </w:rPr>
        <w:t>وكمثال</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على</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التمثيل</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البياني</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للبيانات</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الكمية،</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سيتم</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عرض</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انتشار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البيانات</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بحيث</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يكون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عمر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الطلاب</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على</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المحور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الأفقي</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ووزن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الطلاب</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على</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المحور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الرأسي</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ويتم</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ذلك</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باختيار</w:t>
      </w:r>
      <w:r w:rsidRPr="00146558">
        <w:rPr>
          <w:rFonts w:asciiTheme="minorBidi" w:hAnsiTheme="minorBidi"/>
          <w:kern w:val="24"/>
          <w:sz w:val="36"/>
          <w:szCs w:val="36"/>
          <w:rtl/>
        </w:rPr>
        <w:t xml:space="preserve"> </w:t>
      </w:r>
      <w:r w:rsidRPr="00146558">
        <w:rPr>
          <w:rFonts w:asciiTheme="minorBidi" w:hAnsiTheme="minorBidi"/>
          <w:kern w:val="24"/>
          <w:sz w:val="36"/>
          <w:szCs w:val="36"/>
        </w:rPr>
        <w:t>Scatter</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من</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قائمة</w:t>
      </w:r>
      <w:r w:rsidRPr="00146558">
        <w:rPr>
          <w:rFonts w:asciiTheme="minorBidi" w:hAnsiTheme="minorBidi"/>
          <w:kern w:val="24"/>
          <w:sz w:val="36"/>
          <w:szCs w:val="36"/>
          <w:rtl/>
        </w:rPr>
        <w:t xml:space="preserve"> </w:t>
      </w:r>
      <w:r w:rsidRPr="00146558">
        <w:rPr>
          <w:rFonts w:asciiTheme="minorBidi" w:hAnsiTheme="minorBidi"/>
          <w:kern w:val="24"/>
          <w:sz w:val="36"/>
          <w:szCs w:val="36"/>
        </w:rPr>
        <w:t>Graphs</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ثم</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اختيار</w:t>
      </w:r>
      <w:r w:rsidRPr="00146558">
        <w:rPr>
          <w:rFonts w:asciiTheme="minorBidi" w:hAnsiTheme="minorBidi"/>
          <w:kern w:val="24"/>
          <w:sz w:val="36"/>
          <w:szCs w:val="36"/>
          <w:rtl/>
        </w:rPr>
        <w:t xml:space="preserve"> </w:t>
      </w:r>
      <w:r w:rsidRPr="00146558">
        <w:rPr>
          <w:rFonts w:asciiTheme="minorBidi" w:hAnsiTheme="minorBidi"/>
          <w:kern w:val="24"/>
          <w:sz w:val="36"/>
          <w:szCs w:val="36"/>
        </w:rPr>
        <w:t>Simple</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ثم</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النقر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على</w:t>
      </w:r>
      <w:r w:rsidRPr="00146558">
        <w:rPr>
          <w:rFonts w:asciiTheme="minorBidi" w:hAnsiTheme="minorBidi"/>
          <w:kern w:val="24"/>
          <w:sz w:val="36"/>
          <w:szCs w:val="36"/>
          <w:rtl/>
        </w:rPr>
        <w:t xml:space="preserve"> </w:t>
      </w:r>
      <w:r w:rsidRPr="00146558">
        <w:rPr>
          <w:rFonts w:asciiTheme="minorBidi" w:hAnsiTheme="minorBidi"/>
          <w:kern w:val="24"/>
          <w:sz w:val="36"/>
          <w:szCs w:val="36"/>
        </w:rPr>
        <w:t>Define</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ليظهر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مربع</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الحوار</w:t>
      </w:r>
      <w:r w:rsidRPr="00146558">
        <w:rPr>
          <w:rFonts w:asciiTheme="minorBidi" w:hAnsiTheme="minorBidi"/>
          <w:kern w:val="24"/>
          <w:sz w:val="36"/>
          <w:szCs w:val="36"/>
          <w:rtl/>
        </w:rPr>
        <w:t xml:space="preserve"> </w:t>
      </w:r>
      <w:r w:rsidRPr="00146558">
        <w:rPr>
          <w:rFonts w:asciiTheme="minorBidi" w:hAnsiTheme="minorBidi" w:hint="cs"/>
          <w:kern w:val="24"/>
          <w:sz w:val="36"/>
          <w:szCs w:val="36"/>
          <w:rtl/>
        </w:rPr>
        <w:t>التالي</w:t>
      </w:r>
      <w:r w:rsidRPr="00146558">
        <w:rPr>
          <w:rFonts w:asciiTheme="minorBidi" w:hAnsiTheme="minorBidi"/>
          <w:kern w:val="24"/>
          <w:sz w:val="36"/>
          <w:szCs w:val="36"/>
          <w:rtl/>
        </w:rPr>
        <w:t xml:space="preserve"> :</w:t>
      </w:r>
    </w:p>
    <w:p w:rsidR="00CC18AE" w:rsidRPr="00146558"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noProof/>
          <w:kern w:val="24"/>
          <w:sz w:val="36"/>
          <w:szCs w:val="36"/>
        </w:rPr>
        <w:drawing>
          <wp:inline distT="0" distB="0" distL="0" distR="0" wp14:anchorId="45B30DEC" wp14:editId="0129E81C">
            <wp:extent cx="4156364" cy="2496705"/>
            <wp:effectExtent l="0" t="0" r="0" b="0"/>
            <wp:docPr id="3686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66" name="Picture 2"/>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4156364" cy="2496705"/>
                    </a:xfrm>
                    <a:prstGeom prst="rect">
                      <a:avLst/>
                    </a:prstGeom>
                    <a:noFill/>
                    <a:ln>
                      <a:noFill/>
                    </a:ln>
                    <a:effectLst/>
                    <a:extLst/>
                  </pic:spPr>
                </pic:pic>
              </a:graphicData>
            </a:graphic>
          </wp:inline>
        </w:drawing>
      </w: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r w:rsidRPr="00146558">
        <w:rPr>
          <w:rFonts w:asciiTheme="minorBidi" w:hAnsiTheme="minorBidi"/>
          <w:noProof/>
          <w:kern w:val="24"/>
          <w:sz w:val="36"/>
          <w:szCs w:val="36"/>
        </w:rPr>
        <w:drawing>
          <wp:inline distT="0" distB="0" distL="0" distR="0" wp14:anchorId="3FBA37B0" wp14:editId="65F739A5">
            <wp:extent cx="4572000" cy="1888176"/>
            <wp:effectExtent l="0" t="0" r="0" b="0"/>
            <wp:docPr id="3586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90" name="Picture 2"/>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4572000" cy="1888176"/>
                    </a:xfrm>
                    <a:prstGeom prst="rect">
                      <a:avLst/>
                    </a:prstGeom>
                    <a:noFill/>
                    <a:ln>
                      <a:noFill/>
                    </a:ln>
                    <a:effectLst/>
                    <a:extLst/>
                  </pic:spPr>
                </pic:pic>
              </a:graphicData>
            </a:graphic>
          </wp:inline>
        </w:drawing>
      </w: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p>
    <w:p w:rsidR="00CC18AE" w:rsidRDefault="00CC18AE" w:rsidP="00CC18AE">
      <w:pPr>
        <w:autoSpaceDE w:val="0"/>
        <w:autoSpaceDN w:val="0"/>
        <w:adjustRightInd w:val="0"/>
        <w:spacing w:after="0" w:line="240" w:lineRule="auto"/>
        <w:ind w:left="-850" w:right="-850"/>
        <w:rPr>
          <w:rFonts w:asciiTheme="minorBidi" w:hAnsiTheme="minorBidi"/>
          <w:kern w:val="24"/>
          <w:sz w:val="36"/>
          <w:szCs w:val="36"/>
          <w:rtl/>
        </w:rPr>
      </w:pPr>
    </w:p>
    <w:p w:rsidR="00CC18AE" w:rsidRPr="009A13F2" w:rsidRDefault="00CC18AE" w:rsidP="00CC18AE">
      <w:pPr>
        <w:ind w:left="-850" w:right="-850"/>
        <w:rPr>
          <w:rFonts w:asciiTheme="minorBidi" w:hAnsiTheme="minorBidi"/>
          <w:kern w:val="24"/>
          <w:sz w:val="36"/>
          <w:szCs w:val="36"/>
          <w:highlight w:val="yellow"/>
          <w:rtl/>
        </w:rPr>
      </w:pPr>
      <w:r w:rsidRPr="009A13F2">
        <w:rPr>
          <w:rFonts w:asciiTheme="minorBidi" w:hAnsiTheme="minorBidi" w:hint="cs"/>
          <w:kern w:val="24"/>
          <w:sz w:val="36"/>
          <w:szCs w:val="36"/>
          <w:highlight w:val="yellow"/>
          <w:rtl/>
        </w:rPr>
        <w:t xml:space="preserve">انتهت المحاضرة </w:t>
      </w:r>
    </w:p>
    <w:p w:rsidR="00CC18AE" w:rsidRPr="000F3A10" w:rsidRDefault="00CC18AE" w:rsidP="00CC18AE">
      <w:pPr>
        <w:ind w:left="-850" w:right="-850"/>
        <w:rPr>
          <w:rFonts w:asciiTheme="minorBidi" w:hAnsiTheme="minorBidi"/>
          <w:sz w:val="36"/>
          <w:szCs w:val="36"/>
        </w:rPr>
      </w:pPr>
      <w:r w:rsidRPr="009A13F2">
        <w:rPr>
          <w:rFonts w:asciiTheme="minorBidi" w:hAnsiTheme="minorBidi" w:hint="cs"/>
          <w:kern w:val="24"/>
          <w:sz w:val="36"/>
          <w:szCs w:val="36"/>
          <w:highlight w:val="yellow"/>
          <w:rtl/>
        </w:rPr>
        <w:t>عهود آل غنوم ^_^</w:t>
      </w:r>
    </w:p>
    <w:p w:rsidR="00CC18AE" w:rsidRDefault="00CC18AE" w:rsidP="00CC18AE">
      <w:pPr>
        <w:ind w:left="-567" w:right="-567"/>
        <w:rPr>
          <w:rFonts w:asciiTheme="minorBidi" w:hAnsiTheme="minorBidi"/>
          <w:b/>
          <w:bCs/>
          <w:i/>
          <w:iCs/>
          <w:sz w:val="36"/>
          <w:szCs w:val="36"/>
          <w:rtl/>
        </w:rPr>
      </w:pPr>
    </w:p>
    <w:p w:rsidR="00CC18AE" w:rsidRDefault="00CC18AE" w:rsidP="00CC18AE">
      <w:pPr>
        <w:ind w:left="-567" w:right="-567"/>
        <w:rPr>
          <w:rFonts w:asciiTheme="minorBidi" w:hAnsiTheme="minorBidi"/>
          <w:b/>
          <w:bCs/>
          <w:i/>
          <w:iCs/>
          <w:sz w:val="36"/>
          <w:szCs w:val="36"/>
          <w:rtl/>
        </w:rPr>
      </w:pPr>
    </w:p>
    <w:p w:rsidR="00CC18AE" w:rsidRPr="00A82B78" w:rsidRDefault="00CC18AE" w:rsidP="00CC18AE">
      <w:pPr>
        <w:autoSpaceDE w:val="0"/>
        <w:autoSpaceDN w:val="0"/>
        <w:adjustRightInd w:val="0"/>
        <w:spacing w:after="0" w:line="240" w:lineRule="auto"/>
        <w:ind w:left="-850" w:right="-850"/>
        <w:jc w:val="center"/>
        <w:rPr>
          <w:rFonts w:ascii="Traditional Arabic" w:hAnsi="Traditional Arabic" w:cs="Traditional Arabic"/>
          <w:b/>
          <w:bCs/>
          <w:kern w:val="24"/>
          <w:sz w:val="36"/>
          <w:szCs w:val="36"/>
          <w:rtl/>
          <w14:shadow w14:blurRad="50800" w14:dist="38100" w14:dir="2700000" w14:sx="100000" w14:sy="100000" w14:kx="0" w14:ky="0" w14:algn="tl">
            <w14:srgbClr w14:val="000000">
              <w14:alpha w14:val="60000"/>
            </w14:srgbClr>
          </w14:shadow>
        </w:rPr>
      </w:pPr>
      <w:r w:rsidRPr="00A82B78">
        <w:rPr>
          <w:rFonts w:ascii="Traditional Arabic" w:hAnsi="Traditional Arabic" w:cs="Traditional Arabic"/>
          <w:b/>
          <w:bCs/>
          <w:kern w:val="24"/>
          <w:sz w:val="36"/>
          <w:szCs w:val="36"/>
          <w:highlight w:val="yellow"/>
          <w:rtl/>
          <w14:shadow w14:blurRad="50800" w14:dist="38100" w14:dir="2700000" w14:sx="100000" w14:sy="100000" w14:kx="0" w14:ky="0" w14:algn="tl">
            <w14:srgbClr w14:val="000000">
              <w14:alpha w14:val="60000"/>
            </w14:srgbClr>
          </w14:shadow>
        </w:rPr>
        <w:lastRenderedPageBreak/>
        <w:t>المحاضرة الثالثة عشر</w:t>
      </w:r>
      <w:r w:rsidRPr="00A82B78">
        <w:rPr>
          <w:rFonts w:ascii="Traditional Arabic" w:hAnsi="Traditional Arabic" w:cs="Traditional Arabic"/>
          <w:b/>
          <w:bCs/>
          <w:kern w:val="24"/>
          <w:sz w:val="36"/>
          <w:szCs w:val="36"/>
          <w:rtl/>
          <w14:shadow w14:blurRad="50800" w14:dist="38100" w14:dir="2700000" w14:sx="100000" w14:sy="100000" w14:kx="0" w14:ky="0" w14:algn="tl">
            <w14:srgbClr w14:val="000000">
              <w14:alpha w14:val="60000"/>
            </w14:srgbClr>
          </w14:shadow>
        </w:rPr>
        <w:t xml:space="preserve"> </w:t>
      </w:r>
    </w:p>
    <w:p w:rsidR="00CC18AE" w:rsidRPr="00A82B78" w:rsidRDefault="00CC18AE" w:rsidP="00CC18AE">
      <w:pPr>
        <w:autoSpaceDE w:val="0"/>
        <w:autoSpaceDN w:val="0"/>
        <w:adjustRightInd w:val="0"/>
        <w:spacing w:after="0" w:line="240" w:lineRule="auto"/>
        <w:ind w:left="-850" w:right="-850"/>
        <w:jc w:val="center"/>
        <w:rPr>
          <w:rFonts w:ascii="Traditional Arabic" w:hAnsi="Traditional Arabic" w:cs="Traditional Arabic"/>
          <w:b/>
          <w:bCs/>
          <w:kern w:val="24"/>
          <w:sz w:val="36"/>
          <w:szCs w:val="36"/>
          <w:rtl/>
          <w14:shadow w14:blurRad="50800" w14:dist="38100" w14:dir="2700000" w14:sx="100000" w14:sy="100000" w14:kx="0" w14:ky="0" w14:algn="tl">
            <w14:srgbClr w14:val="000000">
              <w14:alpha w14:val="60000"/>
            </w14:srgbClr>
          </w14:shadow>
        </w:rPr>
      </w:pPr>
      <w:r w:rsidRPr="00A82B78">
        <w:rPr>
          <w:rFonts w:ascii="Traditional Arabic" w:hAnsi="Traditional Arabic" w:cs="Traditional Arabic"/>
          <w:b/>
          <w:bCs/>
          <w:kern w:val="24"/>
          <w:sz w:val="36"/>
          <w:szCs w:val="36"/>
          <w:rtl/>
          <w14:shadow w14:blurRad="50800" w14:dist="38100" w14:dir="2700000" w14:sx="100000" w14:sy="100000" w14:kx="0" w14:ky="0" w14:algn="tl">
            <w14:srgbClr w14:val="000000">
              <w14:alpha w14:val="60000"/>
            </w14:srgbClr>
          </w14:shadow>
        </w:rPr>
        <w:t>المحاكاة الإلكترونية</w:t>
      </w:r>
    </w:p>
    <w:p w:rsidR="00CC18AE" w:rsidRPr="000509B0" w:rsidRDefault="00CC18AE" w:rsidP="00CC18AE">
      <w:pPr>
        <w:autoSpaceDE w:val="0"/>
        <w:autoSpaceDN w:val="0"/>
        <w:adjustRightInd w:val="0"/>
        <w:spacing w:after="0" w:line="240" w:lineRule="auto"/>
        <w:ind w:left="-850" w:right="-850"/>
        <w:jc w:val="center"/>
        <w:rPr>
          <w:rFonts w:ascii="Traditional Arabic" w:hAnsi="Traditional Arabic" w:cs="Traditional Arabic"/>
          <w:kern w:val="24"/>
          <w:sz w:val="36"/>
          <w:szCs w:val="36"/>
          <w:rtl/>
          <w14:shadow w14:blurRad="50800" w14:dist="38100" w14:dir="2700000" w14:sx="100000" w14:sy="100000" w14:kx="0" w14:ky="0" w14:algn="tl">
            <w14:srgbClr w14:val="000000">
              <w14:alpha w14:val="60000"/>
            </w14:srgbClr>
          </w14:shadow>
        </w:rPr>
      </w:pPr>
    </w:p>
    <w:p w:rsidR="00CC18AE" w:rsidRPr="000509B0" w:rsidRDefault="00CC18AE" w:rsidP="00CC18AE">
      <w:pPr>
        <w:pStyle w:val="a3"/>
        <w:numPr>
          <w:ilvl w:val="0"/>
          <w:numId w:val="32"/>
        </w:numPr>
        <w:autoSpaceDE w:val="0"/>
        <w:autoSpaceDN w:val="0"/>
        <w:adjustRightInd w:val="0"/>
        <w:spacing w:after="0" w:line="240" w:lineRule="auto"/>
        <w:ind w:left="-850" w:right="-850"/>
        <w:rPr>
          <w:rFonts w:ascii="Traditional Arabic" w:hAnsi="Traditional Arabic" w:cs="Traditional Arabic"/>
          <w:b/>
          <w:bCs/>
          <w:kern w:val="24"/>
          <w:sz w:val="36"/>
          <w:szCs w:val="36"/>
          <w14:shadow w14:blurRad="50800" w14:dist="38100" w14:dir="2700000" w14:sx="100000" w14:sy="100000" w14:kx="0" w14:ky="0" w14:algn="tl">
            <w14:srgbClr w14:val="000000">
              <w14:alpha w14:val="60000"/>
            </w14:srgbClr>
          </w14:shadow>
        </w:rPr>
      </w:pPr>
      <w:r w:rsidRPr="000509B0">
        <w:rPr>
          <w:rFonts w:ascii="Traditional Arabic" w:hAnsi="Traditional Arabic" w:cs="Traditional Arabic"/>
          <w:b/>
          <w:bCs/>
          <w:kern w:val="24"/>
          <w:sz w:val="36"/>
          <w:szCs w:val="36"/>
          <w:rtl/>
          <w14:shadow w14:blurRad="50800" w14:dist="38100" w14:dir="2700000" w14:sx="100000" w14:sy="100000" w14:kx="0" w14:ky="0" w14:algn="tl">
            <w14:srgbClr w14:val="000000">
              <w14:alpha w14:val="60000"/>
            </w14:srgbClr>
          </w14:shadow>
        </w:rPr>
        <w:t>توظيف التقنية الرقمية للإحتياجات التدريبية</w:t>
      </w:r>
    </w:p>
    <w:p w:rsidR="00CC18AE" w:rsidRPr="000509B0" w:rsidRDefault="00CC18AE" w:rsidP="00CC18AE">
      <w:pPr>
        <w:autoSpaceDE w:val="0"/>
        <w:autoSpaceDN w:val="0"/>
        <w:adjustRightInd w:val="0"/>
        <w:spacing w:after="0" w:line="240" w:lineRule="auto"/>
        <w:ind w:left="-850" w:right="-850"/>
        <w:rPr>
          <w:rFonts w:ascii="Traditional Arabic" w:hAnsi="Traditional Arabic" w:cs="Traditional Arabic"/>
          <w:kern w:val="24"/>
          <w:sz w:val="36"/>
          <w:szCs w:val="36"/>
        </w:rPr>
      </w:pPr>
      <w:r w:rsidRPr="000509B0">
        <w:rPr>
          <w:rFonts w:ascii="Traditional Arabic" w:hAnsi="Traditional Arabic" w:cs="Traditional Arabic"/>
          <w:b/>
          <w:bCs/>
          <w:kern w:val="24"/>
          <w:sz w:val="36"/>
          <w:szCs w:val="36"/>
          <w:rtl/>
        </w:rPr>
        <w:t>المقدمـــة</w:t>
      </w:r>
      <w:r w:rsidRPr="000509B0">
        <w:rPr>
          <w:rFonts w:ascii="Traditional Arabic" w:hAnsi="Traditional Arabic" w:cs="Traditional Arabic"/>
          <w:kern w:val="24"/>
          <w:sz w:val="36"/>
          <w:szCs w:val="36"/>
          <w:rtl/>
        </w:rPr>
        <w:t xml:space="preserve"> :</w:t>
      </w:r>
    </w:p>
    <w:p w:rsidR="00CC18AE" w:rsidRPr="000509B0" w:rsidRDefault="00CC18AE" w:rsidP="00CC18AE">
      <w:pPr>
        <w:autoSpaceDE w:val="0"/>
        <w:autoSpaceDN w:val="0"/>
        <w:adjustRightInd w:val="0"/>
        <w:spacing w:after="0" w:line="240" w:lineRule="auto"/>
        <w:ind w:left="-850" w:right="-850"/>
        <w:jc w:val="both"/>
        <w:rPr>
          <w:rFonts w:ascii="Traditional Arabic" w:hAnsi="Traditional Arabic" w:cs="Traditional Arabic"/>
          <w:kern w:val="24"/>
          <w:sz w:val="36"/>
          <w:szCs w:val="36"/>
          <w:rtl/>
        </w:rPr>
      </w:pPr>
      <w:r w:rsidRPr="000509B0">
        <w:rPr>
          <w:rFonts w:ascii="Traditional Arabic" w:hAnsi="Traditional Arabic" w:cs="Traditional Arabic"/>
          <w:kern w:val="24"/>
          <w:sz w:val="36"/>
          <w:szCs w:val="36"/>
          <w:rtl/>
        </w:rPr>
        <w:t>في ظل ما يشهده العالم من تغيرات وتحديات في مختلف الميادين العلمية والتكنولوجية ، تكثر التساؤلات حول كيفية مواكبة هذه التغيرات ومقاومة التحديات التي تواجهنا، وكيفية السعي نحو فهم أفضل من شأنه خلق أفراد مبدعين وقادرين على العطاء في مختلف الميادين.</w:t>
      </w:r>
    </w:p>
    <w:p w:rsidR="00CC18AE" w:rsidRPr="000509B0" w:rsidRDefault="00CC18AE" w:rsidP="00CC18AE">
      <w:pPr>
        <w:autoSpaceDE w:val="0"/>
        <w:autoSpaceDN w:val="0"/>
        <w:adjustRightInd w:val="0"/>
        <w:spacing w:after="0" w:line="240" w:lineRule="auto"/>
        <w:ind w:left="-850" w:right="-850"/>
        <w:jc w:val="both"/>
        <w:rPr>
          <w:rFonts w:ascii="Traditional Arabic" w:hAnsi="Traditional Arabic" w:cs="Traditional Arabic"/>
          <w:kern w:val="24"/>
          <w:sz w:val="36"/>
          <w:szCs w:val="36"/>
          <w:rtl/>
        </w:rPr>
      </w:pPr>
      <w:r w:rsidRPr="000509B0">
        <w:rPr>
          <w:rFonts w:ascii="Traditional Arabic" w:hAnsi="Traditional Arabic" w:cs="Traditional Arabic"/>
          <w:kern w:val="24"/>
          <w:sz w:val="36"/>
          <w:szCs w:val="36"/>
          <w:rtl/>
        </w:rPr>
        <w:t xml:space="preserve">ويعتقد بأن أسلوب المحاكاة قد استخدم منذ أن وجد الإنسان على الأرض، كما أشارت بعض الدلائل التاريخية إلى أن أول لعبة محاكاة في تاريخ البشرية هي لعبة الشطرنج التي ترجع إلى سنة 3000 قبل الميلاد في الصين والتي كانت تهدف إلى التدريب على المناورات العسكرية. أما جذور لعب المحاكاة </w:t>
      </w:r>
      <w:r w:rsidRPr="000509B0">
        <w:rPr>
          <w:rFonts w:ascii="Traditional Arabic" w:hAnsi="Traditional Arabic" w:cs="Traditional Arabic"/>
          <w:kern w:val="24"/>
          <w:sz w:val="36"/>
          <w:szCs w:val="36"/>
        </w:rPr>
        <w:t xml:space="preserve">Simulation Game </w:t>
      </w:r>
      <w:r w:rsidRPr="000509B0">
        <w:rPr>
          <w:rFonts w:ascii="Traditional Arabic" w:hAnsi="Traditional Arabic" w:cs="Traditional Arabic"/>
          <w:kern w:val="24"/>
          <w:sz w:val="36"/>
          <w:szCs w:val="36"/>
          <w:rtl/>
        </w:rPr>
        <w:t>فترجع إلى بداية الحضارة اليونانية؛ فقد بيَّن أفلاطون وغيره من الفلاسفة اليونانيين أهمية تقليد المواقف الحياتية من خلال التدريب عليها .</w:t>
      </w:r>
    </w:p>
    <w:p w:rsidR="00CC18AE" w:rsidRPr="000509B0" w:rsidRDefault="00CC18AE" w:rsidP="00CC18AE">
      <w:pPr>
        <w:autoSpaceDE w:val="0"/>
        <w:autoSpaceDN w:val="0"/>
        <w:adjustRightInd w:val="0"/>
        <w:spacing w:after="0" w:line="240" w:lineRule="auto"/>
        <w:ind w:left="-850" w:right="-850"/>
        <w:jc w:val="both"/>
        <w:rPr>
          <w:rFonts w:ascii="Traditional Arabic" w:hAnsi="Traditional Arabic" w:cs="Traditional Arabic"/>
          <w:kern w:val="24"/>
          <w:sz w:val="36"/>
          <w:szCs w:val="36"/>
          <w:rtl/>
        </w:rPr>
      </w:pPr>
    </w:p>
    <w:p w:rsidR="00CC18AE" w:rsidRPr="000509B0" w:rsidRDefault="00CC18AE" w:rsidP="00CC18AE">
      <w:pPr>
        <w:pStyle w:val="a3"/>
        <w:numPr>
          <w:ilvl w:val="0"/>
          <w:numId w:val="31"/>
        </w:numPr>
        <w:autoSpaceDE w:val="0"/>
        <w:autoSpaceDN w:val="0"/>
        <w:adjustRightInd w:val="0"/>
        <w:spacing w:after="0" w:line="240" w:lineRule="auto"/>
        <w:ind w:left="-850" w:right="-850"/>
        <w:jc w:val="both"/>
        <w:rPr>
          <w:rFonts w:ascii="Traditional Arabic" w:hAnsi="Traditional Arabic" w:cs="Traditional Arabic"/>
          <w:b/>
          <w:bCs/>
          <w:kern w:val="24"/>
          <w:sz w:val="36"/>
          <w:szCs w:val="36"/>
          <w:rtl/>
        </w:rPr>
      </w:pPr>
      <w:r w:rsidRPr="000509B0">
        <w:rPr>
          <w:rFonts w:ascii="Traditional Arabic" w:hAnsi="Traditional Arabic" w:cs="Traditional Arabic"/>
          <w:b/>
          <w:bCs/>
          <w:kern w:val="24"/>
          <w:sz w:val="36"/>
          <w:szCs w:val="36"/>
          <w:rtl/>
        </w:rPr>
        <w:t xml:space="preserve">تعريف المحاكاة </w:t>
      </w:r>
    </w:p>
    <w:p w:rsidR="00CC18AE" w:rsidRPr="000509B0" w:rsidRDefault="00CC18AE" w:rsidP="00CC18AE">
      <w:pPr>
        <w:autoSpaceDE w:val="0"/>
        <w:autoSpaceDN w:val="0"/>
        <w:adjustRightInd w:val="0"/>
        <w:spacing w:after="0" w:line="240" w:lineRule="auto"/>
        <w:ind w:left="-850" w:right="-850"/>
        <w:jc w:val="both"/>
        <w:rPr>
          <w:rFonts w:ascii="Traditional Arabic" w:hAnsi="Traditional Arabic" w:cs="Traditional Arabic"/>
          <w:b/>
          <w:bCs/>
          <w:kern w:val="24"/>
          <w:sz w:val="36"/>
          <w:szCs w:val="36"/>
          <w:rtl/>
        </w:rPr>
      </w:pPr>
      <w:r w:rsidRPr="000509B0">
        <w:rPr>
          <w:rFonts w:ascii="Traditional Arabic" w:hAnsi="Traditional Arabic" w:cs="Traditional Arabic"/>
          <w:b/>
          <w:bCs/>
          <w:kern w:val="24"/>
          <w:sz w:val="36"/>
          <w:szCs w:val="36"/>
          <w:rtl/>
        </w:rPr>
        <w:t xml:space="preserve">تهدف المحاكاة </w:t>
      </w:r>
      <w:r w:rsidRPr="000509B0">
        <w:rPr>
          <w:rFonts w:ascii="Traditional Arabic" w:hAnsi="Traditional Arabic" w:cs="Traditional Arabic"/>
          <w:b/>
          <w:bCs/>
          <w:kern w:val="24"/>
          <w:sz w:val="36"/>
          <w:szCs w:val="36"/>
        </w:rPr>
        <w:t xml:space="preserve">simulation </w:t>
      </w:r>
      <w:r w:rsidRPr="000509B0">
        <w:rPr>
          <w:rFonts w:ascii="Traditional Arabic" w:hAnsi="Traditional Arabic" w:cs="Traditional Arabic"/>
          <w:b/>
          <w:bCs/>
          <w:kern w:val="24"/>
          <w:sz w:val="36"/>
          <w:szCs w:val="36"/>
          <w:rtl/>
        </w:rPr>
        <w:t>:</w:t>
      </w:r>
    </w:p>
    <w:p w:rsidR="00CC18AE" w:rsidRPr="000509B0" w:rsidRDefault="00CC18AE" w:rsidP="00CC18AE">
      <w:pPr>
        <w:autoSpaceDE w:val="0"/>
        <w:autoSpaceDN w:val="0"/>
        <w:adjustRightInd w:val="0"/>
        <w:spacing w:after="0" w:line="240" w:lineRule="auto"/>
        <w:ind w:left="-850" w:right="-850"/>
        <w:jc w:val="both"/>
        <w:rPr>
          <w:rFonts w:ascii="Traditional Arabic" w:hAnsi="Traditional Arabic" w:cs="Traditional Arabic"/>
          <w:kern w:val="24"/>
          <w:sz w:val="36"/>
          <w:szCs w:val="36"/>
          <w:rtl/>
        </w:rPr>
      </w:pPr>
      <w:r w:rsidRPr="000509B0">
        <w:rPr>
          <w:rFonts w:ascii="Traditional Arabic" w:hAnsi="Traditional Arabic" w:cs="Traditional Arabic"/>
          <w:kern w:val="24"/>
          <w:sz w:val="36"/>
          <w:szCs w:val="36"/>
          <w:rtl/>
        </w:rPr>
        <w:t xml:space="preserve">إلى بناء نماذج أو برمجيات لتقليد نظام حقيقي  قائم أو مزمع إنشاؤه وذلك بغرض دراسته. والمحاكاة هي عملية تقليد لمنظومة حقيقية أو لعملية فيزيائية أو حيوية. أو سلوك بشري . </w:t>
      </w:r>
    </w:p>
    <w:p w:rsidR="00CC18AE" w:rsidRPr="000509B0" w:rsidRDefault="00CC18AE" w:rsidP="00CC18AE">
      <w:pPr>
        <w:autoSpaceDE w:val="0"/>
        <w:autoSpaceDN w:val="0"/>
        <w:adjustRightInd w:val="0"/>
        <w:spacing w:after="0" w:line="240" w:lineRule="auto"/>
        <w:ind w:left="-850" w:right="-850"/>
        <w:jc w:val="both"/>
        <w:rPr>
          <w:rFonts w:ascii="Traditional Arabic" w:hAnsi="Traditional Arabic" w:cs="Traditional Arabic"/>
          <w:kern w:val="24"/>
          <w:sz w:val="36"/>
          <w:szCs w:val="36"/>
        </w:rPr>
      </w:pPr>
      <w:r w:rsidRPr="000509B0">
        <w:rPr>
          <w:rFonts w:ascii="Traditional Arabic" w:hAnsi="Traditional Arabic" w:cs="Traditional Arabic"/>
          <w:kern w:val="24"/>
          <w:sz w:val="36"/>
          <w:szCs w:val="36"/>
          <w:rtl/>
        </w:rPr>
        <w:t>وتحاول المحاكاة بوساطة هذا التقليد أن تحدد الصفات المميزة لسلوك نظام افتراضي أو فيزيائي، اواجتماعي ويمكن أن يتحقق هذا الأمر بوساطة نظام آخر يشابه الأول، وتشتمل المحاكاة على طيف واسع من الطرق والتطبيقات الحاسوب باستخدام البرمجيات المناسبة.</w:t>
      </w:r>
    </w:p>
    <w:p w:rsidR="00CC18AE" w:rsidRPr="000509B0" w:rsidRDefault="00CC18AE" w:rsidP="00CC18AE">
      <w:pPr>
        <w:autoSpaceDE w:val="0"/>
        <w:autoSpaceDN w:val="0"/>
        <w:adjustRightInd w:val="0"/>
        <w:spacing w:after="0" w:line="240" w:lineRule="auto"/>
        <w:ind w:left="-850" w:right="-850"/>
        <w:jc w:val="both"/>
        <w:rPr>
          <w:rFonts w:ascii="Traditional Arabic" w:hAnsi="Traditional Arabic" w:cs="Traditional Arabic"/>
          <w:kern w:val="24"/>
          <w:sz w:val="36"/>
          <w:szCs w:val="36"/>
          <w:rtl/>
        </w:rPr>
      </w:pPr>
      <w:r w:rsidRPr="000509B0">
        <w:rPr>
          <w:rFonts w:ascii="Traditional Arabic" w:hAnsi="Traditional Arabic" w:cs="Traditional Arabic"/>
          <w:kern w:val="24"/>
          <w:sz w:val="36"/>
          <w:szCs w:val="36"/>
          <w:rtl/>
        </w:rPr>
        <w:lastRenderedPageBreak/>
        <w:t xml:space="preserve">   المحاكاة بالحاسوب (</w:t>
      </w:r>
      <w:r w:rsidRPr="000509B0">
        <w:rPr>
          <w:rFonts w:ascii="Traditional Arabic" w:hAnsi="Traditional Arabic" w:cs="Traditional Arabic"/>
          <w:kern w:val="24"/>
          <w:sz w:val="36"/>
          <w:szCs w:val="36"/>
          <w:u w:val="single"/>
          <w:rtl/>
        </w:rPr>
        <w:t>بالإنجليزية</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kern w:val="24"/>
          <w:sz w:val="36"/>
          <w:szCs w:val="36"/>
        </w:rPr>
        <w:t>computer simulation</w:t>
      </w:r>
      <w:r w:rsidRPr="000509B0">
        <w:rPr>
          <w:rFonts w:ascii="Traditional Arabic" w:hAnsi="Traditional Arabic" w:cs="Traditional Arabic"/>
          <w:kern w:val="24"/>
          <w:sz w:val="36"/>
          <w:szCs w:val="36"/>
          <w:rtl/>
        </w:rPr>
        <w:t xml:space="preserve">) أو تشغيل النموذج على </w:t>
      </w:r>
      <w:r w:rsidRPr="000509B0">
        <w:rPr>
          <w:rFonts w:ascii="Traditional Arabic" w:hAnsi="Traditional Arabic" w:cs="Traditional Arabic"/>
          <w:kern w:val="24"/>
          <w:sz w:val="36"/>
          <w:szCs w:val="36"/>
          <w:u w:val="single"/>
          <w:rtl/>
        </w:rPr>
        <w:t>الحاسوب</w:t>
      </w:r>
      <w:r w:rsidRPr="000509B0">
        <w:rPr>
          <w:rFonts w:ascii="Traditional Arabic" w:hAnsi="Traditional Arabic" w:cs="Traditional Arabic"/>
          <w:kern w:val="24"/>
          <w:sz w:val="36"/>
          <w:szCs w:val="36"/>
          <w:rtl/>
        </w:rPr>
        <w:t>، هو برنامج حاسوبي أو شبكة من أجهزة الكمبيوتر، تحاول عمل محاكاة نموذج مجردة من النظام المعين (أي محاكاة نظرية بالحاسوب).</w:t>
      </w:r>
    </w:p>
    <w:p w:rsidR="00CC18AE" w:rsidRPr="000509B0" w:rsidRDefault="00CC18AE" w:rsidP="00CC18AE">
      <w:pPr>
        <w:autoSpaceDE w:val="0"/>
        <w:autoSpaceDN w:val="0"/>
        <w:adjustRightInd w:val="0"/>
        <w:spacing w:after="0" w:line="240" w:lineRule="auto"/>
        <w:ind w:left="-850" w:right="-850"/>
        <w:jc w:val="both"/>
        <w:rPr>
          <w:rFonts w:ascii="Traditional Arabic" w:hAnsi="Traditional Arabic" w:cs="Traditional Arabic"/>
          <w:kern w:val="24"/>
          <w:sz w:val="36"/>
          <w:szCs w:val="36"/>
          <w:rtl/>
        </w:rPr>
      </w:pPr>
      <w:r w:rsidRPr="000509B0">
        <w:rPr>
          <w:rFonts w:ascii="Traditional Arabic" w:hAnsi="Traditional Arabic" w:cs="Traditional Arabic"/>
          <w:kern w:val="24"/>
          <w:sz w:val="36"/>
          <w:szCs w:val="36"/>
          <w:rtl/>
        </w:rPr>
        <w:t>محاكيات الحاسوب أصبحت جزءا أساسيا ومفيدا للنمذجة الرياضية للعديد من الأنظمة الطبيعية في الفيزياء (فيزياء الحسابية)، والفيزياء الفلكية والكيمياء والبيولوجيا، والنظم البشرية في الاقتصاد وعلم النفس والعلوم الاجتماعية والدراسات في عملية هندسة التكنولوجيا الجديدة، وإلى نظرة ثاقبة من تلك العملية كما وتخل في العديد من الصناعات ومن الممكن ان توفر العديد من التجارب التي تحتاج إلى وقت ومال كثيران.</w:t>
      </w:r>
    </w:p>
    <w:p w:rsidR="00CC18AE" w:rsidRPr="000509B0" w:rsidRDefault="00CC18AE" w:rsidP="00CC18AE">
      <w:pPr>
        <w:autoSpaceDE w:val="0"/>
        <w:autoSpaceDN w:val="0"/>
        <w:adjustRightInd w:val="0"/>
        <w:spacing w:after="0" w:line="240" w:lineRule="auto"/>
        <w:ind w:left="-850" w:right="-850"/>
        <w:jc w:val="center"/>
        <w:rPr>
          <w:rFonts w:ascii="Traditional Arabic" w:hAnsi="Traditional Arabic" w:cs="Traditional Arabic"/>
          <w:kern w:val="24"/>
          <w:sz w:val="36"/>
          <w:szCs w:val="36"/>
          <w:rtl/>
        </w:rPr>
      </w:pPr>
      <w:r w:rsidRPr="000509B0">
        <w:rPr>
          <w:rFonts w:ascii="Traditional Arabic" w:hAnsi="Traditional Arabic" w:cs="Traditional Arabic"/>
          <w:noProof/>
          <w:kern w:val="24"/>
          <w:sz w:val="36"/>
          <w:szCs w:val="36"/>
        </w:rPr>
        <w:drawing>
          <wp:inline distT="0" distB="0" distL="0" distR="0" wp14:anchorId="232D36E5" wp14:editId="189FC3A3">
            <wp:extent cx="1190625" cy="1157552"/>
            <wp:effectExtent l="0" t="0" r="0" b="5080"/>
            <wp:docPr id="14339" name="Picture 2" descr="C:\Users\ehab\Pictures\محاكاة 3.gif"/>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4339" name="Picture 2" descr="C:\Users\ehab\Pictures\محاكاة 3.gif"/>
                    <pic:cNvPicPr>
                      <a:picLocks noGrp="1" noChangeAspect="1" noChangeArrowheads="1" noCrop="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1190104" cy="1157045"/>
                    </a:xfrm>
                    <a:prstGeom prst="rect">
                      <a:avLst/>
                    </a:prstGeom>
                    <a:noFill/>
                    <a:ln>
                      <a:noFill/>
                    </a:ln>
                    <a:extLst/>
                  </pic:spPr>
                </pic:pic>
              </a:graphicData>
            </a:graphic>
          </wp:inline>
        </w:drawing>
      </w:r>
    </w:p>
    <w:p w:rsidR="00CC18AE" w:rsidRPr="000509B0" w:rsidRDefault="00CC18AE" w:rsidP="00CC18AE">
      <w:pPr>
        <w:autoSpaceDE w:val="0"/>
        <w:autoSpaceDN w:val="0"/>
        <w:adjustRightInd w:val="0"/>
        <w:spacing w:after="0" w:line="240" w:lineRule="auto"/>
        <w:ind w:left="-850" w:right="-850"/>
        <w:jc w:val="center"/>
        <w:rPr>
          <w:rFonts w:ascii="Traditional Arabic" w:hAnsi="Traditional Arabic" w:cs="Traditional Arabic"/>
          <w:b/>
          <w:bCs/>
          <w:kern w:val="24"/>
          <w:sz w:val="36"/>
          <w:szCs w:val="36"/>
          <w:u w:val="single"/>
          <w:rtl/>
        </w:rPr>
      </w:pPr>
      <w:r w:rsidRPr="000509B0">
        <w:rPr>
          <w:rFonts w:ascii="Traditional Arabic" w:hAnsi="Traditional Arabic" w:cs="Traditional Arabic"/>
          <w:b/>
          <w:bCs/>
          <w:kern w:val="24"/>
          <w:sz w:val="36"/>
          <w:szCs w:val="36"/>
          <w:u w:val="single"/>
          <w:rtl/>
        </w:rPr>
        <w:t xml:space="preserve">قاعدة متحركة تستخدم في المحاكاة </w:t>
      </w:r>
    </w:p>
    <w:p w:rsidR="00CC18AE" w:rsidRPr="000509B0" w:rsidRDefault="00CC18AE" w:rsidP="00CC18AE">
      <w:pPr>
        <w:autoSpaceDE w:val="0"/>
        <w:autoSpaceDN w:val="0"/>
        <w:adjustRightInd w:val="0"/>
        <w:spacing w:after="0" w:line="240" w:lineRule="auto"/>
        <w:ind w:left="-850" w:right="-850"/>
        <w:jc w:val="center"/>
        <w:rPr>
          <w:rFonts w:ascii="Traditional Arabic" w:hAnsi="Traditional Arabic" w:cs="Traditional Arabic"/>
          <w:b/>
          <w:bCs/>
          <w:kern w:val="24"/>
          <w:sz w:val="36"/>
          <w:szCs w:val="36"/>
          <w:u w:val="single"/>
          <w:rtl/>
        </w:rPr>
      </w:pPr>
      <w:r w:rsidRPr="000509B0">
        <w:rPr>
          <w:rFonts w:ascii="Traditional Arabic" w:hAnsi="Traditional Arabic" w:cs="Traditional Arabic"/>
          <w:b/>
          <w:bCs/>
          <w:noProof/>
          <w:kern w:val="24"/>
          <w:sz w:val="36"/>
          <w:szCs w:val="36"/>
          <w:u w:val="single"/>
        </w:rPr>
        <w:drawing>
          <wp:inline distT="0" distB="0" distL="0" distR="0" wp14:anchorId="442112E4" wp14:editId="43DE8407">
            <wp:extent cx="1819275" cy="1300655"/>
            <wp:effectExtent l="0" t="0" r="0" b="0"/>
            <wp:docPr id="15363" name="Picture 2" descr="C:\Users\ehab\Pictures\محاكاة 1.jpe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5363" name="Picture 2" descr="C:\Users\ehab\Pictures\محاكاة 1.jpeg"/>
                    <pic:cNvPicPr>
                      <a:picLocks noGrp="1"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1819275" cy="1300655"/>
                    </a:xfrm>
                    <a:prstGeom prst="rect">
                      <a:avLst/>
                    </a:prstGeom>
                    <a:noFill/>
                    <a:ln>
                      <a:noFill/>
                    </a:ln>
                    <a:extLst/>
                  </pic:spPr>
                </pic:pic>
              </a:graphicData>
            </a:graphic>
          </wp:inline>
        </w:drawing>
      </w:r>
    </w:p>
    <w:p w:rsidR="00CC18AE" w:rsidRPr="000509B0" w:rsidRDefault="00CC18AE" w:rsidP="00CC18AE">
      <w:pPr>
        <w:autoSpaceDE w:val="0"/>
        <w:autoSpaceDN w:val="0"/>
        <w:adjustRightInd w:val="0"/>
        <w:spacing w:after="0" w:line="240" w:lineRule="auto"/>
        <w:ind w:left="-850" w:right="-850"/>
        <w:jc w:val="center"/>
        <w:rPr>
          <w:rFonts w:ascii="Traditional Arabic" w:hAnsi="Traditional Arabic" w:cs="Traditional Arabic"/>
          <w:kern w:val="24"/>
          <w:sz w:val="36"/>
          <w:szCs w:val="36"/>
          <w:u w:val="single"/>
          <w:rtl/>
        </w:rPr>
      </w:pPr>
      <w:r w:rsidRPr="000509B0">
        <w:rPr>
          <w:rFonts w:ascii="Traditional Arabic" w:hAnsi="Traditional Arabic" w:cs="Traditional Arabic"/>
          <w:noProof/>
          <w:kern w:val="24"/>
          <w:sz w:val="36"/>
          <w:szCs w:val="36"/>
          <w:u w:val="single"/>
        </w:rPr>
        <w:drawing>
          <wp:inline distT="0" distB="0" distL="0" distR="0" wp14:anchorId="4A7BDA28" wp14:editId="0C6D13AA">
            <wp:extent cx="2828925" cy="1831598"/>
            <wp:effectExtent l="0" t="0" r="0" b="0"/>
            <wp:docPr id="16387" name="Picture 2" descr="C:\Users\ehab\Pictures\محاكاة 2.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6387" name="Picture 2" descr="C:\Users\ehab\Pictures\محاكاة 2.jpg"/>
                    <pic:cNvPicPr>
                      <a:picLocks noGrp="1"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2828925" cy="1831598"/>
                    </a:xfrm>
                    <a:prstGeom prst="rect">
                      <a:avLst/>
                    </a:prstGeom>
                    <a:noFill/>
                    <a:ln>
                      <a:noFill/>
                    </a:ln>
                    <a:extLst/>
                  </pic:spPr>
                </pic:pic>
              </a:graphicData>
            </a:graphic>
          </wp:inline>
        </w:drawing>
      </w:r>
    </w:p>
    <w:p w:rsidR="00CC18AE" w:rsidRPr="000509B0" w:rsidRDefault="00CC18AE" w:rsidP="00CC18AE">
      <w:pPr>
        <w:autoSpaceDE w:val="0"/>
        <w:autoSpaceDN w:val="0"/>
        <w:adjustRightInd w:val="0"/>
        <w:spacing w:after="0" w:line="240" w:lineRule="auto"/>
        <w:ind w:left="-850" w:right="-850"/>
        <w:jc w:val="center"/>
        <w:rPr>
          <w:rFonts w:ascii="Traditional Arabic" w:hAnsi="Traditional Arabic" w:cs="Traditional Arabic"/>
          <w:kern w:val="24"/>
          <w:sz w:val="36"/>
          <w:szCs w:val="36"/>
          <w:u w:val="single"/>
          <w:rtl/>
        </w:rPr>
      </w:pPr>
      <w:r w:rsidRPr="000509B0">
        <w:rPr>
          <w:rFonts w:ascii="Traditional Arabic" w:hAnsi="Traditional Arabic" w:cs="Traditional Arabic"/>
          <w:kern w:val="24"/>
          <w:sz w:val="36"/>
          <w:szCs w:val="36"/>
          <w:u w:val="single"/>
          <w:rtl/>
        </w:rPr>
        <w:t xml:space="preserve">^^ </w:t>
      </w:r>
    </w:p>
    <w:p w:rsidR="00CC18AE" w:rsidRPr="00404BD6" w:rsidRDefault="00CC18AE" w:rsidP="00CC18AE">
      <w:pPr>
        <w:autoSpaceDE w:val="0"/>
        <w:autoSpaceDN w:val="0"/>
        <w:adjustRightInd w:val="0"/>
        <w:spacing w:after="0" w:line="240" w:lineRule="auto"/>
        <w:ind w:left="360"/>
        <w:jc w:val="center"/>
        <w:rPr>
          <w:rFonts w:ascii="Traditional Arabic" w:hAnsi="Traditional Arabic" w:cs="Traditional Arabic"/>
          <w:kern w:val="24"/>
          <w:sz w:val="36"/>
          <w:szCs w:val="36"/>
          <w:u w:val="single"/>
          <w:rtl/>
        </w:rPr>
      </w:pPr>
      <w:r w:rsidRPr="000509B0">
        <w:rPr>
          <w:rFonts w:ascii="Traditional Arabic" w:hAnsi="Traditional Arabic" w:cs="Traditional Arabic"/>
          <w:kern w:val="24"/>
          <w:sz w:val="36"/>
          <w:szCs w:val="36"/>
          <w:u w:val="single"/>
          <w:rtl/>
        </w:rPr>
        <w:t>نموذج محاكاة لتدريب الأعضاء</w:t>
      </w:r>
    </w:p>
    <w:p w:rsidR="00CC18AE" w:rsidRPr="000509B0" w:rsidRDefault="00CC18AE" w:rsidP="00CC18AE">
      <w:pPr>
        <w:pStyle w:val="a3"/>
        <w:numPr>
          <w:ilvl w:val="0"/>
          <w:numId w:val="31"/>
        </w:numPr>
        <w:autoSpaceDE w:val="0"/>
        <w:autoSpaceDN w:val="0"/>
        <w:adjustRightInd w:val="0"/>
        <w:spacing w:after="0" w:line="240" w:lineRule="auto"/>
        <w:ind w:left="-850" w:right="-850"/>
        <w:jc w:val="both"/>
        <w:rPr>
          <w:rFonts w:ascii="Traditional Arabic" w:hAnsi="Traditional Arabic" w:cs="Traditional Arabic"/>
          <w:b/>
          <w:bCs/>
          <w:kern w:val="24"/>
          <w:sz w:val="36"/>
          <w:szCs w:val="36"/>
          <w:rtl/>
        </w:rPr>
      </w:pPr>
      <w:r w:rsidRPr="000509B0">
        <w:rPr>
          <w:rFonts w:ascii="Traditional Arabic" w:hAnsi="Traditional Arabic" w:cs="Traditional Arabic"/>
          <w:b/>
          <w:bCs/>
          <w:kern w:val="24"/>
          <w:sz w:val="36"/>
          <w:szCs w:val="36"/>
          <w:rtl/>
        </w:rPr>
        <w:lastRenderedPageBreak/>
        <w:t>المحاكاة الإجتماعية</w:t>
      </w:r>
    </w:p>
    <w:p w:rsidR="00CC18AE" w:rsidRPr="000509B0" w:rsidRDefault="00CC18AE" w:rsidP="00CC18AE">
      <w:pPr>
        <w:pStyle w:val="a3"/>
        <w:numPr>
          <w:ilvl w:val="0"/>
          <w:numId w:val="33"/>
        </w:numPr>
        <w:autoSpaceDE w:val="0"/>
        <w:autoSpaceDN w:val="0"/>
        <w:adjustRightInd w:val="0"/>
        <w:spacing w:after="0" w:line="240" w:lineRule="auto"/>
        <w:ind w:left="-850" w:right="-850"/>
        <w:jc w:val="both"/>
        <w:rPr>
          <w:rFonts w:ascii="Traditional Arabic" w:hAnsi="Traditional Arabic" w:cs="Traditional Arabic"/>
          <w:kern w:val="24"/>
          <w:sz w:val="36"/>
          <w:szCs w:val="36"/>
        </w:rPr>
      </w:pPr>
      <w:r w:rsidRPr="000509B0">
        <w:rPr>
          <w:rFonts w:ascii="Traditional Arabic" w:hAnsi="Traditional Arabic" w:cs="Traditional Arabic"/>
          <w:kern w:val="24"/>
          <w:sz w:val="36"/>
          <w:szCs w:val="36"/>
          <w:rtl/>
        </w:rPr>
        <w:t>المحاكاة الاجتماعية هي حقل بحثي يطبق أساليب الحاسوب لدراسة القضايا في العلوم الاجتماعية. وتتضمن هذه القضايا مشكلات في علم النفس، والدراسات التنظيمية، و علم الاجتماع والعلوم السياسية والاقتصاد والأنثروبولوجيا والجغرافيا والهندسة التطبيقية وعلم الآثار واللغويات.</w:t>
      </w:r>
    </w:p>
    <w:p w:rsidR="00CC18AE" w:rsidRPr="000509B0" w:rsidRDefault="00CC18AE" w:rsidP="00CC18AE">
      <w:pPr>
        <w:pStyle w:val="a3"/>
        <w:numPr>
          <w:ilvl w:val="0"/>
          <w:numId w:val="33"/>
        </w:numPr>
        <w:autoSpaceDE w:val="0"/>
        <w:autoSpaceDN w:val="0"/>
        <w:adjustRightInd w:val="0"/>
        <w:spacing w:after="0" w:line="240" w:lineRule="auto"/>
        <w:ind w:left="-850" w:right="-850"/>
        <w:jc w:val="both"/>
        <w:rPr>
          <w:rFonts w:ascii="Traditional Arabic" w:hAnsi="Traditional Arabic" w:cs="Traditional Arabic"/>
          <w:kern w:val="24"/>
          <w:sz w:val="36"/>
          <w:szCs w:val="36"/>
        </w:rPr>
      </w:pPr>
      <w:r w:rsidRPr="000509B0">
        <w:rPr>
          <w:rFonts w:ascii="Traditional Arabic" w:hAnsi="Traditional Arabic" w:cs="Traditional Arabic"/>
          <w:kern w:val="24"/>
          <w:sz w:val="36"/>
          <w:szCs w:val="36"/>
          <w:rtl/>
        </w:rPr>
        <w:t xml:space="preserve">تهدف المحاكاة الاجتماعية إلى عبور الفجوة بين المنهج الوصفي المستخدم في الدراسات الاجتماعية والمنهج الرسمي المستخدم في العلوم الصعبة، وذلك بنقل التركيز على العمليات والآليات والسلوكيات التي تبني الواقع الاجتماعي. في المحاكاة الاجتماعية، تدعم أجهزة الكمبيوتر أنشطة الإنسان المنطقية عن طريق تنفيذ هذه الآليات. يستكشف هذا المجال محاكاة للمجتمعات كنظام معقد </w:t>
      </w:r>
    </w:p>
    <w:p w:rsidR="00CC18AE" w:rsidRPr="000509B0" w:rsidRDefault="00CC18AE" w:rsidP="00CC18AE">
      <w:pPr>
        <w:pStyle w:val="a3"/>
        <w:numPr>
          <w:ilvl w:val="0"/>
          <w:numId w:val="33"/>
        </w:numPr>
        <w:autoSpaceDE w:val="0"/>
        <w:autoSpaceDN w:val="0"/>
        <w:adjustRightInd w:val="0"/>
        <w:spacing w:after="0" w:line="240" w:lineRule="auto"/>
        <w:ind w:left="-850" w:right="-850"/>
        <w:jc w:val="both"/>
        <w:rPr>
          <w:rFonts w:ascii="Traditional Arabic" w:hAnsi="Traditional Arabic" w:cs="Traditional Arabic"/>
          <w:kern w:val="24"/>
          <w:sz w:val="36"/>
          <w:szCs w:val="36"/>
        </w:rPr>
      </w:pPr>
      <w:r w:rsidRPr="000509B0">
        <w:rPr>
          <w:rFonts w:ascii="Traditional Arabic" w:hAnsi="Traditional Arabic" w:cs="Traditional Arabic"/>
          <w:kern w:val="24"/>
          <w:sz w:val="36"/>
          <w:szCs w:val="36"/>
          <w:rtl/>
        </w:rPr>
        <w:t xml:space="preserve">وهو أمر تصعب دراسته باتباع النماذج القائمة على المعادلات الرياضية الكلاسيكية. يعتبر روبرت أكسيلورد المحاكاة الاجتماعية طريقة ثالثة لإنجاز العلوم، وهي بخلاف المنهجين الاستنباطي والاستقرائي، تنتج كميات من البيانات يمكن تحليلها بالحث، لكنها تأتي من مجموعات دقيقة من القواعد المخصصة بدلاً من قياسها مباشرة في العالم الفعلي. وبالتالي فإن محاكاة الظاهرة يكون أقرب إلى توليدها و بناء مجتمعات مصطنعة. ويتم الترويج لمنهجية المحاكاة الاجتماعية في الدراسات الاجتماعية وتنسيقها من قبل ثلاث اتحادات محلية وهي "جمعية المحاكاة الاجتماعية الأوروبية" في أوروبا، وفي أمريكا الشمالية (يعاد تنظيمها بمسمى جديد </w:t>
      </w:r>
      <w:r w:rsidRPr="000509B0">
        <w:rPr>
          <w:rFonts w:ascii="Traditional Arabic" w:hAnsi="Traditional Arabic" w:cs="Traditional Arabic"/>
          <w:kern w:val="24"/>
          <w:sz w:val="36"/>
          <w:szCs w:val="36"/>
        </w:rPr>
        <w:t xml:space="preserve">CSSS) </w:t>
      </w:r>
      <w:r w:rsidRPr="000509B0">
        <w:rPr>
          <w:rFonts w:ascii="Traditional Arabic" w:hAnsi="Traditional Arabic" w:cs="Traditional Arabic"/>
          <w:kern w:val="24"/>
          <w:sz w:val="36"/>
          <w:szCs w:val="36"/>
          <w:rtl/>
        </w:rPr>
        <w:t xml:space="preserve">وجمعية </w:t>
      </w:r>
      <w:r w:rsidRPr="000509B0">
        <w:rPr>
          <w:rFonts w:ascii="Traditional Arabic" w:hAnsi="Traditional Arabic" w:cs="Traditional Arabic"/>
          <w:kern w:val="24"/>
          <w:sz w:val="36"/>
          <w:szCs w:val="36"/>
        </w:rPr>
        <w:t xml:space="preserve">PAAA </w:t>
      </w:r>
      <w:r w:rsidRPr="000509B0">
        <w:rPr>
          <w:rFonts w:ascii="Traditional Arabic" w:hAnsi="Traditional Arabic" w:cs="Traditional Arabic"/>
          <w:kern w:val="24"/>
          <w:sz w:val="36"/>
          <w:szCs w:val="36"/>
          <w:rtl/>
        </w:rPr>
        <w:t>آسيا والمحيط الهادي..</w:t>
      </w:r>
    </w:p>
    <w:p w:rsidR="00CC18AE" w:rsidRPr="000509B0" w:rsidRDefault="00CC18AE" w:rsidP="00CC18AE">
      <w:pPr>
        <w:pStyle w:val="a3"/>
        <w:numPr>
          <w:ilvl w:val="0"/>
          <w:numId w:val="33"/>
        </w:numPr>
        <w:autoSpaceDE w:val="0"/>
        <w:autoSpaceDN w:val="0"/>
        <w:adjustRightInd w:val="0"/>
        <w:spacing w:after="0" w:line="240" w:lineRule="auto"/>
        <w:ind w:left="-850" w:right="-850"/>
        <w:jc w:val="both"/>
        <w:rPr>
          <w:rFonts w:ascii="Traditional Arabic" w:hAnsi="Traditional Arabic" w:cs="Traditional Arabic"/>
          <w:kern w:val="24"/>
          <w:sz w:val="36"/>
          <w:szCs w:val="36"/>
        </w:rPr>
      </w:pPr>
      <w:r w:rsidRPr="000509B0">
        <w:rPr>
          <w:rFonts w:ascii="Traditional Arabic" w:hAnsi="Traditional Arabic" w:cs="Traditional Arabic"/>
          <w:b/>
          <w:bCs/>
          <w:kern w:val="24"/>
          <w:sz w:val="36"/>
          <w:szCs w:val="36"/>
          <w:u w:val="single"/>
          <w:rtl/>
        </w:rPr>
        <w:t>محاكاة الحشد :</w:t>
      </w:r>
      <w:r w:rsidRPr="000509B0">
        <w:rPr>
          <w:rFonts w:ascii="Traditional Arabic" w:hAnsi="Traditional Arabic" w:cs="Traditional Arabic"/>
          <w:kern w:val="24"/>
          <w:sz w:val="36"/>
          <w:szCs w:val="36"/>
          <w:rtl/>
        </w:rPr>
        <w:t xml:space="preserve"> يشير أيضا إلى المحاكاة على أساس ديناميات الجماعة وعلم النفس للحشد. وقد تم دراسة الحشود كمادة علمية منذ نهاية القرن 19. وهناك الكثير من الأبحاث ركزت على السلوك الاجتماعي الجماعي من الناس في المناسبات الاجتماعية، والجمعيات، والاحتجاجات والثورات، والحفلات الموسيقية والأحداث الرياضية والاحتفالات الدينية. لكتساب نظرة على السلوك البشري الطبيعي تحت أنواع مختلفة من المواقف العصيبة . يمكن استخدام هذه الدراسة لتطوير استراتيجيات للسيطرة على الحشد .</w:t>
      </w:r>
    </w:p>
    <w:p w:rsidR="00CC18AE" w:rsidRPr="000509B0" w:rsidRDefault="00CC18AE" w:rsidP="00CC18AE">
      <w:pPr>
        <w:pStyle w:val="a3"/>
        <w:numPr>
          <w:ilvl w:val="0"/>
          <w:numId w:val="33"/>
        </w:numPr>
        <w:autoSpaceDE w:val="0"/>
        <w:autoSpaceDN w:val="0"/>
        <w:adjustRightInd w:val="0"/>
        <w:spacing w:after="0" w:line="240" w:lineRule="auto"/>
        <w:ind w:left="-850" w:right="-850"/>
        <w:jc w:val="both"/>
        <w:rPr>
          <w:rFonts w:ascii="Traditional Arabic" w:hAnsi="Traditional Arabic" w:cs="Traditional Arabic"/>
          <w:kern w:val="24"/>
          <w:sz w:val="36"/>
          <w:szCs w:val="36"/>
        </w:rPr>
      </w:pPr>
      <w:r w:rsidRPr="000509B0">
        <w:rPr>
          <w:rFonts w:ascii="Traditional Arabic" w:hAnsi="Traditional Arabic" w:cs="Traditional Arabic"/>
          <w:b/>
          <w:bCs/>
          <w:kern w:val="24"/>
          <w:sz w:val="36"/>
          <w:szCs w:val="36"/>
          <w:rtl/>
        </w:rPr>
        <w:t>محاكاة الحشد</w:t>
      </w:r>
      <w:r w:rsidRPr="000509B0">
        <w:rPr>
          <w:rFonts w:ascii="Traditional Arabic" w:hAnsi="Traditional Arabic" w:cs="Traditional Arabic"/>
          <w:kern w:val="24"/>
          <w:sz w:val="36"/>
          <w:szCs w:val="36"/>
          <w:rtl/>
        </w:rPr>
        <w:t xml:space="preserve"> هو عملية محاكاة حركة عدد كبير من الكائنات أو الشخصيات؛ تستخدم هذه التقنية عادة في </w:t>
      </w:r>
      <w:r w:rsidRPr="000509B0">
        <w:rPr>
          <w:rFonts w:ascii="Traditional Arabic" w:hAnsi="Traditional Arabic" w:cs="Traditional Arabic"/>
          <w:kern w:val="24"/>
          <w:sz w:val="36"/>
          <w:szCs w:val="36"/>
          <w:u w:val="single"/>
          <w:rtl/>
        </w:rPr>
        <w:t>رسومات الحاسوب الثلاثية البعد</w:t>
      </w:r>
      <w:r w:rsidRPr="000509B0">
        <w:rPr>
          <w:rFonts w:ascii="Traditional Arabic" w:hAnsi="Traditional Arabic" w:cs="Traditional Arabic"/>
          <w:kern w:val="24"/>
          <w:sz w:val="36"/>
          <w:szCs w:val="36"/>
          <w:u w:val="single"/>
          <w:vertAlign w:val="superscript"/>
          <w:rtl/>
        </w:rPr>
        <w:t>[1]</w:t>
      </w:r>
      <w:r w:rsidRPr="000509B0">
        <w:rPr>
          <w:rFonts w:ascii="Traditional Arabic" w:hAnsi="Traditional Arabic" w:cs="Traditional Arabic"/>
          <w:kern w:val="24"/>
          <w:sz w:val="36"/>
          <w:szCs w:val="36"/>
          <w:rtl/>
        </w:rPr>
        <w:t xml:space="preserve"> و الافلام. في محاكاة الحشود </w:t>
      </w:r>
      <w:r w:rsidRPr="000509B0">
        <w:rPr>
          <w:rFonts w:ascii="Traditional Arabic" w:hAnsi="Traditional Arabic" w:cs="Traditional Arabic"/>
          <w:kern w:val="24"/>
          <w:sz w:val="36"/>
          <w:szCs w:val="36"/>
          <w:u w:val="single"/>
          <w:rtl/>
        </w:rPr>
        <w:t>السلوك البشري</w:t>
      </w:r>
      <w:r w:rsidRPr="000509B0">
        <w:rPr>
          <w:rFonts w:ascii="Traditional Arabic" w:hAnsi="Traditional Arabic" w:cs="Traditional Arabic"/>
          <w:kern w:val="24"/>
          <w:sz w:val="36"/>
          <w:szCs w:val="36"/>
          <w:rtl/>
        </w:rPr>
        <w:t xml:space="preserve"> والتفاعل تؤخذ بعين الاعتبار لمحكات السلوك الجماعي.</w:t>
      </w:r>
    </w:p>
    <w:p w:rsidR="00CC18AE" w:rsidRPr="000509B0" w:rsidRDefault="00CC18AE" w:rsidP="00CC18AE">
      <w:pPr>
        <w:pStyle w:val="a3"/>
        <w:numPr>
          <w:ilvl w:val="0"/>
          <w:numId w:val="33"/>
        </w:numPr>
        <w:autoSpaceDE w:val="0"/>
        <w:autoSpaceDN w:val="0"/>
        <w:adjustRightInd w:val="0"/>
        <w:spacing w:after="0" w:line="240" w:lineRule="auto"/>
        <w:ind w:left="-850" w:right="-850"/>
        <w:jc w:val="both"/>
        <w:rPr>
          <w:rFonts w:ascii="Traditional Arabic" w:hAnsi="Traditional Arabic" w:cs="Traditional Arabic"/>
          <w:kern w:val="24"/>
          <w:sz w:val="36"/>
          <w:szCs w:val="36"/>
          <w:rtl/>
        </w:rPr>
      </w:pPr>
      <w:r w:rsidRPr="000509B0">
        <w:rPr>
          <w:rFonts w:ascii="Traditional Arabic" w:hAnsi="Traditional Arabic" w:cs="Traditional Arabic"/>
          <w:noProof/>
          <w:kern w:val="24"/>
          <w:sz w:val="36"/>
          <w:szCs w:val="36"/>
        </w:rPr>
        <w:lastRenderedPageBreak/>
        <w:drawing>
          <wp:inline distT="0" distB="0" distL="0" distR="0" wp14:anchorId="472D1AAA" wp14:editId="2864C11A">
            <wp:extent cx="2853267" cy="1283970"/>
            <wp:effectExtent l="0" t="0" r="4445" b="0"/>
            <wp:docPr id="3586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11" name="Picture 2"/>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2855470" cy="1284961"/>
                    </a:xfrm>
                    <a:prstGeom prst="rect">
                      <a:avLst/>
                    </a:prstGeom>
                    <a:noFill/>
                    <a:ln>
                      <a:noFill/>
                    </a:ln>
                    <a:extLst/>
                  </pic:spPr>
                </pic:pic>
              </a:graphicData>
            </a:graphic>
          </wp:inline>
        </w:drawing>
      </w:r>
    </w:p>
    <w:p w:rsidR="00CC18AE" w:rsidRPr="000509B0" w:rsidRDefault="00CC18AE" w:rsidP="00CC18AE">
      <w:pPr>
        <w:autoSpaceDE w:val="0"/>
        <w:autoSpaceDN w:val="0"/>
        <w:adjustRightInd w:val="0"/>
        <w:spacing w:after="0" w:line="240" w:lineRule="auto"/>
        <w:ind w:left="-850" w:right="-850"/>
        <w:jc w:val="both"/>
        <w:rPr>
          <w:rFonts w:ascii="Traditional Arabic" w:hAnsi="Traditional Arabic" w:cs="Traditional Arabic"/>
          <w:kern w:val="24"/>
          <w:sz w:val="36"/>
          <w:szCs w:val="36"/>
          <w:rtl/>
        </w:rPr>
      </w:pPr>
    </w:p>
    <w:p w:rsidR="00CC18AE" w:rsidRPr="000509B0" w:rsidRDefault="00CC18AE" w:rsidP="00CC18AE">
      <w:pPr>
        <w:pStyle w:val="a3"/>
        <w:numPr>
          <w:ilvl w:val="0"/>
          <w:numId w:val="34"/>
        </w:numPr>
        <w:autoSpaceDE w:val="0"/>
        <w:autoSpaceDN w:val="0"/>
        <w:adjustRightInd w:val="0"/>
        <w:spacing w:after="0" w:line="240" w:lineRule="auto"/>
        <w:ind w:left="-850" w:right="-850"/>
        <w:jc w:val="both"/>
        <w:rPr>
          <w:rFonts w:ascii="Traditional Arabic" w:hAnsi="Traditional Arabic" w:cs="Traditional Arabic"/>
          <w:b/>
          <w:bCs/>
          <w:kern w:val="24"/>
          <w:sz w:val="36"/>
          <w:szCs w:val="36"/>
        </w:rPr>
      </w:pPr>
      <w:r w:rsidRPr="000509B0">
        <w:rPr>
          <w:rFonts w:ascii="Traditional Arabic" w:hAnsi="Traditional Arabic" w:cs="Traditional Arabic"/>
          <w:b/>
          <w:bCs/>
          <w:kern w:val="24"/>
          <w:sz w:val="36"/>
          <w:szCs w:val="36"/>
          <w:rtl/>
        </w:rPr>
        <w:t xml:space="preserve">نماذج المحاكاة </w:t>
      </w:r>
    </w:p>
    <w:p w:rsidR="00CC18AE" w:rsidRPr="000509B0" w:rsidRDefault="00CC18AE" w:rsidP="00CC18AE">
      <w:pPr>
        <w:autoSpaceDE w:val="0"/>
        <w:autoSpaceDN w:val="0"/>
        <w:adjustRightInd w:val="0"/>
        <w:spacing w:after="0" w:line="240" w:lineRule="auto"/>
        <w:ind w:left="-850" w:right="-850"/>
        <w:jc w:val="both"/>
        <w:rPr>
          <w:rFonts w:ascii="Traditional Arabic" w:hAnsi="Traditional Arabic" w:cs="Traditional Arabic"/>
          <w:b/>
          <w:bCs/>
          <w:kern w:val="24"/>
          <w:sz w:val="36"/>
          <w:szCs w:val="36"/>
          <w:rtl/>
        </w:rPr>
      </w:pPr>
      <w:r w:rsidRPr="000509B0">
        <w:rPr>
          <w:rFonts w:ascii="Traditional Arabic" w:hAnsi="Traditional Arabic" w:cs="Traditional Arabic"/>
          <w:b/>
          <w:bCs/>
          <w:kern w:val="24"/>
          <w:sz w:val="36"/>
          <w:szCs w:val="36"/>
          <w:rtl/>
        </w:rPr>
        <w:t>نماذج التحصيص:</w:t>
      </w:r>
    </w:p>
    <w:p w:rsidR="00CC18AE" w:rsidRPr="000509B0" w:rsidRDefault="00CC18AE" w:rsidP="00CC18AE">
      <w:pPr>
        <w:autoSpaceDE w:val="0"/>
        <w:autoSpaceDN w:val="0"/>
        <w:adjustRightInd w:val="0"/>
        <w:spacing w:after="0" w:line="240" w:lineRule="auto"/>
        <w:ind w:left="-850" w:right="-850"/>
        <w:jc w:val="both"/>
        <w:rPr>
          <w:rFonts w:ascii="Traditional Arabic" w:hAnsi="Traditional Arabic" w:cs="Traditional Arabic"/>
          <w:kern w:val="24"/>
          <w:sz w:val="36"/>
          <w:szCs w:val="36"/>
          <w:rtl/>
        </w:rPr>
      </w:pPr>
      <w:r w:rsidRPr="000509B0">
        <w:rPr>
          <w:rFonts w:ascii="Traditional Arabic" w:hAnsi="Traditional Arabic" w:cs="Traditional Arabic"/>
          <w:kern w:val="24"/>
          <w:sz w:val="36"/>
          <w:szCs w:val="36"/>
          <w:rtl/>
        </w:rPr>
        <w:t>وهذا النموذج خاص بتوزيع الموارد على أماكن الطلب بطريقة تعطي أفضل النتائج أي بطريقة تجعل المنفعة أكبر مايمكن والتكاليف أصغر مايمكن ويتم معالجة هذه المشكلة بالبرمجة الرياضية</w:t>
      </w:r>
    </w:p>
    <w:p w:rsidR="00CC18AE" w:rsidRPr="000509B0" w:rsidRDefault="00CC18AE" w:rsidP="00CC18AE">
      <w:pPr>
        <w:autoSpaceDE w:val="0"/>
        <w:autoSpaceDN w:val="0"/>
        <w:adjustRightInd w:val="0"/>
        <w:spacing w:after="0" w:line="240" w:lineRule="auto"/>
        <w:ind w:left="-850" w:right="-850"/>
        <w:jc w:val="both"/>
        <w:rPr>
          <w:rFonts w:ascii="Traditional Arabic" w:hAnsi="Traditional Arabic" w:cs="Traditional Arabic"/>
          <w:kern w:val="24"/>
          <w:sz w:val="36"/>
          <w:szCs w:val="36"/>
          <w:rtl/>
        </w:rPr>
      </w:pPr>
      <w:r w:rsidRPr="000509B0">
        <w:rPr>
          <w:rFonts w:ascii="Traditional Arabic" w:hAnsi="Traditional Arabic" w:cs="Traditional Arabic"/>
          <w:kern w:val="24"/>
          <w:sz w:val="36"/>
          <w:szCs w:val="36"/>
          <w:rtl/>
        </w:rPr>
        <w:t>وأمثلة على ذلك:</w:t>
      </w:r>
    </w:p>
    <w:p w:rsidR="00CC18AE" w:rsidRPr="000509B0" w:rsidRDefault="00CC18AE" w:rsidP="00CC18AE">
      <w:pPr>
        <w:autoSpaceDE w:val="0"/>
        <w:autoSpaceDN w:val="0"/>
        <w:adjustRightInd w:val="0"/>
        <w:spacing w:after="0" w:line="240" w:lineRule="auto"/>
        <w:ind w:left="-850" w:right="-850"/>
        <w:jc w:val="both"/>
        <w:rPr>
          <w:rFonts w:ascii="Traditional Arabic" w:hAnsi="Traditional Arabic" w:cs="Traditional Arabic"/>
          <w:kern w:val="24"/>
          <w:sz w:val="36"/>
          <w:szCs w:val="36"/>
          <w:rtl/>
        </w:rPr>
      </w:pPr>
      <w:r w:rsidRPr="000509B0">
        <w:rPr>
          <w:rFonts w:ascii="Traditional Arabic" w:hAnsi="Traditional Arabic" w:cs="Traditional Arabic"/>
          <w:kern w:val="24"/>
          <w:sz w:val="36"/>
          <w:szCs w:val="36"/>
          <w:rtl/>
        </w:rPr>
        <w:t>مثال (1) :</w:t>
      </w:r>
    </w:p>
    <w:p w:rsidR="00CC18AE" w:rsidRPr="000509B0" w:rsidRDefault="00CC18AE" w:rsidP="00CC18AE">
      <w:pPr>
        <w:autoSpaceDE w:val="0"/>
        <w:autoSpaceDN w:val="0"/>
        <w:adjustRightInd w:val="0"/>
        <w:spacing w:after="0" w:line="240" w:lineRule="auto"/>
        <w:ind w:left="-850" w:right="-850"/>
        <w:jc w:val="both"/>
        <w:rPr>
          <w:rFonts w:ascii="Traditional Arabic" w:hAnsi="Traditional Arabic" w:cs="Traditional Arabic"/>
          <w:kern w:val="24"/>
          <w:sz w:val="36"/>
          <w:szCs w:val="36"/>
          <w:rtl/>
        </w:rPr>
      </w:pPr>
      <w:r w:rsidRPr="000509B0">
        <w:rPr>
          <w:rFonts w:ascii="Traditional Arabic" w:hAnsi="Traditional Arabic" w:cs="Traditional Arabic"/>
          <w:kern w:val="24"/>
          <w:sz w:val="36"/>
          <w:szCs w:val="36"/>
          <w:rtl/>
        </w:rPr>
        <w:t>اذا كان هناك مخزن للبضائع وله منافذ للتوزيع وكل منفذ له متطلبات تختلف عن الآخر فمن الواجب توزيع البضائع من المخزن بطريقة تحقق أكبر دخل وأقل تكاليف.</w:t>
      </w:r>
    </w:p>
    <w:p w:rsidR="00CC18AE" w:rsidRPr="000509B0" w:rsidRDefault="00CC18AE" w:rsidP="00CC18AE">
      <w:pPr>
        <w:autoSpaceDE w:val="0"/>
        <w:autoSpaceDN w:val="0"/>
        <w:adjustRightInd w:val="0"/>
        <w:spacing w:after="0" w:line="240" w:lineRule="auto"/>
        <w:ind w:left="-850" w:right="-850"/>
        <w:jc w:val="both"/>
        <w:rPr>
          <w:rFonts w:ascii="Traditional Arabic" w:hAnsi="Traditional Arabic" w:cs="Traditional Arabic"/>
          <w:kern w:val="24"/>
          <w:sz w:val="36"/>
          <w:szCs w:val="36"/>
          <w:rtl/>
        </w:rPr>
      </w:pPr>
      <w:r w:rsidRPr="000509B0">
        <w:rPr>
          <w:rFonts w:ascii="Traditional Arabic" w:hAnsi="Traditional Arabic" w:cs="Traditional Arabic"/>
          <w:kern w:val="24"/>
          <w:sz w:val="36"/>
          <w:szCs w:val="36"/>
          <w:rtl/>
        </w:rPr>
        <w:t>مثال(2):</w:t>
      </w:r>
    </w:p>
    <w:p w:rsidR="00CC18AE" w:rsidRPr="000509B0" w:rsidRDefault="00CC18AE" w:rsidP="00CC18AE">
      <w:pPr>
        <w:autoSpaceDE w:val="0"/>
        <w:autoSpaceDN w:val="0"/>
        <w:adjustRightInd w:val="0"/>
        <w:spacing w:after="0" w:line="240" w:lineRule="auto"/>
        <w:ind w:left="-850" w:right="-850"/>
        <w:jc w:val="both"/>
        <w:rPr>
          <w:rFonts w:ascii="Traditional Arabic" w:hAnsi="Traditional Arabic" w:cs="Traditional Arabic"/>
          <w:kern w:val="24"/>
          <w:sz w:val="36"/>
          <w:szCs w:val="36"/>
          <w:rtl/>
        </w:rPr>
      </w:pPr>
      <w:r w:rsidRPr="000509B0">
        <w:rPr>
          <w:rFonts w:ascii="Traditional Arabic" w:hAnsi="Traditional Arabic" w:cs="Traditional Arabic"/>
          <w:kern w:val="24"/>
          <w:sz w:val="36"/>
          <w:szCs w:val="36"/>
          <w:rtl/>
        </w:rPr>
        <w:t>الموارد المتوفرة لأي شركة مثل المال والمواد الخام والأجهزة والأيدي العاملة .... الخ موارد محدودة فاذا كان على الشركة ان تقوم بانتاج أربع أنواع من المنتجات فأن عليها أن تقوم بتوزيع مواردها بين المنتجات الأربع بحيث تكون أرباح الشركة أكبر مايمكن</w:t>
      </w:r>
    </w:p>
    <w:p w:rsidR="00CC18AE" w:rsidRPr="00A82B78" w:rsidRDefault="00CC18AE" w:rsidP="00CC18AE">
      <w:pPr>
        <w:autoSpaceDE w:val="0"/>
        <w:autoSpaceDN w:val="0"/>
        <w:bidi w:val="0"/>
        <w:adjustRightInd w:val="0"/>
        <w:spacing w:after="0" w:line="240" w:lineRule="auto"/>
        <w:ind w:left="-850" w:right="-850"/>
        <w:jc w:val="right"/>
        <w:rPr>
          <w:rFonts w:ascii="Traditional Arabic" w:hAnsi="Traditional Arabic" w:cs="Traditional Arabic"/>
          <w:b/>
          <w:bCs/>
          <w:kern w:val="24"/>
          <w:sz w:val="36"/>
          <w:szCs w:val="36"/>
          <w:rtl/>
        </w:rPr>
      </w:pPr>
      <w:r w:rsidRPr="00A82B78">
        <w:rPr>
          <w:rFonts w:ascii="Traditional Arabic" w:hAnsi="Traditional Arabic" w:cs="Traditional Arabic"/>
          <w:b/>
          <w:bCs/>
          <w:kern w:val="24"/>
          <w:sz w:val="36"/>
          <w:szCs w:val="36"/>
        </w:rPr>
        <w:t xml:space="preserve">Assignment Models </w:t>
      </w:r>
      <w:r w:rsidRPr="00A82B78">
        <w:rPr>
          <w:rFonts w:ascii="Traditional Arabic" w:hAnsi="Traditional Arabic" w:cs="Traditional Arabic"/>
          <w:b/>
          <w:bCs/>
          <w:kern w:val="24"/>
          <w:sz w:val="36"/>
          <w:szCs w:val="36"/>
          <w:rtl/>
        </w:rPr>
        <w:t xml:space="preserve">التخصيص </w:t>
      </w:r>
      <w:r w:rsidRPr="00A82B78">
        <w:rPr>
          <w:rFonts w:ascii="Traditional Arabic" w:hAnsi="Traditional Arabic" w:cs="Traditional Arabic"/>
          <w:b/>
          <w:bCs/>
          <w:kern w:val="24"/>
          <w:sz w:val="36"/>
          <w:szCs w:val="36"/>
        </w:rPr>
        <w:t xml:space="preserve"> </w:t>
      </w:r>
      <w:r w:rsidRPr="00A82B78">
        <w:rPr>
          <w:rFonts w:ascii="Traditional Arabic" w:hAnsi="Traditional Arabic" w:cs="Traditional Arabic"/>
          <w:b/>
          <w:bCs/>
          <w:kern w:val="24"/>
          <w:sz w:val="36"/>
          <w:szCs w:val="36"/>
          <w:rtl/>
        </w:rPr>
        <w:t xml:space="preserve"> 2- نماذج</w:t>
      </w:r>
    </w:p>
    <w:p w:rsidR="00CC18AE" w:rsidRPr="000509B0" w:rsidRDefault="00CC18AE" w:rsidP="00CC18AE">
      <w:pPr>
        <w:autoSpaceDE w:val="0"/>
        <w:autoSpaceDN w:val="0"/>
        <w:adjustRightInd w:val="0"/>
        <w:spacing w:after="0" w:line="240" w:lineRule="auto"/>
        <w:ind w:left="-850" w:right="-850"/>
        <w:jc w:val="both"/>
        <w:rPr>
          <w:rFonts w:ascii="Traditional Arabic" w:hAnsi="Traditional Arabic" w:cs="Traditional Arabic"/>
          <w:kern w:val="24"/>
          <w:sz w:val="36"/>
          <w:szCs w:val="36"/>
          <w:rtl/>
        </w:rPr>
      </w:pPr>
      <w:r w:rsidRPr="000509B0">
        <w:rPr>
          <w:rFonts w:ascii="Traditional Arabic" w:hAnsi="Traditional Arabic" w:cs="Traditional Arabic"/>
          <w:kern w:val="24"/>
          <w:sz w:val="36"/>
          <w:szCs w:val="36"/>
          <w:rtl/>
        </w:rPr>
        <w:t xml:space="preserve">تبحث هذه النماذج في كيفية توزيع عدد معين من الموارد ( مدرسين، عمال، آلات ، ....) لعدد من الأنشطة (مدارس، أعمال، وظائف،....) كتوزيع عدد من الموظفين على عدد من الوظائف وكانجاز عدد معين من الشركات لعدد معين من الأعمال ويدخل في هذه النماذج أيضاً حالات يمكن فيها استخدام عدة موارد لعمل أو لعدة اعمال ومثال ذلك وسائل النقل التي تبحث في ايجاد طريقة الأقل تكلفة في نقل الموارد (كمنتجات المصانع) الى غايات معينة ( كالمخازن التي تقوم بدورها بتوزيعها على مراكز التسويق) ففي هذه الحالة يمكن أن تنقل المنتجات </w:t>
      </w:r>
      <w:r w:rsidRPr="000509B0">
        <w:rPr>
          <w:rFonts w:ascii="Traditional Arabic" w:hAnsi="Traditional Arabic" w:cs="Traditional Arabic"/>
          <w:kern w:val="24"/>
          <w:sz w:val="36"/>
          <w:szCs w:val="36"/>
          <w:rtl/>
        </w:rPr>
        <w:lastRenderedPageBreak/>
        <w:t>من أكثر من مصنع معين لعدة مخازن والسياسة المتبعة لذلك تعتمد بالدرجة الأولى على تكاليف نقل الوحدة من مصنع معين لكل مخزن من المخازن وعلى احتياجات هذا المخزن من المنتجات</w:t>
      </w:r>
    </w:p>
    <w:p w:rsidR="00CC18AE" w:rsidRPr="000509B0" w:rsidRDefault="00CC18AE" w:rsidP="00CC18AE">
      <w:pPr>
        <w:autoSpaceDE w:val="0"/>
        <w:autoSpaceDN w:val="0"/>
        <w:adjustRightInd w:val="0"/>
        <w:spacing w:after="0" w:line="240" w:lineRule="auto"/>
        <w:ind w:left="-850" w:right="-850"/>
        <w:jc w:val="both"/>
        <w:rPr>
          <w:rFonts w:ascii="Traditional Arabic" w:hAnsi="Traditional Arabic" w:cs="Traditional Arabic"/>
          <w:kern w:val="24"/>
          <w:sz w:val="36"/>
          <w:szCs w:val="36"/>
          <w:rtl/>
        </w:rPr>
      </w:pPr>
    </w:p>
    <w:p w:rsidR="00CC18AE" w:rsidRPr="000509B0" w:rsidRDefault="00CC18AE" w:rsidP="00CC18AE">
      <w:pPr>
        <w:autoSpaceDE w:val="0"/>
        <w:autoSpaceDN w:val="0"/>
        <w:bidi w:val="0"/>
        <w:adjustRightInd w:val="0"/>
        <w:spacing w:after="0" w:line="240" w:lineRule="auto"/>
        <w:ind w:left="-850" w:right="-850"/>
        <w:jc w:val="right"/>
        <w:rPr>
          <w:rFonts w:ascii="Traditional Arabic" w:hAnsi="Traditional Arabic" w:cs="Traditional Arabic"/>
          <w:b/>
          <w:bCs/>
          <w:kern w:val="24"/>
          <w:sz w:val="36"/>
          <w:szCs w:val="36"/>
        </w:rPr>
      </w:pPr>
      <w:r w:rsidRPr="000509B0">
        <w:rPr>
          <w:rFonts w:ascii="Traditional Arabic" w:hAnsi="Traditional Arabic" w:cs="Traditional Arabic"/>
          <w:b/>
          <w:bCs/>
          <w:kern w:val="24"/>
          <w:sz w:val="36"/>
          <w:szCs w:val="36"/>
        </w:rPr>
        <w:t xml:space="preserve">Sequencing Models </w:t>
      </w:r>
      <w:r w:rsidRPr="000509B0">
        <w:rPr>
          <w:rFonts w:ascii="Traditional Arabic" w:hAnsi="Traditional Arabic" w:cs="Traditional Arabic"/>
          <w:b/>
          <w:bCs/>
          <w:kern w:val="24"/>
          <w:sz w:val="36"/>
          <w:szCs w:val="36"/>
          <w:rtl/>
        </w:rPr>
        <w:t>نماذج التتابع</w:t>
      </w:r>
      <w:r w:rsidRPr="000509B0">
        <w:rPr>
          <w:rFonts w:ascii="Traditional Arabic" w:hAnsi="Traditional Arabic" w:cs="Traditional Arabic"/>
          <w:b/>
          <w:bCs/>
          <w:kern w:val="24"/>
          <w:sz w:val="36"/>
          <w:szCs w:val="36"/>
        </w:rPr>
        <w:t xml:space="preserve"> :</w:t>
      </w:r>
      <w:r w:rsidRPr="000509B0">
        <w:rPr>
          <w:rFonts w:ascii="Traditional Arabic" w:hAnsi="Traditional Arabic" w:cs="Traditional Arabic"/>
          <w:b/>
          <w:bCs/>
          <w:kern w:val="24"/>
          <w:sz w:val="36"/>
          <w:szCs w:val="36"/>
          <w:rtl/>
        </w:rPr>
        <w:t>3</w:t>
      </w:r>
    </w:p>
    <w:p w:rsidR="00CC18AE" w:rsidRPr="000509B0" w:rsidRDefault="00CC18AE" w:rsidP="00CC18AE">
      <w:pPr>
        <w:autoSpaceDE w:val="0"/>
        <w:autoSpaceDN w:val="0"/>
        <w:adjustRightInd w:val="0"/>
        <w:spacing w:after="0" w:line="240" w:lineRule="auto"/>
        <w:ind w:left="-850" w:right="-850"/>
        <w:jc w:val="both"/>
        <w:rPr>
          <w:rFonts w:ascii="Traditional Arabic" w:hAnsi="Traditional Arabic" w:cs="Traditional Arabic"/>
          <w:kern w:val="24"/>
          <w:sz w:val="36"/>
          <w:szCs w:val="36"/>
          <w:rtl/>
        </w:rPr>
      </w:pPr>
      <w:r w:rsidRPr="000509B0">
        <w:rPr>
          <w:rFonts w:ascii="Traditional Arabic" w:hAnsi="Traditional Arabic" w:cs="Traditional Arabic"/>
          <w:kern w:val="24"/>
          <w:sz w:val="36"/>
          <w:szCs w:val="36"/>
          <w:rtl/>
        </w:rPr>
        <w:t xml:space="preserve">نحتاج في حياتنا العملية لانجاز كثير من الأعمال في أقل وقت ممكن وبأقل تكلفة ممكنة أيضاً. ونماذج التتابع تحدد لنا التسلسل الأمثل للأعمال الفرعية لعمل معين أو التسلسل الأمثل للحوادث أو التسلسل الأمثـل لخدمة الزبائن التي تجعل كل من الوقت الكلي والعائد الكلي للانجاز أفضل مايمكن فاذا اعتبرنا على سبيل المثال مصنعاً يقوم بصناعة عدد من المنتجات المختلفة واذا افترضنا أن زمن وتكلفة صناعة أي منتج تتوقفان على ما صنع قبله من منتجات عندئذ تكون المشكلة ايجاد التسلسل الأمثل الذي يكون من أجله كل من الوقت الكلي والتكلفة الكلية لصناعة هذه المنتجات أقل مايمكن </w:t>
      </w:r>
    </w:p>
    <w:p w:rsidR="00CC18AE" w:rsidRPr="000509B0" w:rsidRDefault="00CC18AE" w:rsidP="00CC18AE">
      <w:pPr>
        <w:autoSpaceDE w:val="0"/>
        <w:autoSpaceDN w:val="0"/>
        <w:bidi w:val="0"/>
        <w:adjustRightInd w:val="0"/>
        <w:spacing w:after="0" w:line="240" w:lineRule="auto"/>
        <w:ind w:left="-850" w:right="-850"/>
        <w:jc w:val="both"/>
        <w:rPr>
          <w:rFonts w:ascii="Traditional Arabic" w:eastAsia="Times New Roman" w:hAnsi="Traditional Arabic" w:cs="Traditional Arabic"/>
          <w:kern w:val="24"/>
          <w:sz w:val="36"/>
          <w:szCs w:val="36"/>
        </w:rPr>
      </w:pPr>
      <w:r w:rsidRPr="000509B0">
        <w:rPr>
          <w:rFonts w:ascii="Traditional Arabic" w:eastAsia="Times New Roman" w:hAnsi="Traditional Arabic" w:cs="Traditional Arabic"/>
          <w:kern w:val="24"/>
          <w:sz w:val="36"/>
          <w:szCs w:val="36"/>
        </w:rPr>
        <w:t>.</w:t>
      </w:r>
    </w:p>
    <w:p w:rsidR="00CC18AE" w:rsidRPr="000509B0" w:rsidRDefault="00CC18AE" w:rsidP="00CC18AE">
      <w:pPr>
        <w:autoSpaceDE w:val="0"/>
        <w:autoSpaceDN w:val="0"/>
        <w:bidi w:val="0"/>
        <w:adjustRightInd w:val="0"/>
        <w:spacing w:after="0" w:line="240" w:lineRule="auto"/>
        <w:ind w:left="-850" w:right="-850"/>
        <w:jc w:val="right"/>
        <w:rPr>
          <w:rFonts w:ascii="Traditional Arabic" w:eastAsia="Times New Roman" w:hAnsi="Traditional Arabic" w:cs="Traditional Arabic"/>
          <w:b/>
          <w:bCs/>
          <w:kern w:val="24"/>
          <w:sz w:val="36"/>
          <w:szCs w:val="36"/>
        </w:rPr>
      </w:pPr>
      <w:r w:rsidRPr="000509B0">
        <w:rPr>
          <w:rFonts w:ascii="Traditional Arabic" w:hAnsi="Traditional Arabic" w:cs="Traditional Arabic"/>
          <w:b/>
          <w:bCs/>
          <w:kern w:val="24"/>
          <w:sz w:val="36"/>
          <w:szCs w:val="36"/>
          <w:rtl/>
        </w:rPr>
        <w:t>نماذج الصفوف –الطوابير)</w:t>
      </w:r>
      <w:r w:rsidRPr="000509B0">
        <w:rPr>
          <w:rFonts w:ascii="Traditional Arabic" w:eastAsia="Times New Roman" w:hAnsi="Traditional Arabic" w:cs="Traditional Arabic"/>
          <w:b/>
          <w:bCs/>
          <w:kern w:val="24"/>
          <w:sz w:val="36"/>
          <w:szCs w:val="36"/>
        </w:rPr>
        <w:t>): Queuing Models</w:t>
      </w:r>
      <w:r w:rsidRPr="000509B0">
        <w:rPr>
          <w:rFonts w:ascii="Traditional Arabic" w:hAnsi="Traditional Arabic" w:cs="Traditional Arabic"/>
          <w:b/>
          <w:bCs/>
          <w:kern w:val="24"/>
          <w:sz w:val="36"/>
          <w:szCs w:val="36"/>
          <w:rtl/>
        </w:rPr>
        <w:t xml:space="preserve">4- </w:t>
      </w:r>
    </w:p>
    <w:p w:rsidR="00CC18AE" w:rsidRPr="000509B0" w:rsidRDefault="00CC18AE" w:rsidP="00CC18AE">
      <w:pPr>
        <w:autoSpaceDE w:val="0"/>
        <w:autoSpaceDN w:val="0"/>
        <w:adjustRightInd w:val="0"/>
        <w:spacing w:after="0" w:line="240" w:lineRule="auto"/>
        <w:ind w:left="-850" w:right="-850"/>
        <w:jc w:val="both"/>
        <w:rPr>
          <w:rFonts w:ascii="Traditional Arabic" w:hAnsi="Traditional Arabic" w:cs="Traditional Arabic"/>
          <w:kern w:val="24"/>
          <w:sz w:val="36"/>
          <w:szCs w:val="36"/>
          <w:rtl/>
        </w:rPr>
      </w:pPr>
      <w:r w:rsidRPr="000509B0">
        <w:rPr>
          <w:rFonts w:ascii="Traditional Arabic" w:hAnsi="Traditional Arabic" w:cs="Traditional Arabic"/>
          <w:kern w:val="24"/>
          <w:sz w:val="36"/>
          <w:szCs w:val="36"/>
          <w:rtl/>
        </w:rPr>
        <w:t>تسمى هذه النماذج أحيانا بنماذج خطوط الانتظار ومن أمثلة ذلك صفوف المرضى لدى غرفة الاسعاف في مستشفى لتلقي العلاج وصفوف الأجهزة المعطوبة بانتظار إصلاحها .... الخ . والفرضيات التي تقوم عليها نماذج الصفوف تتخلص في أن زمن وصول الزبائن (مرضى، أجهزة معطوبة ، ......) يكون عشوائياً ( أو منتظماً) وان الخدمة تقدم للزبائن وفقا لمقياس معين كترتيب وصولهم مثلا وتسمح هذه النماذج بتحديد العدد الأمثل للزبائن الذين يمكن خدمتهم ضمن الطاقة المتوفرة ( عدد الذين يقدمون الخدمات والوقت الممكن لتقديمها والأجهزة التي تساعد في تقديم الخدمة وغيرها تكون محدودة في العادة</w:t>
      </w:r>
    </w:p>
    <w:p w:rsidR="00CC18AE" w:rsidRPr="000509B0" w:rsidRDefault="00CC18AE" w:rsidP="00CC18AE">
      <w:pPr>
        <w:autoSpaceDE w:val="0"/>
        <w:autoSpaceDN w:val="0"/>
        <w:adjustRightInd w:val="0"/>
        <w:spacing w:after="0" w:line="240" w:lineRule="auto"/>
        <w:ind w:left="-850" w:right="-850"/>
        <w:rPr>
          <w:rFonts w:ascii="Traditional Arabic" w:eastAsia="Times New Roman" w:hAnsi="Traditional Arabic" w:cs="Traditional Arabic"/>
          <w:b/>
          <w:bCs/>
          <w:kern w:val="24"/>
          <w:sz w:val="36"/>
          <w:szCs w:val="36"/>
        </w:rPr>
      </w:pPr>
      <w:r w:rsidRPr="000509B0">
        <w:rPr>
          <w:rFonts w:ascii="Traditional Arabic" w:hAnsi="Traditional Arabic" w:cs="Traditional Arabic"/>
          <w:b/>
          <w:bCs/>
          <w:kern w:val="24"/>
          <w:sz w:val="36"/>
          <w:szCs w:val="36"/>
          <w:rtl/>
        </w:rPr>
        <w:t xml:space="preserve">5- نماذج المنافسة </w:t>
      </w:r>
      <w:r w:rsidRPr="000509B0">
        <w:rPr>
          <w:rFonts w:ascii="Traditional Arabic" w:eastAsia="Times New Roman" w:hAnsi="Traditional Arabic" w:cs="Traditional Arabic"/>
          <w:b/>
          <w:bCs/>
          <w:kern w:val="24"/>
          <w:sz w:val="36"/>
          <w:szCs w:val="36"/>
        </w:rPr>
        <w:t>: Competition Model</w:t>
      </w:r>
    </w:p>
    <w:p w:rsidR="00CC18AE" w:rsidRPr="000509B0" w:rsidRDefault="00CC18AE" w:rsidP="00CC18AE">
      <w:pPr>
        <w:autoSpaceDE w:val="0"/>
        <w:autoSpaceDN w:val="0"/>
        <w:adjustRightInd w:val="0"/>
        <w:spacing w:after="0" w:line="240" w:lineRule="auto"/>
        <w:ind w:left="-850" w:right="-850"/>
        <w:rPr>
          <w:rFonts w:ascii="Traditional Arabic" w:hAnsi="Traditional Arabic" w:cs="Traditional Arabic"/>
          <w:kern w:val="24"/>
          <w:sz w:val="36"/>
          <w:szCs w:val="36"/>
        </w:rPr>
      </w:pPr>
      <w:r w:rsidRPr="000509B0">
        <w:rPr>
          <w:rFonts w:ascii="Traditional Arabic" w:hAnsi="Traditional Arabic" w:cs="Traditional Arabic"/>
          <w:kern w:val="24"/>
          <w:sz w:val="36"/>
          <w:szCs w:val="36"/>
          <w:rtl/>
        </w:rPr>
        <w:t xml:space="preserve">تقوم هذه النماذج بمعالجة مشاكل تتضمن التنافس بين نظامين أو أكثر ( شركات، أشخاص، .....) هدفه تكبير المنفعة لبعضها دون الأخرى ومن الواضح ترابط القرارات في مثل هذه الحالة بمعنى أن القرارات التي يتخذها طرف أو أكثر من المتنافسين تؤثر بطريقة مباشرة على القرارات التي تتخذها بقية الأطراف ومن أمثلة ذلك المنافسة بين لاعبي الشطرنج على الفوز في مباراة للشطرنج والتنافس بين الشركات ( صناعية ، بناء وتشييد،....) بغرض الاحتفاظ بنصيب أكبر في السوق المحلية أو العالمية وتستخدم عمليات ماركوف كأداة للتنبؤ بسلوك المستهلكين وفقاً للزمن </w:t>
      </w:r>
      <w:r w:rsidRPr="000509B0">
        <w:rPr>
          <w:rFonts w:ascii="Traditional Arabic" w:hAnsi="Traditional Arabic" w:cs="Traditional Arabic"/>
          <w:kern w:val="24"/>
          <w:sz w:val="36"/>
          <w:szCs w:val="36"/>
          <w:rtl/>
        </w:rPr>
        <w:lastRenderedPageBreak/>
        <w:t>الحاضر والمستقبل إذا ما عرف ولائهم في الوقت الحاضر بصنف معين من المنتجات وعرفت كذلك الأنصبة الحالية في السوق لمختلف المتنافسين</w:t>
      </w:r>
      <w:r w:rsidRPr="000509B0">
        <w:rPr>
          <w:rFonts w:ascii="Traditional Arabic" w:hAnsi="Traditional Arabic" w:cs="Traditional Arabic"/>
          <w:kern w:val="24"/>
          <w:sz w:val="36"/>
          <w:szCs w:val="36"/>
        </w:rPr>
        <w:t>.</w:t>
      </w:r>
    </w:p>
    <w:p w:rsidR="00CC18AE" w:rsidRPr="000509B0" w:rsidRDefault="00CC18AE" w:rsidP="00CC18AE">
      <w:pPr>
        <w:autoSpaceDE w:val="0"/>
        <w:autoSpaceDN w:val="0"/>
        <w:adjustRightInd w:val="0"/>
        <w:spacing w:after="0" w:line="240" w:lineRule="auto"/>
        <w:ind w:left="-850" w:right="-850"/>
        <w:jc w:val="both"/>
        <w:rPr>
          <w:rFonts w:ascii="Traditional Arabic" w:hAnsi="Traditional Arabic" w:cs="Traditional Arabic"/>
          <w:b/>
          <w:bCs/>
          <w:kern w:val="24"/>
          <w:sz w:val="36"/>
          <w:szCs w:val="36"/>
        </w:rPr>
      </w:pPr>
      <w:r w:rsidRPr="000509B0">
        <w:rPr>
          <w:rFonts w:ascii="Traditional Arabic" w:hAnsi="Traditional Arabic" w:cs="Traditional Arabic"/>
          <w:b/>
          <w:bCs/>
          <w:kern w:val="24"/>
          <w:sz w:val="36"/>
          <w:szCs w:val="36"/>
          <w:rtl/>
        </w:rPr>
        <w:t>6- النماذج الديناميكية  :</w:t>
      </w:r>
      <w:r w:rsidRPr="000509B0">
        <w:rPr>
          <w:rFonts w:ascii="Traditional Arabic" w:hAnsi="Traditional Arabic" w:cs="Traditional Arabic"/>
          <w:b/>
          <w:bCs/>
          <w:kern w:val="24"/>
          <w:sz w:val="36"/>
          <w:szCs w:val="36"/>
        </w:rPr>
        <w:t xml:space="preserve">Dynamic Models </w:t>
      </w:r>
    </w:p>
    <w:p w:rsidR="00CC18AE" w:rsidRPr="000509B0" w:rsidRDefault="00CC18AE" w:rsidP="00CC18AE">
      <w:pPr>
        <w:autoSpaceDE w:val="0"/>
        <w:autoSpaceDN w:val="0"/>
        <w:adjustRightInd w:val="0"/>
        <w:spacing w:after="0" w:line="240" w:lineRule="auto"/>
        <w:ind w:left="-850" w:right="-850"/>
        <w:jc w:val="both"/>
        <w:rPr>
          <w:rFonts w:ascii="Traditional Arabic" w:hAnsi="Traditional Arabic" w:cs="Traditional Arabic"/>
          <w:kern w:val="24"/>
          <w:sz w:val="36"/>
          <w:szCs w:val="36"/>
          <w:rtl/>
        </w:rPr>
      </w:pPr>
      <w:r w:rsidRPr="000509B0">
        <w:rPr>
          <w:rFonts w:ascii="Traditional Arabic" w:hAnsi="Traditional Arabic" w:cs="Traditional Arabic"/>
          <w:kern w:val="24"/>
          <w:sz w:val="36"/>
          <w:szCs w:val="36"/>
          <w:rtl/>
        </w:rPr>
        <w:t xml:space="preserve">تستخدم نماذج البرمجة الديناميكية لمعالجة مشاكل ذات طبيعة متغيرة مع الزمن وتعتمد نماذج البرمجة الديناميكية على مبدأ رسمي مبدأ الأمثلية والذي ينص على أن الحل الأمثل يتكوب من سلسلة من الحلول المثلى المتتابعة بمعنى أن أي حل يؤثر على الحلول التالية والطريقة المتبعة في </w:t>
      </w:r>
      <w:r w:rsidRPr="000509B0">
        <w:rPr>
          <w:rFonts w:ascii="Traditional Arabic" w:hAnsi="Traditional Arabic" w:cs="Traditional Arabic"/>
          <w:kern w:val="24"/>
          <w:sz w:val="36"/>
          <w:szCs w:val="36"/>
          <w:u w:val="single"/>
          <w:rtl/>
        </w:rPr>
        <w:t>ذلك هي تقسيم المشكلة قيد الدراسة الى مشاكل جزئية بسيطة ومتتابعة وايجاد حل أمثل لكل من هذه المشاكل الجزئية ثم ربط الحلول المثلى بعضها مع البعض الآخر بطريقة مناسبة تعطي حلاً أمثل</w:t>
      </w:r>
      <w:r w:rsidRPr="000509B0">
        <w:rPr>
          <w:rFonts w:ascii="Traditional Arabic" w:hAnsi="Traditional Arabic" w:cs="Traditional Arabic"/>
          <w:kern w:val="24"/>
          <w:sz w:val="36"/>
          <w:szCs w:val="36"/>
          <w:rtl/>
        </w:rPr>
        <w:t xml:space="preserve"> للمشكلة ككل ولتوضيح ذلك لنعتبر أن المسألة هي ايجاد خطة الأقل تكلفة انتاج في منشأة (مصنع، مزرعة ،..... ) خلال عام عندئذ يكون مستوى المخزون الحالي هو أحد العوامل التي تؤثر على مايجب انتاجه في المستقبل ويمكن تبسيط هذه المسألة بتقسيمها الة مراحل بحسب أشهر السنة وايجاد أقل تكلفة انتاج لكل مرحلة ( شهر) ومن الواضح هنا أن مستوى المخزون في أحد الأشهر يؤثر على مايجب انتاجه في الشهر التالي وبالتالي على تكلفة الانتاج في ذلك الشهر. </w:t>
      </w:r>
    </w:p>
    <w:p w:rsidR="00CC18AE" w:rsidRPr="000509B0" w:rsidRDefault="00CC18AE" w:rsidP="00CC18AE">
      <w:pPr>
        <w:autoSpaceDE w:val="0"/>
        <w:autoSpaceDN w:val="0"/>
        <w:bidi w:val="0"/>
        <w:adjustRightInd w:val="0"/>
        <w:spacing w:after="0" w:line="240" w:lineRule="auto"/>
        <w:ind w:left="-850" w:right="-850"/>
        <w:jc w:val="both"/>
        <w:rPr>
          <w:rFonts w:ascii="Traditional Arabic" w:hAnsi="Traditional Arabic" w:cs="Traditional Arabic"/>
          <w:kern w:val="24"/>
          <w:sz w:val="36"/>
          <w:szCs w:val="36"/>
        </w:rPr>
      </w:pPr>
    </w:p>
    <w:p w:rsidR="00CC18AE" w:rsidRPr="000509B0" w:rsidRDefault="00CC18AE" w:rsidP="00CC18AE">
      <w:pPr>
        <w:autoSpaceDE w:val="0"/>
        <w:autoSpaceDN w:val="0"/>
        <w:adjustRightInd w:val="0"/>
        <w:spacing w:after="0" w:line="240" w:lineRule="auto"/>
        <w:ind w:left="-850" w:right="-850"/>
        <w:jc w:val="both"/>
        <w:rPr>
          <w:rFonts w:ascii="Traditional Arabic" w:hAnsi="Traditional Arabic" w:cs="Traditional Arabic"/>
          <w:b/>
          <w:bCs/>
          <w:kern w:val="24"/>
          <w:sz w:val="36"/>
          <w:szCs w:val="36"/>
        </w:rPr>
      </w:pPr>
      <w:r w:rsidRPr="000509B0">
        <w:rPr>
          <w:rFonts w:ascii="Traditional Arabic" w:hAnsi="Traditional Arabic" w:cs="Traditional Arabic"/>
          <w:b/>
          <w:bCs/>
          <w:kern w:val="24"/>
          <w:sz w:val="36"/>
          <w:szCs w:val="36"/>
          <w:rtl/>
        </w:rPr>
        <w:t>7- نماذج التعادل</w:t>
      </w:r>
      <w:r w:rsidRPr="000509B0">
        <w:rPr>
          <w:rFonts w:ascii="Traditional Arabic" w:hAnsi="Traditional Arabic" w:cs="Traditional Arabic"/>
          <w:b/>
          <w:bCs/>
          <w:kern w:val="24"/>
          <w:sz w:val="36"/>
          <w:szCs w:val="36"/>
        </w:rPr>
        <w:t xml:space="preserve"> : Breakeven Models </w:t>
      </w:r>
    </w:p>
    <w:p w:rsidR="00CC18AE" w:rsidRDefault="00CC18AE" w:rsidP="00CC18AE">
      <w:pPr>
        <w:autoSpaceDE w:val="0"/>
        <w:autoSpaceDN w:val="0"/>
        <w:adjustRightInd w:val="0"/>
        <w:spacing w:after="0" w:line="240" w:lineRule="auto"/>
        <w:ind w:left="-850" w:right="-850"/>
        <w:jc w:val="both"/>
        <w:rPr>
          <w:rFonts w:ascii="Traditional Arabic" w:hAnsi="Traditional Arabic" w:cs="Traditional Arabic"/>
          <w:kern w:val="24"/>
          <w:sz w:val="36"/>
          <w:szCs w:val="36"/>
          <w:rtl/>
        </w:rPr>
      </w:pPr>
      <w:r w:rsidRPr="000509B0">
        <w:rPr>
          <w:rFonts w:ascii="Traditional Arabic" w:hAnsi="Traditional Arabic" w:cs="Traditional Arabic"/>
          <w:kern w:val="24"/>
          <w:sz w:val="36"/>
          <w:szCs w:val="36"/>
          <w:rtl/>
        </w:rPr>
        <w:t>من الطبيعي جداً أن يتوقع أصحاب المنشآت بأن مجموع فوائد المنشأة سيتجاوز مجموع التكاليف بمرور الزمن</w:t>
      </w:r>
      <w:r w:rsidRPr="000509B0">
        <w:rPr>
          <w:rFonts w:ascii="Traditional Arabic" w:hAnsi="Traditional Arabic" w:cs="Traditional Arabic"/>
          <w:kern w:val="24"/>
          <w:sz w:val="36"/>
          <w:szCs w:val="36"/>
          <w:u w:val="single"/>
          <w:rtl/>
        </w:rPr>
        <w:t>. وتسمى المرحلة الزمنية من العمل التي يتساوى فيها مجموع العوائد ومجموع التكاليف بمرحلة أو نقطة التعادل</w:t>
      </w:r>
      <w:r w:rsidRPr="000509B0">
        <w:rPr>
          <w:rFonts w:ascii="Traditional Arabic" w:hAnsi="Traditional Arabic" w:cs="Traditional Arabic"/>
          <w:kern w:val="24"/>
          <w:sz w:val="36"/>
          <w:szCs w:val="36"/>
          <w:rtl/>
        </w:rPr>
        <w:t xml:space="preserve"> فعندما يكون مستوى العمل في المنشأة أعلى منه عند نقطة التعادل فأن مكاسب المنشأة تكون في طور النمو وإلا فأنها في طور التراجع ونماذج التعادل تعتمد على أسلوب بسيط من أساليب التحليل الكمي التي تمكن القائمين على إدارة منشأة من إيجاد أو حساب نقطة التعادل وتستخدم هذه النماذج أيضاً في تخطيط الإنتاج وفي سياسات وقف الشراء </w:t>
      </w:r>
    </w:p>
    <w:p w:rsidR="00CC18AE" w:rsidRDefault="00CC18AE" w:rsidP="00CC18AE">
      <w:pPr>
        <w:autoSpaceDE w:val="0"/>
        <w:autoSpaceDN w:val="0"/>
        <w:adjustRightInd w:val="0"/>
        <w:spacing w:after="0" w:line="240" w:lineRule="auto"/>
        <w:ind w:left="-850" w:right="-850"/>
        <w:jc w:val="both"/>
        <w:rPr>
          <w:rFonts w:ascii="Traditional Arabic" w:hAnsi="Traditional Arabic" w:cs="Traditional Arabic"/>
          <w:kern w:val="24"/>
          <w:sz w:val="36"/>
          <w:szCs w:val="36"/>
          <w:rtl/>
        </w:rPr>
      </w:pPr>
    </w:p>
    <w:p w:rsidR="00CC18AE" w:rsidRDefault="00CC18AE" w:rsidP="00CC18AE">
      <w:pPr>
        <w:autoSpaceDE w:val="0"/>
        <w:autoSpaceDN w:val="0"/>
        <w:adjustRightInd w:val="0"/>
        <w:spacing w:after="0" w:line="240" w:lineRule="auto"/>
        <w:ind w:left="-850" w:right="-850"/>
        <w:jc w:val="both"/>
        <w:rPr>
          <w:rFonts w:ascii="Traditional Arabic" w:hAnsi="Traditional Arabic" w:cs="Traditional Arabic"/>
          <w:kern w:val="24"/>
          <w:sz w:val="36"/>
          <w:szCs w:val="36"/>
          <w:rtl/>
        </w:rPr>
      </w:pPr>
    </w:p>
    <w:p w:rsidR="00CC18AE" w:rsidRDefault="00CC18AE" w:rsidP="00CC18AE">
      <w:pPr>
        <w:autoSpaceDE w:val="0"/>
        <w:autoSpaceDN w:val="0"/>
        <w:adjustRightInd w:val="0"/>
        <w:spacing w:after="0" w:line="240" w:lineRule="auto"/>
        <w:ind w:left="-850" w:right="-850"/>
        <w:jc w:val="both"/>
        <w:rPr>
          <w:rFonts w:ascii="Traditional Arabic" w:hAnsi="Traditional Arabic" w:cs="Traditional Arabic"/>
          <w:kern w:val="24"/>
          <w:sz w:val="36"/>
          <w:szCs w:val="36"/>
          <w:rtl/>
        </w:rPr>
      </w:pPr>
    </w:p>
    <w:p w:rsidR="00CC18AE" w:rsidRPr="000509B0" w:rsidRDefault="00CC18AE" w:rsidP="00CC18AE">
      <w:pPr>
        <w:autoSpaceDE w:val="0"/>
        <w:autoSpaceDN w:val="0"/>
        <w:adjustRightInd w:val="0"/>
        <w:spacing w:after="0" w:line="240" w:lineRule="auto"/>
        <w:ind w:left="-850" w:right="-850"/>
        <w:jc w:val="both"/>
        <w:rPr>
          <w:rFonts w:ascii="Traditional Arabic" w:hAnsi="Traditional Arabic" w:cs="Traditional Arabic"/>
          <w:kern w:val="24"/>
          <w:sz w:val="36"/>
          <w:szCs w:val="36"/>
          <w:rtl/>
        </w:rPr>
      </w:pPr>
    </w:p>
    <w:p w:rsidR="00CC18AE" w:rsidRPr="000509B0" w:rsidRDefault="00CC18AE" w:rsidP="00CC18AE">
      <w:pPr>
        <w:autoSpaceDE w:val="0"/>
        <w:autoSpaceDN w:val="0"/>
        <w:adjustRightInd w:val="0"/>
        <w:spacing w:after="0" w:line="240" w:lineRule="auto"/>
        <w:ind w:left="-850" w:right="-850"/>
        <w:jc w:val="both"/>
        <w:rPr>
          <w:rFonts w:ascii="Traditional Arabic" w:eastAsia="Times New Roman" w:hAnsi="Traditional Arabic" w:cs="Traditional Arabic"/>
          <w:b/>
          <w:bCs/>
          <w:kern w:val="24"/>
          <w:sz w:val="36"/>
          <w:szCs w:val="36"/>
        </w:rPr>
      </w:pPr>
      <w:r w:rsidRPr="000509B0">
        <w:rPr>
          <w:rFonts w:ascii="Traditional Arabic" w:hAnsi="Traditional Arabic" w:cs="Traditional Arabic"/>
          <w:b/>
          <w:bCs/>
          <w:kern w:val="24"/>
          <w:sz w:val="36"/>
          <w:szCs w:val="36"/>
          <w:rtl/>
        </w:rPr>
        <w:lastRenderedPageBreak/>
        <w:t>8- نماذج التخزين</w:t>
      </w:r>
      <w:r w:rsidRPr="000509B0">
        <w:rPr>
          <w:rFonts w:ascii="Traditional Arabic" w:eastAsia="Times New Roman" w:hAnsi="Traditional Arabic" w:cs="Traditional Arabic"/>
          <w:b/>
          <w:bCs/>
          <w:kern w:val="24"/>
          <w:sz w:val="36"/>
          <w:szCs w:val="36"/>
        </w:rPr>
        <w:t xml:space="preserve">: Inventory Models </w:t>
      </w:r>
    </w:p>
    <w:p w:rsidR="00CC18AE" w:rsidRPr="000509B0" w:rsidRDefault="00CC18AE" w:rsidP="00CC18AE">
      <w:pPr>
        <w:autoSpaceDE w:val="0"/>
        <w:autoSpaceDN w:val="0"/>
        <w:adjustRightInd w:val="0"/>
        <w:spacing w:after="0" w:line="240" w:lineRule="auto"/>
        <w:ind w:left="-850" w:right="-850"/>
        <w:jc w:val="both"/>
        <w:rPr>
          <w:rFonts w:ascii="Traditional Arabic" w:hAnsi="Traditional Arabic" w:cs="Traditional Arabic"/>
          <w:kern w:val="24"/>
          <w:sz w:val="36"/>
          <w:szCs w:val="36"/>
          <w:rtl/>
        </w:rPr>
      </w:pPr>
      <w:r w:rsidRPr="000509B0">
        <w:rPr>
          <w:rFonts w:ascii="Traditional Arabic" w:eastAsia="Times New Roman" w:hAnsi="Traditional Arabic" w:cs="Traditional Arabic"/>
          <w:kern w:val="24"/>
          <w:sz w:val="36"/>
          <w:szCs w:val="36"/>
        </w:rPr>
        <w:t>.</w:t>
      </w:r>
      <w:r w:rsidRPr="000509B0">
        <w:rPr>
          <w:rFonts w:ascii="Traditional Arabic" w:hAnsi="Traditional Arabic" w:cs="Traditional Arabic"/>
          <w:kern w:val="24"/>
          <w:sz w:val="36"/>
          <w:szCs w:val="36"/>
          <w:rtl/>
        </w:rPr>
        <w:t xml:space="preserve"> تعتبر مشكلة تحديد مستوى ملائم من المخزون من المشاكل الهامة للمنشآت بشكل عام، ذلك أن الزيادة أو النقص في مستوى مخزون منتجات منشأة يعرض هذه المنشأة لمصاعب كثيرة فمع أن زيادة الإنتاج تقلل من تكاليــــــفه بشكل عــــام إلا أنها تكون بمثابة رأس مال عاطل إذا لم يتم استهلاكها</w:t>
      </w:r>
      <w:r w:rsidRPr="000509B0">
        <w:rPr>
          <w:rFonts w:ascii="Traditional Arabic" w:hAnsi="Traditional Arabic" w:cs="Traditional Arabic"/>
          <w:kern w:val="24"/>
          <w:sz w:val="36"/>
          <w:szCs w:val="36"/>
        </w:rPr>
        <w:t>.</w:t>
      </w:r>
    </w:p>
    <w:p w:rsidR="00CC18AE" w:rsidRDefault="00CC18AE" w:rsidP="00CC18AE">
      <w:pPr>
        <w:autoSpaceDE w:val="0"/>
        <w:autoSpaceDN w:val="0"/>
        <w:adjustRightInd w:val="0"/>
        <w:spacing w:after="0" w:line="240" w:lineRule="auto"/>
        <w:ind w:left="-850" w:right="-850"/>
        <w:jc w:val="both"/>
        <w:rPr>
          <w:rFonts w:ascii="Traditional Arabic" w:hAnsi="Traditional Arabic" w:cs="Traditional Arabic"/>
          <w:kern w:val="24"/>
          <w:sz w:val="36"/>
          <w:szCs w:val="36"/>
          <w:rtl/>
        </w:rPr>
      </w:pPr>
      <w:r w:rsidRPr="000509B0">
        <w:rPr>
          <w:rFonts w:ascii="Traditional Arabic" w:hAnsi="Traditional Arabic" w:cs="Traditional Arabic"/>
          <w:kern w:val="24"/>
          <w:sz w:val="36"/>
          <w:szCs w:val="36"/>
          <w:rtl/>
        </w:rPr>
        <w:t>9</w:t>
      </w:r>
      <w:r w:rsidRPr="000509B0">
        <w:rPr>
          <w:rFonts w:ascii="Traditional Arabic" w:hAnsi="Traditional Arabic" w:cs="Traditional Arabic"/>
          <w:b/>
          <w:bCs/>
          <w:kern w:val="24"/>
          <w:sz w:val="36"/>
          <w:szCs w:val="36"/>
          <w:rtl/>
        </w:rPr>
        <w:t>- النماذج المسلكية</w:t>
      </w:r>
      <w:r w:rsidRPr="000509B0">
        <w:rPr>
          <w:rFonts w:ascii="Traditional Arabic" w:hAnsi="Traditional Arabic" w:cs="Traditional Arabic"/>
          <w:b/>
          <w:bCs/>
          <w:kern w:val="24"/>
          <w:sz w:val="36"/>
          <w:szCs w:val="36"/>
        </w:rPr>
        <w:t xml:space="preserve"> : Behavioral Models</w:t>
      </w:r>
      <w:r w:rsidRPr="000509B0">
        <w:rPr>
          <w:rFonts w:ascii="Traditional Arabic" w:hAnsi="Traditional Arabic" w:cs="Traditional Arabic"/>
          <w:kern w:val="24"/>
          <w:sz w:val="36"/>
          <w:szCs w:val="36"/>
        </w:rPr>
        <w:t xml:space="preserve"> </w:t>
      </w:r>
      <w:r w:rsidRPr="000509B0">
        <w:rPr>
          <w:rFonts w:ascii="Traditional Arabic" w:hAnsi="Traditional Arabic" w:cs="Traditional Arabic"/>
          <w:kern w:val="24"/>
          <w:sz w:val="36"/>
          <w:szCs w:val="36"/>
          <w:rtl/>
        </w:rPr>
        <w:t xml:space="preserve">وتهتم هذه النماذج بإجراء ثلاثة أنواع من التحليل الأول حول سلوك الفرد والثاني حول سلوك الجماعة ويتناول الثالث سلوك التنظيم ككل وقد ظهرت الحاجة لإدراج هذه النماذج في بحوث العمليات وذلك لأننا نجد مثلا أن هناك علاقة قوية بين قناعات ومشجعات العاملين في منشأة وبين مردود تلك المنشأة كما أنه لا يمكننا إهمال سلوك المستهلكين لسلعة ما عند التخطيط لإنتاج تلك السلعة . </w:t>
      </w:r>
    </w:p>
    <w:p w:rsidR="00CC18AE" w:rsidRDefault="00CC18AE" w:rsidP="00CC18AE">
      <w:pPr>
        <w:pStyle w:val="a3"/>
        <w:numPr>
          <w:ilvl w:val="0"/>
          <w:numId w:val="34"/>
        </w:numPr>
        <w:autoSpaceDE w:val="0"/>
        <w:autoSpaceDN w:val="0"/>
        <w:adjustRightInd w:val="0"/>
        <w:spacing w:after="0" w:line="240" w:lineRule="auto"/>
        <w:ind w:left="-850" w:right="-850"/>
        <w:jc w:val="both"/>
        <w:rPr>
          <w:rFonts w:ascii="Traditional Arabic" w:hAnsi="Traditional Arabic" w:cs="Traditional Arabic"/>
          <w:b/>
          <w:bCs/>
          <w:kern w:val="24"/>
          <w:sz w:val="36"/>
          <w:szCs w:val="36"/>
        </w:rPr>
      </w:pPr>
      <w:r w:rsidRPr="000509B0">
        <w:rPr>
          <w:rFonts w:ascii="Traditional Arabic" w:hAnsi="Traditional Arabic" w:cs="Traditional Arabic"/>
          <w:b/>
          <w:bCs/>
          <w:kern w:val="24"/>
          <w:sz w:val="36"/>
          <w:szCs w:val="36"/>
          <w:rtl/>
        </w:rPr>
        <w:t xml:space="preserve">أنواع المحاكــاة </w:t>
      </w:r>
    </w:p>
    <w:p w:rsidR="00CC18AE" w:rsidRPr="000509B0" w:rsidRDefault="00CC18AE" w:rsidP="00CC18AE">
      <w:pPr>
        <w:autoSpaceDE w:val="0"/>
        <w:autoSpaceDN w:val="0"/>
        <w:adjustRightInd w:val="0"/>
        <w:spacing w:after="0" w:line="240" w:lineRule="auto"/>
        <w:ind w:left="-850" w:right="-850"/>
        <w:jc w:val="both"/>
        <w:rPr>
          <w:rFonts w:ascii="Traditional Arabic" w:hAnsi="Traditional Arabic" w:cs="Traditional Arabic"/>
          <w:kern w:val="24"/>
          <w:sz w:val="36"/>
          <w:szCs w:val="36"/>
          <w:rtl/>
        </w:rPr>
      </w:pPr>
      <w:r w:rsidRPr="000509B0">
        <w:rPr>
          <w:rFonts w:ascii="Traditional Arabic" w:hAnsi="Traditional Arabic" w:cs="Traditional Arabic" w:hint="cs"/>
          <w:kern w:val="24"/>
          <w:sz w:val="36"/>
          <w:szCs w:val="36"/>
          <w:rtl/>
        </w:rPr>
        <w:t>يمكن</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تقسيم</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المحاكاة</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إلى</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أربعة</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أنواع</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وذلك</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على</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النحو</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التالي</w:t>
      </w:r>
      <w:r w:rsidRPr="000509B0">
        <w:rPr>
          <w:rFonts w:ascii="Traditional Arabic" w:hAnsi="Traditional Arabic" w:cs="Traditional Arabic"/>
          <w:kern w:val="24"/>
          <w:sz w:val="36"/>
          <w:szCs w:val="36"/>
          <w:rtl/>
        </w:rPr>
        <w:t xml:space="preserve"> :</w:t>
      </w:r>
    </w:p>
    <w:p w:rsidR="00CC18AE" w:rsidRPr="000509B0" w:rsidRDefault="00CC18AE" w:rsidP="00CC18AE">
      <w:pPr>
        <w:autoSpaceDE w:val="0"/>
        <w:autoSpaceDN w:val="0"/>
        <w:adjustRightInd w:val="0"/>
        <w:spacing w:after="0" w:line="240" w:lineRule="auto"/>
        <w:ind w:left="-850" w:right="-850"/>
        <w:jc w:val="both"/>
        <w:rPr>
          <w:rFonts w:ascii="Traditional Arabic" w:hAnsi="Traditional Arabic" w:cs="Traditional Arabic"/>
          <w:b/>
          <w:bCs/>
          <w:kern w:val="24"/>
          <w:sz w:val="36"/>
          <w:szCs w:val="36"/>
          <w:rtl/>
        </w:rPr>
      </w:pPr>
      <w:r w:rsidRPr="000509B0">
        <w:rPr>
          <w:rFonts w:ascii="Traditional Arabic" w:hAnsi="Traditional Arabic" w:cs="Traditional Arabic"/>
          <w:b/>
          <w:bCs/>
          <w:kern w:val="24"/>
          <w:sz w:val="36"/>
          <w:szCs w:val="36"/>
          <w:rtl/>
        </w:rPr>
        <w:t xml:space="preserve">1 - </w:t>
      </w:r>
      <w:r w:rsidRPr="000509B0">
        <w:rPr>
          <w:rFonts w:ascii="Traditional Arabic" w:hAnsi="Traditional Arabic" w:cs="Traditional Arabic" w:hint="cs"/>
          <w:b/>
          <w:bCs/>
          <w:kern w:val="24"/>
          <w:sz w:val="36"/>
          <w:szCs w:val="36"/>
          <w:rtl/>
        </w:rPr>
        <w:t>محاكاة</w:t>
      </w:r>
      <w:r w:rsidRPr="000509B0">
        <w:rPr>
          <w:rFonts w:ascii="Traditional Arabic" w:hAnsi="Traditional Arabic" w:cs="Traditional Arabic"/>
          <w:b/>
          <w:bCs/>
          <w:kern w:val="24"/>
          <w:sz w:val="36"/>
          <w:szCs w:val="36"/>
          <w:rtl/>
        </w:rPr>
        <w:t xml:space="preserve"> </w:t>
      </w:r>
      <w:r w:rsidRPr="000509B0">
        <w:rPr>
          <w:rFonts w:ascii="Traditional Arabic" w:hAnsi="Traditional Arabic" w:cs="Traditional Arabic" w:hint="cs"/>
          <w:b/>
          <w:bCs/>
          <w:kern w:val="24"/>
          <w:sz w:val="36"/>
          <w:szCs w:val="36"/>
          <w:rtl/>
        </w:rPr>
        <w:t>مادية</w:t>
      </w:r>
      <w:r w:rsidRPr="000509B0">
        <w:rPr>
          <w:rFonts w:ascii="Traditional Arabic" w:hAnsi="Traditional Arabic" w:cs="Traditional Arabic"/>
          <w:b/>
          <w:bCs/>
          <w:kern w:val="24"/>
          <w:sz w:val="36"/>
          <w:szCs w:val="36"/>
          <w:rtl/>
        </w:rPr>
        <w:t xml:space="preserve"> </w:t>
      </w:r>
      <w:r w:rsidRPr="000509B0">
        <w:rPr>
          <w:rFonts w:ascii="Traditional Arabic" w:hAnsi="Traditional Arabic" w:cs="Traditional Arabic" w:hint="cs"/>
          <w:b/>
          <w:bCs/>
          <w:kern w:val="24"/>
          <w:sz w:val="36"/>
          <w:szCs w:val="36"/>
          <w:rtl/>
        </w:rPr>
        <w:t>أو</w:t>
      </w:r>
      <w:r w:rsidRPr="000509B0">
        <w:rPr>
          <w:rFonts w:ascii="Traditional Arabic" w:hAnsi="Traditional Arabic" w:cs="Traditional Arabic"/>
          <w:b/>
          <w:bCs/>
          <w:kern w:val="24"/>
          <w:sz w:val="36"/>
          <w:szCs w:val="36"/>
          <w:rtl/>
        </w:rPr>
        <w:t xml:space="preserve"> </w:t>
      </w:r>
      <w:r w:rsidRPr="000509B0">
        <w:rPr>
          <w:rFonts w:ascii="Traditional Arabic" w:hAnsi="Traditional Arabic" w:cs="Traditional Arabic" w:hint="cs"/>
          <w:b/>
          <w:bCs/>
          <w:kern w:val="24"/>
          <w:sz w:val="36"/>
          <w:szCs w:val="36"/>
          <w:rtl/>
        </w:rPr>
        <w:t>فيزيائية</w:t>
      </w:r>
      <w:r w:rsidRPr="000509B0">
        <w:rPr>
          <w:rFonts w:ascii="Traditional Arabic" w:hAnsi="Traditional Arabic" w:cs="Traditional Arabic"/>
          <w:b/>
          <w:bCs/>
          <w:kern w:val="24"/>
          <w:sz w:val="36"/>
          <w:szCs w:val="36"/>
          <w:rtl/>
        </w:rPr>
        <w:t xml:space="preserve"> (</w:t>
      </w:r>
      <w:r w:rsidRPr="000509B0">
        <w:rPr>
          <w:rFonts w:ascii="Traditional Arabic" w:hAnsi="Traditional Arabic" w:cs="Traditional Arabic"/>
          <w:b/>
          <w:bCs/>
          <w:kern w:val="24"/>
          <w:sz w:val="36"/>
          <w:szCs w:val="36"/>
        </w:rPr>
        <w:t>Simulation Physical</w:t>
      </w:r>
      <w:r w:rsidRPr="000509B0">
        <w:rPr>
          <w:rFonts w:ascii="Traditional Arabic" w:hAnsi="Traditional Arabic" w:cs="Traditional Arabic"/>
          <w:b/>
          <w:bCs/>
          <w:kern w:val="24"/>
          <w:sz w:val="36"/>
          <w:szCs w:val="36"/>
          <w:rtl/>
        </w:rPr>
        <w:t xml:space="preserve"> ): </w:t>
      </w:r>
    </w:p>
    <w:p w:rsidR="00CC18AE" w:rsidRPr="000509B0" w:rsidRDefault="00CC18AE" w:rsidP="00CC18AE">
      <w:pPr>
        <w:autoSpaceDE w:val="0"/>
        <w:autoSpaceDN w:val="0"/>
        <w:adjustRightInd w:val="0"/>
        <w:spacing w:after="0" w:line="240" w:lineRule="auto"/>
        <w:ind w:left="-850" w:right="-850"/>
        <w:jc w:val="both"/>
        <w:rPr>
          <w:rFonts w:ascii="Traditional Arabic" w:hAnsi="Traditional Arabic" w:cs="Traditional Arabic"/>
          <w:kern w:val="24"/>
          <w:sz w:val="36"/>
          <w:szCs w:val="36"/>
          <w:rtl/>
        </w:rPr>
      </w:pPr>
      <w:r w:rsidRPr="000509B0">
        <w:rPr>
          <w:rFonts w:ascii="Traditional Arabic" w:hAnsi="Traditional Arabic" w:cs="Traditional Arabic" w:hint="cs"/>
          <w:kern w:val="24"/>
          <w:sz w:val="36"/>
          <w:szCs w:val="36"/>
          <w:rtl/>
        </w:rPr>
        <w:t>وهذا</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النوع</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يتعلق</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بمعالجة</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أشياء</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فيزيائية</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مادية</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بغرض</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استخدامها</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مثل</w:t>
      </w:r>
      <w:r w:rsidRPr="000509B0">
        <w:rPr>
          <w:rFonts w:ascii="Traditional Arabic" w:hAnsi="Traditional Arabic" w:cs="Traditional Arabic"/>
          <w:kern w:val="24"/>
          <w:sz w:val="36"/>
          <w:szCs w:val="36"/>
          <w:rtl/>
        </w:rPr>
        <w:t xml:space="preserve"> : </w:t>
      </w:r>
      <w:r w:rsidRPr="000509B0">
        <w:rPr>
          <w:rFonts w:ascii="Traditional Arabic" w:hAnsi="Traditional Arabic" w:cs="Traditional Arabic" w:hint="cs"/>
          <w:kern w:val="24"/>
          <w:sz w:val="36"/>
          <w:szCs w:val="36"/>
          <w:rtl/>
        </w:rPr>
        <w:t>تشغيل</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جهاز</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الفولتمتر،</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قيادة</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الطائرة،</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استخدام</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الأدوات</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والكيماويات</w:t>
      </w:r>
      <w:r w:rsidRPr="000509B0">
        <w:rPr>
          <w:rFonts w:ascii="Traditional Arabic" w:hAnsi="Traditional Arabic" w:cs="Traditional Arabic"/>
          <w:kern w:val="24"/>
          <w:sz w:val="36"/>
          <w:szCs w:val="36"/>
          <w:rtl/>
        </w:rPr>
        <w:t xml:space="preserve"> .</w:t>
      </w:r>
    </w:p>
    <w:p w:rsidR="00CC18AE" w:rsidRPr="000509B0" w:rsidRDefault="00CC18AE" w:rsidP="00CC18AE">
      <w:pPr>
        <w:autoSpaceDE w:val="0"/>
        <w:autoSpaceDN w:val="0"/>
        <w:adjustRightInd w:val="0"/>
        <w:spacing w:after="0" w:line="240" w:lineRule="auto"/>
        <w:ind w:left="-850" w:right="-850"/>
        <w:jc w:val="both"/>
        <w:rPr>
          <w:rFonts w:ascii="Traditional Arabic" w:hAnsi="Traditional Arabic" w:cs="Traditional Arabic"/>
          <w:b/>
          <w:bCs/>
          <w:kern w:val="24"/>
          <w:sz w:val="36"/>
          <w:szCs w:val="36"/>
          <w:rtl/>
        </w:rPr>
      </w:pPr>
      <w:r w:rsidRPr="000509B0">
        <w:rPr>
          <w:rFonts w:ascii="Traditional Arabic" w:hAnsi="Traditional Arabic" w:cs="Traditional Arabic"/>
          <w:b/>
          <w:bCs/>
          <w:kern w:val="24"/>
          <w:sz w:val="36"/>
          <w:szCs w:val="36"/>
          <w:rtl/>
        </w:rPr>
        <w:t xml:space="preserve">2 - </w:t>
      </w:r>
      <w:r w:rsidRPr="000509B0">
        <w:rPr>
          <w:rFonts w:ascii="Traditional Arabic" w:hAnsi="Traditional Arabic" w:cs="Traditional Arabic" w:hint="cs"/>
          <w:b/>
          <w:bCs/>
          <w:kern w:val="24"/>
          <w:sz w:val="36"/>
          <w:szCs w:val="36"/>
          <w:rtl/>
        </w:rPr>
        <w:t>محاكاة</w:t>
      </w:r>
      <w:r w:rsidRPr="000509B0">
        <w:rPr>
          <w:rFonts w:ascii="Traditional Arabic" w:hAnsi="Traditional Arabic" w:cs="Traditional Arabic"/>
          <w:b/>
          <w:bCs/>
          <w:kern w:val="24"/>
          <w:sz w:val="36"/>
          <w:szCs w:val="36"/>
          <w:rtl/>
        </w:rPr>
        <w:t xml:space="preserve"> </w:t>
      </w:r>
      <w:r w:rsidRPr="000509B0">
        <w:rPr>
          <w:rFonts w:ascii="Traditional Arabic" w:hAnsi="Traditional Arabic" w:cs="Traditional Arabic" w:hint="cs"/>
          <w:b/>
          <w:bCs/>
          <w:kern w:val="24"/>
          <w:sz w:val="36"/>
          <w:szCs w:val="36"/>
          <w:rtl/>
        </w:rPr>
        <w:t>إجرائية</w:t>
      </w:r>
      <w:r w:rsidRPr="000509B0">
        <w:rPr>
          <w:rFonts w:ascii="Traditional Arabic" w:hAnsi="Traditional Arabic" w:cs="Traditional Arabic"/>
          <w:b/>
          <w:bCs/>
          <w:kern w:val="24"/>
          <w:sz w:val="36"/>
          <w:szCs w:val="36"/>
          <w:rtl/>
        </w:rPr>
        <w:t xml:space="preserve"> ( </w:t>
      </w:r>
      <w:r w:rsidRPr="000509B0">
        <w:rPr>
          <w:rFonts w:ascii="Traditional Arabic" w:hAnsi="Traditional Arabic" w:cs="Traditional Arabic"/>
          <w:b/>
          <w:bCs/>
          <w:kern w:val="24"/>
          <w:sz w:val="36"/>
          <w:szCs w:val="36"/>
        </w:rPr>
        <w:t>Procedural Simulation</w:t>
      </w:r>
      <w:r w:rsidRPr="000509B0">
        <w:rPr>
          <w:rFonts w:ascii="Traditional Arabic" w:hAnsi="Traditional Arabic" w:cs="Traditional Arabic"/>
          <w:b/>
          <w:bCs/>
          <w:kern w:val="24"/>
          <w:sz w:val="36"/>
          <w:szCs w:val="36"/>
          <w:rtl/>
        </w:rPr>
        <w:t xml:space="preserve"> ) : </w:t>
      </w:r>
    </w:p>
    <w:p w:rsidR="00CC18AE" w:rsidRDefault="00CC18AE" w:rsidP="00CC18AE">
      <w:pPr>
        <w:autoSpaceDE w:val="0"/>
        <w:autoSpaceDN w:val="0"/>
        <w:adjustRightInd w:val="0"/>
        <w:spacing w:after="0" w:line="240" w:lineRule="auto"/>
        <w:ind w:left="-850" w:right="-850"/>
        <w:jc w:val="both"/>
        <w:rPr>
          <w:rFonts w:ascii="Traditional Arabic" w:hAnsi="Traditional Arabic" w:cs="Traditional Arabic"/>
          <w:kern w:val="24"/>
          <w:sz w:val="36"/>
          <w:szCs w:val="36"/>
          <w:rtl/>
        </w:rPr>
      </w:pPr>
      <w:r w:rsidRPr="000509B0">
        <w:rPr>
          <w:rFonts w:ascii="Traditional Arabic" w:hAnsi="Traditional Arabic" w:cs="Traditional Arabic" w:hint="cs"/>
          <w:kern w:val="24"/>
          <w:sz w:val="36"/>
          <w:szCs w:val="36"/>
          <w:rtl/>
        </w:rPr>
        <w:t>ويهدف</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هذا</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النوع</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من</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المحاكاة</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إلى</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تعلم</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سلسلة</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من</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الأعمال</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أو</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الخطوات</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مثل</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التدريب</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على</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خطوات</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تشغيل</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آله</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أو</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جهاز</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أو</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تشخيص</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بعض</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الأمراض</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في</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مجال</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الطب</w:t>
      </w:r>
      <w:r w:rsidRPr="000509B0">
        <w:rPr>
          <w:rFonts w:ascii="Traditional Arabic" w:hAnsi="Traditional Arabic" w:cs="Traditional Arabic"/>
          <w:kern w:val="24"/>
          <w:sz w:val="36"/>
          <w:szCs w:val="36"/>
          <w:rtl/>
        </w:rPr>
        <w:t xml:space="preserve"> . </w:t>
      </w:r>
    </w:p>
    <w:p w:rsidR="00CC18AE" w:rsidRPr="000509B0" w:rsidRDefault="00CC18AE" w:rsidP="00CC18AE">
      <w:pPr>
        <w:autoSpaceDE w:val="0"/>
        <w:autoSpaceDN w:val="0"/>
        <w:adjustRightInd w:val="0"/>
        <w:spacing w:after="0" w:line="240" w:lineRule="auto"/>
        <w:ind w:left="-850" w:right="-850"/>
        <w:jc w:val="both"/>
        <w:rPr>
          <w:rFonts w:ascii="Traditional Arabic" w:hAnsi="Traditional Arabic" w:cs="Traditional Arabic"/>
          <w:b/>
          <w:bCs/>
          <w:kern w:val="24"/>
          <w:sz w:val="36"/>
          <w:szCs w:val="36"/>
          <w:rtl/>
        </w:rPr>
      </w:pPr>
      <w:r w:rsidRPr="000509B0">
        <w:rPr>
          <w:rFonts w:ascii="Traditional Arabic" w:hAnsi="Traditional Arabic" w:cs="Traditional Arabic"/>
          <w:b/>
          <w:bCs/>
          <w:kern w:val="24"/>
          <w:sz w:val="36"/>
          <w:szCs w:val="36"/>
          <w:rtl/>
        </w:rPr>
        <w:t xml:space="preserve">3 - </w:t>
      </w:r>
      <w:r w:rsidRPr="000509B0">
        <w:rPr>
          <w:rFonts w:ascii="Traditional Arabic" w:hAnsi="Traditional Arabic" w:cs="Traditional Arabic" w:hint="cs"/>
          <w:b/>
          <w:bCs/>
          <w:kern w:val="24"/>
          <w:sz w:val="36"/>
          <w:szCs w:val="36"/>
          <w:rtl/>
        </w:rPr>
        <w:t>محاكاة</w:t>
      </w:r>
      <w:r w:rsidRPr="000509B0">
        <w:rPr>
          <w:rFonts w:ascii="Traditional Arabic" w:hAnsi="Traditional Arabic" w:cs="Traditional Arabic"/>
          <w:b/>
          <w:bCs/>
          <w:kern w:val="24"/>
          <w:sz w:val="36"/>
          <w:szCs w:val="36"/>
          <w:rtl/>
        </w:rPr>
        <w:t xml:space="preserve"> </w:t>
      </w:r>
      <w:r w:rsidRPr="000509B0">
        <w:rPr>
          <w:rFonts w:ascii="Traditional Arabic" w:hAnsi="Traditional Arabic" w:cs="Traditional Arabic" w:hint="cs"/>
          <w:b/>
          <w:bCs/>
          <w:kern w:val="24"/>
          <w:sz w:val="36"/>
          <w:szCs w:val="36"/>
          <w:rtl/>
        </w:rPr>
        <w:t>وضعية</w:t>
      </w:r>
      <w:r w:rsidRPr="000509B0">
        <w:rPr>
          <w:rFonts w:ascii="Traditional Arabic" w:hAnsi="Traditional Arabic" w:cs="Traditional Arabic"/>
          <w:b/>
          <w:bCs/>
          <w:kern w:val="24"/>
          <w:sz w:val="36"/>
          <w:szCs w:val="36"/>
          <w:rtl/>
        </w:rPr>
        <w:t xml:space="preserve"> ( </w:t>
      </w:r>
      <w:r w:rsidRPr="000509B0">
        <w:rPr>
          <w:rFonts w:ascii="Traditional Arabic" w:hAnsi="Traditional Arabic" w:cs="Traditional Arabic"/>
          <w:b/>
          <w:bCs/>
          <w:kern w:val="24"/>
          <w:sz w:val="36"/>
          <w:szCs w:val="36"/>
        </w:rPr>
        <w:t>Situational Simulation</w:t>
      </w:r>
      <w:r w:rsidRPr="000509B0">
        <w:rPr>
          <w:rFonts w:ascii="Traditional Arabic" w:hAnsi="Traditional Arabic" w:cs="Traditional Arabic"/>
          <w:b/>
          <w:bCs/>
          <w:kern w:val="24"/>
          <w:sz w:val="36"/>
          <w:szCs w:val="36"/>
          <w:rtl/>
        </w:rPr>
        <w:t xml:space="preserve"> ): </w:t>
      </w:r>
    </w:p>
    <w:p w:rsidR="00CC18AE" w:rsidRDefault="00CC18AE" w:rsidP="00CC18AE">
      <w:pPr>
        <w:autoSpaceDE w:val="0"/>
        <w:autoSpaceDN w:val="0"/>
        <w:adjustRightInd w:val="0"/>
        <w:spacing w:after="0" w:line="240" w:lineRule="auto"/>
        <w:ind w:left="-850" w:right="-850"/>
        <w:jc w:val="both"/>
        <w:rPr>
          <w:rFonts w:ascii="Traditional Arabic" w:hAnsi="Traditional Arabic" w:cs="Traditional Arabic"/>
          <w:kern w:val="24"/>
          <w:sz w:val="36"/>
          <w:szCs w:val="36"/>
          <w:rtl/>
        </w:rPr>
      </w:pPr>
      <w:r w:rsidRPr="000509B0">
        <w:rPr>
          <w:rFonts w:ascii="Traditional Arabic" w:hAnsi="Traditional Arabic" w:cs="Traditional Arabic" w:hint="cs"/>
          <w:kern w:val="24"/>
          <w:sz w:val="36"/>
          <w:szCs w:val="36"/>
          <w:rtl/>
        </w:rPr>
        <w:t>وهذا</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النوع</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يختلف</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عن</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المحاكاة</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الإجرائية</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حيث</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يكون</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للمتعلم</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دور</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أساسي</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في</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السيناريو</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الذي</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يعرض</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وليس</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مجرد</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تعلم</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قواعد</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وإستراتيجيات</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كما</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هو</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في</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الأنواع</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السابقة</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فدور</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المتعلم</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اكتشاف</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استجابات</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مناسبة</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لمواقف</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من</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خلال</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تكرار</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المحاكاة</w:t>
      </w:r>
      <w:r w:rsidRPr="000509B0">
        <w:rPr>
          <w:rFonts w:ascii="Traditional Arabic" w:hAnsi="Traditional Arabic" w:cs="Traditional Arabic"/>
          <w:kern w:val="24"/>
          <w:sz w:val="36"/>
          <w:szCs w:val="36"/>
          <w:rtl/>
        </w:rPr>
        <w:t xml:space="preserve"> .</w:t>
      </w:r>
    </w:p>
    <w:p w:rsidR="00CC18AE" w:rsidRDefault="00CC18AE" w:rsidP="00CC18AE">
      <w:pPr>
        <w:autoSpaceDE w:val="0"/>
        <w:autoSpaceDN w:val="0"/>
        <w:adjustRightInd w:val="0"/>
        <w:spacing w:after="0" w:line="240" w:lineRule="auto"/>
        <w:ind w:left="-850" w:right="-850"/>
        <w:jc w:val="both"/>
        <w:rPr>
          <w:rFonts w:ascii="Traditional Arabic" w:hAnsi="Traditional Arabic" w:cs="Traditional Arabic"/>
          <w:kern w:val="24"/>
          <w:sz w:val="36"/>
          <w:szCs w:val="36"/>
          <w:rtl/>
        </w:rPr>
      </w:pPr>
    </w:p>
    <w:p w:rsidR="00CC18AE" w:rsidRDefault="00CC18AE" w:rsidP="00CC18AE">
      <w:pPr>
        <w:autoSpaceDE w:val="0"/>
        <w:autoSpaceDN w:val="0"/>
        <w:adjustRightInd w:val="0"/>
        <w:spacing w:after="0" w:line="240" w:lineRule="auto"/>
        <w:ind w:left="-850" w:right="-850"/>
        <w:jc w:val="both"/>
        <w:rPr>
          <w:rFonts w:ascii="Traditional Arabic" w:hAnsi="Traditional Arabic" w:cs="Traditional Arabic"/>
          <w:kern w:val="24"/>
          <w:sz w:val="36"/>
          <w:szCs w:val="36"/>
          <w:rtl/>
        </w:rPr>
      </w:pPr>
    </w:p>
    <w:p w:rsidR="00CC18AE" w:rsidRPr="000509B0" w:rsidRDefault="00CC18AE" w:rsidP="00CC18AE">
      <w:pPr>
        <w:autoSpaceDE w:val="0"/>
        <w:autoSpaceDN w:val="0"/>
        <w:adjustRightInd w:val="0"/>
        <w:spacing w:after="0" w:line="240" w:lineRule="auto"/>
        <w:ind w:left="-850" w:right="-850"/>
        <w:jc w:val="both"/>
        <w:rPr>
          <w:rFonts w:ascii="Traditional Arabic" w:hAnsi="Traditional Arabic" w:cs="Traditional Arabic"/>
          <w:kern w:val="24"/>
          <w:sz w:val="36"/>
          <w:szCs w:val="36"/>
          <w:rtl/>
        </w:rPr>
      </w:pPr>
    </w:p>
    <w:p w:rsidR="00CC18AE" w:rsidRPr="000509B0" w:rsidRDefault="00CC18AE" w:rsidP="00CC18AE">
      <w:pPr>
        <w:autoSpaceDE w:val="0"/>
        <w:autoSpaceDN w:val="0"/>
        <w:adjustRightInd w:val="0"/>
        <w:spacing w:after="0" w:line="240" w:lineRule="auto"/>
        <w:ind w:left="-850" w:right="-850"/>
        <w:jc w:val="both"/>
        <w:rPr>
          <w:rFonts w:ascii="Traditional Arabic" w:hAnsi="Traditional Arabic" w:cs="Traditional Arabic"/>
          <w:b/>
          <w:bCs/>
          <w:kern w:val="24"/>
          <w:sz w:val="36"/>
          <w:szCs w:val="36"/>
          <w:rtl/>
        </w:rPr>
      </w:pPr>
      <w:r w:rsidRPr="000509B0">
        <w:rPr>
          <w:rFonts w:ascii="Traditional Arabic" w:hAnsi="Traditional Arabic" w:cs="Traditional Arabic"/>
          <w:b/>
          <w:bCs/>
          <w:kern w:val="24"/>
          <w:sz w:val="36"/>
          <w:szCs w:val="36"/>
          <w:rtl/>
        </w:rPr>
        <w:t xml:space="preserve">4- </w:t>
      </w:r>
      <w:r w:rsidRPr="000509B0">
        <w:rPr>
          <w:rFonts w:ascii="Traditional Arabic" w:hAnsi="Traditional Arabic" w:cs="Traditional Arabic" w:hint="cs"/>
          <w:b/>
          <w:bCs/>
          <w:kern w:val="24"/>
          <w:sz w:val="36"/>
          <w:szCs w:val="36"/>
          <w:rtl/>
        </w:rPr>
        <w:t>محاكاة</w:t>
      </w:r>
      <w:r w:rsidRPr="000509B0">
        <w:rPr>
          <w:rFonts w:ascii="Traditional Arabic" w:hAnsi="Traditional Arabic" w:cs="Traditional Arabic"/>
          <w:b/>
          <w:bCs/>
          <w:kern w:val="24"/>
          <w:sz w:val="36"/>
          <w:szCs w:val="36"/>
          <w:rtl/>
        </w:rPr>
        <w:t xml:space="preserve"> </w:t>
      </w:r>
      <w:r w:rsidRPr="000509B0">
        <w:rPr>
          <w:rFonts w:ascii="Traditional Arabic" w:hAnsi="Traditional Arabic" w:cs="Traditional Arabic" w:hint="cs"/>
          <w:b/>
          <w:bCs/>
          <w:kern w:val="24"/>
          <w:sz w:val="36"/>
          <w:szCs w:val="36"/>
          <w:rtl/>
        </w:rPr>
        <w:t>عملية</w:t>
      </w:r>
      <w:r w:rsidRPr="000509B0">
        <w:rPr>
          <w:rFonts w:ascii="Traditional Arabic" w:hAnsi="Traditional Arabic" w:cs="Traditional Arabic"/>
          <w:b/>
          <w:bCs/>
          <w:kern w:val="24"/>
          <w:sz w:val="36"/>
          <w:szCs w:val="36"/>
          <w:rtl/>
        </w:rPr>
        <w:t xml:space="preserve"> </w:t>
      </w:r>
      <w:r w:rsidRPr="000509B0">
        <w:rPr>
          <w:rFonts w:ascii="Traditional Arabic" w:hAnsi="Traditional Arabic" w:cs="Traditional Arabic" w:hint="cs"/>
          <w:b/>
          <w:bCs/>
          <w:kern w:val="24"/>
          <w:sz w:val="36"/>
          <w:szCs w:val="36"/>
          <w:rtl/>
        </w:rPr>
        <w:t>أو</w:t>
      </w:r>
      <w:r w:rsidRPr="000509B0">
        <w:rPr>
          <w:rFonts w:ascii="Traditional Arabic" w:hAnsi="Traditional Arabic" w:cs="Traditional Arabic"/>
          <w:b/>
          <w:bCs/>
          <w:kern w:val="24"/>
          <w:sz w:val="36"/>
          <w:szCs w:val="36"/>
          <w:rtl/>
        </w:rPr>
        <w:t xml:space="preserve"> </w:t>
      </w:r>
      <w:r w:rsidRPr="000509B0">
        <w:rPr>
          <w:rFonts w:ascii="Traditional Arabic" w:hAnsi="Traditional Arabic" w:cs="Traditional Arabic" w:hint="cs"/>
          <w:b/>
          <w:bCs/>
          <w:kern w:val="24"/>
          <w:sz w:val="36"/>
          <w:szCs w:val="36"/>
          <w:rtl/>
        </w:rPr>
        <w:t>معالجة</w:t>
      </w:r>
      <w:r w:rsidRPr="000509B0">
        <w:rPr>
          <w:rFonts w:ascii="Traditional Arabic" w:hAnsi="Traditional Arabic" w:cs="Traditional Arabic"/>
          <w:b/>
          <w:bCs/>
          <w:kern w:val="24"/>
          <w:sz w:val="36"/>
          <w:szCs w:val="36"/>
          <w:rtl/>
        </w:rPr>
        <w:t xml:space="preserve"> ( </w:t>
      </w:r>
      <w:r w:rsidRPr="000509B0">
        <w:rPr>
          <w:rFonts w:ascii="Traditional Arabic" w:hAnsi="Traditional Arabic" w:cs="Traditional Arabic"/>
          <w:b/>
          <w:bCs/>
          <w:kern w:val="24"/>
          <w:sz w:val="36"/>
          <w:szCs w:val="36"/>
        </w:rPr>
        <w:t>Process Simulation</w:t>
      </w:r>
      <w:r w:rsidRPr="000509B0">
        <w:rPr>
          <w:rFonts w:ascii="Traditional Arabic" w:hAnsi="Traditional Arabic" w:cs="Traditional Arabic"/>
          <w:b/>
          <w:bCs/>
          <w:kern w:val="24"/>
          <w:sz w:val="36"/>
          <w:szCs w:val="36"/>
          <w:rtl/>
        </w:rPr>
        <w:t xml:space="preserve"> ):</w:t>
      </w:r>
    </w:p>
    <w:p w:rsidR="00CC18AE" w:rsidRPr="000509B0" w:rsidRDefault="00CC18AE" w:rsidP="00CC18AE">
      <w:pPr>
        <w:autoSpaceDE w:val="0"/>
        <w:autoSpaceDN w:val="0"/>
        <w:adjustRightInd w:val="0"/>
        <w:spacing w:after="0" w:line="240" w:lineRule="auto"/>
        <w:ind w:left="-850" w:right="-850"/>
        <w:jc w:val="both"/>
        <w:rPr>
          <w:rFonts w:ascii="Traditional Arabic" w:hAnsi="Traditional Arabic" w:cs="Traditional Arabic"/>
          <w:kern w:val="24"/>
          <w:sz w:val="36"/>
          <w:szCs w:val="36"/>
          <w:rtl/>
        </w:rPr>
      </w:pPr>
      <w:r w:rsidRPr="000509B0">
        <w:rPr>
          <w:rFonts w:ascii="Traditional Arabic" w:hAnsi="Traditional Arabic" w:cs="Traditional Arabic" w:hint="cs"/>
          <w:kern w:val="24"/>
          <w:sz w:val="36"/>
          <w:szCs w:val="36"/>
          <w:rtl/>
        </w:rPr>
        <w:t>وفي</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هذا</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النوع</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لا</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يؤدي</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المتعلم</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أي</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دور</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في</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المحاكاة</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بل</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هو</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مراقب</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ومجرب</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خارجي</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ففي</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الوقت</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الذي</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لا</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يستطيع</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فيه</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المتعلم</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أن</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يشاهد</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الإلكترونات</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أو</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حركة</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وسرعة</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الضوء</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فإنه</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يمكنه</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مشاهدة</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ذلك</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في</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المحاكاة</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العملية</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مما</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يسهل</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عليه</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إدراك</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مثل</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هذه</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المفاهيم</w:t>
      </w:r>
      <w:r w:rsidRPr="000509B0">
        <w:rPr>
          <w:rFonts w:ascii="Traditional Arabic" w:hAnsi="Traditional Arabic" w:cs="Traditional Arabic"/>
          <w:kern w:val="24"/>
          <w:sz w:val="36"/>
          <w:szCs w:val="36"/>
          <w:rtl/>
        </w:rPr>
        <w:t>.</w:t>
      </w:r>
    </w:p>
    <w:p w:rsidR="00CC18AE" w:rsidRPr="00404BD6" w:rsidRDefault="00CC18AE" w:rsidP="00CC18AE">
      <w:pPr>
        <w:autoSpaceDE w:val="0"/>
        <w:autoSpaceDN w:val="0"/>
        <w:adjustRightInd w:val="0"/>
        <w:spacing w:after="0" w:line="240" w:lineRule="auto"/>
        <w:ind w:left="-850" w:right="-850"/>
        <w:rPr>
          <w:rFonts w:ascii="Traditional Arabic" w:hAnsi="Traditional Arabic" w:cs="Traditional Arabic"/>
          <w:b/>
          <w:bCs/>
          <w:kern w:val="24"/>
          <w:sz w:val="36"/>
          <w:szCs w:val="36"/>
          <w:rtl/>
        </w:rPr>
      </w:pPr>
      <w:r w:rsidRPr="00404BD6">
        <w:rPr>
          <w:rFonts w:ascii="Traditional Arabic" w:hAnsi="Traditional Arabic" w:cs="Traditional Arabic" w:hint="cs"/>
          <w:b/>
          <w:bCs/>
          <w:kern w:val="24"/>
          <w:sz w:val="36"/>
          <w:szCs w:val="36"/>
          <w:rtl/>
        </w:rPr>
        <w:t>ولسهولة</w:t>
      </w:r>
      <w:r w:rsidRPr="00404BD6">
        <w:rPr>
          <w:rFonts w:ascii="Traditional Arabic" w:hAnsi="Traditional Arabic" w:cs="Traditional Arabic"/>
          <w:b/>
          <w:bCs/>
          <w:kern w:val="24"/>
          <w:sz w:val="36"/>
          <w:szCs w:val="36"/>
          <w:rtl/>
        </w:rPr>
        <w:t xml:space="preserve"> </w:t>
      </w:r>
      <w:r w:rsidRPr="00404BD6">
        <w:rPr>
          <w:rFonts w:ascii="Traditional Arabic" w:hAnsi="Traditional Arabic" w:cs="Traditional Arabic" w:hint="cs"/>
          <w:b/>
          <w:bCs/>
          <w:kern w:val="24"/>
          <w:sz w:val="36"/>
          <w:szCs w:val="36"/>
          <w:rtl/>
        </w:rPr>
        <w:t>التمييز</w:t>
      </w:r>
      <w:r w:rsidRPr="00404BD6">
        <w:rPr>
          <w:rFonts w:ascii="Traditional Arabic" w:hAnsi="Traditional Arabic" w:cs="Traditional Arabic"/>
          <w:b/>
          <w:bCs/>
          <w:kern w:val="24"/>
          <w:sz w:val="36"/>
          <w:szCs w:val="36"/>
          <w:rtl/>
        </w:rPr>
        <w:t xml:space="preserve"> </w:t>
      </w:r>
      <w:r w:rsidRPr="00404BD6">
        <w:rPr>
          <w:rFonts w:ascii="Traditional Arabic" w:hAnsi="Traditional Arabic" w:cs="Traditional Arabic" w:hint="cs"/>
          <w:b/>
          <w:bCs/>
          <w:kern w:val="24"/>
          <w:sz w:val="36"/>
          <w:szCs w:val="36"/>
          <w:rtl/>
        </w:rPr>
        <w:t>بين</w:t>
      </w:r>
      <w:r w:rsidRPr="00404BD6">
        <w:rPr>
          <w:rFonts w:ascii="Traditional Arabic" w:hAnsi="Traditional Arabic" w:cs="Traditional Arabic"/>
          <w:b/>
          <w:bCs/>
          <w:kern w:val="24"/>
          <w:sz w:val="36"/>
          <w:szCs w:val="36"/>
          <w:rtl/>
        </w:rPr>
        <w:t xml:space="preserve"> </w:t>
      </w:r>
      <w:r w:rsidRPr="00404BD6">
        <w:rPr>
          <w:rFonts w:ascii="Traditional Arabic" w:hAnsi="Traditional Arabic" w:cs="Traditional Arabic" w:hint="cs"/>
          <w:b/>
          <w:bCs/>
          <w:kern w:val="24"/>
          <w:sz w:val="36"/>
          <w:szCs w:val="36"/>
          <w:rtl/>
        </w:rPr>
        <w:t>أنواع</w:t>
      </w:r>
      <w:r w:rsidRPr="00404BD6">
        <w:rPr>
          <w:rFonts w:ascii="Traditional Arabic" w:hAnsi="Traditional Arabic" w:cs="Traditional Arabic"/>
          <w:b/>
          <w:bCs/>
          <w:kern w:val="24"/>
          <w:sz w:val="36"/>
          <w:szCs w:val="36"/>
          <w:rtl/>
        </w:rPr>
        <w:t xml:space="preserve"> </w:t>
      </w:r>
      <w:r w:rsidRPr="00404BD6">
        <w:rPr>
          <w:rFonts w:ascii="Traditional Arabic" w:hAnsi="Traditional Arabic" w:cs="Traditional Arabic" w:hint="cs"/>
          <w:b/>
          <w:bCs/>
          <w:kern w:val="24"/>
          <w:sz w:val="36"/>
          <w:szCs w:val="36"/>
          <w:rtl/>
        </w:rPr>
        <w:t>المحاكاة</w:t>
      </w:r>
      <w:r w:rsidRPr="00404BD6">
        <w:rPr>
          <w:rFonts w:ascii="Traditional Arabic" w:hAnsi="Traditional Arabic" w:cs="Traditional Arabic"/>
          <w:b/>
          <w:bCs/>
          <w:kern w:val="24"/>
          <w:sz w:val="36"/>
          <w:szCs w:val="36"/>
          <w:rtl/>
        </w:rPr>
        <w:t xml:space="preserve"> </w:t>
      </w:r>
      <w:r w:rsidRPr="00404BD6">
        <w:rPr>
          <w:rFonts w:ascii="Traditional Arabic" w:hAnsi="Traditional Arabic" w:cs="Traditional Arabic" w:hint="cs"/>
          <w:b/>
          <w:bCs/>
          <w:kern w:val="24"/>
          <w:sz w:val="36"/>
          <w:szCs w:val="36"/>
          <w:rtl/>
        </w:rPr>
        <w:t>فقد</w:t>
      </w:r>
      <w:r w:rsidRPr="00404BD6">
        <w:rPr>
          <w:rFonts w:ascii="Traditional Arabic" w:hAnsi="Traditional Arabic" w:cs="Traditional Arabic"/>
          <w:b/>
          <w:bCs/>
          <w:kern w:val="24"/>
          <w:sz w:val="36"/>
          <w:szCs w:val="36"/>
          <w:rtl/>
        </w:rPr>
        <w:t xml:space="preserve"> </w:t>
      </w:r>
      <w:r w:rsidRPr="00404BD6">
        <w:rPr>
          <w:rFonts w:ascii="Traditional Arabic" w:hAnsi="Traditional Arabic" w:cs="Traditional Arabic" w:hint="cs"/>
          <w:b/>
          <w:bCs/>
          <w:kern w:val="24"/>
          <w:sz w:val="36"/>
          <w:szCs w:val="36"/>
          <w:rtl/>
        </w:rPr>
        <w:t>تم</w:t>
      </w:r>
      <w:r w:rsidRPr="00404BD6">
        <w:rPr>
          <w:rFonts w:ascii="Traditional Arabic" w:hAnsi="Traditional Arabic" w:cs="Traditional Arabic"/>
          <w:b/>
          <w:bCs/>
          <w:kern w:val="24"/>
          <w:sz w:val="36"/>
          <w:szCs w:val="36"/>
          <w:rtl/>
        </w:rPr>
        <w:t xml:space="preserve"> </w:t>
      </w:r>
      <w:r w:rsidRPr="00404BD6">
        <w:rPr>
          <w:rFonts w:ascii="Traditional Arabic" w:hAnsi="Traditional Arabic" w:cs="Traditional Arabic" w:hint="cs"/>
          <w:b/>
          <w:bCs/>
          <w:kern w:val="24"/>
          <w:sz w:val="36"/>
          <w:szCs w:val="36"/>
          <w:rtl/>
        </w:rPr>
        <w:t>تقسيم</w:t>
      </w:r>
      <w:r w:rsidRPr="00404BD6">
        <w:rPr>
          <w:rFonts w:ascii="Traditional Arabic" w:hAnsi="Traditional Arabic" w:cs="Traditional Arabic"/>
          <w:b/>
          <w:bCs/>
          <w:kern w:val="24"/>
          <w:sz w:val="36"/>
          <w:szCs w:val="36"/>
          <w:rtl/>
        </w:rPr>
        <w:t xml:space="preserve"> </w:t>
      </w:r>
      <w:r w:rsidRPr="00404BD6">
        <w:rPr>
          <w:rFonts w:ascii="Traditional Arabic" w:hAnsi="Traditional Arabic" w:cs="Traditional Arabic" w:hint="cs"/>
          <w:b/>
          <w:bCs/>
          <w:kern w:val="24"/>
          <w:sz w:val="36"/>
          <w:szCs w:val="36"/>
          <w:rtl/>
        </w:rPr>
        <w:t>المحاكاة</w:t>
      </w:r>
      <w:r w:rsidRPr="00404BD6">
        <w:rPr>
          <w:rFonts w:ascii="Traditional Arabic" w:hAnsi="Traditional Arabic" w:cs="Traditional Arabic"/>
          <w:b/>
          <w:bCs/>
          <w:kern w:val="24"/>
          <w:sz w:val="36"/>
          <w:szCs w:val="36"/>
          <w:rtl/>
        </w:rPr>
        <w:t xml:space="preserve"> </w:t>
      </w:r>
      <w:r w:rsidRPr="00404BD6">
        <w:rPr>
          <w:rFonts w:ascii="Traditional Arabic" w:hAnsi="Traditional Arabic" w:cs="Traditional Arabic" w:hint="cs"/>
          <w:b/>
          <w:bCs/>
          <w:kern w:val="24"/>
          <w:sz w:val="36"/>
          <w:szCs w:val="36"/>
          <w:rtl/>
        </w:rPr>
        <w:t>إلى</w:t>
      </w:r>
      <w:r w:rsidRPr="00404BD6">
        <w:rPr>
          <w:rFonts w:ascii="Traditional Arabic" w:hAnsi="Traditional Arabic" w:cs="Traditional Arabic"/>
          <w:b/>
          <w:bCs/>
          <w:kern w:val="24"/>
          <w:sz w:val="36"/>
          <w:szCs w:val="36"/>
          <w:rtl/>
        </w:rPr>
        <w:t xml:space="preserve"> </w:t>
      </w:r>
      <w:r w:rsidRPr="00404BD6">
        <w:rPr>
          <w:rFonts w:ascii="Traditional Arabic" w:hAnsi="Traditional Arabic" w:cs="Traditional Arabic" w:hint="cs"/>
          <w:b/>
          <w:bCs/>
          <w:kern w:val="24"/>
          <w:sz w:val="36"/>
          <w:szCs w:val="36"/>
          <w:rtl/>
        </w:rPr>
        <w:t>قسمين</w:t>
      </w:r>
      <w:r w:rsidRPr="00404BD6">
        <w:rPr>
          <w:rFonts w:ascii="Traditional Arabic" w:hAnsi="Traditional Arabic" w:cs="Traditional Arabic"/>
          <w:b/>
          <w:bCs/>
          <w:kern w:val="24"/>
          <w:sz w:val="36"/>
          <w:szCs w:val="36"/>
          <w:rtl/>
        </w:rPr>
        <w:t xml:space="preserve"> </w:t>
      </w:r>
      <w:r w:rsidRPr="00404BD6">
        <w:rPr>
          <w:rFonts w:ascii="Traditional Arabic" w:hAnsi="Traditional Arabic" w:cs="Traditional Arabic" w:hint="cs"/>
          <w:b/>
          <w:bCs/>
          <w:kern w:val="24"/>
          <w:sz w:val="36"/>
          <w:szCs w:val="36"/>
          <w:rtl/>
        </w:rPr>
        <w:t>رئيسيين</w:t>
      </w:r>
      <w:r w:rsidRPr="00404BD6">
        <w:rPr>
          <w:rFonts w:ascii="Traditional Arabic" w:hAnsi="Traditional Arabic" w:cs="Traditional Arabic"/>
          <w:b/>
          <w:bCs/>
          <w:kern w:val="24"/>
          <w:sz w:val="36"/>
          <w:szCs w:val="36"/>
          <w:rtl/>
        </w:rPr>
        <w:t xml:space="preserve"> </w:t>
      </w:r>
      <w:r w:rsidRPr="00404BD6">
        <w:rPr>
          <w:rFonts w:ascii="Traditional Arabic" w:hAnsi="Traditional Arabic" w:cs="Traditional Arabic" w:hint="cs"/>
          <w:b/>
          <w:bCs/>
          <w:kern w:val="24"/>
          <w:sz w:val="36"/>
          <w:szCs w:val="36"/>
          <w:rtl/>
        </w:rPr>
        <w:t>هما</w:t>
      </w:r>
      <w:r w:rsidRPr="00404BD6">
        <w:rPr>
          <w:rFonts w:ascii="Traditional Arabic" w:hAnsi="Traditional Arabic" w:cs="Traditional Arabic"/>
          <w:b/>
          <w:bCs/>
          <w:kern w:val="24"/>
          <w:sz w:val="36"/>
          <w:szCs w:val="36"/>
          <w:rtl/>
        </w:rPr>
        <w:t xml:space="preserve"> : </w:t>
      </w:r>
    </w:p>
    <w:p w:rsidR="00CC18AE" w:rsidRPr="000509B0" w:rsidRDefault="00CC18AE" w:rsidP="00CC18AE">
      <w:pPr>
        <w:autoSpaceDE w:val="0"/>
        <w:autoSpaceDN w:val="0"/>
        <w:adjustRightInd w:val="0"/>
        <w:spacing w:after="0" w:line="240" w:lineRule="auto"/>
        <w:ind w:left="-850" w:right="-850"/>
        <w:rPr>
          <w:rFonts w:ascii="Traditional Arabic" w:hAnsi="Traditional Arabic" w:cs="Traditional Arabic"/>
          <w:b/>
          <w:bCs/>
          <w:kern w:val="24"/>
          <w:sz w:val="36"/>
          <w:szCs w:val="36"/>
          <w:rtl/>
        </w:rPr>
      </w:pPr>
      <w:r w:rsidRPr="000509B0">
        <w:rPr>
          <w:rFonts w:ascii="Traditional Arabic" w:hAnsi="Traditional Arabic" w:cs="Traditional Arabic" w:hint="cs"/>
          <w:b/>
          <w:bCs/>
          <w:kern w:val="24"/>
          <w:sz w:val="36"/>
          <w:szCs w:val="36"/>
          <w:rtl/>
        </w:rPr>
        <w:t>أ</w:t>
      </w:r>
      <w:r w:rsidRPr="000509B0">
        <w:rPr>
          <w:rFonts w:ascii="Traditional Arabic" w:hAnsi="Traditional Arabic" w:cs="Traditional Arabic"/>
          <w:b/>
          <w:bCs/>
          <w:kern w:val="24"/>
          <w:sz w:val="36"/>
          <w:szCs w:val="36"/>
          <w:rtl/>
        </w:rPr>
        <w:t xml:space="preserve">- </w:t>
      </w:r>
      <w:r w:rsidRPr="000509B0">
        <w:rPr>
          <w:rFonts w:ascii="Traditional Arabic" w:hAnsi="Traditional Arabic" w:cs="Traditional Arabic" w:hint="cs"/>
          <w:b/>
          <w:bCs/>
          <w:kern w:val="24"/>
          <w:sz w:val="36"/>
          <w:szCs w:val="36"/>
          <w:rtl/>
        </w:rPr>
        <w:t>محاكاة</w:t>
      </w:r>
      <w:r w:rsidRPr="000509B0">
        <w:rPr>
          <w:rFonts w:ascii="Traditional Arabic" w:hAnsi="Traditional Arabic" w:cs="Traditional Arabic"/>
          <w:b/>
          <w:bCs/>
          <w:kern w:val="24"/>
          <w:sz w:val="36"/>
          <w:szCs w:val="36"/>
          <w:rtl/>
        </w:rPr>
        <w:t xml:space="preserve"> </w:t>
      </w:r>
      <w:r w:rsidRPr="000509B0">
        <w:rPr>
          <w:rFonts w:ascii="Traditional Arabic" w:hAnsi="Traditional Arabic" w:cs="Traditional Arabic" w:hint="cs"/>
          <w:b/>
          <w:bCs/>
          <w:kern w:val="24"/>
          <w:sz w:val="36"/>
          <w:szCs w:val="36"/>
          <w:rtl/>
        </w:rPr>
        <w:t>للتـــــعلم</w:t>
      </w:r>
      <w:r w:rsidRPr="000509B0">
        <w:rPr>
          <w:rFonts w:ascii="Traditional Arabic" w:hAnsi="Traditional Arabic" w:cs="Traditional Arabic"/>
          <w:b/>
          <w:bCs/>
          <w:kern w:val="24"/>
          <w:sz w:val="36"/>
          <w:szCs w:val="36"/>
          <w:rtl/>
        </w:rPr>
        <w:t xml:space="preserve"> </w:t>
      </w:r>
      <w:r w:rsidRPr="000509B0">
        <w:rPr>
          <w:rFonts w:ascii="Traditional Arabic" w:hAnsi="Traditional Arabic" w:cs="Traditional Arabic" w:hint="cs"/>
          <w:b/>
          <w:bCs/>
          <w:kern w:val="24"/>
          <w:sz w:val="36"/>
          <w:szCs w:val="36"/>
          <w:rtl/>
        </w:rPr>
        <w:t>عن</w:t>
      </w:r>
      <w:r w:rsidRPr="000509B0">
        <w:rPr>
          <w:rFonts w:ascii="Traditional Arabic" w:hAnsi="Traditional Arabic" w:cs="Traditional Arabic"/>
          <w:b/>
          <w:bCs/>
          <w:kern w:val="24"/>
          <w:sz w:val="36"/>
          <w:szCs w:val="36"/>
          <w:rtl/>
        </w:rPr>
        <w:t xml:space="preserve"> </w:t>
      </w:r>
      <w:r w:rsidRPr="000509B0">
        <w:rPr>
          <w:rFonts w:ascii="Traditional Arabic" w:hAnsi="Traditional Arabic" w:cs="Traditional Arabic" w:hint="cs"/>
          <w:b/>
          <w:bCs/>
          <w:kern w:val="24"/>
          <w:sz w:val="36"/>
          <w:szCs w:val="36"/>
          <w:rtl/>
        </w:rPr>
        <w:t>الأشيـــــاء</w:t>
      </w:r>
      <w:r w:rsidRPr="000509B0">
        <w:rPr>
          <w:rFonts w:ascii="Traditional Arabic" w:hAnsi="Traditional Arabic" w:cs="Traditional Arabic"/>
          <w:b/>
          <w:bCs/>
          <w:kern w:val="24"/>
          <w:sz w:val="36"/>
          <w:szCs w:val="36"/>
          <w:rtl/>
        </w:rPr>
        <w:t xml:space="preserve"> ( </w:t>
      </w:r>
      <w:r w:rsidRPr="000509B0">
        <w:rPr>
          <w:rFonts w:ascii="Traditional Arabic" w:hAnsi="Traditional Arabic" w:cs="Traditional Arabic"/>
          <w:b/>
          <w:bCs/>
          <w:kern w:val="24"/>
          <w:sz w:val="36"/>
          <w:szCs w:val="36"/>
        </w:rPr>
        <w:t>Simulation That Teaches about Something</w:t>
      </w:r>
      <w:r w:rsidRPr="000509B0">
        <w:rPr>
          <w:rFonts w:ascii="Traditional Arabic" w:hAnsi="Traditional Arabic" w:cs="Traditional Arabic"/>
          <w:b/>
          <w:bCs/>
          <w:kern w:val="24"/>
          <w:sz w:val="36"/>
          <w:szCs w:val="36"/>
          <w:rtl/>
        </w:rPr>
        <w:t xml:space="preserve"> ): </w:t>
      </w:r>
    </w:p>
    <w:p w:rsidR="00CC18AE" w:rsidRPr="000509B0" w:rsidRDefault="00CC18AE" w:rsidP="00CC18AE">
      <w:pPr>
        <w:autoSpaceDE w:val="0"/>
        <w:autoSpaceDN w:val="0"/>
        <w:adjustRightInd w:val="0"/>
        <w:spacing w:after="0" w:line="240" w:lineRule="auto"/>
        <w:ind w:left="-850" w:right="-850"/>
        <w:rPr>
          <w:rFonts w:ascii="Traditional Arabic" w:hAnsi="Traditional Arabic" w:cs="Traditional Arabic"/>
          <w:kern w:val="24"/>
          <w:sz w:val="36"/>
          <w:szCs w:val="36"/>
          <w:rtl/>
        </w:rPr>
      </w:pPr>
      <w:r w:rsidRPr="000509B0">
        <w:rPr>
          <w:rFonts w:ascii="Traditional Arabic" w:hAnsi="Traditional Arabic" w:cs="Traditional Arabic" w:hint="cs"/>
          <w:kern w:val="24"/>
          <w:sz w:val="36"/>
          <w:szCs w:val="36"/>
          <w:rtl/>
        </w:rPr>
        <w:t>أي</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محاكاة</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تعلم</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الأشياء</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أو</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التعلم</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من</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مشاهدة</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شخص</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أخر</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ويندرج</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تحت</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هذا</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القسم</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المحاكاة</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المادية</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والعملية</w:t>
      </w:r>
      <w:r w:rsidRPr="000509B0">
        <w:rPr>
          <w:rFonts w:ascii="Traditional Arabic" w:hAnsi="Traditional Arabic" w:cs="Traditional Arabic"/>
          <w:kern w:val="24"/>
          <w:sz w:val="36"/>
          <w:szCs w:val="36"/>
          <w:rtl/>
        </w:rPr>
        <w:t>.</w:t>
      </w:r>
    </w:p>
    <w:p w:rsidR="00CC18AE" w:rsidRPr="000509B0" w:rsidRDefault="00CC18AE" w:rsidP="00CC18AE">
      <w:pPr>
        <w:autoSpaceDE w:val="0"/>
        <w:autoSpaceDN w:val="0"/>
        <w:adjustRightInd w:val="0"/>
        <w:spacing w:after="0" w:line="240" w:lineRule="auto"/>
        <w:ind w:left="-850" w:right="-850"/>
        <w:rPr>
          <w:rFonts w:ascii="Traditional Arabic" w:hAnsi="Traditional Arabic" w:cs="Traditional Arabic"/>
          <w:b/>
          <w:bCs/>
          <w:kern w:val="24"/>
          <w:sz w:val="36"/>
          <w:szCs w:val="36"/>
          <w:rtl/>
        </w:rPr>
      </w:pPr>
      <w:r w:rsidRPr="000509B0">
        <w:rPr>
          <w:rFonts w:ascii="Traditional Arabic" w:hAnsi="Traditional Arabic" w:cs="Traditional Arabic" w:hint="cs"/>
          <w:b/>
          <w:bCs/>
          <w:kern w:val="24"/>
          <w:sz w:val="36"/>
          <w:szCs w:val="36"/>
          <w:rtl/>
        </w:rPr>
        <w:t>ب</w:t>
      </w:r>
      <w:r w:rsidRPr="000509B0">
        <w:rPr>
          <w:rFonts w:ascii="Traditional Arabic" w:hAnsi="Traditional Arabic" w:cs="Traditional Arabic"/>
          <w:b/>
          <w:bCs/>
          <w:kern w:val="24"/>
          <w:sz w:val="36"/>
          <w:szCs w:val="36"/>
          <w:rtl/>
        </w:rPr>
        <w:t xml:space="preserve">- </w:t>
      </w:r>
      <w:r w:rsidRPr="000509B0">
        <w:rPr>
          <w:rFonts w:ascii="Traditional Arabic" w:hAnsi="Traditional Arabic" w:cs="Traditional Arabic" w:hint="cs"/>
          <w:b/>
          <w:bCs/>
          <w:kern w:val="24"/>
          <w:sz w:val="36"/>
          <w:szCs w:val="36"/>
          <w:rtl/>
        </w:rPr>
        <w:t>محاكاة</w:t>
      </w:r>
      <w:r w:rsidRPr="000509B0">
        <w:rPr>
          <w:rFonts w:ascii="Traditional Arabic" w:hAnsi="Traditional Arabic" w:cs="Traditional Arabic"/>
          <w:b/>
          <w:bCs/>
          <w:kern w:val="24"/>
          <w:sz w:val="36"/>
          <w:szCs w:val="36"/>
          <w:rtl/>
        </w:rPr>
        <w:t xml:space="preserve"> </w:t>
      </w:r>
      <w:r w:rsidRPr="000509B0">
        <w:rPr>
          <w:rFonts w:ascii="Traditional Arabic" w:hAnsi="Traditional Arabic" w:cs="Traditional Arabic" w:hint="cs"/>
          <w:b/>
          <w:bCs/>
          <w:kern w:val="24"/>
          <w:sz w:val="36"/>
          <w:szCs w:val="36"/>
          <w:rtl/>
        </w:rPr>
        <w:t>لتعلم</w:t>
      </w:r>
      <w:r w:rsidRPr="000509B0">
        <w:rPr>
          <w:rFonts w:ascii="Traditional Arabic" w:hAnsi="Traditional Arabic" w:cs="Traditional Arabic"/>
          <w:b/>
          <w:bCs/>
          <w:kern w:val="24"/>
          <w:sz w:val="36"/>
          <w:szCs w:val="36"/>
          <w:rtl/>
        </w:rPr>
        <w:t xml:space="preserve"> </w:t>
      </w:r>
      <w:r w:rsidRPr="000509B0">
        <w:rPr>
          <w:rFonts w:ascii="Traditional Arabic" w:hAnsi="Traditional Arabic" w:cs="Traditional Arabic" w:hint="cs"/>
          <w:b/>
          <w:bCs/>
          <w:kern w:val="24"/>
          <w:sz w:val="36"/>
          <w:szCs w:val="36"/>
          <w:rtl/>
        </w:rPr>
        <w:t>عمل</w:t>
      </w:r>
      <w:r w:rsidRPr="000509B0">
        <w:rPr>
          <w:rFonts w:ascii="Traditional Arabic" w:hAnsi="Traditional Arabic" w:cs="Traditional Arabic"/>
          <w:b/>
          <w:bCs/>
          <w:kern w:val="24"/>
          <w:sz w:val="36"/>
          <w:szCs w:val="36"/>
          <w:rtl/>
        </w:rPr>
        <w:t xml:space="preserve"> </w:t>
      </w:r>
      <w:r w:rsidRPr="000509B0">
        <w:rPr>
          <w:rFonts w:ascii="Traditional Arabic" w:hAnsi="Traditional Arabic" w:cs="Traditional Arabic" w:hint="cs"/>
          <w:b/>
          <w:bCs/>
          <w:kern w:val="24"/>
          <w:sz w:val="36"/>
          <w:szCs w:val="36"/>
          <w:rtl/>
        </w:rPr>
        <w:t>شئ</w:t>
      </w:r>
      <w:r w:rsidRPr="000509B0">
        <w:rPr>
          <w:rFonts w:ascii="Traditional Arabic" w:hAnsi="Traditional Arabic" w:cs="Traditional Arabic"/>
          <w:b/>
          <w:bCs/>
          <w:kern w:val="24"/>
          <w:sz w:val="36"/>
          <w:szCs w:val="36"/>
          <w:rtl/>
        </w:rPr>
        <w:t xml:space="preserve"> ( </w:t>
      </w:r>
      <w:r w:rsidRPr="000509B0">
        <w:rPr>
          <w:rFonts w:ascii="Traditional Arabic" w:hAnsi="Traditional Arabic" w:cs="Traditional Arabic"/>
          <w:b/>
          <w:bCs/>
          <w:kern w:val="24"/>
          <w:sz w:val="36"/>
          <w:szCs w:val="36"/>
        </w:rPr>
        <w:t>Simulation That Teaches How To Do Something</w:t>
      </w:r>
      <w:r w:rsidRPr="000509B0">
        <w:rPr>
          <w:rFonts w:ascii="Traditional Arabic" w:hAnsi="Traditional Arabic" w:cs="Traditional Arabic"/>
          <w:b/>
          <w:bCs/>
          <w:kern w:val="24"/>
          <w:sz w:val="36"/>
          <w:szCs w:val="36"/>
          <w:rtl/>
        </w:rPr>
        <w:t xml:space="preserve">): </w:t>
      </w:r>
    </w:p>
    <w:p w:rsidR="00CC18AE" w:rsidRPr="000509B0" w:rsidRDefault="00CC18AE" w:rsidP="00CC18AE">
      <w:pPr>
        <w:autoSpaceDE w:val="0"/>
        <w:autoSpaceDN w:val="0"/>
        <w:adjustRightInd w:val="0"/>
        <w:spacing w:after="0" w:line="240" w:lineRule="auto"/>
        <w:ind w:left="-850" w:right="-850"/>
        <w:rPr>
          <w:rFonts w:ascii="Traditional Arabic" w:hAnsi="Traditional Arabic" w:cs="Traditional Arabic"/>
          <w:kern w:val="24"/>
          <w:sz w:val="36"/>
          <w:szCs w:val="36"/>
          <w:rtl/>
        </w:rPr>
      </w:pPr>
      <w:r w:rsidRPr="000509B0">
        <w:rPr>
          <w:rFonts w:ascii="Traditional Arabic" w:hAnsi="Traditional Arabic" w:cs="Traditional Arabic" w:hint="cs"/>
          <w:kern w:val="24"/>
          <w:sz w:val="36"/>
          <w:szCs w:val="36"/>
          <w:rtl/>
        </w:rPr>
        <w:t>هذا</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يعني</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تعلُّم</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كيفية</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عمل</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الأشياء</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أو</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كيف</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يتم</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التعلُّم</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من</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مشاهدة</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شخص</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أخر</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ويندرج</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تحت</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هذا</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القسم</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كل</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من</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المحاكاة</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الوضعية</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والإجرائية</w:t>
      </w:r>
      <w:r w:rsidRPr="000509B0">
        <w:rPr>
          <w:rFonts w:ascii="Traditional Arabic" w:hAnsi="Traditional Arabic" w:cs="Traditional Arabic"/>
          <w:kern w:val="24"/>
          <w:sz w:val="36"/>
          <w:szCs w:val="36"/>
          <w:rtl/>
        </w:rPr>
        <w:t>.</w:t>
      </w:r>
    </w:p>
    <w:p w:rsidR="00CC18AE" w:rsidRPr="00404BD6" w:rsidRDefault="00CC18AE" w:rsidP="00CC18AE">
      <w:pPr>
        <w:pStyle w:val="a3"/>
        <w:numPr>
          <w:ilvl w:val="0"/>
          <w:numId w:val="35"/>
        </w:numPr>
        <w:autoSpaceDE w:val="0"/>
        <w:autoSpaceDN w:val="0"/>
        <w:adjustRightInd w:val="0"/>
        <w:spacing w:after="0" w:line="240" w:lineRule="auto"/>
        <w:ind w:left="-850" w:right="-850"/>
        <w:rPr>
          <w:rFonts w:ascii="Traditional Arabic" w:hAnsi="Traditional Arabic" w:cs="Traditional Arabic"/>
          <w:b/>
          <w:bCs/>
          <w:kern w:val="24"/>
          <w:sz w:val="36"/>
          <w:szCs w:val="36"/>
          <w:rtl/>
        </w:rPr>
      </w:pPr>
      <w:r w:rsidRPr="000509B0">
        <w:rPr>
          <w:rFonts w:ascii="Traditional Arabic" w:hAnsi="Traditional Arabic" w:cs="Traditional Arabic"/>
          <w:b/>
          <w:bCs/>
          <w:kern w:val="24"/>
          <w:sz w:val="36"/>
          <w:szCs w:val="36"/>
          <w:rtl/>
        </w:rPr>
        <w:t xml:space="preserve">أهمية ومزايا المحاكاة   </w:t>
      </w:r>
      <w:r w:rsidRPr="000509B0">
        <w:rPr>
          <w:rFonts w:ascii="Traditional Arabic" w:hAnsi="Traditional Arabic" w:cs="Traditional Arabic"/>
          <w:b/>
          <w:bCs/>
          <w:kern w:val="24"/>
          <w:sz w:val="36"/>
          <w:szCs w:val="36"/>
        </w:rPr>
        <w:t>Simulation</w:t>
      </w:r>
    </w:p>
    <w:p w:rsidR="00CC18AE" w:rsidRDefault="00CC18AE" w:rsidP="00CC18AE">
      <w:pPr>
        <w:autoSpaceDE w:val="0"/>
        <w:autoSpaceDN w:val="0"/>
        <w:adjustRightInd w:val="0"/>
        <w:spacing w:after="0" w:line="240" w:lineRule="auto"/>
        <w:ind w:left="-850" w:right="-850"/>
        <w:rPr>
          <w:rFonts w:ascii="Traditional Arabic" w:hAnsi="Traditional Arabic" w:cs="Traditional Arabic"/>
          <w:kern w:val="24"/>
          <w:sz w:val="36"/>
          <w:szCs w:val="36"/>
          <w:rtl/>
        </w:rPr>
      </w:pPr>
      <w:r w:rsidRPr="000509B0">
        <w:rPr>
          <w:rFonts w:ascii="Traditional Arabic" w:hAnsi="Traditional Arabic" w:cs="Traditional Arabic" w:hint="cs"/>
          <w:kern w:val="24"/>
          <w:sz w:val="36"/>
          <w:szCs w:val="36"/>
          <w:rtl/>
        </w:rPr>
        <w:t>تـُـعد</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المحاكاة</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أحد</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أهم</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أساليب</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التدريب</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التي</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يعتمد</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عليها</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المديرين</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لترشيد</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التكاليف</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ليس</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فقط</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ترشيد</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التكاليف</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المالية</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بل</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وتكلفة</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الوقت</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وتكاليف</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الجهد</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البشري</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أيضاً</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كما</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أن</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أسلوب</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التدريب</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بالمحاكاة</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يعتمد</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عليه</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لتحقيق</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مستوى</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متقدم</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من</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الجودة</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مع</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بداية</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دخول</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المتدرب</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إلى</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بيئة</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العمل</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الفعلية</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دون</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الاعتماد</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على</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مبدأ</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رفع</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جودة</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الأداء</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عن</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طريق</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الصواب</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والخطأ</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والتي</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تؤثر</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من</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غير</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شك</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على</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سمعة</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الموظف</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والمنظمة</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ولا</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يفوتنا</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التأكيد</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على</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أن</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هناك</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مجالات</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قد</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يصعب</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أو</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يستحيل</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فيها</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العمل</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والتجربة</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الحقيقية</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وإنما</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لابد</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من</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الاعتماد</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على</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التدريب</w:t>
      </w:r>
      <w:r w:rsidRPr="000509B0">
        <w:rPr>
          <w:rFonts w:ascii="Traditional Arabic" w:hAnsi="Traditional Arabic" w:cs="Traditional Arabic"/>
          <w:kern w:val="24"/>
          <w:sz w:val="36"/>
          <w:szCs w:val="36"/>
          <w:rtl/>
        </w:rPr>
        <w:t xml:space="preserve"> </w:t>
      </w:r>
      <w:r w:rsidRPr="000509B0">
        <w:rPr>
          <w:rFonts w:ascii="Traditional Arabic" w:hAnsi="Traditional Arabic" w:cs="Traditional Arabic" w:hint="cs"/>
          <w:kern w:val="24"/>
          <w:sz w:val="36"/>
          <w:szCs w:val="36"/>
          <w:rtl/>
        </w:rPr>
        <w:t>بالمحاكاة</w:t>
      </w:r>
      <w:r w:rsidRPr="000509B0">
        <w:rPr>
          <w:rFonts w:ascii="Traditional Arabic" w:hAnsi="Traditional Arabic" w:cs="Traditional Arabic"/>
          <w:kern w:val="24"/>
          <w:sz w:val="36"/>
          <w:szCs w:val="36"/>
          <w:rtl/>
        </w:rPr>
        <w:t xml:space="preserve"> .</w:t>
      </w:r>
    </w:p>
    <w:p w:rsidR="00CC18AE" w:rsidRPr="00404BD6" w:rsidRDefault="00CC18AE" w:rsidP="00CC18AE">
      <w:pPr>
        <w:pStyle w:val="a3"/>
        <w:numPr>
          <w:ilvl w:val="0"/>
          <w:numId w:val="35"/>
        </w:numPr>
        <w:autoSpaceDE w:val="0"/>
        <w:autoSpaceDN w:val="0"/>
        <w:adjustRightInd w:val="0"/>
        <w:spacing w:after="0" w:line="240" w:lineRule="auto"/>
        <w:ind w:right="-850"/>
        <w:rPr>
          <w:rFonts w:ascii="Traditional Arabic" w:hAnsi="Traditional Arabic" w:cs="Traditional Arabic"/>
          <w:b/>
          <w:bCs/>
          <w:kern w:val="24"/>
          <w:sz w:val="36"/>
          <w:szCs w:val="36"/>
        </w:rPr>
      </w:pPr>
      <w:r w:rsidRPr="00404BD6">
        <w:rPr>
          <w:rFonts w:ascii="Traditional Arabic" w:hAnsi="Traditional Arabic" w:cs="Traditional Arabic"/>
          <w:b/>
          <w:bCs/>
          <w:kern w:val="24"/>
          <w:sz w:val="36"/>
          <w:szCs w:val="36"/>
          <w:rtl/>
        </w:rPr>
        <w:t xml:space="preserve">متطلبات المحاكاة   </w:t>
      </w:r>
      <w:r w:rsidRPr="00404BD6">
        <w:rPr>
          <w:rFonts w:ascii="Traditional Arabic" w:hAnsi="Traditional Arabic" w:cs="Traditional Arabic"/>
          <w:b/>
          <w:bCs/>
          <w:kern w:val="24"/>
          <w:sz w:val="36"/>
          <w:szCs w:val="36"/>
        </w:rPr>
        <w:t>Simulation</w:t>
      </w:r>
    </w:p>
    <w:p w:rsidR="00CC18AE" w:rsidRPr="00404BD6" w:rsidRDefault="00CC18AE" w:rsidP="00CC18AE">
      <w:pPr>
        <w:autoSpaceDE w:val="0"/>
        <w:autoSpaceDN w:val="0"/>
        <w:adjustRightInd w:val="0"/>
        <w:spacing w:after="0" w:line="240" w:lineRule="auto"/>
        <w:ind w:left="-850" w:right="-850"/>
        <w:rPr>
          <w:rFonts w:ascii="Traditional Arabic" w:hAnsi="Traditional Arabic" w:cs="Traditional Arabic"/>
          <w:kern w:val="24"/>
          <w:sz w:val="36"/>
          <w:szCs w:val="36"/>
          <w:rtl/>
        </w:rPr>
      </w:pPr>
      <w:r w:rsidRPr="00404BD6">
        <w:rPr>
          <w:rFonts w:ascii="Traditional Arabic" w:hAnsi="Traditional Arabic" w:cs="Traditional Arabic"/>
          <w:kern w:val="24"/>
          <w:sz w:val="36"/>
          <w:szCs w:val="36"/>
          <w:rtl/>
        </w:rPr>
        <w:t xml:space="preserve">1. </w:t>
      </w:r>
      <w:r w:rsidRPr="00404BD6">
        <w:rPr>
          <w:rFonts w:ascii="Traditional Arabic" w:hAnsi="Traditional Arabic" w:cs="Traditional Arabic" w:hint="cs"/>
          <w:kern w:val="24"/>
          <w:sz w:val="36"/>
          <w:szCs w:val="36"/>
          <w:rtl/>
        </w:rPr>
        <w:t>تهيئة</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بيئة</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العمل</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لتحاكي</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وتشابه</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بقدر</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الإمكان</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بيئة</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العمل</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الفعلية</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المستهدف</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التدريب</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من</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أجلها</w:t>
      </w:r>
      <w:r w:rsidRPr="00404BD6">
        <w:rPr>
          <w:rFonts w:ascii="Traditional Arabic" w:hAnsi="Traditional Arabic" w:cs="Traditional Arabic"/>
          <w:kern w:val="24"/>
          <w:sz w:val="36"/>
          <w:szCs w:val="36"/>
          <w:rtl/>
        </w:rPr>
        <w:t>.</w:t>
      </w:r>
    </w:p>
    <w:p w:rsidR="00CC18AE" w:rsidRPr="00404BD6" w:rsidRDefault="00CC18AE" w:rsidP="00CC18AE">
      <w:pPr>
        <w:autoSpaceDE w:val="0"/>
        <w:autoSpaceDN w:val="0"/>
        <w:adjustRightInd w:val="0"/>
        <w:spacing w:after="0" w:line="240" w:lineRule="auto"/>
        <w:ind w:left="-850" w:right="-850"/>
        <w:rPr>
          <w:rFonts w:ascii="Traditional Arabic" w:hAnsi="Traditional Arabic" w:cs="Traditional Arabic"/>
          <w:kern w:val="24"/>
          <w:sz w:val="36"/>
          <w:szCs w:val="36"/>
          <w:rtl/>
        </w:rPr>
      </w:pPr>
      <w:r w:rsidRPr="00404BD6">
        <w:rPr>
          <w:rFonts w:ascii="Traditional Arabic" w:hAnsi="Traditional Arabic" w:cs="Traditional Arabic"/>
          <w:kern w:val="24"/>
          <w:sz w:val="36"/>
          <w:szCs w:val="36"/>
          <w:rtl/>
        </w:rPr>
        <w:t xml:space="preserve">2. </w:t>
      </w:r>
      <w:r w:rsidRPr="00404BD6">
        <w:rPr>
          <w:rFonts w:ascii="Traditional Arabic" w:hAnsi="Traditional Arabic" w:cs="Traditional Arabic" w:hint="cs"/>
          <w:kern w:val="24"/>
          <w:sz w:val="36"/>
          <w:szCs w:val="36"/>
          <w:rtl/>
        </w:rPr>
        <w:t>تجهيز</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المعدات</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اللازمة</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للتدريب</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بالمحاكاة</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والمتوافقة</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مع</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المعدات</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التي</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ستستخدم</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بالواقع</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العملي</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وهنا</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تجدر</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الإشارة</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إلى</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أنه</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من</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الخطأ</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أن</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يتم</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تجهيز</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معدات</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مختلفة</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تماما</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عما</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سيتم</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توفيره</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بالواقع</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الحقيقي</w:t>
      </w:r>
      <w:r w:rsidRPr="00404BD6">
        <w:rPr>
          <w:rFonts w:ascii="Traditional Arabic" w:hAnsi="Traditional Arabic" w:cs="Traditional Arabic"/>
          <w:kern w:val="24"/>
          <w:sz w:val="36"/>
          <w:szCs w:val="36"/>
          <w:rtl/>
        </w:rPr>
        <w:t>.</w:t>
      </w:r>
    </w:p>
    <w:p w:rsidR="00CC18AE" w:rsidRDefault="00CC18AE" w:rsidP="00CC18AE">
      <w:pPr>
        <w:autoSpaceDE w:val="0"/>
        <w:autoSpaceDN w:val="0"/>
        <w:adjustRightInd w:val="0"/>
        <w:spacing w:after="0" w:line="240" w:lineRule="auto"/>
        <w:ind w:left="-850" w:right="-850"/>
        <w:rPr>
          <w:rFonts w:ascii="Traditional Arabic" w:hAnsi="Traditional Arabic" w:cs="Traditional Arabic"/>
          <w:kern w:val="24"/>
          <w:sz w:val="36"/>
          <w:szCs w:val="36"/>
          <w:rtl/>
        </w:rPr>
      </w:pPr>
      <w:r w:rsidRPr="00404BD6">
        <w:rPr>
          <w:rFonts w:ascii="Traditional Arabic" w:hAnsi="Traditional Arabic" w:cs="Traditional Arabic"/>
          <w:kern w:val="24"/>
          <w:sz w:val="36"/>
          <w:szCs w:val="36"/>
          <w:rtl/>
        </w:rPr>
        <w:lastRenderedPageBreak/>
        <w:t xml:space="preserve">3. </w:t>
      </w:r>
      <w:r w:rsidRPr="00404BD6">
        <w:rPr>
          <w:rFonts w:ascii="Traditional Arabic" w:hAnsi="Traditional Arabic" w:cs="Traditional Arabic" w:hint="cs"/>
          <w:kern w:val="24"/>
          <w:sz w:val="36"/>
          <w:szCs w:val="36"/>
          <w:rtl/>
        </w:rPr>
        <w:t>توفير</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المستندات</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المتطابقة</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للمستندات</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التي</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سيتم</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التعامل</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معها</w:t>
      </w:r>
      <w:r w:rsidRPr="00404BD6">
        <w:rPr>
          <w:rFonts w:ascii="Traditional Arabic" w:hAnsi="Traditional Arabic" w:cs="Traditional Arabic"/>
          <w:kern w:val="24"/>
          <w:sz w:val="36"/>
          <w:szCs w:val="36"/>
          <w:rtl/>
        </w:rPr>
        <w:t xml:space="preserve"> .</w:t>
      </w:r>
    </w:p>
    <w:p w:rsidR="00CC18AE" w:rsidRDefault="00CC18AE" w:rsidP="00CC18AE">
      <w:pPr>
        <w:autoSpaceDE w:val="0"/>
        <w:autoSpaceDN w:val="0"/>
        <w:adjustRightInd w:val="0"/>
        <w:spacing w:after="0" w:line="240" w:lineRule="auto"/>
        <w:ind w:left="-850" w:right="-850"/>
        <w:rPr>
          <w:rFonts w:ascii="Traditional Arabic" w:hAnsi="Traditional Arabic" w:cs="Traditional Arabic"/>
          <w:kern w:val="24"/>
          <w:sz w:val="36"/>
          <w:szCs w:val="36"/>
          <w:rtl/>
        </w:rPr>
      </w:pPr>
    </w:p>
    <w:p w:rsidR="00CC18AE" w:rsidRDefault="00CC18AE" w:rsidP="00CC18AE">
      <w:pPr>
        <w:pStyle w:val="a3"/>
        <w:numPr>
          <w:ilvl w:val="0"/>
          <w:numId w:val="35"/>
        </w:numPr>
        <w:autoSpaceDE w:val="0"/>
        <w:autoSpaceDN w:val="0"/>
        <w:adjustRightInd w:val="0"/>
        <w:spacing w:after="0" w:line="240" w:lineRule="auto"/>
        <w:ind w:right="-850"/>
        <w:rPr>
          <w:rFonts w:ascii="Traditional Arabic" w:hAnsi="Traditional Arabic" w:cs="Traditional Arabic"/>
          <w:b/>
          <w:bCs/>
          <w:kern w:val="24"/>
          <w:sz w:val="36"/>
          <w:szCs w:val="36"/>
        </w:rPr>
      </w:pPr>
      <w:r w:rsidRPr="00404BD6">
        <w:rPr>
          <w:rFonts w:ascii="Traditional Arabic" w:hAnsi="Traditional Arabic" w:cs="Traditional Arabic"/>
          <w:b/>
          <w:bCs/>
          <w:kern w:val="24"/>
          <w:sz w:val="36"/>
          <w:szCs w:val="36"/>
          <w:rtl/>
        </w:rPr>
        <w:t xml:space="preserve">خطوات التدريب بالمحاكاة </w:t>
      </w:r>
    </w:p>
    <w:p w:rsidR="00CC18AE" w:rsidRPr="00404BD6" w:rsidRDefault="00CC18AE" w:rsidP="00CC18AE">
      <w:pPr>
        <w:autoSpaceDE w:val="0"/>
        <w:autoSpaceDN w:val="0"/>
        <w:adjustRightInd w:val="0"/>
        <w:spacing w:after="0" w:line="240" w:lineRule="auto"/>
        <w:ind w:right="-850"/>
        <w:rPr>
          <w:rFonts w:ascii="Traditional Arabic" w:hAnsi="Traditional Arabic" w:cs="Traditional Arabic"/>
          <w:kern w:val="24"/>
          <w:sz w:val="36"/>
          <w:szCs w:val="36"/>
          <w:rtl/>
        </w:rPr>
      </w:pPr>
      <w:r w:rsidRPr="00404BD6">
        <w:rPr>
          <w:rFonts w:ascii="Traditional Arabic" w:hAnsi="Traditional Arabic" w:cs="Traditional Arabic"/>
          <w:b/>
          <w:bCs/>
          <w:kern w:val="24"/>
          <w:sz w:val="36"/>
          <w:szCs w:val="36"/>
          <w:rtl/>
        </w:rPr>
        <w:t>1</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تحليل</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الأداء</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لتحديد</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الاحتياجات</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التدريبية</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والشخصيات</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المستهدف</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تدريبها</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وأهداف</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الخطة</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التدريبية</w:t>
      </w:r>
      <w:r w:rsidRPr="00404BD6">
        <w:rPr>
          <w:rFonts w:ascii="Traditional Arabic" w:hAnsi="Traditional Arabic" w:cs="Traditional Arabic"/>
          <w:kern w:val="24"/>
          <w:sz w:val="36"/>
          <w:szCs w:val="36"/>
          <w:rtl/>
        </w:rPr>
        <w:t>.</w:t>
      </w:r>
    </w:p>
    <w:p w:rsidR="00CC18AE" w:rsidRPr="00404BD6" w:rsidRDefault="00CC18AE" w:rsidP="00CC18AE">
      <w:pPr>
        <w:autoSpaceDE w:val="0"/>
        <w:autoSpaceDN w:val="0"/>
        <w:adjustRightInd w:val="0"/>
        <w:spacing w:after="0" w:line="240" w:lineRule="auto"/>
        <w:ind w:right="-850"/>
        <w:rPr>
          <w:rFonts w:ascii="Traditional Arabic" w:hAnsi="Traditional Arabic" w:cs="Traditional Arabic"/>
          <w:kern w:val="24"/>
          <w:sz w:val="36"/>
          <w:szCs w:val="36"/>
          <w:rtl/>
        </w:rPr>
      </w:pPr>
      <w:r w:rsidRPr="00404BD6">
        <w:rPr>
          <w:rFonts w:ascii="Traditional Arabic" w:hAnsi="Traditional Arabic" w:cs="Traditional Arabic"/>
          <w:kern w:val="24"/>
          <w:sz w:val="36"/>
          <w:szCs w:val="36"/>
          <w:rtl/>
        </w:rPr>
        <w:t xml:space="preserve">2. </w:t>
      </w:r>
      <w:r w:rsidRPr="00404BD6">
        <w:rPr>
          <w:rFonts w:ascii="Traditional Arabic" w:hAnsi="Traditional Arabic" w:cs="Traditional Arabic" w:hint="cs"/>
          <w:kern w:val="24"/>
          <w:sz w:val="36"/>
          <w:szCs w:val="36"/>
          <w:rtl/>
        </w:rPr>
        <w:t>تحليل</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الأعمال</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الحقيقة</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التي</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سيتم</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التدريب</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عليها</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لأول</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مرة</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أو</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التدريب</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عليها</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لرفع</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مستوى</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الأداء</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بها</w:t>
      </w:r>
      <w:r w:rsidRPr="00404BD6">
        <w:rPr>
          <w:rFonts w:ascii="Traditional Arabic" w:hAnsi="Traditional Arabic" w:cs="Traditional Arabic"/>
          <w:kern w:val="24"/>
          <w:sz w:val="36"/>
          <w:szCs w:val="36"/>
          <w:rtl/>
        </w:rPr>
        <w:t>.</w:t>
      </w:r>
    </w:p>
    <w:p w:rsidR="00CC18AE" w:rsidRPr="00404BD6" w:rsidRDefault="00CC18AE" w:rsidP="00CC18AE">
      <w:pPr>
        <w:autoSpaceDE w:val="0"/>
        <w:autoSpaceDN w:val="0"/>
        <w:adjustRightInd w:val="0"/>
        <w:spacing w:after="0" w:line="240" w:lineRule="auto"/>
        <w:ind w:right="-850"/>
        <w:rPr>
          <w:rFonts w:ascii="Traditional Arabic" w:hAnsi="Traditional Arabic" w:cs="Traditional Arabic"/>
          <w:kern w:val="24"/>
          <w:sz w:val="36"/>
          <w:szCs w:val="36"/>
          <w:rtl/>
        </w:rPr>
      </w:pPr>
      <w:r w:rsidRPr="00404BD6">
        <w:rPr>
          <w:rFonts w:ascii="Traditional Arabic" w:hAnsi="Traditional Arabic" w:cs="Traditional Arabic"/>
          <w:kern w:val="24"/>
          <w:sz w:val="36"/>
          <w:szCs w:val="36"/>
          <w:rtl/>
        </w:rPr>
        <w:t xml:space="preserve">3. </w:t>
      </w:r>
      <w:r w:rsidRPr="00404BD6">
        <w:rPr>
          <w:rFonts w:ascii="Traditional Arabic" w:hAnsi="Traditional Arabic" w:cs="Traditional Arabic" w:hint="cs"/>
          <w:kern w:val="24"/>
          <w:sz w:val="36"/>
          <w:szCs w:val="36"/>
          <w:rtl/>
        </w:rPr>
        <w:t>تحديد</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العناصر</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الأساسية</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لبيئة</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العمل</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الممكن</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توفيرها</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بمقر</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التدريب</w:t>
      </w:r>
      <w:r w:rsidRPr="00404BD6">
        <w:rPr>
          <w:rFonts w:ascii="Traditional Arabic" w:hAnsi="Traditional Arabic" w:cs="Traditional Arabic"/>
          <w:kern w:val="24"/>
          <w:sz w:val="36"/>
          <w:szCs w:val="36"/>
          <w:rtl/>
        </w:rPr>
        <w:t>.</w:t>
      </w:r>
    </w:p>
    <w:p w:rsidR="00CC18AE" w:rsidRPr="00404BD6" w:rsidRDefault="00CC18AE" w:rsidP="00CC18AE">
      <w:pPr>
        <w:autoSpaceDE w:val="0"/>
        <w:autoSpaceDN w:val="0"/>
        <w:adjustRightInd w:val="0"/>
        <w:spacing w:after="0" w:line="240" w:lineRule="auto"/>
        <w:ind w:right="-850"/>
        <w:rPr>
          <w:rFonts w:ascii="Traditional Arabic" w:hAnsi="Traditional Arabic" w:cs="Traditional Arabic"/>
          <w:kern w:val="24"/>
          <w:sz w:val="36"/>
          <w:szCs w:val="36"/>
          <w:rtl/>
        </w:rPr>
      </w:pPr>
      <w:r w:rsidRPr="00404BD6">
        <w:rPr>
          <w:rFonts w:ascii="Traditional Arabic" w:hAnsi="Traditional Arabic" w:cs="Traditional Arabic"/>
          <w:kern w:val="24"/>
          <w:sz w:val="36"/>
          <w:szCs w:val="36"/>
          <w:rtl/>
        </w:rPr>
        <w:t xml:space="preserve">4. </w:t>
      </w:r>
      <w:r w:rsidRPr="00404BD6">
        <w:rPr>
          <w:rFonts w:ascii="Traditional Arabic" w:hAnsi="Traditional Arabic" w:cs="Traditional Arabic" w:hint="cs"/>
          <w:kern w:val="24"/>
          <w:sz w:val="36"/>
          <w:szCs w:val="36"/>
          <w:rtl/>
        </w:rPr>
        <w:t>تهيئة</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البيئة</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التدريبية</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المشابهة</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للبيئة</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الفعلية</w:t>
      </w:r>
      <w:r w:rsidRPr="00404BD6">
        <w:rPr>
          <w:rFonts w:ascii="Traditional Arabic" w:hAnsi="Traditional Arabic" w:cs="Traditional Arabic"/>
          <w:kern w:val="24"/>
          <w:sz w:val="36"/>
          <w:szCs w:val="36"/>
          <w:rtl/>
        </w:rPr>
        <w:t>.</w:t>
      </w:r>
    </w:p>
    <w:p w:rsidR="00CC18AE" w:rsidRPr="00404BD6" w:rsidRDefault="00CC18AE" w:rsidP="00CC18AE">
      <w:pPr>
        <w:autoSpaceDE w:val="0"/>
        <w:autoSpaceDN w:val="0"/>
        <w:adjustRightInd w:val="0"/>
        <w:spacing w:after="0" w:line="240" w:lineRule="auto"/>
        <w:ind w:right="-850"/>
        <w:rPr>
          <w:rFonts w:ascii="Traditional Arabic" w:hAnsi="Traditional Arabic" w:cs="Traditional Arabic"/>
          <w:kern w:val="24"/>
          <w:sz w:val="36"/>
          <w:szCs w:val="36"/>
          <w:rtl/>
        </w:rPr>
      </w:pPr>
      <w:r w:rsidRPr="00404BD6">
        <w:rPr>
          <w:rFonts w:ascii="Traditional Arabic" w:hAnsi="Traditional Arabic" w:cs="Traditional Arabic"/>
          <w:kern w:val="24"/>
          <w:sz w:val="36"/>
          <w:szCs w:val="36"/>
          <w:rtl/>
        </w:rPr>
        <w:t xml:space="preserve">5. </w:t>
      </w:r>
      <w:r w:rsidRPr="00404BD6">
        <w:rPr>
          <w:rFonts w:ascii="Traditional Arabic" w:hAnsi="Traditional Arabic" w:cs="Traditional Arabic" w:hint="cs"/>
          <w:kern w:val="24"/>
          <w:sz w:val="36"/>
          <w:szCs w:val="36"/>
          <w:rtl/>
        </w:rPr>
        <w:t>تنفيذ</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العملية</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التدريبية</w:t>
      </w:r>
      <w:r w:rsidRPr="00404BD6">
        <w:rPr>
          <w:rFonts w:ascii="Traditional Arabic" w:hAnsi="Traditional Arabic" w:cs="Traditional Arabic"/>
          <w:kern w:val="24"/>
          <w:sz w:val="36"/>
          <w:szCs w:val="36"/>
          <w:rtl/>
        </w:rPr>
        <w:t>.</w:t>
      </w:r>
    </w:p>
    <w:p w:rsidR="00CC18AE" w:rsidRDefault="00CC18AE" w:rsidP="00CC18AE">
      <w:pPr>
        <w:autoSpaceDE w:val="0"/>
        <w:autoSpaceDN w:val="0"/>
        <w:adjustRightInd w:val="0"/>
        <w:spacing w:after="0" w:line="240" w:lineRule="auto"/>
        <w:ind w:right="-850"/>
        <w:rPr>
          <w:rFonts w:ascii="Traditional Arabic" w:hAnsi="Traditional Arabic" w:cs="Traditional Arabic"/>
          <w:kern w:val="24"/>
          <w:sz w:val="36"/>
          <w:szCs w:val="36"/>
          <w:rtl/>
        </w:rPr>
      </w:pPr>
      <w:r w:rsidRPr="00404BD6">
        <w:rPr>
          <w:rFonts w:ascii="Traditional Arabic" w:hAnsi="Traditional Arabic" w:cs="Traditional Arabic"/>
          <w:kern w:val="24"/>
          <w:sz w:val="36"/>
          <w:szCs w:val="36"/>
          <w:rtl/>
        </w:rPr>
        <w:t xml:space="preserve">6. </w:t>
      </w:r>
      <w:r w:rsidRPr="00404BD6">
        <w:rPr>
          <w:rFonts w:ascii="Traditional Arabic" w:hAnsi="Traditional Arabic" w:cs="Traditional Arabic" w:hint="cs"/>
          <w:kern w:val="24"/>
          <w:sz w:val="36"/>
          <w:szCs w:val="36"/>
          <w:rtl/>
        </w:rPr>
        <w:t>تقييم</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الأداء</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التدريبي</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السابق</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واللاحق</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لمزاولة</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المتدرب</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للعمل</w:t>
      </w:r>
      <w:r w:rsidRPr="00404BD6">
        <w:rPr>
          <w:rFonts w:ascii="Traditional Arabic" w:hAnsi="Traditional Arabic" w:cs="Traditional Arabic"/>
          <w:kern w:val="24"/>
          <w:sz w:val="36"/>
          <w:szCs w:val="36"/>
          <w:rtl/>
        </w:rPr>
        <w:t xml:space="preserve"> </w:t>
      </w:r>
      <w:r w:rsidRPr="00404BD6">
        <w:rPr>
          <w:rFonts w:ascii="Traditional Arabic" w:hAnsi="Traditional Arabic" w:cs="Traditional Arabic" w:hint="cs"/>
          <w:kern w:val="24"/>
          <w:sz w:val="36"/>
          <w:szCs w:val="36"/>
          <w:rtl/>
        </w:rPr>
        <w:t>الحقيقي</w:t>
      </w:r>
      <w:r w:rsidRPr="00404BD6">
        <w:rPr>
          <w:rFonts w:ascii="Traditional Arabic" w:hAnsi="Traditional Arabic" w:cs="Traditional Arabic"/>
          <w:kern w:val="24"/>
          <w:sz w:val="36"/>
          <w:szCs w:val="36"/>
          <w:rtl/>
        </w:rPr>
        <w:t>.</w:t>
      </w:r>
    </w:p>
    <w:p w:rsidR="00CC18AE" w:rsidRPr="00404BD6" w:rsidRDefault="00CC18AE" w:rsidP="00CC18AE">
      <w:pPr>
        <w:pStyle w:val="a3"/>
        <w:numPr>
          <w:ilvl w:val="0"/>
          <w:numId w:val="35"/>
        </w:numPr>
        <w:autoSpaceDE w:val="0"/>
        <w:autoSpaceDN w:val="0"/>
        <w:adjustRightInd w:val="0"/>
        <w:spacing w:after="0" w:line="240" w:lineRule="auto"/>
        <w:ind w:right="-850"/>
        <w:rPr>
          <w:rFonts w:ascii="Traditional Arabic" w:hAnsi="Traditional Arabic" w:cs="Traditional Arabic"/>
          <w:b/>
          <w:bCs/>
          <w:kern w:val="24"/>
          <w:sz w:val="36"/>
          <w:szCs w:val="36"/>
          <w:rtl/>
        </w:rPr>
      </w:pPr>
      <w:r w:rsidRPr="00404BD6">
        <w:rPr>
          <w:rFonts w:ascii="Traditional Arabic" w:hAnsi="Traditional Arabic" w:cs="Traditional Arabic"/>
          <w:b/>
          <w:bCs/>
          <w:kern w:val="24"/>
          <w:sz w:val="36"/>
          <w:szCs w:val="36"/>
          <w:rtl/>
        </w:rPr>
        <w:t xml:space="preserve">نصائح وقواعد لمحاكاة فعالة : </w:t>
      </w:r>
    </w:p>
    <w:p w:rsidR="00CC18AE" w:rsidRPr="000509B0" w:rsidRDefault="00CC18AE" w:rsidP="00CC18AE">
      <w:pPr>
        <w:autoSpaceDE w:val="0"/>
        <w:autoSpaceDN w:val="0"/>
        <w:adjustRightInd w:val="0"/>
        <w:spacing w:after="0" w:line="240" w:lineRule="auto"/>
        <w:ind w:left="-850" w:right="-850"/>
        <w:rPr>
          <w:rFonts w:ascii="Traditional Arabic" w:eastAsia="Times New Roman" w:hAnsi="Traditional Arabic" w:cs="Traditional Arabic"/>
          <w:kern w:val="24"/>
          <w:sz w:val="36"/>
          <w:szCs w:val="36"/>
        </w:rPr>
      </w:pPr>
      <w:r w:rsidRPr="000509B0">
        <w:rPr>
          <w:rFonts w:ascii="Traditional Arabic" w:hAnsi="Traditional Arabic" w:cs="Traditional Arabic"/>
          <w:kern w:val="24"/>
          <w:sz w:val="36"/>
          <w:szCs w:val="36"/>
          <w:rtl/>
        </w:rPr>
        <w:t>1. تهيئة البيئة التدريبية المشابهة إلى أكبر درجة ممكنة بالبيئة الحقيقية لمزاولة العمل.</w:t>
      </w:r>
    </w:p>
    <w:p w:rsidR="00CC18AE" w:rsidRPr="000509B0" w:rsidRDefault="00CC18AE" w:rsidP="00CC18AE">
      <w:pPr>
        <w:autoSpaceDE w:val="0"/>
        <w:autoSpaceDN w:val="0"/>
        <w:adjustRightInd w:val="0"/>
        <w:spacing w:after="0" w:line="240" w:lineRule="auto"/>
        <w:ind w:left="-850" w:right="-850"/>
        <w:rPr>
          <w:rFonts w:ascii="Traditional Arabic" w:hAnsi="Traditional Arabic" w:cs="Traditional Arabic"/>
          <w:kern w:val="24"/>
          <w:sz w:val="36"/>
          <w:szCs w:val="36"/>
        </w:rPr>
      </w:pPr>
      <w:r w:rsidRPr="000509B0">
        <w:rPr>
          <w:rFonts w:ascii="Traditional Arabic" w:hAnsi="Traditional Arabic" w:cs="Traditional Arabic"/>
          <w:kern w:val="24"/>
          <w:sz w:val="36"/>
          <w:szCs w:val="36"/>
          <w:rtl/>
        </w:rPr>
        <w:t>2. التدريب على مواقف تحاكي وتشابه تماما ما يمكن أن يحدث بالبيئة الفعلية دون إفراط أو تفريط ومن غير المبالغة في حالات غير واقعية.</w:t>
      </w:r>
    </w:p>
    <w:p w:rsidR="00CC18AE" w:rsidRPr="000509B0" w:rsidRDefault="00CC18AE" w:rsidP="00CC18AE">
      <w:pPr>
        <w:autoSpaceDE w:val="0"/>
        <w:autoSpaceDN w:val="0"/>
        <w:adjustRightInd w:val="0"/>
        <w:spacing w:after="0" w:line="240" w:lineRule="auto"/>
        <w:ind w:left="-850" w:right="-850"/>
        <w:rPr>
          <w:rFonts w:ascii="Traditional Arabic" w:hAnsi="Traditional Arabic" w:cs="Traditional Arabic"/>
          <w:kern w:val="24"/>
          <w:sz w:val="36"/>
          <w:szCs w:val="36"/>
        </w:rPr>
      </w:pPr>
      <w:r w:rsidRPr="000509B0">
        <w:rPr>
          <w:rFonts w:ascii="Traditional Arabic" w:hAnsi="Traditional Arabic" w:cs="Traditional Arabic"/>
          <w:kern w:val="24"/>
          <w:sz w:val="36"/>
          <w:szCs w:val="36"/>
          <w:rtl/>
        </w:rPr>
        <w:t>3. يتم تكثيف التدريب في حالة المتدرب قليل الخبرة بينما يقل إلى حد ما للمتدرب الذي له سابق خبرة.</w:t>
      </w:r>
    </w:p>
    <w:p w:rsidR="00CC18AE" w:rsidRPr="000509B0" w:rsidRDefault="00CC18AE" w:rsidP="00CC18AE">
      <w:pPr>
        <w:autoSpaceDE w:val="0"/>
        <w:autoSpaceDN w:val="0"/>
        <w:adjustRightInd w:val="0"/>
        <w:spacing w:after="0" w:line="240" w:lineRule="auto"/>
        <w:ind w:left="-850" w:right="-850"/>
        <w:rPr>
          <w:rFonts w:ascii="Traditional Arabic" w:hAnsi="Traditional Arabic" w:cs="Traditional Arabic"/>
          <w:kern w:val="24"/>
          <w:sz w:val="36"/>
          <w:szCs w:val="36"/>
        </w:rPr>
      </w:pPr>
      <w:r w:rsidRPr="000509B0">
        <w:rPr>
          <w:rFonts w:ascii="Traditional Arabic" w:hAnsi="Traditional Arabic" w:cs="Traditional Arabic"/>
          <w:kern w:val="24"/>
          <w:sz w:val="36"/>
          <w:szCs w:val="36"/>
          <w:rtl/>
        </w:rPr>
        <w:t>4. لا يطبق التدريب بالمحاكاة نظراً لتكلفته إلا في وقت الحاجة الحقيقية له وقد يكون من الأنسب في بعض الحالات تطبيق أساليب أخرى</w:t>
      </w:r>
    </w:p>
    <w:p w:rsidR="00CC18AE" w:rsidRPr="00404BD6" w:rsidRDefault="00CC18AE" w:rsidP="00CC18AE">
      <w:pPr>
        <w:pStyle w:val="a3"/>
        <w:numPr>
          <w:ilvl w:val="0"/>
          <w:numId w:val="44"/>
        </w:numPr>
        <w:autoSpaceDE w:val="0"/>
        <w:autoSpaceDN w:val="0"/>
        <w:adjustRightInd w:val="0"/>
        <w:spacing w:after="0" w:line="240" w:lineRule="auto"/>
        <w:ind w:right="-850"/>
        <w:rPr>
          <w:rFonts w:ascii="Traditional Arabic" w:hAnsi="Traditional Arabic" w:cs="Traditional Arabic"/>
          <w:b/>
          <w:bCs/>
          <w:kern w:val="24"/>
          <w:sz w:val="36"/>
          <w:szCs w:val="36"/>
          <w:u w:val="single"/>
        </w:rPr>
      </w:pPr>
      <w:r w:rsidRPr="00404BD6">
        <w:rPr>
          <w:rFonts w:ascii="Traditional Arabic" w:hAnsi="Traditional Arabic" w:cs="Traditional Arabic"/>
          <w:b/>
          <w:bCs/>
          <w:kern w:val="24"/>
          <w:sz w:val="36"/>
          <w:szCs w:val="36"/>
          <w:u w:val="single"/>
          <w:rtl/>
        </w:rPr>
        <w:t xml:space="preserve">ثالثا : طريقة المحاكاه </w:t>
      </w:r>
      <w:r w:rsidRPr="00404BD6">
        <w:rPr>
          <w:rFonts w:ascii="Traditional Arabic" w:hAnsi="Traditional Arabic" w:cs="Traditional Arabic"/>
          <w:b/>
          <w:bCs/>
          <w:kern w:val="24"/>
          <w:sz w:val="36"/>
          <w:szCs w:val="36"/>
          <w:u w:val="single"/>
        </w:rPr>
        <w:t>(simulation mode)</w:t>
      </w:r>
    </w:p>
    <w:p w:rsidR="00CC18AE" w:rsidRPr="00404BD6" w:rsidRDefault="00CC18AE" w:rsidP="00CC18AE">
      <w:pPr>
        <w:autoSpaceDE w:val="0"/>
        <w:autoSpaceDN w:val="0"/>
        <w:adjustRightInd w:val="0"/>
        <w:spacing w:after="0" w:line="240" w:lineRule="auto"/>
        <w:ind w:left="-850" w:right="-850"/>
        <w:rPr>
          <w:rFonts w:ascii="Traditional Arabic" w:hAnsi="Traditional Arabic" w:cs="Traditional Arabic"/>
          <w:b/>
          <w:bCs/>
          <w:kern w:val="24"/>
          <w:sz w:val="36"/>
          <w:szCs w:val="36"/>
          <w:u w:val="single"/>
          <w:rtl/>
        </w:rPr>
      </w:pPr>
      <w:r w:rsidRPr="00404BD6">
        <w:rPr>
          <w:rFonts w:ascii="Traditional Arabic" w:hAnsi="Traditional Arabic" w:cs="Traditional Arabic"/>
          <w:b/>
          <w:bCs/>
          <w:kern w:val="24"/>
          <w:sz w:val="36"/>
          <w:szCs w:val="36"/>
          <w:u w:val="single"/>
          <w:rtl/>
        </w:rPr>
        <w:t>خصائص برامج المحاكاه :-</w:t>
      </w:r>
    </w:p>
    <w:p w:rsidR="00CC18AE" w:rsidRPr="00404BD6" w:rsidRDefault="00CC18AE" w:rsidP="00CC18AE">
      <w:pPr>
        <w:pStyle w:val="a3"/>
        <w:numPr>
          <w:ilvl w:val="0"/>
          <w:numId w:val="43"/>
        </w:numPr>
        <w:autoSpaceDE w:val="0"/>
        <w:autoSpaceDN w:val="0"/>
        <w:adjustRightInd w:val="0"/>
        <w:spacing w:after="0" w:line="240" w:lineRule="auto"/>
        <w:ind w:right="-850"/>
        <w:jc w:val="both"/>
        <w:rPr>
          <w:rFonts w:ascii="Traditional Arabic" w:hAnsi="Traditional Arabic" w:cs="Traditional Arabic"/>
          <w:kern w:val="24"/>
          <w:sz w:val="36"/>
          <w:szCs w:val="36"/>
          <w:rtl/>
        </w:rPr>
      </w:pPr>
      <w:r w:rsidRPr="00404BD6">
        <w:rPr>
          <w:rFonts w:ascii="Traditional Arabic" w:hAnsi="Traditional Arabic" w:cs="Traditional Arabic"/>
          <w:kern w:val="24"/>
          <w:sz w:val="36"/>
          <w:szCs w:val="36"/>
          <w:rtl/>
        </w:rPr>
        <w:t>برامج المحاكاه الجيده هي التي تقدم سلسله من الاحداث الواضحه للمتعلم</w:t>
      </w:r>
    </w:p>
    <w:p w:rsidR="00CC18AE" w:rsidRPr="00404BD6" w:rsidRDefault="00CC18AE" w:rsidP="00CC18AE">
      <w:pPr>
        <w:pStyle w:val="a3"/>
        <w:numPr>
          <w:ilvl w:val="0"/>
          <w:numId w:val="43"/>
        </w:numPr>
        <w:autoSpaceDE w:val="0"/>
        <w:autoSpaceDN w:val="0"/>
        <w:adjustRightInd w:val="0"/>
        <w:spacing w:after="0" w:line="240" w:lineRule="auto"/>
        <w:ind w:right="-850"/>
        <w:jc w:val="both"/>
        <w:rPr>
          <w:rFonts w:ascii="Traditional Arabic" w:hAnsi="Traditional Arabic" w:cs="Traditional Arabic"/>
          <w:kern w:val="24"/>
          <w:sz w:val="36"/>
          <w:szCs w:val="36"/>
          <w:rtl/>
        </w:rPr>
      </w:pPr>
      <w:r w:rsidRPr="00404BD6">
        <w:rPr>
          <w:rFonts w:ascii="Traditional Arabic" w:hAnsi="Traditional Arabic" w:cs="Traditional Arabic"/>
          <w:kern w:val="24"/>
          <w:sz w:val="36"/>
          <w:szCs w:val="36"/>
          <w:rtl/>
        </w:rPr>
        <w:t>تقدم للمتعلم العديد من الاختيارات التى تناسبه</w:t>
      </w:r>
    </w:p>
    <w:p w:rsidR="00CC18AE" w:rsidRPr="00404BD6" w:rsidRDefault="00CC18AE" w:rsidP="00CC18AE">
      <w:pPr>
        <w:pStyle w:val="a3"/>
        <w:numPr>
          <w:ilvl w:val="0"/>
          <w:numId w:val="43"/>
        </w:numPr>
        <w:autoSpaceDE w:val="0"/>
        <w:autoSpaceDN w:val="0"/>
        <w:adjustRightInd w:val="0"/>
        <w:spacing w:after="0" w:line="240" w:lineRule="auto"/>
        <w:ind w:right="-850"/>
        <w:jc w:val="both"/>
        <w:rPr>
          <w:rFonts w:ascii="Traditional Arabic" w:hAnsi="Traditional Arabic" w:cs="Traditional Arabic"/>
          <w:kern w:val="24"/>
          <w:sz w:val="36"/>
          <w:szCs w:val="36"/>
          <w:rtl/>
        </w:rPr>
      </w:pPr>
      <w:r w:rsidRPr="00404BD6">
        <w:rPr>
          <w:rFonts w:ascii="Traditional Arabic" w:hAnsi="Traditional Arabic" w:cs="Traditional Arabic"/>
          <w:kern w:val="24"/>
          <w:sz w:val="36"/>
          <w:szCs w:val="36"/>
          <w:rtl/>
        </w:rPr>
        <w:t>تستعين بالصوت والصور والرسوم الثابته والمتحركه الواظحه والدقيقه</w:t>
      </w:r>
    </w:p>
    <w:p w:rsidR="00CC18AE" w:rsidRPr="00404BD6" w:rsidRDefault="00CC18AE" w:rsidP="00CC18AE">
      <w:pPr>
        <w:pStyle w:val="a3"/>
        <w:numPr>
          <w:ilvl w:val="0"/>
          <w:numId w:val="43"/>
        </w:numPr>
        <w:autoSpaceDE w:val="0"/>
        <w:autoSpaceDN w:val="0"/>
        <w:adjustRightInd w:val="0"/>
        <w:spacing w:after="0" w:line="240" w:lineRule="auto"/>
        <w:ind w:right="-850"/>
        <w:jc w:val="both"/>
        <w:rPr>
          <w:rFonts w:ascii="Traditional Arabic" w:hAnsi="Traditional Arabic" w:cs="Traditional Arabic"/>
          <w:kern w:val="24"/>
          <w:sz w:val="36"/>
          <w:szCs w:val="36"/>
          <w:rtl/>
        </w:rPr>
      </w:pPr>
      <w:r w:rsidRPr="00404BD6">
        <w:rPr>
          <w:rFonts w:ascii="Traditional Arabic" w:hAnsi="Traditional Arabic" w:cs="Traditional Arabic"/>
          <w:kern w:val="24"/>
          <w:sz w:val="36"/>
          <w:szCs w:val="36"/>
          <w:rtl/>
        </w:rPr>
        <w:t>توجه المتعلم التوجيه السليم لدراسة تعتمد على تحكم المتعلم</w:t>
      </w:r>
    </w:p>
    <w:p w:rsidR="00CC18AE" w:rsidRPr="00404BD6" w:rsidRDefault="00CC18AE" w:rsidP="00CC18AE">
      <w:pPr>
        <w:pStyle w:val="a3"/>
        <w:numPr>
          <w:ilvl w:val="0"/>
          <w:numId w:val="43"/>
        </w:numPr>
        <w:autoSpaceDE w:val="0"/>
        <w:autoSpaceDN w:val="0"/>
        <w:adjustRightInd w:val="0"/>
        <w:spacing w:after="0" w:line="240" w:lineRule="auto"/>
        <w:ind w:right="-850"/>
        <w:jc w:val="both"/>
        <w:rPr>
          <w:rFonts w:ascii="Traditional Arabic" w:hAnsi="Traditional Arabic" w:cs="Traditional Arabic"/>
          <w:kern w:val="24"/>
          <w:sz w:val="36"/>
          <w:szCs w:val="36"/>
          <w:rtl/>
        </w:rPr>
      </w:pPr>
      <w:r w:rsidRPr="00404BD6">
        <w:rPr>
          <w:rFonts w:ascii="Traditional Arabic" w:hAnsi="Traditional Arabic" w:cs="Traditional Arabic"/>
          <w:kern w:val="24"/>
          <w:sz w:val="36"/>
          <w:szCs w:val="36"/>
          <w:rtl/>
        </w:rPr>
        <w:t xml:space="preserve">توفر قاعده كبيره من المعلومات التى يمكن ان يلجا اليها المتعلم </w:t>
      </w:r>
    </w:p>
    <w:p w:rsidR="00CC18AE" w:rsidRDefault="00CC18AE" w:rsidP="00CC18AE">
      <w:pPr>
        <w:pStyle w:val="a3"/>
        <w:numPr>
          <w:ilvl w:val="0"/>
          <w:numId w:val="43"/>
        </w:numPr>
        <w:autoSpaceDE w:val="0"/>
        <w:autoSpaceDN w:val="0"/>
        <w:adjustRightInd w:val="0"/>
        <w:spacing w:after="0" w:line="240" w:lineRule="auto"/>
        <w:ind w:left="-737" w:right="-850"/>
        <w:jc w:val="both"/>
        <w:rPr>
          <w:rFonts w:ascii="Traditional Arabic" w:hAnsi="Traditional Arabic" w:cs="Traditional Arabic"/>
          <w:kern w:val="24"/>
          <w:sz w:val="36"/>
          <w:szCs w:val="36"/>
        </w:rPr>
      </w:pPr>
      <w:r w:rsidRPr="00404BD6">
        <w:rPr>
          <w:rFonts w:ascii="Traditional Arabic" w:hAnsi="Traditional Arabic" w:cs="Traditional Arabic"/>
          <w:kern w:val="24"/>
          <w:sz w:val="36"/>
          <w:szCs w:val="36"/>
          <w:rtl/>
        </w:rPr>
        <w:lastRenderedPageBreak/>
        <w:t>تمكن برامج المحاكاه المتعلم من استيعاب الحقائق والافكار والمشاعر وهي الطريقه الاكثر فاعليه</w:t>
      </w:r>
    </w:p>
    <w:p w:rsidR="00CC18AE" w:rsidRDefault="00CC18AE" w:rsidP="00CC18AE">
      <w:pPr>
        <w:autoSpaceDE w:val="0"/>
        <w:autoSpaceDN w:val="0"/>
        <w:adjustRightInd w:val="0"/>
        <w:spacing w:after="0" w:line="240" w:lineRule="auto"/>
        <w:ind w:left="-737" w:right="-850"/>
        <w:jc w:val="both"/>
        <w:rPr>
          <w:rFonts w:ascii="Traditional Arabic" w:hAnsi="Traditional Arabic" w:cs="Traditional Arabic"/>
          <w:kern w:val="24"/>
          <w:sz w:val="36"/>
          <w:szCs w:val="36"/>
          <w:rtl/>
        </w:rPr>
      </w:pPr>
    </w:p>
    <w:p w:rsidR="00CC18AE" w:rsidRPr="00404BD6" w:rsidRDefault="00CC18AE" w:rsidP="00CC18AE">
      <w:pPr>
        <w:autoSpaceDE w:val="0"/>
        <w:autoSpaceDN w:val="0"/>
        <w:adjustRightInd w:val="0"/>
        <w:spacing w:after="0" w:line="240" w:lineRule="auto"/>
        <w:ind w:left="-737" w:right="-850"/>
        <w:jc w:val="both"/>
        <w:rPr>
          <w:rFonts w:ascii="Traditional Arabic" w:hAnsi="Traditional Arabic" w:cs="Traditional Arabic"/>
          <w:kern w:val="24"/>
          <w:sz w:val="36"/>
          <w:szCs w:val="36"/>
        </w:rPr>
      </w:pPr>
    </w:p>
    <w:p w:rsidR="00CC18AE" w:rsidRPr="00404BD6" w:rsidRDefault="00CC18AE" w:rsidP="00CC18AE">
      <w:pPr>
        <w:pStyle w:val="a3"/>
        <w:numPr>
          <w:ilvl w:val="0"/>
          <w:numId w:val="35"/>
        </w:numPr>
        <w:autoSpaceDE w:val="0"/>
        <w:autoSpaceDN w:val="0"/>
        <w:adjustRightInd w:val="0"/>
        <w:spacing w:after="0" w:line="240" w:lineRule="auto"/>
        <w:ind w:left="-737" w:right="-850"/>
        <w:rPr>
          <w:rFonts w:ascii="Traditional Arabic" w:hAnsi="Traditional Arabic" w:cs="Traditional Arabic"/>
          <w:b/>
          <w:bCs/>
          <w:kern w:val="24"/>
          <w:sz w:val="36"/>
          <w:szCs w:val="36"/>
        </w:rPr>
      </w:pPr>
      <w:r w:rsidRPr="00404BD6">
        <w:rPr>
          <w:rFonts w:ascii="Traditional Arabic" w:hAnsi="Traditional Arabic" w:cs="Traditional Arabic"/>
          <w:b/>
          <w:bCs/>
          <w:kern w:val="24"/>
          <w:sz w:val="36"/>
          <w:szCs w:val="36"/>
          <w:rtl/>
        </w:rPr>
        <w:t xml:space="preserve">تصميم برمجيات المحاكاة </w:t>
      </w:r>
    </w:p>
    <w:p w:rsidR="00CC18AE" w:rsidRPr="00404BD6" w:rsidRDefault="00CC18AE" w:rsidP="00CC18AE">
      <w:pPr>
        <w:pStyle w:val="a3"/>
        <w:numPr>
          <w:ilvl w:val="0"/>
          <w:numId w:val="42"/>
        </w:numPr>
        <w:autoSpaceDE w:val="0"/>
        <w:autoSpaceDN w:val="0"/>
        <w:adjustRightInd w:val="0"/>
        <w:spacing w:after="0" w:line="240" w:lineRule="auto"/>
        <w:ind w:left="-737" w:right="-850"/>
        <w:rPr>
          <w:rFonts w:ascii="Traditional Arabic" w:eastAsia="Times New Roman" w:hAnsi="Traditional Arabic" w:cs="Traditional Arabic"/>
          <w:kern w:val="24"/>
          <w:sz w:val="36"/>
          <w:szCs w:val="36"/>
        </w:rPr>
      </w:pPr>
      <w:r w:rsidRPr="00404BD6">
        <w:rPr>
          <w:rFonts w:ascii="Traditional Arabic" w:hAnsi="Traditional Arabic" w:cs="Traditional Arabic"/>
          <w:kern w:val="24"/>
          <w:sz w:val="36"/>
          <w:szCs w:val="36"/>
          <w:rtl/>
        </w:rPr>
        <w:t xml:space="preserve">عند تصميم البرمجيات القائمة على المحاكاة لا بد من التركيز في البداية على المقدمة؛ حيث يبدأ البرنامج في نمط المحاكاة باستعراض يحتوي المحاكاة بشكل عام ، وتحديد أهداف المحاكاة للطلبة وإعطائهم التعليمات اللازمة للقيام بالمحاكاة، </w:t>
      </w:r>
    </w:p>
    <w:p w:rsidR="00CC18AE" w:rsidRPr="00404BD6" w:rsidRDefault="00CC18AE" w:rsidP="00CC18AE">
      <w:pPr>
        <w:pStyle w:val="a3"/>
        <w:numPr>
          <w:ilvl w:val="0"/>
          <w:numId w:val="42"/>
        </w:numPr>
        <w:autoSpaceDE w:val="0"/>
        <w:autoSpaceDN w:val="0"/>
        <w:adjustRightInd w:val="0"/>
        <w:spacing w:after="0" w:line="240" w:lineRule="auto"/>
        <w:ind w:left="-737" w:right="-850"/>
        <w:rPr>
          <w:rFonts w:ascii="Traditional Arabic" w:hAnsi="Traditional Arabic" w:cs="Traditional Arabic"/>
          <w:kern w:val="24"/>
          <w:sz w:val="36"/>
          <w:szCs w:val="36"/>
        </w:rPr>
      </w:pPr>
      <w:r w:rsidRPr="00404BD6">
        <w:rPr>
          <w:rFonts w:ascii="Traditional Arabic" w:hAnsi="Traditional Arabic" w:cs="Traditional Arabic"/>
          <w:kern w:val="24"/>
          <w:sz w:val="36"/>
          <w:szCs w:val="36"/>
          <w:rtl/>
        </w:rPr>
        <w:t xml:space="preserve">بعد ذلك يتم فحص ومراجعة مدى فهم المتعلم للمحتوى. ويستطيع الطالب أن ينتقل عبر المادة ( سيناريو ) مجيباً عن الأسئلة التي يطرحها البرنامج مع توافر التغذية الراجعة الفورية للإجابات الصحيحة والخاطئة على السواء، كما يتم تسجيل أداء الطالب في كل خطوة من خطوات الدرس. </w:t>
      </w:r>
    </w:p>
    <w:p w:rsidR="00CC18AE" w:rsidRPr="00404BD6" w:rsidRDefault="00CC18AE" w:rsidP="00CC18AE">
      <w:pPr>
        <w:pStyle w:val="a3"/>
        <w:numPr>
          <w:ilvl w:val="0"/>
          <w:numId w:val="41"/>
        </w:numPr>
        <w:autoSpaceDE w:val="0"/>
        <w:autoSpaceDN w:val="0"/>
        <w:adjustRightInd w:val="0"/>
        <w:spacing w:after="0" w:line="240" w:lineRule="auto"/>
        <w:ind w:left="-737" w:right="-850"/>
        <w:rPr>
          <w:rFonts w:ascii="Traditional Arabic" w:hAnsi="Traditional Arabic" w:cs="Traditional Arabic"/>
          <w:b/>
          <w:bCs/>
          <w:kern w:val="24"/>
          <w:sz w:val="36"/>
          <w:szCs w:val="36"/>
        </w:rPr>
      </w:pPr>
      <w:r w:rsidRPr="00404BD6">
        <w:rPr>
          <w:rFonts w:ascii="Traditional Arabic" w:hAnsi="Traditional Arabic" w:cs="Traditional Arabic"/>
          <w:b/>
          <w:bCs/>
          <w:kern w:val="24"/>
          <w:sz w:val="36"/>
          <w:szCs w:val="36"/>
          <w:rtl/>
        </w:rPr>
        <w:t>فوائد برامج المحاكاه :-</w:t>
      </w:r>
    </w:p>
    <w:p w:rsidR="00CC18AE" w:rsidRPr="00404BD6" w:rsidRDefault="00CC18AE" w:rsidP="00CC18AE">
      <w:pPr>
        <w:pStyle w:val="a3"/>
        <w:numPr>
          <w:ilvl w:val="0"/>
          <w:numId w:val="40"/>
        </w:numPr>
        <w:autoSpaceDE w:val="0"/>
        <w:autoSpaceDN w:val="0"/>
        <w:adjustRightInd w:val="0"/>
        <w:spacing w:after="0" w:line="240" w:lineRule="auto"/>
        <w:ind w:left="-737" w:right="-850"/>
        <w:rPr>
          <w:rFonts w:ascii="Traditional Arabic" w:hAnsi="Traditional Arabic" w:cs="Traditional Arabic"/>
          <w:kern w:val="24"/>
          <w:sz w:val="36"/>
          <w:szCs w:val="36"/>
          <w:rtl/>
        </w:rPr>
      </w:pPr>
      <w:r w:rsidRPr="00404BD6">
        <w:rPr>
          <w:rFonts w:ascii="Traditional Arabic" w:hAnsi="Traditional Arabic" w:cs="Traditional Arabic"/>
          <w:kern w:val="24"/>
          <w:sz w:val="36"/>
          <w:szCs w:val="36"/>
          <w:rtl/>
        </w:rPr>
        <w:t>لها دور هام في دراسة وتنفيذ التجارب لمعضلات معقدة ومختلفة</w:t>
      </w:r>
    </w:p>
    <w:p w:rsidR="00CC18AE" w:rsidRPr="00404BD6" w:rsidRDefault="00CC18AE" w:rsidP="00CC18AE">
      <w:pPr>
        <w:pStyle w:val="a3"/>
        <w:numPr>
          <w:ilvl w:val="0"/>
          <w:numId w:val="40"/>
        </w:numPr>
        <w:autoSpaceDE w:val="0"/>
        <w:autoSpaceDN w:val="0"/>
        <w:adjustRightInd w:val="0"/>
        <w:spacing w:after="0" w:line="240" w:lineRule="auto"/>
        <w:ind w:left="-737" w:right="-850"/>
        <w:rPr>
          <w:rFonts w:ascii="Traditional Arabic" w:hAnsi="Traditional Arabic" w:cs="Traditional Arabic"/>
          <w:kern w:val="24"/>
          <w:sz w:val="36"/>
          <w:szCs w:val="36"/>
          <w:rtl/>
        </w:rPr>
      </w:pPr>
      <w:r w:rsidRPr="00404BD6">
        <w:rPr>
          <w:rFonts w:ascii="Traditional Arabic" w:hAnsi="Traditional Arabic" w:cs="Traditional Arabic"/>
          <w:kern w:val="24"/>
          <w:sz w:val="36"/>
          <w:szCs w:val="36"/>
          <w:rtl/>
        </w:rPr>
        <w:t>يساعد استخدمام أسلوب المحاكاه على ملاحظة التغيرات التي تطرأ على صياغة المعضلة.</w:t>
      </w:r>
    </w:p>
    <w:p w:rsidR="00CC18AE" w:rsidRPr="00404BD6" w:rsidRDefault="00CC18AE" w:rsidP="00CC18AE">
      <w:pPr>
        <w:pStyle w:val="a3"/>
        <w:numPr>
          <w:ilvl w:val="0"/>
          <w:numId w:val="40"/>
        </w:numPr>
        <w:autoSpaceDE w:val="0"/>
        <w:autoSpaceDN w:val="0"/>
        <w:adjustRightInd w:val="0"/>
        <w:spacing w:after="0" w:line="240" w:lineRule="auto"/>
        <w:ind w:left="-737" w:right="-850"/>
        <w:rPr>
          <w:rFonts w:ascii="Traditional Arabic" w:hAnsi="Traditional Arabic" w:cs="Traditional Arabic"/>
          <w:kern w:val="24"/>
          <w:sz w:val="36"/>
          <w:szCs w:val="36"/>
          <w:rtl/>
        </w:rPr>
      </w:pPr>
      <w:r w:rsidRPr="00404BD6">
        <w:rPr>
          <w:rFonts w:ascii="Traditional Arabic" w:hAnsi="Traditional Arabic" w:cs="Traditional Arabic"/>
          <w:kern w:val="24"/>
          <w:sz w:val="36"/>
          <w:szCs w:val="36"/>
          <w:rtl/>
        </w:rPr>
        <w:t>دراسة النظام ومشاهدة نتائجه بصورة واضحة.</w:t>
      </w:r>
    </w:p>
    <w:p w:rsidR="00CC18AE" w:rsidRPr="00404BD6" w:rsidRDefault="00CC18AE" w:rsidP="00CC18AE">
      <w:pPr>
        <w:pStyle w:val="a3"/>
        <w:numPr>
          <w:ilvl w:val="0"/>
          <w:numId w:val="40"/>
        </w:numPr>
        <w:autoSpaceDE w:val="0"/>
        <w:autoSpaceDN w:val="0"/>
        <w:adjustRightInd w:val="0"/>
        <w:spacing w:after="0" w:line="240" w:lineRule="auto"/>
        <w:ind w:left="-737" w:right="-850"/>
        <w:rPr>
          <w:rFonts w:ascii="Traditional Arabic" w:hAnsi="Traditional Arabic" w:cs="Traditional Arabic"/>
          <w:kern w:val="24"/>
          <w:sz w:val="36"/>
          <w:szCs w:val="36"/>
          <w:rtl/>
        </w:rPr>
      </w:pPr>
      <w:r w:rsidRPr="00404BD6">
        <w:rPr>
          <w:rFonts w:ascii="Traditional Arabic" w:hAnsi="Traditional Arabic" w:cs="Traditional Arabic"/>
          <w:kern w:val="24"/>
          <w:sz w:val="36"/>
          <w:szCs w:val="36"/>
          <w:rtl/>
        </w:rPr>
        <w:t>يساعد في تدريب الاختصاصيين والطلبة على الاسسس المطلوبة في التحليلات العلمية</w:t>
      </w:r>
    </w:p>
    <w:p w:rsidR="00CC18AE" w:rsidRPr="00404BD6" w:rsidRDefault="00CC18AE" w:rsidP="00CC18AE">
      <w:pPr>
        <w:pStyle w:val="a3"/>
        <w:numPr>
          <w:ilvl w:val="0"/>
          <w:numId w:val="40"/>
        </w:numPr>
        <w:autoSpaceDE w:val="0"/>
        <w:autoSpaceDN w:val="0"/>
        <w:adjustRightInd w:val="0"/>
        <w:spacing w:after="0" w:line="240" w:lineRule="auto"/>
        <w:ind w:left="-737" w:right="-850"/>
        <w:rPr>
          <w:rFonts w:ascii="Traditional Arabic" w:hAnsi="Traditional Arabic" w:cs="Traditional Arabic"/>
          <w:kern w:val="24"/>
          <w:sz w:val="36"/>
          <w:szCs w:val="36"/>
          <w:rtl/>
        </w:rPr>
      </w:pPr>
      <w:r w:rsidRPr="00404BD6">
        <w:rPr>
          <w:rFonts w:ascii="Traditional Arabic" w:hAnsi="Traditional Arabic" w:cs="Traditional Arabic"/>
          <w:kern w:val="24"/>
          <w:sz w:val="36"/>
          <w:szCs w:val="36"/>
          <w:rtl/>
        </w:rPr>
        <w:t>اكساب الخبرة للعاملين في مجال المحاكاه لاي نظام .</w:t>
      </w:r>
    </w:p>
    <w:p w:rsidR="00CC18AE" w:rsidRPr="00404BD6" w:rsidRDefault="00CC18AE" w:rsidP="00CC18AE">
      <w:pPr>
        <w:pStyle w:val="a3"/>
        <w:numPr>
          <w:ilvl w:val="0"/>
          <w:numId w:val="40"/>
        </w:numPr>
        <w:autoSpaceDE w:val="0"/>
        <w:autoSpaceDN w:val="0"/>
        <w:adjustRightInd w:val="0"/>
        <w:spacing w:after="0" w:line="240" w:lineRule="auto"/>
        <w:ind w:left="-737" w:right="-850"/>
        <w:rPr>
          <w:rFonts w:ascii="Traditional Arabic" w:hAnsi="Traditional Arabic" w:cs="Traditional Arabic"/>
          <w:kern w:val="24"/>
          <w:sz w:val="36"/>
          <w:szCs w:val="36"/>
          <w:rtl/>
        </w:rPr>
      </w:pPr>
      <w:r w:rsidRPr="00404BD6">
        <w:rPr>
          <w:rFonts w:ascii="Traditional Arabic" w:hAnsi="Traditional Arabic" w:cs="Traditional Arabic"/>
          <w:kern w:val="24"/>
          <w:sz w:val="36"/>
          <w:szCs w:val="36"/>
          <w:rtl/>
        </w:rPr>
        <w:t>الحصول على معلومات واستنتاجات لمواقف مستقبلية.</w:t>
      </w:r>
    </w:p>
    <w:p w:rsidR="00CC18AE" w:rsidRPr="00404BD6" w:rsidRDefault="00CC18AE" w:rsidP="00CC18AE">
      <w:pPr>
        <w:pStyle w:val="a3"/>
        <w:numPr>
          <w:ilvl w:val="0"/>
          <w:numId w:val="40"/>
        </w:numPr>
        <w:autoSpaceDE w:val="0"/>
        <w:autoSpaceDN w:val="0"/>
        <w:adjustRightInd w:val="0"/>
        <w:spacing w:after="0" w:line="240" w:lineRule="auto"/>
        <w:ind w:left="-737" w:right="-850"/>
        <w:rPr>
          <w:rFonts w:ascii="Traditional Arabic" w:hAnsi="Traditional Arabic" w:cs="Traditional Arabic"/>
          <w:kern w:val="24"/>
          <w:sz w:val="36"/>
          <w:szCs w:val="36"/>
          <w:rtl/>
        </w:rPr>
      </w:pPr>
      <w:r w:rsidRPr="00404BD6">
        <w:rPr>
          <w:rFonts w:ascii="Traditional Arabic" w:hAnsi="Traditional Arabic" w:cs="Traditional Arabic"/>
          <w:kern w:val="24"/>
          <w:sz w:val="36"/>
          <w:szCs w:val="36"/>
          <w:rtl/>
        </w:rPr>
        <w:t>يمكن استخدامه لاحتبار الأنظمة قبل تطبيقها على الواقع</w:t>
      </w:r>
    </w:p>
    <w:p w:rsidR="00CC18AE" w:rsidRPr="00404BD6" w:rsidRDefault="00CC18AE" w:rsidP="00CC18AE">
      <w:pPr>
        <w:pStyle w:val="a3"/>
        <w:numPr>
          <w:ilvl w:val="0"/>
          <w:numId w:val="40"/>
        </w:numPr>
        <w:autoSpaceDE w:val="0"/>
        <w:autoSpaceDN w:val="0"/>
        <w:adjustRightInd w:val="0"/>
        <w:spacing w:after="0" w:line="240" w:lineRule="auto"/>
        <w:ind w:left="-737" w:right="-850"/>
        <w:rPr>
          <w:rFonts w:ascii="Traditional Arabic" w:hAnsi="Traditional Arabic" w:cs="Traditional Arabic"/>
          <w:kern w:val="24"/>
          <w:sz w:val="36"/>
          <w:szCs w:val="36"/>
          <w:rtl/>
        </w:rPr>
      </w:pPr>
      <w:r w:rsidRPr="00404BD6">
        <w:rPr>
          <w:rFonts w:ascii="Traditional Arabic" w:hAnsi="Traditional Arabic" w:cs="Traditional Arabic"/>
          <w:kern w:val="24"/>
          <w:sz w:val="36"/>
          <w:szCs w:val="36"/>
          <w:rtl/>
        </w:rPr>
        <w:t>توفير المال قبل التصنيع باختبار وتوقع جودة المنتج.</w:t>
      </w:r>
    </w:p>
    <w:p w:rsidR="00CC18AE" w:rsidRPr="00404BD6" w:rsidRDefault="00CC18AE" w:rsidP="00CC18AE">
      <w:pPr>
        <w:pStyle w:val="a3"/>
        <w:numPr>
          <w:ilvl w:val="0"/>
          <w:numId w:val="40"/>
        </w:numPr>
        <w:autoSpaceDE w:val="0"/>
        <w:autoSpaceDN w:val="0"/>
        <w:adjustRightInd w:val="0"/>
        <w:spacing w:after="0" w:line="240" w:lineRule="auto"/>
        <w:ind w:left="-737" w:right="-850"/>
        <w:rPr>
          <w:rFonts w:ascii="Traditional Arabic" w:hAnsi="Traditional Arabic" w:cs="Traditional Arabic"/>
          <w:kern w:val="24"/>
          <w:sz w:val="36"/>
          <w:szCs w:val="36"/>
          <w:rtl/>
        </w:rPr>
      </w:pPr>
      <w:r w:rsidRPr="00404BD6">
        <w:rPr>
          <w:rFonts w:ascii="Traditional Arabic" w:hAnsi="Traditional Arabic" w:cs="Traditional Arabic"/>
          <w:kern w:val="24"/>
          <w:sz w:val="36"/>
          <w:szCs w:val="36"/>
          <w:rtl/>
        </w:rPr>
        <w:t>التنبؤ بسلوك المنتج في ظروف نادرة.</w:t>
      </w:r>
    </w:p>
    <w:p w:rsidR="00CC18AE" w:rsidRPr="00404BD6" w:rsidRDefault="00CC18AE" w:rsidP="00CC18AE">
      <w:pPr>
        <w:pStyle w:val="a3"/>
        <w:numPr>
          <w:ilvl w:val="0"/>
          <w:numId w:val="40"/>
        </w:numPr>
        <w:autoSpaceDE w:val="0"/>
        <w:autoSpaceDN w:val="0"/>
        <w:adjustRightInd w:val="0"/>
        <w:spacing w:after="0" w:line="240" w:lineRule="auto"/>
        <w:ind w:left="-737" w:right="-850"/>
        <w:rPr>
          <w:rFonts w:ascii="Traditional Arabic" w:hAnsi="Traditional Arabic" w:cs="Traditional Arabic"/>
          <w:kern w:val="24"/>
          <w:sz w:val="36"/>
          <w:szCs w:val="36"/>
          <w:rtl/>
        </w:rPr>
      </w:pPr>
      <w:r w:rsidRPr="00404BD6">
        <w:rPr>
          <w:rFonts w:ascii="Traditional Arabic" w:hAnsi="Traditional Arabic" w:cs="Traditional Arabic"/>
          <w:kern w:val="24"/>
          <w:sz w:val="36"/>
          <w:szCs w:val="36"/>
          <w:rtl/>
        </w:rPr>
        <w:t>الدراسة الأكاديمية</w:t>
      </w:r>
    </w:p>
    <w:p w:rsidR="00CC18AE" w:rsidRPr="00404BD6" w:rsidRDefault="00CC18AE" w:rsidP="00CC18AE">
      <w:pPr>
        <w:pStyle w:val="a3"/>
        <w:numPr>
          <w:ilvl w:val="0"/>
          <w:numId w:val="39"/>
        </w:numPr>
        <w:autoSpaceDE w:val="0"/>
        <w:autoSpaceDN w:val="0"/>
        <w:adjustRightInd w:val="0"/>
        <w:spacing w:after="0" w:line="240" w:lineRule="auto"/>
        <w:ind w:left="-737" w:right="-850"/>
        <w:rPr>
          <w:rFonts w:ascii="Traditional Arabic" w:hAnsi="Traditional Arabic" w:cs="Traditional Arabic"/>
          <w:b/>
          <w:bCs/>
          <w:kern w:val="24"/>
          <w:sz w:val="36"/>
          <w:szCs w:val="36"/>
        </w:rPr>
      </w:pPr>
      <w:r w:rsidRPr="00404BD6">
        <w:rPr>
          <w:rFonts w:ascii="Traditional Arabic" w:hAnsi="Traditional Arabic" w:cs="Traditional Arabic"/>
          <w:b/>
          <w:bCs/>
          <w:kern w:val="24"/>
          <w:sz w:val="36"/>
          <w:szCs w:val="36"/>
          <w:rtl/>
        </w:rPr>
        <w:t>عيوب برامج المحاكاه</w:t>
      </w:r>
    </w:p>
    <w:p w:rsidR="00CC18AE" w:rsidRPr="00404BD6" w:rsidRDefault="00CC18AE" w:rsidP="00CC18AE">
      <w:pPr>
        <w:pStyle w:val="a3"/>
        <w:numPr>
          <w:ilvl w:val="0"/>
          <w:numId w:val="38"/>
        </w:numPr>
        <w:autoSpaceDE w:val="0"/>
        <w:autoSpaceDN w:val="0"/>
        <w:adjustRightInd w:val="0"/>
        <w:spacing w:after="0" w:line="240" w:lineRule="auto"/>
        <w:ind w:left="-737" w:right="-850"/>
        <w:rPr>
          <w:rFonts w:ascii="Traditional Arabic" w:hAnsi="Traditional Arabic" w:cs="Traditional Arabic"/>
          <w:kern w:val="24"/>
          <w:sz w:val="36"/>
          <w:szCs w:val="36"/>
          <w:rtl/>
        </w:rPr>
      </w:pPr>
      <w:r w:rsidRPr="00404BD6">
        <w:rPr>
          <w:rFonts w:ascii="Traditional Arabic" w:hAnsi="Traditional Arabic" w:cs="Traditional Arabic"/>
          <w:kern w:val="24"/>
          <w:sz w:val="36"/>
          <w:szCs w:val="36"/>
          <w:rtl/>
        </w:rPr>
        <w:t xml:space="preserve">تتطلب قدرا كبيرا من التخطيط والبرمجه لتصبح فعاله </w:t>
      </w:r>
    </w:p>
    <w:p w:rsidR="00CC18AE" w:rsidRPr="00404BD6" w:rsidRDefault="00CC18AE" w:rsidP="00CC18AE">
      <w:pPr>
        <w:pStyle w:val="a3"/>
        <w:numPr>
          <w:ilvl w:val="0"/>
          <w:numId w:val="38"/>
        </w:numPr>
        <w:autoSpaceDE w:val="0"/>
        <w:autoSpaceDN w:val="0"/>
        <w:adjustRightInd w:val="0"/>
        <w:spacing w:after="0" w:line="240" w:lineRule="auto"/>
        <w:ind w:right="-850"/>
        <w:rPr>
          <w:rFonts w:ascii="Traditional Arabic" w:hAnsi="Traditional Arabic" w:cs="Traditional Arabic"/>
          <w:kern w:val="24"/>
          <w:sz w:val="36"/>
          <w:szCs w:val="36"/>
          <w:rtl/>
        </w:rPr>
      </w:pPr>
      <w:r w:rsidRPr="00404BD6">
        <w:rPr>
          <w:rFonts w:ascii="Traditional Arabic" w:hAnsi="Traditional Arabic" w:cs="Traditional Arabic"/>
          <w:kern w:val="24"/>
          <w:sz w:val="36"/>
          <w:szCs w:val="36"/>
          <w:rtl/>
        </w:rPr>
        <w:lastRenderedPageBreak/>
        <w:t xml:space="preserve">تتطلب اجهزه حاسب ومعدات </w:t>
      </w:r>
      <w:r w:rsidRPr="00404BD6">
        <w:rPr>
          <w:rFonts w:ascii="Traditional Arabic" w:hAnsi="Traditional Arabic" w:cs="Traditional Arabic"/>
          <w:kern w:val="24"/>
          <w:sz w:val="36"/>
          <w:szCs w:val="36"/>
        </w:rPr>
        <w:t>hardware</w:t>
      </w:r>
      <w:r w:rsidRPr="00404BD6">
        <w:rPr>
          <w:rFonts w:ascii="Traditional Arabic" w:hAnsi="Traditional Arabic" w:cs="Traditional Arabic"/>
          <w:kern w:val="24"/>
          <w:sz w:val="36"/>
          <w:szCs w:val="36"/>
          <w:rtl/>
        </w:rPr>
        <w:t xml:space="preserve"> ذات مواصفات خاصه </w:t>
      </w:r>
    </w:p>
    <w:p w:rsidR="00CC18AE" w:rsidRPr="00404BD6" w:rsidRDefault="00CC18AE" w:rsidP="00CC18AE">
      <w:pPr>
        <w:pStyle w:val="a3"/>
        <w:numPr>
          <w:ilvl w:val="0"/>
          <w:numId w:val="38"/>
        </w:numPr>
        <w:autoSpaceDE w:val="0"/>
        <w:autoSpaceDN w:val="0"/>
        <w:adjustRightInd w:val="0"/>
        <w:spacing w:after="0" w:line="240" w:lineRule="auto"/>
        <w:ind w:right="-850"/>
        <w:rPr>
          <w:rFonts w:ascii="Traditional Arabic" w:hAnsi="Traditional Arabic" w:cs="Traditional Arabic"/>
          <w:kern w:val="24"/>
          <w:sz w:val="36"/>
          <w:szCs w:val="36"/>
          <w:rtl/>
        </w:rPr>
      </w:pPr>
      <w:r w:rsidRPr="00404BD6">
        <w:rPr>
          <w:rFonts w:ascii="Traditional Arabic" w:hAnsi="Traditional Arabic" w:cs="Traditional Arabic"/>
          <w:kern w:val="24"/>
          <w:sz w:val="36"/>
          <w:szCs w:val="36"/>
          <w:rtl/>
        </w:rPr>
        <w:t xml:space="preserve">تحتاج الى فريق عمل من المعلمين والمبرمجين وعلماء النفس وخبراء المناهج وطرق التدريس وخبراء الماده </w:t>
      </w:r>
    </w:p>
    <w:p w:rsidR="00CC18AE" w:rsidRPr="00404BD6" w:rsidRDefault="00CC18AE" w:rsidP="00CC18AE">
      <w:pPr>
        <w:pStyle w:val="a3"/>
        <w:numPr>
          <w:ilvl w:val="0"/>
          <w:numId w:val="38"/>
        </w:numPr>
        <w:autoSpaceDE w:val="0"/>
        <w:autoSpaceDN w:val="0"/>
        <w:adjustRightInd w:val="0"/>
        <w:spacing w:after="0" w:line="240" w:lineRule="auto"/>
        <w:ind w:right="-850"/>
        <w:rPr>
          <w:rFonts w:ascii="Traditional Arabic" w:hAnsi="Traditional Arabic" w:cs="Traditional Arabic"/>
          <w:kern w:val="24"/>
          <w:sz w:val="36"/>
          <w:szCs w:val="36"/>
        </w:rPr>
      </w:pPr>
      <w:r w:rsidRPr="00404BD6">
        <w:rPr>
          <w:rFonts w:ascii="Traditional Arabic" w:hAnsi="Traditional Arabic" w:cs="Traditional Arabic"/>
          <w:kern w:val="24"/>
          <w:sz w:val="36"/>
          <w:szCs w:val="36"/>
          <w:rtl/>
        </w:rPr>
        <w:t xml:space="preserve">ويأخذ وقت وجهد وتكلفة ماديه كبيره </w:t>
      </w:r>
    </w:p>
    <w:p w:rsidR="00CC18AE" w:rsidRPr="00404BD6" w:rsidRDefault="00CC18AE" w:rsidP="00CC18AE">
      <w:pPr>
        <w:pStyle w:val="a3"/>
        <w:numPr>
          <w:ilvl w:val="0"/>
          <w:numId w:val="37"/>
        </w:numPr>
        <w:autoSpaceDE w:val="0"/>
        <w:autoSpaceDN w:val="0"/>
        <w:adjustRightInd w:val="0"/>
        <w:spacing w:after="0" w:line="240" w:lineRule="auto"/>
        <w:ind w:right="-850"/>
        <w:rPr>
          <w:rFonts w:ascii="Traditional Arabic" w:hAnsi="Traditional Arabic" w:cs="Traditional Arabic"/>
          <w:b/>
          <w:bCs/>
          <w:kern w:val="24"/>
          <w:sz w:val="36"/>
          <w:szCs w:val="36"/>
          <w:rtl/>
        </w:rPr>
      </w:pPr>
      <w:r w:rsidRPr="00404BD6">
        <w:rPr>
          <w:rFonts w:ascii="Traditional Arabic" w:hAnsi="Traditional Arabic" w:cs="Traditional Arabic"/>
          <w:b/>
          <w:bCs/>
          <w:kern w:val="24"/>
          <w:sz w:val="36"/>
          <w:szCs w:val="36"/>
          <w:rtl/>
        </w:rPr>
        <w:t xml:space="preserve">نماذج لبرامج المحاكاة </w:t>
      </w:r>
    </w:p>
    <w:p w:rsidR="00CC18AE" w:rsidRPr="00404BD6" w:rsidRDefault="00CC18AE" w:rsidP="00CC18AE">
      <w:pPr>
        <w:pStyle w:val="a3"/>
        <w:numPr>
          <w:ilvl w:val="0"/>
          <w:numId w:val="36"/>
        </w:numPr>
        <w:autoSpaceDE w:val="0"/>
        <w:autoSpaceDN w:val="0"/>
        <w:adjustRightInd w:val="0"/>
        <w:spacing w:after="0" w:line="240" w:lineRule="auto"/>
        <w:ind w:right="-850"/>
        <w:rPr>
          <w:rFonts w:ascii="Traditional Arabic" w:hAnsi="Traditional Arabic" w:cs="Traditional Arabic"/>
          <w:kern w:val="24"/>
          <w:sz w:val="36"/>
          <w:szCs w:val="36"/>
          <w:rtl/>
        </w:rPr>
      </w:pPr>
      <w:r w:rsidRPr="00404BD6">
        <w:rPr>
          <w:rFonts w:ascii="Traditional Arabic" w:hAnsi="Traditional Arabic" w:cs="Traditional Arabic"/>
          <w:kern w:val="24"/>
          <w:sz w:val="36"/>
          <w:szCs w:val="36"/>
          <w:rtl/>
        </w:rPr>
        <w:t>ازدهرت أبحاث المحاكاة بالحاسوب في القرن العشرين وما زالت مستمرة. وتتضمن أبرزها:</w:t>
      </w:r>
    </w:p>
    <w:p w:rsidR="00CC18AE" w:rsidRPr="00404BD6" w:rsidRDefault="00CC18AE" w:rsidP="00CC18AE">
      <w:pPr>
        <w:pStyle w:val="a3"/>
        <w:numPr>
          <w:ilvl w:val="0"/>
          <w:numId w:val="36"/>
        </w:numPr>
        <w:autoSpaceDE w:val="0"/>
        <w:autoSpaceDN w:val="0"/>
        <w:adjustRightInd w:val="0"/>
        <w:spacing w:after="0" w:line="240" w:lineRule="auto"/>
        <w:ind w:right="-850"/>
        <w:rPr>
          <w:rFonts w:ascii="Traditional Arabic" w:hAnsi="Traditional Arabic" w:cs="Traditional Arabic"/>
          <w:kern w:val="24"/>
          <w:sz w:val="36"/>
          <w:szCs w:val="36"/>
          <w:rtl/>
        </w:rPr>
      </w:pPr>
      <w:r w:rsidRPr="00404BD6">
        <w:rPr>
          <w:rFonts w:ascii="Traditional Arabic" w:hAnsi="Traditional Arabic" w:cs="Traditional Arabic"/>
          <w:kern w:val="24"/>
          <w:sz w:val="36"/>
          <w:szCs w:val="36"/>
          <w:rtl/>
        </w:rPr>
        <w:t>نموذج كارول وهاريسون للديموغرافيا والثقافة التنظيمية (1998)</w:t>
      </w:r>
    </w:p>
    <w:p w:rsidR="00CC18AE" w:rsidRPr="00404BD6" w:rsidRDefault="00CC18AE" w:rsidP="00CC18AE">
      <w:pPr>
        <w:pStyle w:val="a3"/>
        <w:numPr>
          <w:ilvl w:val="0"/>
          <w:numId w:val="36"/>
        </w:numPr>
        <w:autoSpaceDE w:val="0"/>
        <w:autoSpaceDN w:val="0"/>
        <w:adjustRightInd w:val="0"/>
        <w:spacing w:after="0" w:line="240" w:lineRule="auto"/>
        <w:ind w:right="-850"/>
        <w:rPr>
          <w:rFonts w:ascii="Traditional Arabic" w:hAnsi="Traditional Arabic" w:cs="Traditional Arabic"/>
          <w:kern w:val="24"/>
          <w:sz w:val="36"/>
          <w:szCs w:val="36"/>
          <w:rtl/>
        </w:rPr>
      </w:pPr>
      <w:r w:rsidRPr="00404BD6">
        <w:rPr>
          <w:rFonts w:ascii="Traditional Arabic" w:hAnsi="Traditional Arabic" w:cs="Traditional Arabic"/>
          <w:kern w:val="24"/>
          <w:sz w:val="36"/>
          <w:szCs w:val="36"/>
          <w:rtl/>
        </w:rPr>
        <w:t>نموذج ديفيس، وإيزنهارت، وبينغام (2009) لهيكل المنظمة في البيئات التي لا يمكن التنبؤ بها</w:t>
      </w:r>
    </w:p>
    <w:p w:rsidR="00CC18AE" w:rsidRPr="00404BD6" w:rsidRDefault="00CC18AE" w:rsidP="00CC18AE">
      <w:pPr>
        <w:pStyle w:val="a3"/>
        <w:numPr>
          <w:ilvl w:val="0"/>
          <w:numId w:val="36"/>
        </w:numPr>
        <w:autoSpaceDE w:val="0"/>
        <w:autoSpaceDN w:val="0"/>
        <w:adjustRightInd w:val="0"/>
        <w:spacing w:after="0" w:line="240" w:lineRule="auto"/>
        <w:ind w:right="-850"/>
        <w:rPr>
          <w:rFonts w:ascii="Traditional Arabic" w:hAnsi="Traditional Arabic" w:cs="Traditional Arabic"/>
          <w:kern w:val="24"/>
          <w:sz w:val="36"/>
          <w:szCs w:val="36"/>
          <w:rtl/>
        </w:rPr>
      </w:pPr>
      <w:r w:rsidRPr="00404BD6">
        <w:rPr>
          <w:rFonts w:ascii="Traditional Arabic" w:hAnsi="Traditional Arabic" w:cs="Traditional Arabic"/>
          <w:kern w:val="24"/>
          <w:sz w:val="36"/>
          <w:szCs w:val="36"/>
          <w:rtl/>
        </w:rPr>
        <w:t>نموذج جافيتي وليفنثال (2000) الخاص بالبحث المعرفي والتجريبي</w:t>
      </w:r>
    </w:p>
    <w:p w:rsidR="00CC18AE" w:rsidRPr="00404BD6" w:rsidRDefault="00CC18AE" w:rsidP="00CC18AE">
      <w:pPr>
        <w:pStyle w:val="a3"/>
        <w:numPr>
          <w:ilvl w:val="0"/>
          <w:numId w:val="36"/>
        </w:numPr>
        <w:autoSpaceDE w:val="0"/>
        <w:autoSpaceDN w:val="0"/>
        <w:adjustRightInd w:val="0"/>
        <w:spacing w:after="0" w:line="240" w:lineRule="auto"/>
        <w:ind w:right="-850"/>
        <w:rPr>
          <w:rFonts w:ascii="Traditional Arabic" w:hAnsi="Traditional Arabic" w:cs="Traditional Arabic"/>
          <w:kern w:val="24"/>
          <w:sz w:val="36"/>
          <w:szCs w:val="36"/>
          <w:rtl/>
        </w:rPr>
      </w:pPr>
      <w:r w:rsidRPr="00404BD6">
        <w:rPr>
          <w:rFonts w:ascii="Traditional Arabic" w:hAnsi="Traditional Arabic" w:cs="Traditional Arabic"/>
          <w:kern w:val="24"/>
          <w:sz w:val="36"/>
          <w:szCs w:val="36"/>
          <w:rtl/>
        </w:rPr>
        <w:t xml:space="preserve">نموذج </w:t>
      </w:r>
      <w:r w:rsidRPr="00404BD6">
        <w:rPr>
          <w:rFonts w:ascii="Traditional Arabic" w:hAnsi="Traditional Arabic" w:cs="Traditional Arabic"/>
          <w:kern w:val="24"/>
          <w:sz w:val="36"/>
          <w:szCs w:val="36"/>
        </w:rPr>
        <w:t xml:space="preserve">NK </w:t>
      </w:r>
      <w:r w:rsidRPr="00404BD6">
        <w:rPr>
          <w:rFonts w:ascii="Traditional Arabic" w:hAnsi="Traditional Arabic" w:cs="Traditional Arabic"/>
          <w:kern w:val="24"/>
          <w:sz w:val="36"/>
          <w:szCs w:val="36"/>
          <w:rtl/>
        </w:rPr>
        <w:t>لليفنثال (1997) الخاص بالتكيف على الأشكال التكيفية المجعدة.</w:t>
      </w:r>
    </w:p>
    <w:p w:rsidR="00CC18AE" w:rsidRPr="00404BD6" w:rsidRDefault="00CC18AE" w:rsidP="00CC18AE">
      <w:pPr>
        <w:pStyle w:val="a3"/>
        <w:numPr>
          <w:ilvl w:val="0"/>
          <w:numId w:val="36"/>
        </w:numPr>
        <w:autoSpaceDE w:val="0"/>
        <w:autoSpaceDN w:val="0"/>
        <w:adjustRightInd w:val="0"/>
        <w:spacing w:after="0" w:line="240" w:lineRule="auto"/>
        <w:ind w:right="-850"/>
        <w:rPr>
          <w:rFonts w:ascii="Traditional Arabic" w:hAnsi="Traditional Arabic" w:cs="Traditional Arabic"/>
          <w:kern w:val="24"/>
          <w:sz w:val="36"/>
          <w:szCs w:val="36"/>
          <w:rtl/>
        </w:rPr>
      </w:pPr>
      <w:r w:rsidRPr="00404BD6">
        <w:rPr>
          <w:rFonts w:ascii="Traditional Arabic" w:hAnsi="Traditional Arabic" w:cs="Traditional Arabic"/>
          <w:kern w:val="24"/>
          <w:sz w:val="36"/>
          <w:szCs w:val="36"/>
          <w:rtl/>
        </w:rPr>
        <w:t>دراسة ريفكين (2000) للمحاكاة الإستراتيجية</w:t>
      </w:r>
    </w:p>
    <w:p w:rsidR="00CC18AE" w:rsidRPr="00404BD6" w:rsidRDefault="00CC18AE" w:rsidP="00CC18AE">
      <w:pPr>
        <w:pStyle w:val="a3"/>
        <w:numPr>
          <w:ilvl w:val="0"/>
          <w:numId w:val="36"/>
        </w:numPr>
        <w:autoSpaceDE w:val="0"/>
        <w:autoSpaceDN w:val="0"/>
        <w:adjustRightInd w:val="0"/>
        <w:spacing w:after="0" w:line="240" w:lineRule="auto"/>
        <w:ind w:right="-850"/>
        <w:rPr>
          <w:rFonts w:ascii="Traditional Arabic" w:hAnsi="Traditional Arabic" w:cs="Traditional Arabic"/>
          <w:kern w:val="24"/>
          <w:sz w:val="36"/>
          <w:szCs w:val="36"/>
          <w:rtl/>
        </w:rPr>
      </w:pPr>
      <w:r w:rsidRPr="00404BD6">
        <w:rPr>
          <w:rFonts w:ascii="Traditional Arabic" w:hAnsi="Traditional Arabic" w:cs="Traditional Arabic"/>
          <w:kern w:val="24"/>
          <w:sz w:val="36"/>
          <w:szCs w:val="36"/>
          <w:rtl/>
        </w:rPr>
        <w:t>نموذج رودولف وريبينينج (2002) لنقاط التحول الكارثية</w:t>
      </w:r>
    </w:p>
    <w:p w:rsidR="00CC18AE" w:rsidRPr="00404BD6" w:rsidRDefault="00CC18AE" w:rsidP="00CC18AE">
      <w:pPr>
        <w:pStyle w:val="a3"/>
        <w:numPr>
          <w:ilvl w:val="0"/>
          <w:numId w:val="36"/>
        </w:numPr>
        <w:autoSpaceDE w:val="0"/>
        <w:autoSpaceDN w:val="0"/>
        <w:adjustRightInd w:val="0"/>
        <w:spacing w:after="0" w:line="240" w:lineRule="auto"/>
        <w:ind w:right="-850"/>
        <w:rPr>
          <w:rFonts w:ascii="Traditional Arabic" w:hAnsi="Traditional Arabic" w:cs="Traditional Arabic"/>
          <w:kern w:val="24"/>
          <w:sz w:val="36"/>
          <w:szCs w:val="36"/>
          <w:rtl/>
        </w:rPr>
      </w:pPr>
      <w:r w:rsidRPr="00404BD6">
        <w:rPr>
          <w:rFonts w:ascii="Traditional Arabic" w:hAnsi="Traditional Arabic" w:cs="Traditional Arabic"/>
          <w:kern w:val="24"/>
          <w:sz w:val="36"/>
          <w:szCs w:val="36"/>
          <w:rtl/>
        </w:rPr>
        <w:t>نموذج ساستري (1997) للتغيير التنظيمي المؤكد</w:t>
      </w:r>
    </w:p>
    <w:p w:rsidR="00CC18AE" w:rsidRPr="00404BD6" w:rsidRDefault="00CC18AE" w:rsidP="00CC18AE">
      <w:pPr>
        <w:pStyle w:val="a3"/>
        <w:numPr>
          <w:ilvl w:val="0"/>
          <w:numId w:val="36"/>
        </w:numPr>
        <w:autoSpaceDE w:val="0"/>
        <w:autoSpaceDN w:val="0"/>
        <w:adjustRightInd w:val="0"/>
        <w:spacing w:after="0" w:line="240" w:lineRule="auto"/>
        <w:ind w:right="-850"/>
        <w:rPr>
          <w:rFonts w:ascii="Traditional Arabic" w:hAnsi="Traditional Arabic" w:cs="Traditional Arabic"/>
          <w:kern w:val="24"/>
          <w:sz w:val="36"/>
          <w:szCs w:val="36"/>
          <w:rtl/>
        </w:rPr>
      </w:pPr>
      <w:r w:rsidRPr="00404BD6">
        <w:rPr>
          <w:rFonts w:ascii="Traditional Arabic" w:hAnsi="Traditional Arabic" w:cs="Traditional Arabic"/>
          <w:kern w:val="24"/>
          <w:sz w:val="36"/>
          <w:szCs w:val="36"/>
          <w:rtl/>
        </w:rPr>
        <w:t>نموذج زوت (2003) للتطور الإستراتيجي والقدرات الديناميكية</w:t>
      </w:r>
    </w:p>
    <w:p w:rsidR="00CC18AE" w:rsidRDefault="00CC18AE" w:rsidP="00CC18AE">
      <w:pPr>
        <w:pStyle w:val="a3"/>
        <w:numPr>
          <w:ilvl w:val="0"/>
          <w:numId w:val="36"/>
        </w:numPr>
        <w:autoSpaceDE w:val="0"/>
        <w:autoSpaceDN w:val="0"/>
        <w:adjustRightInd w:val="0"/>
        <w:spacing w:after="0" w:line="240" w:lineRule="auto"/>
        <w:ind w:right="-850"/>
        <w:rPr>
          <w:rFonts w:ascii="Traditional Arabic" w:hAnsi="Traditional Arabic" w:cs="Traditional Arabic"/>
          <w:kern w:val="24"/>
          <w:sz w:val="36"/>
          <w:szCs w:val="36"/>
        </w:rPr>
      </w:pPr>
      <w:r w:rsidRPr="00404BD6">
        <w:rPr>
          <w:rFonts w:ascii="Traditional Arabic" w:hAnsi="Traditional Arabic" w:cs="Traditional Arabic"/>
          <w:kern w:val="24"/>
          <w:sz w:val="36"/>
          <w:szCs w:val="36"/>
          <w:rtl/>
        </w:rPr>
        <w:t>المراجع</w:t>
      </w:r>
    </w:p>
    <w:p w:rsidR="00CC18AE" w:rsidRPr="00404BD6" w:rsidRDefault="00CC18AE" w:rsidP="00CC18AE">
      <w:pPr>
        <w:pStyle w:val="a3"/>
        <w:autoSpaceDE w:val="0"/>
        <w:autoSpaceDN w:val="0"/>
        <w:adjustRightInd w:val="0"/>
        <w:spacing w:after="0" w:line="240" w:lineRule="auto"/>
        <w:ind w:left="-130" w:right="-850"/>
        <w:rPr>
          <w:rFonts w:ascii="Traditional Arabic" w:hAnsi="Traditional Arabic" w:cs="Traditional Arabic"/>
          <w:kern w:val="24"/>
          <w:sz w:val="36"/>
          <w:szCs w:val="36"/>
          <w:rtl/>
        </w:rPr>
      </w:pPr>
    </w:p>
    <w:p w:rsidR="00CC18AE" w:rsidRPr="00404BD6" w:rsidRDefault="00CC18AE" w:rsidP="00CC18AE">
      <w:pPr>
        <w:ind w:right="-567"/>
        <w:rPr>
          <w:rFonts w:ascii="Traditional Arabic" w:hAnsi="Traditional Arabic" w:cs="Traditional Arabic"/>
          <w:b/>
          <w:bCs/>
          <w:kern w:val="24"/>
          <w:sz w:val="36"/>
          <w:szCs w:val="36"/>
          <w:highlight w:val="yellow"/>
          <w:rtl/>
        </w:rPr>
      </w:pPr>
      <w:r w:rsidRPr="00404BD6">
        <w:rPr>
          <w:rFonts w:ascii="Traditional Arabic" w:hAnsi="Traditional Arabic" w:cs="Traditional Arabic" w:hint="cs"/>
          <w:b/>
          <w:bCs/>
          <w:kern w:val="24"/>
          <w:sz w:val="36"/>
          <w:szCs w:val="36"/>
          <w:highlight w:val="yellow"/>
          <w:rtl/>
        </w:rPr>
        <w:t xml:space="preserve">انتهت المحاضرة </w:t>
      </w:r>
    </w:p>
    <w:p w:rsidR="00CC18AE" w:rsidRDefault="00CC18AE" w:rsidP="00CC18AE">
      <w:pPr>
        <w:ind w:right="-567"/>
        <w:rPr>
          <w:rFonts w:asciiTheme="minorBidi" w:hAnsiTheme="minorBidi"/>
          <w:b/>
          <w:bCs/>
          <w:i/>
          <w:iCs/>
          <w:sz w:val="36"/>
          <w:szCs w:val="36"/>
          <w:rtl/>
        </w:rPr>
      </w:pPr>
      <w:r w:rsidRPr="00404BD6">
        <w:rPr>
          <w:rFonts w:ascii="Traditional Arabic" w:hAnsi="Traditional Arabic" w:cs="Traditional Arabic" w:hint="cs"/>
          <w:b/>
          <w:bCs/>
          <w:kern w:val="24"/>
          <w:sz w:val="36"/>
          <w:szCs w:val="36"/>
          <w:highlight w:val="yellow"/>
          <w:rtl/>
        </w:rPr>
        <w:t>عهود آل غنوم ^_^</w:t>
      </w:r>
    </w:p>
    <w:p w:rsidR="00CC18AE" w:rsidRDefault="00CC18AE" w:rsidP="00CC18AE">
      <w:pPr>
        <w:ind w:right="-567"/>
        <w:rPr>
          <w:rFonts w:asciiTheme="minorBidi" w:hAnsiTheme="minorBidi"/>
          <w:b/>
          <w:bCs/>
          <w:i/>
          <w:iCs/>
          <w:sz w:val="36"/>
          <w:szCs w:val="36"/>
          <w:rtl/>
        </w:rPr>
      </w:pPr>
    </w:p>
    <w:p w:rsidR="00CC18AE" w:rsidRDefault="00CC18AE" w:rsidP="00CC18AE">
      <w:pPr>
        <w:ind w:right="-567"/>
        <w:rPr>
          <w:rFonts w:asciiTheme="minorBidi" w:hAnsiTheme="minorBidi"/>
          <w:b/>
          <w:bCs/>
          <w:i/>
          <w:iCs/>
          <w:sz w:val="36"/>
          <w:szCs w:val="36"/>
          <w:rtl/>
        </w:rPr>
      </w:pPr>
    </w:p>
    <w:p w:rsidR="00CC18AE" w:rsidRDefault="00CC18AE" w:rsidP="00CC18AE">
      <w:pPr>
        <w:ind w:right="-567"/>
        <w:rPr>
          <w:rFonts w:asciiTheme="minorBidi" w:hAnsiTheme="minorBidi"/>
          <w:b/>
          <w:bCs/>
          <w:i/>
          <w:iCs/>
          <w:sz w:val="36"/>
          <w:szCs w:val="36"/>
          <w:rtl/>
        </w:rPr>
      </w:pPr>
    </w:p>
    <w:p w:rsidR="00CC18AE" w:rsidRDefault="00CC18AE" w:rsidP="00CC18AE">
      <w:pPr>
        <w:ind w:right="-567"/>
        <w:rPr>
          <w:rFonts w:asciiTheme="minorBidi" w:hAnsiTheme="minorBidi"/>
          <w:b/>
          <w:bCs/>
          <w:i/>
          <w:iCs/>
          <w:sz w:val="36"/>
          <w:szCs w:val="36"/>
          <w:rtl/>
        </w:rPr>
      </w:pPr>
    </w:p>
    <w:p w:rsidR="00CC18AE" w:rsidRDefault="00CC18AE" w:rsidP="00CC18AE">
      <w:pPr>
        <w:ind w:right="-567"/>
        <w:rPr>
          <w:rFonts w:asciiTheme="minorBidi" w:hAnsiTheme="minorBidi"/>
          <w:b/>
          <w:bCs/>
          <w:i/>
          <w:iCs/>
          <w:sz w:val="36"/>
          <w:szCs w:val="36"/>
          <w:rtl/>
        </w:rPr>
      </w:pPr>
    </w:p>
    <w:p w:rsidR="00CC18AE" w:rsidRPr="00085177" w:rsidRDefault="00CC18AE" w:rsidP="00CC18AE">
      <w:pPr>
        <w:autoSpaceDE w:val="0"/>
        <w:autoSpaceDN w:val="0"/>
        <w:adjustRightInd w:val="0"/>
        <w:spacing w:after="0" w:line="240" w:lineRule="auto"/>
        <w:ind w:left="-737" w:right="-907"/>
        <w:jc w:val="center"/>
        <w:rPr>
          <w:rFonts w:ascii="Traditional Arabic" w:hAnsi="Traditional Arabic" w:cs="Traditional Arabic"/>
          <w:b/>
          <w:bCs/>
          <w:kern w:val="24"/>
          <w:sz w:val="36"/>
          <w:szCs w:val="36"/>
          <w:highlight w:val="yellow"/>
          <w:rtl/>
        </w:rPr>
      </w:pPr>
      <w:r w:rsidRPr="00085177">
        <w:rPr>
          <w:rFonts w:ascii="Traditional Arabic" w:hAnsi="Traditional Arabic" w:cs="Traditional Arabic"/>
          <w:b/>
          <w:bCs/>
          <w:kern w:val="24"/>
          <w:sz w:val="36"/>
          <w:szCs w:val="36"/>
          <w:highlight w:val="yellow"/>
          <w:rtl/>
        </w:rPr>
        <w:lastRenderedPageBreak/>
        <w:t>المحاضرة الرابعة عشر</w:t>
      </w:r>
    </w:p>
    <w:p w:rsidR="00CC18AE" w:rsidRPr="00085177" w:rsidRDefault="00CC18AE" w:rsidP="00CC18AE">
      <w:pPr>
        <w:autoSpaceDE w:val="0"/>
        <w:autoSpaceDN w:val="0"/>
        <w:adjustRightInd w:val="0"/>
        <w:spacing w:after="0" w:line="240" w:lineRule="auto"/>
        <w:ind w:left="-737" w:right="-907"/>
        <w:jc w:val="center"/>
        <w:rPr>
          <w:rFonts w:ascii="Traditional Arabic" w:hAnsi="Traditional Arabic" w:cs="Traditional Arabic"/>
          <w:b/>
          <w:bCs/>
          <w:kern w:val="24"/>
          <w:sz w:val="36"/>
          <w:szCs w:val="36"/>
          <w:rtl/>
        </w:rPr>
      </w:pPr>
      <w:r w:rsidRPr="00085177">
        <w:rPr>
          <w:rFonts w:ascii="Traditional Arabic" w:hAnsi="Traditional Arabic" w:cs="Traditional Arabic"/>
          <w:b/>
          <w:bCs/>
          <w:kern w:val="24"/>
          <w:sz w:val="36"/>
          <w:szCs w:val="36"/>
          <w:rtl/>
        </w:rPr>
        <w:t>استخدام الإنترنت في البحوث الاجتماعية</w:t>
      </w:r>
    </w:p>
    <w:p w:rsidR="00CC18AE" w:rsidRPr="00085177" w:rsidRDefault="00CC18AE" w:rsidP="00CC18AE">
      <w:pPr>
        <w:autoSpaceDE w:val="0"/>
        <w:autoSpaceDN w:val="0"/>
        <w:adjustRightInd w:val="0"/>
        <w:spacing w:after="0" w:line="240" w:lineRule="auto"/>
        <w:ind w:left="-737" w:right="-907"/>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rtl/>
        </w:rPr>
        <w:t>مقدمة :</w:t>
      </w:r>
    </w:p>
    <w:p w:rsidR="00CC18AE" w:rsidRPr="00085177" w:rsidRDefault="00CC18AE" w:rsidP="00CC18AE">
      <w:pPr>
        <w:autoSpaceDE w:val="0"/>
        <w:autoSpaceDN w:val="0"/>
        <w:adjustRightInd w:val="0"/>
        <w:spacing w:after="0" w:line="240" w:lineRule="auto"/>
        <w:ind w:left="-737" w:right="-907"/>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rtl/>
        </w:rPr>
        <w:t>تعاقبت الأحداث خلال الخمسين سنة الماضية بصورة مذهلة في مجال الحاسب الآلي وتطبيقاتة . فما إن حلت الثمانينات من القرن العشرين حتى كان الحاسب الشخصي يحتل مكان الصدارة في الصناعات العسكرية و المدنية وشهدت الأعوام التالية تطورات بدأت مع زيادة قدرات الأجهزة وربطها مع بعض البعض لتكون شبكة يمكن من خلالها تبادل الملفات والتقارير والبرامج والتطبيقات والبيانات والمعلومات . فمن شبكة صغيرة بين مجموعة من الأجهزة أصبح الاتصال بين عدة شبكات في شبكة واسعة تسمى الإنترنت (</w:t>
      </w:r>
      <w:r w:rsidRPr="00085177">
        <w:rPr>
          <w:rFonts w:ascii="Traditional Arabic" w:hAnsi="Traditional Arabic" w:cs="Traditional Arabic"/>
          <w:kern w:val="24"/>
          <w:sz w:val="36"/>
          <w:szCs w:val="36"/>
        </w:rPr>
        <w:t>Internet</w:t>
      </w:r>
      <w:r w:rsidRPr="00085177">
        <w:rPr>
          <w:rFonts w:ascii="Traditional Arabic" w:hAnsi="Traditional Arabic" w:cs="Traditional Arabic"/>
          <w:kern w:val="24"/>
          <w:sz w:val="36"/>
          <w:szCs w:val="36"/>
          <w:rtl/>
        </w:rPr>
        <w:t>)</w:t>
      </w:r>
    </w:p>
    <w:p w:rsidR="00CC18AE" w:rsidRPr="00085177" w:rsidRDefault="00CC18AE" w:rsidP="00CC18AE">
      <w:pPr>
        <w:pStyle w:val="a3"/>
        <w:numPr>
          <w:ilvl w:val="0"/>
          <w:numId w:val="45"/>
        </w:numPr>
        <w:autoSpaceDE w:val="0"/>
        <w:autoSpaceDN w:val="0"/>
        <w:adjustRightInd w:val="0"/>
        <w:spacing w:after="0" w:line="240" w:lineRule="auto"/>
        <w:ind w:left="-737" w:right="-907"/>
        <w:rPr>
          <w:rFonts w:ascii="Traditional Arabic" w:hAnsi="Traditional Arabic" w:cs="Traditional Arabic"/>
          <w:b/>
          <w:bCs/>
          <w:kern w:val="24"/>
          <w:sz w:val="36"/>
          <w:szCs w:val="36"/>
          <w:rtl/>
        </w:rPr>
      </w:pPr>
      <w:r w:rsidRPr="00085177">
        <w:rPr>
          <w:rFonts w:ascii="Traditional Arabic" w:hAnsi="Traditional Arabic" w:cs="Traditional Arabic"/>
          <w:b/>
          <w:bCs/>
          <w:kern w:val="24"/>
          <w:sz w:val="36"/>
          <w:szCs w:val="36"/>
          <w:rtl/>
        </w:rPr>
        <w:t>تعريف شبكة الإنترنت</w:t>
      </w:r>
    </w:p>
    <w:p w:rsidR="00CC18AE" w:rsidRPr="00085177" w:rsidRDefault="00CC18AE" w:rsidP="00CC18AE">
      <w:pPr>
        <w:autoSpaceDE w:val="0"/>
        <w:autoSpaceDN w:val="0"/>
        <w:adjustRightInd w:val="0"/>
        <w:spacing w:after="0" w:line="240" w:lineRule="auto"/>
        <w:ind w:left="-737" w:right="-907"/>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rtl/>
        </w:rPr>
        <w:t xml:space="preserve">شبكة الإنترنت </w:t>
      </w:r>
      <w:r w:rsidRPr="00085177">
        <w:rPr>
          <w:rFonts w:ascii="Traditional Arabic" w:hAnsi="Traditional Arabic" w:cs="Traditional Arabic"/>
          <w:kern w:val="24"/>
          <w:sz w:val="36"/>
          <w:szCs w:val="36"/>
        </w:rPr>
        <w:t xml:space="preserve">Internet </w:t>
      </w:r>
      <w:r w:rsidRPr="00085177">
        <w:rPr>
          <w:rFonts w:ascii="Traditional Arabic" w:hAnsi="Traditional Arabic" w:cs="Traditional Arabic"/>
          <w:kern w:val="24"/>
          <w:sz w:val="36"/>
          <w:szCs w:val="36"/>
          <w:rtl/>
        </w:rPr>
        <w:t xml:space="preserve">هي عبارة عن عدة شبكات للكمبيوتر متصلة ببعضها عن طريق شبكة أخرى, حيث يمكن أن تكون كل شبكة من هذه الشبكات الصغيرة مختلفة عن الشبكة الأخرى بنوع الشبكة أو أنواع الأجهزة, ويتم وصل هذه الشبكات عن طريق جهاز يسمى </w:t>
      </w:r>
      <w:r w:rsidRPr="00085177">
        <w:rPr>
          <w:rFonts w:ascii="Traditional Arabic" w:hAnsi="Traditional Arabic" w:cs="Traditional Arabic"/>
          <w:kern w:val="24"/>
          <w:sz w:val="36"/>
          <w:szCs w:val="36"/>
        </w:rPr>
        <w:t xml:space="preserve">Gateway </w:t>
      </w:r>
      <w:r w:rsidRPr="00085177">
        <w:rPr>
          <w:rFonts w:ascii="Traditional Arabic" w:hAnsi="Traditional Arabic" w:cs="Traditional Arabic"/>
          <w:kern w:val="24"/>
          <w:sz w:val="36"/>
          <w:szCs w:val="36"/>
          <w:rtl/>
        </w:rPr>
        <w:t>الذي يكون مسؤولاً عن نقل البيانات بين الأجهزة وتحويل هذه البيانات لتتناسب الأجهزة في الطرف الأخر من الشبكة.</w:t>
      </w:r>
    </w:p>
    <w:p w:rsidR="00CC18AE" w:rsidRPr="00085177" w:rsidRDefault="00CC18AE" w:rsidP="00CC18AE">
      <w:pPr>
        <w:autoSpaceDE w:val="0"/>
        <w:autoSpaceDN w:val="0"/>
        <w:adjustRightInd w:val="0"/>
        <w:spacing w:after="0" w:line="240" w:lineRule="auto"/>
        <w:ind w:left="-737" w:right="-907"/>
        <w:rPr>
          <w:rFonts w:ascii="Traditional Arabic" w:hAnsi="Traditional Arabic" w:cs="Traditional Arabic"/>
          <w:kern w:val="24"/>
          <w:sz w:val="36"/>
          <w:szCs w:val="36"/>
          <w:rtl/>
        </w:rPr>
      </w:pPr>
    </w:p>
    <w:p w:rsidR="00CC18AE" w:rsidRPr="00085177" w:rsidRDefault="00CC18AE" w:rsidP="00CC18AE">
      <w:pPr>
        <w:autoSpaceDE w:val="0"/>
        <w:autoSpaceDN w:val="0"/>
        <w:adjustRightInd w:val="0"/>
        <w:spacing w:after="0" w:line="240" w:lineRule="auto"/>
        <w:ind w:left="-737" w:right="-907"/>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rtl/>
        </w:rPr>
        <w:t xml:space="preserve">كما يمكن تعريف الإنترنت على أنها مجموعة من الشبكات </w:t>
      </w:r>
      <w:r w:rsidRPr="00085177">
        <w:rPr>
          <w:rFonts w:ascii="Traditional Arabic" w:hAnsi="Traditional Arabic" w:cs="Traditional Arabic"/>
          <w:kern w:val="24"/>
          <w:sz w:val="36"/>
          <w:szCs w:val="36"/>
        </w:rPr>
        <w:t xml:space="preserve">Networks </w:t>
      </w:r>
      <w:r w:rsidRPr="00085177">
        <w:rPr>
          <w:rFonts w:ascii="Traditional Arabic" w:hAnsi="Traditional Arabic" w:cs="Traditional Arabic"/>
          <w:kern w:val="24"/>
          <w:sz w:val="36"/>
          <w:szCs w:val="36"/>
          <w:rtl/>
        </w:rPr>
        <w:t xml:space="preserve">والبوابات </w:t>
      </w:r>
      <w:r w:rsidRPr="00085177">
        <w:rPr>
          <w:rFonts w:ascii="Traditional Arabic" w:hAnsi="Traditional Arabic" w:cs="Traditional Arabic"/>
          <w:kern w:val="24"/>
          <w:sz w:val="36"/>
          <w:szCs w:val="36"/>
        </w:rPr>
        <w:t xml:space="preserve">Gateways </w:t>
      </w:r>
      <w:r w:rsidRPr="00085177">
        <w:rPr>
          <w:rFonts w:ascii="Traditional Arabic" w:hAnsi="Traditional Arabic" w:cs="Traditional Arabic"/>
          <w:kern w:val="24"/>
          <w:sz w:val="36"/>
          <w:szCs w:val="36"/>
          <w:rtl/>
        </w:rPr>
        <w:t xml:space="preserve">التي تستخدم بروتوكول </w:t>
      </w:r>
      <w:r w:rsidRPr="00085177">
        <w:rPr>
          <w:rFonts w:ascii="Traditional Arabic" w:hAnsi="Traditional Arabic" w:cs="Traditional Arabic"/>
          <w:kern w:val="24"/>
          <w:sz w:val="36"/>
          <w:szCs w:val="36"/>
        </w:rPr>
        <w:t xml:space="preserve">TCP/IP </w:t>
      </w:r>
      <w:r w:rsidRPr="00085177">
        <w:rPr>
          <w:rFonts w:ascii="Traditional Arabic" w:hAnsi="Traditional Arabic" w:cs="Traditional Arabic"/>
          <w:kern w:val="24"/>
          <w:sz w:val="36"/>
          <w:szCs w:val="36"/>
          <w:rtl/>
        </w:rPr>
        <w:t xml:space="preserve">للاتصال فيما بينها . أما إذا دخلنا إلي قلب الإنترنت, فنجد أنها عبارة عن خطوط اتصالات سريعة بين عدد من الحواسيب المضيفة </w:t>
      </w:r>
      <w:r w:rsidRPr="00085177">
        <w:rPr>
          <w:rFonts w:ascii="Traditional Arabic" w:hAnsi="Traditional Arabic" w:cs="Traditional Arabic"/>
          <w:kern w:val="24"/>
          <w:sz w:val="36"/>
          <w:szCs w:val="36"/>
        </w:rPr>
        <w:t xml:space="preserve">Host Computers </w:t>
      </w:r>
      <w:r w:rsidRPr="00085177">
        <w:rPr>
          <w:rFonts w:ascii="Traditional Arabic" w:hAnsi="Traditional Arabic" w:cs="Traditional Arabic"/>
          <w:kern w:val="24"/>
          <w:sz w:val="36"/>
          <w:szCs w:val="36"/>
          <w:rtl/>
        </w:rPr>
        <w:t xml:space="preserve">التي تحتوي على الكثير من الأنظمة الحكومية والتعليمية والتجارية والشخصية والتي تقوم بتبادل البيانات </w:t>
      </w:r>
      <w:r w:rsidRPr="00085177">
        <w:rPr>
          <w:rFonts w:ascii="Traditional Arabic" w:hAnsi="Traditional Arabic" w:cs="Traditional Arabic"/>
          <w:kern w:val="24"/>
          <w:sz w:val="36"/>
          <w:szCs w:val="36"/>
        </w:rPr>
        <w:t xml:space="preserve">Data </w:t>
      </w:r>
      <w:r w:rsidRPr="00085177">
        <w:rPr>
          <w:rFonts w:ascii="Traditional Arabic" w:hAnsi="Traditional Arabic" w:cs="Traditional Arabic"/>
          <w:kern w:val="24"/>
          <w:sz w:val="36"/>
          <w:szCs w:val="36"/>
          <w:rtl/>
        </w:rPr>
        <w:t xml:space="preserve">والرسائل </w:t>
      </w:r>
      <w:r w:rsidRPr="00085177">
        <w:rPr>
          <w:rFonts w:ascii="Traditional Arabic" w:hAnsi="Traditional Arabic" w:cs="Traditional Arabic"/>
          <w:kern w:val="24"/>
          <w:sz w:val="36"/>
          <w:szCs w:val="36"/>
        </w:rPr>
        <w:t xml:space="preserve">Messages </w:t>
      </w:r>
      <w:r w:rsidRPr="00085177">
        <w:rPr>
          <w:rFonts w:ascii="Traditional Arabic" w:hAnsi="Traditional Arabic" w:cs="Traditional Arabic"/>
          <w:kern w:val="24"/>
          <w:sz w:val="36"/>
          <w:szCs w:val="36"/>
          <w:rtl/>
        </w:rPr>
        <w:t xml:space="preserve">بين بعضها. </w:t>
      </w:r>
    </w:p>
    <w:p w:rsidR="00CC18AE" w:rsidRPr="00085177" w:rsidRDefault="00CC18AE" w:rsidP="00CC18AE">
      <w:pPr>
        <w:autoSpaceDE w:val="0"/>
        <w:autoSpaceDN w:val="0"/>
        <w:adjustRightInd w:val="0"/>
        <w:spacing w:after="0" w:line="240" w:lineRule="auto"/>
        <w:ind w:left="-737" w:right="-907"/>
        <w:rPr>
          <w:rFonts w:ascii="Traditional Arabic" w:hAnsi="Traditional Arabic" w:cs="Traditional Arabic"/>
          <w:b/>
          <w:bCs/>
          <w:kern w:val="24"/>
          <w:sz w:val="36"/>
          <w:szCs w:val="36"/>
          <w:rtl/>
        </w:rPr>
      </w:pPr>
      <w:r w:rsidRPr="00085177">
        <w:rPr>
          <w:rFonts w:ascii="Traditional Arabic" w:hAnsi="Traditional Arabic" w:cs="Traditional Arabic"/>
          <w:b/>
          <w:bCs/>
          <w:kern w:val="24"/>
          <w:sz w:val="36"/>
          <w:szCs w:val="36"/>
          <w:rtl/>
        </w:rPr>
        <w:t xml:space="preserve">أولاً: مبررات وإيجابيات استخدام الإنترنت في البحوث الاجتماعية </w:t>
      </w:r>
      <w:r w:rsidRPr="00085177">
        <w:rPr>
          <w:rFonts w:ascii="Traditional Arabic" w:hAnsi="Traditional Arabic" w:cs="Traditional Arabic"/>
          <w:b/>
          <w:bCs/>
          <w:kern w:val="24"/>
          <w:sz w:val="36"/>
          <w:szCs w:val="36"/>
          <w:rtl/>
        </w:rPr>
        <w:br/>
        <w:t>هناك أسباب رئيسية لاستخدام الإنترنت  وتوظيفها  في البحوث الاجتماعية وهي :</w:t>
      </w:r>
    </w:p>
    <w:p w:rsidR="00CC18AE" w:rsidRPr="00085177" w:rsidRDefault="00CC18AE" w:rsidP="00CC18AE">
      <w:pPr>
        <w:pStyle w:val="a3"/>
        <w:numPr>
          <w:ilvl w:val="0"/>
          <w:numId w:val="46"/>
        </w:numPr>
        <w:autoSpaceDE w:val="0"/>
        <w:autoSpaceDN w:val="0"/>
        <w:adjustRightInd w:val="0"/>
        <w:spacing w:after="0" w:line="240" w:lineRule="auto"/>
        <w:ind w:left="-737" w:right="-907"/>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rtl/>
        </w:rPr>
        <w:t>الإنترنت مثال واقعي للقدرة على الحصول على المعلومات من مختلف أنحاء العالم .</w:t>
      </w:r>
    </w:p>
    <w:p w:rsidR="00CC18AE" w:rsidRPr="00085177" w:rsidRDefault="00CC18AE" w:rsidP="00CC18AE">
      <w:pPr>
        <w:pStyle w:val="a3"/>
        <w:numPr>
          <w:ilvl w:val="0"/>
          <w:numId w:val="46"/>
        </w:numPr>
        <w:autoSpaceDE w:val="0"/>
        <w:autoSpaceDN w:val="0"/>
        <w:adjustRightInd w:val="0"/>
        <w:spacing w:after="0" w:line="240" w:lineRule="auto"/>
        <w:ind w:left="-737" w:right="-907"/>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rtl/>
        </w:rPr>
        <w:t>يساعد الإنترنت على التعلم التعاوني والجماعي .</w:t>
      </w:r>
    </w:p>
    <w:p w:rsidR="00CC18AE" w:rsidRPr="00085177" w:rsidRDefault="00CC18AE" w:rsidP="00CC18AE">
      <w:pPr>
        <w:pStyle w:val="a3"/>
        <w:numPr>
          <w:ilvl w:val="0"/>
          <w:numId w:val="46"/>
        </w:numPr>
        <w:autoSpaceDE w:val="0"/>
        <w:autoSpaceDN w:val="0"/>
        <w:adjustRightInd w:val="0"/>
        <w:spacing w:after="0" w:line="240" w:lineRule="auto"/>
        <w:ind w:left="-737" w:right="-907"/>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rtl/>
        </w:rPr>
        <w:lastRenderedPageBreak/>
        <w:t>يساعد الإنترنت على الاتصال بالعالم بأسرع وقت وأقل تكلفة .</w:t>
      </w:r>
    </w:p>
    <w:p w:rsidR="00CC18AE" w:rsidRPr="00085177" w:rsidRDefault="00CC18AE" w:rsidP="00CC18AE">
      <w:pPr>
        <w:pStyle w:val="a3"/>
        <w:numPr>
          <w:ilvl w:val="0"/>
          <w:numId w:val="46"/>
        </w:numPr>
        <w:autoSpaceDE w:val="0"/>
        <w:autoSpaceDN w:val="0"/>
        <w:adjustRightInd w:val="0"/>
        <w:spacing w:after="0" w:line="240" w:lineRule="auto"/>
        <w:ind w:left="-737" w:right="-907"/>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rtl/>
        </w:rPr>
        <w:t xml:space="preserve">يساعد الإنترنت على توفير أكثر من طريقة في التدريس. </w:t>
      </w:r>
    </w:p>
    <w:p w:rsidR="00CC18AE" w:rsidRPr="00085177" w:rsidRDefault="00CC18AE" w:rsidP="00CC18AE">
      <w:pPr>
        <w:pStyle w:val="a3"/>
        <w:numPr>
          <w:ilvl w:val="0"/>
          <w:numId w:val="46"/>
        </w:numPr>
        <w:autoSpaceDE w:val="0"/>
        <w:autoSpaceDN w:val="0"/>
        <w:adjustRightInd w:val="0"/>
        <w:spacing w:after="0" w:line="240" w:lineRule="auto"/>
        <w:ind w:left="-737" w:right="-907"/>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rtl/>
        </w:rPr>
        <w:t>توفير فرص تعليمية غنية وذات معنى</w:t>
      </w:r>
    </w:p>
    <w:p w:rsidR="00CC18AE" w:rsidRPr="00085177" w:rsidRDefault="00CC18AE" w:rsidP="00CC18AE">
      <w:pPr>
        <w:pStyle w:val="a3"/>
        <w:numPr>
          <w:ilvl w:val="0"/>
          <w:numId w:val="46"/>
        </w:numPr>
        <w:autoSpaceDE w:val="0"/>
        <w:autoSpaceDN w:val="0"/>
        <w:adjustRightInd w:val="0"/>
        <w:spacing w:after="0" w:line="240" w:lineRule="auto"/>
        <w:ind w:left="-737" w:right="-907"/>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rtl/>
        </w:rPr>
        <w:t xml:space="preserve">الوفرة الهائلة في مصادر المعلومات (قواعد البيانات- الكتب والمواقع الإلكترونية- الدوريات- أدلة وفهارس البحث على الشبكة). </w:t>
      </w:r>
    </w:p>
    <w:p w:rsidR="00CC18AE" w:rsidRPr="00085177" w:rsidRDefault="00CC18AE" w:rsidP="00CC18AE">
      <w:pPr>
        <w:autoSpaceDE w:val="0"/>
        <w:autoSpaceDN w:val="0"/>
        <w:adjustRightInd w:val="0"/>
        <w:spacing w:after="0" w:line="240" w:lineRule="auto"/>
        <w:ind w:left="-737" w:right="-907"/>
        <w:rPr>
          <w:rFonts w:ascii="Traditional Arabic" w:hAnsi="Traditional Arabic" w:cs="Traditional Arabic"/>
          <w:b/>
          <w:bCs/>
          <w:kern w:val="24"/>
          <w:sz w:val="36"/>
          <w:szCs w:val="36"/>
          <w:rtl/>
        </w:rPr>
      </w:pPr>
      <w:r w:rsidRPr="00085177">
        <w:rPr>
          <w:rFonts w:ascii="Traditional Arabic" w:hAnsi="Traditional Arabic" w:cs="Traditional Arabic"/>
          <w:b/>
          <w:bCs/>
          <w:kern w:val="24"/>
          <w:sz w:val="36"/>
          <w:szCs w:val="36"/>
          <w:rtl/>
        </w:rPr>
        <w:t xml:space="preserve">أولاً: مبررات وإيجابيات استخدام الإنترنت في البحوث الاجتماعية </w:t>
      </w:r>
      <w:r w:rsidRPr="00085177">
        <w:rPr>
          <w:rFonts w:ascii="Traditional Arabic" w:hAnsi="Traditional Arabic" w:cs="Traditional Arabic"/>
          <w:b/>
          <w:bCs/>
          <w:kern w:val="24"/>
          <w:sz w:val="36"/>
          <w:szCs w:val="36"/>
          <w:rtl/>
        </w:rPr>
        <w:br/>
        <w:t>هناك أسباب رئيسية لاستخدام الإنترنت  وتوظيفها  في البحوث الاجتماعية وهي :</w:t>
      </w:r>
    </w:p>
    <w:p w:rsidR="00CC18AE" w:rsidRPr="00085177" w:rsidRDefault="00CC18AE" w:rsidP="00CC18AE">
      <w:pPr>
        <w:pStyle w:val="a3"/>
        <w:numPr>
          <w:ilvl w:val="0"/>
          <w:numId w:val="47"/>
        </w:numPr>
        <w:autoSpaceDE w:val="0"/>
        <w:autoSpaceDN w:val="0"/>
        <w:adjustRightInd w:val="0"/>
        <w:spacing w:after="0" w:line="240" w:lineRule="auto"/>
        <w:ind w:left="-737" w:right="-907"/>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rtl/>
        </w:rPr>
        <w:t xml:space="preserve">الخدمات الكثيرة للشبكة (الوسائط المتعددة- الإتاحة). </w:t>
      </w:r>
    </w:p>
    <w:p w:rsidR="00CC18AE" w:rsidRPr="00085177" w:rsidRDefault="00CC18AE" w:rsidP="00CC18AE">
      <w:pPr>
        <w:pStyle w:val="a3"/>
        <w:numPr>
          <w:ilvl w:val="0"/>
          <w:numId w:val="47"/>
        </w:numPr>
        <w:autoSpaceDE w:val="0"/>
        <w:autoSpaceDN w:val="0"/>
        <w:adjustRightInd w:val="0"/>
        <w:spacing w:after="0" w:line="240" w:lineRule="auto"/>
        <w:ind w:left="-737" w:right="-907"/>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rtl/>
        </w:rPr>
        <w:t>تقليل التجريد والاقتراب من الملاحظة الحسية (برامج ثلاثية الأبعاد- المحاكاة</w:t>
      </w:r>
    </w:p>
    <w:p w:rsidR="00CC18AE" w:rsidRPr="00085177" w:rsidRDefault="00CC18AE" w:rsidP="00CC18AE">
      <w:pPr>
        <w:pStyle w:val="a3"/>
        <w:numPr>
          <w:ilvl w:val="0"/>
          <w:numId w:val="47"/>
        </w:numPr>
        <w:autoSpaceDE w:val="0"/>
        <w:autoSpaceDN w:val="0"/>
        <w:adjustRightInd w:val="0"/>
        <w:spacing w:after="0" w:line="240" w:lineRule="auto"/>
        <w:ind w:left="-737" w:right="-907"/>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rtl/>
        </w:rPr>
        <w:t>تكوين علاقات عالمية.</w:t>
      </w:r>
    </w:p>
    <w:p w:rsidR="00CC18AE" w:rsidRPr="00085177" w:rsidRDefault="00CC18AE" w:rsidP="00CC18AE">
      <w:pPr>
        <w:pStyle w:val="a3"/>
        <w:numPr>
          <w:ilvl w:val="0"/>
          <w:numId w:val="48"/>
        </w:numPr>
        <w:autoSpaceDE w:val="0"/>
        <w:autoSpaceDN w:val="0"/>
        <w:adjustRightInd w:val="0"/>
        <w:spacing w:after="0" w:line="240" w:lineRule="auto"/>
        <w:ind w:left="-737" w:right="-907"/>
        <w:rPr>
          <w:rFonts w:ascii="Traditional Arabic" w:hAnsi="Traditional Arabic" w:cs="Traditional Arabic"/>
          <w:b/>
          <w:bCs/>
          <w:kern w:val="24"/>
          <w:sz w:val="36"/>
          <w:szCs w:val="36"/>
          <w:rtl/>
        </w:rPr>
      </w:pPr>
      <w:r w:rsidRPr="00085177">
        <w:rPr>
          <w:rFonts w:ascii="Traditional Arabic" w:hAnsi="Traditional Arabic" w:cs="Traditional Arabic"/>
          <w:b/>
          <w:bCs/>
          <w:kern w:val="24"/>
          <w:sz w:val="36"/>
          <w:szCs w:val="36"/>
          <w:rtl/>
        </w:rPr>
        <w:t xml:space="preserve">أهم الخدمات التي تقدمها الانترنت ويمكن توظيفها في البحوث الاجتماعية </w:t>
      </w:r>
    </w:p>
    <w:p w:rsidR="00CC18AE" w:rsidRPr="00085177" w:rsidRDefault="00CC18AE" w:rsidP="00CC18AE">
      <w:pPr>
        <w:pStyle w:val="a3"/>
        <w:numPr>
          <w:ilvl w:val="0"/>
          <w:numId w:val="49"/>
        </w:numPr>
        <w:autoSpaceDE w:val="0"/>
        <w:autoSpaceDN w:val="0"/>
        <w:adjustRightInd w:val="0"/>
        <w:spacing w:after="0" w:line="240" w:lineRule="auto"/>
        <w:ind w:left="-737" w:right="-907"/>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rtl/>
        </w:rPr>
        <w:t>البريد الإلكتروني (</w:t>
      </w:r>
      <w:r w:rsidRPr="00085177">
        <w:rPr>
          <w:rFonts w:ascii="Traditional Arabic" w:hAnsi="Traditional Arabic" w:cs="Traditional Arabic"/>
          <w:kern w:val="24"/>
          <w:sz w:val="36"/>
          <w:szCs w:val="36"/>
        </w:rPr>
        <w:t>Electronic Mail</w:t>
      </w:r>
      <w:r w:rsidRPr="00085177">
        <w:rPr>
          <w:rFonts w:ascii="Traditional Arabic" w:hAnsi="Traditional Arabic" w:cs="Traditional Arabic"/>
          <w:kern w:val="24"/>
          <w:sz w:val="36"/>
          <w:szCs w:val="36"/>
          <w:rtl/>
        </w:rPr>
        <w:t>).</w:t>
      </w:r>
    </w:p>
    <w:p w:rsidR="00CC18AE" w:rsidRPr="00085177" w:rsidRDefault="00CC18AE" w:rsidP="00CC18AE">
      <w:pPr>
        <w:pStyle w:val="a3"/>
        <w:numPr>
          <w:ilvl w:val="0"/>
          <w:numId w:val="49"/>
        </w:numPr>
        <w:autoSpaceDE w:val="0"/>
        <w:autoSpaceDN w:val="0"/>
        <w:adjustRightInd w:val="0"/>
        <w:spacing w:after="0" w:line="240" w:lineRule="auto"/>
        <w:ind w:left="-737" w:right="-907"/>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rtl/>
        </w:rPr>
        <w:t>خدمة القوائم البريدية (</w:t>
      </w:r>
      <w:r w:rsidRPr="00085177">
        <w:rPr>
          <w:rFonts w:ascii="Traditional Arabic" w:hAnsi="Traditional Arabic" w:cs="Traditional Arabic"/>
          <w:kern w:val="24"/>
          <w:sz w:val="36"/>
          <w:szCs w:val="36"/>
        </w:rPr>
        <w:t>Mailing List</w:t>
      </w:r>
      <w:r w:rsidRPr="00085177">
        <w:rPr>
          <w:rFonts w:ascii="Traditional Arabic" w:hAnsi="Traditional Arabic" w:cs="Traditional Arabic"/>
          <w:kern w:val="24"/>
          <w:sz w:val="36"/>
          <w:szCs w:val="36"/>
          <w:rtl/>
        </w:rPr>
        <w:t>).</w:t>
      </w:r>
    </w:p>
    <w:p w:rsidR="00CC18AE" w:rsidRPr="00085177" w:rsidRDefault="00CC18AE" w:rsidP="00CC18AE">
      <w:pPr>
        <w:pStyle w:val="a3"/>
        <w:numPr>
          <w:ilvl w:val="0"/>
          <w:numId w:val="49"/>
        </w:numPr>
        <w:autoSpaceDE w:val="0"/>
        <w:autoSpaceDN w:val="0"/>
        <w:adjustRightInd w:val="0"/>
        <w:spacing w:after="0" w:line="240" w:lineRule="auto"/>
        <w:ind w:left="-737" w:right="-907"/>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rtl/>
        </w:rPr>
        <w:t>خدمة  مجموعات الأخبار (</w:t>
      </w:r>
      <w:r w:rsidRPr="00085177">
        <w:rPr>
          <w:rFonts w:ascii="Traditional Arabic" w:hAnsi="Traditional Arabic" w:cs="Traditional Arabic"/>
          <w:kern w:val="24"/>
          <w:sz w:val="36"/>
          <w:szCs w:val="36"/>
        </w:rPr>
        <w:t>News groups, Usenet, Net new</w:t>
      </w:r>
      <w:r w:rsidRPr="00085177">
        <w:rPr>
          <w:rFonts w:ascii="Traditional Arabic" w:hAnsi="Traditional Arabic" w:cs="Traditional Arabic"/>
          <w:kern w:val="24"/>
          <w:sz w:val="36"/>
          <w:szCs w:val="36"/>
          <w:rtl/>
        </w:rPr>
        <w:t>).</w:t>
      </w:r>
    </w:p>
    <w:p w:rsidR="00CC18AE" w:rsidRPr="00085177" w:rsidRDefault="00CC18AE" w:rsidP="00CC18AE">
      <w:pPr>
        <w:pStyle w:val="a3"/>
        <w:numPr>
          <w:ilvl w:val="0"/>
          <w:numId w:val="49"/>
        </w:numPr>
        <w:autoSpaceDE w:val="0"/>
        <w:autoSpaceDN w:val="0"/>
        <w:adjustRightInd w:val="0"/>
        <w:spacing w:after="0" w:line="240" w:lineRule="auto"/>
        <w:ind w:left="-737" w:right="-907"/>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rtl/>
        </w:rPr>
        <w:t>خدمة  المحادثة (</w:t>
      </w:r>
      <w:r w:rsidRPr="00085177">
        <w:rPr>
          <w:rFonts w:ascii="Traditional Arabic" w:hAnsi="Traditional Arabic" w:cs="Traditional Arabic"/>
          <w:kern w:val="24"/>
          <w:sz w:val="36"/>
          <w:szCs w:val="36"/>
        </w:rPr>
        <w:t>Internet Relay Chat</w:t>
      </w:r>
      <w:r w:rsidRPr="00085177">
        <w:rPr>
          <w:rFonts w:ascii="Traditional Arabic" w:hAnsi="Traditional Arabic" w:cs="Traditional Arabic"/>
          <w:kern w:val="24"/>
          <w:sz w:val="36"/>
          <w:szCs w:val="36"/>
          <w:rtl/>
        </w:rPr>
        <w:t>).</w:t>
      </w:r>
    </w:p>
    <w:p w:rsidR="00CC18AE" w:rsidRPr="00085177" w:rsidRDefault="00CC18AE" w:rsidP="00CC18AE">
      <w:pPr>
        <w:pStyle w:val="a3"/>
        <w:numPr>
          <w:ilvl w:val="0"/>
          <w:numId w:val="49"/>
        </w:numPr>
        <w:autoSpaceDE w:val="0"/>
        <w:autoSpaceDN w:val="0"/>
        <w:adjustRightInd w:val="0"/>
        <w:spacing w:after="0" w:line="240" w:lineRule="auto"/>
        <w:ind w:left="-737" w:right="-907"/>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rtl/>
        </w:rPr>
        <w:t xml:space="preserve">خدمة نقل الملفات </w:t>
      </w:r>
      <w:r w:rsidRPr="00085177">
        <w:rPr>
          <w:rFonts w:ascii="Traditional Arabic" w:hAnsi="Traditional Arabic" w:cs="Traditional Arabic"/>
          <w:kern w:val="24"/>
          <w:sz w:val="36"/>
          <w:szCs w:val="36"/>
        </w:rPr>
        <w:t>FTP</w:t>
      </w:r>
    </w:p>
    <w:p w:rsidR="00CC18AE" w:rsidRPr="00085177" w:rsidRDefault="00CC18AE" w:rsidP="00CC18AE">
      <w:pPr>
        <w:pStyle w:val="a3"/>
        <w:numPr>
          <w:ilvl w:val="0"/>
          <w:numId w:val="49"/>
        </w:numPr>
        <w:autoSpaceDE w:val="0"/>
        <w:autoSpaceDN w:val="0"/>
        <w:adjustRightInd w:val="0"/>
        <w:spacing w:after="0" w:line="240" w:lineRule="auto"/>
        <w:ind w:left="-737" w:right="-907"/>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rtl/>
        </w:rPr>
        <w:t>خدمة الشبكة العنكبوتية (</w:t>
      </w:r>
      <w:r w:rsidRPr="00085177">
        <w:rPr>
          <w:rFonts w:ascii="Traditional Arabic" w:hAnsi="Traditional Arabic" w:cs="Traditional Arabic"/>
          <w:kern w:val="24"/>
          <w:sz w:val="36"/>
          <w:szCs w:val="36"/>
        </w:rPr>
        <w:t>World Wide Web</w:t>
      </w:r>
      <w:r w:rsidRPr="00085177">
        <w:rPr>
          <w:rFonts w:ascii="Traditional Arabic" w:hAnsi="Traditional Arabic" w:cs="Traditional Arabic"/>
          <w:kern w:val="24"/>
          <w:sz w:val="36"/>
          <w:szCs w:val="36"/>
          <w:rtl/>
        </w:rPr>
        <w:t>).</w:t>
      </w:r>
    </w:p>
    <w:p w:rsidR="00CC18AE" w:rsidRPr="00085177" w:rsidRDefault="00CC18AE" w:rsidP="00CC18AE">
      <w:pPr>
        <w:pStyle w:val="a3"/>
        <w:numPr>
          <w:ilvl w:val="0"/>
          <w:numId w:val="49"/>
        </w:numPr>
        <w:autoSpaceDE w:val="0"/>
        <w:autoSpaceDN w:val="0"/>
        <w:adjustRightInd w:val="0"/>
        <w:spacing w:after="0" w:line="240" w:lineRule="auto"/>
        <w:ind w:left="-737" w:right="-907"/>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rtl/>
        </w:rPr>
        <w:t xml:space="preserve">خدمة البحث </w:t>
      </w:r>
      <w:r w:rsidRPr="00085177">
        <w:rPr>
          <w:rFonts w:ascii="Traditional Arabic" w:hAnsi="Traditional Arabic" w:cs="Traditional Arabic"/>
          <w:kern w:val="24"/>
          <w:sz w:val="36"/>
          <w:szCs w:val="36"/>
        </w:rPr>
        <w:t xml:space="preserve">Search </w:t>
      </w:r>
    </w:p>
    <w:p w:rsidR="00CC18AE" w:rsidRPr="00085177" w:rsidRDefault="00CC18AE" w:rsidP="00CC18AE">
      <w:pPr>
        <w:pStyle w:val="a3"/>
        <w:numPr>
          <w:ilvl w:val="0"/>
          <w:numId w:val="49"/>
        </w:numPr>
        <w:autoSpaceDE w:val="0"/>
        <w:autoSpaceDN w:val="0"/>
        <w:adjustRightInd w:val="0"/>
        <w:spacing w:after="0" w:line="240" w:lineRule="auto"/>
        <w:ind w:left="-737" w:right="-907"/>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rtl/>
        </w:rPr>
        <w:t xml:space="preserve">التعليم الالكتروني </w:t>
      </w:r>
    </w:p>
    <w:p w:rsidR="00CC18AE" w:rsidRPr="00085177" w:rsidRDefault="00CC18AE" w:rsidP="00CC18AE">
      <w:pPr>
        <w:autoSpaceDE w:val="0"/>
        <w:autoSpaceDN w:val="0"/>
        <w:adjustRightInd w:val="0"/>
        <w:spacing w:after="0" w:line="240" w:lineRule="auto"/>
        <w:ind w:left="108"/>
        <w:rPr>
          <w:rFonts w:ascii="Traditional Arabic" w:hAnsi="Traditional Arabic" w:cs="Traditional Arabic"/>
          <w:kern w:val="24"/>
          <w:sz w:val="36"/>
          <w:szCs w:val="36"/>
        </w:rPr>
      </w:pPr>
    </w:p>
    <w:p w:rsidR="00CC18AE" w:rsidRDefault="00CC18AE" w:rsidP="00CC18AE">
      <w:pPr>
        <w:autoSpaceDE w:val="0"/>
        <w:autoSpaceDN w:val="0"/>
        <w:adjustRightInd w:val="0"/>
        <w:spacing w:after="0" w:line="240" w:lineRule="auto"/>
        <w:ind w:left="360"/>
        <w:rPr>
          <w:rFonts w:ascii="Traditional Arabic" w:hAnsi="Traditional Arabic" w:cs="Traditional Arabic"/>
          <w:b/>
          <w:bCs/>
          <w:kern w:val="24"/>
          <w:sz w:val="36"/>
          <w:szCs w:val="36"/>
          <w14:shadow w14:blurRad="50800" w14:dist="38100" w14:dir="2700000" w14:sx="100000" w14:sy="100000" w14:kx="0" w14:ky="0" w14:algn="tl">
            <w14:srgbClr w14:val="000000">
              <w14:alpha w14:val="60000"/>
            </w14:srgbClr>
          </w14:shadow>
        </w:rPr>
      </w:pPr>
    </w:p>
    <w:p w:rsidR="00CC18AE" w:rsidRDefault="00CC18AE" w:rsidP="00CC18AE">
      <w:pPr>
        <w:autoSpaceDE w:val="0"/>
        <w:autoSpaceDN w:val="0"/>
        <w:adjustRightInd w:val="0"/>
        <w:spacing w:after="0" w:line="240" w:lineRule="auto"/>
        <w:ind w:left="360"/>
        <w:rPr>
          <w:rFonts w:ascii="Traditional Arabic" w:hAnsi="Traditional Arabic" w:cs="Traditional Arabic"/>
          <w:b/>
          <w:bCs/>
          <w:kern w:val="24"/>
          <w:sz w:val="36"/>
          <w:szCs w:val="36"/>
          <w14:shadow w14:blurRad="50800" w14:dist="38100" w14:dir="2700000" w14:sx="100000" w14:sy="100000" w14:kx="0" w14:ky="0" w14:algn="tl">
            <w14:srgbClr w14:val="000000">
              <w14:alpha w14:val="60000"/>
            </w14:srgbClr>
          </w14:shadow>
        </w:rPr>
      </w:pPr>
    </w:p>
    <w:p w:rsidR="00CC18AE" w:rsidRDefault="00CC18AE" w:rsidP="00CC18AE">
      <w:pPr>
        <w:autoSpaceDE w:val="0"/>
        <w:autoSpaceDN w:val="0"/>
        <w:adjustRightInd w:val="0"/>
        <w:spacing w:after="0" w:line="240" w:lineRule="auto"/>
        <w:rPr>
          <w:rFonts w:ascii="Traditional Arabic" w:hAnsi="Traditional Arabic" w:cs="Traditional Arabic"/>
          <w:b/>
          <w:bCs/>
          <w:kern w:val="24"/>
          <w:sz w:val="36"/>
          <w:szCs w:val="36"/>
          <w14:shadow w14:blurRad="50800" w14:dist="38100" w14:dir="2700000" w14:sx="100000" w14:sy="100000" w14:kx="0" w14:ky="0" w14:algn="tl">
            <w14:srgbClr w14:val="000000">
              <w14:alpha w14:val="60000"/>
            </w14:srgbClr>
          </w14:shadow>
        </w:rPr>
      </w:pPr>
    </w:p>
    <w:p w:rsidR="00CC18AE" w:rsidRPr="00085177" w:rsidRDefault="00CC18AE" w:rsidP="00CC18AE">
      <w:pPr>
        <w:autoSpaceDE w:val="0"/>
        <w:autoSpaceDN w:val="0"/>
        <w:adjustRightInd w:val="0"/>
        <w:spacing w:after="0" w:line="240" w:lineRule="auto"/>
        <w:rPr>
          <w:rFonts w:ascii="Traditional Arabic" w:hAnsi="Traditional Arabic" w:cs="Traditional Arabic"/>
          <w:b/>
          <w:bCs/>
          <w:kern w:val="24"/>
          <w:sz w:val="36"/>
          <w:szCs w:val="36"/>
          <w:rtl/>
          <w14:shadow w14:blurRad="50800" w14:dist="38100" w14:dir="2700000" w14:sx="100000" w14:sy="100000" w14:kx="0" w14:ky="0" w14:algn="tl">
            <w14:srgbClr w14:val="000000">
              <w14:alpha w14:val="60000"/>
            </w14:srgbClr>
          </w14:shadow>
        </w:rPr>
      </w:pPr>
      <w:r w:rsidRPr="00085177">
        <w:rPr>
          <w:rFonts w:ascii="Traditional Arabic" w:hAnsi="Traditional Arabic" w:cs="Traditional Arabic"/>
          <w:noProof/>
        </w:rPr>
        <w:lastRenderedPageBreak/>
        <mc:AlternateContent>
          <mc:Choice Requires="wps">
            <w:drawing>
              <wp:anchor distT="0" distB="0" distL="114300" distR="114300" simplePos="0" relativeHeight="251703296" behindDoc="0" locked="0" layoutInCell="1" allowOverlap="1" wp14:anchorId="6F108C4B" wp14:editId="68E31028">
                <wp:simplePos x="0" y="0"/>
                <wp:positionH relativeFrom="column">
                  <wp:posOffset>2044700</wp:posOffset>
                </wp:positionH>
                <wp:positionV relativeFrom="paragraph">
                  <wp:posOffset>2223770</wp:posOffset>
                </wp:positionV>
                <wp:extent cx="1352550" cy="1249045"/>
                <wp:effectExtent l="19050" t="19050" r="24130" b="27305"/>
                <wp:wrapNone/>
                <wp:docPr id="683073" name="_s10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52550" cy="1249045"/>
                        </a:xfrm>
                        <a:prstGeom prst="ellipse">
                          <a:avLst/>
                        </a:prstGeom>
                        <a:gradFill rotWithShape="1">
                          <a:gsLst>
                            <a:gs pos="0">
                              <a:srgbClr val="FFCC00"/>
                            </a:gs>
                            <a:gs pos="100000">
                              <a:srgbClr val="FFCC00">
                                <a:gamma/>
                                <a:shade val="46275"/>
                                <a:invGamma/>
                              </a:srgbClr>
                            </a:gs>
                          </a:gsLst>
                          <a:path path="shape">
                            <a:fillToRect l="50000" t="50000" r="50000" b="50000"/>
                          </a:path>
                        </a:gradFill>
                        <a:ln w="28575">
                          <a:solidFill>
                            <a:schemeClr val="tx1"/>
                          </a:solidFill>
                          <a:round/>
                          <a:headEnd/>
                          <a:tailEnd/>
                        </a:ln>
                      </wps:spPr>
                      <wps:txbx>
                        <w:txbxContent>
                          <w:p w:rsidR="00CC18AE" w:rsidRDefault="00CC18AE" w:rsidP="00CC18AE">
                            <w:pPr>
                              <w:pStyle w:val="a5"/>
                              <w:spacing w:before="0" w:beforeAutospacing="0" w:after="0" w:afterAutospacing="0"/>
                              <w:jc w:val="center"/>
                              <w:textAlignment w:val="baseline"/>
                            </w:pPr>
                            <w:r w:rsidRPr="00E43B25">
                              <w:rPr>
                                <w:rFonts w:ascii="Arial" w:hAnsi="Arial" w:cs="Arial"/>
                                <w:b/>
                                <w:bCs/>
                                <w:color w:val="FFFFFF" w:themeColor="background1"/>
                                <w:kern w:val="24"/>
                                <w:sz w:val="64"/>
                                <w:szCs w:val="64"/>
                                <w:rtl/>
                                <w14:shadow w14:blurRad="38100" w14:dist="38100" w14:dir="2700000" w14:sx="100000" w14:sy="100000" w14:kx="0" w14:ky="0" w14:algn="tl">
                                  <w14:srgbClr w14:val="000000"/>
                                </w14:shadow>
                              </w:rPr>
                              <w:t>الانترنت</w:t>
                            </w:r>
                          </w:p>
                          <w:p w:rsidR="00CC18AE" w:rsidRDefault="00CC18AE" w:rsidP="00CC18AE">
                            <w:pPr>
                              <w:pStyle w:val="a5"/>
                              <w:spacing w:before="0" w:beforeAutospacing="0" w:after="0" w:afterAutospacing="0"/>
                              <w:jc w:val="center"/>
                              <w:textAlignment w:val="baseline"/>
                              <w:rPr>
                                <w:rtl/>
                              </w:rPr>
                            </w:pPr>
                            <w:r w:rsidRPr="00E43B25">
                              <w:rPr>
                                <w:rFonts w:ascii="Arial" w:hAnsi="Arial" w:cs="Arial"/>
                                <w:b/>
                                <w:bCs/>
                                <w:color w:val="FFFFFF" w:themeColor="background1"/>
                                <w:kern w:val="24"/>
                                <w:sz w:val="64"/>
                                <w:szCs w:val="64"/>
                                <w:rtl/>
                                <w14:shadow w14:blurRad="38100" w14:dist="38100" w14:dir="2700000" w14:sx="100000" w14:sy="100000" w14:kx="0" w14:ky="0" w14:algn="tl">
                                  <w14:srgbClr w14:val="000000"/>
                                </w14:shadow>
                              </w:rPr>
                              <w:t>البحث</w:t>
                            </w:r>
                          </w:p>
                        </w:txbxContent>
                      </wps:txbx>
                      <wps:bodyPr wrap="none" lIns="0" tIns="0" rIns="0" bIns="0" anchor="ctr"/>
                    </wps:wsp>
                  </a:graphicData>
                </a:graphic>
              </wp:anchor>
            </w:drawing>
          </mc:Choice>
          <mc:Fallback>
            <w:pict>
              <v:oval id="_s1048" o:spid="_x0000_s1036" style="position:absolute;left:0;text-align:left;margin-left:161pt;margin-top:175.1pt;width:106.5pt;height:98.35pt;z-index:251703296;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" fillcolor="#fc0" strokecolor="black [3213]" strokeweight="2.25pt">
                <v:fill color2="#765e00" rotate="t" focusposition=".5,.5" focussize="" focus="100%" type="gradientRadial"/>
                <v:textbox inset="0,0,0,0">
                  <w:txbxContent>
                    <w:p w:rsidR="00CC18AE" w:rsidRDefault="00CC18AE" w:rsidP="00CC18AE">
                      <w:pPr>
                        <w:pStyle w:val="a5"/>
                        <w:spacing w:before="0" w:beforeAutospacing="0" w:after="0" w:afterAutospacing="0"/>
                        <w:jc w:val="center"/>
                        <w:textAlignment w:val="baseline"/>
                      </w:pPr>
                      <w:r w:rsidRPr="00E43B25">
                        <w:rPr>
                          <w:rFonts w:ascii="Arial" w:hAnsi="Arial" w:cs="Arial"/>
                          <w:b/>
                          <w:bCs/>
                          <w:color w:val="FFFFFF" w:themeColor="background1"/>
                          <w:kern w:val="24"/>
                          <w:sz w:val="64"/>
                          <w:szCs w:val="64"/>
                          <w:rtl/>
                          <w14:shadow w14:blurRad="38100" w14:dist="38100" w14:dir="2700000" w14:sx="100000" w14:sy="100000" w14:kx="0" w14:ky="0" w14:algn="tl">
                            <w14:srgbClr w14:val="000000"/>
                          </w14:shadow>
                        </w:rPr>
                        <w:t>الانترنت</w:t>
                      </w:r>
                    </w:p>
                    <w:p w:rsidR="00CC18AE" w:rsidRDefault="00CC18AE" w:rsidP="00CC18AE">
                      <w:pPr>
                        <w:pStyle w:val="a5"/>
                        <w:spacing w:before="0" w:beforeAutospacing="0" w:after="0" w:afterAutospacing="0"/>
                        <w:jc w:val="center"/>
                        <w:textAlignment w:val="baseline"/>
                        <w:rPr>
                          <w:rtl/>
                        </w:rPr>
                      </w:pPr>
                      <w:r w:rsidRPr="00E43B25">
                        <w:rPr>
                          <w:rFonts w:ascii="Arial" w:hAnsi="Arial" w:cs="Arial"/>
                          <w:b/>
                          <w:bCs/>
                          <w:color w:val="FFFFFF" w:themeColor="background1"/>
                          <w:kern w:val="24"/>
                          <w:sz w:val="64"/>
                          <w:szCs w:val="64"/>
                          <w:rtl/>
                          <w14:shadow w14:blurRad="38100" w14:dist="38100" w14:dir="2700000" w14:sx="100000" w14:sy="100000" w14:kx="0" w14:ky="0" w14:algn="tl">
                            <w14:srgbClr w14:val="000000"/>
                          </w14:shadow>
                        </w:rPr>
                        <w:t>البحث</w:t>
                      </w:r>
                    </w:p>
                  </w:txbxContent>
                </v:textbox>
              </v:oval>
            </w:pict>
          </mc:Fallback>
        </mc:AlternateContent>
      </w:r>
      <w:r w:rsidRPr="00085177">
        <w:rPr>
          <w:rFonts w:ascii="Traditional Arabic" w:hAnsi="Traditional Arabic" w:cs="Traditional Arabic"/>
          <w:noProof/>
        </w:rPr>
        <mc:AlternateContent>
          <mc:Choice Requires="wps">
            <w:drawing>
              <wp:anchor distT="0" distB="0" distL="114300" distR="114300" simplePos="0" relativeHeight="251702272" behindDoc="0" locked="0" layoutInCell="1" allowOverlap="1" wp14:anchorId="69EFB28F" wp14:editId="2BA20499">
                <wp:simplePos x="0" y="0"/>
                <wp:positionH relativeFrom="column">
                  <wp:posOffset>2111375</wp:posOffset>
                </wp:positionH>
                <wp:positionV relativeFrom="paragraph">
                  <wp:posOffset>520700</wp:posOffset>
                </wp:positionV>
                <wp:extent cx="1285875" cy="1153795"/>
                <wp:effectExtent l="19050" t="19050" r="17780" b="27305"/>
                <wp:wrapNone/>
                <wp:docPr id="683072" name="_s10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5875" cy="1153795"/>
                        </a:xfrm>
                        <a:prstGeom prst="ellipse">
                          <a:avLst/>
                        </a:prstGeom>
                        <a:gradFill rotWithShape="1">
                          <a:gsLst>
                            <a:gs pos="0">
                              <a:srgbClr val="FF6600"/>
                            </a:gs>
                            <a:gs pos="100000">
                              <a:srgbClr val="FF6600">
                                <a:gamma/>
                                <a:shade val="72941"/>
                                <a:invGamma/>
                              </a:srgbClr>
                            </a:gs>
                          </a:gsLst>
                          <a:path path="shape">
                            <a:fillToRect l="50000" t="50000" r="50000" b="50000"/>
                          </a:path>
                        </a:gradFill>
                        <a:ln w="28575" algn="ctr">
                          <a:solidFill>
                            <a:schemeClr val="tx1"/>
                          </a:solidFill>
                          <a:round/>
                          <a:headEnd/>
                          <a:tailEnd/>
                        </a:ln>
                        <a:effectLst/>
                      </wps:spPr>
                      <wps:txbx>
                        <w:txbxContent>
                          <w:p w:rsidR="00CC18AE" w:rsidRDefault="00CC18AE" w:rsidP="00CC18AE">
                            <w:pPr>
                              <w:pStyle w:val="a5"/>
                              <w:spacing w:before="0" w:beforeAutospacing="0" w:after="0" w:afterAutospacing="0"/>
                              <w:jc w:val="center"/>
                              <w:textAlignment w:val="baseline"/>
                            </w:pPr>
                            <w:r w:rsidRPr="00E43B25">
                              <w:rPr>
                                <w:rFonts w:ascii="Arial" w:hAnsi="AL-Mohanad Bold"/>
                                <w:color w:val="FFFFFF" w:themeColor="background1"/>
                                <w:kern w:val="24"/>
                                <w:rtl/>
                                <w14:shadow w14:blurRad="38100" w14:dist="38100" w14:dir="2700000" w14:sx="100000" w14:sy="100000" w14:kx="0" w14:ky="0" w14:algn="tl">
                                  <w14:srgbClr w14:val="000000"/>
                                </w14:shadow>
                              </w:rPr>
                              <w:t>البريد</w:t>
                            </w:r>
                          </w:p>
                          <w:p w:rsidR="00CC18AE" w:rsidRDefault="00CC18AE" w:rsidP="00CC18AE">
                            <w:pPr>
                              <w:pStyle w:val="a5"/>
                              <w:spacing w:before="0" w:beforeAutospacing="0" w:after="0" w:afterAutospacing="0"/>
                              <w:jc w:val="center"/>
                              <w:textAlignment w:val="baseline"/>
                              <w:rPr>
                                <w:rtl/>
                              </w:rPr>
                            </w:pPr>
                            <w:r w:rsidRPr="00E43B25">
                              <w:rPr>
                                <w:rFonts w:ascii="Arial" w:hAnsi="AL-Mohanad Bold"/>
                                <w:color w:val="FFFFFF" w:themeColor="background1"/>
                                <w:kern w:val="24"/>
                                <w:rtl/>
                                <w14:shadow w14:blurRad="38100" w14:dist="38100" w14:dir="2700000" w14:sx="100000" w14:sy="100000" w14:kx="0" w14:ky="0" w14:algn="tl">
                                  <w14:srgbClr w14:val="000000"/>
                                </w14:shadow>
                              </w:rPr>
                              <w:t>الإلكتروني</w:t>
                            </w:r>
                          </w:p>
                        </w:txbxContent>
                      </wps:txbx>
                      <wps:bodyPr wrap="none" lIns="0" tIns="0" rIns="0" bIns="0" anchor="ctr"/>
                    </wps:wsp>
                  </a:graphicData>
                </a:graphic>
              </wp:anchor>
            </w:drawing>
          </mc:Choice>
          <mc:Fallback>
            <w:pict>
              <v:oval id="_s1047" o:spid="_x0000_s1037" style="position:absolute;left:0;text-align:left;margin-left:166.25pt;margin-top:41pt;width:101.25pt;height:90.85pt;z-index:251702272;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" fillcolor="#f60" strokecolor="black [3213]" strokeweight="2.25pt">
                <v:fill color2="#ba4a00" rotate="t" focusposition=".5,.5" focussize="" focus="100%" type="gradientRadial"/>
                <v:textbox inset="0,0,0,0">
                  <w:txbxContent>
                    <w:p w:rsidR="00CC18AE" w:rsidRDefault="00CC18AE" w:rsidP="00CC18AE">
                      <w:pPr>
                        <w:pStyle w:val="a5"/>
                        <w:spacing w:before="0" w:beforeAutospacing="0" w:after="0" w:afterAutospacing="0"/>
                        <w:jc w:val="center"/>
                        <w:textAlignment w:val="baseline"/>
                      </w:pPr>
                      <w:r w:rsidRPr="00E43B25">
                        <w:rPr>
                          <w:rFonts w:ascii="Arial" w:hAnsi="AL-Mohanad Bold"/>
                          <w:color w:val="FFFFFF" w:themeColor="background1"/>
                          <w:kern w:val="24"/>
                          <w:rtl/>
                          <w14:shadow w14:blurRad="38100" w14:dist="38100" w14:dir="2700000" w14:sx="100000" w14:sy="100000" w14:kx="0" w14:ky="0" w14:algn="tl">
                            <w14:srgbClr w14:val="000000"/>
                          </w14:shadow>
                        </w:rPr>
                        <w:t>البريد</w:t>
                      </w:r>
                    </w:p>
                    <w:p w:rsidR="00CC18AE" w:rsidRDefault="00CC18AE" w:rsidP="00CC18AE">
                      <w:pPr>
                        <w:pStyle w:val="a5"/>
                        <w:spacing w:before="0" w:beforeAutospacing="0" w:after="0" w:afterAutospacing="0"/>
                        <w:jc w:val="center"/>
                        <w:textAlignment w:val="baseline"/>
                        <w:rPr>
                          <w:rtl/>
                        </w:rPr>
                      </w:pPr>
                      <w:r w:rsidRPr="00E43B25">
                        <w:rPr>
                          <w:rFonts w:ascii="Arial" w:hAnsi="AL-Mohanad Bold"/>
                          <w:color w:val="FFFFFF" w:themeColor="background1"/>
                          <w:kern w:val="24"/>
                          <w:rtl/>
                          <w14:shadow w14:blurRad="38100" w14:dist="38100" w14:dir="2700000" w14:sx="100000" w14:sy="100000" w14:kx="0" w14:ky="0" w14:algn="tl">
                            <w14:srgbClr w14:val="000000"/>
                          </w14:shadow>
                        </w:rPr>
                        <w:t>الإلكتروني</w:t>
                      </w:r>
                    </w:p>
                  </w:txbxContent>
                </v:textbox>
              </v:oval>
            </w:pict>
          </mc:Fallback>
        </mc:AlternateContent>
      </w:r>
      <w:r w:rsidRPr="00085177">
        <w:rPr>
          <w:rFonts w:ascii="Traditional Arabic" w:hAnsi="Traditional Arabic" w:cs="Traditional Arabic"/>
          <w:noProof/>
        </w:rPr>
        <mc:AlternateContent>
          <mc:Choice Requires="wps">
            <w:drawing>
              <wp:anchor distT="0" distB="0" distL="114300" distR="114300" simplePos="0" relativeHeight="251701248" behindDoc="0" locked="0" layoutInCell="1" allowOverlap="1" wp14:anchorId="01972399" wp14:editId="1E3D5909">
                <wp:simplePos x="0" y="0"/>
                <wp:positionH relativeFrom="column">
                  <wp:posOffset>2809875</wp:posOffset>
                </wp:positionH>
                <wp:positionV relativeFrom="paragraph">
                  <wp:posOffset>1414145</wp:posOffset>
                </wp:positionV>
                <wp:extent cx="1270" cy="1147445"/>
                <wp:effectExtent l="19050" t="19050" r="36830" b="14605"/>
                <wp:wrapNone/>
                <wp:docPr id="683071" name="_s1046"/>
                <wp:cNvGraphicFramePr/>
                <a:graphic xmlns:a="http://schemas.openxmlformats.org/drawingml/2006/main">
                  <a:graphicData uri="http://schemas.microsoft.com/office/word/2010/wordprocessingShape">
                    <wps:wsp>
                      <wps:cNvCnPr/>
                      <wps:spPr bwMode="auto">
                        <a:xfrm flipV="1">
                          <a:off x="0" y="0"/>
                          <a:ext cx="1270" cy="1147445"/>
                        </a:xfrm>
                        <a:prstGeom prst="line">
                          <a:avLst/>
                        </a:prstGeom>
                        <a:noFill/>
                        <a:ln w="28575">
                          <a:solidFill>
                            <a:srgbClr val="E2B700"/>
                          </a:solidFill>
                          <a:prstDash val="sysDot"/>
                          <a:round/>
                          <a:headEnd/>
                          <a:tailEnd/>
                        </a:ln>
                        <a:extLst>
                          <a:ext uri="{909E8E84-426E-40DD-AFC4-6F175D3DCCD1}">
                            <a14:hiddenFill xmlns:a14="http://schemas.microsoft.com/office/drawing/2010/main">
                              <a:noFill/>
                            </a14:hiddenFill>
                          </a:ext>
                        </a:extLst>
                      </wps:spPr>
                      <wps:bodyPr/>
                    </wps:wsp>
                  </a:graphicData>
                </a:graphic>
              </wp:anchor>
            </w:drawing>
          </mc:Choice>
          <mc:Fallback>
            <w:pict>
              <v:line id="_s1046" o:spid="_x0000_s1026" style="position:absolute;left:0;text-align:left;flip:y;z-index:251701248;visibility:visible;mso-wrap-style:square;mso-wrap-distance-left:9pt;mso-wrap-distance-top:0;mso-wrap-distance-right:9pt;mso-wrap-distance-bottom:0;mso-position-horizontal:absolute;mso-position-horizontal-relative:text;mso-position-vertical:absolute;mso-position-vertical-relative:text" from="221.25pt,111.35pt" to="221.35pt,20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" strokecolor="#e2b700" strokeweight="2.25pt">
                <v:stroke dashstyle="1 1"/>
              </v:line>
            </w:pict>
          </mc:Fallback>
        </mc:AlternateContent>
      </w:r>
      <w:r w:rsidRPr="00085177">
        <w:rPr>
          <w:rFonts w:ascii="Traditional Arabic" w:hAnsi="Traditional Arabic" w:cs="Traditional Arabic"/>
          <w:noProof/>
        </w:rPr>
        <mc:AlternateContent>
          <mc:Choice Requires="wps">
            <w:drawing>
              <wp:anchor distT="0" distB="0" distL="114300" distR="114300" simplePos="0" relativeHeight="251700224" behindDoc="0" locked="0" layoutInCell="1" allowOverlap="1" wp14:anchorId="328D6771" wp14:editId="75C62FBA">
                <wp:simplePos x="0" y="0"/>
                <wp:positionH relativeFrom="column">
                  <wp:posOffset>3166745</wp:posOffset>
                </wp:positionH>
                <wp:positionV relativeFrom="paragraph">
                  <wp:posOffset>863600</wp:posOffset>
                </wp:positionV>
                <wp:extent cx="1287145" cy="1153795"/>
                <wp:effectExtent l="19050" t="19050" r="17780" b="27305"/>
                <wp:wrapNone/>
                <wp:docPr id="683070" name="_s10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7145" cy="1153795"/>
                        </a:xfrm>
                        <a:prstGeom prst="ellipse">
                          <a:avLst/>
                        </a:prstGeom>
                        <a:gradFill rotWithShape="1">
                          <a:gsLst>
                            <a:gs pos="0">
                              <a:srgbClr val="0000CC">
                                <a:gamma/>
                                <a:tint val="34902"/>
                                <a:invGamma/>
                              </a:srgbClr>
                            </a:gs>
                            <a:gs pos="100000">
                              <a:srgbClr val="0000CC"/>
                            </a:gs>
                          </a:gsLst>
                          <a:path path="shape">
                            <a:fillToRect l="50000" t="50000" r="50000" b="50000"/>
                          </a:path>
                        </a:gradFill>
                        <a:ln w="28575" algn="ctr">
                          <a:solidFill>
                            <a:schemeClr val="tx1"/>
                          </a:solidFill>
                          <a:round/>
                          <a:headEnd/>
                          <a:tailEnd/>
                        </a:ln>
                        <a:effectLst/>
                      </wps:spPr>
                      <wps:txbx>
                        <w:txbxContent>
                          <w:p w:rsidR="00CC18AE" w:rsidRDefault="00CC18AE" w:rsidP="00CC18AE">
                            <w:pPr>
                              <w:pStyle w:val="a5"/>
                              <w:bidi/>
                              <w:spacing w:before="0" w:beforeAutospacing="0" w:after="0" w:afterAutospacing="0"/>
                              <w:jc w:val="center"/>
                              <w:textAlignment w:val="baseline"/>
                            </w:pPr>
                            <w:r w:rsidRPr="00E43B25">
                              <w:rPr>
                                <w:rFonts w:ascii="Arial" w:hAnsi="Arial" w:cs="Arial"/>
                                <w:color w:val="FFFFFF" w:themeColor="background1"/>
                                <w:kern w:val="24"/>
                                <w:rtl/>
                                <w14:shadow w14:blurRad="38100" w14:dist="38100" w14:dir="2700000" w14:sx="100000" w14:sy="100000" w14:kx="0" w14:ky="0" w14:algn="tl">
                                  <w14:srgbClr w14:val="000000"/>
                                </w14:shadow>
                              </w:rPr>
                              <w:t>التعليم</w:t>
                            </w:r>
                          </w:p>
                          <w:p w:rsidR="00CC18AE" w:rsidRDefault="00CC18AE" w:rsidP="00CC18AE">
                            <w:pPr>
                              <w:pStyle w:val="a5"/>
                              <w:bidi/>
                              <w:spacing w:before="0" w:beforeAutospacing="0" w:after="0" w:afterAutospacing="0"/>
                              <w:jc w:val="center"/>
                              <w:textAlignment w:val="baseline"/>
                              <w:rPr>
                                <w:rtl/>
                              </w:rPr>
                            </w:pPr>
                            <w:r w:rsidRPr="00E43B25">
                              <w:rPr>
                                <w:rFonts w:ascii="Arial" w:hAnsi="Arial" w:cs="Arial"/>
                                <w:color w:val="FFFFFF" w:themeColor="background1"/>
                                <w:kern w:val="24"/>
                                <w:rtl/>
                                <w14:shadow w14:blurRad="38100" w14:dist="38100" w14:dir="2700000" w14:sx="100000" w14:sy="100000" w14:kx="0" w14:ky="0" w14:algn="tl">
                                  <w14:srgbClr w14:val="000000"/>
                                </w14:shadow>
                              </w:rPr>
                              <w:t>الإلكتروني</w:t>
                            </w:r>
                          </w:p>
                        </w:txbxContent>
                      </wps:txbx>
                      <wps:bodyPr wrap="none" lIns="0" tIns="0" rIns="0" bIns="0" anchor="ctr"/>
                    </wps:wsp>
                  </a:graphicData>
                </a:graphic>
              </wp:anchor>
            </w:drawing>
          </mc:Choice>
          <mc:Fallback>
            <w:pict>
              <v:oval id="_s1045" o:spid="_x0000_s1038" style="position:absolute;left:0;text-align:left;margin-left:249.35pt;margin-top:68pt;width:101.35pt;height:90.85pt;z-index:251700224;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" fillcolor="#a6a6ed" strokecolor="black [3213]" strokeweight="2.25pt">
                <v:fill color2="#00c" rotate="t" focusposition=".5,.5" focussize="" focus="100%" type="gradientRadial"/>
                <v:textbox inset="0,0,0,0">
                  <w:txbxContent>
                    <w:p w:rsidR="00CC18AE" w:rsidRDefault="00CC18AE" w:rsidP="00CC18AE">
                      <w:pPr>
                        <w:pStyle w:val="a5"/>
                        <w:bidi/>
                        <w:spacing w:before="0" w:beforeAutospacing="0" w:after="0" w:afterAutospacing="0"/>
                        <w:jc w:val="center"/>
                        <w:textAlignment w:val="baseline"/>
                      </w:pPr>
                      <w:r w:rsidRPr="00E43B25">
                        <w:rPr>
                          <w:rFonts w:ascii="Arial" w:hAnsi="Arial" w:cs="Arial"/>
                          <w:color w:val="FFFFFF" w:themeColor="background1"/>
                          <w:kern w:val="24"/>
                          <w:rtl/>
                          <w14:shadow w14:blurRad="38100" w14:dist="38100" w14:dir="2700000" w14:sx="100000" w14:sy="100000" w14:kx="0" w14:ky="0" w14:algn="tl">
                            <w14:srgbClr w14:val="000000"/>
                          </w14:shadow>
                        </w:rPr>
                        <w:t>التعليم</w:t>
                      </w:r>
                    </w:p>
                    <w:p w:rsidR="00CC18AE" w:rsidRDefault="00CC18AE" w:rsidP="00CC18AE">
                      <w:pPr>
                        <w:pStyle w:val="a5"/>
                        <w:bidi/>
                        <w:spacing w:before="0" w:beforeAutospacing="0" w:after="0" w:afterAutospacing="0"/>
                        <w:jc w:val="center"/>
                        <w:textAlignment w:val="baseline"/>
                        <w:rPr>
                          <w:rtl/>
                        </w:rPr>
                      </w:pPr>
                      <w:r w:rsidRPr="00E43B25">
                        <w:rPr>
                          <w:rFonts w:ascii="Arial" w:hAnsi="Arial" w:cs="Arial"/>
                          <w:color w:val="FFFFFF" w:themeColor="background1"/>
                          <w:kern w:val="24"/>
                          <w:rtl/>
                          <w14:shadow w14:blurRad="38100" w14:dist="38100" w14:dir="2700000" w14:sx="100000" w14:sy="100000" w14:kx="0" w14:ky="0" w14:algn="tl">
                            <w14:srgbClr w14:val="000000"/>
                          </w14:shadow>
                        </w:rPr>
                        <w:t>الإلكتروني</w:t>
                      </w:r>
                    </w:p>
                  </w:txbxContent>
                </v:textbox>
              </v:oval>
            </w:pict>
          </mc:Fallback>
        </mc:AlternateContent>
      </w:r>
      <w:r w:rsidRPr="00085177">
        <w:rPr>
          <w:rFonts w:ascii="Traditional Arabic" w:hAnsi="Traditional Arabic" w:cs="Traditional Arabic"/>
          <w:noProof/>
        </w:rPr>
        <mc:AlternateContent>
          <mc:Choice Requires="wps">
            <w:drawing>
              <wp:anchor distT="0" distB="0" distL="114300" distR="114300" simplePos="0" relativeHeight="251699200" behindDoc="0" locked="0" layoutInCell="1" allowOverlap="1" wp14:anchorId="4F21FAAD" wp14:editId="659AAA11">
                <wp:simplePos x="0" y="0"/>
                <wp:positionH relativeFrom="column">
                  <wp:posOffset>2985770</wp:posOffset>
                </wp:positionH>
                <wp:positionV relativeFrom="paragraph">
                  <wp:posOffset>1677670</wp:posOffset>
                </wp:positionV>
                <wp:extent cx="750570" cy="928370"/>
                <wp:effectExtent l="19050" t="19050" r="30480" b="24130"/>
                <wp:wrapNone/>
                <wp:docPr id="683069" name="_s1044"/>
                <wp:cNvGraphicFramePr/>
                <a:graphic xmlns:a="http://schemas.openxmlformats.org/drawingml/2006/main">
                  <a:graphicData uri="http://schemas.microsoft.com/office/word/2010/wordprocessingShape">
                    <wps:wsp>
                      <wps:cNvCnPr/>
                      <wps:spPr bwMode="auto">
                        <a:xfrm flipV="1">
                          <a:off x="0" y="0"/>
                          <a:ext cx="750570" cy="928370"/>
                        </a:xfrm>
                        <a:prstGeom prst="line">
                          <a:avLst/>
                        </a:prstGeom>
                        <a:noFill/>
                        <a:ln w="28575">
                          <a:solidFill>
                            <a:srgbClr val="E2B700"/>
                          </a:solidFill>
                          <a:prstDash val="sysDot"/>
                          <a:round/>
                          <a:headEnd/>
                          <a:tailEnd/>
                        </a:ln>
                        <a:extLst>
                          <a:ext uri="{909E8E84-426E-40DD-AFC4-6F175D3DCCD1}">
                            <a14:hiddenFill xmlns:a14="http://schemas.microsoft.com/office/drawing/2010/main">
                              <a:noFill/>
                            </a14:hiddenFill>
                          </a:ext>
                        </a:extLst>
                      </wps:spPr>
                      <wps:bodyPr/>
                    </wps:wsp>
                  </a:graphicData>
                </a:graphic>
              </wp:anchor>
            </w:drawing>
          </mc:Choice>
          <mc:Fallback>
            <w:pict>
              <v:line id="_s1044" o:spid="_x0000_s1026" style="position:absolute;left:0;text-align:left;flip:y;z-index:251699200;visibility:visible;mso-wrap-style:square;mso-wrap-distance-left:9pt;mso-wrap-distance-top:0;mso-wrap-distance-right:9pt;mso-wrap-distance-bottom:0;mso-position-horizontal:absolute;mso-position-horizontal-relative:text;mso-position-vertical:absolute;mso-position-vertical-relative:text" from="235.1pt,132.1pt" to="294.2pt,20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" strokecolor="#e2b700" strokeweight="2.25pt">
                <v:stroke dashstyle="1 1"/>
              </v:line>
            </w:pict>
          </mc:Fallback>
        </mc:AlternateContent>
      </w:r>
      <w:r w:rsidRPr="00085177">
        <w:rPr>
          <w:rFonts w:ascii="Traditional Arabic" w:hAnsi="Traditional Arabic" w:cs="Traditional Arabic"/>
          <w:noProof/>
        </w:rPr>
        <mc:AlternateContent>
          <mc:Choice Requires="wps">
            <w:drawing>
              <wp:anchor distT="0" distB="0" distL="114300" distR="114300" simplePos="0" relativeHeight="251698176" behindDoc="0" locked="0" layoutInCell="1" allowOverlap="1" wp14:anchorId="797B4B9A" wp14:editId="0A1055B3">
                <wp:simplePos x="0" y="0"/>
                <wp:positionH relativeFrom="column">
                  <wp:posOffset>3819525</wp:posOffset>
                </wp:positionH>
                <wp:positionV relativeFrom="paragraph">
                  <wp:posOffset>1762125</wp:posOffset>
                </wp:positionV>
                <wp:extent cx="1285875" cy="1153795"/>
                <wp:effectExtent l="19050" t="19050" r="17780" b="27305"/>
                <wp:wrapNone/>
                <wp:docPr id="683068" name="_s10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5875" cy="1153795"/>
                        </a:xfrm>
                        <a:prstGeom prst="ellipse">
                          <a:avLst/>
                        </a:prstGeom>
                        <a:gradFill rotWithShape="1">
                          <a:gsLst>
                            <a:gs pos="0">
                              <a:srgbClr val="FF6600"/>
                            </a:gs>
                            <a:gs pos="100000">
                              <a:srgbClr val="FF6600">
                                <a:gamma/>
                                <a:shade val="72941"/>
                                <a:invGamma/>
                              </a:srgbClr>
                            </a:gs>
                          </a:gsLst>
                          <a:path path="shape">
                            <a:fillToRect l="50000" t="50000" r="50000" b="50000"/>
                          </a:path>
                        </a:gradFill>
                        <a:ln w="28575">
                          <a:solidFill>
                            <a:schemeClr val="tx1"/>
                          </a:solidFill>
                          <a:round/>
                          <a:headEnd/>
                          <a:tailEnd/>
                        </a:ln>
                      </wps:spPr>
                      <wps:txbx>
                        <w:txbxContent>
                          <w:p w:rsidR="00CC18AE" w:rsidRDefault="00CC18AE" w:rsidP="00CC18AE">
                            <w:pPr>
                              <w:pStyle w:val="a5"/>
                              <w:bidi/>
                              <w:spacing w:before="0" w:beforeAutospacing="0" w:after="0" w:afterAutospacing="0"/>
                              <w:jc w:val="center"/>
                              <w:textAlignment w:val="baseline"/>
                            </w:pPr>
                            <w:r w:rsidRPr="00E43B25">
                              <w:rPr>
                                <w:rFonts w:ascii="Arial" w:hAnsi="Arial" w:cs="Arial"/>
                                <w:color w:val="FFFFFF" w:themeColor="background1"/>
                                <w:kern w:val="24"/>
                                <w:rtl/>
                                <w14:shadow w14:blurRad="38100" w14:dist="38100" w14:dir="2700000" w14:sx="100000" w14:sy="100000" w14:kx="0" w14:ky="0" w14:algn="tl">
                                  <w14:srgbClr w14:val="000000"/>
                                </w14:shadow>
                              </w:rPr>
                              <w:t>القوائم</w:t>
                            </w:r>
                          </w:p>
                          <w:p w:rsidR="00CC18AE" w:rsidRDefault="00CC18AE" w:rsidP="00CC18AE">
                            <w:pPr>
                              <w:pStyle w:val="a5"/>
                              <w:bidi/>
                              <w:spacing w:before="0" w:beforeAutospacing="0" w:after="0" w:afterAutospacing="0"/>
                              <w:jc w:val="center"/>
                              <w:textAlignment w:val="baseline"/>
                              <w:rPr>
                                <w:rtl/>
                              </w:rPr>
                            </w:pPr>
                            <w:r w:rsidRPr="00E43B25">
                              <w:rPr>
                                <w:rFonts w:ascii="Arial" w:hAnsi="Arial" w:cs="Arial"/>
                                <w:color w:val="FFFFFF" w:themeColor="background1"/>
                                <w:kern w:val="24"/>
                                <w:rtl/>
                                <w14:shadow w14:blurRad="38100" w14:dist="38100" w14:dir="2700000" w14:sx="100000" w14:sy="100000" w14:kx="0" w14:ky="0" w14:algn="tl">
                                  <w14:srgbClr w14:val="000000"/>
                                </w14:shadow>
                              </w:rPr>
                              <w:t>البريدية</w:t>
                            </w:r>
                          </w:p>
                        </w:txbxContent>
                      </wps:txbx>
                      <wps:bodyPr wrap="none" lIns="0" tIns="0" rIns="0" bIns="0" anchor="ctr"/>
                    </wps:wsp>
                  </a:graphicData>
                </a:graphic>
              </wp:anchor>
            </w:drawing>
          </mc:Choice>
          <mc:Fallback>
            <w:pict>
              <v:oval id="_s1043" o:spid="_x0000_s1039" style="position:absolute;left:0;text-align:left;margin-left:300.75pt;margin-top:138.75pt;width:101.25pt;height:90.85pt;z-index:251698176;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" fillcolor="#f60" strokecolor="black [3213]" strokeweight="2.25pt">
                <v:fill color2="#ba4a00" rotate="t" focusposition=".5,.5" focussize="" focus="100%" type="gradientRadial"/>
                <v:textbox inset="0,0,0,0">
                  <w:txbxContent>
                    <w:p w:rsidR="00CC18AE" w:rsidRDefault="00CC18AE" w:rsidP="00CC18AE">
                      <w:pPr>
                        <w:pStyle w:val="a5"/>
                        <w:bidi/>
                        <w:spacing w:before="0" w:beforeAutospacing="0" w:after="0" w:afterAutospacing="0"/>
                        <w:jc w:val="center"/>
                        <w:textAlignment w:val="baseline"/>
                      </w:pPr>
                      <w:r w:rsidRPr="00E43B25">
                        <w:rPr>
                          <w:rFonts w:ascii="Arial" w:hAnsi="Arial" w:cs="Arial"/>
                          <w:color w:val="FFFFFF" w:themeColor="background1"/>
                          <w:kern w:val="24"/>
                          <w:rtl/>
                          <w14:shadow w14:blurRad="38100" w14:dist="38100" w14:dir="2700000" w14:sx="100000" w14:sy="100000" w14:kx="0" w14:ky="0" w14:algn="tl">
                            <w14:srgbClr w14:val="000000"/>
                          </w14:shadow>
                        </w:rPr>
                        <w:t>القوائم</w:t>
                      </w:r>
                    </w:p>
                    <w:p w:rsidR="00CC18AE" w:rsidRDefault="00CC18AE" w:rsidP="00CC18AE">
                      <w:pPr>
                        <w:pStyle w:val="a5"/>
                        <w:bidi/>
                        <w:spacing w:before="0" w:beforeAutospacing="0" w:after="0" w:afterAutospacing="0"/>
                        <w:jc w:val="center"/>
                        <w:textAlignment w:val="baseline"/>
                        <w:rPr>
                          <w:rtl/>
                        </w:rPr>
                      </w:pPr>
                      <w:r w:rsidRPr="00E43B25">
                        <w:rPr>
                          <w:rFonts w:ascii="Arial" w:hAnsi="Arial" w:cs="Arial"/>
                          <w:color w:val="FFFFFF" w:themeColor="background1"/>
                          <w:kern w:val="24"/>
                          <w:rtl/>
                          <w14:shadow w14:blurRad="38100" w14:dist="38100" w14:dir="2700000" w14:sx="100000" w14:sy="100000" w14:kx="0" w14:ky="0" w14:algn="tl">
                            <w14:srgbClr w14:val="000000"/>
                          </w14:shadow>
                        </w:rPr>
                        <w:t>البريدية</w:t>
                      </w:r>
                    </w:p>
                  </w:txbxContent>
                </v:textbox>
              </v:oval>
            </w:pict>
          </mc:Fallback>
        </mc:AlternateContent>
      </w:r>
      <w:r w:rsidRPr="00085177">
        <w:rPr>
          <w:rFonts w:ascii="Traditional Arabic" w:hAnsi="Traditional Arabic" w:cs="Traditional Arabic"/>
          <w:noProof/>
        </w:rPr>
        <mc:AlternateContent>
          <mc:Choice Requires="wps">
            <w:drawing>
              <wp:anchor distT="0" distB="0" distL="114300" distR="114300" simplePos="0" relativeHeight="251697152" behindDoc="0" locked="0" layoutInCell="1" allowOverlap="1" wp14:anchorId="2FB46628" wp14:editId="36BFD3DD">
                <wp:simplePos x="0" y="0"/>
                <wp:positionH relativeFrom="column">
                  <wp:posOffset>3009900</wp:posOffset>
                </wp:positionH>
                <wp:positionV relativeFrom="paragraph">
                  <wp:posOffset>2349500</wp:posOffset>
                </wp:positionV>
                <wp:extent cx="1217295" cy="356870"/>
                <wp:effectExtent l="19050" t="19050" r="20955" b="24130"/>
                <wp:wrapNone/>
                <wp:docPr id="683067" name="_s1042"/>
                <wp:cNvGraphicFramePr/>
                <a:graphic xmlns:a="http://schemas.openxmlformats.org/drawingml/2006/main">
                  <a:graphicData uri="http://schemas.microsoft.com/office/word/2010/wordprocessingShape">
                    <wps:wsp>
                      <wps:cNvCnPr/>
                      <wps:spPr bwMode="auto">
                        <a:xfrm flipV="1">
                          <a:off x="0" y="0"/>
                          <a:ext cx="1217295" cy="356870"/>
                        </a:xfrm>
                        <a:prstGeom prst="line">
                          <a:avLst/>
                        </a:prstGeom>
                        <a:noFill/>
                        <a:ln w="28575">
                          <a:solidFill>
                            <a:srgbClr val="E2B700"/>
                          </a:solidFill>
                          <a:prstDash val="sysDot"/>
                          <a:round/>
                          <a:headEnd/>
                          <a:tailEnd/>
                        </a:ln>
                        <a:extLst>
                          <a:ext uri="{909E8E84-426E-40DD-AFC4-6F175D3DCCD1}">
                            <a14:hiddenFill xmlns:a14="http://schemas.microsoft.com/office/drawing/2010/main">
                              <a:noFill/>
                            </a14:hiddenFill>
                          </a:ext>
                        </a:extLst>
                      </wps:spPr>
                      <wps:bodyPr/>
                    </wps:wsp>
                  </a:graphicData>
                </a:graphic>
              </wp:anchor>
            </w:drawing>
          </mc:Choice>
          <mc:Fallback>
            <w:pict>
              <v:line id="_s1042" o:spid="_x0000_s1026" style="position:absolute;left:0;text-align:left;flip:y;z-index:251697152;visibility:visible;mso-wrap-style:square;mso-wrap-distance-left:9pt;mso-wrap-distance-top:0;mso-wrap-distance-right:9pt;mso-wrap-distance-bottom:0;mso-position-horizontal:absolute;mso-position-horizontal-relative:text;mso-position-vertical:absolute;mso-position-vertical-relative:text" from="237pt,185pt" to="332.85pt,21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" strokecolor="#e2b700" strokeweight="2.25pt">
                <v:stroke dashstyle="1 1"/>
              </v:line>
            </w:pict>
          </mc:Fallback>
        </mc:AlternateContent>
      </w:r>
      <w:r w:rsidRPr="00085177">
        <w:rPr>
          <w:rFonts w:ascii="Traditional Arabic" w:hAnsi="Traditional Arabic" w:cs="Traditional Arabic"/>
          <w:noProof/>
        </w:rPr>
        <mc:AlternateContent>
          <mc:Choice Requires="wps">
            <w:drawing>
              <wp:anchor distT="0" distB="0" distL="114300" distR="114300" simplePos="0" relativeHeight="251696128" behindDoc="0" locked="0" layoutInCell="1" allowOverlap="1" wp14:anchorId="782F9C20" wp14:editId="55856578">
                <wp:simplePos x="0" y="0"/>
                <wp:positionH relativeFrom="column">
                  <wp:posOffset>3819525</wp:posOffset>
                </wp:positionH>
                <wp:positionV relativeFrom="paragraph">
                  <wp:posOffset>2871470</wp:posOffset>
                </wp:positionV>
                <wp:extent cx="1285875" cy="1153795"/>
                <wp:effectExtent l="19050" t="19050" r="18415" b="27305"/>
                <wp:wrapNone/>
                <wp:docPr id="683066" name="_s10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5875" cy="1153795"/>
                        </a:xfrm>
                        <a:prstGeom prst="ellipse">
                          <a:avLst/>
                        </a:prstGeom>
                        <a:gradFill rotWithShape="1">
                          <a:gsLst>
                            <a:gs pos="0">
                              <a:srgbClr val="0000CC">
                                <a:gamma/>
                                <a:tint val="34902"/>
                                <a:invGamma/>
                              </a:srgbClr>
                            </a:gs>
                            <a:gs pos="100000">
                              <a:srgbClr val="0000CC"/>
                            </a:gs>
                          </a:gsLst>
                          <a:path path="shape">
                            <a:fillToRect l="50000" t="50000" r="50000" b="50000"/>
                          </a:path>
                        </a:gradFill>
                        <a:ln w="28575" algn="ctr">
                          <a:solidFill>
                            <a:schemeClr val="tx1"/>
                          </a:solidFill>
                          <a:round/>
                          <a:headEnd/>
                          <a:tailEnd/>
                        </a:ln>
                        <a:effectLst/>
                      </wps:spPr>
                      <wps:txbx>
                        <w:txbxContent>
                          <w:p w:rsidR="00CC18AE" w:rsidRDefault="00CC18AE" w:rsidP="00CC18AE">
                            <w:pPr>
                              <w:pStyle w:val="a5"/>
                              <w:bidi/>
                              <w:spacing w:before="0" w:beforeAutospacing="0" w:after="0" w:afterAutospacing="0"/>
                              <w:jc w:val="center"/>
                              <w:textAlignment w:val="baseline"/>
                            </w:pPr>
                            <w:r w:rsidRPr="00E43B25">
                              <w:rPr>
                                <w:rFonts w:ascii="Arial" w:hAnsi="Arial" w:cs="Arial"/>
                                <w:color w:val="FFFFFF" w:themeColor="background1"/>
                                <w:kern w:val="24"/>
                                <w:rtl/>
                                <w14:shadow w14:blurRad="38100" w14:dist="38100" w14:dir="2700000" w14:sx="100000" w14:sy="100000" w14:kx="0" w14:ky="0" w14:algn="tl">
                                  <w14:srgbClr w14:val="000000"/>
                                </w14:shadow>
                              </w:rPr>
                              <w:t>مجموعات</w:t>
                            </w:r>
                          </w:p>
                          <w:p w:rsidR="00CC18AE" w:rsidRDefault="00CC18AE" w:rsidP="00CC18AE">
                            <w:pPr>
                              <w:pStyle w:val="a5"/>
                              <w:bidi/>
                              <w:spacing w:before="0" w:beforeAutospacing="0" w:after="0" w:afterAutospacing="0"/>
                              <w:jc w:val="center"/>
                              <w:textAlignment w:val="baseline"/>
                              <w:rPr>
                                <w:rtl/>
                              </w:rPr>
                            </w:pPr>
                            <w:r w:rsidRPr="00E43B25">
                              <w:rPr>
                                <w:rFonts w:ascii="Arial" w:hAnsi="Arial" w:cs="Arial"/>
                                <w:color w:val="FFFFFF" w:themeColor="background1"/>
                                <w:kern w:val="24"/>
                                <w:rtl/>
                                <w14:shadow w14:blurRad="38100" w14:dist="38100" w14:dir="2700000" w14:sx="100000" w14:sy="100000" w14:kx="0" w14:ky="0" w14:algn="tl">
                                  <w14:srgbClr w14:val="000000"/>
                                </w14:shadow>
                              </w:rPr>
                              <w:t>الأخبار</w:t>
                            </w:r>
                          </w:p>
                        </w:txbxContent>
                      </wps:txbx>
                      <wps:bodyPr wrap="none" lIns="0" tIns="0" rIns="0" bIns="0" anchor="ctr"/>
                    </wps:wsp>
                  </a:graphicData>
                </a:graphic>
              </wp:anchor>
            </w:drawing>
          </mc:Choice>
          <mc:Fallback>
            <w:pict>
              <v:oval id="_s1041" o:spid="_x0000_s1040" style="position:absolute;left:0;text-align:left;margin-left:300.75pt;margin-top:226.1pt;width:101.25pt;height:90.85pt;z-index:251696128;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" fillcolor="#a6a6ed" strokecolor="black [3213]" strokeweight="2.25pt">
                <v:fill color2="#00c" rotate="t" focusposition=".5,.5" focussize="" focus="100%" type="gradientRadial"/>
                <v:textbox inset="0,0,0,0">
                  <w:txbxContent>
                    <w:p w:rsidR="00CC18AE" w:rsidRDefault="00CC18AE" w:rsidP="00CC18AE">
                      <w:pPr>
                        <w:pStyle w:val="a5"/>
                        <w:bidi/>
                        <w:spacing w:before="0" w:beforeAutospacing="0" w:after="0" w:afterAutospacing="0"/>
                        <w:jc w:val="center"/>
                        <w:textAlignment w:val="baseline"/>
                      </w:pPr>
                      <w:r w:rsidRPr="00E43B25">
                        <w:rPr>
                          <w:rFonts w:ascii="Arial" w:hAnsi="Arial" w:cs="Arial"/>
                          <w:color w:val="FFFFFF" w:themeColor="background1"/>
                          <w:kern w:val="24"/>
                          <w:rtl/>
                          <w14:shadow w14:blurRad="38100" w14:dist="38100" w14:dir="2700000" w14:sx="100000" w14:sy="100000" w14:kx="0" w14:ky="0" w14:algn="tl">
                            <w14:srgbClr w14:val="000000"/>
                          </w14:shadow>
                        </w:rPr>
                        <w:t>مجموعات</w:t>
                      </w:r>
                    </w:p>
                    <w:p w:rsidR="00CC18AE" w:rsidRDefault="00CC18AE" w:rsidP="00CC18AE">
                      <w:pPr>
                        <w:pStyle w:val="a5"/>
                        <w:bidi/>
                        <w:spacing w:before="0" w:beforeAutospacing="0" w:after="0" w:afterAutospacing="0"/>
                        <w:jc w:val="center"/>
                        <w:textAlignment w:val="baseline"/>
                        <w:rPr>
                          <w:rtl/>
                        </w:rPr>
                      </w:pPr>
                      <w:r w:rsidRPr="00E43B25">
                        <w:rPr>
                          <w:rFonts w:ascii="Arial" w:hAnsi="Arial" w:cs="Arial"/>
                          <w:color w:val="FFFFFF" w:themeColor="background1"/>
                          <w:kern w:val="24"/>
                          <w:rtl/>
                          <w14:shadow w14:blurRad="38100" w14:dist="38100" w14:dir="2700000" w14:sx="100000" w14:sy="100000" w14:kx="0" w14:ky="0" w14:algn="tl">
                            <w14:srgbClr w14:val="000000"/>
                          </w14:shadow>
                        </w:rPr>
                        <w:t>الأخبار</w:t>
                      </w:r>
                    </w:p>
                  </w:txbxContent>
                </v:textbox>
              </v:oval>
            </w:pict>
          </mc:Fallback>
        </mc:AlternateContent>
      </w:r>
      <w:r w:rsidRPr="00085177">
        <w:rPr>
          <w:rFonts w:ascii="Traditional Arabic" w:hAnsi="Traditional Arabic" w:cs="Traditional Arabic"/>
          <w:noProof/>
        </w:rPr>
        <mc:AlternateContent>
          <mc:Choice Requires="wps">
            <w:drawing>
              <wp:anchor distT="0" distB="0" distL="114300" distR="114300" simplePos="0" relativeHeight="251695104" behindDoc="0" locked="0" layoutInCell="1" allowOverlap="1" wp14:anchorId="79929185" wp14:editId="06E58EDC">
                <wp:simplePos x="0" y="0"/>
                <wp:positionH relativeFrom="column">
                  <wp:posOffset>3009900</wp:posOffset>
                </wp:positionH>
                <wp:positionV relativeFrom="paragraph">
                  <wp:posOffset>2905125</wp:posOffset>
                </wp:positionV>
                <wp:extent cx="1217295" cy="355600"/>
                <wp:effectExtent l="19050" t="19050" r="20955" b="25400"/>
                <wp:wrapNone/>
                <wp:docPr id="683065" name="_s1040"/>
                <wp:cNvGraphicFramePr/>
                <a:graphic xmlns:a="http://schemas.openxmlformats.org/drawingml/2006/main">
                  <a:graphicData uri="http://schemas.microsoft.com/office/word/2010/wordprocessingShape">
                    <wps:wsp>
                      <wps:cNvCnPr/>
                      <wps:spPr bwMode="auto">
                        <a:xfrm>
                          <a:off x="0" y="0"/>
                          <a:ext cx="1217295" cy="355600"/>
                        </a:xfrm>
                        <a:prstGeom prst="line">
                          <a:avLst/>
                        </a:prstGeom>
                        <a:noFill/>
                        <a:ln w="28575">
                          <a:solidFill>
                            <a:srgbClr val="E2B700"/>
                          </a:solidFill>
                          <a:prstDash val="sysDot"/>
                          <a:round/>
                          <a:headEnd/>
                          <a:tailEnd/>
                        </a:ln>
                        <a:extLst>
                          <a:ext uri="{909E8E84-426E-40DD-AFC4-6F175D3DCCD1}">
                            <a14:hiddenFill xmlns:a14="http://schemas.microsoft.com/office/drawing/2010/main">
                              <a:noFill/>
                            </a14:hiddenFill>
                          </a:ext>
                        </a:extLst>
                      </wps:spPr>
                      <wps:bodyPr/>
                    </wps:wsp>
                  </a:graphicData>
                </a:graphic>
              </wp:anchor>
            </w:drawing>
          </mc:Choice>
          <mc:Fallback>
            <w:pict>
              <v:line id="_s1040" o:spid="_x0000_s1026" style="position:absolute;left:0;text-align:left;z-index:251695104;visibility:visible;mso-wrap-style:square;mso-wrap-distance-left:9pt;mso-wrap-distance-top:0;mso-wrap-distance-right:9pt;mso-wrap-distance-bottom:0;mso-position-horizontal:absolute;mso-position-horizontal-relative:text;mso-position-vertical:absolute;mso-position-vertical-relative:text" from="237pt,228.75pt" to="332.85pt,25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" strokecolor="#e2b700" strokeweight="2.25pt">
                <v:stroke dashstyle="1 1"/>
              </v:line>
            </w:pict>
          </mc:Fallback>
        </mc:AlternateContent>
      </w:r>
      <w:r w:rsidRPr="00085177">
        <w:rPr>
          <w:rFonts w:ascii="Traditional Arabic" w:hAnsi="Traditional Arabic" w:cs="Traditional Arabic"/>
          <w:noProof/>
        </w:rPr>
        <mc:AlternateContent>
          <mc:Choice Requires="wps">
            <w:drawing>
              <wp:anchor distT="0" distB="0" distL="114300" distR="114300" simplePos="0" relativeHeight="251694080" behindDoc="0" locked="0" layoutInCell="1" allowOverlap="1" wp14:anchorId="2FA644FF" wp14:editId="18B1B186">
                <wp:simplePos x="0" y="0"/>
                <wp:positionH relativeFrom="column">
                  <wp:posOffset>3166745</wp:posOffset>
                </wp:positionH>
                <wp:positionV relativeFrom="paragraph">
                  <wp:posOffset>3769995</wp:posOffset>
                </wp:positionV>
                <wp:extent cx="1287145" cy="1153795"/>
                <wp:effectExtent l="19050" t="19050" r="18415" b="27305"/>
                <wp:wrapNone/>
                <wp:docPr id="683064" name="_s10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7145" cy="1153795"/>
                        </a:xfrm>
                        <a:prstGeom prst="ellipse">
                          <a:avLst/>
                        </a:prstGeom>
                        <a:gradFill rotWithShape="1">
                          <a:gsLst>
                            <a:gs pos="0">
                              <a:srgbClr val="FF6600"/>
                            </a:gs>
                            <a:gs pos="100000">
                              <a:srgbClr val="FF6600">
                                <a:gamma/>
                                <a:shade val="72941"/>
                                <a:invGamma/>
                              </a:srgbClr>
                            </a:gs>
                          </a:gsLst>
                          <a:path path="shape">
                            <a:fillToRect l="50000" t="50000" r="50000" b="50000"/>
                          </a:path>
                        </a:gradFill>
                        <a:ln w="28575" algn="ctr">
                          <a:solidFill>
                            <a:schemeClr val="tx1"/>
                          </a:solidFill>
                          <a:round/>
                          <a:headEnd/>
                          <a:tailEnd/>
                        </a:ln>
                        <a:effectLst/>
                      </wps:spPr>
                      <wps:txbx>
                        <w:txbxContent>
                          <w:p w:rsidR="00CC18AE" w:rsidRDefault="00CC18AE" w:rsidP="00CC18AE">
                            <w:pPr>
                              <w:pStyle w:val="a5"/>
                              <w:bidi/>
                              <w:spacing w:before="0" w:beforeAutospacing="0" w:after="0" w:afterAutospacing="0"/>
                              <w:jc w:val="center"/>
                              <w:textAlignment w:val="baseline"/>
                            </w:pPr>
                            <w:r w:rsidRPr="00E43B25">
                              <w:rPr>
                                <w:rFonts w:ascii="Arial" w:hAnsi="Arial" w:cs="Arial"/>
                                <w:color w:val="FFFFFF" w:themeColor="background1"/>
                                <w:kern w:val="24"/>
                                <w:rtl/>
                                <w14:shadow w14:blurRad="38100" w14:dist="38100" w14:dir="2700000" w14:sx="100000" w14:sy="100000" w14:kx="0" w14:ky="0" w14:algn="tl">
                                  <w14:srgbClr w14:val="000000"/>
                                </w14:shadow>
                              </w:rPr>
                              <w:t>نقل</w:t>
                            </w:r>
                          </w:p>
                          <w:p w:rsidR="00CC18AE" w:rsidRDefault="00CC18AE" w:rsidP="00CC18AE">
                            <w:pPr>
                              <w:pStyle w:val="a5"/>
                              <w:bidi/>
                              <w:spacing w:before="0" w:beforeAutospacing="0" w:after="0" w:afterAutospacing="0"/>
                              <w:jc w:val="center"/>
                              <w:textAlignment w:val="baseline"/>
                              <w:rPr>
                                <w:rtl/>
                              </w:rPr>
                            </w:pPr>
                            <w:r w:rsidRPr="00E43B25">
                              <w:rPr>
                                <w:rFonts w:ascii="Arial" w:hAnsi="Arial" w:cs="Arial"/>
                                <w:color w:val="FFFFFF" w:themeColor="background1"/>
                                <w:kern w:val="24"/>
                                <w:rtl/>
                                <w14:shadow w14:blurRad="38100" w14:dist="38100" w14:dir="2700000" w14:sx="100000" w14:sy="100000" w14:kx="0" w14:ky="0" w14:algn="tl">
                                  <w14:srgbClr w14:val="000000"/>
                                </w14:shadow>
                              </w:rPr>
                              <w:t>الملفات</w:t>
                            </w:r>
                          </w:p>
                        </w:txbxContent>
                      </wps:txbx>
                      <wps:bodyPr wrap="none" lIns="0" tIns="0" rIns="0" bIns="0" anchor="ctr"/>
                    </wps:wsp>
                  </a:graphicData>
                </a:graphic>
              </wp:anchor>
            </w:drawing>
          </mc:Choice>
          <mc:Fallback>
            <w:pict>
              <v:oval id="_s1039" o:spid="_x0000_s1041" style="position:absolute;left:0;text-align:left;margin-left:249.35pt;margin-top:296.85pt;width:101.35pt;height:90.85pt;z-index:251694080;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" fillcolor="#f60" strokecolor="black [3213]" strokeweight="2.25pt">
                <v:fill color2="#ba4a00" rotate="t" focusposition=".5,.5" focussize="" focus="100%" type="gradientRadial"/>
                <v:textbox inset="0,0,0,0">
                  <w:txbxContent>
                    <w:p w:rsidR="00CC18AE" w:rsidRDefault="00CC18AE" w:rsidP="00CC18AE">
                      <w:pPr>
                        <w:pStyle w:val="a5"/>
                        <w:bidi/>
                        <w:spacing w:before="0" w:beforeAutospacing="0" w:after="0" w:afterAutospacing="0"/>
                        <w:jc w:val="center"/>
                        <w:textAlignment w:val="baseline"/>
                      </w:pPr>
                      <w:r w:rsidRPr="00E43B25">
                        <w:rPr>
                          <w:rFonts w:ascii="Arial" w:hAnsi="Arial" w:cs="Arial"/>
                          <w:color w:val="FFFFFF" w:themeColor="background1"/>
                          <w:kern w:val="24"/>
                          <w:rtl/>
                          <w14:shadow w14:blurRad="38100" w14:dist="38100" w14:dir="2700000" w14:sx="100000" w14:sy="100000" w14:kx="0" w14:ky="0" w14:algn="tl">
                            <w14:srgbClr w14:val="000000"/>
                          </w14:shadow>
                        </w:rPr>
                        <w:t>نقل</w:t>
                      </w:r>
                    </w:p>
                    <w:p w:rsidR="00CC18AE" w:rsidRDefault="00CC18AE" w:rsidP="00CC18AE">
                      <w:pPr>
                        <w:pStyle w:val="a5"/>
                        <w:bidi/>
                        <w:spacing w:before="0" w:beforeAutospacing="0" w:after="0" w:afterAutospacing="0"/>
                        <w:jc w:val="center"/>
                        <w:textAlignment w:val="baseline"/>
                        <w:rPr>
                          <w:rtl/>
                        </w:rPr>
                      </w:pPr>
                      <w:r w:rsidRPr="00E43B25">
                        <w:rPr>
                          <w:rFonts w:ascii="Arial" w:hAnsi="Arial" w:cs="Arial"/>
                          <w:color w:val="FFFFFF" w:themeColor="background1"/>
                          <w:kern w:val="24"/>
                          <w:rtl/>
                          <w14:shadow w14:blurRad="38100" w14:dist="38100" w14:dir="2700000" w14:sx="100000" w14:sy="100000" w14:kx="0" w14:ky="0" w14:algn="tl">
                            <w14:srgbClr w14:val="000000"/>
                          </w14:shadow>
                        </w:rPr>
                        <w:t>الملفات</w:t>
                      </w:r>
                    </w:p>
                  </w:txbxContent>
                </v:textbox>
              </v:oval>
            </w:pict>
          </mc:Fallback>
        </mc:AlternateContent>
      </w:r>
      <w:r w:rsidRPr="00085177">
        <w:rPr>
          <w:rFonts w:ascii="Traditional Arabic" w:hAnsi="Traditional Arabic" w:cs="Traditional Arabic"/>
          <w:noProof/>
        </w:rPr>
        <mc:AlternateContent>
          <mc:Choice Requires="wps">
            <w:drawing>
              <wp:anchor distT="0" distB="0" distL="114300" distR="114300" simplePos="0" relativeHeight="251693056" behindDoc="0" locked="0" layoutInCell="1" allowOverlap="1" wp14:anchorId="73F40EB5" wp14:editId="74E53C52">
                <wp:simplePos x="0" y="0"/>
                <wp:positionH relativeFrom="column">
                  <wp:posOffset>2984500</wp:posOffset>
                </wp:positionH>
                <wp:positionV relativeFrom="paragraph">
                  <wp:posOffset>3128645</wp:posOffset>
                </wp:positionV>
                <wp:extent cx="755650" cy="930275"/>
                <wp:effectExtent l="19050" t="19050" r="25400" b="22225"/>
                <wp:wrapNone/>
                <wp:docPr id="683063" name="_s1038"/>
                <wp:cNvGraphicFramePr/>
                <a:graphic xmlns:a="http://schemas.openxmlformats.org/drawingml/2006/main">
                  <a:graphicData uri="http://schemas.microsoft.com/office/word/2010/wordprocessingShape">
                    <wps:wsp>
                      <wps:cNvCnPr/>
                      <wps:spPr bwMode="auto">
                        <a:xfrm>
                          <a:off x="0" y="0"/>
                          <a:ext cx="755650" cy="930275"/>
                        </a:xfrm>
                        <a:prstGeom prst="line">
                          <a:avLst/>
                        </a:prstGeom>
                        <a:noFill/>
                        <a:ln w="28575">
                          <a:solidFill>
                            <a:srgbClr val="E2B700"/>
                          </a:solidFill>
                          <a:prstDash val="sysDot"/>
                          <a:round/>
                          <a:headEnd/>
                          <a:tailEnd/>
                        </a:ln>
                        <a:extLst>
                          <a:ext uri="{909E8E84-426E-40DD-AFC4-6F175D3DCCD1}">
                            <a14:hiddenFill xmlns:a14="http://schemas.microsoft.com/office/drawing/2010/main">
                              <a:noFill/>
                            </a14:hiddenFill>
                          </a:ext>
                        </a:extLst>
                      </wps:spPr>
                      <wps:bodyPr/>
                    </wps:wsp>
                  </a:graphicData>
                </a:graphic>
              </wp:anchor>
            </w:drawing>
          </mc:Choice>
          <mc:Fallback>
            <w:pict>
              <v:line id="_s1038" o:spid="_x0000_s1026" style="position:absolute;left:0;text-align:left;z-index:251693056;visibility:visible;mso-wrap-style:square;mso-wrap-distance-left:9pt;mso-wrap-distance-top:0;mso-wrap-distance-right:9pt;mso-wrap-distance-bottom:0;mso-position-horizontal:absolute;mso-position-horizontal-relative:text;mso-position-vertical:absolute;mso-position-vertical-relative:text" from="235pt,246.35pt" to="294.5pt,31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" strokecolor="#e2b700" strokeweight="2.25pt">
                <v:stroke dashstyle="1 1"/>
              </v:line>
            </w:pict>
          </mc:Fallback>
        </mc:AlternateContent>
      </w:r>
      <w:r w:rsidRPr="00085177">
        <w:rPr>
          <w:rFonts w:ascii="Traditional Arabic" w:hAnsi="Traditional Arabic" w:cs="Traditional Arabic"/>
          <w:noProof/>
        </w:rPr>
        <mc:AlternateContent>
          <mc:Choice Requires="wps">
            <w:drawing>
              <wp:anchor distT="0" distB="0" distL="114300" distR="114300" simplePos="0" relativeHeight="251692032" behindDoc="0" locked="0" layoutInCell="1" allowOverlap="1" wp14:anchorId="19481EB0" wp14:editId="7ECDF404">
                <wp:simplePos x="0" y="0"/>
                <wp:positionH relativeFrom="column">
                  <wp:posOffset>2111375</wp:posOffset>
                </wp:positionH>
                <wp:positionV relativeFrom="paragraph">
                  <wp:posOffset>4112895</wp:posOffset>
                </wp:positionV>
                <wp:extent cx="1285875" cy="1155700"/>
                <wp:effectExtent l="19050" t="19050" r="10160" b="25400"/>
                <wp:wrapNone/>
                <wp:docPr id="683062" name="_s10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5875" cy="1155700"/>
                        </a:xfrm>
                        <a:prstGeom prst="ellipse">
                          <a:avLst/>
                        </a:prstGeom>
                        <a:gradFill rotWithShape="1">
                          <a:gsLst>
                            <a:gs pos="0">
                              <a:srgbClr val="0000CC">
                                <a:gamma/>
                                <a:tint val="34902"/>
                                <a:invGamma/>
                              </a:srgbClr>
                            </a:gs>
                            <a:gs pos="100000">
                              <a:srgbClr val="0000CC"/>
                            </a:gs>
                          </a:gsLst>
                          <a:path path="shape">
                            <a:fillToRect l="50000" t="50000" r="50000" b="50000"/>
                          </a:path>
                        </a:gradFill>
                        <a:ln w="28575" algn="ctr">
                          <a:solidFill>
                            <a:schemeClr val="tx1"/>
                          </a:solidFill>
                          <a:round/>
                          <a:headEnd/>
                          <a:tailEnd/>
                        </a:ln>
                        <a:effectLst/>
                      </wps:spPr>
                      <wps:txbx>
                        <w:txbxContent>
                          <w:p w:rsidR="00CC18AE" w:rsidRDefault="00CC18AE" w:rsidP="00CC18AE">
                            <w:pPr>
                              <w:pStyle w:val="a5"/>
                              <w:bidi/>
                              <w:spacing w:before="0" w:beforeAutospacing="0" w:after="0" w:afterAutospacing="0"/>
                              <w:jc w:val="center"/>
                              <w:textAlignment w:val="baseline"/>
                            </w:pPr>
                            <w:r w:rsidRPr="00E43B25">
                              <w:rPr>
                                <w:rFonts w:ascii="Arial" w:hAnsi="Arial" w:cs="Arial"/>
                                <w:color w:val="FFFFFF" w:themeColor="background1"/>
                                <w:kern w:val="24"/>
                                <w:rtl/>
                                <w14:shadow w14:blurRad="38100" w14:dist="38100" w14:dir="2700000" w14:sx="100000" w14:sy="100000" w14:kx="0" w14:ky="0" w14:algn="tl">
                                  <w14:srgbClr w14:val="000000"/>
                                </w14:shadow>
                              </w:rPr>
                              <w:t>المحادثة</w:t>
                            </w:r>
                          </w:p>
                        </w:txbxContent>
                      </wps:txbx>
                      <wps:bodyPr wrap="none" lIns="0" tIns="0" rIns="0" bIns="0" anchor="ctr"/>
                    </wps:wsp>
                  </a:graphicData>
                </a:graphic>
              </wp:anchor>
            </w:drawing>
          </mc:Choice>
          <mc:Fallback>
            <w:pict>
              <v:oval id="_s1037" o:spid="_x0000_s1042" style="position:absolute;left:0;text-align:left;margin-left:166.25pt;margin-top:323.85pt;width:101.25pt;height:91pt;z-index:251692032;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" fillcolor="#a6a6ed" strokecolor="black [3213]" strokeweight="2.25pt">
                <v:fill color2="#00c" rotate="t" focusposition=".5,.5" focussize="" focus="100%" type="gradientRadial"/>
                <v:textbox inset="0,0,0,0">
                  <w:txbxContent>
                    <w:p w:rsidR="00CC18AE" w:rsidRDefault="00CC18AE" w:rsidP="00CC18AE">
                      <w:pPr>
                        <w:pStyle w:val="a5"/>
                        <w:bidi/>
                        <w:spacing w:before="0" w:beforeAutospacing="0" w:after="0" w:afterAutospacing="0"/>
                        <w:jc w:val="center"/>
                        <w:textAlignment w:val="baseline"/>
                      </w:pPr>
                      <w:r w:rsidRPr="00E43B25">
                        <w:rPr>
                          <w:rFonts w:ascii="Arial" w:hAnsi="Arial" w:cs="Arial"/>
                          <w:color w:val="FFFFFF" w:themeColor="background1"/>
                          <w:kern w:val="24"/>
                          <w:rtl/>
                          <w14:shadow w14:blurRad="38100" w14:dist="38100" w14:dir="2700000" w14:sx="100000" w14:sy="100000" w14:kx="0" w14:ky="0" w14:algn="tl">
                            <w14:srgbClr w14:val="000000"/>
                          </w14:shadow>
                        </w:rPr>
                        <w:t>المحادثة</w:t>
                      </w:r>
                    </w:p>
                  </w:txbxContent>
                </v:textbox>
              </v:oval>
            </w:pict>
          </mc:Fallback>
        </mc:AlternateContent>
      </w:r>
      <w:r w:rsidRPr="00085177">
        <w:rPr>
          <w:rFonts w:ascii="Traditional Arabic" w:hAnsi="Traditional Arabic" w:cs="Traditional Arabic"/>
          <w:noProof/>
        </w:rPr>
        <mc:AlternateContent>
          <mc:Choice Requires="wps">
            <w:drawing>
              <wp:anchor distT="0" distB="0" distL="114300" distR="114300" simplePos="0" relativeHeight="251691008" behindDoc="0" locked="0" layoutInCell="1" allowOverlap="1" wp14:anchorId="3E17327E" wp14:editId="1AF8DB20">
                <wp:simplePos x="0" y="0"/>
                <wp:positionH relativeFrom="column">
                  <wp:posOffset>2809875</wp:posOffset>
                </wp:positionH>
                <wp:positionV relativeFrom="paragraph">
                  <wp:posOffset>3214370</wp:posOffset>
                </wp:positionV>
                <wp:extent cx="4445" cy="1152525"/>
                <wp:effectExtent l="19050" t="19050" r="33655" b="9525"/>
                <wp:wrapNone/>
                <wp:docPr id="683061" name="_s1036"/>
                <wp:cNvGraphicFramePr/>
                <a:graphic xmlns:a="http://schemas.openxmlformats.org/drawingml/2006/main">
                  <a:graphicData uri="http://schemas.microsoft.com/office/word/2010/wordprocessingShape">
                    <wps:wsp>
                      <wps:cNvCnPr/>
                      <wps:spPr bwMode="auto">
                        <a:xfrm>
                          <a:off x="0" y="0"/>
                          <a:ext cx="4445" cy="1152525"/>
                        </a:xfrm>
                        <a:prstGeom prst="line">
                          <a:avLst/>
                        </a:prstGeom>
                        <a:noFill/>
                        <a:ln w="28575">
                          <a:solidFill>
                            <a:srgbClr val="E2B700"/>
                          </a:solidFill>
                          <a:prstDash val="sysDot"/>
                          <a:round/>
                          <a:headEnd/>
                          <a:tailEnd/>
                        </a:ln>
                        <a:extLst>
                          <a:ext uri="{909E8E84-426E-40DD-AFC4-6F175D3DCCD1}">
                            <a14:hiddenFill xmlns:a14="http://schemas.microsoft.com/office/drawing/2010/main">
                              <a:noFill/>
                            </a14:hiddenFill>
                          </a:ext>
                        </a:extLst>
                      </wps:spPr>
                      <wps:bodyPr/>
                    </wps:wsp>
                  </a:graphicData>
                </a:graphic>
              </wp:anchor>
            </w:drawing>
          </mc:Choice>
          <mc:Fallback>
            <w:pict>
              <v:line id="_s1036" o:spid="_x0000_s1026" style="position:absolute;left:0;text-align:left;z-index:251691008;visibility:visible;mso-wrap-style:square;mso-wrap-distance-left:9pt;mso-wrap-distance-top:0;mso-wrap-distance-right:9pt;mso-wrap-distance-bottom:0;mso-position-horizontal:absolute;mso-position-horizontal-relative:text;mso-position-vertical:absolute;mso-position-vertical-relative:text" from="221.25pt,253.1pt" to="221.6pt,34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" strokecolor="#e2b700" strokeweight="2.25pt">
                <v:stroke dashstyle="1 1"/>
              </v:line>
            </w:pict>
          </mc:Fallback>
        </mc:AlternateContent>
      </w:r>
      <w:r w:rsidRPr="00085177">
        <w:rPr>
          <w:rFonts w:ascii="Traditional Arabic" w:hAnsi="Traditional Arabic" w:cs="Traditional Arabic"/>
          <w:noProof/>
        </w:rPr>
        <mc:AlternateContent>
          <mc:Choice Requires="wps">
            <w:drawing>
              <wp:anchor distT="0" distB="0" distL="114300" distR="114300" simplePos="0" relativeHeight="251689984" behindDoc="0" locked="0" layoutInCell="1" allowOverlap="1" wp14:anchorId="57FB1BD0" wp14:editId="5766D573">
                <wp:simplePos x="0" y="0"/>
                <wp:positionH relativeFrom="column">
                  <wp:posOffset>1055370</wp:posOffset>
                </wp:positionH>
                <wp:positionV relativeFrom="paragraph">
                  <wp:posOffset>3769995</wp:posOffset>
                </wp:positionV>
                <wp:extent cx="1285875" cy="1153795"/>
                <wp:effectExtent l="19050" t="19050" r="11430" b="27305"/>
                <wp:wrapNone/>
                <wp:docPr id="683060" name="_s10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5875" cy="1153795"/>
                        </a:xfrm>
                        <a:prstGeom prst="ellipse">
                          <a:avLst/>
                        </a:prstGeom>
                        <a:gradFill rotWithShape="1">
                          <a:gsLst>
                            <a:gs pos="0">
                              <a:srgbClr val="FF6600"/>
                            </a:gs>
                            <a:gs pos="100000">
                              <a:srgbClr val="FF6600">
                                <a:gamma/>
                                <a:shade val="72941"/>
                                <a:invGamma/>
                              </a:srgbClr>
                            </a:gs>
                          </a:gsLst>
                          <a:path path="shape">
                            <a:fillToRect l="50000" t="50000" r="50000" b="50000"/>
                          </a:path>
                        </a:gradFill>
                        <a:ln w="28575" algn="ctr">
                          <a:solidFill>
                            <a:schemeClr val="tx1"/>
                          </a:solidFill>
                          <a:round/>
                          <a:headEnd/>
                          <a:tailEnd/>
                        </a:ln>
                        <a:effectLst/>
                      </wps:spPr>
                      <wps:txbx>
                        <w:txbxContent>
                          <w:p w:rsidR="00CC18AE" w:rsidRDefault="00CC18AE" w:rsidP="00CC18AE">
                            <w:pPr>
                              <w:pStyle w:val="a5"/>
                              <w:bidi/>
                              <w:spacing w:before="0" w:beforeAutospacing="0" w:after="0" w:afterAutospacing="0"/>
                              <w:jc w:val="center"/>
                              <w:textAlignment w:val="baseline"/>
                            </w:pPr>
                            <w:r w:rsidRPr="00E43B25">
                              <w:rPr>
                                <w:rFonts w:ascii="Arial" w:hAnsi="Arial" w:cs="Arial"/>
                                <w:color w:val="FFFFFF" w:themeColor="background1"/>
                                <w:kern w:val="24"/>
                                <w:rtl/>
                                <w14:shadow w14:blurRad="38100" w14:dist="38100" w14:dir="2700000" w14:sx="100000" w14:sy="100000" w14:kx="0" w14:ky="0" w14:algn="tl">
                                  <w14:srgbClr w14:val="000000"/>
                                </w14:shadow>
                              </w:rPr>
                              <w:t>منتديات</w:t>
                            </w:r>
                          </w:p>
                          <w:p w:rsidR="00CC18AE" w:rsidRDefault="00CC18AE" w:rsidP="00CC18AE">
                            <w:pPr>
                              <w:pStyle w:val="a5"/>
                              <w:bidi/>
                              <w:spacing w:before="0" w:beforeAutospacing="0" w:after="0" w:afterAutospacing="0"/>
                              <w:jc w:val="center"/>
                              <w:textAlignment w:val="baseline"/>
                              <w:rPr>
                                <w:rtl/>
                              </w:rPr>
                            </w:pPr>
                            <w:r w:rsidRPr="00E43B25">
                              <w:rPr>
                                <w:rFonts w:ascii="Arial" w:hAnsi="Arial" w:cs="Arial"/>
                                <w:color w:val="FFFFFF" w:themeColor="background1"/>
                                <w:kern w:val="24"/>
                                <w:rtl/>
                                <w14:shadow w14:blurRad="38100" w14:dist="38100" w14:dir="2700000" w14:sx="100000" w14:sy="100000" w14:kx="0" w14:ky="0" w14:algn="tl">
                                  <w14:srgbClr w14:val="000000"/>
                                </w14:shadow>
                              </w:rPr>
                              <w:t>النقاش</w:t>
                            </w:r>
                          </w:p>
                          <w:p w:rsidR="00CC18AE" w:rsidRDefault="00CC18AE" w:rsidP="00CC18AE">
                            <w:pPr>
                              <w:pStyle w:val="a5"/>
                              <w:bidi/>
                              <w:spacing w:before="0" w:beforeAutospacing="0" w:after="0" w:afterAutospacing="0"/>
                              <w:jc w:val="center"/>
                              <w:textAlignment w:val="baseline"/>
                              <w:rPr>
                                <w:rtl/>
                              </w:rPr>
                            </w:pPr>
                            <w:r w:rsidRPr="00E43B25">
                              <w:rPr>
                                <w:rFonts w:ascii="Arial" w:hAnsi="Arial" w:cs="Arial"/>
                                <w:color w:val="FFFFFF" w:themeColor="background1"/>
                                <w:kern w:val="24"/>
                                <w:rtl/>
                                <w14:shadow w14:blurRad="38100" w14:dist="38100" w14:dir="2700000" w14:sx="100000" w14:sy="100000" w14:kx="0" w14:ky="0" w14:algn="tl">
                                  <w14:srgbClr w14:val="000000"/>
                                </w14:shadow>
                              </w:rPr>
                              <w:t>التعليمية</w:t>
                            </w:r>
                          </w:p>
                        </w:txbxContent>
                      </wps:txbx>
                      <wps:bodyPr wrap="none" lIns="0" tIns="0" rIns="0" bIns="0" anchor="ctr"/>
                    </wps:wsp>
                  </a:graphicData>
                </a:graphic>
              </wp:anchor>
            </w:drawing>
          </mc:Choice>
          <mc:Fallback>
            <w:pict>
              <v:oval id="_s1035" o:spid="_x0000_s1043" style="position:absolute;left:0;text-align:left;margin-left:83.1pt;margin-top:296.85pt;width:101.25pt;height:90.85pt;z-index:251689984;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" fillcolor="#f60" strokecolor="black [3213]" strokeweight="2.25pt">
                <v:fill color2="#ba4a00" rotate="t" focusposition=".5,.5" focussize="" focus="100%" type="gradientRadial"/>
                <v:textbox inset="0,0,0,0">
                  <w:txbxContent>
                    <w:p w:rsidR="00CC18AE" w:rsidRDefault="00CC18AE" w:rsidP="00CC18AE">
                      <w:pPr>
                        <w:pStyle w:val="a5"/>
                        <w:bidi/>
                        <w:spacing w:before="0" w:beforeAutospacing="0" w:after="0" w:afterAutospacing="0"/>
                        <w:jc w:val="center"/>
                        <w:textAlignment w:val="baseline"/>
                      </w:pPr>
                      <w:r w:rsidRPr="00E43B25">
                        <w:rPr>
                          <w:rFonts w:ascii="Arial" w:hAnsi="Arial" w:cs="Arial"/>
                          <w:color w:val="FFFFFF" w:themeColor="background1"/>
                          <w:kern w:val="24"/>
                          <w:rtl/>
                          <w14:shadow w14:blurRad="38100" w14:dist="38100" w14:dir="2700000" w14:sx="100000" w14:sy="100000" w14:kx="0" w14:ky="0" w14:algn="tl">
                            <w14:srgbClr w14:val="000000"/>
                          </w14:shadow>
                        </w:rPr>
                        <w:t>منتديات</w:t>
                      </w:r>
                    </w:p>
                    <w:p w:rsidR="00CC18AE" w:rsidRDefault="00CC18AE" w:rsidP="00CC18AE">
                      <w:pPr>
                        <w:pStyle w:val="a5"/>
                        <w:bidi/>
                        <w:spacing w:before="0" w:beforeAutospacing="0" w:after="0" w:afterAutospacing="0"/>
                        <w:jc w:val="center"/>
                        <w:textAlignment w:val="baseline"/>
                        <w:rPr>
                          <w:rtl/>
                        </w:rPr>
                      </w:pPr>
                      <w:r w:rsidRPr="00E43B25">
                        <w:rPr>
                          <w:rFonts w:ascii="Arial" w:hAnsi="Arial" w:cs="Arial"/>
                          <w:color w:val="FFFFFF" w:themeColor="background1"/>
                          <w:kern w:val="24"/>
                          <w:rtl/>
                          <w14:shadow w14:blurRad="38100" w14:dist="38100" w14:dir="2700000" w14:sx="100000" w14:sy="100000" w14:kx="0" w14:ky="0" w14:algn="tl">
                            <w14:srgbClr w14:val="000000"/>
                          </w14:shadow>
                        </w:rPr>
                        <w:t>النقاش</w:t>
                      </w:r>
                    </w:p>
                    <w:p w:rsidR="00CC18AE" w:rsidRDefault="00CC18AE" w:rsidP="00CC18AE">
                      <w:pPr>
                        <w:pStyle w:val="a5"/>
                        <w:bidi/>
                        <w:spacing w:before="0" w:beforeAutospacing="0" w:after="0" w:afterAutospacing="0"/>
                        <w:jc w:val="center"/>
                        <w:textAlignment w:val="baseline"/>
                        <w:rPr>
                          <w:rtl/>
                        </w:rPr>
                      </w:pPr>
                      <w:r w:rsidRPr="00E43B25">
                        <w:rPr>
                          <w:rFonts w:ascii="Arial" w:hAnsi="Arial" w:cs="Arial"/>
                          <w:color w:val="FFFFFF" w:themeColor="background1"/>
                          <w:kern w:val="24"/>
                          <w:rtl/>
                          <w14:shadow w14:blurRad="38100" w14:dist="38100" w14:dir="2700000" w14:sx="100000" w14:sy="100000" w14:kx="0" w14:ky="0" w14:algn="tl">
                            <w14:srgbClr w14:val="000000"/>
                          </w14:shadow>
                        </w:rPr>
                        <w:t>التعليمية</w:t>
                      </w:r>
                    </w:p>
                  </w:txbxContent>
                </v:textbox>
              </v:oval>
            </w:pict>
          </mc:Fallback>
        </mc:AlternateContent>
      </w:r>
      <w:r w:rsidRPr="00085177">
        <w:rPr>
          <w:rFonts w:ascii="Traditional Arabic" w:hAnsi="Traditional Arabic" w:cs="Traditional Arabic"/>
          <w:noProof/>
        </w:rPr>
        <mc:AlternateContent>
          <mc:Choice Requires="wps">
            <w:drawing>
              <wp:anchor distT="0" distB="0" distL="114300" distR="114300" simplePos="0" relativeHeight="251688960" behindDoc="0" locked="0" layoutInCell="1" allowOverlap="1" wp14:anchorId="1F178348" wp14:editId="64142736">
                <wp:simplePos x="0" y="0"/>
                <wp:positionH relativeFrom="column">
                  <wp:posOffset>1933575</wp:posOffset>
                </wp:positionH>
                <wp:positionV relativeFrom="paragraph">
                  <wp:posOffset>3128645</wp:posOffset>
                </wp:positionV>
                <wp:extent cx="749300" cy="934720"/>
                <wp:effectExtent l="19050" t="19050" r="31750" b="17780"/>
                <wp:wrapNone/>
                <wp:docPr id="683059" name="_s1034"/>
                <wp:cNvGraphicFramePr/>
                <a:graphic xmlns:a="http://schemas.openxmlformats.org/drawingml/2006/main">
                  <a:graphicData uri="http://schemas.microsoft.com/office/word/2010/wordprocessingShape">
                    <wps:wsp>
                      <wps:cNvCnPr/>
                      <wps:spPr bwMode="auto">
                        <a:xfrm flipH="1">
                          <a:off x="0" y="0"/>
                          <a:ext cx="749300" cy="934720"/>
                        </a:xfrm>
                        <a:prstGeom prst="line">
                          <a:avLst/>
                        </a:prstGeom>
                        <a:noFill/>
                        <a:ln w="28575">
                          <a:solidFill>
                            <a:srgbClr val="E2B700"/>
                          </a:solidFill>
                          <a:prstDash val="sysDot"/>
                          <a:round/>
                          <a:headEnd/>
                          <a:tailEnd/>
                        </a:ln>
                        <a:extLst>
                          <a:ext uri="{909E8E84-426E-40DD-AFC4-6F175D3DCCD1}">
                            <a14:hiddenFill xmlns:a14="http://schemas.microsoft.com/office/drawing/2010/main">
                              <a:noFill/>
                            </a14:hiddenFill>
                          </a:ext>
                        </a:extLst>
                      </wps:spPr>
                      <wps:bodyPr/>
                    </wps:wsp>
                  </a:graphicData>
                </a:graphic>
              </wp:anchor>
            </w:drawing>
          </mc:Choice>
          <mc:Fallback>
            <w:pict>
              <v:line id="_s1034" o:spid="_x0000_s1026" style="position:absolute;left:0;text-align:left;flip:x;z-index:251688960;visibility:visible;mso-wrap-style:square;mso-wrap-distance-left:9pt;mso-wrap-distance-top:0;mso-wrap-distance-right:9pt;mso-wrap-distance-bottom:0;mso-position-horizontal:absolute;mso-position-horizontal-relative:text;mso-position-vertical:absolute;mso-position-vertical-relative:text" from="152.25pt,246.35pt" to="211.25pt,31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" strokecolor="#e2b700" strokeweight="2.25pt">
                <v:stroke dashstyle="1 1"/>
              </v:line>
            </w:pict>
          </mc:Fallback>
        </mc:AlternateContent>
      </w:r>
      <w:r w:rsidRPr="00085177">
        <w:rPr>
          <w:rFonts w:ascii="Traditional Arabic" w:hAnsi="Traditional Arabic" w:cs="Traditional Arabic"/>
          <w:noProof/>
        </w:rPr>
        <mc:AlternateContent>
          <mc:Choice Requires="wps">
            <w:drawing>
              <wp:anchor distT="0" distB="0" distL="114300" distR="114300" simplePos="0" relativeHeight="251687936" behindDoc="0" locked="0" layoutInCell="1" allowOverlap="1" wp14:anchorId="74313C73" wp14:editId="1FE8EEF5">
                <wp:simplePos x="0" y="0"/>
                <wp:positionH relativeFrom="column">
                  <wp:posOffset>403225</wp:posOffset>
                </wp:positionH>
                <wp:positionV relativeFrom="paragraph">
                  <wp:posOffset>2871470</wp:posOffset>
                </wp:positionV>
                <wp:extent cx="1287145" cy="1153795"/>
                <wp:effectExtent l="19050" t="19050" r="28575" b="27305"/>
                <wp:wrapNone/>
                <wp:docPr id="683058" name="_s10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7145" cy="1153795"/>
                        </a:xfrm>
                        <a:prstGeom prst="ellipse">
                          <a:avLst/>
                        </a:prstGeom>
                        <a:gradFill rotWithShape="1">
                          <a:gsLst>
                            <a:gs pos="0">
                              <a:srgbClr val="0000CC">
                                <a:gamma/>
                                <a:tint val="34902"/>
                                <a:invGamma/>
                              </a:srgbClr>
                            </a:gs>
                            <a:gs pos="100000">
                              <a:srgbClr val="0000CC"/>
                            </a:gs>
                          </a:gsLst>
                          <a:path path="shape">
                            <a:fillToRect l="50000" t="50000" r="50000" b="50000"/>
                          </a:path>
                        </a:gradFill>
                        <a:ln w="28575" algn="ctr">
                          <a:solidFill>
                            <a:schemeClr val="tx1"/>
                          </a:solidFill>
                          <a:round/>
                          <a:headEnd/>
                          <a:tailEnd/>
                        </a:ln>
                        <a:effectLst/>
                      </wps:spPr>
                      <wps:txbx>
                        <w:txbxContent>
                          <w:p w:rsidR="00CC18AE" w:rsidRDefault="00CC18AE" w:rsidP="00CC18AE">
                            <w:pPr>
                              <w:pStyle w:val="a5"/>
                              <w:bidi/>
                              <w:spacing w:before="0" w:beforeAutospacing="0" w:after="0" w:afterAutospacing="0"/>
                              <w:jc w:val="center"/>
                              <w:textAlignment w:val="baseline"/>
                            </w:pPr>
                            <w:r w:rsidRPr="00E43B25">
                              <w:rPr>
                                <w:rFonts w:ascii="Arial" w:hAnsi="Arial" w:cs="Arial"/>
                                <w:color w:val="FFFFFF" w:themeColor="background1"/>
                                <w:kern w:val="24"/>
                                <w:rtl/>
                                <w14:shadow w14:blurRad="38100" w14:dist="38100" w14:dir="2700000" w14:sx="100000" w14:sy="100000" w14:kx="0" w14:ky="0" w14:algn="tl">
                                  <w14:srgbClr w14:val="000000"/>
                                </w14:shadow>
                              </w:rPr>
                              <w:t>البحث</w:t>
                            </w:r>
                          </w:p>
                        </w:txbxContent>
                      </wps:txbx>
                      <wps:bodyPr wrap="none" lIns="0" tIns="0" rIns="0" bIns="0" anchor="ctr"/>
                    </wps:wsp>
                  </a:graphicData>
                </a:graphic>
              </wp:anchor>
            </w:drawing>
          </mc:Choice>
          <mc:Fallback>
            <w:pict>
              <v:oval id="_s1033" o:spid="_x0000_s1044" style="position:absolute;left:0;text-align:left;margin-left:31.75pt;margin-top:226.1pt;width:101.35pt;height:90.85pt;z-index:251687936;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" fillcolor="#a6a6ed" strokecolor="black [3213]" strokeweight="2.25pt">
                <v:fill color2="#00c" rotate="t" focusposition=".5,.5" focussize="" focus="100%" type="gradientRadial"/>
                <v:textbox inset="0,0,0,0">
                  <w:txbxContent>
                    <w:p w:rsidR="00CC18AE" w:rsidRDefault="00CC18AE" w:rsidP="00CC18AE">
                      <w:pPr>
                        <w:pStyle w:val="a5"/>
                        <w:bidi/>
                        <w:spacing w:before="0" w:beforeAutospacing="0" w:after="0" w:afterAutospacing="0"/>
                        <w:jc w:val="center"/>
                        <w:textAlignment w:val="baseline"/>
                      </w:pPr>
                      <w:r w:rsidRPr="00E43B25">
                        <w:rPr>
                          <w:rFonts w:ascii="Arial" w:hAnsi="Arial" w:cs="Arial"/>
                          <w:color w:val="FFFFFF" w:themeColor="background1"/>
                          <w:kern w:val="24"/>
                          <w:rtl/>
                          <w14:shadow w14:blurRad="38100" w14:dist="38100" w14:dir="2700000" w14:sx="100000" w14:sy="100000" w14:kx="0" w14:ky="0" w14:algn="tl">
                            <w14:srgbClr w14:val="000000"/>
                          </w14:shadow>
                        </w:rPr>
                        <w:t>البحث</w:t>
                      </w:r>
                    </w:p>
                  </w:txbxContent>
                </v:textbox>
              </v:oval>
            </w:pict>
          </mc:Fallback>
        </mc:AlternateContent>
      </w:r>
      <w:r w:rsidRPr="00085177">
        <w:rPr>
          <w:rFonts w:ascii="Traditional Arabic" w:hAnsi="Traditional Arabic" w:cs="Traditional Arabic"/>
          <w:noProof/>
        </w:rPr>
        <mc:AlternateContent>
          <mc:Choice Requires="wps">
            <w:drawing>
              <wp:anchor distT="0" distB="0" distL="114300" distR="114300" simplePos="0" relativeHeight="251686912" behindDoc="0" locked="0" layoutInCell="1" allowOverlap="1" wp14:anchorId="4623E520" wp14:editId="6A19D856">
                <wp:simplePos x="0" y="0"/>
                <wp:positionH relativeFrom="column">
                  <wp:posOffset>1301750</wp:posOffset>
                </wp:positionH>
                <wp:positionV relativeFrom="paragraph">
                  <wp:posOffset>2905125</wp:posOffset>
                </wp:positionV>
                <wp:extent cx="1217295" cy="360045"/>
                <wp:effectExtent l="19050" t="19050" r="20955" b="20955"/>
                <wp:wrapNone/>
                <wp:docPr id="683057" name="_s1032"/>
                <wp:cNvGraphicFramePr/>
                <a:graphic xmlns:a="http://schemas.openxmlformats.org/drawingml/2006/main">
                  <a:graphicData uri="http://schemas.microsoft.com/office/word/2010/wordprocessingShape">
                    <wps:wsp>
                      <wps:cNvCnPr/>
                      <wps:spPr bwMode="auto">
                        <a:xfrm flipH="1">
                          <a:off x="0" y="0"/>
                          <a:ext cx="1217295" cy="360045"/>
                        </a:xfrm>
                        <a:prstGeom prst="line">
                          <a:avLst/>
                        </a:prstGeom>
                        <a:noFill/>
                        <a:ln w="28575">
                          <a:solidFill>
                            <a:srgbClr val="E2B700"/>
                          </a:solidFill>
                          <a:prstDash val="sysDot"/>
                          <a:round/>
                          <a:headEnd/>
                          <a:tailEnd/>
                        </a:ln>
                        <a:extLst>
                          <a:ext uri="{909E8E84-426E-40DD-AFC4-6F175D3DCCD1}">
                            <a14:hiddenFill xmlns:a14="http://schemas.microsoft.com/office/drawing/2010/main">
                              <a:noFill/>
                            </a14:hiddenFill>
                          </a:ext>
                        </a:extLst>
                      </wps:spPr>
                      <wps:bodyPr/>
                    </wps:wsp>
                  </a:graphicData>
                </a:graphic>
              </wp:anchor>
            </w:drawing>
          </mc:Choice>
          <mc:Fallback>
            <w:pict>
              <v:line id="_s1032" o:spid="_x0000_s1026" style="position:absolute;left:0;text-align:left;flip:x;z-index:251686912;visibility:visible;mso-wrap-style:square;mso-wrap-distance-left:9pt;mso-wrap-distance-top:0;mso-wrap-distance-right:9pt;mso-wrap-distance-bottom:0;mso-position-horizontal:absolute;mso-position-horizontal-relative:text;mso-position-vertical:absolute;mso-position-vertical-relative:text" from="102.5pt,228.75pt" to="198.35pt,25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" strokecolor="#e2b700" strokeweight="2.25pt">
                <v:stroke dashstyle="1 1"/>
              </v:line>
            </w:pict>
          </mc:Fallback>
        </mc:AlternateContent>
      </w:r>
      <w:r w:rsidRPr="00085177">
        <w:rPr>
          <w:rFonts w:ascii="Traditional Arabic" w:hAnsi="Traditional Arabic" w:cs="Traditional Arabic"/>
          <w:noProof/>
        </w:rPr>
        <mc:AlternateContent>
          <mc:Choice Requires="wps">
            <w:drawing>
              <wp:anchor distT="0" distB="0" distL="114300" distR="114300" simplePos="0" relativeHeight="251685888" behindDoc="0" locked="0" layoutInCell="1" allowOverlap="1" wp14:anchorId="7C8D41AA" wp14:editId="521D2293">
                <wp:simplePos x="0" y="0"/>
                <wp:positionH relativeFrom="column">
                  <wp:posOffset>403225</wp:posOffset>
                </wp:positionH>
                <wp:positionV relativeFrom="paragraph">
                  <wp:posOffset>1762125</wp:posOffset>
                </wp:positionV>
                <wp:extent cx="1287145" cy="1153795"/>
                <wp:effectExtent l="19050" t="19050" r="12700" b="27305"/>
                <wp:wrapNone/>
                <wp:docPr id="683056" name="_s10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7145" cy="1153795"/>
                        </a:xfrm>
                        <a:prstGeom prst="ellipse">
                          <a:avLst/>
                        </a:prstGeom>
                        <a:gradFill rotWithShape="1">
                          <a:gsLst>
                            <a:gs pos="0">
                              <a:srgbClr val="FF6600"/>
                            </a:gs>
                            <a:gs pos="100000">
                              <a:srgbClr val="FF6600">
                                <a:gamma/>
                                <a:shade val="72941"/>
                                <a:invGamma/>
                              </a:srgbClr>
                            </a:gs>
                          </a:gsLst>
                          <a:path path="shape">
                            <a:fillToRect l="50000" t="50000" r="50000" b="50000"/>
                          </a:path>
                        </a:gradFill>
                        <a:ln w="28575" algn="ctr">
                          <a:solidFill>
                            <a:schemeClr val="tx1"/>
                          </a:solidFill>
                          <a:round/>
                          <a:headEnd/>
                          <a:tailEnd/>
                        </a:ln>
                        <a:effectLst/>
                      </wps:spPr>
                      <wps:txbx>
                        <w:txbxContent>
                          <w:p w:rsidR="00CC18AE" w:rsidRDefault="00CC18AE" w:rsidP="00CC18AE">
                            <w:pPr>
                              <w:pStyle w:val="a5"/>
                              <w:bidi/>
                              <w:spacing w:before="0" w:beforeAutospacing="0" w:after="0" w:afterAutospacing="0"/>
                              <w:jc w:val="center"/>
                              <w:textAlignment w:val="baseline"/>
                            </w:pPr>
                            <w:r w:rsidRPr="00E43B25">
                              <w:rPr>
                                <w:rFonts w:ascii="Arial" w:hAnsi="Arial" w:cs="Arial"/>
                                <w:color w:val="FFFFFF" w:themeColor="background1"/>
                                <w:kern w:val="24"/>
                                <w:rtl/>
                                <w14:shadow w14:blurRad="38100" w14:dist="38100" w14:dir="2700000" w14:sx="100000" w14:sy="100000" w14:kx="0" w14:ky="0" w14:algn="tl">
                                  <w14:srgbClr w14:val="000000"/>
                                </w14:shadow>
                              </w:rPr>
                              <w:t>المكتبات</w:t>
                            </w:r>
                          </w:p>
                          <w:p w:rsidR="00CC18AE" w:rsidRDefault="00CC18AE" w:rsidP="00CC18AE">
                            <w:pPr>
                              <w:pStyle w:val="a5"/>
                              <w:bidi/>
                              <w:spacing w:before="0" w:beforeAutospacing="0" w:after="0" w:afterAutospacing="0"/>
                              <w:jc w:val="center"/>
                              <w:textAlignment w:val="baseline"/>
                              <w:rPr>
                                <w:rtl/>
                              </w:rPr>
                            </w:pPr>
                            <w:r w:rsidRPr="00E43B25">
                              <w:rPr>
                                <w:rFonts w:ascii="Arial" w:hAnsi="Arial" w:cs="Arial"/>
                                <w:color w:val="FFFFFF" w:themeColor="background1"/>
                                <w:kern w:val="24"/>
                                <w:rtl/>
                                <w14:shadow w14:blurRad="38100" w14:dist="38100" w14:dir="2700000" w14:sx="100000" w14:sy="100000" w14:kx="0" w14:ky="0" w14:algn="tl">
                                  <w14:srgbClr w14:val="000000"/>
                                </w14:shadow>
                              </w:rPr>
                              <w:t>الإلكترونية</w:t>
                            </w:r>
                          </w:p>
                        </w:txbxContent>
                      </wps:txbx>
                      <wps:bodyPr wrap="none" lIns="0" tIns="0" rIns="0" bIns="0" anchor="ctr"/>
                    </wps:wsp>
                  </a:graphicData>
                </a:graphic>
              </wp:anchor>
            </w:drawing>
          </mc:Choice>
          <mc:Fallback>
            <w:pict>
              <v:oval id="_s1031" o:spid="_x0000_s1045" style="position:absolute;left:0;text-align:left;margin-left:31.75pt;margin-top:138.75pt;width:101.35pt;height:90.85pt;z-index:251685888;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" fillcolor="#f60" strokecolor="black [3213]" strokeweight="2.25pt">
                <v:fill color2="#ba4a00" rotate="t" focusposition=".5,.5" focussize="" focus="100%" type="gradientRadial"/>
                <v:textbox inset="0,0,0,0">
                  <w:txbxContent>
                    <w:p w:rsidR="00CC18AE" w:rsidRDefault="00CC18AE" w:rsidP="00CC18AE">
                      <w:pPr>
                        <w:pStyle w:val="a5"/>
                        <w:bidi/>
                        <w:spacing w:before="0" w:beforeAutospacing="0" w:after="0" w:afterAutospacing="0"/>
                        <w:jc w:val="center"/>
                        <w:textAlignment w:val="baseline"/>
                      </w:pPr>
                      <w:r w:rsidRPr="00E43B25">
                        <w:rPr>
                          <w:rFonts w:ascii="Arial" w:hAnsi="Arial" w:cs="Arial"/>
                          <w:color w:val="FFFFFF" w:themeColor="background1"/>
                          <w:kern w:val="24"/>
                          <w:rtl/>
                          <w14:shadow w14:blurRad="38100" w14:dist="38100" w14:dir="2700000" w14:sx="100000" w14:sy="100000" w14:kx="0" w14:ky="0" w14:algn="tl">
                            <w14:srgbClr w14:val="000000"/>
                          </w14:shadow>
                        </w:rPr>
                        <w:t>المكتبات</w:t>
                      </w:r>
                    </w:p>
                    <w:p w:rsidR="00CC18AE" w:rsidRDefault="00CC18AE" w:rsidP="00CC18AE">
                      <w:pPr>
                        <w:pStyle w:val="a5"/>
                        <w:bidi/>
                        <w:spacing w:before="0" w:beforeAutospacing="0" w:after="0" w:afterAutospacing="0"/>
                        <w:jc w:val="center"/>
                        <w:textAlignment w:val="baseline"/>
                        <w:rPr>
                          <w:rtl/>
                        </w:rPr>
                      </w:pPr>
                      <w:r w:rsidRPr="00E43B25">
                        <w:rPr>
                          <w:rFonts w:ascii="Arial" w:hAnsi="Arial" w:cs="Arial"/>
                          <w:color w:val="FFFFFF" w:themeColor="background1"/>
                          <w:kern w:val="24"/>
                          <w:rtl/>
                          <w14:shadow w14:blurRad="38100" w14:dist="38100" w14:dir="2700000" w14:sx="100000" w14:sy="100000" w14:kx="0" w14:ky="0" w14:algn="tl">
                            <w14:srgbClr w14:val="000000"/>
                          </w14:shadow>
                        </w:rPr>
                        <w:t>الإلكترونية</w:t>
                      </w:r>
                    </w:p>
                  </w:txbxContent>
                </v:textbox>
              </v:oval>
            </w:pict>
          </mc:Fallback>
        </mc:AlternateContent>
      </w:r>
      <w:r w:rsidRPr="00085177">
        <w:rPr>
          <w:rFonts w:ascii="Traditional Arabic" w:hAnsi="Traditional Arabic" w:cs="Traditional Arabic"/>
          <w:noProof/>
        </w:rPr>
        <mc:AlternateContent>
          <mc:Choice Requires="wps">
            <w:drawing>
              <wp:anchor distT="0" distB="0" distL="114300" distR="114300" simplePos="0" relativeHeight="251684864" behindDoc="0" locked="0" layoutInCell="1" allowOverlap="1" wp14:anchorId="42C43925" wp14:editId="7CD10ED0">
                <wp:simplePos x="0" y="0"/>
                <wp:positionH relativeFrom="column">
                  <wp:posOffset>1299845</wp:posOffset>
                </wp:positionH>
                <wp:positionV relativeFrom="paragraph">
                  <wp:posOffset>2353945</wp:posOffset>
                </wp:positionV>
                <wp:extent cx="1220470" cy="349250"/>
                <wp:effectExtent l="19050" t="19050" r="17780" b="31750"/>
                <wp:wrapNone/>
                <wp:docPr id="683055" name="_s1030"/>
                <wp:cNvGraphicFramePr/>
                <a:graphic xmlns:a="http://schemas.openxmlformats.org/drawingml/2006/main">
                  <a:graphicData uri="http://schemas.microsoft.com/office/word/2010/wordprocessingShape">
                    <wps:wsp>
                      <wps:cNvCnPr/>
                      <wps:spPr bwMode="auto">
                        <a:xfrm flipH="1" flipV="1">
                          <a:off x="0" y="0"/>
                          <a:ext cx="1220470" cy="349250"/>
                        </a:xfrm>
                        <a:prstGeom prst="line">
                          <a:avLst/>
                        </a:prstGeom>
                        <a:noFill/>
                        <a:ln w="28575">
                          <a:solidFill>
                            <a:srgbClr val="E2B700"/>
                          </a:solidFill>
                          <a:prstDash val="sysDot"/>
                          <a:round/>
                          <a:headEnd/>
                          <a:tailEnd/>
                        </a:ln>
                        <a:extLst>
                          <a:ext uri="{909E8E84-426E-40DD-AFC4-6F175D3DCCD1}">
                            <a14:hiddenFill xmlns:a14="http://schemas.microsoft.com/office/drawing/2010/main">
                              <a:noFill/>
                            </a14:hiddenFill>
                          </a:ext>
                        </a:extLst>
                      </wps:spPr>
                      <wps:bodyPr/>
                    </wps:wsp>
                  </a:graphicData>
                </a:graphic>
              </wp:anchor>
            </w:drawing>
          </mc:Choice>
          <mc:Fallback>
            <w:pict>
              <v:line id="_s1030" o:spid="_x0000_s1026" style="position:absolute;left:0;text-align:left;flip:x y;z-index:251684864;visibility:visible;mso-wrap-style:square;mso-wrap-distance-left:9pt;mso-wrap-distance-top:0;mso-wrap-distance-right:9pt;mso-wrap-distance-bottom:0;mso-position-horizontal:absolute;mso-position-horizontal-relative:text;mso-position-vertical:absolute;mso-position-vertical-relative:text" from="102.35pt,185.35pt" to="198.45pt,21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" strokecolor="#e2b700" strokeweight="2.25pt">
                <v:stroke dashstyle="1 1"/>
              </v:line>
            </w:pict>
          </mc:Fallback>
        </mc:AlternateContent>
      </w:r>
      <w:r w:rsidRPr="00085177">
        <w:rPr>
          <w:rFonts w:ascii="Traditional Arabic" w:hAnsi="Traditional Arabic" w:cs="Traditional Arabic"/>
          <w:noProof/>
        </w:rPr>
        <mc:AlternateContent>
          <mc:Choice Requires="wps">
            <w:drawing>
              <wp:anchor distT="0" distB="0" distL="114300" distR="114300" simplePos="0" relativeHeight="251683840" behindDoc="0" locked="0" layoutInCell="1" allowOverlap="1" wp14:anchorId="7B32419D" wp14:editId="520C0E35">
                <wp:simplePos x="0" y="0"/>
                <wp:positionH relativeFrom="column">
                  <wp:posOffset>1055370</wp:posOffset>
                </wp:positionH>
                <wp:positionV relativeFrom="paragraph">
                  <wp:posOffset>863600</wp:posOffset>
                </wp:positionV>
                <wp:extent cx="1285875" cy="1153795"/>
                <wp:effectExtent l="19050" t="19050" r="17780" b="27305"/>
                <wp:wrapNone/>
                <wp:docPr id="683054" name="_s10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5875" cy="1153795"/>
                        </a:xfrm>
                        <a:prstGeom prst="ellipse">
                          <a:avLst/>
                        </a:prstGeom>
                        <a:gradFill rotWithShape="1">
                          <a:gsLst>
                            <a:gs pos="0">
                              <a:srgbClr val="0000CC">
                                <a:gamma/>
                                <a:tint val="34902"/>
                                <a:invGamma/>
                              </a:srgbClr>
                            </a:gs>
                            <a:gs pos="100000">
                              <a:srgbClr val="0000CC"/>
                            </a:gs>
                          </a:gsLst>
                          <a:path path="shape">
                            <a:fillToRect l="50000" t="50000" r="50000" b="50000"/>
                          </a:path>
                        </a:gradFill>
                        <a:ln w="28575" algn="ctr">
                          <a:solidFill>
                            <a:schemeClr val="tx1"/>
                          </a:solidFill>
                          <a:round/>
                          <a:headEnd/>
                          <a:tailEnd/>
                        </a:ln>
                        <a:effectLst/>
                      </wps:spPr>
                      <wps:txbx>
                        <w:txbxContent>
                          <w:p w:rsidR="00CC18AE" w:rsidRDefault="00CC18AE" w:rsidP="00CC18AE">
                            <w:pPr>
                              <w:pStyle w:val="a5"/>
                              <w:bidi/>
                              <w:spacing w:before="0" w:beforeAutospacing="0" w:after="0" w:afterAutospacing="0"/>
                              <w:jc w:val="center"/>
                              <w:textAlignment w:val="baseline"/>
                            </w:pPr>
                            <w:r w:rsidRPr="00E43B25">
                              <w:rPr>
                                <w:rFonts w:ascii="Arial" w:hAnsi="Arial" w:cs="Arial"/>
                                <w:color w:val="FFFFFF" w:themeColor="background1"/>
                                <w:kern w:val="24"/>
                                <w:rtl/>
                                <w14:shadow w14:blurRad="38100" w14:dist="38100" w14:dir="2700000" w14:sx="100000" w14:sy="100000" w14:kx="0" w14:ky="0" w14:algn="tl">
                                  <w14:srgbClr w14:val="000000"/>
                                </w14:shadow>
                              </w:rPr>
                              <w:t xml:space="preserve">الشبكة العنكبوتية </w:t>
                            </w:r>
                          </w:p>
                        </w:txbxContent>
                      </wps:txbx>
                      <wps:bodyPr wrap="none" lIns="0" tIns="0" rIns="0" bIns="0" anchor="ctr"/>
                    </wps:wsp>
                  </a:graphicData>
                </a:graphic>
              </wp:anchor>
            </w:drawing>
          </mc:Choice>
          <mc:Fallback>
            <w:pict>
              <v:oval id="_s1029" o:spid="_x0000_s1046" style="position:absolute;left:0;text-align:left;margin-left:83.1pt;margin-top:68pt;width:101.25pt;height:90.85pt;z-index:251683840;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" fillcolor="#a6a6ed" strokecolor="black [3213]" strokeweight="2.25pt">
                <v:fill color2="#00c" rotate="t" focusposition=".5,.5" focussize="" focus="100%" type="gradientRadial"/>
                <v:textbox inset="0,0,0,0">
                  <w:txbxContent>
                    <w:p w:rsidR="00CC18AE" w:rsidRDefault="00CC18AE" w:rsidP="00CC18AE">
                      <w:pPr>
                        <w:pStyle w:val="a5"/>
                        <w:bidi/>
                        <w:spacing w:before="0" w:beforeAutospacing="0" w:after="0" w:afterAutospacing="0"/>
                        <w:jc w:val="center"/>
                        <w:textAlignment w:val="baseline"/>
                      </w:pPr>
                      <w:r w:rsidRPr="00E43B25">
                        <w:rPr>
                          <w:rFonts w:ascii="Arial" w:hAnsi="Arial" w:cs="Arial"/>
                          <w:color w:val="FFFFFF" w:themeColor="background1"/>
                          <w:kern w:val="24"/>
                          <w:rtl/>
                          <w14:shadow w14:blurRad="38100" w14:dist="38100" w14:dir="2700000" w14:sx="100000" w14:sy="100000" w14:kx="0" w14:ky="0" w14:algn="tl">
                            <w14:srgbClr w14:val="000000"/>
                          </w14:shadow>
                        </w:rPr>
                        <w:t xml:space="preserve">الشبكة العنكبوتية </w:t>
                      </w:r>
                    </w:p>
                  </w:txbxContent>
                </v:textbox>
              </v:oval>
            </w:pict>
          </mc:Fallback>
        </mc:AlternateContent>
      </w:r>
      <w:r w:rsidRPr="00085177">
        <w:rPr>
          <w:rFonts w:ascii="Traditional Arabic" w:hAnsi="Traditional Arabic" w:cs="Traditional Arabic"/>
          <w:noProof/>
        </w:rPr>
        <mc:AlternateContent>
          <mc:Choice Requires="wps">
            <w:drawing>
              <wp:anchor distT="0" distB="0" distL="114300" distR="114300" simplePos="0" relativeHeight="251682816" behindDoc="0" locked="0" layoutInCell="1" allowOverlap="1" wp14:anchorId="3389EFEE" wp14:editId="4DC64DC9">
                <wp:simplePos x="0" y="0"/>
                <wp:positionH relativeFrom="column">
                  <wp:posOffset>1925320</wp:posOffset>
                </wp:positionH>
                <wp:positionV relativeFrom="paragraph">
                  <wp:posOffset>1677670</wp:posOffset>
                </wp:positionV>
                <wp:extent cx="760095" cy="928370"/>
                <wp:effectExtent l="19050" t="19050" r="20955" b="24130"/>
                <wp:wrapNone/>
                <wp:docPr id="683053" name="_s1028"/>
                <wp:cNvGraphicFramePr/>
                <a:graphic xmlns:a="http://schemas.openxmlformats.org/drawingml/2006/main">
                  <a:graphicData uri="http://schemas.microsoft.com/office/word/2010/wordprocessingShape">
                    <wps:wsp>
                      <wps:cNvCnPr/>
                      <wps:spPr bwMode="auto">
                        <a:xfrm flipH="1" flipV="1">
                          <a:off x="0" y="0"/>
                          <a:ext cx="760095" cy="928370"/>
                        </a:xfrm>
                        <a:prstGeom prst="line">
                          <a:avLst/>
                        </a:prstGeom>
                        <a:noFill/>
                        <a:ln w="28575">
                          <a:solidFill>
                            <a:srgbClr val="E2B700"/>
                          </a:solidFill>
                          <a:prstDash val="sysDot"/>
                          <a:round/>
                          <a:headEnd/>
                          <a:tailEnd/>
                        </a:ln>
                        <a:extLst>
                          <a:ext uri="{909E8E84-426E-40DD-AFC4-6F175D3DCCD1}">
                            <a14:hiddenFill xmlns:a14="http://schemas.microsoft.com/office/drawing/2010/main">
                              <a:noFill/>
                            </a14:hiddenFill>
                          </a:ext>
                        </a:extLst>
                      </wps:spPr>
                      <wps:bodyPr/>
                    </wps:wsp>
                  </a:graphicData>
                </a:graphic>
              </wp:anchor>
            </w:drawing>
          </mc:Choice>
          <mc:Fallback>
            <w:pict>
              <v:line id="_s1028" o:spid="_x0000_s1026" style="position:absolute;left:0;text-align:left;flip:x y;z-index:251682816;visibility:visible;mso-wrap-style:square;mso-wrap-distance-left:9pt;mso-wrap-distance-top:0;mso-wrap-distance-right:9pt;mso-wrap-distance-bottom:0;mso-position-horizontal:absolute;mso-position-horizontal-relative:text;mso-position-vertical:absolute;mso-position-vertical-relative:text" from="151.6pt,132.1pt" to="211.45pt,20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" strokecolor="#e2b700" strokeweight="2.25pt">
                <v:stroke dashstyle="1 1"/>
              </v:line>
            </w:pict>
          </mc:Fallback>
        </mc:AlternateContent>
      </w:r>
      <w:r w:rsidRPr="00085177">
        <w:rPr>
          <w:rFonts w:ascii="Traditional Arabic" w:hAnsi="Traditional Arabic" w:cs="Traditional Arabic"/>
          <w:b/>
          <w:bCs/>
          <w:kern w:val="24"/>
          <w:sz w:val="36"/>
          <w:szCs w:val="36"/>
          <w:rtl/>
          <w14:shadow w14:blurRad="50800" w14:dist="38100" w14:dir="2700000" w14:sx="100000" w14:sy="100000" w14:kx="0" w14:ky="0" w14:algn="tl">
            <w14:srgbClr w14:val="000000">
              <w14:alpha w14:val="60000"/>
            </w14:srgbClr>
          </w14:shadow>
        </w:rPr>
        <w:t>خدمات  الانترنت واستخدامها في البحوث الاجتماعية</w:t>
      </w:r>
    </w:p>
    <w:p w:rsidR="00CC18AE" w:rsidRPr="00085177" w:rsidRDefault="00CC18AE" w:rsidP="00CC18AE">
      <w:pPr>
        <w:autoSpaceDE w:val="0"/>
        <w:autoSpaceDN w:val="0"/>
        <w:adjustRightInd w:val="0"/>
        <w:spacing w:after="0" w:line="240" w:lineRule="auto"/>
        <w:ind w:left="360"/>
        <w:rPr>
          <w:rFonts w:ascii="Traditional Arabic" w:hAnsi="Traditional Arabic" w:cs="Traditional Arabic"/>
          <w:b/>
          <w:bCs/>
          <w:kern w:val="24"/>
          <w:sz w:val="36"/>
          <w:szCs w:val="36"/>
          <w:rtl/>
          <w14:shadow w14:blurRad="50800" w14:dist="38100" w14:dir="2700000" w14:sx="100000" w14:sy="100000" w14:kx="0" w14:ky="0" w14:algn="tl">
            <w14:srgbClr w14:val="000000">
              <w14:alpha w14:val="60000"/>
            </w14:srgbClr>
          </w14:shadow>
        </w:rPr>
      </w:pPr>
    </w:p>
    <w:p w:rsidR="00CC18AE" w:rsidRDefault="00CC18AE" w:rsidP="00CC18AE">
      <w:pPr>
        <w:autoSpaceDE w:val="0"/>
        <w:autoSpaceDN w:val="0"/>
        <w:adjustRightInd w:val="0"/>
        <w:spacing w:after="0" w:line="240" w:lineRule="auto"/>
        <w:ind w:left="360"/>
        <w:rPr>
          <w:rFonts w:ascii="Traditional Arabic" w:hAnsi="Traditional Arabic" w:cs="Traditional Arabic"/>
          <w:b/>
          <w:bCs/>
          <w:kern w:val="24"/>
          <w:sz w:val="36"/>
          <w:szCs w:val="36"/>
          <w:rtl/>
          <w14:shadow w14:blurRad="50800" w14:dist="38100" w14:dir="2700000" w14:sx="100000" w14:sy="100000" w14:kx="0" w14:ky="0" w14:algn="tl">
            <w14:srgbClr w14:val="000000">
              <w14:alpha w14:val="60000"/>
            </w14:srgbClr>
          </w14:shadow>
        </w:rPr>
      </w:pPr>
    </w:p>
    <w:p w:rsidR="00CC18AE" w:rsidRDefault="00CC18AE" w:rsidP="00CC18AE">
      <w:pPr>
        <w:autoSpaceDE w:val="0"/>
        <w:autoSpaceDN w:val="0"/>
        <w:adjustRightInd w:val="0"/>
        <w:spacing w:after="0" w:line="240" w:lineRule="auto"/>
        <w:ind w:left="360"/>
        <w:rPr>
          <w:rFonts w:ascii="Traditional Arabic" w:hAnsi="Traditional Arabic" w:cs="Traditional Arabic"/>
          <w:b/>
          <w:bCs/>
          <w:kern w:val="24"/>
          <w:sz w:val="36"/>
          <w:szCs w:val="36"/>
          <w:rtl/>
          <w14:shadow w14:blurRad="50800" w14:dist="38100" w14:dir="2700000" w14:sx="100000" w14:sy="100000" w14:kx="0" w14:ky="0" w14:algn="tl">
            <w14:srgbClr w14:val="000000">
              <w14:alpha w14:val="60000"/>
            </w14:srgbClr>
          </w14:shadow>
        </w:rPr>
      </w:pPr>
    </w:p>
    <w:p w:rsidR="00CC18AE" w:rsidRPr="00085177" w:rsidRDefault="00CC18AE" w:rsidP="00CC18AE">
      <w:pPr>
        <w:autoSpaceDE w:val="0"/>
        <w:autoSpaceDN w:val="0"/>
        <w:adjustRightInd w:val="0"/>
        <w:spacing w:after="0" w:line="240" w:lineRule="auto"/>
        <w:ind w:left="360"/>
        <w:rPr>
          <w:rFonts w:ascii="Traditional Arabic" w:hAnsi="Traditional Arabic" w:cs="Traditional Arabic"/>
          <w:b/>
          <w:bCs/>
          <w:kern w:val="24"/>
          <w:sz w:val="36"/>
          <w:szCs w:val="36"/>
          <w:rtl/>
          <w14:shadow w14:blurRad="50800" w14:dist="38100" w14:dir="2700000" w14:sx="100000" w14:sy="100000" w14:kx="0" w14:ky="0" w14:algn="tl">
            <w14:srgbClr w14:val="000000">
              <w14:alpha w14:val="60000"/>
            </w14:srgbClr>
          </w14:shadow>
        </w:rPr>
      </w:pPr>
    </w:p>
    <w:p w:rsidR="00CC18AE" w:rsidRPr="00085177" w:rsidRDefault="00CC18AE" w:rsidP="00CC18AE">
      <w:pPr>
        <w:autoSpaceDE w:val="0"/>
        <w:autoSpaceDN w:val="0"/>
        <w:adjustRightInd w:val="0"/>
        <w:spacing w:after="0" w:line="240" w:lineRule="auto"/>
        <w:ind w:left="360"/>
        <w:rPr>
          <w:rFonts w:ascii="Traditional Arabic" w:hAnsi="Traditional Arabic" w:cs="Traditional Arabic"/>
          <w:b/>
          <w:bCs/>
          <w:kern w:val="24"/>
          <w:sz w:val="36"/>
          <w:szCs w:val="36"/>
          <w:rtl/>
          <w14:shadow w14:blurRad="50800" w14:dist="38100" w14:dir="2700000" w14:sx="100000" w14:sy="100000" w14:kx="0" w14:ky="0" w14:algn="tl">
            <w14:srgbClr w14:val="000000">
              <w14:alpha w14:val="60000"/>
            </w14:srgbClr>
          </w14:shadow>
        </w:rPr>
      </w:pPr>
    </w:p>
    <w:p w:rsidR="00CC18AE" w:rsidRPr="00085177" w:rsidRDefault="00CC18AE" w:rsidP="00CC18AE">
      <w:pPr>
        <w:autoSpaceDE w:val="0"/>
        <w:autoSpaceDN w:val="0"/>
        <w:adjustRightInd w:val="0"/>
        <w:spacing w:after="0" w:line="240" w:lineRule="auto"/>
        <w:ind w:left="360"/>
        <w:rPr>
          <w:rFonts w:ascii="Traditional Arabic" w:hAnsi="Traditional Arabic" w:cs="Traditional Arabic"/>
          <w:b/>
          <w:bCs/>
          <w:kern w:val="24"/>
          <w:sz w:val="36"/>
          <w:szCs w:val="36"/>
          <w:rtl/>
          <w14:shadow w14:blurRad="50800" w14:dist="38100" w14:dir="2700000" w14:sx="100000" w14:sy="100000" w14:kx="0" w14:ky="0" w14:algn="tl">
            <w14:srgbClr w14:val="000000">
              <w14:alpha w14:val="60000"/>
            </w14:srgbClr>
          </w14:shadow>
        </w:rPr>
      </w:pPr>
    </w:p>
    <w:p w:rsidR="00CC18AE" w:rsidRPr="00085177" w:rsidRDefault="00CC18AE" w:rsidP="00CC18AE">
      <w:pPr>
        <w:autoSpaceDE w:val="0"/>
        <w:autoSpaceDN w:val="0"/>
        <w:adjustRightInd w:val="0"/>
        <w:spacing w:after="0" w:line="240" w:lineRule="auto"/>
        <w:ind w:left="360"/>
        <w:rPr>
          <w:rFonts w:ascii="Traditional Arabic" w:hAnsi="Traditional Arabic" w:cs="Traditional Arabic"/>
          <w:b/>
          <w:bCs/>
          <w:kern w:val="24"/>
          <w:sz w:val="36"/>
          <w:szCs w:val="36"/>
          <w:rtl/>
          <w14:shadow w14:blurRad="50800" w14:dist="38100" w14:dir="2700000" w14:sx="100000" w14:sy="100000" w14:kx="0" w14:ky="0" w14:algn="tl">
            <w14:srgbClr w14:val="000000">
              <w14:alpha w14:val="60000"/>
            </w14:srgbClr>
          </w14:shadow>
        </w:rPr>
      </w:pPr>
    </w:p>
    <w:p w:rsidR="00CC18AE" w:rsidRPr="00085177" w:rsidRDefault="00CC18AE" w:rsidP="00CC18AE">
      <w:pPr>
        <w:autoSpaceDE w:val="0"/>
        <w:autoSpaceDN w:val="0"/>
        <w:adjustRightInd w:val="0"/>
        <w:spacing w:after="0" w:line="240" w:lineRule="auto"/>
        <w:ind w:left="360"/>
        <w:rPr>
          <w:rFonts w:ascii="Traditional Arabic" w:hAnsi="Traditional Arabic" w:cs="Traditional Arabic"/>
          <w:b/>
          <w:bCs/>
          <w:kern w:val="24"/>
          <w:sz w:val="36"/>
          <w:szCs w:val="36"/>
          <w:rtl/>
          <w14:shadow w14:blurRad="50800" w14:dist="38100" w14:dir="2700000" w14:sx="100000" w14:sy="100000" w14:kx="0" w14:ky="0" w14:algn="tl">
            <w14:srgbClr w14:val="000000">
              <w14:alpha w14:val="60000"/>
            </w14:srgbClr>
          </w14:shadow>
        </w:rPr>
      </w:pPr>
    </w:p>
    <w:p w:rsidR="00CC18AE" w:rsidRPr="00085177" w:rsidRDefault="00CC18AE" w:rsidP="00CC18AE">
      <w:pPr>
        <w:autoSpaceDE w:val="0"/>
        <w:autoSpaceDN w:val="0"/>
        <w:adjustRightInd w:val="0"/>
        <w:spacing w:after="0" w:line="240" w:lineRule="auto"/>
        <w:ind w:left="360"/>
        <w:rPr>
          <w:rFonts w:ascii="Traditional Arabic" w:hAnsi="Traditional Arabic" w:cs="Traditional Arabic"/>
          <w:b/>
          <w:bCs/>
          <w:kern w:val="24"/>
          <w:sz w:val="36"/>
          <w:szCs w:val="36"/>
          <w:rtl/>
          <w14:shadow w14:blurRad="50800" w14:dist="38100" w14:dir="2700000" w14:sx="100000" w14:sy="100000" w14:kx="0" w14:ky="0" w14:algn="tl">
            <w14:srgbClr w14:val="000000">
              <w14:alpha w14:val="60000"/>
            </w14:srgbClr>
          </w14:shadow>
        </w:rPr>
      </w:pPr>
    </w:p>
    <w:p w:rsidR="00CC18AE" w:rsidRPr="00085177" w:rsidRDefault="00CC18AE" w:rsidP="00CC18AE">
      <w:pPr>
        <w:autoSpaceDE w:val="0"/>
        <w:autoSpaceDN w:val="0"/>
        <w:adjustRightInd w:val="0"/>
        <w:spacing w:after="0" w:line="240" w:lineRule="auto"/>
        <w:ind w:left="360"/>
        <w:rPr>
          <w:rFonts w:ascii="Traditional Arabic" w:hAnsi="Traditional Arabic" w:cs="Traditional Arabic"/>
          <w:b/>
          <w:bCs/>
          <w:kern w:val="24"/>
          <w:sz w:val="36"/>
          <w:szCs w:val="36"/>
          <w:rtl/>
          <w14:shadow w14:blurRad="50800" w14:dist="38100" w14:dir="2700000" w14:sx="100000" w14:sy="100000" w14:kx="0" w14:ky="0" w14:algn="tl">
            <w14:srgbClr w14:val="000000">
              <w14:alpha w14:val="60000"/>
            </w14:srgbClr>
          </w14:shadow>
        </w:rPr>
      </w:pPr>
    </w:p>
    <w:p w:rsidR="00CC18AE" w:rsidRPr="00085177" w:rsidRDefault="00CC18AE" w:rsidP="00CC18AE">
      <w:pPr>
        <w:autoSpaceDE w:val="0"/>
        <w:autoSpaceDN w:val="0"/>
        <w:adjustRightInd w:val="0"/>
        <w:spacing w:after="0" w:line="240" w:lineRule="auto"/>
        <w:ind w:left="360"/>
        <w:rPr>
          <w:rFonts w:ascii="Traditional Arabic" w:hAnsi="Traditional Arabic" w:cs="Traditional Arabic"/>
          <w:b/>
          <w:bCs/>
          <w:kern w:val="24"/>
          <w:sz w:val="36"/>
          <w:szCs w:val="36"/>
          <w:rtl/>
          <w14:shadow w14:blurRad="50800" w14:dist="38100" w14:dir="2700000" w14:sx="100000" w14:sy="100000" w14:kx="0" w14:ky="0" w14:algn="tl">
            <w14:srgbClr w14:val="000000">
              <w14:alpha w14:val="60000"/>
            </w14:srgbClr>
          </w14:shadow>
        </w:rPr>
      </w:pPr>
    </w:p>
    <w:p w:rsidR="00CC18AE" w:rsidRPr="00085177" w:rsidRDefault="00CC18AE" w:rsidP="00CC18AE">
      <w:pPr>
        <w:autoSpaceDE w:val="0"/>
        <w:autoSpaceDN w:val="0"/>
        <w:adjustRightInd w:val="0"/>
        <w:spacing w:after="0" w:line="240" w:lineRule="auto"/>
        <w:ind w:left="360"/>
        <w:rPr>
          <w:rFonts w:ascii="Traditional Arabic" w:hAnsi="Traditional Arabic" w:cs="Traditional Arabic"/>
          <w:b/>
          <w:bCs/>
          <w:kern w:val="24"/>
          <w:sz w:val="36"/>
          <w:szCs w:val="36"/>
          <w:rtl/>
          <w14:shadow w14:blurRad="50800" w14:dist="38100" w14:dir="2700000" w14:sx="100000" w14:sy="100000" w14:kx="0" w14:ky="0" w14:algn="tl">
            <w14:srgbClr w14:val="000000">
              <w14:alpha w14:val="60000"/>
            </w14:srgbClr>
          </w14:shadow>
        </w:rPr>
      </w:pPr>
    </w:p>
    <w:p w:rsidR="00CC18AE" w:rsidRPr="00085177" w:rsidRDefault="00CC18AE" w:rsidP="00CC18AE">
      <w:pPr>
        <w:autoSpaceDE w:val="0"/>
        <w:autoSpaceDN w:val="0"/>
        <w:adjustRightInd w:val="0"/>
        <w:spacing w:after="0" w:line="240" w:lineRule="auto"/>
        <w:ind w:left="-737" w:right="-850"/>
        <w:rPr>
          <w:rFonts w:ascii="Traditional Arabic" w:hAnsi="Traditional Arabic" w:cs="Traditional Arabic"/>
          <w:b/>
          <w:bCs/>
          <w:kern w:val="24"/>
          <w:sz w:val="36"/>
          <w:szCs w:val="36"/>
          <w:rtl/>
          <w14:shadow w14:blurRad="50800" w14:dist="38100" w14:dir="2700000" w14:sx="100000" w14:sy="100000" w14:kx="0" w14:ky="0" w14:algn="tl">
            <w14:srgbClr w14:val="000000">
              <w14:alpha w14:val="60000"/>
            </w14:srgbClr>
          </w14:shadow>
        </w:rPr>
      </w:pPr>
    </w:p>
    <w:p w:rsidR="00CC18AE" w:rsidRPr="00085177" w:rsidRDefault="00CC18AE" w:rsidP="00CC18AE">
      <w:pPr>
        <w:autoSpaceDE w:val="0"/>
        <w:autoSpaceDN w:val="0"/>
        <w:adjustRightInd w:val="0"/>
        <w:spacing w:after="0" w:line="240" w:lineRule="auto"/>
        <w:ind w:left="-737" w:right="-850"/>
        <w:rPr>
          <w:rFonts w:ascii="Traditional Arabic" w:hAnsi="Traditional Arabic" w:cs="Traditional Arabic"/>
          <w:b/>
          <w:bCs/>
          <w:kern w:val="24"/>
          <w:sz w:val="36"/>
          <w:szCs w:val="36"/>
          <w:rtl/>
        </w:rPr>
      </w:pPr>
      <w:r w:rsidRPr="00085177">
        <w:rPr>
          <w:rFonts w:ascii="Traditional Arabic" w:hAnsi="Traditional Arabic" w:cs="Traditional Arabic"/>
          <w:b/>
          <w:bCs/>
          <w:kern w:val="24"/>
          <w:sz w:val="36"/>
          <w:szCs w:val="36"/>
          <w:rtl/>
        </w:rPr>
        <w:t>أولاً : خدمة البريد الإلكتروني :</w:t>
      </w:r>
    </w:p>
    <w:p w:rsidR="00CC18AE" w:rsidRPr="00085177" w:rsidRDefault="00CC18AE" w:rsidP="00CC18AE">
      <w:pPr>
        <w:pStyle w:val="a3"/>
        <w:numPr>
          <w:ilvl w:val="0"/>
          <w:numId w:val="50"/>
        </w:numPr>
        <w:autoSpaceDE w:val="0"/>
        <w:autoSpaceDN w:val="0"/>
        <w:adjustRightInd w:val="0"/>
        <w:spacing w:after="0" w:line="240" w:lineRule="auto"/>
        <w:ind w:left="-737" w:right="-850"/>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rtl/>
        </w:rPr>
        <w:t>أنشئت شبكة الانترنت من أجل تبادل الأبحاث والدراسات ولازال العديد من الجهات في الشبكة تحتفظ بذلك التوجه حيث تقدم خدمات معلوماتية متخصصة في شتى المجالات ومن أهم الخدمات التي تقدمها الشبكة للمستفيدين خدمة البريد الالكتروني ..</w:t>
      </w:r>
    </w:p>
    <w:p w:rsidR="00CC18AE" w:rsidRPr="00085177" w:rsidRDefault="00CC18AE" w:rsidP="00CC18AE">
      <w:pPr>
        <w:pStyle w:val="a3"/>
        <w:numPr>
          <w:ilvl w:val="0"/>
          <w:numId w:val="50"/>
        </w:numPr>
        <w:autoSpaceDE w:val="0"/>
        <w:autoSpaceDN w:val="0"/>
        <w:adjustRightInd w:val="0"/>
        <w:spacing w:after="0" w:line="240" w:lineRule="auto"/>
        <w:ind w:left="-737" w:right="-850"/>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rtl/>
        </w:rPr>
        <w:t xml:space="preserve">البريد الالكتروني </w:t>
      </w:r>
      <w:r w:rsidRPr="00085177">
        <w:rPr>
          <w:rFonts w:ascii="Traditional Arabic" w:hAnsi="Traditional Arabic" w:cs="Traditional Arabic"/>
          <w:kern w:val="24"/>
          <w:sz w:val="36"/>
          <w:szCs w:val="36"/>
        </w:rPr>
        <w:t xml:space="preserve">Electronic Mail : </w:t>
      </w:r>
      <w:r w:rsidRPr="00085177">
        <w:rPr>
          <w:rFonts w:ascii="Traditional Arabic" w:hAnsi="Traditional Arabic" w:cs="Traditional Arabic"/>
          <w:kern w:val="24"/>
          <w:sz w:val="36"/>
          <w:szCs w:val="36"/>
          <w:rtl/>
        </w:rPr>
        <w:t>هو تبادل الرسائل والوثائق باستخدام الحاسب الآلي , ويعتقد كثير من الباحثين أن البريد الالكتروني من أكثر خدمات الانترنت استخداما ويرجع ذلك إلى انخفاض تكلفته وسهولة استخدامه وسرعة الإرسال والاستقبال من وإلى عدة عناوين في وقت واحد ولا يستلم وجود الشخص المستقبل , ولو لم يوجد البريد الالكتروني لما وجدت الانترنت ..</w:t>
      </w:r>
    </w:p>
    <w:p w:rsidR="00CC18AE" w:rsidRPr="00085177" w:rsidRDefault="00CC18AE" w:rsidP="00CC18AE">
      <w:pPr>
        <w:pStyle w:val="a3"/>
        <w:numPr>
          <w:ilvl w:val="0"/>
          <w:numId w:val="50"/>
        </w:numPr>
        <w:autoSpaceDE w:val="0"/>
        <w:autoSpaceDN w:val="0"/>
        <w:adjustRightInd w:val="0"/>
        <w:spacing w:after="0" w:line="240" w:lineRule="auto"/>
        <w:ind w:left="-737" w:right="-850"/>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rtl/>
        </w:rPr>
        <w:lastRenderedPageBreak/>
        <w:t>كما يعتبر البريد الالكتروني أفضل بريد عصري للرسائل البريدية الو رقية ولأجهزة الفاكس ..</w:t>
      </w:r>
    </w:p>
    <w:p w:rsidR="00CC18AE" w:rsidRPr="00085177" w:rsidRDefault="00CC18AE" w:rsidP="00CC18AE">
      <w:pPr>
        <w:pStyle w:val="a3"/>
        <w:numPr>
          <w:ilvl w:val="0"/>
          <w:numId w:val="50"/>
        </w:numPr>
        <w:autoSpaceDE w:val="0"/>
        <w:autoSpaceDN w:val="0"/>
        <w:adjustRightInd w:val="0"/>
        <w:spacing w:after="0" w:line="240" w:lineRule="auto"/>
        <w:ind w:left="-737" w:right="-850"/>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rtl/>
        </w:rPr>
        <w:t xml:space="preserve">ولإرسال البريد الالكتروني يجب أن تعرف عنوان المرسل إليه وهذا العنوان يتركب من هوية المستخدم الذاتية متبوعة بإشارة @ متبوعة بموقع الحاسب الالكتروني المرسل إليه </w:t>
      </w:r>
    </w:p>
    <w:p w:rsidR="00CC18AE" w:rsidRPr="00085177" w:rsidRDefault="00CC18AE" w:rsidP="00CC18AE">
      <w:pPr>
        <w:autoSpaceDE w:val="0"/>
        <w:autoSpaceDN w:val="0"/>
        <w:adjustRightInd w:val="0"/>
        <w:spacing w:after="0" w:line="240" w:lineRule="auto"/>
        <w:ind w:left="-737" w:right="-850"/>
        <w:rPr>
          <w:rFonts w:ascii="Traditional Arabic" w:hAnsi="Traditional Arabic" w:cs="Traditional Arabic"/>
          <w:kern w:val="24"/>
          <w:sz w:val="36"/>
          <w:szCs w:val="36"/>
          <w:rtl/>
        </w:rPr>
      </w:pPr>
    </w:p>
    <w:p w:rsidR="00CC18AE" w:rsidRPr="00085177" w:rsidRDefault="00CC18AE" w:rsidP="00CC18AE">
      <w:pPr>
        <w:pStyle w:val="a3"/>
        <w:numPr>
          <w:ilvl w:val="0"/>
          <w:numId w:val="51"/>
        </w:numPr>
        <w:autoSpaceDE w:val="0"/>
        <w:autoSpaceDN w:val="0"/>
        <w:adjustRightInd w:val="0"/>
        <w:spacing w:after="0" w:line="240" w:lineRule="auto"/>
        <w:ind w:left="-737" w:right="-850"/>
        <w:rPr>
          <w:rFonts w:ascii="Traditional Arabic" w:hAnsi="Traditional Arabic" w:cs="Traditional Arabic"/>
          <w:b/>
          <w:bCs/>
          <w:kern w:val="24"/>
          <w:sz w:val="36"/>
          <w:szCs w:val="36"/>
          <w:rtl/>
        </w:rPr>
      </w:pPr>
      <w:r w:rsidRPr="00085177">
        <w:rPr>
          <w:rFonts w:ascii="Traditional Arabic" w:hAnsi="Traditional Arabic" w:cs="Traditional Arabic"/>
          <w:b/>
          <w:bCs/>
          <w:kern w:val="24"/>
          <w:sz w:val="36"/>
          <w:szCs w:val="36"/>
          <w:rtl/>
        </w:rPr>
        <w:t xml:space="preserve">فوائد البريد الأكتروني </w:t>
      </w:r>
    </w:p>
    <w:p w:rsidR="00CC18AE" w:rsidRPr="00085177" w:rsidRDefault="00CC18AE" w:rsidP="00CC18AE">
      <w:pPr>
        <w:autoSpaceDE w:val="0"/>
        <w:autoSpaceDN w:val="0"/>
        <w:adjustRightInd w:val="0"/>
        <w:spacing w:after="0" w:line="240" w:lineRule="auto"/>
        <w:ind w:left="-737" w:right="-850"/>
        <w:rPr>
          <w:rFonts w:ascii="Traditional Arabic" w:eastAsia="Times New Roman" w:hAnsi="Traditional Arabic" w:cs="Traditional Arabic"/>
          <w:kern w:val="24"/>
          <w:sz w:val="36"/>
          <w:szCs w:val="36"/>
        </w:rPr>
      </w:pPr>
      <w:r w:rsidRPr="00085177">
        <w:rPr>
          <w:rFonts w:ascii="Traditional Arabic" w:hAnsi="Traditional Arabic" w:cs="Traditional Arabic"/>
          <w:b/>
          <w:bCs/>
          <w:kern w:val="24"/>
          <w:sz w:val="36"/>
          <w:szCs w:val="36"/>
          <w:u w:val="single"/>
          <w:rtl/>
        </w:rPr>
        <w:t>ويعتبر البريد الالكتروني من أكثر خدمات الانترنت شعبية واستخداما وذلك راجع إلى الأمور التالية  :</w:t>
      </w:r>
      <w:r w:rsidRPr="00085177">
        <w:rPr>
          <w:rFonts w:ascii="Traditional Arabic" w:eastAsia="Times New Roman" w:hAnsi="Traditional Arabic" w:cs="Traditional Arabic"/>
          <w:kern w:val="24"/>
          <w:sz w:val="36"/>
          <w:szCs w:val="36"/>
          <w:u w:val="single"/>
        </w:rPr>
        <w:br/>
      </w:r>
      <w:r w:rsidRPr="00085177">
        <w:rPr>
          <w:rFonts w:ascii="Traditional Arabic" w:eastAsia="Times New Roman" w:hAnsi="Traditional Arabic" w:cs="Traditional Arabic"/>
          <w:kern w:val="24"/>
          <w:sz w:val="36"/>
          <w:szCs w:val="36"/>
        </w:rPr>
        <w:t xml:space="preserve"> • </w:t>
      </w:r>
      <w:r w:rsidRPr="00085177">
        <w:rPr>
          <w:rFonts w:ascii="Traditional Arabic" w:hAnsi="Traditional Arabic" w:cs="Traditional Arabic"/>
          <w:kern w:val="24"/>
          <w:sz w:val="36"/>
          <w:szCs w:val="36"/>
          <w:rtl/>
        </w:rPr>
        <w:t>سرعة وصول الرسالة حيث يمكن إرسال رسالة إلى أي مكان في العالم خلال لحظات</w:t>
      </w:r>
      <w:r w:rsidRPr="00085177">
        <w:rPr>
          <w:rFonts w:ascii="Traditional Arabic" w:eastAsia="Times New Roman" w:hAnsi="Traditional Arabic" w:cs="Traditional Arabic"/>
          <w:kern w:val="24"/>
          <w:sz w:val="36"/>
          <w:szCs w:val="36"/>
        </w:rPr>
        <w:br/>
        <w:t xml:space="preserve"> •  </w:t>
      </w:r>
      <w:r w:rsidRPr="00085177">
        <w:rPr>
          <w:rFonts w:ascii="Traditional Arabic" w:hAnsi="Traditional Arabic" w:cs="Traditional Arabic"/>
          <w:kern w:val="24"/>
          <w:sz w:val="36"/>
          <w:szCs w:val="36"/>
          <w:rtl/>
        </w:rPr>
        <w:t xml:space="preserve">قراءة الرسالة من المستخدم عادة ما تتم في وقت قد هيأ نفسه للقراءة والرد عليها أيضا </w:t>
      </w:r>
      <w:r w:rsidRPr="00085177">
        <w:rPr>
          <w:rFonts w:ascii="Traditional Arabic" w:eastAsia="Times New Roman" w:hAnsi="Traditional Arabic" w:cs="Traditional Arabic"/>
          <w:kern w:val="24"/>
          <w:sz w:val="36"/>
          <w:szCs w:val="36"/>
        </w:rPr>
        <w:br/>
        <w:t xml:space="preserve">•  </w:t>
      </w:r>
      <w:r w:rsidRPr="00085177">
        <w:rPr>
          <w:rFonts w:ascii="Traditional Arabic" w:hAnsi="Traditional Arabic" w:cs="Traditional Arabic"/>
          <w:kern w:val="24"/>
          <w:sz w:val="36"/>
          <w:szCs w:val="36"/>
          <w:rtl/>
        </w:rPr>
        <w:t xml:space="preserve">لا يوجد وسيط بين المرسل والمستقبل ( إلغاء جميع الحواجز الإدارية ) </w:t>
      </w:r>
      <w:r w:rsidRPr="00085177">
        <w:rPr>
          <w:rFonts w:ascii="Traditional Arabic" w:eastAsia="Times New Roman" w:hAnsi="Traditional Arabic" w:cs="Traditional Arabic"/>
          <w:kern w:val="24"/>
          <w:sz w:val="36"/>
          <w:szCs w:val="36"/>
        </w:rPr>
        <w:br/>
        <w:t xml:space="preserve"> • </w:t>
      </w:r>
      <w:r w:rsidRPr="00085177">
        <w:rPr>
          <w:rFonts w:ascii="Traditional Arabic" w:hAnsi="Traditional Arabic" w:cs="Traditional Arabic"/>
          <w:kern w:val="24"/>
          <w:sz w:val="36"/>
          <w:szCs w:val="36"/>
          <w:rtl/>
        </w:rPr>
        <w:t xml:space="preserve">يتم الإرسال واستلام الرد خلال مدة وجيزة من الزمن </w:t>
      </w:r>
      <w:r w:rsidRPr="00085177">
        <w:rPr>
          <w:rFonts w:ascii="Traditional Arabic" w:eastAsia="Times New Roman" w:hAnsi="Traditional Arabic" w:cs="Traditional Arabic"/>
          <w:kern w:val="24"/>
          <w:sz w:val="36"/>
          <w:szCs w:val="36"/>
        </w:rPr>
        <w:br/>
        <w:t xml:space="preserve"> • </w:t>
      </w:r>
      <w:r w:rsidRPr="00085177">
        <w:rPr>
          <w:rFonts w:ascii="Traditional Arabic" w:hAnsi="Traditional Arabic" w:cs="Traditional Arabic"/>
          <w:kern w:val="24"/>
          <w:sz w:val="36"/>
          <w:szCs w:val="36"/>
          <w:rtl/>
        </w:rPr>
        <w:t>يستطيع المستفيد أن يحصل على الرسالة في الوقت الذي يناسبه</w:t>
      </w:r>
      <w:r w:rsidRPr="00085177">
        <w:rPr>
          <w:rFonts w:ascii="Traditional Arabic" w:eastAsia="Times New Roman" w:hAnsi="Traditional Arabic" w:cs="Traditional Arabic"/>
          <w:kern w:val="24"/>
          <w:sz w:val="36"/>
          <w:szCs w:val="36"/>
        </w:rPr>
        <w:t xml:space="preserve"> </w:t>
      </w:r>
      <w:r w:rsidRPr="00085177">
        <w:rPr>
          <w:rFonts w:ascii="Traditional Arabic" w:eastAsia="Times New Roman" w:hAnsi="Traditional Arabic" w:cs="Traditional Arabic"/>
          <w:kern w:val="24"/>
          <w:sz w:val="36"/>
          <w:szCs w:val="36"/>
        </w:rPr>
        <w:br/>
        <w:t xml:space="preserve"> • </w:t>
      </w:r>
      <w:r w:rsidRPr="00085177">
        <w:rPr>
          <w:rFonts w:ascii="Traditional Arabic" w:hAnsi="Traditional Arabic" w:cs="Traditional Arabic"/>
          <w:kern w:val="24"/>
          <w:sz w:val="36"/>
          <w:szCs w:val="36"/>
          <w:rtl/>
        </w:rPr>
        <w:t>يستطيع المستفيد إرسال عدة رسائل إلى جهات مختلفة في الوقت نفسه</w:t>
      </w:r>
    </w:p>
    <w:p w:rsidR="00CC18AE" w:rsidRPr="00085177" w:rsidRDefault="00CC18AE" w:rsidP="00CC18AE">
      <w:pPr>
        <w:autoSpaceDE w:val="0"/>
        <w:autoSpaceDN w:val="0"/>
        <w:adjustRightInd w:val="0"/>
        <w:spacing w:after="0" w:line="240" w:lineRule="auto"/>
        <w:ind w:left="-737" w:right="-850"/>
        <w:rPr>
          <w:rFonts w:ascii="Traditional Arabic" w:hAnsi="Traditional Arabic" w:cs="Traditional Arabic"/>
          <w:kern w:val="24"/>
          <w:sz w:val="36"/>
          <w:szCs w:val="36"/>
          <w:rtl/>
        </w:rPr>
      </w:pPr>
    </w:p>
    <w:p w:rsidR="00CC18AE" w:rsidRPr="00085177" w:rsidRDefault="00CC18AE" w:rsidP="00CC18AE">
      <w:pPr>
        <w:autoSpaceDE w:val="0"/>
        <w:autoSpaceDN w:val="0"/>
        <w:adjustRightInd w:val="0"/>
        <w:spacing w:after="0" w:line="240" w:lineRule="auto"/>
        <w:ind w:left="-737" w:right="-850"/>
        <w:rPr>
          <w:rFonts w:ascii="Traditional Arabic" w:eastAsia="Times New Roman" w:hAnsi="Traditional Arabic" w:cs="Traditional Arabic"/>
          <w:b/>
          <w:bCs/>
          <w:kern w:val="24"/>
          <w:sz w:val="36"/>
          <w:szCs w:val="36"/>
        </w:rPr>
      </w:pPr>
      <w:r w:rsidRPr="00085177">
        <w:rPr>
          <w:rFonts w:ascii="Traditional Arabic" w:hAnsi="Traditional Arabic" w:cs="Traditional Arabic"/>
          <w:b/>
          <w:bCs/>
          <w:kern w:val="24"/>
          <w:sz w:val="36"/>
          <w:szCs w:val="36"/>
          <w:u w:val="single"/>
          <w:rtl/>
        </w:rPr>
        <w:t>2) خدمات القوائم البريدية (</w:t>
      </w:r>
      <w:r w:rsidRPr="00085177">
        <w:rPr>
          <w:rFonts w:ascii="Traditional Arabic" w:eastAsia="Times New Roman" w:hAnsi="Traditional Arabic" w:cs="Traditional Arabic"/>
          <w:b/>
          <w:bCs/>
          <w:kern w:val="24"/>
          <w:sz w:val="36"/>
          <w:szCs w:val="36"/>
          <w:u w:val="single"/>
        </w:rPr>
        <w:t>Mailing List</w:t>
      </w:r>
      <w:r w:rsidRPr="00085177">
        <w:rPr>
          <w:rFonts w:ascii="Traditional Arabic" w:hAnsi="Traditional Arabic" w:cs="Traditional Arabic"/>
          <w:b/>
          <w:bCs/>
          <w:kern w:val="24"/>
          <w:sz w:val="36"/>
          <w:szCs w:val="36"/>
          <w:u w:val="single"/>
          <w:rtl/>
        </w:rPr>
        <w:t>) :</w:t>
      </w:r>
    </w:p>
    <w:p w:rsidR="00CC18AE" w:rsidRPr="00085177" w:rsidRDefault="00CC18AE" w:rsidP="00CC18AE">
      <w:pPr>
        <w:autoSpaceDE w:val="0"/>
        <w:autoSpaceDN w:val="0"/>
        <w:adjustRightInd w:val="0"/>
        <w:spacing w:after="0" w:line="240" w:lineRule="auto"/>
        <w:ind w:left="-737" w:right="-850"/>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rtl/>
        </w:rPr>
        <w:t>القوائم البريدية تعرف اختصاراً باسم القائمة (</w:t>
      </w:r>
      <w:r w:rsidRPr="00085177">
        <w:rPr>
          <w:rFonts w:ascii="Traditional Arabic" w:eastAsia="Times New Roman" w:hAnsi="Traditional Arabic" w:cs="Traditional Arabic"/>
          <w:kern w:val="24"/>
          <w:sz w:val="36"/>
          <w:szCs w:val="36"/>
        </w:rPr>
        <w:t>list</w:t>
      </w:r>
      <w:r w:rsidRPr="00085177">
        <w:rPr>
          <w:rFonts w:ascii="Traditional Arabic" w:hAnsi="Traditional Arabic" w:cs="Traditional Arabic"/>
          <w:kern w:val="24"/>
          <w:sz w:val="36"/>
          <w:szCs w:val="36"/>
          <w:rtl/>
        </w:rPr>
        <w:t>) وهي تتكون من عناوين بريدية تحتوي في العادة على عنوان بريدي واحد يقوم بتحويل جميع الرسائل المرسلة إليه إلى كل عنوان في القائمة , وبمعنى آخر فإن اللوائح البريدية المسماة (مجموعة المناقشة إلكترونيا) هي لائحة من عناوين البريد الإلكتروني ويمكن الاشتراك (أو الانضمام) بلائحة بريدية ما من خلال الطلب من المسؤول عنها المسمى بمدير اللائحة.</w:t>
      </w:r>
    </w:p>
    <w:p w:rsidR="00CC18AE" w:rsidRPr="00085177" w:rsidRDefault="00CC18AE" w:rsidP="00CC18AE">
      <w:pPr>
        <w:autoSpaceDE w:val="0"/>
        <w:autoSpaceDN w:val="0"/>
        <w:adjustRightInd w:val="0"/>
        <w:spacing w:after="0" w:line="240" w:lineRule="auto"/>
        <w:ind w:left="-737" w:right="-850"/>
        <w:rPr>
          <w:rFonts w:ascii="Traditional Arabic" w:hAnsi="Traditional Arabic" w:cs="Traditional Arabic"/>
          <w:kern w:val="24"/>
          <w:sz w:val="36"/>
          <w:szCs w:val="36"/>
        </w:rPr>
      </w:pPr>
      <w:r w:rsidRPr="00085177">
        <w:rPr>
          <w:rFonts w:ascii="Traditional Arabic" w:hAnsi="Traditional Arabic" w:cs="Traditional Arabic"/>
          <w:noProof/>
          <w:kern w:val="24"/>
          <w:sz w:val="36"/>
          <w:szCs w:val="36"/>
        </w:rPr>
        <w:drawing>
          <wp:inline distT="0" distB="0" distL="0" distR="0" wp14:anchorId="7E002458" wp14:editId="667F4EA9">
            <wp:extent cx="2009775" cy="1826984"/>
            <wp:effectExtent l="0" t="0" r="0" b="1905"/>
            <wp:docPr id="18436" name="Picture 3" descr="http://4.bp.blogspot.com/-xgzJMMgdJ-M/TayJu_d4Y3I/AAAAAAAAAB0/57eYR8WLOzY/s200/imagesCA87OVC8.jpg">
              <a:hlinkClick xmlns:a="http://schemas.openxmlformats.org/drawingml/2006/main" r:id="rId1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6" name="Picture 3" descr="http://4.bp.blogspot.com/-xgzJMMgdJ-M/TayJu_d4Y3I/AAAAAAAAAB0/57eYR8WLOzY/s200/imagesCA87OVC8.jpg">
                      <a:hlinkClick r:id="rId110"/>
                    </pic:cNvPr>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008853" cy="1826145"/>
                    </a:xfrm>
                    <a:prstGeom prst="rect">
                      <a:avLst/>
                    </a:prstGeom>
                    <a:noFill/>
                    <a:ln>
                      <a:noFill/>
                    </a:ln>
                    <a:extLst/>
                  </pic:spPr>
                </pic:pic>
              </a:graphicData>
            </a:graphic>
          </wp:inline>
        </w:drawing>
      </w:r>
    </w:p>
    <w:p w:rsidR="00CC18AE" w:rsidRPr="00085177" w:rsidRDefault="00CC18AE" w:rsidP="00CC18AE">
      <w:pPr>
        <w:pStyle w:val="a3"/>
        <w:numPr>
          <w:ilvl w:val="0"/>
          <w:numId w:val="52"/>
        </w:numPr>
        <w:autoSpaceDE w:val="0"/>
        <w:autoSpaceDN w:val="0"/>
        <w:adjustRightInd w:val="0"/>
        <w:spacing w:after="0" w:line="240" w:lineRule="auto"/>
        <w:ind w:left="-737" w:right="-850"/>
        <w:rPr>
          <w:rFonts w:ascii="Traditional Arabic" w:hAnsi="Traditional Arabic" w:cs="Traditional Arabic"/>
          <w:b/>
          <w:bCs/>
          <w:kern w:val="24"/>
          <w:sz w:val="36"/>
          <w:szCs w:val="36"/>
          <w:rtl/>
        </w:rPr>
      </w:pPr>
      <w:r w:rsidRPr="00085177">
        <w:rPr>
          <w:rFonts w:ascii="Traditional Arabic" w:hAnsi="Traditional Arabic" w:cs="Traditional Arabic"/>
          <w:b/>
          <w:bCs/>
          <w:kern w:val="24"/>
          <w:sz w:val="36"/>
          <w:szCs w:val="36"/>
          <w:rtl/>
        </w:rPr>
        <w:lastRenderedPageBreak/>
        <w:t xml:space="preserve">القوائم البريدية </w:t>
      </w:r>
    </w:p>
    <w:p w:rsidR="00CC18AE" w:rsidRPr="00085177" w:rsidRDefault="00CC18AE" w:rsidP="00CC18AE">
      <w:pPr>
        <w:autoSpaceDE w:val="0"/>
        <w:autoSpaceDN w:val="0"/>
        <w:adjustRightInd w:val="0"/>
        <w:spacing w:after="0" w:line="240" w:lineRule="auto"/>
        <w:ind w:left="-737" w:right="-850"/>
        <w:rPr>
          <w:rFonts w:ascii="Traditional Arabic" w:eastAsia="Times New Roman" w:hAnsi="Traditional Arabic" w:cs="Traditional Arabic"/>
          <w:b/>
          <w:bCs/>
          <w:kern w:val="24"/>
          <w:sz w:val="36"/>
          <w:szCs w:val="36"/>
        </w:rPr>
      </w:pPr>
      <w:r w:rsidRPr="00085177">
        <w:rPr>
          <w:rFonts w:ascii="Traditional Arabic" w:hAnsi="Traditional Arabic" w:cs="Traditional Arabic"/>
          <w:b/>
          <w:bCs/>
          <w:kern w:val="24"/>
          <w:sz w:val="36"/>
          <w:szCs w:val="36"/>
          <w:u w:val="single"/>
          <w:rtl/>
        </w:rPr>
        <w:t>وتجدر الإشارة إلى أن هناك نوعين من اللوائح أو القوائم :</w:t>
      </w:r>
    </w:p>
    <w:p w:rsidR="00CC18AE" w:rsidRPr="00085177" w:rsidRDefault="00CC18AE" w:rsidP="00CC18AE">
      <w:pPr>
        <w:pStyle w:val="a3"/>
        <w:numPr>
          <w:ilvl w:val="0"/>
          <w:numId w:val="53"/>
        </w:numPr>
        <w:autoSpaceDE w:val="0"/>
        <w:autoSpaceDN w:val="0"/>
        <w:adjustRightInd w:val="0"/>
        <w:spacing w:after="0" w:line="240" w:lineRule="auto"/>
        <w:ind w:left="-737" w:right="-850"/>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rtl/>
        </w:rPr>
        <w:t>قوائم معدلة (</w:t>
      </w:r>
      <w:r w:rsidRPr="00085177">
        <w:rPr>
          <w:rFonts w:ascii="Traditional Arabic" w:eastAsia="Times New Roman" w:hAnsi="Traditional Arabic" w:cs="Traditional Arabic"/>
          <w:kern w:val="24"/>
          <w:sz w:val="36"/>
          <w:szCs w:val="36"/>
        </w:rPr>
        <w:t>Moderated mailing List</w:t>
      </w:r>
      <w:r w:rsidRPr="00085177">
        <w:rPr>
          <w:rFonts w:ascii="Traditional Arabic" w:hAnsi="Traditional Arabic" w:cs="Traditional Arabic"/>
          <w:kern w:val="24"/>
          <w:sz w:val="36"/>
          <w:szCs w:val="36"/>
          <w:rtl/>
        </w:rPr>
        <w:t>) وهذا يعنى أن أي مقال يرسل يعرض على شخص يسمى (</w:t>
      </w:r>
      <w:r w:rsidRPr="00085177">
        <w:rPr>
          <w:rFonts w:ascii="Traditional Arabic" w:eastAsia="Times New Roman" w:hAnsi="Traditional Arabic" w:cs="Traditional Arabic"/>
          <w:kern w:val="24"/>
          <w:sz w:val="36"/>
          <w:szCs w:val="36"/>
        </w:rPr>
        <w:t>Moderator</w:t>
      </w:r>
      <w:r w:rsidRPr="00085177">
        <w:rPr>
          <w:rFonts w:ascii="Traditional Arabic" w:hAnsi="Traditional Arabic" w:cs="Traditional Arabic"/>
          <w:kern w:val="24"/>
          <w:sz w:val="36"/>
          <w:szCs w:val="36"/>
          <w:rtl/>
        </w:rPr>
        <w:t>) يقوم بالإطلاع على المقال للتأكد من أن موضوعه مناسب لطبيعة القائمة ثم يقوم بنسخ وتعميم تلك المقالات المناسبة .</w:t>
      </w:r>
      <w:r w:rsidRPr="00085177">
        <w:rPr>
          <w:rFonts w:ascii="Traditional Arabic" w:hAnsi="Traditional Arabic" w:cs="Traditional Arabic"/>
          <w:kern w:val="24"/>
          <w:sz w:val="36"/>
          <w:szCs w:val="36"/>
          <w:rtl/>
        </w:rPr>
        <w:br/>
      </w:r>
    </w:p>
    <w:p w:rsidR="00CC18AE" w:rsidRPr="00085177" w:rsidRDefault="00CC18AE" w:rsidP="00CC18AE">
      <w:pPr>
        <w:autoSpaceDE w:val="0"/>
        <w:autoSpaceDN w:val="0"/>
        <w:adjustRightInd w:val="0"/>
        <w:spacing w:after="0" w:line="240" w:lineRule="auto"/>
        <w:ind w:left="-737" w:right="-850"/>
        <w:rPr>
          <w:rFonts w:ascii="Traditional Arabic" w:eastAsia="Times New Roman" w:hAnsi="Traditional Arabic" w:cs="Traditional Arabic"/>
          <w:kern w:val="24"/>
          <w:sz w:val="36"/>
          <w:szCs w:val="36"/>
        </w:rPr>
      </w:pPr>
      <w:r w:rsidRPr="00085177">
        <w:rPr>
          <w:rFonts w:ascii="Traditional Arabic" w:hAnsi="Traditional Arabic" w:cs="Traditional Arabic"/>
          <w:b/>
          <w:bCs/>
          <w:kern w:val="24"/>
          <w:sz w:val="36"/>
          <w:szCs w:val="36"/>
          <w:u w:val="single"/>
          <w:rtl/>
        </w:rPr>
        <w:t>وتجدر الإشارة إلى أن هناك نوعين من اللوائح أو القوائم :</w:t>
      </w:r>
      <w:r w:rsidRPr="00085177">
        <w:rPr>
          <w:rFonts w:ascii="Traditional Arabic" w:hAnsi="Traditional Arabic" w:cs="Traditional Arabic"/>
          <w:kern w:val="24"/>
          <w:sz w:val="36"/>
          <w:szCs w:val="36"/>
          <w:rtl/>
        </w:rPr>
        <w:br/>
        <w:t>2. القوائم غير المعدلة (</w:t>
      </w:r>
      <w:r w:rsidRPr="00085177">
        <w:rPr>
          <w:rFonts w:ascii="Traditional Arabic" w:eastAsia="Times New Roman" w:hAnsi="Traditional Arabic" w:cs="Traditional Arabic"/>
          <w:kern w:val="24"/>
          <w:sz w:val="36"/>
          <w:szCs w:val="36"/>
        </w:rPr>
        <w:t>Unmoderated</w:t>
      </w:r>
      <w:r w:rsidRPr="00085177">
        <w:rPr>
          <w:rFonts w:ascii="Traditional Arabic" w:hAnsi="Traditional Arabic" w:cs="Traditional Arabic"/>
          <w:kern w:val="24"/>
          <w:sz w:val="36"/>
          <w:szCs w:val="36"/>
          <w:rtl/>
        </w:rPr>
        <w:t>) فإن الرسالة المرسلة ترسل إلى جميع المستخدمين دون النظر إلى محتواها .</w:t>
      </w:r>
      <w:r w:rsidRPr="00085177">
        <w:rPr>
          <w:rFonts w:ascii="Traditional Arabic" w:hAnsi="Traditional Arabic" w:cs="Traditional Arabic"/>
          <w:kern w:val="24"/>
          <w:sz w:val="36"/>
          <w:szCs w:val="36"/>
          <w:rtl/>
        </w:rPr>
        <w:br/>
        <w:t>والقوائم العامة تناقش عدداً من المواضيع فمهما كان اهتمامك سوف تجد من يشاركك هذا الاهتمام على مستوى العالم، ولا يستطيع أحد حصر جميع القوائم البريدية في العالم لأن بعضها غير معلن أصلاً لكن يقدر أن هناك أكثر من 25000 قائمة تناقش عدداً من الموضوعات .</w:t>
      </w:r>
    </w:p>
    <w:p w:rsidR="00CC18AE" w:rsidRPr="00085177" w:rsidRDefault="00CC18AE" w:rsidP="00CC18AE">
      <w:pPr>
        <w:autoSpaceDE w:val="0"/>
        <w:autoSpaceDN w:val="0"/>
        <w:adjustRightInd w:val="0"/>
        <w:spacing w:after="0" w:line="240" w:lineRule="auto"/>
        <w:ind w:left="-737" w:right="-850"/>
        <w:rPr>
          <w:rFonts w:ascii="Traditional Arabic" w:hAnsi="Traditional Arabic" w:cs="Traditional Arabic"/>
          <w:kern w:val="24"/>
          <w:sz w:val="36"/>
          <w:szCs w:val="36"/>
          <w:rtl/>
        </w:rPr>
      </w:pPr>
    </w:p>
    <w:p w:rsidR="00CC18AE" w:rsidRPr="00085177" w:rsidRDefault="00CC18AE" w:rsidP="00CC18AE">
      <w:pPr>
        <w:pStyle w:val="a3"/>
        <w:numPr>
          <w:ilvl w:val="0"/>
          <w:numId w:val="55"/>
        </w:numPr>
        <w:autoSpaceDE w:val="0"/>
        <w:autoSpaceDN w:val="0"/>
        <w:adjustRightInd w:val="0"/>
        <w:spacing w:after="0" w:line="240" w:lineRule="auto"/>
        <w:ind w:left="-737" w:right="-850"/>
        <w:rPr>
          <w:rFonts w:ascii="Traditional Arabic" w:hAnsi="Traditional Arabic" w:cs="Traditional Arabic"/>
          <w:b/>
          <w:bCs/>
          <w:kern w:val="24"/>
          <w:sz w:val="36"/>
          <w:szCs w:val="36"/>
          <w:rtl/>
        </w:rPr>
      </w:pPr>
      <w:r w:rsidRPr="00085177">
        <w:rPr>
          <w:rFonts w:ascii="Traditional Arabic" w:hAnsi="Traditional Arabic" w:cs="Traditional Arabic"/>
          <w:b/>
          <w:bCs/>
          <w:kern w:val="24"/>
          <w:sz w:val="36"/>
          <w:szCs w:val="36"/>
          <w:u w:val="single"/>
          <w:rtl/>
        </w:rPr>
        <w:t xml:space="preserve">استخدامات خدمة  المحادثة </w:t>
      </w:r>
      <w:r w:rsidRPr="00085177">
        <w:rPr>
          <w:rFonts w:ascii="Traditional Arabic" w:eastAsia="Times New Roman" w:hAnsi="Traditional Arabic" w:cs="Traditional Arabic"/>
          <w:b/>
          <w:bCs/>
          <w:kern w:val="24"/>
          <w:sz w:val="36"/>
          <w:szCs w:val="36"/>
          <w:u w:val="single"/>
        </w:rPr>
        <w:t>Internet Relay Chat</w:t>
      </w:r>
      <w:r w:rsidRPr="00085177">
        <w:rPr>
          <w:rFonts w:ascii="Traditional Arabic" w:hAnsi="Traditional Arabic" w:cs="Traditional Arabic"/>
          <w:b/>
          <w:bCs/>
          <w:kern w:val="24"/>
          <w:sz w:val="36"/>
          <w:szCs w:val="36"/>
          <w:rtl/>
        </w:rPr>
        <w:t>:</w:t>
      </w:r>
    </w:p>
    <w:p w:rsidR="00CC18AE" w:rsidRPr="00085177" w:rsidRDefault="00CC18AE" w:rsidP="00CC18AE">
      <w:pPr>
        <w:pStyle w:val="a3"/>
        <w:numPr>
          <w:ilvl w:val="0"/>
          <w:numId w:val="54"/>
        </w:numPr>
        <w:autoSpaceDE w:val="0"/>
        <w:autoSpaceDN w:val="0"/>
        <w:adjustRightInd w:val="0"/>
        <w:spacing w:after="0" w:line="240" w:lineRule="auto"/>
        <w:ind w:left="-737" w:right="-850"/>
        <w:rPr>
          <w:rFonts w:ascii="Traditional Arabic" w:hAnsi="Traditional Arabic" w:cs="Traditional Arabic"/>
          <w:kern w:val="24"/>
          <w:sz w:val="36"/>
          <w:szCs w:val="36"/>
        </w:rPr>
      </w:pPr>
      <w:r w:rsidRPr="00085177">
        <w:rPr>
          <w:rFonts w:ascii="Traditional Arabic" w:hAnsi="Traditional Arabic" w:cs="Traditional Arabic"/>
          <w:kern w:val="24"/>
          <w:sz w:val="36"/>
          <w:szCs w:val="36"/>
          <w:rtl/>
        </w:rPr>
        <w:t>المحادثة على الإنترنت (</w:t>
      </w:r>
      <w:r w:rsidRPr="00085177">
        <w:rPr>
          <w:rFonts w:ascii="Traditional Arabic" w:eastAsia="Times New Roman" w:hAnsi="Traditional Arabic" w:cs="Traditional Arabic"/>
          <w:kern w:val="24"/>
          <w:sz w:val="36"/>
          <w:szCs w:val="36"/>
        </w:rPr>
        <w:t>IRC</w:t>
      </w:r>
      <w:r w:rsidRPr="00085177">
        <w:rPr>
          <w:rFonts w:ascii="Traditional Arabic" w:hAnsi="Traditional Arabic" w:cs="Traditional Arabic"/>
          <w:kern w:val="24"/>
          <w:sz w:val="36"/>
          <w:szCs w:val="36"/>
          <w:rtl/>
        </w:rPr>
        <w:t>) هو نظام يُمكّن مستخدمه من الحديث مع المستخدمين الآخرين في وقت حقيقي (</w:t>
      </w:r>
      <w:r w:rsidRPr="00085177">
        <w:rPr>
          <w:rFonts w:ascii="Traditional Arabic" w:eastAsia="Times New Roman" w:hAnsi="Traditional Arabic" w:cs="Traditional Arabic"/>
          <w:kern w:val="24"/>
          <w:sz w:val="36"/>
          <w:szCs w:val="36"/>
        </w:rPr>
        <w:t>Real time</w:t>
      </w:r>
      <w:r w:rsidRPr="00085177">
        <w:rPr>
          <w:rFonts w:ascii="Traditional Arabic" w:hAnsi="Traditional Arabic" w:cs="Traditional Arabic"/>
          <w:kern w:val="24"/>
          <w:sz w:val="36"/>
          <w:szCs w:val="36"/>
          <w:rtl/>
        </w:rPr>
        <w:t>) , وبتعريف آخر هو برنامج يشكل محطة خيالية في الإنترنت تجمع المستخدمين من أنحاء العالم للتحدث كتابة وصوتاً ، فمثلاً باستطاعة الطلاب في الجامعات العربية إجراء اجتماعات مع طلاب جامعة هارفارد في أمريكا مثلاً للنقاش في مسألة علمية , كما أنه بالإمكان أن ترى الصورة عن طريق استخدام كاميرا فيديو , كما أن استخدام هذه الخدمة تحتاج استخدام برنامج معين مثل برنامج (</w:t>
      </w:r>
      <w:r w:rsidRPr="00085177">
        <w:rPr>
          <w:rFonts w:ascii="Traditional Arabic" w:eastAsia="Times New Roman" w:hAnsi="Traditional Arabic" w:cs="Traditional Arabic"/>
          <w:kern w:val="24"/>
          <w:sz w:val="36"/>
          <w:szCs w:val="36"/>
        </w:rPr>
        <w:t>CU SeeMe</w:t>
      </w:r>
      <w:r w:rsidRPr="00085177">
        <w:rPr>
          <w:rFonts w:ascii="Traditional Arabic" w:hAnsi="Traditional Arabic" w:cs="Traditional Arabic"/>
          <w:kern w:val="24"/>
          <w:sz w:val="36"/>
          <w:szCs w:val="36"/>
          <w:rtl/>
        </w:rPr>
        <w:t>) أو غيرة من البرامج المماثلة .</w:t>
      </w:r>
    </w:p>
    <w:p w:rsidR="00CC18AE" w:rsidRPr="00085177" w:rsidRDefault="00CC18AE" w:rsidP="00CC18AE">
      <w:pPr>
        <w:autoSpaceDE w:val="0"/>
        <w:autoSpaceDN w:val="0"/>
        <w:adjustRightInd w:val="0"/>
        <w:spacing w:after="0" w:line="240" w:lineRule="auto"/>
        <w:ind w:left="-737" w:right="-850"/>
        <w:jc w:val="right"/>
        <w:rPr>
          <w:rFonts w:ascii="Traditional Arabic" w:hAnsi="Traditional Arabic" w:cs="Traditional Arabic"/>
          <w:kern w:val="24"/>
          <w:sz w:val="36"/>
          <w:szCs w:val="36"/>
          <w:rtl/>
        </w:rPr>
      </w:pPr>
      <w:r w:rsidRPr="00085177">
        <w:rPr>
          <w:rFonts w:ascii="Traditional Arabic" w:hAnsi="Traditional Arabic" w:cs="Traditional Arabic"/>
          <w:noProof/>
          <w:kern w:val="24"/>
          <w:sz w:val="36"/>
          <w:szCs w:val="36"/>
        </w:rPr>
        <w:drawing>
          <wp:inline distT="0" distB="0" distL="0" distR="0" wp14:anchorId="0F3CDB10" wp14:editId="2CACA4FE">
            <wp:extent cx="1286229" cy="807782"/>
            <wp:effectExtent l="19050" t="19050" r="28575" b="11430"/>
            <wp:docPr id="35863" name="Picture 3" descr="http://2.bp.blogspot.com/-w6cZjLa2rbs/TayJ3SfhawI/AAAAAAAAAB4/xU0hdA9WQVI/s200/AAV54D3CA217LDTCAZ1557FCATJAI2WCA10RMLOCAKY1ER6CAGM7BBCCAKRU6HMCAWJH0OKCAZ0BH47CAN2EMG5CAEFNE81CAEA5N5XCA9GC2ZICAFRSTJNCA10RWJ3CAHMALBJCASG4EGJCA0Z7EF5.jpg">
              <a:hlinkClick xmlns:a="http://schemas.openxmlformats.org/drawingml/2006/main" r:id="rId1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08" name="Picture 3" descr="http://2.bp.blogspot.com/-w6cZjLa2rbs/TayJ3SfhawI/AAAAAAAAAB4/xU0hdA9WQVI/s200/AAV54D3CA217LDTCAZ1557FCATJAI2WCA10RMLOCAKY1ER6CAGM7BBCCAKRU6HMCAWJH0OKCAZ0BH47CAN2EMG5CAEFNE81CAEA5N5XCA9GC2ZICAFRSTJNCA10RWJ3CAHMALBJCASG4EGJCA0Z7EF5.jpg">
                      <a:hlinkClick r:id="rId112"/>
                    </pic:cNvPr>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1291373" cy="811013"/>
                    </a:xfrm>
                    <a:prstGeom prst="rect">
                      <a:avLst/>
                    </a:prstGeom>
                    <a:noFill/>
                    <a:ln>
                      <a:solidFill>
                        <a:schemeClr val="tx1"/>
                      </a:solidFill>
                    </a:ln>
                    <a:extLst/>
                  </pic:spPr>
                </pic:pic>
              </a:graphicData>
            </a:graphic>
          </wp:inline>
        </w:drawing>
      </w:r>
    </w:p>
    <w:p w:rsidR="00CC18AE" w:rsidRPr="00085177" w:rsidRDefault="00CC18AE" w:rsidP="00CC18AE">
      <w:pPr>
        <w:autoSpaceDE w:val="0"/>
        <w:autoSpaceDN w:val="0"/>
        <w:adjustRightInd w:val="0"/>
        <w:spacing w:after="0" w:line="240" w:lineRule="auto"/>
        <w:ind w:left="-737" w:right="-850"/>
        <w:rPr>
          <w:rFonts w:ascii="Traditional Arabic" w:hAnsi="Traditional Arabic" w:cs="Traditional Arabic"/>
          <w:b/>
          <w:bCs/>
          <w:kern w:val="24"/>
          <w:sz w:val="36"/>
          <w:szCs w:val="36"/>
          <w:rtl/>
        </w:rPr>
      </w:pPr>
      <w:r w:rsidRPr="00085177">
        <w:rPr>
          <w:rFonts w:ascii="Traditional Arabic" w:hAnsi="Traditional Arabic" w:cs="Traditional Arabic"/>
          <w:b/>
          <w:bCs/>
          <w:kern w:val="24"/>
          <w:sz w:val="36"/>
          <w:szCs w:val="36"/>
          <w:u w:val="single"/>
          <w:rtl/>
        </w:rPr>
        <w:t xml:space="preserve">تابع خدمة  المحادثة </w:t>
      </w:r>
      <w:r w:rsidRPr="00085177">
        <w:rPr>
          <w:rFonts w:ascii="Traditional Arabic" w:eastAsia="Times New Roman" w:hAnsi="Traditional Arabic" w:cs="Traditional Arabic"/>
          <w:b/>
          <w:bCs/>
          <w:kern w:val="24"/>
          <w:sz w:val="36"/>
          <w:szCs w:val="36"/>
          <w:u w:val="single"/>
        </w:rPr>
        <w:t>Internet Relay Chat</w:t>
      </w:r>
      <w:r w:rsidRPr="00085177">
        <w:rPr>
          <w:rFonts w:ascii="Traditional Arabic" w:hAnsi="Traditional Arabic" w:cs="Traditional Arabic"/>
          <w:b/>
          <w:bCs/>
          <w:kern w:val="24"/>
          <w:sz w:val="36"/>
          <w:szCs w:val="36"/>
          <w:rtl/>
        </w:rPr>
        <w:t>:</w:t>
      </w:r>
    </w:p>
    <w:p w:rsidR="00CC18AE" w:rsidRPr="00085177" w:rsidRDefault="00CC18AE" w:rsidP="00CC18AE">
      <w:pPr>
        <w:autoSpaceDE w:val="0"/>
        <w:autoSpaceDN w:val="0"/>
        <w:adjustRightInd w:val="0"/>
        <w:spacing w:after="0" w:line="240" w:lineRule="auto"/>
        <w:ind w:left="-737" w:right="-850"/>
        <w:rPr>
          <w:rFonts w:ascii="Traditional Arabic" w:hAnsi="Traditional Arabic" w:cs="Traditional Arabic"/>
          <w:kern w:val="24"/>
          <w:sz w:val="36"/>
          <w:szCs w:val="36"/>
          <w:u w:val="single"/>
          <w:rtl/>
        </w:rPr>
      </w:pPr>
      <w:r w:rsidRPr="00085177">
        <w:rPr>
          <w:rFonts w:ascii="Traditional Arabic" w:hAnsi="Traditional Arabic" w:cs="Traditional Arabic"/>
          <w:kern w:val="24"/>
          <w:sz w:val="36"/>
          <w:szCs w:val="36"/>
          <w:u w:val="single"/>
          <w:rtl/>
        </w:rPr>
        <w:lastRenderedPageBreak/>
        <w:t>ويعتبر كثير من الباحثين أن هذه الخدمة تأتي في المرحلة الثانية من حيث كثرة الاستخدام بعد البريد الالكتروني وذلك راجع إلى المميزات التالية :</w:t>
      </w:r>
    </w:p>
    <w:p w:rsidR="00CC18AE" w:rsidRPr="00085177" w:rsidRDefault="00CC18AE" w:rsidP="00CC18AE">
      <w:pPr>
        <w:autoSpaceDE w:val="0"/>
        <w:autoSpaceDN w:val="0"/>
        <w:adjustRightInd w:val="0"/>
        <w:spacing w:after="0" w:line="240" w:lineRule="auto"/>
        <w:ind w:left="-737" w:right="-850"/>
        <w:rPr>
          <w:rFonts w:ascii="Traditional Arabic" w:hAnsi="Traditional Arabic" w:cs="Traditional Arabic"/>
          <w:kern w:val="24"/>
          <w:sz w:val="36"/>
          <w:szCs w:val="36"/>
          <w:rtl/>
        </w:rPr>
      </w:pPr>
      <w:r w:rsidRPr="00085177">
        <w:rPr>
          <w:rFonts w:ascii="Traditional Arabic" w:eastAsia="Times New Roman" w:hAnsi="Traditional Arabic" w:cs="Traditional Arabic"/>
          <w:kern w:val="24"/>
          <w:sz w:val="36"/>
          <w:szCs w:val="36"/>
        </w:rPr>
        <w:br/>
        <w:t xml:space="preserve"> • </w:t>
      </w:r>
      <w:r w:rsidRPr="00085177">
        <w:rPr>
          <w:rFonts w:ascii="Traditional Arabic" w:hAnsi="Traditional Arabic" w:cs="Traditional Arabic"/>
          <w:kern w:val="24"/>
          <w:sz w:val="36"/>
          <w:szCs w:val="36"/>
          <w:rtl/>
        </w:rPr>
        <w:t xml:space="preserve">بث المحاضرات أو الدروس من مقر المدرسة أو الجامعة إلى أي مكان في العالم حيث يمكن نقل وقائع درس أو محاضرة على الهواء مباشرة بدون تكلـــــفة عاليـة </w:t>
      </w:r>
      <w:r w:rsidRPr="00085177">
        <w:rPr>
          <w:rFonts w:ascii="Traditional Arabic" w:eastAsia="Times New Roman" w:hAnsi="Traditional Arabic" w:cs="Traditional Arabic"/>
          <w:kern w:val="24"/>
          <w:sz w:val="36"/>
          <w:szCs w:val="36"/>
        </w:rPr>
        <w:br/>
        <w:t xml:space="preserve"> • </w:t>
      </w:r>
      <w:r w:rsidRPr="00085177">
        <w:rPr>
          <w:rFonts w:ascii="Traditional Arabic" w:hAnsi="Traditional Arabic" w:cs="Traditional Arabic"/>
          <w:kern w:val="24"/>
          <w:sz w:val="36"/>
          <w:szCs w:val="36"/>
          <w:rtl/>
        </w:rPr>
        <w:t>استخدام هذه الخدمة في التعليم عن بعد</w:t>
      </w:r>
      <w:r w:rsidRPr="00085177">
        <w:rPr>
          <w:rFonts w:ascii="Traditional Arabic" w:eastAsia="Times New Roman" w:hAnsi="Traditional Arabic" w:cs="Traditional Arabic"/>
          <w:kern w:val="24"/>
          <w:sz w:val="36"/>
          <w:szCs w:val="36"/>
        </w:rPr>
        <w:br/>
        <w:t xml:space="preserve">•  </w:t>
      </w:r>
      <w:r w:rsidRPr="00085177">
        <w:rPr>
          <w:rFonts w:ascii="Traditional Arabic" w:hAnsi="Traditional Arabic" w:cs="Traditional Arabic"/>
          <w:kern w:val="24"/>
          <w:sz w:val="36"/>
          <w:szCs w:val="36"/>
          <w:rtl/>
        </w:rPr>
        <w:t>يمكن استخدام هذه الخدمة لاستضافة عالم أو أستاذ في أي مكان في العالم لإلقاء محاضرة على طلاب الجامعة بنفس الوقت وبتكلفة منخفضة</w:t>
      </w:r>
      <w:r w:rsidRPr="00085177">
        <w:rPr>
          <w:rFonts w:ascii="Traditional Arabic" w:hAnsi="Traditional Arabic" w:cs="Traditional Arabic"/>
          <w:kern w:val="24"/>
          <w:sz w:val="36"/>
          <w:szCs w:val="36"/>
        </w:rPr>
        <w:t xml:space="preserve"> </w:t>
      </w:r>
      <w:r w:rsidRPr="00085177">
        <w:rPr>
          <w:rFonts w:ascii="Traditional Arabic" w:hAnsi="Traditional Arabic" w:cs="Traditional Arabic"/>
          <w:kern w:val="24"/>
          <w:sz w:val="36"/>
          <w:szCs w:val="36"/>
        </w:rPr>
        <w:br/>
        <w:t xml:space="preserve"> • </w:t>
      </w:r>
      <w:r w:rsidRPr="00085177">
        <w:rPr>
          <w:rFonts w:ascii="Traditional Arabic" w:hAnsi="Traditional Arabic" w:cs="Traditional Arabic"/>
          <w:kern w:val="24"/>
          <w:sz w:val="36"/>
          <w:szCs w:val="36"/>
          <w:rtl/>
        </w:rPr>
        <w:t>استخدام نظام المحادثة كوسيلة لعقد الاجتماعات باستخدام الصوت والصورة بين أفراد المادة الواحدة مهما تباعدت المسافات بينهم</w:t>
      </w:r>
      <w:r w:rsidRPr="00085177">
        <w:rPr>
          <w:rFonts w:ascii="Traditional Arabic" w:hAnsi="Traditional Arabic" w:cs="Traditional Arabic"/>
          <w:kern w:val="24"/>
          <w:sz w:val="36"/>
          <w:szCs w:val="36"/>
        </w:rPr>
        <w:t xml:space="preserve"> </w:t>
      </w:r>
      <w:r w:rsidRPr="00085177">
        <w:rPr>
          <w:rFonts w:ascii="Traditional Arabic" w:hAnsi="Traditional Arabic" w:cs="Traditional Arabic"/>
          <w:kern w:val="24"/>
          <w:sz w:val="36"/>
          <w:szCs w:val="36"/>
        </w:rPr>
        <w:br/>
        <w:t xml:space="preserve"> • </w:t>
      </w:r>
      <w:r w:rsidRPr="00085177">
        <w:rPr>
          <w:rFonts w:ascii="Traditional Arabic" w:hAnsi="Traditional Arabic" w:cs="Traditional Arabic"/>
          <w:kern w:val="24"/>
          <w:sz w:val="36"/>
          <w:szCs w:val="36"/>
          <w:rtl/>
        </w:rPr>
        <w:t>أنها مصدر من مصادر المعلومات من شتى أنحاء العالم</w:t>
      </w:r>
      <w:r w:rsidRPr="00085177">
        <w:rPr>
          <w:rFonts w:ascii="Traditional Arabic" w:hAnsi="Traditional Arabic" w:cs="Traditional Arabic"/>
          <w:kern w:val="24"/>
          <w:sz w:val="36"/>
          <w:szCs w:val="36"/>
        </w:rPr>
        <w:br/>
        <w:t xml:space="preserve">•  </w:t>
      </w:r>
      <w:r w:rsidRPr="00085177">
        <w:rPr>
          <w:rFonts w:ascii="Traditional Arabic" w:hAnsi="Traditional Arabic" w:cs="Traditional Arabic"/>
          <w:kern w:val="24"/>
          <w:sz w:val="36"/>
          <w:szCs w:val="36"/>
          <w:rtl/>
        </w:rPr>
        <w:t>عقد الدورات العلمية عبر الانترنت وبمعنى آخر يمكن للطالب أو المعلم أو أي فرد متابعة هذه الدورة وهو في منزله ثم يمكن أن يحصل على شهادة في نهاية الدورة</w:t>
      </w:r>
      <w:r w:rsidRPr="00085177">
        <w:rPr>
          <w:rFonts w:ascii="Traditional Arabic" w:hAnsi="Traditional Arabic" w:cs="Traditional Arabic"/>
          <w:kern w:val="24"/>
          <w:sz w:val="36"/>
          <w:szCs w:val="36"/>
        </w:rPr>
        <w:br/>
        <w:t xml:space="preserve">•  </w:t>
      </w:r>
      <w:r w:rsidRPr="00085177">
        <w:rPr>
          <w:rFonts w:ascii="Traditional Arabic" w:hAnsi="Traditional Arabic" w:cs="Traditional Arabic"/>
          <w:kern w:val="24"/>
          <w:sz w:val="36"/>
          <w:szCs w:val="36"/>
          <w:rtl/>
        </w:rPr>
        <w:t>عقد اجتماعات باستخدام الفيديو حيث يستطيع الطلاب عقد اجتماعات مع زملائهم من مختلف أنحاء العالم لمناقشة موضوعات حيوية أو لمناقشة كتاب أو قضية تربوية أو اجتماعية أو مناقشة نتائج بحث ما أو تبادل وجهات النظر فيما بينهم</w:t>
      </w:r>
      <w:r w:rsidRPr="00085177">
        <w:rPr>
          <w:rFonts w:ascii="Traditional Arabic" w:hAnsi="Traditional Arabic" w:cs="Traditional Arabic"/>
          <w:kern w:val="24"/>
          <w:sz w:val="36"/>
          <w:szCs w:val="36"/>
        </w:rPr>
        <w:t xml:space="preserve"> </w:t>
      </w:r>
      <w:r w:rsidRPr="00085177">
        <w:rPr>
          <w:rFonts w:ascii="Traditional Arabic" w:hAnsi="Traditional Arabic" w:cs="Traditional Arabic"/>
          <w:kern w:val="24"/>
          <w:sz w:val="36"/>
          <w:szCs w:val="36"/>
        </w:rPr>
        <w:br/>
      </w:r>
      <w:r w:rsidRPr="00085177">
        <w:rPr>
          <w:rFonts w:ascii="Traditional Arabic" w:hAnsi="Traditional Arabic" w:cs="Traditional Arabic"/>
          <w:noProof/>
          <w:kern w:val="24"/>
          <w:sz w:val="36"/>
          <w:szCs w:val="36"/>
        </w:rPr>
        <w:drawing>
          <wp:inline distT="0" distB="0" distL="0" distR="0" wp14:anchorId="7642763E" wp14:editId="6EBF1DC9">
            <wp:extent cx="1826234" cy="866775"/>
            <wp:effectExtent l="0" t="0" r="3175" b="0"/>
            <wp:docPr id="23555" name="Content Placeholder 3" descr="http://3.bp.blogspot.com/--Dbpp8S6RYw/TayKA2o3zyI/AAAAAAAAAB8/GNqrtCyQTYI/s200/ftp1.gif">
              <a:hlinkClick xmlns:a="http://schemas.openxmlformats.org/drawingml/2006/main" r:id="rId114"/>
            </wp:docPr>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23555" name="Content Placeholder 3" descr="http://3.bp.blogspot.com/--Dbpp8S6RYw/TayKA2o3zyI/AAAAAAAAAB8/GNqrtCyQTYI/s200/ftp1.gif">
                      <a:hlinkClick r:id="rId114"/>
                    </pic:cNvPr>
                    <pic:cNvPicPr>
                      <a:picLocks noGrp="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1827749" cy="867494"/>
                    </a:xfrm>
                    <a:prstGeom prst="rect">
                      <a:avLst/>
                    </a:prstGeom>
                    <a:noFill/>
                    <a:ln>
                      <a:noFill/>
                    </a:ln>
                    <a:extLst/>
                  </pic:spPr>
                </pic:pic>
              </a:graphicData>
            </a:graphic>
          </wp:inline>
        </w:drawing>
      </w:r>
    </w:p>
    <w:p w:rsidR="00CC18AE" w:rsidRPr="00085177" w:rsidRDefault="00CC18AE" w:rsidP="00CC18AE">
      <w:pPr>
        <w:autoSpaceDE w:val="0"/>
        <w:autoSpaceDN w:val="0"/>
        <w:adjustRightInd w:val="0"/>
        <w:spacing w:line="240" w:lineRule="auto"/>
        <w:ind w:left="-737" w:right="-850"/>
        <w:rPr>
          <w:rFonts w:ascii="Traditional Arabic" w:hAnsi="Traditional Arabic" w:cs="Traditional Arabic"/>
          <w:kern w:val="24"/>
          <w:sz w:val="36"/>
          <w:szCs w:val="36"/>
        </w:rPr>
      </w:pPr>
      <w:r w:rsidRPr="00085177">
        <w:rPr>
          <w:rFonts w:ascii="Traditional Arabic" w:hAnsi="Traditional Arabic" w:cs="Traditional Arabic"/>
          <w:b/>
          <w:bCs/>
          <w:kern w:val="24"/>
          <w:sz w:val="36"/>
          <w:szCs w:val="36"/>
          <w:rtl/>
        </w:rPr>
        <w:br/>
      </w:r>
      <w:r w:rsidRPr="00085177">
        <w:rPr>
          <w:rFonts w:ascii="Traditional Arabic" w:hAnsi="Traditional Arabic" w:cs="Traditional Arabic"/>
          <w:b/>
          <w:bCs/>
          <w:kern w:val="24"/>
          <w:sz w:val="36"/>
          <w:szCs w:val="36"/>
          <w:u w:val="single"/>
          <w:rtl/>
        </w:rPr>
        <w:t>4) خدمة نقل الملفات</w:t>
      </w:r>
      <w:r w:rsidRPr="00085177">
        <w:rPr>
          <w:rFonts w:ascii="Traditional Arabic" w:eastAsia="Times New Roman" w:hAnsi="Traditional Arabic" w:cs="Traditional Arabic"/>
          <w:b/>
          <w:bCs/>
          <w:kern w:val="24"/>
          <w:sz w:val="36"/>
          <w:szCs w:val="36"/>
          <w:u w:val="single"/>
        </w:rPr>
        <w:t xml:space="preserve">: (FTP) </w:t>
      </w:r>
      <w:r w:rsidRPr="00085177">
        <w:rPr>
          <w:rFonts w:ascii="Traditional Arabic" w:eastAsia="Times New Roman" w:hAnsi="Traditional Arabic" w:cs="Traditional Arabic"/>
          <w:b/>
          <w:bCs/>
          <w:kern w:val="24"/>
          <w:sz w:val="36"/>
          <w:szCs w:val="36"/>
        </w:rPr>
        <w:br/>
      </w:r>
      <w:r w:rsidRPr="00085177">
        <w:rPr>
          <w:rFonts w:ascii="Traditional Arabic" w:hAnsi="Traditional Arabic" w:cs="Traditional Arabic"/>
          <w:kern w:val="24"/>
          <w:sz w:val="36"/>
          <w:szCs w:val="36"/>
          <w:rtl/>
        </w:rPr>
        <w:t xml:space="preserve">توفر الإنترنت خدمة </w:t>
      </w:r>
      <w:hyperlink r:id="rId116" w:history="1">
        <w:r w:rsidRPr="00085177">
          <w:rPr>
            <w:rStyle w:val="Hyperlink"/>
            <w:rFonts w:ascii="Traditional Arabic" w:hAnsi="Traditional Arabic" w:cs="Traditional Arabic"/>
            <w:kern w:val="24"/>
            <w:sz w:val="36"/>
            <w:szCs w:val="36"/>
            <w:rtl/>
          </w:rPr>
          <w:t>نقل الملفات</w:t>
        </w:r>
      </w:hyperlink>
      <w:r w:rsidRPr="00085177">
        <w:rPr>
          <w:rFonts w:ascii="Traditional Arabic" w:hAnsi="Traditional Arabic" w:cs="Traditional Arabic"/>
          <w:kern w:val="24"/>
          <w:sz w:val="36"/>
          <w:szCs w:val="36"/>
        </w:rPr>
        <w:t xml:space="preserve"> </w:t>
      </w:r>
      <w:r w:rsidRPr="00085177">
        <w:rPr>
          <w:rFonts w:ascii="Traditional Arabic" w:hAnsi="Traditional Arabic" w:cs="Traditional Arabic"/>
          <w:kern w:val="24"/>
          <w:sz w:val="36"/>
          <w:szCs w:val="36"/>
          <w:rtl/>
        </w:rPr>
        <w:t xml:space="preserve">من جهاز حاسب إلى أي جهاز آخر وفى أي مكان، سواء كانت (صوتية، مكتوبة، مصورة، فيلما متحركا) وتستخدم في ذلك برتوكول نقل الملفات .. </w:t>
      </w:r>
    </w:p>
    <w:p w:rsidR="00CC18AE" w:rsidRPr="00085177" w:rsidRDefault="00CC18AE" w:rsidP="00CC18AE">
      <w:pPr>
        <w:autoSpaceDE w:val="0"/>
        <w:autoSpaceDN w:val="0"/>
        <w:adjustRightInd w:val="0"/>
        <w:spacing w:after="0" w:line="240" w:lineRule="auto"/>
        <w:ind w:left="-737" w:right="-850"/>
        <w:rPr>
          <w:rFonts w:ascii="Traditional Arabic" w:hAnsi="Traditional Arabic" w:cs="Traditional Arabic"/>
          <w:kern w:val="24"/>
          <w:sz w:val="36"/>
          <w:szCs w:val="36"/>
          <w:rtl/>
        </w:rPr>
      </w:pPr>
    </w:p>
    <w:p w:rsidR="00CC18AE" w:rsidRPr="00085177" w:rsidRDefault="00CC18AE" w:rsidP="00CC18AE">
      <w:pPr>
        <w:autoSpaceDE w:val="0"/>
        <w:autoSpaceDN w:val="0"/>
        <w:adjustRightInd w:val="0"/>
        <w:spacing w:after="0" w:line="240" w:lineRule="auto"/>
        <w:ind w:left="-737" w:right="-850"/>
        <w:rPr>
          <w:rFonts w:ascii="Traditional Arabic" w:hAnsi="Traditional Arabic" w:cs="Traditional Arabic"/>
          <w:kern w:val="24"/>
          <w:sz w:val="36"/>
          <w:szCs w:val="36"/>
          <w:rtl/>
        </w:rPr>
      </w:pPr>
    </w:p>
    <w:p w:rsidR="00CC18AE" w:rsidRPr="00085177" w:rsidRDefault="00CC18AE" w:rsidP="00CC18AE">
      <w:pPr>
        <w:autoSpaceDE w:val="0"/>
        <w:autoSpaceDN w:val="0"/>
        <w:adjustRightInd w:val="0"/>
        <w:spacing w:after="0" w:line="240" w:lineRule="auto"/>
        <w:ind w:left="-737" w:right="-850"/>
        <w:rPr>
          <w:rFonts w:ascii="Traditional Arabic" w:hAnsi="Traditional Arabic" w:cs="Traditional Arabic"/>
          <w:b/>
          <w:bCs/>
          <w:kern w:val="24"/>
          <w:sz w:val="36"/>
          <w:szCs w:val="36"/>
          <w:rtl/>
        </w:rPr>
      </w:pPr>
      <w:r w:rsidRPr="00085177">
        <w:rPr>
          <w:rFonts w:ascii="Traditional Arabic" w:hAnsi="Traditional Arabic" w:cs="Traditional Arabic"/>
          <w:b/>
          <w:bCs/>
          <w:kern w:val="24"/>
          <w:sz w:val="36"/>
          <w:szCs w:val="36"/>
          <w:rtl/>
        </w:rPr>
        <w:t xml:space="preserve">خدمة نقل الملفات </w:t>
      </w:r>
    </w:p>
    <w:p w:rsidR="00CC18AE" w:rsidRPr="00085177" w:rsidRDefault="00CC18AE" w:rsidP="00CC18AE">
      <w:pPr>
        <w:autoSpaceDE w:val="0"/>
        <w:autoSpaceDN w:val="0"/>
        <w:adjustRightInd w:val="0"/>
        <w:spacing w:after="0" w:line="240" w:lineRule="auto"/>
        <w:ind w:left="-737" w:right="-850"/>
        <w:rPr>
          <w:rFonts w:ascii="Traditional Arabic" w:eastAsia="Times New Roman" w:hAnsi="Traditional Arabic" w:cs="Traditional Arabic"/>
          <w:kern w:val="24"/>
          <w:sz w:val="36"/>
          <w:szCs w:val="36"/>
        </w:rPr>
      </w:pPr>
      <w:r w:rsidRPr="00085177">
        <w:rPr>
          <w:rFonts w:ascii="Traditional Arabic" w:hAnsi="Traditional Arabic" w:cs="Traditional Arabic"/>
          <w:kern w:val="24"/>
          <w:sz w:val="36"/>
          <w:szCs w:val="36"/>
          <w:u w:val="single"/>
          <w:rtl/>
        </w:rPr>
        <w:t xml:space="preserve">يمكن الاستفادة من خدمة نقل الملفات في العملية التعليمية في عدة جوانب أهمها </w:t>
      </w:r>
      <w:r w:rsidRPr="00085177">
        <w:rPr>
          <w:rFonts w:ascii="Traditional Arabic" w:eastAsia="Times New Roman" w:hAnsi="Traditional Arabic" w:cs="Traditional Arabic"/>
          <w:kern w:val="24"/>
          <w:sz w:val="36"/>
          <w:szCs w:val="36"/>
          <w:u w:val="single"/>
        </w:rPr>
        <w:t xml:space="preserve"> :</w:t>
      </w:r>
    </w:p>
    <w:p w:rsidR="00CC18AE" w:rsidRPr="00085177" w:rsidRDefault="00CC18AE" w:rsidP="00CC18AE">
      <w:pPr>
        <w:autoSpaceDE w:val="0"/>
        <w:autoSpaceDN w:val="0"/>
        <w:adjustRightInd w:val="0"/>
        <w:spacing w:after="0" w:line="240" w:lineRule="auto"/>
        <w:ind w:left="-737" w:right="-850"/>
        <w:rPr>
          <w:rFonts w:ascii="Traditional Arabic" w:eastAsia="Times New Roman" w:hAnsi="Traditional Arabic" w:cs="Traditional Arabic"/>
          <w:kern w:val="24"/>
          <w:sz w:val="36"/>
          <w:szCs w:val="36"/>
        </w:rPr>
      </w:pPr>
      <w:r w:rsidRPr="00085177">
        <w:rPr>
          <w:rFonts w:ascii="Traditional Arabic" w:eastAsia="Times New Roman" w:hAnsi="Traditional Arabic" w:cs="Traditional Arabic"/>
          <w:kern w:val="24"/>
          <w:sz w:val="36"/>
          <w:szCs w:val="36"/>
        </w:rPr>
        <w:t xml:space="preserve"> - </w:t>
      </w:r>
      <w:r w:rsidRPr="00085177">
        <w:rPr>
          <w:rFonts w:ascii="Traditional Arabic" w:hAnsi="Traditional Arabic" w:cs="Traditional Arabic"/>
          <w:kern w:val="24"/>
          <w:sz w:val="36"/>
          <w:szCs w:val="36"/>
          <w:rtl/>
        </w:rPr>
        <w:t>تدريب أعضاء هيئة التدريس والعاملين بالتعليم والطلاب على تحديث معلوماتهم</w:t>
      </w:r>
    </w:p>
    <w:p w:rsidR="00CC18AE" w:rsidRPr="00085177" w:rsidRDefault="00CC18AE" w:rsidP="00CC18AE">
      <w:pPr>
        <w:autoSpaceDE w:val="0"/>
        <w:autoSpaceDN w:val="0"/>
        <w:adjustRightInd w:val="0"/>
        <w:spacing w:after="0" w:line="240" w:lineRule="auto"/>
        <w:ind w:left="-737" w:right="-850"/>
        <w:rPr>
          <w:rFonts w:ascii="Traditional Arabic" w:eastAsia="Times New Roman" w:hAnsi="Traditional Arabic" w:cs="Traditional Arabic"/>
          <w:kern w:val="24"/>
          <w:sz w:val="36"/>
          <w:szCs w:val="36"/>
        </w:rPr>
      </w:pPr>
      <w:r w:rsidRPr="00085177">
        <w:rPr>
          <w:rFonts w:ascii="Traditional Arabic" w:eastAsia="Times New Roman" w:hAnsi="Traditional Arabic" w:cs="Traditional Arabic"/>
          <w:kern w:val="24"/>
          <w:sz w:val="36"/>
          <w:szCs w:val="36"/>
        </w:rPr>
        <w:t xml:space="preserve"> - </w:t>
      </w:r>
      <w:r w:rsidRPr="00085177">
        <w:rPr>
          <w:rFonts w:ascii="Traditional Arabic" w:hAnsi="Traditional Arabic" w:cs="Traditional Arabic"/>
          <w:kern w:val="24"/>
          <w:sz w:val="36"/>
          <w:szCs w:val="36"/>
          <w:rtl/>
        </w:rPr>
        <w:t>تبادل المعلومات العلمية بواسطة الملفات الالكترونية بين المدارس وإدارات التعليم فيما يتعلق بالامتحانات والأنشطة المدرسية المختلفة</w:t>
      </w:r>
    </w:p>
    <w:p w:rsidR="00CC18AE" w:rsidRPr="00085177" w:rsidRDefault="00CC18AE" w:rsidP="00CC18AE">
      <w:pPr>
        <w:autoSpaceDE w:val="0"/>
        <w:autoSpaceDN w:val="0"/>
        <w:adjustRightInd w:val="0"/>
        <w:spacing w:after="0" w:line="240" w:lineRule="auto"/>
        <w:ind w:left="-737" w:right="-850"/>
        <w:rPr>
          <w:rFonts w:ascii="Traditional Arabic" w:eastAsia="Times New Roman" w:hAnsi="Traditional Arabic" w:cs="Traditional Arabic"/>
          <w:kern w:val="24"/>
          <w:sz w:val="36"/>
          <w:szCs w:val="36"/>
        </w:rPr>
      </w:pPr>
      <w:r w:rsidRPr="00085177">
        <w:rPr>
          <w:rFonts w:ascii="Traditional Arabic" w:eastAsia="Times New Roman" w:hAnsi="Traditional Arabic" w:cs="Traditional Arabic"/>
          <w:kern w:val="24"/>
          <w:sz w:val="36"/>
          <w:szCs w:val="36"/>
        </w:rPr>
        <w:t xml:space="preserve"> - </w:t>
      </w:r>
      <w:r w:rsidRPr="00085177">
        <w:rPr>
          <w:rFonts w:ascii="Traditional Arabic" w:hAnsi="Traditional Arabic" w:cs="Traditional Arabic"/>
          <w:kern w:val="24"/>
          <w:sz w:val="36"/>
          <w:szCs w:val="36"/>
          <w:rtl/>
        </w:rPr>
        <w:t>إمكانية نشر البرامج التعليمية والإدارية على الإنترنت وإتاحة الفرصة للآخرين لنقلها والاستفادة منها</w:t>
      </w:r>
    </w:p>
    <w:p w:rsidR="00CC18AE" w:rsidRPr="00085177" w:rsidRDefault="00CC18AE" w:rsidP="00CC18AE">
      <w:pPr>
        <w:autoSpaceDE w:val="0"/>
        <w:autoSpaceDN w:val="0"/>
        <w:adjustRightInd w:val="0"/>
        <w:spacing w:after="0" w:line="240" w:lineRule="auto"/>
        <w:ind w:left="-737" w:right="-850"/>
        <w:rPr>
          <w:rFonts w:ascii="Traditional Arabic" w:eastAsia="Times New Roman" w:hAnsi="Traditional Arabic" w:cs="Traditional Arabic"/>
          <w:kern w:val="24"/>
          <w:sz w:val="36"/>
          <w:szCs w:val="36"/>
        </w:rPr>
      </w:pPr>
      <w:r w:rsidRPr="00085177">
        <w:rPr>
          <w:rFonts w:ascii="Traditional Arabic" w:eastAsia="Times New Roman" w:hAnsi="Traditional Arabic" w:cs="Traditional Arabic"/>
          <w:kern w:val="24"/>
          <w:sz w:val="36"/>
          <w:szCs w:val="36"/>
        </w:rPr>
        <w:t xml:space="preserve"> - </w:t>
      </w:r>
      <w:r w:rsidRPr="00085177">
        <w:rPr>
          <w:rFonts w:ascii="Traditional Arabic" w:hAnsi="Traditional Arabic" w:cs="Traditional Arabic"/>
          <w:kern w:val="24"/>
          <w:sz w:val="36"/>
          <w:szCs w:val="36"/>
          <w:rtl/>
        </w:rPr>
        <w:t>جلب الكتب والمراجع والمقالات والأبحاث العلمية من المؤسسات الالكترونية المختلفة</w:t>
      </w:r>
      <w:r w:rsidRPr="00085177">
        <w:rPr>
          <w:rFonts w:ascii="Traditional Arabic" w:eastAsia="Times New Roman" w:hAnsi="Traditional Arabic" w:cs="Traditional Arabic"/>
          <w:kern w:val="24"/>
          <w:sz w:val="36"/>
          <w:szCs w:val="36"/>
        </w:rPr>
        <w:t xml:space="preserve"> ) </w:t>
      </w:r>
      <w:r w:rsidRPr="00085177">
        <w:rPr>
          <w:rFonts w:ascii="Traditional Arabic" w:hAnsi="Traditional Arabic" w:cs="Traditional Arabic"/>
          <w:kern w:val="24"/>
          <w:sz w:val="36"/>
          <w:szCs w:val="36"/>
          <w:rtl/>
        </w:rPr>
        <w:t>التعليمية، والتجارية والعسكرية) في فهم محتوي المقررات الدراسية</w:t>
      </w:r>
    </w:p>
    <w:p w:rsidR="00CC18AE" w:rsidRPr="00085177" w:rsidRDefault="00CC18AE" w:rsidP="00CC18AE">
      <w:pPr>
        <w:autoSpaceDE w:val="0"/>
        <w:autoSpaceDN w:val="0"/>
        <w:adjustRightInd w:val="0"/>
        <w:spacing w:after="0" w:line="240" w:lineRule="auto"/>
        <w:ind w:left="-737" w:right="-850"/>
        <w:rPr>
          <w:rFonts w:ascii="Traditional Arabic" w:hAnsi="Traditional Arabic" w:cs="Traditional Arabic"/>
          <w:kern w:val="24"/>
          <w:sz w:val="36"/>
          <w:szCs w:val="36"/>
          <w:rtl/>
        </w:rPr>
      </w:pPr>
    </w:p>
    <w:p w:rsidR="00CC18AE" w:rsidRPr="00085177" w:rsidRDefault="00CC18AE" w:rsidP="00CC18AE">
      <w:pPr>
        <w:autoSpaceDE w:val="0"/>
        <w:autoSpaceDN w:val="0"/>
        <w:adjustRightInd w:val="0"/>
        <w:spacing w:after="0" w:line="240" w:lineRule="auto"/>
        <w:ind w:left="-737" w:right="-850"/>
        <w:rPr>
          <w:rFonts w:ascii="Traditional Arabic" w:hAnsi="Traditional Arabic" w:cs="Traditional Arabic"/>
          <w:b/>
          <w:bCs/>
          <w:kern w:val="24"/>
          <w:sz w:val="36"/>
          <w:szCs w:val="36"/>
          <w:rtl/>
        </w:rPr>
      </w:pPr>
      <w:r w:rsidRPr="00085177">
        <w:rPr>
          <w:rFonts w:ascii="Traditional Arabic" w:hAnsi="Traditional Arabic" w:cs="Traditional Arabic"/>
          <w:b/>
          <w:bCs/>
          <w:kern w:val="24"/>
          <w:sz w:val="36"/>
          <w:szCs w:val="36"/>
          <w:rtl/>
        </w:rPr>
        <w:t> </w:t>
      </w:r>
      <w:r w:rsidRPr="00085177">
        <w:rPr>
          <w:rFonts w:ascii="Traditional Arabic" w:eastAsia="Times New Roman" w:hAnsi="Traditional Arabic" w:cs="Traditional Arabic"/>
          <w:b/>
          <w:bCs/>
          <w:kern w:val="24"/>
          <w:sz w:val="36"/>
          <w:szCs w:val="36"/>
        </w:rPr>
        <w:br/>
      </w:r>
      <w:r w:rsidRPr="00085177">
        <w:rPr>
          <w:rFonts w:ascii="Traditional Arabic" w:hAnsi="Traditional Arabic" w:cs="Traditional Arabic"/>
          <w:b/>
          <w:bCs/>
          <w:kern w:val="24"/>
          <w:sz w:val="36"/>
          <w:szCs w:val="36"/>
          <w:u w:val="single"/>
          <w:rtl/>
        </w:rPr>
        <w:t>5) خدمة مجموعات الأخبار (</w:t>
      </w:r>
      <w:r w:rsidRPr="00085177">
        <w:rPr>
          <w:rFonts w:ascii="Traditional Arabic" w:eastAsia="Times New Roman" w:hAnsi="Traditional Arabic" w:cs="Traditional Arabic"/>
          <w:b/>
          <w:bCs/>
          <w:kern w:val="24"/>
          <w:sz w:val="36"/>
          <w:szCs w:val="36"/>
          <w:u w:val="single"/>
        </w:rPr>
        <w:t>News groups, Usenet, Net news</w:t>
      </w:r>
    </w:p>
    <w:p w:rsidR="00CC18AE" w:rsidRPr="00085177" w:rsidRDefault="00CC18AE" w:rsidP="00CC18AE">
      <w:pPr>
        <w:autoSpaceDE w:val="0"/>
        <w:autoSpaceDN w:val="0"/>
        <w:adjustRightInd w:val="0"/>
        <w:spacing w:after="0" w:line="240" w:lineRule="auto"/>
        <w:ind w:left="-737" w:right="-850"/>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rtl/>
        </w:rPr>
        <w:t>تعد شبكة الإخباريات أحد أكثر استخدامات الإنترنت شعبية ، وقبل الحديث عن هذه المجموعات تنبغي الإشارة أن هذا النوع من الخدمة يأخذ مسميات عدة منها (</w:t>
      </w:r>
      <w:r w:rsidRPr="00085177">
        <w:rPr>
          <w:rFonts w:ascii="Traditional Arabic" w:eastAsia="Times New Roman" w:hAnsi="Traditional Arabic" w:cs="Traditional Arabic"/>
          <w:kern w:val="24"/>
          <w:sz w:val="36"/>
          <w:szCs w:val="36"/>
        </w:rPr>
        <w:t>Usenet, Net news, Network, News groups</w:t>
      </w:r>
      <w:r w:rsidRPr="00085177">
        <w:rPr>
          <w:rFonts w:ascii="Traditional Arabic" w:hAnsi="Traditional Arabic" w:cs="Traditional Arabic"/>
          <w:kern w:val="24"/>
          <w:sz w:val="36"/>
          <w:szCs w:val="36"/>
          <w:rtl/>
        </w:rPr>
        <w:t xml:space="preserve">) أما شبكة </w:t>
      </w:r>
      <w:r w:rsidRPr="00085177">
        <w:rPr>
          <w:rFonts w:ascii="Traditional Arabic" w:eastAsia="Times New Roman" w:hAnsi="Traditional Arabic" w:cs="Traditional Arabic"/>
          <w:kern w:val="24"/>
          <w:sz w:val="36"/>
          <w:szCs w:val="36"/>
        </w:rPr>
        <w:t>Compuserve</w:t>
      </w:r>
      <w:r w:rsidRPr="00085177">
        <w:rPr>
          <w:rFonts w:ascii="Traditional Arabic" w:hAnsi="Traditional Arabic" w:cs="Traditional Arabic"/>
          <w:kern w:val="24"/>
          <w:sz w:val="36"/>
          <w:szCs w:val="36"/>
          <w:rtl/>
        </w:rPr>
        <w:t xml:space="preserve"> فتطلق عليها اسم منتديات </w:t>
      </w:r>
      <w:r w:rsidRPr="00085177">
        <w:rPr>
          <w:rFonts w:ascii="Traditional Arabic" w:hAnsi="Traditional Arabic" w:cs="Traditional Arabic"/>
          <w:kern w:val="24"/>
          <w:sz w:val="36"/>
          <w:szCs w:val="36"/>
        </w:rPr>
        <w:t>forums</w:t>
      </w:r>
      <w:r w:rsidRPr="00085177">
        <w:rPr>
          <w:rFonts w:ascii="Traditional Arabic" w:hAnsi="Traditional Arabic" w:cs="Traditional Arabic"/>
          <w:kern w:val="24"/>
          <w:sz w:val="36"/>
          <w:szCs w:val="36"/>
          <w:rtl/>
        </w:rPr>
        <w:t xml:space="preserve"> </w:t>
      </w:r>
      <w:r w:rsidRPr="00085177">
        <w:rPr>
          <w:rFonts w:ascii="Traditional Arabic" w:hAnsi="Traditional Arabic" w:cs="Traditional Arabic"/>
          <w:kern w:val="24"/>
          <w:sz w:val="36"/>
          <w:szCs w:val="36"/>
          <w:rtl/>
        </w:rPr>
        <w:br/>
        <w:t xml:space="preserve">ومهما يكن من أمر فإنه يمكن تعريف هذه الخدمة </w:t>
      </w:r>
      <w:r w:rsidRPr="00085177">
        <w:rPr>
          <w:rFonts w:ascii="Traditional Arabic" w:hAnsi="Traditional Arabic" w:cs="Traditional Arabic"/>
          <w:b/>
          <w:bCs/>
          <w:kern w:val="24"/>
          <w:sz w:val="36"/>
          <w:szCs w:val="36"/>
          <w:u w:val="single"/>
          <w:rtl/>
        </w:rPr>
        <w:t>بأنها كل الأماكن التي يجتمع فيها الناس لتبادل الآراء والأفكار أو تعليق الإعلانات العامة أو البحث على المساعدة ,</w:t>
      </w:r>
      <w:r w:rsidRPr="00085177">
        <w:rPr>
          <w:rFonts w:ascii="Traditional Arabic" w:hAnsi="Traditional Arabic" w:cs="Traditional Arabic"/>
          <w:kern w:val="24"/>
          <w:sz w:val="36"/>
          <w:szCs w:val="36"/>
          <w:rtl/>
        </w:rPr>
        <w:t xml:space="preserve"> وتجدر الإشارة إلى أن هناك الآلاف من مجموعات الأخبار، كل واحدة تركز على موضوع معين , ويقدر عدد هذه المجموعات بأكثر من 16000 مجموعة , ومما يميز هذه المجموعات هو أنها مرتبة هرمياً لتسهيل العثور عليها وتنقسم كل هرمية إلى فروع ثانوية فمثلاً :</w:t>
      </w:r>
      <w:r w:rsidRPr="00085177">
        <w:rPr>
          <w:rFonts w:ascii="Traditional Arabic" w:hAnsi="Traditional Arabic" w:cs="Traditional Arabic"/>
          <w:kern w:val="24"/>
          <w:sz w:val="36"/>
          <w:szCs w:val="36"/>
        </w:rPr>
        <w:t>Comp</w:t>
      </w:r>
      <w:r w:rsidRPr="00085177">
        <w:rPr>
          <w:rFonts w:ascii="Traditional Arabic" w:hAnsi="Traditional Arabic" w:cs="Traditional Arabic"/>
          <w:kern w:val="24"/>
          <w:sz w:val="36"/>
          <w:szCs w:val="36"/>
          <w:rtl/>
        </w:rPr>
        <w:t xml:space="preserve"> تعني كمبيوتر </w:t>
      </w:r>
      <w:r w:rsidRPr="00085177">
        <w:rPr>
          <w:rFonts w:ascii="Traditional Arabic" w:hAnsi="Traditional Arabic" w:cs="Traditional Arabic"/>
          <w:kern w:val="24"/>
          <w:sz w:val="36"/>
          <w:szCs w:val="36"/>
        </w:rPr>
        <w:t>Sci</w:t>
      </w:r>
      <w:r w:rsidRPr="00085177">
        <w:rPr>
          <w:rFonts w:ascii="Traditional Arabic" w:hAnsi="Traditional Arabic" w:cs="Traditional Arabic"/>
          <w:kern w:val="24"/>
          <w:sz w:val="36"/>
          <w:szCs w:val="36"/>
          <w:rtl/>
        </w:rPr>
        <w:t xml:space="preserve"> تعني علوم</w:t>
      </w:r>
      <w:r w:rsidRPr="00085177">
        <w:rPr>
          <w:rFonts w:ascii="Traditional Arabic" w:hAnsi="Traditional Arabic" w:cs="Traditional Arabic"/>
          <w:kern w:val="24"/>
          <w:sz w:val="36"/>
          <w:szCs w:val="36"/>
        </w:rPr>
        <w:t xml:space="preserve">Rec </w:t>
      </w:r>
      <w:r w:rsidRPr="00085177">
        <w:rPr>
          <w:rFonts w:ascii="Traditional Arabic" w:hAnsi="Traditional Arabic" w:cs="Traditional Arabic"/>
          <w:kern w:val="24"/>
          <w:sz w:val="36"/>
          <w:szCs w:val="36"/>
          <w:rtl/>
        </w:rPr>
        <w:t xml:space="preserve"> تعني استراحة وترفيه</w:t>
      </w:r>
      <w:r w:rsidRPr="00085177">
        <w:rPr>
          <w:rFonts w:ascii="Traditional Arabic" w:hAnsi="Traditional Arabic" w:cs="Traditional Arabic"/>
          <w:kern w:val="24"/>
          <w:sz w:val="36"/>
          <w:szCs w:val="36"/>
        </w:rPr>
        <w:t>Soc</w:t>
      </w:r>
      <w:r w:rsidRPr="00085177">
        <w:rPr>
          <w:rFonts w:ascii="Traditional Arabic" w:hAnsi="Traditional Arabic" w:cs="Traditional Arabic"/>
          <w:kern w:val="24"/>
          <w:sz w:val="36"/>
          <w:szCs w:val="36"/>
          <w:rtl/>
        </w:rPr>
        <w:t xml:space="preserve"> تعني مسائل اجتماعية</w:t>
      </w:r>
      <w:r w:rsidRPr="00085177">
        <w:rPr>
          <w:rFonts w:ascii="Traditional Arabic" w:hAnsi="Traditional Arabic" w:cs="Traditional Arabic"/>
          <w:kern w:val="24"/>
          <w:sz w:val="36"/>
          <w:szCs w:val="36"/>
        </w:rPr>
        <w:t>News</w:t>
      </w:r>
      <w:r w:rsidRPr="00085177">
        <w:rPr>
          <w:rFonts w:ascii="Traditional Arabic" w:hAnsi="Traditional Arabic" w:cs="Traditional Arabic"/>
          <w:kern w:val="24"/>
          <w:sz w:val="36"/>
          <w:szCs w:val="36"/>
          <w:rtl/>
        </w:rPr>
        <w:t xml:space="preserve"> تعني مواضيع تتعلق بالأخبار….. وهكذا .</w:t>
      </w:r>
    </w:p>
    <w:p w:rsidR="00CC18AE" w:rsidRPr="00085177" w:rsidRDefault="00CC18AE" w:rsidP="00CC18AE">
      <w:pPr>
        <w:autoSpaceDE w:val="0"/>
        <w:autoSpaceDN w:val="0"/>
        <w:adjustRightInd w:val="0"/>
        <w:spacing w:after="0" w:line="240" w:lineRule="auto"/>
        <w:ind w:left="-680" w:right="-850"/>
        <w:rPr>
          <w:rFonts w:ascii="Traditional Arabic" w:hAnsi="Traditional Arabic" w:cs="Traditional Arabic"/>
          <w:kern w:val="24"/>
          <w:sz w:val="36"/>
          <w:szCs w:val="36"/>
        </w:rPr>
      </w:pPr>
      <w:r w:rsidRPr="00085177">
        <w:rPr>
          <w:rFonts w:ascii="Traditional Arabic" w:hAnsi="Traditional Arabic" w:cs="Traditional Arabic"/>
          <w:kern w:val="24"/>
          <w:sz w:val="36"/>
          <w:szCs w:val="36"/>
          <w:rtl/>
        </w:rPr>
        <w:lastRenderedPageBreak/>
        <w:t> </w:t>
      </w:r>
      <w:r w:rsidRPr="00085177">
        <w:rPr>
          <w:rFonts w:ascii="Traditional Arabic" w:eastAsia="Times New Roman" w:hAnsi="Traditional Arabic" w:cs="Traditional Arabic"/>
          <w:kern w:val="24"/>
          <w:sz w:val="36"/>
          <w:szCs w:val="36"/>
        </w:rPr>
        <w:br/>
      </w:r>
      <w:r w:rsidRPr="00085177">
        <w:rPr>
          <w:rFonts w:ascii="Traditional Arabic" w:hAnsi="Traditional Arabic" w:cs="Traditional Arabic"/>
          <w:kern w:val="24"/>
          <w:sz w:val="36"/>
          <w:szCs w:val="36"/>
          <w:u w:val="single"/>
          <w:rtl/>
        </w:rPr>
        <w:t>5) خدمة مجموعات الأخبار (</w:t>
      </w:r>
      <w:r w:rsidRPr="00085177">
        <w:rPr>
          <w:rFonts w:ascii="Traditional Arabic" w:eastAsia="Times New Roman" w:hAnsi="Traditional Arabic" w:cs="Traditional Arabic"/>
          <w:kern w:val="24"/>
          <w:sz w:val="36"/>
          <w:szCs w:val="36"/>
          <w:u w:val="single"/>
        </w:rPr>
        <w:t>News groups, Usenet, Net news</w:t>
      </w:r>
      <w:r w:rsidRPr="00085177">
        <w:rPr>
          <w:rFonts w:ascii="Traditional Arabic" w:hAnsi="Traditional Arabic" w:cs="Traditional Arabic"/>
          <w:kern w:val="24"/>
          <w:sz w:val="36"/>
          <w:szCs w:val="36"/>
          <w:rtl/>
        </w:rPr>
        <w:br/>
        <w:t>كما أن مجموعات الأخبار تنقسم إلى قسمين- مثل القوائم البريدية – هما :</w:t>
      </w:r>
    </w:p>
    <w:p w:rsidR="00CC18AE" w:rsidRPr="00085177" w:rsidRDefault="00CC18AE" w:rsidP="00CC18AE">
      <w:pPr>
        <w:autoSpaceDE w:val="0"/>
        <w:autoSpaceDN w:val="0"/>
        <w:adjustRightInd w:val="0"/>
        <w:spacing w:after="0" w:line="240" w:lineRule="auto"/>
        <w:ind w:left="-680" w:right="-850"/>
        <w:rPr>
          <w:rFonts w:ascii="Traditional Arabic" w:eastAsia="Times New Roman" w:hAnsi="Traditional Arabic" w:cs="Traditional Arabic"/>
          <w:kern w:val="24"/>
          <w:sz w:val="36"/>
          <w:szCs w:val="36"/>
        </w:rPr>
      </w:pPr>
      <w:r w:rsidRPr="00085177">
        <w:rPr>
          <w:rFonts w:ascii="Traditional Arabic" w:hAnsi="Traditional Arabic" w:cs="Traditional Arabic"/>
          <w:kern w:val="24"/>
          <w:sz w:val="36"/>
          <w:szCs w:val="36"/>
          <w:rtl/>
        </w:rPr>
        <w:t>1- مجموعة أخبار معدلة (</w:t>
      </w:r>
      <w:r w:rsidRPr="00085177">
        <w:rPr>
          <w:rFonts w:ascii="Traditional Arabic" w:eastAsia="Times New Roman" w:hAnsi="Traditional Arabic" w:cs="Traditional Arabic"/>
          <w:kern w:val="24"/>
          <w:sz w:val="36"/>
          <w:szCs w:val="36"/>
        </w:rPr>
        <w:t>Moderated</w:t>
      </w:r>
      <w:r w:rsidRPr="00085177">
        <w:rPr>
          <w:rFonts w:ascii="Traditional Arabic" w:hAnsi="Traditional Arabic" w:cs="Traditional Arabic"/>
          <w:kern w:val="24"/>
          <w:sz w:val="36"/>
          <w:szCs w:val="36"/>
          <w:rtl/>
        </w:rPr>
        <w:t>) : تمر الرسالة قبل إرسالها إلى شخص يسمى (</w:t>
      </w:r>
      <w:r w:rsidRPr="00085177">
        <w:rPr>
          <w:rFonts w:ascii="Traditional Arabic" w:eastAsia="Times New Roman" w:hAnsi="Traditional Arabic" w:cs="Traditional Arabic"/>
          <w:kern w:val="24"/>
          <w:sz w:val="36"/>
          <w:szCs w:val="36"/>
        </w:rPr>
        <w:t>Moderator</w:t>
      </w:r>
      <w:r w:rsidRPr="00085177">
        <w:rPr>
          <w:rFonts w:ascii="Traditional Arabic" w:hAnsi="Traditional Arabic" w:cs="Traditional Arabic"/>
          <w:kern w:val="24"/>
          <w:sz w:val="36"/>
          <w:szCs w:val="36"/>
          <w:rtl/>
        </w:rPr>
        <w:t>) يقوم بالاطلاع على الرسالة قبل تعميمها</w:t>
      </w:r>
    </w:p>
    <w:p w:rsidR="00CC18AE" w:rsidRPr="00085177" w:rsidRDefault="00CC18AE" w:rsidP="00CC18AE">
      <w:pPr>
        <w:autoSpaceDE w:val="0"/>
        <w:autoSpaceDN w:val="0"/>
        <w:adjustRightInd w:val="0"/>
        <w:spacing w:after="0" w:line="240" w:lineRule="auto"/>
        <w:ind w:left="-680" w:right="-850"/>
        <w:rPr>
          <w:rFonts w:ascii="Traditional Arabic" w:eastAsia="Times New Roman" w:hAnsi="Traditional Arabic" w:cs="Traditional Arabic"/>
          <w:kern w:val="24"/>
          <w:sz w:val="36"/>
          <w:szCs w:val="36"/>
        </w:rPr>
      </w:pPr>
      <w:r w:rsidRPr="00085177">
        <w:rPr>
          <w:rFonts w:ascii="Traditional Arabic" w:hAnsi="Traditional Arabic" w:cs="Traditional Arabic"/>
          <w:kern w:val="24"/>
          <w:sz w:val="36"/>
          <w:szCs w:val="36"/>
          <w:rtl/>
        </w:rPr>
        <w:t>2- مجموعة أخبار غير معدله (</w:t>
      </w:r>
      <w:r w:rsidRPr="00085177">
        <w:rPr>
          <w:rFonts w:ascii="Traditional Arabic" w:eastAsia="Times New Roman" w:hAnsi="Traditional Arabic" w:cs="Traditional Arabic"/>
          <w:kern w:val="24"/>
          <w:sz w:val="36"/>
          <w:szCs w:val="36"/>
        </w:rPr>
        <w:t>Unmoderated</w:t>
      </w:r>
      <w:r w:rsidRPr="00085177">
        <w:rPr>
          <w:rFonts w:ascii="Traditional Arabic" w:hAnsi="Traditional Arabic" w:cs="Traditional Arabic"/>
          <w:kern w:val="24"/>
          <w:sz w:val="36"/>
          <w:szCs w:val="36"/>
          <w:rtl/>
        </w:rPr>
        <w:t xml:space="preserve">) </w:t>
      </w:r>
    </w:p>
    <w:p w:rsidR="00CC18AE" w:rsidRPr="00085177" w:rsidRDefault="00CC18AE" w:rsidP="00CC18AE">
      <w:pPr>
        <w:autoSpaceDE w:val="0"/>
        <w:autoSpaceDN w:val="0"/>
        <w:adjustRightInd w:val="0"/>
        <w:spacing w:after="0" w:line="240" w:lineRule="auto"/>
        <w:ind w:left="-680" w:right="-850"/>
        <w:rPr>
          <w:rFonts w:ascii="Traditional Arabic" w:hAnsi="Traditional Arabic" w:cs="Traditional Arabic"/>
          <w:kern w:val="24"/>
          <w:sz w:val="36"/>
          <w:szCs w:val="36"/>
          <w:u w:val="single"/>
          <w:rtl/>
        </w:rPr>
      </w:pPr>
    </w:p>
    <w:p w:rsidR="00CC18AE" w:rsidRPr="00085177" w:rsidRDefault="00CC18AE" w:rsidP="00CC18AE">
      <w:pPr>
        <w:autoSpaceDE w:val="0"/>
        <w:autoSpaceDN w:val="0"/>
        <w:adjustRightInd w:val="0"/>
        <w:spacing w:after="0" w:line="240" w:lineRule="auto"/>
        <w:ind w:left="-680" w:right="-850"/>
        <w:rPr>
          <w:rFonts w:ascii="Traditional Arabic" w:hAnsi="Traditional Arabic" w:cs="Traditional Arabic"/>
          <w:kern w:val="24"/>
          <w:sz w:val="36"/>
          <w:szCs w:val="36"/>
          <w:u w:val="single"/>
          <w:rtl/>
        </w:rPr>
      </w:pPr>
      <w:r w:rsidRPr="00085177">
        <w:rPr>
          <w:rFonts w:ascii="Traditional Arabic" w:hAnsi="Traditional Arabic" w:cs="Traditional Arabic"/>
          <w:kern w:val="24"/>
          <w:sz w:val="36"/>
          <w:szCs w:val="36"/>
          <w:u w:val="single"/>
          <w:rtl/>
        </w:rPr>
        <w:t>وعند الحديث عن مجموعات الأخبار قد يتبادر إلى الذهن أنها هي نفس القوائم البريدية  لكن هذا ليس صحيح وقد ذكر بعض الباحثين الفروق التالية :</w:t>
      </w:r>
    </w:p>
    <w:p w:rsidR="00CC18AE" w:rsidRPr="00085177" w:rsidRDefault="00CC18AE" w:rsidP="00CC18AE">
      <w:pPr>
        <w:autoSpaceDE w:val="0"/>
        <w:autoSpaceDN w:val="0"/>
        <w:adjustRightInd w:val="0"/>
        <w:spacing w:after="0" w:line="240" w:lineRule="auto"/>
        <w:ind w:left="-680" w:right="-850"/>
        <w:rPr>
          <w:rFonts w:ascii="Traditional Arabic" w:eastAsia="Times New Roman" w:hAnsi="Traditional Arabic" w:cs="Traditional Arabic"/>
          <w:kern w:val="24"/>
          <w:sz w:val="36"/>
          <w:szCs w:val="36"/>
        </w:rPr>
      </w:pPr>
      <w:r w:rsidRPr="00085177">
        <w:rPr>
          <w:rFonts w:ascii="Traditional Arabic" w:hAnsi="Traditional Arabic" w:cs="Traditional Arabic"/>
          <w:kern w:val="24"/>
          <w:sz w:val="36"/>
          <w:szCs w:val="36"/>
          <w:rtl/>
        </w:rPr>
        <w:br/>
        <w:t>1- أن مجموعات الأخبار تحتاج برنامج (</w:t>
      </w:r>
      <w:r w:rsidRPr="00085177">
        <w:rPr>
          <w:rFonts w:ascii="Traditional Arabic" w:eastAsia="Times New Roman" w:hAnsi="Traditional Arabic" w:cs="Traditional Arabic"/>
          <w:kern w:val="24"/>
          <w:sz w:val="36"/>
          <w:szCs w:val="36"/>
        </w:rPr>
        <w:t>software</w:t>
      </w:r>
      <w:r w:rsidRPr="00085177">
        <w:rPr>
          <w:rFonts w:ascii="Traditional Arabic" w:hAnsi="Traditional Arabic" w:cs="Traditional Arabic"/>
          <w:kern w:val="24"/>
          <w:sz w:val="36"/>
          <w:szCs w:val="36"/>
          <w:rtl/>
        </w:rPr>
        <w:t>) اسمه قارئ الأخبار</w:t>
      </w:r>
      <w:r w:rsidRPr="00085177">
        <w:rPr>
          <w:rFonts w:ascii="Traditional Arabic" w:hAnsi="Traditional Arabic" w:cs="Traditional Arabic"/>
          <w:kern w:val="24"/>
          <w:sz w:val="36"/>
          <w:szCs w:val="36"/>
          <w:rtl/>
        </w:rPr>
        <w:br/>
        <w:t>2- عند الرغبة في قراءة مجموعات الأخبار لابد أن تذهب إلى نفس المجموعة أما في القوائم البريدية فالرسالة تأتي إلى بريدك الإلكتروني تلقائيا</w:t>
      </w:r>
    </w:p>
    <w:p w:rsidR="00CC18AE" w:rsidRPr="00085177" w:rsidRDefault="00CC18AE" w:rsidP="00CC18AE">
      <w:pPr>
        <w:autoSpaceDE w:val="0"/>
        <w:autoSpaceDN w:val="0"/>
        <w:adjustRightInd w:val="0"/>
        <w:spacing w:after="0" w:line="240" w:lineRule="auto"/>
        <w:ind w:left="-680" w:right="-850"/>
        <w:rPr>
          <w:rFonts w:ascii="Traditional Arabic" w:eastAsia="Times New Roman" w:hAnsi="Traditional Arabic" w:cs="Traditional Arabic"/>
          <w:kern w:val="24"/>
          <w:sz w:val="36"/>
          <w:szCs w:val="36"/>
        </w:rPr>
      </w:pPr>
      <w:r w:rsidRPr="00085177">
        <w:rPr>
          <w:rFonts w:ascii="Traditional Arabic" w:hAnsi="Traditional Arabic" w:cs="Traditional Arabic"/>
          <w:kern w:val="24"/>
          <w:sz w:val="36"/>
          <w:szCs w:val="36"/>
          <w:rtl/>
        </w:rPr>
        <w:t>3- يمكن ضبط نظام المجموعات أكثر من نظام القوائم البريدية على حد تعبير</w:t>
      </w:r>
    </w:p>
    <w:p w:rsidR="00CC18AE" w:rsidRPr="00085177" w:rsidRDefault="00CC18AE" w:rsidP="00CC18AE">
      <w:pPr>
        <w:autoSpaceDE w:val="0"/>
        <w:autoSpaceDN w:val="0"/>
        <w:adjustRightInd w:val="0"/>
        <w:spacing w:after="0" w:line="240" w:lineRule="auto"/>
        <w:ind w:left="-680" w:right="-850"/>
        <w:rPr>
          <w:rFonts w:ascii="Traditional Arabic" w:eastAsia="Times New Roman" w:hAnsi="Traditional Arabic" w:cs="Traditional Arabic"/>
          <w:kern w:val="24"/>
          <w:sz w:val="36"/>
          <w:szCs w:val="36"/>
        </w:rPr>
      </w:pPr>
    </w:p>
    <w:p w:rsidR="00CC18AE" w:rsidRPr="00085177" w:rsidRDefault="00CC18AE" w:rsidP="00CC18AE">
      <w:pPr>
        <w:autoSpaceDE w:val="0"/>
        <w:autoSpaceDN w:val="0"/>
        <w:adjustRightInd w:val="0"/>
        <w:spacing w:after="0" w:line="240" w:lineRule="auto"/>
        <w:ind w:left="-680" w:right="-850"/>
        <w:rPr>
          <w:rFonts w:ascii="Traditional Arabic" w:eastAsia="Times New Roman" w:hAnsi="Traditional Arabic" w:cs="Traditional Arabic"/>
          <w:kern w:val="24"/>
          <w:sz w:val="36"/>
          <w:szCs w:val="36"/>
        </w:rPr>
      </w:pPr>
      <w:r w:rsidRPr="00085177">
        <w:rPr>
          <w:rFonts w:ascii="Traditional Arabic" w:hAnsi="Traditional Arabic" w:cs="Traditional Arabic"/>
          <w:b/>
          <w:bCs/>
          <w:kern w:val="24"/>
          <w:sz w:val="36"/>
          <w:szCs w:val="36"/>
          <w:u w:val="single"/>
          <w:rtl/>
        </w:rPr>
        <w:t>أما عن تطبيقات مجموعات الأخبار فهي مشابهة لتطبيقات نظام القوائم البريدية ، وإضافة إلى ما سبق يمكن استخدامها في التعليم بما يلي :</w:t>
      </w:r>
      <w:r w:rsidRPr="00085177">
        <w:rPr>
          <w:rFonts w:ascii="Traditional Arabic" w:hAnsi="Traditional Arabic" w:cs="Traditional Arabic"/>
          <w:kern w:val="24"/>
          <w:sz w:val="36"/>
          <w:szCs w:val="36"/>
          <w:rtl/>
        </w:rPr>
        <w:br/>
        <w:t>1. تسجيل  الباحثين في مجموعات الأخبار العالمية المتخصصة للاستفادة من المتخصصين كل حسب تخصصه</w:t>
      </w:r>
      <w:r w:rsidRPr="00085177">
        <w:rPr>
          <w:rFonts w:ascii="Traditional Arabic" w:hAnsi="Traditional Arabic" w:cs="Traditional Arabic"/>
          <w:kern w:val="24"/>
          <w:sz w:val="36"/>
          <w:szCs w:val="36"/>
          <w:rtl/>
        </w:rPr>
        <w:br/>
        <w:t>2. وضع منتديات عامة لتبادل وجهات النظر وطرح سبل التعاون والاستفادة بينهم بما يحقق تطورهم</w:t>
      </w:r>
      <w:r w:rsidRPr="00085177">
        <w:rPr>
          <w:rFonts w:ascii="Traditional Arabic" w:hAnsi="Traditional Arabic" w:cs="Traditional Arabic"/>
          <w:kern w:val="24"/>
          <w:sz w:val="36"/>
          <w:szCs w:val="36"/>
          <w:rtl/>
        </w:rPr>
        <w:br/>
        <w:t xml:space="preserve">4. تعد مجموعات الأخبار مصادر معلومات ممتازة فهي تقدم المساعدة في المجالات العلمية متعددة . </w:t>
      </w:r>
      <w:r w:rsidRPr="00085177">
        <w:rPr>
          <w:rFonts w:ascii="Traditional Arabic" w:hAnsi="Traditional Arabic" w:cs="Traditional Arabic"/>
          <w:kern w:val="24"/>
          <w:sz w:val="36"/>
          <w:szCs w:val="36"/>
          <w:rtl/>
        </w:rPr>
        <w:br/>
      </w:r>
    </w:p>
    <w:p w:rsidR="00CC18AE" w:rsidRPr="00085177" w:rsidRDefault="00CC18AE" w:rsidP="00CC18AE">
      <w:pPr>
        <w:autoSpaceDE w:val="0"/>
        <w:autoSpaceDN w:val="0"/>
        <w:adjustRightInd w:val="0"/>
        <w:spacing w:after="0" w:line="240" w:lineRule="auto"/>
        <w:ind w:left="-680" w:right="-850"/>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u w:val="single"/>
          <w:rtl/>
        </w:rPr>
        <w:t>6) الشبكة العنكبوتية (</w:t>
      </w:r>
      <w:r w:rsidRPr="00085177">
        <w:rPr>
          <w:rFonts w:ascii="Traditional Arabic" w:eastAsia="Times New Roman" w:hAnsi="Traditional Arabic" w:cs="Traditional Arabic"/>
          <w:kern w:val="24"/>
          <w:sz w:val="36"/>
          <w:szCs w:val="36"/>
          <w:u w:val="single"/>
        </w:rPr>
        <w:t>www</w:t>
      </w:r>
      <w:r w:rsidRPr="00085177">
        <w:rPr>
          <w:rFonts w:ascii="Traditional Arabic" w:hAnsi="Traditional Arabic" w:cs="Traditional Arabic"/>
          <w:kern w:val="24"/>
          <w:sz w:val="36"/>
          <w:szCs w:val="36"/>
          <w:u w:val="single"/>
          <w:rtl/>
        </w:rPr>
        <w:t xml:space="preserve"> ) أو (</w:t>
      </w:r>
      <w:r w:rsidRPr="00085177">
        <w:rPr>
          <w:rFonts w:ascii="Traditional Arabic" w:eastAsia="Times New Roman" w:hAnsi="Traditional Arabic" w:cs="Traditional Arabic"/>
          <w:kern w:val="24"/>
          <w:sz w:val="36"/>
          <w:szCs w:val="36"/>
          <w:u w:val="single"/>
        </w:rPr>
        <w:t xml:space="preserve"> (World Wide Web</w:t>
      </w:r>
      <w:r w:rsidRPr="00085177">
        <w:rPr>
          <w:rFonts w:ascii="Traditional Arabic" w:hAnsi="Traditional Arabic" w:cs="Traditional Arabic"/>
          <w:kern w:val="24"/>
          <w:sz w:val="36"/>
          <w:szCs w:val="36"/>
          <w:u w:val="single"/>
          <w:rtl/>
        </w:rPr>
        <w:t>:</w:t>
      </w:r>
      <w:r w:rsidRPr="00085177">
        <w:rPr>
          <w:rFonts w:ascii="Traditional Arabic" w:eastAsia="Times New Roman" w:hAnsi="Traditional Arabic" w:cs="Traditional Arabic"/>
          <w:kern w:val="24"/>
          <w:sz w:val="36"/>
          <w:szCs w:val="36"/>
        </w:rPr>
        <w:br/>
      </w:r>
      <w:r w:rsidRPr="00085177">
        <w:rPr>
          <w:rFonts w:ascii="Traditional Arabic" w:hAnsi="Traditional Arabic" w:cs="Traditional Arabic"/>
          <w:kern w:val="24"/>
          <w:sz w:val="36"/>
          <w:szCs w:val="36"/>
          <w:rtl/>
        </w:rPr>
        <w:t xml:space="preserve">هي عبارة عن برنامج يعمل على الإنترنت يقوم بالربط بين الصفحات من مواقع مختلفة على الإنترنت , والويب أو موقع الويب يتضمن مجموعة من الصفحات المترابطة والتي تربط بصفحات أخرى من مواقع أخرى ، ولذلك </w:t>
      </w:r>
      <w:r w:rsidRPr="00085177">
        <w:rPr>
          <w:rFonts w:ascii="Traditional Arabic" w:hAnsi="Traditional Arabic" w:cs="Traditional Arabic"/>
          <w:kern w:val="24"/>
          <w:sz w:val="36"/>
          <w:szCs w:val="36"/>
          <w:rtl/>
        </w:rPr>
        <w:lastRenderedPageBreak/>
        <w:t xml:space="preserve">سميت بالشبكة العنكبوتية </w:t>
      </w:r>
      <w:r w:rsidRPr="00085177">
        <w:rPr>
          <w:rFonts w:ascii="Traditional Arabic" w:hAnsi="Traditional Arabic" w:cs="Traditional Arabic"/>
          <w:kern w:val="24"/>
          <w:sz w:val="36"/>
          <w:szCs w:val="36"/>
        </w:rPr>
        <w:t>Web</w:t>
      </w:r>
      <w:r w:rsidRPr="00085177">
        <w:rPr>
          <w:rFonts w:ascii="Traditional Arabic" w:hAnsi="Traditional Arabic" w:cs="Traditional Arabic"/>
          <w:kern w:val="24"/>
          <w:sz w:val="36"/>
          <w:szCs w:val="36"/>
          <w:rtl/>
        </w:rPr>
        <w:t xml:space="preserve"> ويمكن للمستخدم الحصول على معلومات مصورة وصوتية وكتابية عبر صفحات إلكترونية ويمكن نقلها إلى الحاسوب الشخصي ، والتي يتم تشكيلها من خلال مصممي الصفحات الشبكية باستخدام مجموعة من الرموز تسمى لغة الترميز النص المترابط ( </w:t>
      </w:r>
      <w:r w:rsidRPr="00085177">
        <w:rPr>
          <w:rFonts w:ascii="Traditional Arabic" w:hAnsi="Traditional Arabic" w:cs="Traditional Arabic"/>
          <w:kern w:val="24"/>
          <w:sz w:val="36"/>
          <w:szCs w:val="36"/>
        </w:rPr>
        <w:t>HTML ) ( Hyper Text Mark Up Language</w:t>
      </w:r>
      <w:r w:rsidRPr="00085177">
        <w:rPr>
          <w:rFonts w:ascii="Traditional Arabic" w:hAnsi="Traditional Arabic" w:cs="Traditional Arabic"/>
          <w:kern w:val="24"/>
          <w:sz w:val="36"/>
          <w:szCs w:val="36"/>
          <w:rtl/>
        </w:rPr>
        <w:t xml:space="preserve"> ) أي لغة تحديد النص الأفضل , ونجد على الويب حاليا كل شيء تقريبا .</w:t>
      </w:r>
    </w:p>
    <w:p w:rsidR="00CC18AE" w:rsidRPr="00085177" w:rsidRDefault="00CC18AE" w:rsidP="00CC18AE">
      <w:pPr>
        <w:autoSpaceDE w:val="0"/>
        <w:autoSpaceDN w:val="0"/>
        <w:adjustRightInd w:val="0"/>
        <w:spacing w:after="0" w:line="240" w:lineRule="auto"/>
        <w:ind w:left="-680" w:right="-850"/>
        <w:rPr>
          <w:rFonts w:ascii="Traditional Arabic" w:hAnsi="Traditional Arabic" w:cs="Traditional Arabic"/>
          <w:kern w:val="24"/>
          <w:sz w:val="36"/>
          <w:szCs w:val="36"/>
          <w:rtl/>
        </w:rPr>
      </w:pPr>
      <w:r w:rsidRPr="00085177">
        <w:rPr>
          <w:rFonts w:ascii="Traditional Arabic" w:hAnsi="Traditional Arabic" w:cs="Traditional Arabic"/>
          <w:noProof/>
          <w:kern w:val="24"/>
          <w:sz w:val="36"/>
          <w:szCs w:val="36"/>
        </w:rPr>
        <w:drawing>
          <wp:inline distT="0" distB="0" distL="0" distR="0" wp14:anchorId="34E68C33" wp14:editId="0B9D54D3">
            <wp:extent cx="723900" cy="619125"/>
            <wp:effectExtent l="0" t="0" r="0" b="9525"/>
            <wp:docPr id="35864" name="Content Placeholder 3" descr="http://1.bp.blogspot.com/-tRiOlL32kC4/TayKJMtXnYI/AAAAAAAAACA/a3lCENLvRzc/s200/news92816089.jpg">
              <a:hlinkClick xmlns:a="http://schemas.openxmlformats.org/drawingml/2006/main" r:id="rId117"/>
            </wp:docPr>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29699" name="Content Placeholder 3" descr="http://1.bp.blogspot.com/-tRiOlL32kC4/TayKJMtXnYI/AAAAAAAAACA/a3lCENLvRzc/s200/news92816089.jpg">
                      <a:hlinkClick r:id="rId117"/>
                    </pic:cNvPr>
                    <pic:cNvPicPr>
                      <a:picLocks noGrp="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723900" cy="619125"/>
                    </a:xfrm>
                    <a:prstGeom prst="rect">
                      <a:avLst/>
                    </a:prstGeom>
                    <a:noFill/>
                    <a:ln>
                      <a:noFill/>
                    </a:ln>
                    <a:extLst/>
                  </pic:spPr>
                </pic:pic>
              </a:graphicData>
            </a:graphic>
          </wp:inline>
        </w:drawing>
      </w:r>
    </w:p>
    <w:p w:rsidR="00CC18AE" w:rsidRPr="00085177" w:rsidRDefault="00CC18AE" w:rsidP="00CC18AE">
      <w:pPr>
        <w:autoSpaceDE w:val="0"/>
        <w:autoSpaceDN w:val="0"/>
        <w:adjustRightInd w:val="0"/>
        <w:spacing w:after="0" w:line="240" w:lineRule="auto"/>
        <w:ind w:left="-680" w:right="-850"/>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u w:val="single"/>
          <w:rtl/>
        </w:rPr>
        <w:t>6) الشبكة العنكبوتية (</w:t>
      </w:r>
      <w:r w:rsidRPr="00085177">
        <w:rPr>
          <w:rFonts w:ascii="Traditional Arabic" w:eastAsia="Times New Roman" w:hAnsi="Traditional Arabic" w:cs="Traditional Arabic"/>
          <w:kern w:val="24"/>
          <w:sz w:val="36"/>
          <w:szCs w:val="36"/>
          <w:u w:val="single"/>
        </w:rPr>
        <w:t>www</w:t>
      </w:r>
      <w:r w:rsidRPr="00085177">
        <w:rPr>
          <w:rFonts w:ascii="Traditional Arabic" w:hAnsi="Traditional Arabic" w:cs="Traditional Arabic"/>
          <w:kern w:val="24"/>
          <w:sz w:val="36"/>
          <w:szCs w:val="36"/>
          <w:u w:val="single"/>
          <w:rtl/>
        </w:rPr>
        <w:t xml:space="preserve"> ) أو (</w:t>
      </w:r>
      <w:r w:rsidRPr="00085177">
        <w:rPr>
          <w:rFonts w:ascii="Traditional Arabic" w:eastAsia="Times New Roman" w:hAnsi="Traditional Arabic" w:cs="Traditional Arabic"/>
          <w:kern w:val="24"/>
          <w:sz w:val="36"/>
          <w:szCs w:val="36"/>
          <w:u w:val="single"/>
        </w:rPr>
        <w:t xml:space="preserve"> (World Wide Web</w:t>
      </w:r>
      <w:r w:rsidRPr="00085177">
        <w:rPr>
          <w:rFonts w:ascii="Traditional Arabic" w:hAnsi="Traditional Arabic" w:cs="Traditional Arabic"/>
          <w:kern w:val="24"/>
          <w:sz w:val="36"/>
          <w:szCs w:val="36"/>
          <w:u w:val="single"/>
          <w:rtl/>
        </w:rPr>
        <w:t>:</w:t>
      </w:r>
      <w:r w:rsidRPr="00085177">
        <w:rPr>
          <w:rFonts w:ascii="Traditional Arabic" w:eastAsia="Times New Roman" w:hAnsi="Traditional Arabic" w:cs="Traditional Arabic"/>
          <w:kern w:val="24"/>
          <w:sz w:val="36"/>
          <w:szCs w:val="36"/>
        </w:rPr>
        <w:br/>
      </w:r>
    </w:p>
    <w:p w:rsidR="00CC18AE" w:rsidRPr="00085177" w:rsidRDefault="00CC18AE" w:rsidP="00CC18AE">
      <w:pPr>
        <w:pStyle w:val="a3"/>
        <w:numPr>
          <w:ilvl w:val="0"/>
          <w:numId w:val="57"/>
        </w:numPr>
        <w:autoSpaceDE w:val="0"/>
        <w:autoSpaceDN w:val="0"/>
        <w:adjustRightInd w:val="0"/>
        <w:spacing w:after="0" w:line="240" w:lineRule="auto"/>
        <w:ind w:left="-680" w:right="-850"/>
        <w:rPr>
          <w:rFonts w:ascii="Traditional Arabic" w:eastAsia="Times New Roman" w:hAnsi="Traditional Arabic" w:cs="Traditional Arabic"/>
          <w:b/>
          <w:bCs/>
          <w:kern w:val="24"/>
          <w:sz w:val="36"/>
          <w:szCs w:val="36"/>
        </w:rPr>
      </w:pPr>
      <w:r w:rsidRPr="00085177">
        <w:rPr>
          <w:rFonts w:ascii="Traditional Arabic" w:hAnsi="Traditional Arabic" w:cs="Traditional Arabic"/>
          <w:b/>
          <w:bCs/>
          <w:kern w:val="24"/>
          <w:sz w:val="36"/>
          <w:szCs w:val="36"/>
          <w:u w:val="single"/>
          <w:rtl/>
        </w:rPr>
        <w:t xml:space="preserve">ومن الخدمات التي يقدمها : </w:t>
      </w:r>
    </w:p>
    <w:p w:rsidR="00CC18AE" w:rsidRPr="00085177" w:rsidRDefault="00CC18AE" w:rsidP="00CC18AE">
      <w:pPr>
        <w:autoSpaceDE w:val="0"/>
        <w:autoSpaceDN w:val="0"/>
        <w:adjustRightInd w:val="0"/>
        <w:spacing w:after="0" w:line="240" w:lineRule="auto"/>
        <w:ind w:left="-680" w:right="-850"/>
        <w:rPr>
          <w:rFonts w:ascii="Traditional Arabic" w:eastAsia="Times New Roman" w:hAnsi="Traditional Arabic" w:cs="Traditional Arabic"/>
          <w:kern w:val="24"/>
          <w:sz w:val="36"/>
          <w:szCs w:val="36"/>
        </w:rPr>
      </w:pPr>
      <w:r w:rsidRPr="00085177">
        <w:rPr>
          <w:rFonts w:ascii="Traditional Arabic" w:hAnsi="Traditional Arabic" w:cs="Traditional Arabic"/>
          <w:kern w:val="24"/>
          <w:sz w:val="36"/>
          <w:szCs w:val="36"/>
          <w:rtl/>
        </w:rPr>
        <w:t>مواقع تعليمية في تخصصات مختلفة ، مواقع علمية وبحثية ، مواقع للوزارات والهيئات الحكومية والأهلية ، مواقع للكليات والجامعات الحكومية والأهلية ، التقليدية والافتراضي، مواقع مخصصة لفئات عمرية معينة ، مواقع خاصة بحجز الطيران ، برامج التلفاز ، دوائر المعارف العالمية ... إلخ</w:t>
      </w:r>
      <w:r w:rsidRPr="00085177">
        <w:rPr>
          <w:rFonts w:ascii="Traditional Arabic" w:eastAsia="Times New Roman" w:hAnsi="Traditional Arabic" w:cs="Traditional Arabic"/>
          <w:kern w:val="24"/>
          <w:sz w:val="36"/>
          <w:szCs w:val="36"/>
        </w:rPr>
        <w:t xml:space="preserve">. </w:t>
      </w:r>
    </w:p>
    <w:p w:rsidR="00CC18AE" w:rsidRPr="00085177" w:rsidRDefault="00CC18AE" w:rsidP="00CC18AE">
      <w:pPr>
        <w:autoSpaceDE w:val="0"/>
        <w:autoSpaceDN w:val="0"/>
        <w:adjustRightInd w:val="0"/>
        <w:spacing w:after="0" w:line="240" w:lineRule="auto"/>
        <w:ind w:left="-680" w:right="-850"/>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rtl/>
        </w:rPr>
        <w:t>وللوصول إلى موقع في الشبكة العنكبوتية لابد من معرفة عنوان الموقع والذي يتكون من تقسيمات تسهل عملية حفظ الموقع المطلوب ، كما يسهل تذكرة للمشترك والاستدلال عليه ,  وعلى سبيل المثال يكون عنوان وزارة التعليم العالي بالمملكة (</w:t>
      </w:r>
      <w:r w:rsidRPr="00085177">
        <w:rPr>
          <w:rFonts w:ascii="Traditional Arabic" w:hAnsi="Traditional Arabic" w:cs="Traditional Arabic"/>
          <w:b/>
          <w:bCs/>
          <w:kern w:val="24"/>
          <w:sz w:val="36"/>
          <w:szCs w:val="36"/>
          <w:rtl/>
        </w:rPr>
        <w:t xml:space="preserve"> </w:t>
      </w:r>
      <w:r w:rsidRPr="00085177">
        <w:rPr>
          <w:rFonts w:ascii="Traditional Arabic" w:eastAsia="Times New Roman" w:hAnsi="Traditional Arabic" w:cs="Traditional Arabic"/>
          <w:b/>
          <w:bCs/>
          <w:kern w:val="24"/>
          <w:sz w:val="36"/>
          <w:szCs w:val="36"/>
          <w:u w:val="single"/>
        </w:rPr>
        <w:t>www.mohe.gov.sa</w:t>
      </w:r>
      <w:r w:rsidRPr="00085177">
        <w:rPr>
          <w:rFonts w:ascii="Traditional Arabic" w:hAnsi="Traditional Arabic" w:cs="Traditional Arabic"/>
          <w:b/>
          <w:bCs/>
          <w:kern w:val="24"/>
          <w:sz w:val="36"/>
          <w:szCs w:val="36"/>
          <w:u w:val="single"/>
          <w:rtl/>
        </w:rPr>
        <w:t>)</w:t>
      </w:r>
      <w:r w:rsidRPr="00085177">
        <w:rPr>
          <w:rFonts w:ascii="Traditional Arabic" w:hAnsi="Traditional Arabic" w:cs="Traditional Arabic"/>
          <w:kern w:val="24"/>
          <w:sz w:val="36"/>
          <w:szCs w:val="36"/>
          <w:u w:val="single"/>
          <w:rtl/>
        </w:rPr>
        <w:t xml:space="preserve"> </w:t>
      </w:r>
      <w:r w:rsidRPr="00085177">
        <w:rPr>
          <w:rFonts w:ascii="Traditional Arabic" w:hAnsi="Traditional Arabic" w:cs="Traditional Arabic"/>
          <w:kern w:val="24"/>
          <w:sz w:val="36"/>
          <w:szCs w:val="36"/>
          <w:rtl/>
        </w:rPr>
        <w:t>فجملة (</w:t>
      </w:r>
      <w:r w:rsidRPr="00085177">
        <w:rPr>
          <w:rFonts w:ascii="Traditional Arabic" w:eastAsia="Times New Roman" w:hAnsi="Traditional Arabic" w:cs="Traditional Arabic"/>
          <w:kern w:val="24"/>
          <w:sz w:val="36"/>
          <w:szCs w:val="36"/>
        </w:rPr>
        <w:t>www</w:t>
      </w:r>
      <w:r w:rsidRPr="00085177">
        <w:rPr>
          <w:rFonts w:ascii="Traditional Arabic" w:hAnsi="Traditional Arabic" w:cs="Traditional Arabic"/>
          <w:kern w:val="24"/>
          <w:sz w:val="36"/>
          <w:szCs w:val="36"/>
          <w:rtl/>
        </w:rPr>
        <w:t>) تدل على موقع الشبكة العنكبوتية , وحروف (</w:t>
      </w:r>
      <w:r w:rsidRPr="00085177">
        <w:rPr>
          <w:rFonts w:ascii="Traditional Arabic" w:eastAsia="Times New Roman" w:hAnsi="Traditional Arabic" w:cs="Traditional Arabic"/>
          <w:kern w:val="24"/>
          <w:sz w:val="36"/>
          <w:szCs w:val="36"/>
        </w:rPr>
        <w:t>mohe</w:t>
      </w:r>
      <w:r w:rsidRPr="00085177">
        <w:rPr>
          <w:rFonts w:ascii="Traditional Arabic" w:hAnsi="Traditional Arabic" w:cs="Traditional Arabic"/>
          <w:kern w:val="24"/>
          <w:sz w:val="36"/>
          <w:szCs w:val="36"/>
          <w:rtl/>
        </w:rPr>
        <w:t>) هي اختصار لوزارة التعليم العالي , وعبارة (</w:t>
      </w:r>
      <w:r w:rsidRPr="00085177">
        <w:rPr>
          <w:rFonts w:ascii="Traditional Arabic" w:eastAsia="Times New Roman" w:hAnsi="Traditional Arabic" w:cs="Traditional Arabic"/>
          <w:kern w:val="24"/>
          <w:sz w:val="36"/>
          <w:szCs w:val="36"/>
        </w:rPr>
        <w:t>gov</w:t>
      </w:r>
      <w:r w:rsidRPr="00085177">
        <w:rPr>
          <w:rFonts w:ascii="Traditional Arabic" w:hAnsi="Traditional Arabic" w:cs="Traditional Arabic"/>
          <w:kern w:val="24"/>
          <w:sz w:val="36"/>
          <w:szCs w:val="36"/>
          <w:rtl/>
        </w:rPr>
        <w:t>) اختصار لكلمة (</w:t>
      </w:r>
      <w:r w:rsidRPr="00085177">
        <w:rPr>
          <w:rFonts w:ascii="Traditional Arabic" w:eastAsia="Times New Roman" w:hAnsi="Traditional Arabic" w:cs="Traditional Arabic"/>
          <w:kern w:val="24"/>
          <w:sz w:val="36"/>
          <w:szCs w:val="36"/>
        </w:rPr>
        <w:t>government</w:t>
      </w:r>
      <w:r w:rsidRPr="00085177">
        <w:rPr>
          <w:rFonts w:ascii="Traditional Arabic" w:hAnsi="Traditional Arabic" w:cs="Traditional Arabic"/>
          <w:kern w:val="24"/>
          <w:sz w:val="36"/>
          <w:szCs w:val="36"/>
          <w:rtl/>
        </w:rPr>
        <w:t>) والتي تعني حكومة باللغة الانجليزية , واخيرا (</w:t>
      </w:r>
      <w:r w:rsidRPr="00085177">
        <w:rPr>
          <w:rFonts w:ascii="Traditional Arabic" w:eastAsia="Times New Roman" w:hAnsi="Traditional Arabic" w:cs="Traditional Arabic"/>
          <w:kern w:val="24"/>
          <w:sz w:val="36"/>
          <w:szCs w:val="36"/>
        </w:rPr>
        <w:t>sa</w:t>
      </w:r>
      <w:r w:rsidRPr="00085177">
        <w:rPr>
          <w:rFonts w:ascii="Traditional Arabic" w:hAnsi="Traditional Arabic" w:cs="Traditional Arabic"/>
          <w:kern w:val="24"/>
          <w:sz w:val="36"/>
          <w:szCs w:val="36"/>
          <w:rtl/>
        </w:rPr>
        <w:t xml:space="preserve">) والتي تعني ان الموقع بالمملكة العربية السعودية </w:t>
      </w:r>
    </w:p>
    <w:p w:rsidR="00CC18AE" w:rsidRPr="00085177" w:rsidRDefault="00CC18AE" w:rsidP="00CC18AE">
      <w:pPr>
        <w:pStyle w:val="a3"/>
        <w:numPr>
          <w:ilvl w:val="0"/>
          <w:numId w:val="56"/>
        </w:numPr>
        <w:autoSpaceDE w:val="0"/>
        <w:autoSpaceDN w:val="0"/>
        <w:adjustRightInd w:val="0"/>
        <w:spacing w:after="0" w:line="240" w:lineRule="auto"/>
        <w:ind w:left="-737" w:right="-850"/>
        <w:rPr>
          <w:rFonts w:ascii="Traditional Arabic" w:hAnsi="Traditional Arabic" w:cs="Traditional Arabic"/>
          <w:b/>
          <w:bCs/>
          <w:kern w:val="24"/>
          <w:sz w:val="36"/>
          <w:szCs w:val="36"/>
          <w:rtl/>
        </w:rPr>
      </w:pPr>
      <w:r w:rsidRPr="00085177">
        <w:rPr>
          <w:rFonts w:ascii="Traditional Arabic" w:hAnsi="Traditional Arabic" w:cs="Traditional Arabic"/>
          <w:b/>
          <w:bCs/>
          <w:kern w:val="24"/>
          <w:sz w:val="36"/>
          <w:szCs w:val="36"/>
          <w:rtl/>
        </w:rPr>
        <w:t xml:space="preserve">خدمة البحث </w:t>
      </w:r>
      <w:r w:rsidRPr="00085177">
        <w:rPr>
          <w:rFonts w:ascii="Traditional Arabic" w:hAnsi="Traditional Arabic" w:cs="Traditional Arabic"/>
          <w:b/>
          <w:bCs/>
          <w:kern w:val="24"/>
          <w:sz w:val="36"/>
          <w:szCs w:val="36"/>
        </w:rPr>
        <w:t xml:space="preserve">Searching </w:t>
      </w:r>
    </w:p>
    <w:p w:rsidR="00CC18AE" w:rsidRPr="00085177" w:rsidRDefault="00CC18AE" w:rsidP="00CC18AE">
      <w:pPr>
        <w:pStyle w:val="a3"/>
        <w:numPr>
          <w:ilvl w:val="0"/>
          <w:numId w:val="58"/>
        </w:numPr>
        <w:autoSpaceDE w:val="0"/>
        <w:autoSpaceDN w:val="0"/>
        <w:adjustRightInd w:val="0"/>
        <w:spacing w:after="0" w:line="240" w:lineRule="auto"/>
        <w:ind w:left="-737" w:right="-850"/>
        <w:rPr>
          <w:rFonts w:ascii="Traditional Arabic" w:eastAsia="Times New Roman" w:hAnsi="Traditional Arabic" w:cs="Traditional Arabic"/>
          <w:kern w:val="24"/>
          <w:sz w:val="36"/>
          <w:szCs w:val="36"/>
        </w:rPr>
      </w:pPr>
      <w:r w:rsidRPr="00085177">
        <w:rPr>
          <w:rFonts w:ascii="Traditional Arabic" w:hAnsi="Traditional Arabic" w:cs="Traditional Arabic"/>
          <w:kern w:val="24"/>
          <w:sz w:val="36"/>
          <w:szCs w:val="36"/>
          <w:rtl/>
        </w:rPr>
        <w:t>توفر شبكة الإنترنت أكثر من نظام لتسهيل عملية البحث عن المعلومات فى المواقع المختلفة، من خلال مجموعة من البرامج تعرف ببرامج البحث عن المعلومات، وتعتمد هذه البرامج على كلمات مفتاحية يستخدمها المستفيد لتحديد مجالات البحث فى المواقع المختلفة،  معتمدة بذلك على محركات بحث</w:t>
      </w:r>
      <w:r w:rsidRPr="00085177">
        <w:rPr>
          <w:rFonts w:ascii="Traditional Arabic" w:eastAsia="Times New Roman" w:hAnsi="Traditional Arabic" w:cs="Traditional Arabic"/>
          <w:kern w:val="24"/>
          <w:sz w:val="36"/>
          <w:szCs w:val="36"/>
        </w:rPr>
        <w:t xml:space="preserve">Search Engine </w:t>
      </w:r>
      <w:r w:rsidRPr="00085177">
        <w:rPr>
          <w:rFonts w:ascii="Traditional Arabic" w:hAnsi="Traditional Arabic" w:cs="Traditional Arabic"/>
          <w:kern w:val="24"/>
          <w:sz w:val="36"/>
          <w:szCs w:val="36"/>
          <w:rtl/>
        </w:rPr>
        <w:t xml:space="preserve">، وهى عبارة عن صفحات مرتبطة بقواعد بيانات يمكن عن طريقها البحث عن مصطلحات وموضوعات فى مختلف العلوم، وهناك نظم عديدة للبحث من خلال شبكة الانترنت مثل (آرشى </w:t>
      </w:r>
      <w:r w:rsidRPr="00085177">
        <w:rPr>
          <w:rFonts w:ascii="Traditional Arabic" w:eastAsia="Times New Roman" w:hAnsi="Traditional Arabic" w:cs="Traditional Arabic"/>
          <w:kern w:val="24"/>
          <w:sz w:val="36"/>
          <w:szCs w:val="36"/>
        </w:rPr>
        <w:t>Archie</w:t>
      </w:r>
      <w:r w:rsidRPr="00085177">
        <w:rPr>
          <w:rFonts w:ascii="Traditional Arabic" w:hAnsi="Traditional Arabic" w:cs="Traditional Arabic"/>
          <w:kern w:val="24"/>
          <w:sz w:val="36"/>
          <w:szCs w:val="36"/>
          <w:rtl/>
        </w:rPr>
        <w:t xml:space="preserve">، وايز </w:t>
      </w:r>
      <w:r w:rsidRPr="00085177">
        <w:rPr>
          <w:rFonts w:ascii="Traditional Arabic" w:eastAsia="Times New Roman" w:hAnsi="Traditional Arabic" w:cs="Traditional Arabic"/>
          <w:kern w:val="24"/>
          <w:sz w:val="36"/>
          <w:szCs w:val="36"/>
        </w:rPr>
        <w:t>Wais</w:t>
      </w:r>
      <w:r w:rsidRPr="00085177">
        <w:rPr>
          <w:rFonts w:ascii="Traditional Arabic" w:hAnsi="Traditional Arabic" w:cs="Traditional Arabic"/>
          <w:kern w:val="24"/>
          <w:sz w:val="36"/>
          <w:szCs w:val="36"/>
          <w:rtl/>
        </w:rPr>
        <w:t xml:space="preserve">، جوفر </w:t>
      </w:r>
      <w:r w:rsidRPr="00085177">
        <w:rPr>
          <w:rFonts w:ascii="Traditional Arabic" w:eastAsia="Times New Roman" w:hAnsi="Traditional Arabic" w:cs="Traditional Arabic"/>
          <w:kern w:val="24"/>
          <w:sz w:val="36"/>
          <w:szCs w:val="36"/>
        </w:rPr>
        <w:t>Gopher</w:t>
      </w:r>
      <w:r w:rsidRPr="00085177">
        <w:rPr>
          <w:rFonts w:ascii="Traditional Arabic" w:hAnsi="Traditional Arabic" w:cs="Traditional Arabic"/>
          <w:kern w:val="24"/>
          <w:sz w:val="36"/>
          <w:szCs w:val="36"/>
          <w:rtl/>
        </w:rPr>
        <w:t xml:space="preserve">). </w:t>
      </w:r>
    </w:p>
    <w:p w:rsidR="00CC18AE" w:rsidRPr="00085177" w:rsidRDefault="00CC18AE" w:rsidP="00CC18AE">
      <w:pPr>
        <w:autoSpaceDE w:val="0"/>
        <w:autoSpaceDN w:val="0"/>
        <w:adjustRightInd w:val="0"/>
        <w:spacing w:after="0" w:line="240" w:lineRule="auto"/>
        <w:ind w:left="-737" w:right="-850"/>
        <w:rPr>
          <w:rFonts w:ascii="Traditional Arabic" w:eastAsia="Times New Roman" w:hAnsi="Traditional Arabic" w:cs="Traditional Arabic"/>
          <w:b/>
          <w:bCs/>
          <w:kern w:val="24"/>
          <w:sz w:val="36"/>
          <w:szCs w:val="36"/>
        </w:rPr>
      </w:pPr>
      <w:r w:rsidRPr="00085177">
        <w:rPr>
          <w:rFonts w:ascii="Traditional Arabic" w:hAnsi="Traditional Arabic" w:cs="Traditional Arabic"/>
          <w:b/>
          <w:bCs/>
          <w:kern w:val="24"/>
          <w:sz w:val="36"/>
          <w:szCs w:val="36"/>
          <w:rtl/>
        </w:rPr>
        <w:lastRenderedPageBreak/>
        <w:t>ويمكن الاستفادة من البحث عن المعلومات في الانترنت فى التعليم فيما يلى:</w:t>
      </w:r>
    </w:p>
    <w:p w:rsidR="00CC18AE" w:rsidRPr="00085177" w:rsidRDefault="00CC18AE" w:rsidP="00CC18AE">
      <w:pPr>
        <w:pStyle w:val="a3"/>
        <w:numPr>
          <w:ilvl w:val="0"/>
          <w:numId w:val="59"/>
        </w:numPr>
        <w:autoSpaceDE w:val="0"/>
        <w:autoSpaceDN w:val="0"/>
        <w:adjustRightInd w:val="0"/>
        <w:spacing w:after="0" w:line="240" w:lineRule="auto"/>
        <w:ind w:left="-737" w:right="-850"/>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rtl/>
        </w:rPr>
        <w:t>الوصول إلى مصادر متنوعة للمعلومات مثل الصور والرسوم، والأشكال الخطية  والأفلام، والعروض</w:t>
      </w:r>
    </w:p>
    <w:p w:rsidR="00CC18AE" w:rsidRPr="00085177" w:rsidRDefault="00CC18AE" w:rsidP="00CC18AE">
      <w:pPr>
        <w:autoSpaceDE w:val="0"/>
        <w:autoSpaceDN w:val="0"/>
        <w:adjustRightInd w:val="0"/>
        <w:spacing w:after="0" w:line="240" w:lineRule="auto"/>
        <w:ind w:left="-737" w:right="-850"/>
        <w:rPr>
          <w:rFonts w:ascii="Traditional Arabic" w:hAnsi="Traditional Arabic" w:cs="Traditional Arabic"/>
          <w:kern w:val="24"/>
          <w:sz w:val="36"/>
          <w:szCs w:val="36"/>
        </w:rPr>
      </w:pPr>
      <w:r w:rsidRPr="00085177">
        <w:rPr>
          <w:rFonts w:ascii="Traditional Arabic" w:hAnsi="Traditional Arabic" w:cs="Traditional Arabic"/>
          <w:kern w:val="24"/>
          <w:sz w:val="36"/>
          <w:szCs w:val="36"/>
          <w:rtl/>
        </w:rPr>
        <w:t xml:space="preserve"> 2- الوصول لكم كبير من المعلومات والاستفادة منها في المناهج الدراسية المختلفة.</w:t>
      </w:r>
    </w:p>
    <w:p w:rsidR="00CC18AE" w:rsidRPr="00085177" w:rsidRDefault="00CC18AE" w:rsidP="00CC18AE">
      <w:pPr>
        <w:pStyle w:val="a3"/>
        <w:numPr>
          <w:ilvl w:val="0"/>
          <w:numId w:val="60"/>
        </w:numPr>
        <w:autoSpaceDE w:val="0"/>
        <w:autoSpaceDN w:val="0"/>
        <w:adjustRightInd w:val="0"/>
        <w:spacing w:after="0" w:line="240" w:lineRule="auto"/>
        <w:ind w:left="-737" w:right="-850"/>
        <w:rPr>
          <w:rFonts w:ascii="Traditional Arabic" w:eastAsia="Times New Roman" w:hAnsi="Traditional Arabic" w:cs="Traditional Arabic"/>
          <w:kern w:val="24"/>
          <w:sz w:val="36"/>
          <w:szCs w:val="36"/>
        </w:rPr>
      </w:pPr>
      <w:r w:rsidRPr="00085177">
        <w:rPr>
          <w:rFonts w:ascii="Traditional Arabic" w:hAnsi="Traditional Arabic" w:cs="Traditional Arabic"/>
          <w:kern w:val="24"/>
          <w:sz w:val="36"/>
          <w:szCs w:val="36"/>
          <w:rtl/>
        </w:rPr>
        <w:t>إكساب الطلاب مهارات البحث والتقصي، وتنمية مهارات التعليم الذاتى.</w:t>
      </w:r>
    </w:p>
    <w:p w:rsidR="00CC18AE" w:rsidRPr="00085177" w:rsidRDefault="00CC18AE" w:rsidP="00CC18AE">
      <w:pPr>
        <w:autoSpaceDE w:val="0"/>
        <w:autoSpaceDN w:val="0"/>
        <w:adjustRightInd w:val="0"/>
        <w:spacing w:after="0" w:line="240" w:lineRule="auto"/>
        <w:ind w:left="-737" w:right="-850"/>
        <w:rPr>
          <w:rFonts w:ascii="Traditional Arabic" w:eastAsia="Times New Roman" w:hAnsi="Traditional Arabic" w:cs="Traditional Arabic"/>
          <w:kern w:val="24"/>
          <w:sz w:val="36"/>
          <w:szCs w:val="36"/>
        </w:rPr>
      </w:pPr>
      <w:r w:rsidRPr="00085177">
        <w:rPr>
          <w:rFonts w:ascii="Traditional Arabic" w:hAnsi="Traditional Arabic" w:cs="Traditional Arabic"/>
          <w:kern w:val="24"/>
          <w:sz w:val="36"/>
          <w:szCs w:val="36"/>
          <w:rtl/>
        </w:rPr>
        <w:t xml:space="preserve">4- توجيه الطلاب لتوظيف محركات البحث المختلفة، للتعرف على كل ما هو جديد فى مجال التخصص.     </w:t>
      </w:r>
    </w:p>
    <w:p w:rsidR="00CC18AE" w:rsidRPr="00085177" w:rsidRDefault="00CC18AE" w:rsidP="00CC18AE">
      <w:pPr>
        <w:autoSpaceDE w:val="0"/>
        <w:autoSpaceDN w:val="0"/>
        <w:adjustRightInd w:val="0"/>
        <w:spacing w:after="0" w:line="240" w:lineRule="auto"/>
        <w:ind w:left="-737" w:right="-850"/>
        <w:rPr>
          <w:rFonts w:ascii="Traditional Arabic" w:eastAsia="Times New Roman" w:hAnsi="Traditional Arabic" w:cs="Traditional Arabic"/>
          <w:kern w:val="24"/>
          <w:sz w:val="36"/>
          <w:szCs w:val="36"/>
        </w:rPr>
      </w:pPr>
    </w:p>
    <w:p w:rsidR="00CC18AE" w:rsidRPr="00085177" w:rsidRDefault="00CC18AE" w:rsidP="00CC18AE">
      <w:pPr>
        <w:autoSpaceDE w:val="0"/>
        <w:autoSpaceDN w:val="0"/>
        <w:adjustRightInd w:val="0"/>
        <w:spacing w:after="0" w:line="240" w:lineRule="auto"/>
        <w:ind w:left="-737" w:right="-850"/>
        <w:rPr>
          <w:rFonts w:ascii="Traditional Arabic" w:hAnsi="Traditional Arabic" w:cs="Traditional Arabic"/>
          <w:b/>
          <w:bCs/>
          <w:kern w:val="24"/>
          <w:sz w:val="36"/>
          <w:szCs w:val="36"/>
          <w:rtl/>
        </w:rPr>
      </w:pPr>
      <w:r w:rsidRPr="00085177">
        <w:rPr>
          <w:rFonts w:ascii="Traditional Arabic" w:hAnsi="Traditional Arabic" w:cs="Traditional Arabic"/>
          <w:b/>
          <w:bCs/>
          <w:kern w:val="24"/>
          <w:sz w:val="36"/>
          <w:szCs w:val="36"/>
          <w:rtl/>
        </w:rPr>
        <w:t>ثالثاً: العوائق التي تقف أمام استخدام الإنترنت في البحوث الاجتماعية :</w:t>
      </w:r>
    </w:p>
    <w:p w:rsidR="00CC18AE" w:rsidRPr="00085177" w:rsidRDefault="00CC18AE" w:rsidP="00CC18AE">
      <w:pPr>
        <w:pStyle w:val="a3"/>
        <w:numPr>
          <w:ilvl w:val="0"/>
          <w:numId w:val="61"/>
        </w:numPr>
        <w:autoSpaceDE w:val="0"/>
        <w:autoSpaceDN w:val="0"/>
        <w:adjustRightInd w:val="0"/>
        <w:spacing w:after="0" w:line="240" w:lineRule="auto"/>
        <w:ind w:left="-737" w:right="-850"/>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rtl/>
        </w:rPr>
        <w:t>التكلفة المادية.</w:t>
      </w:r>
    </w:p>
    <w:p w:rsidR="00CC18AE" w:rsidRPr="00085177" w:rsidRDefault="00CC18AE" w:rsidP="00CC18AE">
      <w:pPr>
        <w:pStyle w:val="a3"/>
        <w:numPr>
          <w:ilvl w:val="0"/>
          <w:numId w:val="61"/>
        </w:numPr>
        <w:autoSpaceDE w:val="0"/>
        <w:autoSpaceDN w:val="0"/>
        <w:adjustRightInd w:val="0"/>
        <w:spacing w:after="0" w:line="240" w:lineRule="auto"/>
        <w:ind w:left="-737" w:right="-850"/>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rtl/>
        </w:rPr>
        <w:t>المشاكل الفنية.</w:t>
      </w:r>
    </w:p>
    <w:p w:rsidR="00CC18AE" w:rsidRPr="00085177" w:rsidRDefault="00CC18AE" w:rsidP="00CC18AE">
      <w:pPr>
        <w:pStyle w:val="a3"/>
        <w:numPr>
          <w:ilvl w:val="0"/>
          <w:numId w:val="61"/>
        </w:numPr>
        <w:autoSpaceDE w:val="0"/>
        <w:autoSpaceDN w:val="0"/>
        <w:adjustRightInd w:val="0"/>
        <w:spacing w:after="0" w:line="240" w:lineRule="auto"/>
        <w:ind w:left="-737" w:right="-850"/>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rtl/>
        </w:rPr>
        <w:t>اتجاهات الباحثين نحو استخدام التقنية.</w:t>
      </w:r>
    </w:p>
    <w:p w:rsidR="00CC18AE" w:rsidRPr="00085177" w:rsidRDefault="00CC18AE" w:rsidP="00CC18AE">
      <w:pPr>
        <w:pStyle w:val="a3"/>
        <w:numPr>
          <w:ilvl w:val="0"/>
          <w:numId w:val="61"/>
        </w:numPr>
        <w:autoSpaceDE w:val="0"/>
        <w:autoSpaceDN w:val="0"/>
        <w:adjustRightInd w:val="0"/>
        <w:spacing w:after="0" w:line="240" w:lineRule="auto"/>
        <w:ind w:left="-737" w:right="-850"/>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rtl/>
        </w:rPr>
        <w:t>اللغة.</w:t>
      </w:r>
    </w:p>
    <w:p w:rsidR="00CC18AE" w:rsidRPr="00085177" w:rsidRDefault="00CC18AE" w:rsidP="00CC18AE">
      <w:pPr>
        <w:pStyle w:val="a3"/>
        <w:numPr>
          <w:ilvl w:val="0"/>
          <w:numId w:val="61"/>
        </w:numPr>
        <w:autoSpaceDE w:val="0"/>
        <w:autoSpaceDN w:val="0"/>
        <w:adjustRightInd w:val="0"/>
        <w:spacing w:after="0" w:line="240" w:lineRule="auto"/>
        <w:ind w:left="-737" w:right="-850"/>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rtl/>
        </w:rPr>
        <w:t>عدم توافر التدريب الكافي .</w:t>
      </w:r>
    </w:p>
    <w:p w:rsidR="00CC18AE" w:rsidRPr="00085177" w:rsidRDefault="00CC18AE" w:rsidP="00CC18AE">
      <w:pPr>
        <w:pStyle w:val="a3"/>
        <w:numPr>
          <w:ilvl w:val="0"/>
          <w:numId w:val="61"/>
        </w:numPr>
        <w:autoSpaceDE w:val="0"/>
        <w:autoSpaceDN w:val="0"/>
        <w:adjustRightInd w:val="0"/>
        <w:spacing w:after="0" w:line="240" w:lineRule="auto"/>
        <w:ind w:left="-737" w:right="-850"/>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rtl/>
        </w:rPr>
        <w:t xml:space="preserve">صعوبة الوصول الى المعلومات </w:t>
      </w:r>
    </w:p>
    <w:p w:rsidR="00CC18AE" w:rsidRPr="00085177" w:rsidRDefault="00CC18AE" w:rsidP="00CC18AE">
      <w:pPr>
        <w:pStyle w:val="a3"/>
        <w:numPr>
          <w:ilvl w:val="0"/>
          <w:numId w:val="61"/>
        </w:numPr>
        <w:autoSpaceDE w:val="0"/>
        <w:autoSpaceDN w:val="0"/>
        <w:adjustRightInd w:val="0"/>
        <w:spacing w:after="0" w:line="240" w:lineRule="auto"/>
        <w:ind w:left="-737" w:right="-850"/>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rtl/>
        </w:rPr>
        <w:t>الدقة والصراحة.</w:t>
      </w:r>
    </w:p>
    <w:p w:rsidR="00CC18AE" w:rsidRPr="00085177" w:rsidRDefault="00CC18AE" w:rsidP="00CC18AE">
      <w:pPr>
        <w:pStyle w:val="a3"/>
        <w:numPr>
          <w:ilvl w:val="0"/>
          <w:numId w:val="61"/>
        </w:numPr>
        <w:autoSpaceDE w:val="0"/>
        <w:autoSpaceDN w:val="0"/>
        <w:adjustRightInd w:val="0"/>
        <w:spacing w:after="0" w:line="240" w:lineRule="auto"/>
        <w:ind w:left="-737" w:right="-850"/>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rtl/>
        </w:rPr>
        <w:t xml:space="preserve">الوصول الى مواقع غير مرغوب فيها </w:t>
      </w:r>
    </w:p>
    <w:p w:rsidR="00CC18AE" w:rsidRPr="00085177" w:rsidRDefault="00CC18AE" w:rsidP="00CC18AE">
      <w:pPr>
        <w:pStyle w:val="a3"/>
        <w:numPr>
          <w:ilvl w:val="0"/>
          <w:numId w:val="61"/>
        </w:numPr>
        <w:autoSpaceDE w:val="0"/>
        <w:autoSpaceDN w:val="0"/>
        <w:adjustRightInd w:val="0"/>
        <w:spacing w:after="0" w:line="240" w:lineRule="auto"/>
        <w:ind w:left="-737" w:right="-850"/>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rtl/>
        </w:rPr>
        <w:t xml:space="preserve">التوجه السلبي والحواجز النفسية </w:t>
      </w:r>
    </w:p>
    <w:p w:rsidR="00CC18AE" w:rsidRPr="00085177" w:rsidRDefault="00CC18AE" w:rsidP="00CC18AE">
      <w:pPr>
        <w:autoSpaceDE w:val="0"/>
        <w:autoSpaceDN w:val="0"/>
        <w:adjustRightInd w:val="0"/>
        <w:spacing w:after="0" w:line="240" w:lineRule="auto"/>
        <w:ind w:left="-737" w:right="-850"/>
        <w:rPr>
          <w:rFonts w:ascii="Traditional Arabic" w:hAnsi="Traditional Arabic" w:cs="Traditional Arabic"/>
          <w:b/>
          <w:bCs/>
          <w:kern w:val="24"/>
          <w:sz w:val="36"/>
          <w:szCs w:val="36"/>
          <w:rtl/>
        </w:rPr>
      </w:pPr>
      <w:r w:rsidRPr="00085177">
        <w:rPr>
          <w:rFonts w:ascii="Traditional Arabic" w:hAnsi="Traditional Arabic" w:cs="Traditional Arabic"/>
          <w:b/>
          <w:bCs/>
          <w:kern w:val="24"/>
          <w:sz w:val="36"/>
          <w:szCs w:val="36"/>
          <w:rtl/>
        </w:rPr>
        <w:t>العوائق التي تقف أمام استخدام الإنترنت في البحوث الاجتماعية :</w:t>
      </w:r>
    </w:p>
    <w:p w:rsidR="00CC18AE" w:rsidRPr="00085177" w:rsidRDefault="00CC18AE" w:rsidP="00CC18AE">
      <w:pPr>
        <w:autoSpaceDE w:val="0"/>
        <w:autoSpaceDN w:val="0"/>
        <w:adjustRightInd w:val="0"/>
        <w:spacing w:after="0" w:line="240" w:lineRule="auto"/>
        <w:ind w:left="-737" w:right="-850"/>
        <w:rPr>
          <w:rFonts w:ascii="Traditional Arabic" w:eastAsia="Times New Roman" w:hAnsi="Traditional Arabic" w:cs="Traditional Arabic"/>
          <w:b/>
          <w:bCs/>
          <w:kern w:val="24"/>
          <w:sz w:val="36"/>
          <w:szCs w:val="36"/>
        </w:rPr>
      </w:pPr>
      <w:r w:rsidRPr="00085177">
        <w:rPr>
          <w:rFonts w:ascii="Traditional Arabic" w:hAnsi="Traditional Arabic" w:cs="Traditional Arabic"/>
          <w:b/>
          <w:bCs/>
          <w:kern w:val="24"/>
          <w:sz w:val="36"/>
          <w:szCs w:val="36"/>
          <w:rtl/>
        </w:rPr>
        <w:t>أولا: التكلفة المادية: </w:t>
      </w:r>
    </w:p>
    <w:p w:rsidR="00CC18AE" w:rsidRPr="00085177" w:rsidRDefault="00CC18AE" w:rsidP="00CC18AE">
      <w:pPr>
        <w:autoSpaceDE w:val="0"/>
        <w:autoSpaceDN w:val="0"/>
        <w:adjustRightInd w:val="0"/>
        <w:spacing w:after="0" w:line="240" w:lineRule="auto"/>
        <w:ind w:left="-737" w:right="-850"/>
        <w:rPr>
          <w:rFonts w:ascii="Traditional Arabic" w:eastAsia="Times New Roman" w:hAnsi="Traditional Arabic" w:cs="Traditional Arabic"/>
          <w:kern w:val="24"/>
          <w:sz w:val="36"/>
          <w:szCs w:val="36"/>
        </w:rPr>
      </w:pPr>
      <w:r w:rsidRPr="00085177">
        <w:rPr>
          <w:rFonts w:ascii="Traditional Arabic" w:hAnsi="Traditional Arabic" w:cs="Traditional Arabic"/>
          <w:kern w:val="24"/>
          <w:sz w:val="36"/>
          <w:szCs w:val="36"/>
          <w:rtl/>
        </w:rPr>
        <w:t>    تعد التكلفة المادية المحتاجة التي تتطلبها توفير هذه الخدمة في مرحلة التأسيس أحد اسباب عدم استخدام الانترنت في البحث الاجتماعي ، وذلك لأن تأسيس هذه الشبكة يحتاج إلى خطوط هاتف بمواصفات معينة. ونظرا لتطور هذه البرامج فإنه يضيف عبئا على المؤسسات لأنها لا تستطيع أن توفر هذا خلال سنوات قليلة.</w:t>
      </w:r>
    </w:p>
    <w:p w:rsidR="00CC18AE" w:rsidRPr="00085177" w:rsidRDefault="00CC18AE" w:rsidP="00CC18AE">
      <w:pPr>
        <w:autoSpaceDE w:val="0"/>
        <w:autoSpaceDN w:val="0"/>
        <w:adjustRightInd w:val="0"/>
        <w:spacing w:after="0" w:line="240" w:lineRule="auto"/>
        <w:ind w:left="-737" w:right="-850"/>
        <w:rPr>
          <w:rFonts w:ascii="Traditional Arabic" w:eastAsia="Times New Roman" w:hAnsi="Traditional Arabic" w:cs="Traditional Arabic"/>
          <w:b/>
          <w:bCs/>
          <w:kern w:val="24"/>
          <w:sz w:val="36"/>
          <w:szCs w:val="36"/>
        </w:rPr>
      </w:pPr>
      <w:r w:rsidRPr="00085177">
        <w:rPr>
          <w:rFonts w:ascii="Traditional Arabic" w:hAnsi="Traditional Arabic" w:cs="Traditional Arabic"/>
          <w:b/>
          <w:bCs/>
          <w:kern w:val="24"/>
          <w:sz w:val="36"/>
          <w:szCs w:val="36"/>
          <w:rtl/>
        </w:rPr>
        <w:t>ثانيا: المشكلات الفنية: </w:t>
      </w:r>
    </w:p>
    <w:p w:rsidR="00CC18AE" w:rsidRPr="00085177" w:rsidRDefault="00CC18AE" w:rsidP="00CC18AE">
      <w:pPr>
        <w:autoSpaceDE w:val="0"/>
        <w:autoSpaceDN w:val="0"/>
        <w:adjustRightInd w:val="0"/>
        <w:spacing w:after="0" w:line="240" w:lineRule="auto"/>
        <w:ind w:left="-737" w:right="-850"/>
        <w:rPr>
          <w:rFonts w:ascii="Traditional Arabic" w:eastAsia="Times New Roman" w:hAnsi="Traditional Arabic" w:cs="Traditional Arabic"/>
          <w:kern w:val="24"/>
          <w:sz w:val="36"/>
          <w:szCs w:val="36"/>
        </w:rPr>
      </w:pPr>
      <w:r w:rsidRPr="00085177">
        <w:rPr>
          <w:rFonts w:ascii="Traditional Arabic" w:hAnsi="Traditional Arabic" w:cs="Traditional Arabic"/>
          <w:kern w:val="24"/>
          <w:sz w:val="36"/>
          <w:szCs w:val="36"/>
          <w:rtl/>
        </w:rPr>
        <w:lastRenderedPageBreak/>
        <w:t xml:space="preserve">    إن انقطاع الاتصال أثناء عمليات البحث، والتصفح، وإرسال الرسائل لسبب فني أو غيره مشكلة تواجهه المؤسسات البحثية ، مما يظطر المستخدم إلى الرجوع مرة اخرى إلى الشبكة وقد يفقد البيانات التي كتبها. </w:t>
      </w:r>
    </w:p>
    <w:p w:rsidR="00CC18AE" w:rsidRPr="00085177" w:rsidRDefault="00CC18AE" w:rsidP="00CC18AE">
      <w:pPr>
        <w:autoSpaceDE w:val="0"/>
        <w:autoSpaceDN w:val="0"/>
        <w:adjustRightInd w:val="0"/>
        <w:spacing w:after="0" w:line="240" w:lineRule="auto"/>
        <w:ind w:left="-737" w:right="-850"/>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rtl/>
        </w:rPr>
        <w:t>العوائق التي تقف أمام استخدام الإنترنت في البحوث الاجتماعية :</w:t>
      </w:r>
    </w:p>
    <w:p w:rsidR="00CC18AE" w:rsidRPr="00085177" w:rsidRDefault="00CC18AE" w:rsidP="00CC18AE">
      <w:pPr>
        <w:autoSpaceDE w:val="0"/>
        <w:autoSpaceDN w:val="0"/>
        <w:adjustRightInd w:val="0"/>
        <w:spacing w:after="0" w:line="240" w:lineRule="auto"/>
        <w:ind w:left="-737" w:right="-850"/>
        <w:rPr>
          <w:rFonts w:ascii="Traditional Arabic" w:eastAsia="Times New Roman" w:hAnsi="Traditional Arabic" w:cs="Traditional Arabic"/>
          <w:b/>
          <w:bCs/>
          <w:kern w:val="24"/>
          <w:sz w:val="36"/>
          <w:szCs w:val="36"/>
        </w:rPr>
      </w:pPr>
      <w:r w:rsidRPr="00085177">
        <w:rPr>
          <w:rFonts w:ascii="Traditional Arabic" w:hAnsi="Traditional Arabic" w:cs="Traditional Arabic"/>
          <w:b/>
          <w:bCs/>
          <w:kern w:val="24"/>
          <w:sz w:val="36"/>
          <w:szCs w:val="36"/>
          <w:rtl/>
        </w:rPr>
        <w:t>ثالثاً: اتجاهات الباحثين نحو استخدام التقنية : </w:t>
      </w:r>
    </w:p>
    <w:p w:rsidR="00CC18AE" w:rsidRPr="00085177" w:rsidRDefault="00CC18AE" w:rsidP="00CC18AE">
      <w:pPr>
        <w:autoSpaceDE w:val="0"/>
        <w:autoSpaceDN w:val="0"/>
        <w:adjustRightInd w:val="0"/>
        <w:spacing w:after="0" w:line="240" w:lineRule="auto"/>
        <w:ind w:left="-737" w:right="-850"/>
        <w:rPr>
          <w:rFonts w:ascii="Traditional Arabic" w:eastAsia="Times New Roman" w:hAnsi="Traditional Arabic" w:cs="Traditional Arabic"/>
          <w:kern w:val="24"/>
          <w:sz w:val="36"/>
          <w:szCs w:val="36"/>
        </w:rPr>
      </w:pPr>
      <w:r w:rsidRPr="00085177">
        <w:rPr>
          <w:rFonts w:ascii="Traditional Arabic" w:hAnsi="Traditional Arabic" w:cs="Traditional Arabic"/>
          <w:kern w:val="24"/>
          <w:sz w:val="36"/>
          <w:szCs w:val="36"/>
          <w:rtl/>
        </w:rPr>
        <w:t xml:space="preserve">يعد العنصر البشري عائق كبير يمنع من استخدام التقنية، ففي دراسة قام بها </w:t>
      </w:r>
      <w:r w:rsidRPr="00085177">
        <w:rPr>
          <w:rFonts w:ascii="Traditional Arabic" w:eastAsia="Times New Roman" w:hAnsi="Traditional Arabic" w:cs="Traditional Arabic"/>
          <w:kern w:val="24"/>
          <w:sz w:val="36"/>
          <w:szCs w:val="36"/>
        </w:rPr>
        <w:t>Michaels</w:t>
      </w:r>
      <w:r w:rsidRPr="00085177">
        <w:rPr>
          <w:rFonts w:ascii="Traditional Arabic" w:hAnsi="Traditional Arabic" w:cs="Traditional Arabic"/>
          <w:kern w:val="24"/>
          <w:sz w:val="36"/>
          <w:szCs w:val="36"/>
          <w:rtl/>
        </w:rPr>
        <w:t xml:space="preserve">  توصل إلى ان استخدام الشبكة في التعليم أقل من المتوقع ويسير ببطء ويرجع ذلك الى اتجاهات اعضاء هيئة التدريس نحو استخدام هذه التقنية، ويرجع  ذلك الى عدم الوعي بأهمية هذه لتقنية وعدم القدرة على استخدامها، لذلك لابد من وضع برامج تدريبيه لأعضاء هيئة التدريس بكيفية استخدام هذه التقنية وتوظيفها في البحث والتعليم .</w:t>
      </w:r>
    </w:p>
    <w:p w:rsidR="00CC18AE" w:rsidRPr="00085177" w:rsidRDefault="00CC18AE" w:rsidP="00CC18AE">
      <w:pPr>
        <w:autoSpaceDE w:val="0"/>
        <w:autoSpaceDN w:val="0"/>
        <w:adjustRightInd w:val="0"/>
        <w:spacing w:after="0" w:line="240" w:lineRule="auto"/>
        <w:ind w:left="-737" w:right="-850"/>
        <w:rPr>
          <w:rFonts w:ascii="Traditional Arabic" w:eastAsia="Times New Roman" w:hAnsi="Traditional Arabic" w:cs="Traditional Arabic"/>
          <w:b/>
          <w:bCs/>
          <w:kern w:val="24"/>
          <w:sz w:val="36"/>
          <w:szCs w:val="36"/>
        </w:rPr>
      </w:pPr>
      <w:r w:rsidRPr="00085177">
        <w:rPr>
          <w:rFonts w:ascii="Traditional Arabic" w:hAnsi="Traditional Arabic" w:cs="Traditional Arabic"/>
          <w:b/>
          <w:bCs/>
          <w:kern w:val="24"/>
          <w:sz w:val="36"/>
          <w:szCs w:val="36"/>
          <w:rtl/>
        </w:rPr>
        <w:t> رابعاً: اللغــــة:</w:t>
      </w:r>
    </w:p>
    <w:p w:rsidR="00CC18AE" w:rsidRPr="00085177" w:rsidRDefault="00CC18AE" w:rsidP="00CC18AE">
      <w:pPr>
        <w:autoSpaceDE w:val="0"/>
        <w:autoSpaceDN w:val="0"/>
        <w:adjustRightInd w:val="0"/>
        <w:spacing w:after="0" w:line="240" w:lineRule="auto"/>
        <w:ind w:left="-737" w:right="-850"/>
        <w:rPr>
          <w:rFonts w:ascii="Traditional Arabic" w:eastAsia="Times New Roman" w:hAnsi="Traditional Arabic" w:cs="Traditional Arabic"/>
          <w:kern w:val="24"/>
          <w:sz w:val="36"/>
          <w:szCs w:val="36"/>
        </w:rPr>
      </w:pPr>
      <w:r w:rsidRPr="00085177">
        <w:rPr>
          <w:rFonts w:ascii="Traditional Arabic" w:hAnsi="Traditional Arabic" w:cs="Traditional Arabic"/>
          <w:kern w:val="24"/>
          <w:sz w:val="36"/>
          <w:szCs w:val="36"/>
          <w:rtl/>
        </w:rPr>
        <w:t>معظم البحوث الموجودة في الانترنت باللغة الانجليزية، لذلك الاستفادة الأكبر تكون لمن يتقن هذه اللغة ولابد من إعادة النظر فيما يلي:</w:t>
      </w:r>
    </w:p>
    <w:p w:rsidR="00CC18AE" w:rsidRPr="00085177" w:rsidRDefault="00CC18AE" w:rsidP="00CC18AE">
      <w:pPr>
        <w:pStyle w:val="a3"/>
        <w:numPr>
          <w:ilvl w:val="0"/>
          <w:numId w:val="62"/>
        </w:numPr>
        <w:autoSpaceDE w:val="0"/>
        <w:autoSpaceDN w:val="0"/>
        <w:adjustRightInd w:val="0"/>
        <w:spacing w:after="0" w:line="240" w:lineRule="auto"/>
        <w:ind w:left="-737" w:right="-850"/>
        <w:rPr>
          <w:rFonts w:ascii="Traditional Arabic" w:eastAsia="Times New Roman" w:hAnsi="Traditional Arabic" w:cs="Traditional Arabic"/>
          <w:kern w:val="24"/>
          <w:sz w:val="36"/>
          <w:szCs w:val="36"/>
        </w:rPr>
      </w:pPr>
      <w:r w:rsidRPr="00085177">
        <w:rPr>
          <w:rFonts w:ascii="Traditional Arabic" w:hAnsi="Traditional Arabic" w:cs="Traditional Arabic"/>
          <w:kern w:val="24"/>
          <w:sz w:val="36"/>
          <w:szCs w:val="36"/>
          <w:rtl/>
        </w:rPr>
        <w:t xml:space="preserve">إعادة تأهيل أساتذة الجامعات في اللغة </w:t>
      </w:r>
    </w:p>
    <w:p w:rsidR="00CC18AE" w:rsidRPr="00085177" w:rsidRDefault="00CC18AE" w:rsidP="00CC18AE">
      <w:pPr>
        <w:pStyle w:val="a3"/>
        <w:numPr>
          <w:ilvl w:val="0"/>
          <w:numId w:val="62"/>
        </w:numPr>
        <w:autoSpaceDE w:val="0"/>
        <w:autoSpaceDN w:val="0"/>
        <w:adjustRightInd w:val="0"/>
        <w:spacing w:after="0" w:line="240" w:lineRule="auto"/>
        <w:ind w:left="-737" w:right="-850"/>
        <w:rPr>
          <w:rFonts w:ascii="Traditional Arabic" w:eastAsia="Times New Roman" w:hAnsi="Traditional Arabic" w:cs="Traditional Arabic"/>
          <w:kern w:val="24"/>
          <w:sz w:val="36"/>
          <w:szCs w:val="36"/>
        </w:rPr>
      </w:pPr>
      <w:r w:rsidRPr="00085177">
        <w:rPr>
          <w:rFonts w:ascii="Traditional Arabic" w:hAnsi="Traditional Arabic" w:cs="Traditional Arabic"/>
          <w:kern w:val="24"/>
          <w:sz w:val="36"/>
          <w:szCs w:val="36"/>
          <w:rtl/>
        </w:rPr>
        <w:t>ضرورة بناء قواعد بيانات باللغة العربية </w:t>
      </w:r>
    </w:p>
    <w:p w:rsidR="00CC18AE" w:rsidRPr="00085177" w:rsidRDefault="00CC18AE" w:rsidP="00CC18AE">
      <w:pPr>
        <w:autoSpaceDE w:val="0"/>
        <w:autoSpaceDN w:val="0"/>
        <w:adjustRightInd w:val="0"/>
        <w:spacing w:after="0" w:line="240" w:lineRule="auto"/>
        <w:ind w:left="-737" w:right="-850"/>
        <w:rPr>
          <w:rFonts w:ascii="Traditional Arabic" w:eastAsia="Times New Roman" w:hAnsi="Traditional Arabic" w:cs="Traditional Arabic"/>
          <w:b/>
          <w:bCs/>
          <w:kern w:val="24"/>
          <w:sz w:val="36"/>
          <w:szCs w:val="36"/>
        </w:rPr>
      </w:pPr>
      <w:r w:rsidRPr="00085177">
        <w:rPr>
          <w:rFonts w:ascii="Traditional Arabic" w:hAnsi="Traditional Arabic" w:cs="Traditional Arabic"/>
          <w:b/>
          <w:bCs/>
          <w:kern w:val="24"/>
          <w:sz w:val="36"/>
          <w:szCs w:val="36"/>
          <w:rtl/>
        </w:rPr>
        <w:t>خامساً</w:t>
      </w:r>
      <w:r w:rsidRPr="00085177">
        <w:rPr>
          <w:rFonts w:ascii="Traditional Arabic" w:eastAsia="Times New Roman" w:hAnsi="Traditional Arabic" w:cs="Traditional Arabic"/>
          <w:b/>
          <w:bCs/>
          <w:kern w:val="24"/>
          <w:sz w:val="36"/>
          <w:szCs w:val="36"/>
        </w:rPr>
        <w:t xml:space="preserve">: </w:t>
      </w:r>
      <w:r w:rsidRPr="00085177">
        <w:rPr>
          <w:rFonts w:ascii="Traditional Arabic" w:hAnsi="Traditional Arabic" w:cs="Traditional Arabic"/>
          <w:b/>
          <w:bCs/>
          <w:kern w:val="24"/>
          <w:sz w:val="36"/>
          <w:szCs w:val="36"/>
          <w:rtl/>
        </w:rPr>
        <w:t xml:space="preserve">عدم توافر التدريب الكافي </w:t>
      </w:r>
    </w:p>
    <w:p w:rsidR="00CC18AE" w:rsidRPr="00085177" w:rsidRDefault="00CC18AE" w:rsidP="00CC18AE">
      <w:pPr>
        <w:autoSpaceDE w:val="0"/>
        <w:autoSpaceDN w:val="0"/>
        <w:adjustRightInd w:val="0"/>
        <w:spacing w:after="0" w:line="240" w:lineRule="auto"/>
        <w:ind w:left="-680" w:right="-850"/>
        <w:rPr>
          <w:rFonts w:ascii="Traditional Arabic" w:eastAsia="Times New Roman" w:hAnsi="Traditional Arabic" w:cs="Traditional Arabic"/>
          <w:kern w:val="24"/>
          <w:sz w:val="36"/>
          <w:szCs w:val="36"/>
        </w:rPr>
      </w:pPr>
      <w:r w:rsidRPr="00085177">
        <w:rPr>
          <w:rFonts w:ascii="Traditional Arabic" w:hAnsi="Traditional Arabic" w:cs="Traditional Arabic"/>
          <w:kern w:val="24"/>
          <w:sz w:val="36"/>
          <w:szCs w:val="36"/>
          <w:rtl/>
        </w:rPr>
        <w:t>يخشى معظم الباحثون من التكنولوجيا ويشعرون بالارتياح حيال الأساليب التعليمية التقليدية، لذا يجب تشجيعهم وتدريبهم أولا حتى يستطيعوا رؤية ما وراء التكنولوجيا من مكاسب تعليمية وثقافية يمكن الاستفادة منها، وأن يتحولوا من مجرد مستهلكين للمعلومات إلى اشخاص منتجين للمعلومة بما يتناسب مع الواقع البحثي .</w:t>
      </w:r>
    </w:p>
    <w:p w:rsidR="00CC18AE" w:rsidRPr="00085177" w:rsidRDefault="00CC18AE" w:rsidP="00CC18AE">
      <w:pPr>
        <w:autoSpaceDE w:val="0"/>
        <w:autoSpaceDN w:val="0"/>
        <w:adjustRightInd w:val="0"/>
        <w:spacing w:after="0" w:line="240" w:lineRule="auto"/>
        <w:ind w:left="-680" w:right="-850"/>
        <w:rPr>
          <w:rFonts w:ascii="Traditional Arabic" w:eastAsia="Times New Roman" w:hAnsi="Traditional Arabic" w:cs="Traditional Arabic"/>
          <w:b/>
          <w:bCs/>
          <w:kern w:val="24"/>
          <w:sz w:val="36"/>
          <w:szCs w:val="36"/>
        </w:rPr>
      </w:pPr>
      <w:r w:rsidRPr="00085177">
        <w:rPr>
          <w:rFonts w:ascii="Traditional Arabic" w:hAnsi="Traditional Arabic" w:cs="Traditional Arabic"/>
          <w:b/>
          <w:bCs/>
          <w:kern w:val="24"/>
          <w:sz w:val="36"/>
          <w:szCs w:val="36"/>
          <w:rtl/>
        </w:rPr>
        <w:t>سادساً: صعوبة الوصول إلى المعلومات</w:t>
      </w:r>
    </w:p>
    <w:p w:rsidR="00CC18AE" w:rsidRPr="00085177" w:rsidRDefault="00CC18AE" w:rsidP="00CC18AE">
      <w:pPr>
        <w:autoSpaceDE w:val="0"/>
        <w:autoSpaceDN w:val="0"/>
        <w:adjustRightInd w:val="0"/>
        <w:spacing w:after="0" w:line="240" w:lineRule="auto"/>
        <w:ind w:left="-680" w:right="-850"/>
        <w:rPr>
          <w:rFonts w:ascii="Traditional Arabic" w:eastAsia="Times New Roman" w:hAnsi="Traditional Arabic" w:cs="Traditional Arabic"/>
          <w:kern w:val="24"/>
          <w:sz w:val="36"/>
          <w:szCs w:val="36"/>
        </w:rPr>
      </w:pPr>
      <w:r w:rsidRPr="00085177">
        <w:rPr>
          <w:rFonts w:ascii="Traditional Arabic" w:hAnsi="Traditional Arabic" w:cs="Traditional Arabic"/>
          <w:kern w:val="24"/>
          <w:sz w:val="36"/>
          <w:szCs w:val="36"/>
          <w:rtl/>
        </w:rPr>
        <w:t>عدم التنظيم في استرداد المعلومات وعدم وضوح اتجاه البحث يجعل الاشخاص المؤهلين لاستخدام الانترنت لا يستخدمونه كثيرا.  </w:t>
      </w:r>
    </w:p>
    <w:p w:rsidR="00CC18AE" w:rsidRPr="00085177" w:rsidRDefault="00CC18AE" w:rsidP="00CC18AE">
      <w:pPr>
        <w:autoSpaceDE w:val="0"/>
        <w:autoSpaceDN w:val="0"/>
        <w:adjustRightInd w:val="0"/>
        <w:spacing w:after="0" w:line="240" w:lineRule="auto"/>
        <w:ind w:left="-680" w:right="-850"/>
        <w:rPr>
          <w:rFonts w:ascii="Traditional Arabic" w:eastAsia="Times New Roman" w:hAnsi="Traditional Arabic" w:cs="Traditional Arabic"/>
          <w:b/>
          <w:bCs/>
          <w:kern w:val="24"/>
          <w:sz w:val="36"/>
          <w:szCs w:val="36"/>
        </w:rPr>
      </w:pPr>
      <w:r w:rsidRPr="00085177">
        <w:rPr>
          <w:rFonts w:ascii="Traditional Arabic" w:hAnsi="Traditional Arabic" w:cs="Traditional Arabic"/>
          <w:b/>
          <w:bCs/>
          <w:kern w:val="24"/>
          <w:sz w:val="36"/>
          <w:szCs w:val="36"/>
          <w:rtl/>
        </w:rPr>
        <w:t xml:space="preserve">سابعاً: الدقة والصراحة </w:t>
      </w:r>
    </w:p>
    <w:p w:rsidR="00CC18AE" w:rsidRPr="00085177" w:rsidRDefault="00CC18AE" w:rsidP="00CC18AE">
      <w:pPr>
        <w:autoSpaceDE w:val="0"/>
        <w:autoSpaceDN w:val="0"/>
        <w:adjustRightInd w:val="0"/>
        <w:spacing w:after="0" w:line="240" w:lineRule="auto"/>
        <w:ind w:left="-680" w:right="-850"/>
        <w:rPr>
          <w:rFonts w:ascii="Traditional Arabic" w:eastAsia="Times New Roman" w:hAnsi="Traditional Arabic" w:cs="Traditional Arabic"/>
          <w:kern w:val="24"/>
          <w:sz w:val="36"/>
          <w:szCs w:val="36"/>
        </w:rPr>
      </w:pPr>
      <w:r w:rsidRPr="00085177">
        <w:rPr>
          <w:rFonts w:ascii="Traditional Arabic" w:hAnsi="Traditional Arabic" w:cs="Traditional Arabic"/>
          <w:kern w:val="24"/>
          <w:sz w:val="36"/>
          <w:szCs w:val="36"/>
          <w:rtl/>
        </w:rPr>
        <w:lastRenderedPageBreak/>
        <w:t xml:space="preserve">يعتقد البعض ان المعلومات التي يتم الحصول عليها من الانترنت صحيحة، وهذا خطأ في البحث العلمي فهناك مواقع غير معروفة أو على الاقل مشبوهة  لذلك لابد من تحري الدقة والحكم على الموجود قبل اعتماده في البحث. </w:t>
      </w:r>
    </w:p>
    <w:p w:rsidR="00CC18AE" w:rsidRPr="00085177" w:rsidRDefault="00CC18AE" w:rsidP="00CC18AE">
      <w:pPr>
        <w:autoSpaceDE w:val="0"/>
        <w:autoSpaceDN w:val="0"/>
        <w:adjustRightInd w:val="0"/>
        <w:spacing w:after="0" w:line="240" w:lineRule="auto"/>
        <w:ind w:left="-680" w:right="-850"/>
        <w:rPr>
          <w:rFonts w:ascii="Traditional Arabic" w:eastAsia="Times New Roman" w:hAnsi="Traditional Arabic" w:cs="Traditional Arabic"/>
          <w:b/>
          <w:bCs/>
          <w:kern w:val="24"/>
          <w:sz w:val="36"/>
          <w:szCs w:val="36"/>
        </w:rPr>
      </w:pPr>
      <w:r w:rsidRPr="00085177">
        <w:rPr>
          <w:rFonts w:ascii="Traditional Arabic" w:hAnsi="Traditional Arabic" w:cs="Traditional Arabic"/>
          <w:b/>
          <w:bCs/>
          <w:kern w:val="24"/>
          <w:sz w:val="36"/>
          <w:szCs w:val="36"/>
          <w:rtl/>
        </w:rPr>
        <w:t xml:space="preserve">ثامناً: الوصول الى مواقع غير مرغوب فيها  </w:t>
      </w:r>
    </w:p>
    <w:p w:rsidR="00CC18AE" w:rsidRPr="00085177" w:rsidRDefault="00CC18AE" w:rsidP="00CC18AE">
      <w:pPr>
        <w:autoSpaceDE w:val="0"/>
        <w:autoSpaceDN w:val="0"/>
        <w:adjustRightInd w:val="0"/>
        <w:spacing w:after="0" w:line="240" w:lineRule="auto"/>
        <w:ind w:left="-680" w:right="-850"/>
        <w:rPr>
          <w:rFonts w:ascii="Traditional Arabic" w:eastAsia="Times New Roman" w:hAnsi="Traditional Arabic" w:cs="Traditional Arabic"/>
          <w:kern w:val="24"/>
          <w:sz w:val="36"/>
          <w:szCs w:val="36"/>
        </w:rPr>
      </w:pPr>
      <w:r w:rsidRPr="00085177">
        <w:rPr>
          <w:rFonts w:ascii="Traditional Arabic" w:hAnsi="Traditional Arabic" w:cs="Traditional Arabic"/>
          <w:kern w:val="24"/>
          <w:sz w:val="36"/>
          <w:szCs w:val="36"/>
          <w:rtl/>
        </w:rPr>
        <w:t>يقلق بعض الأهالي من سوء استخدام الانترنت ومدى قدرة المعلم من حماية أبنائهم من المواد غير المناسبة واعتبر بعض الاهالي التعليم بالانترنت مضيعة للوقت، وأفضل الطرق لحماية الطلبة  هي رفع الوعي لديهم والاتفاق على اخلاقيات استخدام الانترنت.</w:t>
      </w:r>
    </w:p>
    <w:p w:rsidR="00CC18AE" w:rsidRPr="00085177" w:rsidRDefault="00CC18AE" w:rsidP="00CC18AE">
      <w:pPr>
        <w:autoSpaceDE w:val="0"/>
        <w:autoSpaceDN w:val="0"/>
        <w:adjustRightInd w:val="0"/>
        <w:spacing w:after="0" w:line="240" w:lineRule="auto"/>
        <w:ind w:left="-680" w:right="-850"/>
        <w:rPr>
          <w:rFonts w:ascii="Traditional Arabic" w:eastAsia="Times New Roman" w:hAnsi="Traditional Arabic" w:cs="Traditional Arabic"/>
          <w:b/>
          <w:bCs/>
          <w:kern w:val="24"/>
          <w:sz w:val="36"/>
          <w:szCs w:val="36"/>
        </w:rPr>
      </w:pPr>
      <w:r w:rsidRPr="00085177">
        <w:rPr>
          <w:rFonts w:ascii="Traditional Arabic" w:hAnsi="Traditional Arabic" w:cs="Traditional Arabic"/>
          <w:b/>
          <w:bCs/>
          <w:kern w:val="24"/>
          <w:sz w:val="36"/>
          <w:szCs w:val="36"/>
          <w:rtl/>
        </w:rPr>
        <w:t>تاسعاً</w:t>
      </w:r>
      <w:r w:rsidRPr="00085177">
        <w:rPr>
          <w:rFonts w:ascii="Traditional Arabic" w:eastAsia="Times New Roman" w:hAnsi="Traditional Arabic" w:cs="Traditional Arabic"/>
          <w:b/>
          <w:bCs/>
          <w:kern w:val="24"/>
          <w:sz w:val="36"/>
          <w:szCs w:val="36"/>
        </w:rPr>
        <w:t xml:space="preserve">: </w:t>
      </w:r>
      <w:r w:rsidRPr="00085177">
        <w:rPr>
          <w:rFonts w:ascii="Traditional Arabic" w:hAnsi="Traditional Arabic" w:cs="Traditional Arabic"/>
          <w:b/>
          <w:bCs/>
          <w:kern w:val="24"/>
          <w:sz w:val="36"/>
          <w:szCs w:val="36"/>
          <w:rtl/>
        </w:rPr>
        <w:t>التوجه السلبي والحواجز النفسية</w:t>
      </w:r>
      <w:r w:rsidRPr="00085177">
        <w:rPr>
          <w:rFonts w:ascii="Traditional Arabic" w:eastAsia="Times New Roman" w:hAnsi="Traditional Arabic" w:cs="Traditional Arabic"/>
          <w:b/>
          <w:bCs/>
          <w:kern w:val="24"/>
          <w:sz w:val="36"/>
          <w:szCs w:val="36"/>
        </w:rPr>
        <w:t> </w:t>
      </w:r>
    </w:p>
    <w:p w:rsidR="00CC18AE" w:rsidRPr="00085177" w:rsidRDefault="00CC18AE" w:rsidP="00CC18AE">
      <w:pPr>
        <w:autoSpaceDE w:val="0"/>
        <w:autoSpaceDN w:val="0"/>
        <w:adjustRightInd w:val="0"/>
        <w:spacing w:after="0" w:line="240" w:lineRule="auto"/>
        <w:ind w:left="-680" w:right="-850"/>
        <w:rPr>
          <w:rFonts w:ascii="Traditional Arabic" w:eastAsia="Times New Roman" w:hAnsi="Traditional Arabic" w:cs="Traditional Arabic"/>
          <w:kern w:val="24"/>
          <w:sz w:val="36"/>
          <w:szCs w:val="36"/>
          <w:rtl/>
        </w:rPr>
      </w:pPr>
      <w:r w:rsidRPr="00085177">
        <w:rPr>
          <w:rFonts w:ascii="Traditional Arabic" w:hAnsi="Traditional Arabic" w:cs="Traditional Arabic"/>
          <w:kern w:val="24"/>
          <w:sz w:val="36"/>
          <w:szCs w:val="36"/>
          <w:rtl/>
        </w:rPr>
        <w:t>ان الانسان بطبيعته لا يحب تغيير ما اعتاد عليه بل يقاوم بأساليب مختلفة فيتخذ شكل الممانعة والسلبية تجاه التغيير، ويرجع ذلك اما لتمسكه بالأساليب القديمة أو عدم الرغبة في التكيف مع الأساليب الحديثة أو الشعور بعدم الرغبة وعدم المبالاة نحو التغييرات الجديدة</w:t>
      </w:r>
      <w:r w:rsidRPr="00085177">
        <w:rPr>
          <w:rFonts w:ascii="Traditional Arabic" w:hAnsi="Traditional Arabic" w:cs="Traditional Arabic"/>
          <w:kern w:val="24"/>
          <w:sz w:val="36"/>
          <w:szCs w:val="36"/>
          <w:rtl/>
        </w:rPr>
        <w:br/>
      </w:r>
      <w:r w:rsidRPr="00085177">
        <w:rPr>
          <w:rFonts w:ascii="Traditional Arabic" w:hAnsi="Traditional Arabic" w:cs="Traditional Arabic"/>
          <w:kern w:val="24"/>
          <w:sz w:val="36"/>
          <w:szCs w:val="36"/>
          <w:rtl/>
        </w:rPr>
        <w:br/>
        <w:t>التعليــــم الإلكتـــروني:</w:t>
      </w:r>
    </w:p>
    <w:p w:rsidR="00CC18AE" w:rsidRPr="00085177" w:rsidRDefault="00CC18AE" w:rsidP="00CC18AE">
      <w:pPr>
        <w:autoSpaceDE w:val="0"/>
        <w:autoSpaceDN w:val="0"/>
        <w:adjustRightInd w:val="0"/>
        <w:spacing w:after="0" w:line="240" w:lineRule="auto"/>
        <w:ind w:left="-680" w:right="-850"/>
        <w:rPr>
          <w:rFonts w:ascii="Traditional Arabic" w:eastAsia="Times New Roman" w:hAnsi="Traditional Arabic" w:cs="Traditional Arabic"/>
          <w:kern w:val="24"/>
          <w:sz w:val="36"/>
          <w:szCs w:val="36"/>
          <w:rtl/>
        </w:rPr>
      </w:pPr>
      <w:r w:rsidRPr="00085177">
        <w:rPr>
          <w:rFonts w:ascii="Traditional Arabic" w:eastAsia="Times New Roman" w:hAnsi="Traditional Arabic" w:cs="Traditional Arabic"/>
          <w:kern w:val="24"/>
          <w:sz w:val="36"/>
          <w:szCs w:val="36"/>
          <w:rtl/>
        </w:rPr>
        <w:t>ويقصد به تقديم المعلومات والمعارف إلى المتعلم عبر شبكات الانترنت من خلال برامج معينة تهتم بتفاعلية المتعلم،  ويعد التعليم الالكترونى من أساليب التعليم الحديثة فهو يساعد في مواجهة مشكلة الزيادة السكانية وقصور الامكانيات والطلب المتزايد علي التعليم، ويساعد في امكانية حصول المتعلم علي المعلومات التي يريدها في الوقت والمكان الذي يناسبه، ويتيح تكافؤ الفرص التعليمية بين الطلاب، مستخدما وسائل تعليم متنوعة وتقابل احتياجات كل متعلم .</w:t>
      </w:r>
    </w:p>
    <w:p w:rsidR="00CC18AE" w:rsidRPr="00085177" w:rsidRDefault="00CC18AE" w:rsidP="00CC18AE">
      <w:pPr>
        <w:autoSpaceDE w:val="0"/>
        <w:autoSpaceDN w:val="0"/>
        <w:adjustRightInd w:val="0"/>
        <w:spacing w:after="0" w:line="240" w:lineRule="auto"/>
        <w:ind w:left="-680" w:right="-850"/>
        <w:rPr>
          <w:rFonts w:ascii="Traditional Arabic" w:hAnsi="Traditional Arabic" w:cs="Traditional Arabic"/>
          <w:b/>
          <w:bCs/>
          <w:kern w:val="24"/>
          <w:sz w:val="36"/>
          <w:szCs w:val="36"/>
          <w:rtl/>
        </w:rPr>
      </w:pPr>
      <w:r w:rsidRPr="00085177">
        <w:rPr>
          <w:rFonts w:ascii="Traditional Arabic" w:hAnsi="Traditional Arabic" w:cs="Traditional Arabic"/>
          <w:b/>
          <w:bCs/>
          <w:kern w:val="24"/>
          <w:sz w:val="36"/>
          <w:szCs w:val="36"/>
          <w:rtl/>
        </w:rPr>
        <w:t>تعريف التعليم الإلكتروني:</w:t>
      </w:r>
    </w:p>
    <w:p w:rsidR="00CC18AE" w:rsidRPr="00085177" w:rsidRDefault="00CC18AE" w:rsidP="00CC18AE">
      <w:pPr>
        <w:autoSpaceDE w:val="0"/>
        <w:autoSpaceDN w:val="0"/>
        <w:adjustRightInd w:val="0"/>
        <w:spacing w:after="0" w:line="240" w:lineRule="auto"/>
        <w:ind w:left="-680" w:right="-850"/>
        <w:rPr>
          <w:rFonts w:ascii="Traditional Arabic" w:hAnsi="Traditional Arabic" w:cs="Traditional Arabic"/>
          <w:kern w:val="24"/>
          <w:sz w:val="36"/>
          <w:szCs w:val="36"/>
        </w:rPr>
      </w:pPr>
      <w:r w:rsidRPr="00085177">
        <w:rPr>
          <w:rFonts w:ascii="Traditional Arabic" w:hAnsi="Traditional Arabic" w:cs="Traditional Arabic"/>
          <w:kern w:val="24"/>
          <w:sz w:val="36"/>
          <w:szCs w:val="36"/>
          <w:rtl/>
        </w:rPr>
        <w:t>مجموعة العمليات المرتبطة بنقل و توصيل مختلف أنواع المعرفة و العلوم إلى الدارسين في مختلف أنحاء العالم باستخدام تقنية المعلومات. و هو تطبيق فعلي للتعليم عن بعد.</w:t>
      </w:r>
    </w:p>
    <w:p w:rsidR="00CC18AE" w:rsidRPr="00085177" w:rsidRDefault="00CC18AE" w:rsidP="00CC18AE">
      <w:pPr>
        <w:autoSpaceDE w:val="0"/>
        <w:autoSpaceDN w:val="0"/>
        <w:adjustRightInd w:val="0"/>
        <w:spacing w:after="0" w:line="240" w:lineRule="auto"/>
        <w:ind w:left="-680" w:right="-850"/>
        <w:rPr>
          <w:rFonts w:ascii="Traditional Arabic" w:hAnsi="Traditional Arabic" w:cs="Traditional Arabic"/>
          <w:kern w:val="24"/>
          <w:sz w:val="36"/>
          <w:szCs w:val="36"/>
          <w:rtl/>
        </w:rPr>
      </w:pPr>
    </w:p>
    <w:p w:rsidR="00CC18AE" w:rsidRPr="00085177" w:rsidRDefault="00CC18AE" w:rsidP="00CC18AE">
      <w:pPr>
        <w:autoSpaceDE w:val="0"/>
        <w:autoSpaceDN w:val="0"/>
        <w:adjustRightInd w:val="0"/>
        <w:spacing w:after="0" w:line="240" w:lineRule="auto"/>
        <w:ind w:left="-680" w:right="-850"/>
        <w:rPr>
          <w:rFonts w:ascii="Traditional Arabic" w:hAnsi="Traditional Arabic" w:cs="Traditional Arabic"/>
          <w:b/>
          <w:bCs/>
          <w:kern w:val="24"/>
          <w:sz w:val="36"/>
          <w:szCs w:val="36"/>
          <w:rtl/>
        </w:rPr>
      </w:pPr>
      <w:r w:rsidRPr="00085177">
        <w:rPr>
          <w:rFonts w:ascii="Traditional Arabic" w:hAnsi="Traditional Arabic" w:cs="Traditional Arabic"/>
          <w:b/>
          <w:bCs/>
          <w:kern w:val="24"/>
          <w:sz w:val="36"/>
          <w:szCs w:val="36"/>
          <w:rtl/>
        </w:rPr>
        <w:t>مبررات استخدام التعليم الإلكتروني:</w:t>
      </w:r>
    </w:p>
    <w:p w:rsidR="00CC18AE" w:rsidRPr="00085177" w:rsidRDefault="00CC18AE" w:rsidP="00CC18AE">
      <w:pPr>
        <w:pStyle w:val="a3"/>
        <w:numPr>
          <w:ilvl w:val="0"/>
          <w:numId w:val="63"/>
        </w:numPr>
        <w:autoSpaceDE w:val="0"/>
        <w:autoSpaceDN w:val="0"/>
        <w:adjustRightInd w:val="0"/>
        <w:spacing w:after="0" w:line="240" w:lineRule="auto"/>
        <w:ind w:left="-680" w:right="-850"/>
        <w:rPr>
          <w:rFonts w:ascii="Traditional Arabic" w:hAnsi="Traditional Arabic" w:cs="Traditional Arabic"/>
          <w:kern w:val="24"/>
          <w:sz w:val="36"/>
          <w:szCs w:val="36"/>
        </w:rPr>
      </w:pPr>
      <w:r w:rsidRPr="00085177">
        <w:rPr>
          <w:rFonts w:ascii="Traditional Arabic" w:hAnsi="Traditional Arabic" w:cs="Traditional Arabic"/>
          <w:kern w:val="24"/>
          <w:sz w:val="36"/>
          <w:szCs w:val="36"/>
          <w:rtl/>
        </w:rPr>
        <w:lastRenderedPageBreak/>
        <w:t>ارتفاع مستوى الوعي بأهمية التعليم و إلزامية التعليم إلى سن معينة في معظم دول العالم حالياً.</w:t>
      </w:r>
    </w:p>
    <w:p w:rsidR="00CC18AE" w:rsidRPr="00085177" w:rsidRDefault="00CC18AE" w:rsidP="00CC18AE">
      <w:pPr>
        <w:pStyle w:val="a3"/>
        <w:numPr>
          <w:ilvl w:val="0"/>
          <w:numId w:val="63"/>
        </w:numPr>
        <w:autoSpaceDE w:val="0"/>
        <w:autoSpaceDN w:val="0"/>
        <w:adjustRightInd w:val="0"/>
        <w:spacing w:after="0" w:line="240" w:lineRule="auto"/>
        <w:ind w:left="-680" w:right="-850"/>
        <w:rPr>
          <w:rFonts w:ascii="Traditional Arabic" w:hAnsi="Traditional Arabic" w:cs="Traditional Arabic"/>
          <w:kern w:val="24"/>
          <w:sz w:val="36"/>
          <w:szCs w:val="36"/>
        </w:rPr>
      </w:pPr>
      <w:r w:rsidRPr="00085177">
        <w:rPr>
          <w:rFonts w:ascii="Traditional Arabic" w:hAnsi="Traditional Arabic" w:cs="Traditional Arabic"/>
          <w:kern w:val="24"/>
          <w:sz w:val="36"/>
          <w:szCs w:val="36"/>
          <w:rtl/>
        </w:rPr>
        <w:t>الحاجة المستمرة إلى التعليم و التدريب في جميع المجالات.</w:t>
      </w:r>
    </w:p>
    <w:p w:rsidR="00CC18AE" w:rsidRPr="00085177" w:rsidRDefault="00CC18AE" w:rsidP="00CC18AE">
      <w:pPr>
        <w:pStyle w:val="a3"/>
        <w:numPr>
          <w:ilvl w:val="0"/>
          <w:numId w:val="63"/>
        </w:numPr>
        <w:autoSpaceDE w:val="0"/>
        <w:autoSpaceDN w:val="0"/>
        <w:adjustRightInd w:val="0"/>
        <w:spacing w:after="0" w:line="240" w:lineRule="auto"/>
        <w:ind w:left="-680" w:right="-850"/>
        <w:rPr>
          <w:rFonts w:ascii="Traditional Arabic" w:hAnsi="Traditional Arabic" w:cs="Traditional Arabic"/>
          <w:kern w:val="24"/>
          <w:sz w:val="36"/>
          <w:szCs w:val="36"/>
        </w:rPr>
      </w:pPr>
      <w:r w:rsidRPr="00085177">
        <w:rPr>
          <w:rFonts w:ascii="Traditional Arabic" w:hAnsi="Traditional Arabic" w:cs="Traditional Arabic"/>
          <w:kern w:val="24"/>
          <w:sz w:val="36"/>
          <w:szCs w:val="36"/>
          <w:rtl/>
        </w:rPr>
        <w:t>ازدحام الفصول الدراسية و النقص النسبي في عدد المعلمين.</w:t>
      </w:r>
    </w:p>
    <w:p w:rsidR="00CC18AE" w:rsidRPr="00085177" w:rsidRDefault="00CC18AE" w:rsidP="00CC18AE">
      <w:pPr>
        <w:pStyle w:val="a3"/>
        <w:numPr>
          <w:ilvl w:val="0"/>
          <w:numId w:val="63"/>
        </w:numPr>
        <w:autoSpaceDE w:val="0"/>
        <w:autoSpaceDN w:val="0"/>
        <w:adjustRightInd w:val="0"/>
        <w:spacing w:after="0" w:line="240" w:lineRule="auto"/>
        <w:ind w:left="-680" w:right="-850"/>
        <w:rPr>
          <w:rFonts w:ascii="Traditional Arabic" w:hAnsi="Traditional Arabic" w:cs="Traditional Arabic"/>
          <w:kern w:val="24"/>
          <w:sz w:val="36"/>
          <w:szCs w:val="36"/>
        </w:rPr>
      </w:pPr>
      <w:r w:rsidRPr="00085177">
        <w:rPr>
          <w:rFonts w:ascii="Traditional Arabic" w:hAnsi="Traditional Arabic" w:cs="Traditional Arabic"/>
          <w:kern w:val="24"/>
          <w:sz w:val="36"/>
          <w:szCs w:val="36"/>
          <w:rtl/>
        </w:rPr>
        <w:t>عدم قدرة مؤسسات التعليم التقليدية (خاصة الجامعات) على قبول جميع من يرغب في الدراسة</w:t>
      </w:r>
    </w:p>
    <w:p w:rsidR="00CC18AE" w:rsidRPr="00085177" w:rsidRDefault="00CC18AE" w:rsidP="00CC18AE">
      <w:pPr>
        <w:autoSpaceDE w:val="0"/>
        <w:autoSpaceDN w:val="0"/>
        <w:adjustRightInd w:val="0"/>
        <w:spacing w:after="0" w:line="240" w:lineRule="auto"/>
        <w:ind w:left="-680" w:right="-850"/>
        <w:rPr>
          <w:rFonts w:ascii="Traditional Arabic" w:hAnsi="Traditional Arabic" w:cs="Traditional Arabic"/>
          <w:kern w:val="24"/>
          <w:sz w:val="36"/>
          <w:szCs w:val="36"/>
          <w:rtl/>
        </w:rPr>
      </w:pPr>
    </w:p>
    <w:p w:rsidR="00CC18AE" w:rsidRPr="00085177" w:rsidRDefault="00CC18AE" w:rsidP="00CC18AE">
      <w:pPr>
        <w:autoSpaceDE w:val="0"/>
        <w:autoSpaceDN w:val="0"/>
        <w:adjustRightInd w:val="0"/>
        <w:spacing w:after="0" w:line="240" w:lineRule="auto"/>
        <w:ind w:left="-680" w:right="-850"/>
        <w:rPr>
          <w:rFonts w:ascii="Traditional Arabic" w:hAnsi="Traditional Arabic" w:cs="Traditional Arabic"/>
          <w:b/>
          <w:bCs/>
          <w:kern w:val="24"/>
          <w:sz w:val="36"/>
          <w:szCs w:val="36"/>
          <w:rtl/>
        </w:rPr>
      </w:pPr>
      <w:r w:rsidRPr="00085177">
        <w:rPr>
          <w:rFonts w:ascii="Traditional Arabic" w:hAnsi="Traditional Arabic" w:cs="Traditional Arabic"/>
          <w:b/>
          <w:bCs/>
          <w:kern w:val="24"/>
          <w:sz w:val="36"/>
          <w:szCs w:val="36"/>
          <w:rtl/>
        </w:rPr>
        <w:t>أنواع التعليم الإلكتروني:</w:t>
      </w:r>
      <w:r w:rsidRPr="00085177">
        <w:rPr>
          <w:rFonts w:ascii="Traditional Arabic" w:hAnsi="Traditional Arabic" w:cs="Traditional Arabic"/>
          <w:b/>
          <w:bCs/>
          <w:kern w:val="24"/>
          <w:sz w:val="36"/>
          <w:szCs w:val="36"/>
        </w:rPr>
        <w:br/>
      </w:r>
    </w:p>
    <w:p w:rsidR="00CC18AE" w:rsidRPr="00085177" w:rsidRDefault="00CC18AE" w:rsidP="00CC18AE">
      <w:pPr>
        <w:pStyle w:val="a3"/>
        <w:numPr>
          <w:ilvl w:val="0"/>
          <w:numId w:val="64"/>
        </w:numPr>
        <w:autoSpaceDE w:val="0"/>
        <w:autoSpaceDN w:val="0"/>
        <w:adjustRightInd w:val="0"/>
        <w:spacing w:after="0" w:line="240" w:lineRule="auto"/>
        <w:ind w:left="-680" w:right="-850"/>
        <w:rPr>
          <w:rFonts w:ascii="Traditional Arabic" w:hAnsi="Traditional Arabic" w:cs="Traditional Arabic"/>
          <w:kern w:val="24"/>
          <w:sz w:val="36"/>
          <w:szCs w:val="36"/>
        </w:rPr>
      </w:pPr>
      <w:r w:rsidRPr="00085177">
        <w:rPr>
          <w:rFonts w:ascii="Traditional Arabic" w:hAnsi="Traditional Arabic" w:cs="Traditional Arabic"/>
          <w:b/>
          <w:bCs/>
          <w:kern w:val="24"/>
          <w:sz w:val="36"/>
          <w:szCs w:val="36"/>
          <w:rtl/>
        </w:rPr>
        <w:t>تعليم إلكتروني بالتحكم الذاتي</w:t>
      </w:r>
      <w:r w:rsidRPr="00085177">
        <w:rPr>
          <w:rFonts w:ascii="Traditional Arabic" w:hAnsi="Traditional Arabic" w:cs="Traditional Arabic"/>
          <w:kern w:val="24"/>
          <w:sz w:val="36"/>
          <w:szCs w:val="36"/>
          <w:rtl/>
        </w:rPr>
        <w:t>:يتحكم الدارس في وقت تشغيل و إنهاء الدرس مثل استخدام مواد تعليمية مخزنة على أقراص مدمجة.</w:t>
      </w:r>
    </w:p>
    <w:p w:rsidR="00CC18AE" w:rsidRPr="00085177" w:rsidRDefault="00CC18AE" w:rsidP="00CC18AE">
      <w:pPr>
        <w:pStyle w:val="a3"/>
        <w:numPr>
          <w:ilvl w:val="0"/>
          <w:numId w:val="64"/>
        </w:numPr>
        <w:autoSpaceDE w:val="0"/>
        <w:autoSpaceDN w:val="0"/>
        <w:adjustRightInd w:val="0"/>
        <w:spacing w:after="0" w:line="240" w:lineRule="auto"/>
        <w:ind w:left="-680" w:right="-850"/>
        <w:rPr>
          <w:rFonts w:ascii="Traditional Arabic" w:hAnsi="Traditional Arabic" w:cs="Traditional Arabic"/>
          <w:kern w:val="24"/>
          <w:sz w:val="36"/>
          <w:szCs w:val="36"/>
        </w:rPr>
      </w:pPr>
      <w:r w:rsidRPr="00085177">
        <w:rPr>
          <w:rFonts w:ascii="Traditional Arabic" w:hAnsi="Traditional Arabic" w:cs="Traditional Arabic"/>
          <w:b/>
          <w:bCs/>
          <w:kern w:val="24"/>
          <w:sz w:val="36"/>
          <w:szCs w:val="36"/>
          <w:rtl/>
        </w:rPr>
        <w:t>تعليم إلكتروني بالبث المباشر من الموقع التعليمي على شبكة الإنترنت :</w:t>
      </w:r>
      <w:r w:rsidRPr="00085177">
        <w:rPr>
          <w:rFonts w:ascii="Traditional Arabic" w:hAnsi="Traditional Arabic" w:cs="Traditional Arabic"/>
          <w:kern w:val="24"/>
          <w:sz w:val="36"/>
          <w:szCs w:val="36"/>
          <w:rtl/>
        </w:rPr>
        <w:t xml:space="preserve">يشبه التعليم التقليدي لكن عن طريق البث الإلكتروني المباشر و بدون ضرورة وجود المدرس مع الدارسين في نفس القاعة أو الفصل. </w:t>
      </w:r>
    </w:p>
    <w:p w:rsidR="00CC18AE" w:rsidRPr="00085177" w:rsidRDefault="00CC18AE" w:rsidP="00CC18AE">
      <w:pPr>
        <w:autoSpaceDE w:val="0"/>
        <w:autoSpaceDN w:val="0"/>
        <w:adjustRightInd w:val="0"/>
        <w:spacing w:after="0" w:line="240" w:lineRule="auto"/>
        <w:ind w:left="-680" w:right="-850"/>
        <w:rPr>
          <w:rFonts w:ascii="Traditional Arabic" w:hAnsi="Traditional Arabic" w:cs="Traditional Arabic"/>
          <w:kern w:val="24"/>
          <w:sz w:val="36"/>
          <w:szCs w:val="36"/>
          <w:rtl/>
        </w:rPr>
      </w:pPr>
    </w:p>
    <w:p w:rsidR="00CC18AE" w:rsidRPr="00085177" w:rsidRDefault="00CC18AE" w:rsidP="00CC18AE">
      <w:pPr>
        <w:autoSpaceDE w:val="0"/>
        <w:autoSpaceDN w:val="0"/>
        <w:adjustRightInd w:val="0"/>
        <w:spacing w:after="0" w:line="240" w:lineRule="auto"/>
        <w:ind w:left="-680" w:right="-850"/>
        <w:rPr>
          <w:rFonts w:ascii="Traditional Arabic" w:hAnsi="Traditional Arabic" w:cs="Traditional Arabic"/>
          <w:b/>
          <w:bCs/>
          <w:kern w:val="24"/>
          <w:sz w:val="36"/>
          <w:szCs w:val="36"/>
          <w:rtl/>
        </w:rPr>
      </w:pPr>
      <w:r w:rsidRPr="00085177">
        <w:rPr>
          <w:rFonts w:ascii="Traditional Arabic" w:hAnsi="Traditional Arabic" w:cs="Traditional Arabic"/>
          <w:b/>
          <w:bCs/>
          <w:kern w:val="24"/>
          <w:sz w:val="36"/>
          <w:szCs w:val="36"/>
          <w:rtl/>
        </w:rPr>
        <w:t>مزايا التعليم الإلكتروني:</w:t>
      </w:r>
    </w:p>
    <w:p w:rsidR="00CC18AE" w:rsidRPr="00085177" w:rsidRDefault="00CC18AE" w:rsidP="00CC18AE">
      <w:pPr>
        <w:pStyle w:val="a3"/>
        <w:numPr>
          <w:ilvl w:val="0"/>
          <w:numId w:val="65"/>
        </w:numPr>
        <w:autoSpaceDE w:val="0"/>
        <w:autoSpaceDN w:val="0"/>
        <w:adjustRightInd w:val="0"/>
        <w:spacing w:after="0" w:line="240" w:lineRule="auto"/>
        <w:ind w:left="-680" w:right="-850"/>
        <w:rPr>
          <w:rFonts w:ascii="Traditional Arabic" w:hAnsi="Traditional Arabic" w:cs="Traditional Arabic"/>
          <w:kern w:val="24"/>
          <w:sz w:val="36"/>
          <w:szCs w:val="36"/>
        </w:rPr>
      </w:pPr>
      <w:r w:rsidRPr="00085177">
        <w:rPr>
          <w:rFonts w:ascii="Traditional Arabic" w:hAnsi="Traditional Arabic" w:cs="Traditional Arabic"/>
          <w:kern w:val="24"/>
          <w:sz w:val="36"/>
          <w:szCs w:val="36"/>
          <w:rtl/>
        </w:rPr>
        <w:t>المعلم يصبح مديرا للعملية التعليمية بدلاً من ملقنا للمادة التعليمية.</w:t>
      </w:r>
    </w:p>
    <w:p w:rsidR="00CC18AE" w:rsidRPr="00085177" w:rsidRDefault="00CC18AE" w:rsidP="00CC18AE">
      <w:pPr>
        <w:pStyle w:val="a3"/>
        <w:numPr>
          <w:ilvl w:val="0"/>
          <w:numId w:val="65"/>
        </w:numPr>
        <w:autoSpaceDE w:val="0"/>
        <w:autoSpaceDN w:val="0"/>
        <w:adjustRightInd w:val="0"/>
        <w:spacing w:after="0" w:line="240" w:lineRule="auto"/>
        <w:ind w:left="-680" w:right="-850"/>
        <w:rPr>
          <w:rFonts w:ascii="Traditional Arabic" w:hAnsi="Traditional Arabic" w:cs="Traditional Arabic"/>
          <w:kern w:val="24"/>
          <w:sz w:val="36"/>
          <w:szCs w:val="36"/>
        </w:rPr>
      </w:pPr>
      <w:r w:rsidRPr="00085177">
        <w:rPr>
          <w:rFonts w:ascii="Traditional Arabic" w:hAnsi="Traditional Arabic" w:cs="Traditional Arabic"/>
          <w:kern w:val="24"/>
          <w:sz w:val="36"/>
          <w:szCs w:val="36"/>
          <w:rtl/>
        </w:rPr>
        <w:t>إعطاء الدارس الفرصة في اختيار ما يريد أن يدرسه في الوقت الذي يريده.</w:t>
      </w:r>
    </w:p>
    <w:p w:rsidR="00CC18AE" w:rsidRPr="00085177" w:rsidRDefault="00CC18AE" w:rsidP="00CC18AE">
      <w:pPr>
        <w:pStyle w:val="a3"/>
        <w:numPr>
          <w:ilvl w:val="0"/>
          <w:numId w:val="65"/>
        </w:numPr>
        <w:autoSpaceDE w:val="0"/>
        <w:autoSpaceDN w:val="0"/>
        <w:adjustRightInd w:val="0"/>
        <w:spacing w:after="0" w:line="240" w:lineRule="auto"/>
        <w:ind w:left="-680" w:right="-850"/>
        <w:rPr>
          <w:rFonts w:ascii="Traditional Arabic" w:hAnsi="Traditional Arabic" w:cs="Traditional Arabic"/>
          <w:kern w:val="24"/>
          <w:sz w:val="36"/>
          <w:szCs w:val="36"/>
        </w:rPr>
      </w:pPr>
      <w:r w:rsidRPr="00085177">
        <w:rPr>
          <w:rFonts w:ascii="Traditional Arabic" w:hAnsi="Traditional Arabic" w:cs="Traditional Arabic"/>
          <w:kern w:val="24"/>
          <w:sz w:val="36"/>
          <w:szCs w:val="36"/>
          <w:rtl/>
        </w:rPr>
        <w:t>حل المشكلات التربوية مثل:</w:t>
      </w:r>
    </w:p>
    <w:p w:rsidR="00CC18AE" w:rsidRPr="00085177" w:rsidRDefault="00CC18AE" w:rsidP="00CC18AE">
      <w:pPr>
        <w:pStyle w:val="a3"/>
        <w:numPr>
          <w:ilvl w:val="0"/>
          <w:numId w:val="65"/>
        </w:numPr>
        <w:autoSpaceDE w:val="0"/>
        <w:autoSpaceDN w:val="0"/>
        <w:adjustRightInd w:val="0"/>
        <w:spacing w:after="0" w:line="240" w:lineRule="auto"/>
        <w:ind w:left="-680" w:right="-850"/>
        <w:rPr>
          <w:rFonts w:ascii="Traditional Arabic" w:hAnsi="Traditional Arabic" w:cs="Traditional Arabic"/>
          <w:kern w:val="24"/>
          <w:sz w:val="36"/>
          <w:szCs w:val="36"/>
        </w:rPr>
      </w:pPr>
      <w:r w:rsidRPr="00085177">
        <w:rPr>
          <w:rFonts w:ascii="Traditional Arabic" w:hAnsi="Traditional Arabic" w:cs="Traditional Arabic"/>
          <w:kern w:val="24"/>
          <w:sz w:val="36"/>
          <w:szCs w:val="36"/>
          <w:rtl/>
        </w:rPr>
        <w:t>تزايد أعداد الطلاب و عدم استيعابهم في الفصل.</w:t>
      </w:r>
    </w:p>
    <w:p w:rsidR="00CC18AE" w:rsidRPr="00085177" w:rsidRDefault="00CC18AE" w:rsidP="00CC18AE">
      <w:pPr>
        <w:pStyle w:val="a3"/>
        <w:numPr>
          <w:ilvl w:val="0"/>
          <w:numId w:val="65"/>
        </w:numPr>
        <w:autoSpaceDE w:val="0"/>
        <w:autoSpaceDN w:val="0"/>
        <w:adjustRightInd w:val="0"/>
        <w:spacing w:after="0" w:line="240" w:lineRule="auto"/>
        <w:ind w:left="-680" w:right="-850"/>
        <w:rPr>
          <w:rFonts w:ascii="Traditional Arabic" w:hAnsi="Traditional Arabic" w:cs="Traditional Arabic"/>
          <w:kern w:val="24"/>
          <w:sz w:val="36"/>
          <w:szCs w:val="36"/>
        </w:rPr>
      </w:pPr>
      <w:r w:rsidRPr="00085177">
        <w:rPr>
          <w:rFonts w:ascii="Traditional Arabic" w:hAnsi="Traditional Arabic" w:cs="Traditional Arabic"/>
          <w:kern w:val="24"/>
          <w:sz w:val="36"/>
          <w:szCs w:val="36"/>
          <w:rtl/>
        </w:rPr>
        <w:t>الفروق الفردية و نقص المعلمين المؤهلين.</w:t>
      </w:r>
    </w:p>
    <w:p w:rsidR="00CC18AE" w:rsidRPr="00085177" w:rsidRDefault="00CC18AE" w:rsidP="00CC18AE">
      <w:pPr>
        <w:pStyle w:val="a3"/>
        <w:numPr>
          <w:ilvl w:val="0"/>
          <w:numId w:val="65"/>
        </w:numPr>
        <w:autoSpaceDE w:val="0"/>
        <w:autoSpaceDN w:val="0"/>
        <w:adjustRightInd w:val="0"/>
        <w:spacing w:after="0" w:line="240" w:lineRule="auto"/>
        <w:ind w:left="-737" w:right="-850"/>
        <w:rPr>
          <w:rFonts w:ascii="Traditional Arabic" w:hAnsi="Traditional Arabic" w:cs="Traditional Arabic"/>
          <w:kern w:val="24"/>
          <w:sz w:val="36"/>
          <w:szCs w:val="36"/>
        </w:rPr>
      </w:pPr>
      <w:r w:rsidRPr="00085177">
        <w:rPr>
          <w:rFonts w:ascii="Traditional Arabic" w:hAnsi="Traditional Arabic" w:cs="Traditional Arabic"/>
          <w:kern w:val="24"/>
          <w:sz w:val="36"/>
          <w:szCs w:val="36"/>
          <w:rtl/>
        </w:rPr>
        <w:t>الاستفادة من المعلمين المتميزين لأكبر عدد ممكن من الدارسين.</w:t>
      </w:r>
    </w:p>
    <w:p w:rsidR="00CC18AE" w:rsidRPr="00085177" w:rsidRDefault="00CC18AE" w:rsidP="00CC18AE">
      <w:pPr>
        <w:pStyle w:val="a3"/>
        <w:numPr>
          <w:ilvl w:val="0"/>
          <w:numId w:val="65"/>
        </w:numPr>
        <w:autoSpaceDE w:val="0"/>
        <w:autoSpaceDN w:val="0"/>
        <w:adjustRightInd w:val="0"/>
        <w:spacing w:after="0" w:line="240" w:lineRule="auto"/>
        <w:ind w:left="-737" w:right="-850"/>
        <w:rPr>
          <w:rFonts w:ascii="Traditional Arabic" w:hAnsi="Traditional Arabic" w:cs="Traditional Arabic"/>
          <w:kern w:val="24"/>
          <w:sz w:val="36"/>
          <w:szCs w:val="36"/>
        </w:rPr>
      </w:pPr>
      <w:r w:rsidRPr="00085177">
        <w:rPr>
          <w:rFonts w:ascii="Traditional Arabic" w:hAnsi="Traditional Arabic" w:cs="Traditional Arabic"/>
          <w:kern w:val="24"/>
          <w:sz w:val="36"/>
          <w:szCs w:val="36"/>
          <w:rtl/>
        </w:rPr>
        <w:t>الإثارة و زيادة الاعتماد على النفس: الدارس سيتحمس للدراسة و المراجعة بنفسه.</w:t>
      </w:r>
    </w:p>
    <w:p w:rsidR="00CC18AE" w:rsidRPr="00085177" w:rsidRDefault="00CC18AE" w:rsidP="00CC18AE">
      <w:pPr>
        <w:pStyle w:val="a3"/>
        <w:numPr>
          <w:ilvl w:val="0"/>
          <w:numId w:val="65"/>
        </w:numPr>
        <w:autoSpaceDE w:val="0"/>
        <w:autoSpaceDN w:val="0"/>
        <w:adjustRightInd w:val="0"/>
        <w:spacing w:after="0" w:line="240" w:lineRule="auto"/>
        <w:ind w:left="-737" w:right="-850"/>
        <w:rPr>
          <w:rFonts w:ascii="Traditional Arabic" w:hAnsi="Traditional Arabic" w:cs="Traditional Arabic"/>
          <w:kern w:val="24"/>
          <w:sz w:val="36"/>
          <w:szCs w:val="36"/>
        </w:rPr>
      </w:pPr>
      <w:r w:rsidRPr="00085177">
        <w:rPr>
          <w:rFonts w:ascii="Traditional Arabic" w:hAnsi="Traditional Arabic" w:cs="Traditional Arabic"/>
          <w:kern w:val="24"/>
          <w:sz w:val="36"/>
          <w:szCs w:val="36"/>
          <w:rtl/>
        </w:rPr>
        <w:t>التقويم الذاتي: حيث تتاح للدارس حل التمارين و معرفة مستواه في الحال</w:t>
      </w:r>
      <w:r w:rsidRPr="00085177">
        <w:rPr>
          <w:rFonts w:ascii="Traditional Arabic" w:hAnsi="Traditional Arabic" w:cs="Traditional Arabic"/>
          <w:kern w:val="24"/>
          <w:sz w:val="36"/>
          <w:szCs w:val="36"/>
        </w:rPr>
        <w:t>.</w:t>
      </w:r>
    </w:p>
    <w:p w:rsidR="00CC18AE" w:rsidRPr="00085177" w:rsidRDefault="00CC18AE" w:rsidP="00CC18AE">
      <w:pPr>
        <w:pStyle w:val="a3"/>
        <w:numPr>
          <w:ilvl w:val="0"/>
          <w:numId w:val="65"/>
        </w:numPr>
        <w:autoSpaceDE w:val="0"/>
        <w:autoSpaceDN w:val="0"/>
        <w:adjustRightInd w:val="0"/>
        <w:spacing w:after="0" w:line="240" w:lineRule="auto"/>
        <w:ind w:left="-737" w:right="-850"/>
        <w:rPr>
          <w:rFonts w:ascii="Traditional Arabic" w:hAnsi="Traditional Arabic" w:cs="Traditional Arabic"/>
          <w:kern w:val="24"/>
          <w:sz w:val="36"/>
          <w:szCs w:val="36"/>
        </w:rPr>
      </w:pPr>
      <w:r w:rsidRPr="00085177">
        <w:rPr>
          <w:rFonts w:ascii="Traditional Arabic" w:hAnsi="Traditional Arabic" w:cs="Traditional Arabic"/>
          <w:kern w:val="24"/>
          <w:sz w:val="36"/>
          <w:szCs w:val="36"/>
          <w:rtl/>
        </w:rPr>
        <w:t xml:space="preserve">المساهمة في مساعدة الطالب و تشجيعه على حل الواجبات. </w:t>
      </w:r>
    </w:p>
    <w:p w:rsidR="00CC18AE" w:rsidRPr="00085177" w:rsidRDefault="00CC18AE" w:rsidP="00CC18AE">
      <w:pPr>
        <w:autoSpaceDE w:val="0"/>
        <w:autoSpaceDN w:val="0"/>
        <w:adjustRightInd w:val="0"/>
        <w:spacing w:after="0" w:line="240" w:lineRule="auto"/>
        <w:ind w:left="-737" w:right="-850"/>
        <w:rPr>
          <w:rFonts w:ascii="Traditional Arabic" w:hAnsi="Traditional Arabic" w:cs="Traditional Arabic"/>
          <w:b/>
          <w:bCs/>
          <w:kern w:val="24"/>
          <w:sz w:val="36"/>
          <w:szCs w:val="36"/>
          <w:rtl/>
        </w:rPr>
      </w:pPr>
      <w:r w:rsidRPr="00085177">
        <w:rPr>
          <w:rFonts w:ascii="Traditional Arabic" w:hAnsi="Traditional Arabic" w:cs="Traditional Arabic"/>
          <w:b/>
          <w:bCs/>
          <w:kern w:val="24"/>
          <w:sz w:val="36"/>
          <w:szCs w:val="36"/>
          <w:rtl/>
        </w:rPr>
        <w:lastRenderedPageBreak/>
        <w:t>معوقات</w:t>
      </w:r>
      <w:bookmarkStart w:id="0" w:name="_GoBack"/>
      <w:bookmarkEnd w:id="0"/>
      <w:r w:rsidRPr="00085177">
        <w:rPr>
          <w:rFonts w:ascii="Traditional Arabic" w:hAnsi="Traditional Arabic" w:cs="Traditional Arabic"/>
          <w:b/>
          <w:bCs/>
          <w:kern w:val="24"/>
          <w:sz w:val="36"/>
          <w:szCs w:val="36"/>
          <w:rtl/>
        </w:rPr>
        <w:t xml:space="preserve"> استخدام التعليم الإلكتروني:</w:t>
      </w:r>
      <w:r w:rsidRPr="00085177">
        <w:rPr>
          <w:rFonts w:ascii="Traditional Arabic" w:hAnsi="Traditional Arabic" w:cs="Traditional Arabic"/>
          <w:b/>
          <w:bCs/>
          <w:kern w:val="24"/>
          <w:sz w:val="36"/>
          <w:szCs w:val="36"/>
        </w:rPr>
        <w:br/>
      </w:r>
    </w:p>
    <w:p w:rsidR="00CC18AE" w:rsidRPr="00085177" w:rsidRDefault="00CC18AE" w:rsidP="00CC18AE">
      <w:pPr>
        <w:pStyle w:val="a3"/>
        <w:numPr>
          <w:ilvl w:val="0"/>
          <w:numId w:val="66"/>
        </w:numPr>
        <w:autoSpaceDE w:val="0"/>
        <w:autoSpaceDN w:val="0"/>
        <w:adjustRightInd w:val="0"/>
        <w:spacing w:after="0" w:line="240" w:lineRule="auto"/>
        <w:ind w:left="-737" w:right="-850"/>
        <w:rPr>
          <w:rFonts w:ascii="Traditional Arabic" w:hAnsi="Traditional Arabic" w:cs="Traditional Arabic"/>
          <w:kern w:val="24"/>
          <w:sz w:val="36"/>
          <w:szCs w:val="36"/>
        </w:rPr>
      </w:pPr>
      <w:r w:rsidRPr="00085177">
        <w:rPr>
          <w:rFonts w:ascii="Traditional Arabic" w:hAnsi="Traditional Arabic" w:cs="Traditional Arabic"/>
          <w:kern w:val="24"/>
          <w:sz w:val="36"/>
          <w:szCs w:val="36"/>
          <w:rtl/>
        </w:rPr>
        <w:t>ارتفاع تكاليف الإنشاء و التشغيل:البعض يحسب فقط تكاليف أجهزة الحاسب ويغفل تكاليف تطوير البرامج التعليمية التجهيزات الملحقة والبنية التحتية الأخرى مثل خطوط الاتصال و تكلفة الاتصال و التشغيل و الصيانة و التدريب و رسوم الاتصال بالإنترنت.</w:t>
      </w:r>
    </w:p>
    <w:p w:rsidR="00CC18AE" w:rsidRPr="00085177" w:rsidRDefault="00CC18AE" w:rsidP="00CC18AE">
      <w:pPr>
        <w:pStyle w:val="a3"/>
        <w:numPr>
          <w:ilvl w:val="0"/>
          <w:numId w:val="66"/>
        </w:numPr>
        <w:autoSpaceDE w:val="0"/>
        <w:autoSpaceDN w:val="0"/>
        <w:adjustRightInd w:val="0"/>
        <w:spacing w:after="0" w:line="240" w:lineRule="auto"/>
        <w:ind w:left="-737" w:right="-850"/>
        <w:rPr>
          <w:rFonts w:ascii="Traditional Arabic" w:hAnsi="Traditional Arabic" w:cs="Traditional Arabic"/>
          <w:kern w:val="24"/>
          <w:sz w:val="36"/>
          <w:szCs w:val="36"/>
        </w:rPr>
      </w:pPr>
      <w:r w:rsidRPr="00085177">
        <w:rPr>
          <w:rFonts w:ascii="Traditional Arabic" w:hAnsi="Traditional Arabic" w:cs="Traditional Arabic"/>
          <w:kern w:val="24"/>
          <w:sz w:val="36"/>
          <w:szCs w:val="36"/>
          <w:rtl/>
        </w:rPr>
        <w:t>خطر سيطرة التقنيين على محتوى المادة التعليمية أو الدراسية لقلة معرفة التربويين بالتقنيات الحديثة.</w:t>
      </w:r>
    </w:p>
    <w:p w:rsidR="00CC18AE" w:rsidRPr="00085177" w:rsidRDefault="00CC18AE" w:rsidP="00CC18AE">
      <w:pPr>
        <w:pStyle w:val="a3"/>
        <w:numPr>
          <w:ilvl w:val="0"/>
          <w:numId w:val="66"/>
        </w:numPr>
        <w:autoSpaceDE w:val="0"/>
        <w:autoSpaceDN w:val="0"/>
        <w:adjustRightInd w:val="0"/>
        <w:spacing w:after="0" w:line="240" w:lineRule="auto"/>
        <w:ind w:left="-737" w:right="-850"/>
        <w:rPr>
          <w:rFonts w:ascii="Traditional Arabic" w:hAnsi="Traditional Arabic" w:cs="Traditional Arabic"/>
          <w:kern w:val="24"/>
          <w:sz w:val="36"/>
          <w:szCs w:val="36"/>
          <w:rtl/>
        </w:rPr>
      </w:pPr>
      <w:r w:rsidRPr="00085177">
        <w:rPr>
          <w:rFonts w:ascii="Traditional Arabic" w:hAnsi="Traditional Arabic" w:cs="Traditional Arabic"/>
          <w:kern w:val="24"/>
          <w:sz w:val="36"/>
          <w:szCs w:val="36"/>
          <w:rtl/>
        </w:rPr>
        <w:t>عدم توفر الاتصال بالإنترنت.</w:t>
      </w:r>
    </w:p>
    <w:p w:rsidR="00CC18AE" w:rsidRPr="00085177" w:rsidRDefault="00CC18AE" w:rsidP="00CC18AE">
      <w:pPr>
        <w:pStyle w:val="a3"/>
        <w:numPr>
          <w:ilvl w:val="0"/>
          <w:numId w:val="66"/>
        </w:numPr>
        <w:autoSpaceDE w:val="0"/>
        <w:autoSpaceDN w:val="0"/>
        <w:adjustRightInd w:val="0"/>
        <w:spacing w:after="0" w:line="240" w:lineRule="auto"/>
        <w:ind w:left="-737" w:right="-850"/>
        <w:rPr>
          <w:rFonts w:ascii="Traditional Arabic" w:hAnsi="Traditional Arabic" w:cs="Traditional Arabic"/>
          <w:kern w:val="24"/>
          <w:sz w:val="36"/>
          <w:szCs w:val="36"/>
        </w:rPr>
      </w:pPr>
      <w:r w:rsidRPr="00085177">
        <w:rPr>
          <w:rFonts w:ascii="Traditional Arabic" w:hAnsi="Traditional Arabic" w:cs="Traditional Arabic"/>
          <w:kern w:val="24"/>
          <w:sz w:val="36"/>
          <w:szCs w:val="36"/>
          <w:rtl/>
        </w:rPr>
        <w:t>عدم الوعي و المعرفة بالحاسب الآلي.</w:t>
      </w:r>
    </w:p>
    <w:p w:rsidR="00CC18AE" w:rsidRPr="00085177" w:rsidRDefault="00CC18AE" w:rsidP="00CC18AE">
      <w:pPr>
        <w:pStyle w:val="a3"/>
        <w:numPr>
          <w:ilvl w:val="0"/>
          <w:numId w:val="66"/>
        </w:numPr>
        <w:autoSpaceDE w:val="0"/>
        <w:autoSpaceDN w:val="0"/>
        <w:adjustRightInd w:val="0"/>
        <w:spacing w:after="0" w:line="240" w:lineRule="auto"/>
        <w:ind w:left="-737" w:right="-850"/>
        <w:rPr>
          <w:rFonts w:ascii="Traditional Arabic" w:hAnsi="Traditional Arabic" w:cs="Traditional Arabic"/>
          <w:kern w:val="24"/>
          <w:sz w:val="36"/>
          <w:szCs w:val="36"/>
        </w:rPr>
      </w:pPr>
      <w:r w:rsidRPr="00085177">
        <w:rPr>
          <w:rFonts w:ascii="Traditional Arabic" w:hAnsi="Traditional Arabic" w:cs="Traditional Arabic"/>
          <w:kern w:val="24"/>
          <w:sz w:val="36"/>
          <w:szCs w:val="36"/>
          <w:rtl/>
        </w:rPr>
        <w:t>صعوبة التقييم خاصة في البلدان المتخلفة.</w:t>
      </w:r>
    </w:p>
    <w:p w:rsidR="00CC18AE" w:rsidRPr="00085177" w:rsidRDefault="00CC18AE" w:rsidP="00CC18AE">
      <w:pPr>
        <w:pStyle w:val="a3"/>
        <w:numPr>
          <w:ilvl w:val="0"/>
          <w:numId w:val="66"/>
        </w:numPr>
        <w:autoSpaceDE w:val="0"/>
        <w:autoSpaceDN w:val="0"/>
        <w:adjustRightInd w:val="0"/>
        <w:spacing w:after="0" w:line="240" w:lineRule="auto"/>
        <w:ind w:left="-737" w:right="-850"/>
        <w:rPr>
          <w:rFonts w:ascii="Traditional Arabic" w:hAnsi="Traditional Arabic" w:cs="Traditional Arabic"/>
          <w:kern w:val="24"/>
          <w:sz w:val="36"/>
          <w:szCs w:val="36"/>
        </w:rPr>
      </w:pPr>
      <w:r w:rsidRPr="00085177">
        <w:rPr>
          <w:rFonts w:ascii="Traditional Arabic" w:hAnsi="Traditional Arabic" w:cs="Traditional Arabic"/>
          <w:kern w:val="24"/>
          <w:sz w:val="36"/>
          <w:szCs w:val="36"/>
          <w:rtl/>
        </w:rPr>
        <w:t>اقتصاره على الدراسات النظرية و استبعاده عن الدراسات العملية مثل الطب و الصيدلة.</w:t>
      </w:r>
    </w:p>
    <w:p w:rsidR="00CC18AE" w:rsidRPr="00085177" w:rsidRDefault="00CC18AE" w:rsidP="00CC18AE">
      <w:pPr>
        <w:pStyle w:val="a3"/>
        <w:numPr>
          <w:ilvl w:val="0"/>
          <w:numId w:val="66"/>
        </w:numPr>
        <w:autoSpaceDE w:val="0"/>
        <w:autoSpaceDN w:val="0"/>
        <w:adjustRightInd w:val="0"/>
        <w:spacing w:after="0" w:line="240" w:lineRule="auto"/>
        <w:ind w:left="-737" w:right="-850"/>
        <w:rPr>
          <w:rFonts w:ascii="Traditional Arabic" w:hAnsi="Traditional Arabic" w:cs="Traditional Arabic"/>
          <w:kern w:val="24"/>
          <w:sz w:val="36"/>
          <w:szCs w:val="36"/>
        </w:rPr>
      </w:pPr>
      <w:r w:rsidRPr="00085177">
        <w:rPr>
          <w:rFonts w:ascii="Traditional Arabic" w:hAnsi="Traditional Arabic" w:cs="Traditional Arabic"/>
          <w:kern w:val="24"/>
          <w:sz w:val="36"/>
          <w:szCs w:val="36"/>
          <w:rtl/>
        </w:rPr>
        <w:t>عدم اعتراف بعض الجهات الرسمية في بعض الدول بالشهادات الممنوحة عن طريق التعليم الإلكتروني.</w:t>
      </w:r>
    </w:p>
    <w:p w:rsidR="00CC18AE" w:rsidRPr="00085177" w:rsidRDefault="00CC18AE" w:rsidP="00CC18AE">
      <w:pPr>
        <w:pStyle w:val="a3"/>
        <w:numPr>
          <w:ilvl w:val="0"/>
          <w:numId w:val="66"/>
        </w:numPr>
        <w:autoSpaceDE w:val="0"/>
        <w:autoSpaceDN w:val="0"/>
        <w:adjustRightInd w:val="0"/>
        <w:spacing w:after="0" w:line="240" w:lineRule="auto"/>
        <w:ind w:left="-737" w:right="-850"/>
        <w:rPr>
          <w:rFonts w:ascii="Traditional Arabic" w:hAnsi="Traditional Arabic" w:cs="Traditional Arabic"/>
          <w:kern w:val="24"/>
          <w:sz w:val="36"/>
          <w:szCs w:val="36"/>
        </w:rPr>
      </w:pPr>
      <w:r w:rsidRPr="00085177">
        <w:rPr>
          <w:rFonts w:ascii="Traditional Arabic" w:hAnsi="Traditional Arabic" w:cs="Traditional Arabic"/>
          <w:kern w:val="24"/>
          <w:sz w:val="36"/>
          <w:szCs w:val="36"/>
          <w:rtl/>
        </w:rPr>
        <w:t>نسبة التحصيل تقل إذا لم يكن هناك نظام جيد لمتابعة وتقييم الدارسين و المتدربين.</w:t>
      </w:r>
    </w:p>
    <w:p w:rsidR="00CC18AE" w:rsidRPr="00085177" w:rsidRDefault="00CC18AE" w:rsidP="00CC18AE">
      <w:pPr>
        <w:pStyle w:val="a3"/>
        <w:autoSpaceDE w:val="0"/>
        <w:autoSpaceDN w:val="0"/>
        <w:adjustRightInd w:val="0"/>
        <w:spacing w:after="0" w:line="240" w:lineRule="auto"/>
        <w:ind w:left="-737" w:right="-850"/>
        <w:rPr>
          <w:rFonts w:ascii="Traditional Arabic" w:hAnsi="Traditional Arabic" w:cs="Traditional Arabic"/>
          <w:b/>
          <w:bCs/>
          <w:kern w:val="24"/>
          <w:sz w:val="36"/>
          <w:szCs w:val="36"/>
          <w:rtl/>
        </w:rPr>
      </w:pPr>
    </w:p>
    <w:p w:rsidR="00CC18AE" w:rsidRPr="00085177" w:rsidRDefault="00CC18AE" w:rsidP="00CC18AE">
      <w:pPr>
        <w:pStyle w:val="a3"/>
        <w:autoSpaceDE w:val="0"/>
        <w:autoSpaceDN w:val="0"/>
        <w:adjustRightInd w:val="0"/>
        <w:spacing w:after="0" w:line="240" w:lineRule="auto"/>
        <w:ind w:left="-737" w:right="-850"/>
        <w:rPr>
          <w:rFonts w:ascii="Traditional Arabic" w:hAnsi="Traditional Arabic" w:cs="Traditional Arabic"/>
          <w:b/>
          <w:bCs/>
          <w:kern w:val="24"/>
          <w:sz w:val="36"/>
          <w:szCs w:val="36"/>
          <w:highlight w:val="yellow"/>
          <w:rtl/>
        </w:rPr>
      </w:pPr>
      <w:r w:rsidRPr="00085177">
        <w:rPr>
          <w:rFonts w:ascii="Traditional Arabic" w:hAnsi="Traditional Arabic" w:cs="Traditional Arabic"/>
          <w:b/>
          <w:bCs/>
          <w:kern w:val="24"/>
          <w:sz w:val="36"/>
          <w:szCs w:val="36"/>
          <w:highlight w:val="yellow"/>
          <w:rtl/>
        </w:rPr>
        <w:t>انتهت المحاضرة</w:t>
      </w:r>
    </w:p>
    <w:p w:rsidR="00CC18AE" w:rsidRPr="00085177" w:rsidRDefault="00CC18AE" w:rsidP="00CC18AE">
      <w:pPr>
        <w:pStyle w:val="a3"/>
        <w:autoSpaceDE w:val="0"/>
        <w:autoSpaceDN w:val="0"/>
        <w:adjustRightInd w:val="0"/>
        <w:spacing w:after="0" w:line="240" w:lineRule="auto"/>
        <w:ind w:left="-737" w:right="-850"/>
        <w:rPr>
          <w:rFonts w:ascii="Traditional Arabic" w:hAnsi="Traditional Arabic" w:cs="Traditional Arabic"/>
          <w:b/>
          <w:bCs/>
          <w:kern w:val="24"/>
          <w:sz w:val="36"/>
          <w:szCs w:val="36"/>
        </w:rPr>
      </w:pPr>
      <w:r w:rsidRPr="00085177">
        <w:rPr>
          <w:rFonts w:ascii="Traditional Arabic" w:hAnsi="Traditional Arabic" w:cs="Traditional Arabic"/>
          <w:b/>
          <w:bCs/>
          <w:kern w:val="24"/>
          <w:sz w:val="36"/>
          <w:szCs w:val="36"/>
          <w:highlight w:val="yellow"/>
          <w:rtl/>
        </w:rPr>
        <w:t>عهود آل غنوم^_^</w:t>
      </w:r>
    </w:p>
    <w:p w:rsidR="00CC18AE" w:rsidRPr="00085177" w:rsidRDefault="00CC18AE" w:rsidP="00CC18AE">
      <w:pPr>
        <w:autoSpaceDE w:val="0"/>
        <w:autoSpaceDN w:val="0"/>
        <w:adjustRightInd w:val="0"/>
        <w:spacing w:after="0" w:line="240" w:lineRule="auto"/>
        <w:ind w:left="-737" w:right="-850"/>
        <w:rPr>
          <w:rFonts w:ascii="Traditional Arabic" w:hAnsi="Traditional Arabic" w:cs="Traditional Arabic"/>
          <w:kern w:val="24"/>
          <w:sz w:val="36"/>
          <w:szCs w:val="36"/>
          <w:rtl/>
        </w:rPr>
      </w:pPr>
    </w:p>
    <w:p w:rsidR="00CC18AE" w:rsidRPr="00085177" w:rsidRDefault="00CC18AE" w:rsidP="00CC18AE">
      <w:pPr>
        <w:autoSpaceDE w:val="0"/>
        <w:autoSpaceDN w:val="0"/>
        <w:adjustRightInd w:val="0"/>
        <w:spacing w:after="0" w:line="240" w:lineRule="auto"/>
        <w:ind w:left="108"/>
        <w:rPr>
          <w:rFonts w:ascii="Traditional Arabic" w:hAnsi="Traditional Arabic" w:cs="Traditional Arabic"/>
          <w:kern w:val="24"/>
          <w:sz w:val="36"/>
          <w:szCs w:val="36"/>
          <w:rtl/>
        </w:rPr>
      </w:pPr>
    </w:p>
    <w:p w:rsidR="00CC18AE" w:rsidRDefault="00CC18AE" w:rsidP="00CC18AE">
      <w:pPr>
        <w:rPr>
          <w:rFonts w:ascii="Traditional Arabic" w:hAnsi="Traditional Arabic" w:cs="Traditional Arabic"/>
          <w:sz w:val="36"/>
          <w:szCs w:val="36"/>
          <w:rtl/>
        </w:rPr>
      </w:pPr>
    </w:p>
    <w:p w:rsidR="00CC18AE" w:rsidRDefault="00CC18AE" w:rsidP="00CC18AE">
      <w:pPr>
        <w:rPr>
          <w:rFonts w:ascii="Traditional Arabic" w:hAnsi="Traditional Arabic" w:cs="Traditional Arabic"/>
          <w:sz w:val="36"/>
          <w:szCs w:val="36"/>
          <w:rtl/>
        </w:rPr>
      </w:pPr>
    </w:p>
    <w:p w:rsidR="00CC18AE" w:rsidRDefault="00CC18AE" w:rsidP="00CC18AE">
      <w:pPr>
        <w:rPr>
          <w:rFonts w:ascii="Traditional Arabic" w:hAnsi="Traditional Arabic" w:cs="Traditional Arabic"/>
          <w:sz w:val="36"/>
          <w:szCs w:val="36"/>
          <w:rtl/>
        </w:rPr>
      </w:pPr>
    </w:p>
    <w:p w:rsidR="00CC18AE" w:rsidRDefault="00CC18AE" w:rsidP="00CC18AE">
      <w:pPr>
        <w:rPr>
          <w:rFonts w:ascii="Traditional Arabic" w:hAnsi="Traditional Arabic" w:cs="Traditional Arabic"/>
          <w:sz w:val="36"/>
          <w:szCs w:val="36"/>
          <w:rtl/>
        </w:rPr>
      </w:pPr>
    </w:p>
    <w:p w:rsidR="00CC18AE" w:rsidRDefault="00CC18AE" w:rsidP="00CC18AE">
      <w:pPr>
        <w:autoSpaceDE w:val="0"/>
        <w:autoSpaceDN w:val="0"/>
        <w:bidi w:val="0"/>
        <w:adjustRightInd w:val="0"/>
        <w:spacing w:after="0" w:line="240" w:lineRule="auto"/>
        <w:ind w:left="-850" w:right="-850"/>
        <w:jc w:val="center"/>
        <w:rPr>
          <w:rFonts w:ascii="Arabic Typesetting" w:hAnsi="Arabic Typesetting" w:cs="Arabic Typesetting"/>
          <w:b/>
          <w:bCs/>
          <w:kern w:val="24"/>
          <w:sz w:val="44"/>
          <w:szCs w:val="44"/>
        </w:rPr>
      </w:pPr>
      <w:r>
        <w:rPr>
          <w:rFonts w:ascii="Arabic Typesetting" w:hAnsi="Arabic Typesetting" w:cs="Arabic Typesetting"/>
          <w:b/>
          <w:bCs/>
          <w:kern w:val="24"/>
          <w:sz w:val="44"/>
          <w:szCs w:val="44"/>
          <w:highlight w:val="yellow"/>
          <w:rtl/>
        </w:rPr>
        <w:lastRenderedPageBreak/>
        <w:t>المحاضرة الخامسة عشر</w:t>
      </w:r>
    </w:p>
    <w:p w:rsidR="00CC18AE" w:rsidRDefault="00CC18AE" w:rsidP="00CC18AE">
      <w:pPr>
        <w:autoSpaceDE w:val="0"/>
        <w:autoSpaceDN w:val="0"/>
        <w:bidi w:val="0"/>
        <w:adjustRightInd w:val="0"/>
        <w:spacing w:after="0" w:line="240" w:lineRule="auto"/>
        <w:ind w:left="-850" w:right="-850"/>
        <w:jc w:val="center"/>
        <w:rPr>
          <w:rFonts w:ascii="Arabic Typesetting" w:hAnsi="Arabic Typesetting" w:cs="Arabic Typesetting"/>
          <w:b/>
          <w:bCs/>
          <w:kern w:val="24"/>
          <w:sz w:val="44"/>
          <w:szCs w:val="44"/>
        </w:rPr>
      </w:pPr>
      <w:r>
        <w:rPr>
          <w:rFonts w:ascii="Arabic Typesetting" w:hAnsi="Arabic Typesetting" w:cs="Arabic Typesetting"/>
          <w:b/>
          <w:bCs/>
          <w:kern w:val="24"/>
          <w:sz w:val="44"/>
          <w:szCs w:val="44"/>
          <w:rtl/>
        </w:rPr>
        <w:t>مراجعة عامة</w:t>
      </w:r>
      <w:r>
        <w:rPr>
          <w:rFonts w:ascii="Arabic Typesetting" w:hAnsi="Arabic Typesetting" w:cs="Arabic Typesetting"/>
          <w:b/>
          <w:bCs/>
          <w:kern w:val="24"/>
          <w:sz w:val="44"/>
          <w:szCs w:val="44"/>
          <w:rtl/>
        </w:rPr>
        <w:br/>
        <w:t>استخدام الحاسب في البحوث الاجتماعية</w:t>
      </w:r>
    </w:p>
    <w:p w:rsidR="00CC18AE" w:rsidRDefault="00CC18AE" w:rsidP="00CC18AE">
      <w:pPr>
        <w:autoSpaceDE w:val="0"/>
        <w:autoSpaceDN w:val="0"/>
        <w:bidi w:val="0"/>
        <w:adjustRightInd w:val="0"/>
        <w:spacing w:after="0" w:line="240" w:lineRule="auto"/>
        <w:ind w:left="-850" w:right="-850"/>
        <w:jc w:val="center"/>
        <w:rPr>
          <w:rFonts w:ascii="Arabic Typesetting" w:hAnsi="Arabic Typesetting" w:cs="Arabic Typesetting"/>
          <w:b/>
          <w:bCs/>
          <w:kern w:val="24"/>
          <w:sz w:val="44"/>
          <w:szCs w:val="44"/>
          <w:rtl/>
        </w:rPr>
      </w:pPr>
    </w:p>
    <w:p w:rsidR="00CC18AE" w:rsidRDefault="00CC18AE" w:rsidP="00CC18AE">
      <w:pPr>
        <w:pStyle w:val="a3"/>
        <w:numPr>
          <w:ilvl w:val="0"/>
          <w:numId w:val="68"/>
        </w:numPr>
        <w:autoSpaceDE w:val="0"/>
        <w:autoSpaceDN w:val="0"/>
        <w:adjustRightInd w:val="0"/>
        <w:spacing w:after="0" w:line="240" w:lineRule="auto"/>
        <w:ind w:left="-850" w:right="-850"/>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 xml:space="preserve">أنواع الحاسبات حسب الغرض من استخدامها </w:t>
      </w:r>
    </w:p>
    <w:p w:rsidR="00CC18AE" w:rsidRDefault="00CC18AE" w:rsidP="00CC18AE">
      <w:pPr>
        <w:autoSpaceDE w:val="0"/>
        <w:autoSpaceDN w:val="0"/>
        <w:adjustRightInd w:val="0"/>
        <w:spacing w:after="0" w:line="240" w:lineRule="auto"/>
        <w:ind w:left="-850" w:right="-850"/>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حاسبات آلية عامة الغرض :</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kern w:val="24"/>
          <w:sz w:val="44"/>
          <w:szCs w:val="44"/>
          <w:rtl/>
        </w:rPr>
      </w:pPr>
      <w:r>
        <w:rPr>
          <w:rFonts w:ascii="Arabic Typesetting" w:hAnsi="Arabic Typesetting" w:cs="Arabic Typesetting"/>
          <w:kern w:val="24"/>
          <w:sz w:val="44"/>
          <w:szCs w:val="44"/>
          <w:rtl/>
        </w:rPr>
        <w:t>وهي الحاسبات التي تصمم لأغراض كثيرة علمية وتجارية واجتماعية وغيرها في جميع جوانب ومتطلبات الحياة .</w:t>
      </w:r>
    </w:p>
    <w:p w:rsidR="00CC18AE" w:rsidRDefault="00CC18AE" w:rsidP="00CC18AE">
      <w:pPr>
        <w:pStyle w:val="a3"/>
        <w:numPr>
          <w:ilvl w:val="0"/>
          <w:numId w:val="69"/>
        </w:numPr>
        <w:autoSpaceDE w:val="0"/>
        <w:autoSpaceDN w:val="0"/>
        <w:adjustRightInd w:val="0"/>
        <w:spacing w:after="0" w:line="240" w:lineRule="auto"/>
        <w:ind w:left="-850" w:right="-794"/>
        <w:jc w:val="both"/>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حاسبات آلية محدودة الغرض :</w:t>
      </w:r>
    </w:p>
    <w:p w:rsidR="00CC18AE" w:rsidRDefault="00CC18AE" w:rsidP="00CC18AE">
      <w:pPr>
        <w:autoSpaceDE w:val="0"/>
        <w:autoSpaceDN w:val="0"/>
        <w:adjustRightInd w:val="0"/>
        <w:spacing w:after="0" w:line="240" w:lineRule="auto"/>
        <w:ind w:left="-850" w:right="-794"/>
        <w:jc w:val="both"/>
        <w:rPr>
          <w:rFonts w:ascii="Arabic Typesetting" w:hAnsi="Arabic Typesetting" w:cs="Arabic Typesetting"/>
          <w:kern w:val="24"/>
          <w:sz w:val="44"/>
          <w:szCs w:val="44"/>
          <w:rtl/>
        </w:rPr>
      </w:pPr>
      <w:r>
        <w:rPr>
          <w:rFonts w:ascii="Arabic Typesetting" w:hAnsi="Arabic Typesetting" w:cs="Arabic Typesetting"/>
          <w:kern w:val="24"/>
          <w:sz w:val="44"/>
          <w:szCs w:val="44"/>
          <w:rtl/>
        </w:rPr>
        <w:t>وهي حاسبات تؤدي غرض معين :قياس درجات الحرارة والضغط الجوي ووزن الشاحنات على الطرق السريعة وغيرها</w:t>
      </w:r>
    </w:p>
    <w:p w:rsidR="00CC18AE" w:rsidRDefault="00CC18AE" w:rsidP="00CC18AE">
      <w:pPr>
        <w:pStyle w:val="a3"/>
        <w:numPr>
          <w:ilvl w:val="0"/>
          <w:numId w:val="68"/>
        </w:numPr>
        <w:autoSpaceDE w:val="0"/>
        <w:autoSpaceDN w:val="0"/>
        <w:adjustRightInd w:val="0"/>
        <w:spacing w:after="0" w:line="240" w:lineRule="auto"/>
        <w:ind w:left="-850" w:right="-850"/>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أنواع الحاسبات حسب طريقة أدائها :</w:t>
      </w:r>
    </w:p>
    <w:p w:rsidR="00CC18AE" w:rsidRDefault="00CC18AE" w:rsidP="00CC18AE">
      <w:pPr>
        <w:pStyle w:val="a3"/>
        <w:numPr>
          <w:ilvl w:val="0"/>
          <w:numId w:val="70"/>
        </w:numPr>
        <w:autoSpaceDE w:val="0"/>
        <w:autoSpaceDN w:val="0"/>
        <w:adjustRightInd w:val="0"/>
        <w:spacing w:after="0" w:line="240" w:lineRule="auto"/>
        <w:ind w:left="-850" w:right="-850"/>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 xml:space="preserve">الحاسبات الرقمية ( </w:t>
      </w:r>
      <w:r>
        <w:rPr>
          <w:rFonts w:ascii="Arabic Typesetting" w:hAnsi="Arabic Typesetting" w:cs="Arabic Typesetting"/>
          <w:b/>
          <w:bCs/>
          <w:kern w:val="24"/>
          <w:sz w:val="44"/>
          <w:szCs w:val="44"/>
        </w:rPr>
        <w:t>Digital Computer</w:t>
      </w:r>
      <w:r>
        <w:rPr>
          <w:rFonts w:ascii="Arabic Typesetting" w:hAnsi="Arabic Typesetting" w:cs="Arabic Typesetting"/>
          <w:b/>
          <w:bCs/>
          <w:kern w:val="24"/>
          <w:sz w:val="44"/>
          <w:szCs w:val="44"/>
          <w:rtl/>
        </w:rPr>
        <w:t>)</w:t>
      </w:r>
    </w:p>
    <w:p w:rsidR="00CC18AE" w:rsidRDefault="00CC18AE" w:rsidP="00CC18AE">
      <w:p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 xml:space="preserve">سميت هذه الحاسبات بهذا الاسم لاستخدامها نظم الترميز الرقمي لتمثيل البيانات ، حيث يقوم الحاسب بتحويل الأحرف والأرقام والرموز المختلفة الى نظام الترميز الثنائي (0-1) </w:t>
      </w:r>
    </w:p>
    <w:p w:rsidR="00CC18AE" w:rsidRDefault="00CC18AE" w:rsidP="00CC18AE">
      <w:pPr>
        <w:pStyle w:val="a3"/>
        <w:numPr>
          <w:ilvl w:val="0"/>
          <w:numId w:val="70"/>
        </w:numPr>
        <w:autoSpaceDE w:val="0"/>
        <w:autoSpaceDN w:val="0"/>
        <w:adjustRightInd w:val="0"/>
        <w:spacing w:after="0" w:line="240" w:lineRule="auto"/>
        <w:ind w:left="-850" w:right="-850"/>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ب- الحاسبات القياسية :(</w:t>
      </w:r>
      <w:r>
        <w:rPr>
          <w:rFonts w:ascii="Arabic Typesetting" w:hAnsi="Arabic Typesetting" w:cs="Arabic Typesetting"/>
          <w:b/>
          <w:bCs/>
          <w:kern w:val="24"/>
          <w:sz w:val="44"/>
          <w:szCs w:val="44"/>
        </w:rPr>
        <w:t>Analogue Computer</w:t>
      </w:r>
      <w:r>
        <w:rPr>
          <w:rFonts w:ascii="Arabic Typesetting" w:hAnsi="Arabic Typesetting" w:cs="Arabic Typesetting"/>
          <w:b/>
          <w:bCs/>
          <w:kern w:val="24"/>
          <w:sz w:val="44"/>
          <w:szCs w:val="44"/>
          <w:rtl/>
        </w:rPr>
        <w:t>)</w:t>
      </w:r>
    </w:p>
    <w:p w:rsidR="00CC18AE" w:rsidRDefault="00CC18AE" w:rsidP="00CC18AE">
      <w:p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تعتمد هذه الحاسبات على الإشارة التماثلية في أداء عملها ، لذلك نستخدم لقياس درجات الحراة والضغط الجوي وغيرها من الظراهر المختلفة .</w:t>
      </w:r>
    </w:p>
    <w:p w:rsidR="00CC18AE" w:rsidRDefault="00CC18AE" w:rsidP="00CC18AE">
      <w:pPr>
        <w:pStyle w:val="a3"/>
        <w:numPr>
          <w:ilvl w:val="0"/>
          <w:numId w:val="68"/>
        </w:numPr>
        <w:autoSpaceDE w:val="0"/>
        <w:autoSpaceDN w:val="0"/>
        <w:adjustRightInd w:val="0"/>
        <w:spacing w:after="0" w:line="240" w:lineRule="auto"/>
        <w:ind w:left="-850" w:right="-850"/>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 xml:space="preserve">تقسيم الحاسبات الآلية حسب الحجم : </w:t>
      </w:r>
    </w:p>
    <w:p w:rsidR="00CC18AE" w:rsidRDefault="00CC18AE" w:rsidP="00CC18AE">
      <w:pPr>
        <w:pStyle w:val="a3"/>
        <w:numPr>
          <w:ilvl w:val="0"/>
          <w:numId w:val="71"/>
        </w:numPr>
        <w:autoSpaceDE w:val="0"/>
        <w:autoSpaceDN w:val="0"/>
        <w:adjustRightInd w:val="0"/>
        <w:spacing w:after="0" w:line="240" w:lineRule="auto"/>
        <w:ind w:left="-850" w:right="-850"/>
        <w:jc w:val="both"/>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 xml:space="preserve">الحاسبات الكبيرة ( </w:t>
      </w:r>
      <w:r>
        <w:rPr>
          <w:rFonts w:ascii="Arabic Typesetting" w:hAnsi="Arabic Typesetting" w:cs="Arabic Typesetting"/>
          <w:b/>
          <w:bCs/>
          <w:kern w:val="24"/>
          <w:sz w:val="44"/>
          <w:szCs w:val="44"/>
        </w:rPr>
        <w:t>Mainframe Computers</w:t>
      </w:r>
      <w:r>
        <w:rPr>
          <w:rFonts w:ascii="Arabic Typesetting" w:hAnsi="Arabic Typesetting" w:cs="Arabic Typesetting"/>
          <w:b/>
          <w:bCs/>
          <w:kern w:val="24"/>
          <w:sz w:val="44"/>
          <w:szCs w:val="44"/>
          <w:rtl/>
        </w:rPr>
        <w:t>)</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kern w:val="24"/>
          <w:sz w:val="44"/>
          <w:szCs w:val="44"/>
          <w:rtl/>
        </w:rPr>
      </w:pPr>
      <w:r>
        <w:rPr>
          <w:rFonts w:ascii="Arabic Typesetting" w:hAnsi="Arabic Typesetting" w:cs="Arabic Typesetting"/>
          <w:kern w:val="24"/>
          <w:sz w:val="44"/>
          <w:szCs w:val="44"/>
          <w:rtl/>
        </w:rPr>
        <w:t>وهي أكثر الحاسبات الشائعة الاستخدام في الشركات الكبيرة والدوائر الحكومية ،،وكانت كبيرة الحجم وبطيئة السرعة وباهظة التكاليف ..</w:t>
      </w:r>
    </w:p>
    <w:p w:rsidR="00CC18AE" w:rsidRDefault="00CC18AE" w:rsidP="00CC18AE">
      <w:pPr>
        <w:pStyle w:val="a3"/>
        <w:numPr>
          <w:ilvl w:val="0"/>
          <w:numId w:val="71"/>
        </w:numPr>
        <w:autoSpaceDE w:val="0"/>
        <w:autoSpaceDN w:val="0"/>
        <w:adjustRightInd w:val="0"/>
        <w:spacing w:after="0" w:line="240" w:lineRule="auto"/>
        <w:ind w:left="-850" w:right="-850"/>
        <w:jc w:val="both"/>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 xml:space="preserve">الحاسبات المتوسطة ( </w:t>
      </w:r>
      <w:r>
        <w:rPr>
          <w:rFonts w:ascii="Arabic Typesetting" w:hAnsi="Arabic Typesetting" w:cs="Arabic Typesetting"/>
          <w:b/>
          <w:bCs/>
          <w:kern w:val="24"/>
          <w:sz w:val="44"/>
          <w:szCs w:val="44"/>
        </w:rPr>
        <w:t>Minicomputers</w:t>
      </w:r>
      <w:r>
        <w:rPr>
          <w:rFonts w:ascii="Arabic Typesetting" w:hAnsi="Arabic Typesetting" w:cs="Arabic Typesetting"/>
          <w:b/>
          <w:bCs/>
          <w:kern w:val="24"/>
          <w:sz w:val="44"/>
          <w:szCs w:val="44"/>
          <w:rtl/>
        </w:rPr>
        <w:t>)</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kern w:val="24"/>
          <w:sz w:val="44"/>
          <w:szCs w:val="44"/>
          <w:rtl/>
        </w:rPr>
      </w:pPr>
      <w:r>
        <w:rPr>
          <w:rFonts w:ascii="Arabic Typesetting" w:hAnsi="Arabic Typesetting" w:cs="Arabic Typesetting"/>
          <w:kern w:val="24"/>
          <w:sz w:val="44"/>
          <w:szCs w:val="44"/>
          <w:rtl/>
        </w:rPr>
        <w:t>ظهرت في مطلع الستينات ،وتستخدم في المؤسسات الصغيرة وذلك لضغر حجمها وقلة تكاليفها .</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kern w:val="24"/>
          <w:sz w:val="44"/>
          <w:szCs w:val="44"/>
          <w:rtl/>
        </w:rPr>
      </w:pP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kern w:val="24"/>
          <w:sz w:val="44"/>
          <w:szCs w:val="44"/>
          <w:rtl/>
        </w:rPr>
      </w:pPr>
    </w:p>
    <w:p w:rsidR="00CC18AE" w:rsidRDefault="00CC18AE" w:rsidP="00CC18AE">
      <w:pPr>
        <w:pStyle w:val="a3"/>
        <w:numPr>
          <w:ilvl w:val="0"/>
          <w:numId w:val="71"/>
        </w:numPr>
        <w:autoSpaceDE w:val="0"/>
        <w:autoSpaceDN w:val="0"/>
        <w:adjustRightInd w:val="0"/>
        <w:spacing w:after="0" w:line="240" w:lineRule="auto"/>
        <w:ind w:left="-850" w:right="-850"/>
        <w:jc w:val="both"/>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lastRenderedPageBreak/>
        <w:t xml:space="preserve">الحاسبات الصغيرة ( </w:t>
      </w:r>
      <w:r>
        <w:rPr>
          <w:rFonts w:ascii="Arabic Typesetting" w:hAnsi="Arabic Typesetting" w:cs="Arabic Typesetting"/>
          <w:b/>
          <w:bCs/>
          <w:kern w:val="24"/>
          <w:sz w:val="44"/>
          <w:szCs w:val="44"/>
        </w:rPr>
        <w:t>Microcomputers</w:t>
      </w:r>
      <w:r>
        <w:rPr>
          <w:rFonts w:ascii="Arabic Typesetting" w:hAnsi="Arabic Typesetting" w:cs="Arabic Typesetting"/>
          <w:b/>
          <w:bCs/>
          <w:kern w:val="24"/>
          <w:sz w:val="44"/>
          <w:szCs w:val="44"/>
          <w:rtl/>
        </w:rPr>
        <w:t>)</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kern w:val="24"/>
          <w:sz w:val="44"/>
          <w:szCs w:val="44"/>
          <w:rtl/>
        </w:rPr>
      </w:pPr>
      <w:r>
        <w:rPr>
          <w:rFonts w:ascii="Arabic Typesetting" w:hAnsi="Arabic Typesetting" w:cs="Arabic Typesetting"/>
          <w:kern w:val="24"/>
          <w:sz w:val="44"/>
          <w:szCs w:val="44"/>
          <w:rtl/>
        </w:rPr>
        <w:t>هذا النوع هو الأقل من حيث سرعة معالجة البيانات وطاقة التخزين بالنسبة للحاسبات الآلية الأخرى ، وقد إنتشرت هذه الحاسبات نسبة لسعرها المنخفض .</w:t>
      </w:r>
    </w:p>
    <w:p w:rsidR="00CC18AE" w:rsidRDefault="00CC18AE" w:rsidP="00CC18AE">
      <w:pPr>
        <w:pStyle w:val="a3"/>
        <w:numPr>
          <w:ilvl w:val="0"/>
          <w:numId w:val="68"/>
        </w:numPr>
        <w:autoSpaceDE w:val="0"/>
        <w:autoSpaceDN w:val="0"/>
        <w:adjustRightInd w:val="0"/>
        <w:spacing w:after="0" w:line="240" w:lineRule="auto"/>
        <w:ind w:left="-850" w:right="-850"/>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 xml:space="preserve">وظائف نظم التشغيل </w:t>
      </w:r>
    </w:p>
    <w:p w:rsidR="00CC18AE" w:rsidRDefault="00CC18AE" w:rsidP="00CC18AE">
      <w:pPr>
        <w:autoSpaceDE w:val="0"/>
        <w:autoSpaceDN w:val="0"/>
        <w:adjustRightInd w:val="0"/>
        <w:spacing w:after="0" w:line="240" w:lineRule="auto"/>
        <w:ind w:left="-850" w:right="-850"/>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وأي نظام تشغيل يحتوي على الأوامر والتعليمات التي تقوم بالوظائف التالية :</w:t>
      </w:r>
    </w:p>
    <w:p w:rsidR="00CC18AE" w:rsidRDefault="00CC18AE" w:rsidP="00CC18AE">
      <w:pPr>
        <w:pStyle w:val="a3"/>
        <w:numPr>
          <w:ilvl w:val="0"/>
          <w:numId w:val="72"/>
        </w:num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 xml:space="preserve">التحكم في الملفات التي تحتوي على البيانات المدخلة والنتائج الخارجة من الحاسب </w:t>
      </w:r>
    </w:p>
    <w:p w:rsidR="00CC18AE" w:rsidRDefault="00CC18AE" w:rsidP="00CC18AE">
      <w:pPr>
        <w:pStyle w:val="a3"/>
        <w:numPr>
          <w:ilvl w:val="0"/>
          <w:numId w:val="72"/>
        </w:num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التحكم في أجهزة التخزين .</w:t>
      </w:r>
    </w:p>
    <w:p w:rsidR="00CC18AE" w:rsidRDefault="00CC18AE" w:rsidP="00CC18AE">
      <w:pPr>
        <w:pStyle w:val="a3"/>
        <w:numPr>
          <w:ilvl w:val="0"/>
          <w:numId w:val="72"/>
        </w:num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 xml:space="preserve">التحكم في الأجهزة الملحقة :الطابعات لوحة المفاتيح ،الفأرة ....وغيرها </w:t>
      </w:r>
    </w:p>
    <w:p w:rsidR="00CC18AE" w:rsidRDefault="00CC18AE" w:rsidP="00CC18AE">
      <w:pPr>
        <w:pStyle w:val="a3"/>
        <w:numPr>
          <w:ilvl w:val="0"/>
          <w:numId w:val="72"/>
        </w:num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تنفيذ البرامج التطبيقية .</w:t>
      </w:r>
    </w:p>
    <w:p w:rsidR="00CC18AE" w:rsidRDefault="00CC18AE" w:rsidP="00CC18AE">
      <w:pPr>
        <w:pStyle w:val="a3"/>
        <w:numPr>
          <w:ilvl w:val="0"/>
          <w:numId w:val="72"/>
        </w:num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إدارة وتنظيم العمليات التي تقوم بها وحدات الحاسب المختلفة .</w:t>
      </w:r>
    </w:p>
    <w:p w:rsidR="00CC18AE" w:rsidRDefault="00CC18AE" w:rsidP="00CC18AE">
      <w:pPr>
        <w:pStyle w:val="a3"/>
        <w:numPr>
          <w:ilvl w:val="0"/>
          <w:numId w:val="72"/>
        </w:num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تسهيل العمليات والأوامر لتصبح في متناول مستخدمي الحاسب .</w:t>
      </w:r>
    </w:p>
    <w:p w:rsidR="00CC18AE" w:rsidRDefault="00CC18AE" w:rsidP="00CC18AE">
      <w:pPr>
        <w:pStyle w:val="a3"/>
        <w:numPr>
          <w:ilvl w:val="0"/>
          <w:numId w:val="72"/>
        </w:num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التنسيق بين برامج التطبيقات .</w:t>
      </w:r>
    </w:p>
    <w:p w:rsidR="00CC18AE" w:rsidRDefault="00CC18AE" w:rsidP="00CC18AE">
      <w:pPr>
        <w:pStyle w:val="a3"/>
        <w:numPr>
          <w:ilvl w:val="0"/>
          <w:numId w:val="72"/>
        </w:num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مراقبة مدة التنفيذ لكل تطبيق .</w:t>
      </w:r>
    </w:p>
    <w:p w:rsidR="00CC18AE" w:rsidRDefault="00CC18AE" w:rsidP="00CC18AE">
      <w:pPr>
        <w:pStyle w:val="a3"/>
        <w:numPr>
          <w:ilvl w:val="0"/>
          <w:numId w:val="68"/>
        </w:numPr>
        <w:autoSpaceDE w:val="0"/>
        <w:autoSpaceDN w:val="0"/>
        <w:adjustRightInd w:val="0"/>
        <w:spacing w:after="0" w:line="240" w:lineRule="auto"/>
        <w:ind w:left="-850" w:right="-850"/>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البرامج التطبيقية</w:t>
      </w:r>
    </w:p>
    <w:p w:rsidR="00CC18AE" w:rsidRDefault="00CC18AE" w:rsidP="00CC18AE">
      <w:pPr>
        <w:pStyle w:val="a3"/>
        <w:numPr>
          <w:ilvl w:val="0"/>
          <w:numId w:val="73"/>
        </w:numPr>
        <w:autoSpaceDE w:val="0"/>
        <w:autoSpaceDN w:val="0"/>
        <w:adjustRightInd w:val="0"/>
        <w:spacing w:after="0" w:line="240" w:lineRule="auto"/>
        <w:ind w:left="-850" w:right="-850"/>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برامج معالجة النصوص :</w:t>
      </w:r>
    </w:p>
    <w:p w:rsidR="00CC18AE" w:rsidRDefault="00CC18AE" w:rsidP="00CC18AE">
      <w:p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 xml:space="preserve">وهي برامج تستخدم لتنسيق النصوص المكتوبة وإدراج الجداول والتعامل مع الصورة وأشكال الإطارات المختلفة ،ومن أشهر هذه البرامج برنامج </w:t>
      </w:r>
      <w:r>
        <w:rPr>
          <w:rFonts w:ascii="Arabic Typesetting" w:hAnsi="Arabic Typesetting" w:cs="Arabic Typesetting"/>
          <w:kern w:val="24"/>
          <w:sz w:val="44"/>
          <w:szCs w:val="44"/>
        </w:rPr>
        <w:t>Microsoft Word</w:t>
      </w:r>
      <w:r>
        <w:rPr>
          <w:rFonts w:ascii="Arabic Typesetting" w:hAnsi="Arabic Typesetting" w:cs="Arabic Typesetting"/>
          <w:kern w:val="24"/>
          <w:sz w:val="44"/>
          <w:szCs w:val="44"/>
          <w:rtl/>
        </w:rPr>
        <w:t xml:space="preserve"> . </w:t>
      </w:r>
    </w:p>
    <w:p w:rsidR="00CC18AE" w:rsidRDefault="00CC18AE" w:rsidP="00CC18AE">
      <w:pPr>
        <w:pStyle w:val="a3"/>
        <w:numPr>
          <w:ilvl w:val="0"/>
          <w:numId w:val="73"/>
        </w:numPr>
        <w:autoSpaceDE w:val="0"/>
        <w:autoSpaceDN w:val="0"/>
        <w:adjustRightInd w:val="0"/>
        <w:spacing w:after="0" w:line="240" w:lineRule="auto"/>
        <w:ind w:left="-850" w:right="-850"/>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برامج الجداول الحسابية :</w:t>
      </w:r>
    </w:p>
    <w:p w:rsidR="00CC18AE" w:rsidRDefault="00CC18AE" w:rsidP="00CC18AE">
      <w:p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 xml:space="preserve">وهي برامج متخصصة في المحاسبة ،حيث تقوم بمختلف العمليات الحسابية ،بالإضافة الى إمكانية استخدام الدوال الرياضية وإدراج التخطيطات وإجراء التحليللات للنواتج ومن أشهر هذه البرامج برنامج </w:t>
      </w:r>
      <w:r>
        <w:rPr>
          <w:rFonts w:ascii="Arabic Typesetting" w:hAnsi="Arabic Typesetting" w:cs="Arabic Typesetting"/>
          <w:kern w:val="24"/>
          <w:sz w:val="44"/>
          <w:szCs w:val="44"/>
        </w:rPr>
        <w:t>Microsoft Excel</w:t>
      </w:r>
      <w:r>
        <w:rPr>
          <w:rFonts w:ascii="Arabic Typesetting" w:hAnsi="Arabic Typesetting" w:cs="Arabic Typesetting"/>
          <w:kern w:val="24"/>
          <w:sz w:val="44"/>
          <w:szCs w:val="44"/>
          <w:rtl/>
        </w:rPr>
        <w:t>.</w:t>
      </w:r>
    </w:p>
    <w:p w:rsidR="00CC18AE" w:rsidRDefault="00CC18AE" w:rsidP="00CC18AE">
      <w:pPr>
        <w:pStyle w:val="a3"/>
        <w:numPr>
          <w:ilvl w:val="0"/>
          <w:numId w:val="73"/>
        </w:numPr>
        <w:autoSpaceDE w:val="0"/>
        <w:autoSpaceDN w:val="0"/>
        <w:adjustRightInd w:val="0"/>
        <w:spacing w:after="0" w:line="240" w:lineRule="auto"/>
        <w:ind w:left="-850"/>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برامج العروض :</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kern w:val="24"/>
          <w:sz w:val="44"/>
          <w:szCs w:val="44"/>
          <w:rtl/>
        </w:rPr>
      </w:pPr>
      <w:r>
        <w:rPr>
          <w:rFonts w:ascii="Arabic Typesetting" w:hAnsi="Arabic Typesetting" w:cs="Arabic Typesetting"/>
          <w:kern w:val="24"/>
          <w:sz w:val="44"/>
          <w:szCs w:val="44"/>
          <w:rtl/>
        </w:rPr>
        <w:t xml:space="preserve">وهي برامج تقوم بإنشاء العروض التقديمية سواء التجارية أو العلمية ،مع إمكانية استخدام النصوص والصور والتصاميم ، وإمكانية اختيار التنسيق المناسب لتلك العروض . ومن أشهر هذه البرامج </w:t>
      </w:r>
      <w:r>
        <w:rPr>
          <w:rFonts w:ascii="Arabic Typesetting" w:hAnsi="Arabic Typesetting" w:cs="Arabic Typesetting"/>
          <w:kern w:val="24"/>
          <w:sz w:val="44"/>
          <w:szCs w:val="44"/>
        </w:rPr>
        <w:t>Microsoft Power Point</w:t>
      </w:r>
    </w:p>
    <w:p w:rsidR="00CC18AE" w:rsidRDefault="00CC18AE" w:rsidP="00CC18AE">
      <w:pPr>
        <w:pStyle w:val="a3"/>
        <w:numPr>
          <w:ilvl w:val="0"/>
          <w:numId w:val="73"/>
        </w:numPr>
        <w:autoSpaceDE w:val="0"/>
        <w:autoSpaceDN w:val="0"/>
        <w:adjustRightInd w:val="0"/>
        <w:spacing w:after="0" w:line="240" w:lineRule="auto"/>
        <w:ind w:left="-850" w:right="-850"/>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lastRenderedPageBreak/>
        <w:t>برامج قواعد البيانات :</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kern w:val="24"/>
          <w:sz w:val="44"/>
          <w:szCs w:val="44"/>
          <w:rtl/>
        </w:rPr>
      </w:pPr>
      <w:r>
        <w:rPr>
          <w:rFonts w:ascii="Arabic Typesetting" w:hAnsi="Arabic Typesetting" w:cs="Arabic Typesetting"/>
          <w:kern w:val="24"/>
          <w:sz w:val="44"/>
          <w:szCs w:val="44"/>
          <w:rtl/>
        </w:rPr>
        <w:t>وهي برامج تستخدم لتخزين كمية هائلة من البيانات بطريقة منظمة تجعل من إمكانية استرجاع البيانات أو البحث عنها سهلاً بالنسبة لمستخدم البرنامج ، كما تتيح هذه البرامج تصميم قاعدة البيانات نفسها وتنسيقها بالصور المطلوبة ، ومن أشهرها برنامج</w:t>
      </w:r>
      <w:r>
        <w:rPr>
          <w:rFonts w:ascii="Arabic Typesetting" w:hAnsi="Arabic Typesetting" w:cs="Arabic Typesetting"/>
          <w:kern w:val="24"/>
          <w:sz w:val="44"/>
          <w:szCs w:val="44"/>
        </w:rPr>
        <w:t>Microsoft Access- Oracle</w:t>
      </w:r>
      <w:r>
        <w:rPr>
          <w:rFonts w:ascii="Arabic Typesetting" w:hAnsi="Arabic Typesetting" w:cs="Arabic Typesetting"/>
          <w:kern w:val="24"/>
          <w:sz w:val="44"/>
          <w:szCs w:val="44"/>
          <w:rtl/>
        </w:rPr>
        <w:t xml:space="preserve"> </w:t>
      </w:r>
    </w:p>
    <w:p w:rsidR="00CC18AE" w:rsidRDefault="00CC18AE" w:rsidP="00CC18AE">
      <w:pPr>
        <w:pStyle w:val="a3"/>
        <w:numPr>
          <w:ilvl w:val="0"/>
          <w:numId w:val="68"/>
        </w:numPr>
        <w:autoSpaceDE w:val="0"/>
        <w:autoSpaceDN w:val="0"/>
        <w:adjustRightInd w:val="0"/>
        <w:spacing w:after="0" w:line="240" w:lineRule="auto"/>
        <w:ind w:left="-850" w:right="-850"/>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أهداف الدراسة الاستطلاعية :</w:t>
      </w:r>
    </w:p>
    <w:p w:rsidR="00CC18AE" w:rsidRDefault="00CC18AE" w:rsidP="00CC18AE">
      <w:pPr>
        <w:pStyle w:val="a3"/>
        <w:numPr>
          <w:ilvl w:val="0"/>
          <w:numId w:val="73"/>
        </w:num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صياغة مشكلة البحث تمهيداً لإجراء بحث أدق لها.</w:t>
      </w:r>
    </w:p>
    <w:p w:rsidR="00CC18AE" w:rsidRDefault="00CC18AE" w:rsidP="00CC18AE">
      <w:pPr>
        <w:pStyle w:val="a3"/>
        <w:numPr>
          <w:ilvl w:val="0"/>
          <w:numId w:val="73"/>
        </w:num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تنمية فروض البحث وتوضيح المفاهيم.</w:t>
      </w:r>
    </w:p>
    <w:p w:rsidR="00CC18AE" w:rsidRDefault="00CC18AE" w:rsidP="00CC18AE">
      <w:pPr>
        <w:pStyle w:val="a3"/>
        <w:numPr>
          <w:ilvl w:val="0"/>
          <w:numId w:val="73"/>
        </w:num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زيادة ألفة الباحث بالظاهرة التي يرغب في دراستها فيما بعد.</w:t>
      </w:r>
    </w:p>
    <w:p w:rsidR="00CC18AE" w:rsidRDefault="00CC18AE" w:rsidP="00CC18AE">
      <w:pPr>
        <w:pStyle w:val="a3"/>
        <w:numPr>
          <w:ilvl w:val="0"/>
          <w:numId w:val="73"/>
        </w:num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توضيح القضايا التي ينبغي أن يكون لها السبق في البحث مستقبلاً.</w:t>
      </w:r>
    </w:p>
    <w:p w:rsidR="00CC18AE" w:rsidRDefault="00CC18AE" w:rsidP="00CC18AE">
      <w:pPr>
        <w:pStyle w:val="a3"/>
        <w:numPr>
          <w:ilvl w:val="0"/>
          <w:numId w:val="73"/>
        </w:num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جمع المعلومات عن الإمكانيات العملية للقيام ببحث في المجال الواقعي الحي الذي تُجرى فيه الدراسة.</w:t>
      </w:r>
    </w:p>
    <w:p w:rsidR="00CC18AE" w:rsidRDefault="00CC18AE" w:rsidP="00CC18AE">
      <w:pPr>
        <w:pStyle w:val="a3"/>
        <w:numPr>
          <w:ilvl w:val="0"/>
          <w:numId w:val="73"/>
        </w:num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الحصول على قائمة بالمشكلات التي يراها الخبراء في الميدان جديرة بالبحث العاجل.</w:t>
      </w:r>
    </w:p>
    <w:p w:rsidR="00CC18AE" w:rsidRDefault="00CC18AE" w:rsidP="00CC18AE">
      <w:pPr>
        <w:pStyle w:val="a3"/>
        <w:numPr>
          <w:ilvl w:val="0"/>
          <w:numId w:val="68"/>
        </w:num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b/>
          <w:bCs/>
          <w:kern w:val="24"/>
          <w:sz w:val="44"/>
          <w:szCs w:val="44"/>
          <w:rtl/>
        </w:rPr>
        <w:t>مزايا وعيوب الأدلة أو الفهارس</w:t>
      </w:r>
    </w:p>
    <w:p w:rsidR="00CC18AE" w:rsidRDefault="00CC18AE" w:rsidP="00CC18AE">
      <w:pPr>
        <w:pStyle w:val="a3"/>
        <w:numPr>
          <w:ilvl w:val="0"/>
          <w:numId w:val="74"/>
        </w:numPr>
        <w:autoSpaceDE w:val="0"/>
        <w:autoSpaceDN w:val="0"/>
        <w:adjustRightInd w:val="0"/>
        <w:spacing w:after="0" w:line="240" w:lineRule="auto"/>
        <w:ind w:left="-850" w:right="-850"/>
        <w:jc w:val="both"/>
        <w:rPr>
          <w:rFonts w:ascii="Arabic Typesetting" w:eastAsia="Times New Roman" w:hAnsi="Arabic Typesetting" w:cs="Arabic Typesetting"/>
          <w:kern w:val="24"/>
          <w:sz w:val="44"/>
          <w:szCs w:val="44"/>
          <w:rtl/>
        </w:rPr>
      </w:pPr>
      <w:r>
        <w:rPr>
          <w:rFonts w:ascii="Arabic Typesetting" w:hAnsi="Arabic Typesetting" w:cs="Arabic Typesetting"/>
          <w:b/>
          <w:bCs/>
          <w:kern w:val="24"/>
          <w:sz w:val="44"/>
          <w:szCs w:val="44"/>
          <w:rtl/>
        </w:rPr>
        <w:t xml:space="preserve">المــزايــا: </w:t>
      </w:r>
      <w:r>
        <w:rPr>
          <w:rFonts w:ascii="Arabic Typesetting" w:hAnsi="Arabic Typesetting" w:cs="Arabic Typesetting"/>
          <w:kern w:val="24"/>
          <w:sz w:val="44"/>
          <w:szCs w:val="44"/>
          <w:rtl/>
        </w:rPr>
        <w:t>سهولة الاستخدام للباحثين بالإضافة إلى أن النوع الأول من الأدلة على وجه الخصوص يطمئن الباحث إلى أن المعلومات المضمنة في المواقع المفهرسة قد تم مراجعتها عن طريق خبراء متخصصين وقد يكون هؤلاء من المتميزين في تلك الجوانب الموضوعية التي كلفوا بفهرستها</w:t>
      </w:r>
      <w:r>
        <w:rPr>
          <w:rFonts w:ascii="Arabic Typesetting" w:eastAsia="Times New Roman" w:hAnsi="Arabic Typesetting" w:cs="Arabic Typesetting"/>
          <w:kern w:val="24"/>
          <w:sz w:val="44"/>
          <w:szCs w:val="44"/>
        </w:rPr>
        <w:t xml:space="preserve"> .</w:t>
      </w:r>
    </w:p>
    <w:p w:rsidR="00CC18AE" w:rsidRDefault="00CC18AE" w:rsidP="00CC18AE">
      <w:pPr>
        <w:pStyle w:val="a3"/>
        <w:numPr>
          <w:ilvl w:val="0"/>
          <w:numId w:val="74"/>
        </w:numPr>
        <w:autoSpaceDE w:val="0"/>
        <w:autoSpaceDN w:val="0"/>
        <w:adjustRightInd w:val="0"/>
        <w:spacing w:after="0" w:line="240" w:lineRule="auto"/>
        <w:ind w:left="-850" w:right="-850"/>
        <w:jc w:val="both"/>
        <w:rPr>
          <w:rFonts w:ascii="Arabic Typesetting" w:eastAsia="Times New Roman" w:hAnsi="Arabic Typesetting" w:cs="Arabic Typesetting"/>
          <w:kern w:val="24"/>
          <w:sz w:val="44"/>
          <w:szCs w:val="44"/>
        </w:rPr>
      </w:pPr>
      <w:r>
        <w:rPr>
          <w:rFonts w:ascii="Arabic Typesetting" w:hAnsi="Arabic Typesetting" w:cs="Arabic Typesetting"/>
          <w:b/>
          <w:bCs/>
          <w:kern w:val="24"/>
          <w:sz w:val="44"/>
          <w:szCs w:val="44"/>
          <w:rtl/>
        </w:rPr>
        <w:t>العيـــوب</w:t>
      </w:r>
      <w:r>
        <w:rPr>
          <w:rFonts w:ascii="Arabic Typesetting" w:hAnsi="Arabic Typesetting" w:cs="Arabic Typesetting"/>
          <w:kern w:val="24"/>
          <w:sz w:val="44"/>
          <w:szCs w:val="44"/>
          <w:rtl/>
        </w:rPr>
        <w:t xml:space="preserve"> : يتطلب هذا النوع من المواقع المراجعة والتدقيق والفهرسة ،ويتطلب هذا وقتًا و جهدًا ؛مما ينعكس على محدودية مثل هذه الأدلة قياسًا بالكم الهائل لمواقع الإنترنت بالإضافة إلى أن تحديثها يتطلب وقتًا ليس بالقصير</w:t>
      </w:r>
      <w:r>
        <w:rPr>
          <w:rFonts w:ascii="Arabic Typesetting" w:eastAsia="Times New Roman" w:hAnsi="Arabic Typesetting" w:cs="Arabic Typesetting"/>
          <w:kern w:val="24"/>
          <w:sz w:val="44"/>
          <w:szCs w:val="44"/>
        </w:rPr>
        <w:t xml:space="preserve"> </w:t>
      </w:r>
    </w:p>
    <w:p w:rsidR="00CC18AE" w:rsidRDefault="00CC18AE" w:rsidP="00CC18AE">
      <w:pPr>
        <w:autoSpaceDE w:val="0"/>
        <w:autoSpaceDN w:val="0"/>
        <w:adjustRightInd w:val="0"/>
        <w:spacing w:after="0" w:line="240" w:lineRule="auto"/>
        <w:ind w:right="-850"/>
        <w:jc w:val="both"/>
        <w:rPr>
          <w:rFonts w:ascii="Arabic Typesetting" w:eastAsia="Times New Roman" w:hAnsi="Arabic Typesetting" w:cs="Arabic Typesetting"/>
          <w:kern w:val="24"/>
          <w:sz w:val="44"/>
          <w:szCs w:val="44"/>
        </w:rPr>
      </w:pPr>
    </w:p>
    <w:p w:rsidR="00CC18AE" w:rsidRDefault="00CC18AE" w:rsidP="00CC18AE">
      <w:pPr>
        <w:autoSpaceDE w:val="0"/>
        <w:autoSpaceDN w:val="0"/>
        <w:adjustRightInd w:val="0"/>
        <w:spacing w:after="0" w:line="240" w:lineRule="auto"/>
        <w:ind w:right="-850"/>
        <w:jc w:val="both"/>
        <w:rPr>
          <w:rFonts w:ascii="Arabic Typesetting" w:eastAsia="Times New Roman" w:hAnsi="Arabic Typesetting" w:cs="Arabic Typesetting"/>
          <w:kern w:val="24"/>
          <w:sz w:val="44"/>
          <w:szCs w:val="44"/>
          <w:rtl/>
        </w:rPr>
      </w:pPr>
    </w:p>
    <w:p w:rsidR="00CC18AE" w:rsidRDefault="00CC18AE" w:rsidP="00CC18AE">
      <w:pPr>
        <w:autoSpaceDE w:val="0"/>
        <w:autoSpaceDN w:val="0"/>
        <w:adjustRightInd w:val="0"/>
        <w:spacing w:after="0" w:line="240" w:lineRule="auto"/>
        <w:ind w:right="-850"/>
        <w:jc w:val="both"/>
        <w:rPr>
          <w:rFonts w:ascii="Arabic Typesetting" w:eastAsia="Times New Roman" w:hAnsi="Arabic Typesetting" w:cs="Arabic Typesetting"/>
          <w:kern w:val="24"/>
          <w:sz w:val="44"/>
          <w:szCs w:val="44"/>
          <w:rtl/>
        </w:rPr>
      </w:pPr>
    </w:p>
    <w:p w:rsidR="00CC18AE" w:rsidRDefault="00CC18AE" w:rsidP="00CC18AE">
      <w:pPr>
        <w:autoSpaceDE w:val="0"/>
        <w:autoSpaceDN w:val="0"/>
        <w:adjustRightInd w:val="0"/>
        <w:spacing w:after="0" w:line="240" w:lineRule="auto"/>
        <w:ind w:right="-850"/>
        <w:jc w:val="both"/>
        <w:rPr>
          <w:rFonts w:ascii="Arabic Typesetting" w:eastAsia="Times New Roman" w:hAnsi="Arabic Typesetting" w:cs="Arabic Typesetting"/>
          <w:kern w:val="24"/>
          <w:sz w:val="44"/>
          <w:szCs w:val="44"/>
          <w:rtl/>
        </w:rPr>
      </w:pPr>
    </w:p>
    <w:p w:rsidR="00CC18AE" w:rsidRDefault="00CC18AE" w:rsidP="00CC18AE">
      <w:pPr>
        <w:autoSpaceDE w:val="0"/>
        <w:autoSpaceDN w:val="0"/>
        <w:adjustRightInd w:val="0"/>
        <w:spacing w:after="0" w:line="240" w:lineRule="auto"/>
        <w:ind w:right="-850"/>
        <w:jc w:val="both"/>
        <w:rPr>
          <w:rFonts w:ascii="Arabic Typesetting" w:eastAsia="Times New Roman" w:hAnsi="Arabic Typesetting" w:cs="Arabic Typesetting"/>
          <w:kern w:val="24"/>
          <w:sz w:val="44"/>
          <w:szCs w:val="44"/>
          <w:rtl/>
        </w:rPr>
      </w:pPr>
    </w:p>
    <w:p w:rsidR="00CC18AE" w:rsidRDefault="00CC18AE" w:rsidP="00CC18AE">
      <w:pPr>
        <w:autoSpaceDE w:val="0"/>
        <w:autoSpaceDN w:val="0"/>
        <w:adjustRightInd w:val="0"/>
        <w:spacing w:after="0" w:line="240" w:lineRule="auto"/>
        <w:ind w:right="-850"/>
        <w:jc w:val="both"/>
        <w:rPr>
          <w:rFonts w:ascii="Arabic Typesetting" w:eastAsia="Times New Roman" w:hAnsi="Arabic Typesetting" w:cs="Arabic Typesetting"/>
          <w:kern w:val="24"/>
          <w:sz w:val="44"/>
          <w:szCs w:val="44"/>
          <w:rtl/>
        </w:rPr>
      </w:pPr>
    </w:p>
    <w:p w:rsidR="00CC18AE" w:rsidRDefault="00CC18AE" w:rsidP="00CC18AE">
      <w:pPr>
        <w:autoSpaceDE w:val="0"/>
        <w:autoSpaceDN w:val="0"/>
        <w:adjustRightInd w:val="0"/>
        <w:spacing w:after="0" w:line="240" w:lineRule="auto"/>
        <w:ind w:right="-850"/>
        <w:jc w:val="both"/>
        <w:rPr>
          <w:rFonts w:ascii="Arabic Typesetting" w:eastAsia="Times New Roman" w:hAnsi="Arabic Typesetting" w:cs="Arabic Typesetting"/>
          <w:kern w:val="24"/>
          <w:sz w:val="44"/>
          <w:szCs w:val="44"/>
          <w:rtl/>
        </w:rPr>
      </w:pPr>
    </w:p>
    <w:p w:rsidR="00CC18AE" w:rsidRDefault="00CC18AE" w:rsidP="00CC18AE">
      <w:pPr>
        <w:pStyle w:val="a3"/>
        <w:numPr>
          <w:ilvl w:val="0"/>
          <w:numId w:val="75"/>
        </w:numPr>
        <w:autoSpaceDE w:val="0"/>
        <w:autoSpaceDN w:val="0"/>
        <w:adjustRightInd w:val="0"/>
        <w:spacing w:after="0" w:line="240" w:lineRule="auto"/>
        <w:ind w:left="-850" w:right="-850"/>
        <w:rPr>
          <w:rFonts w:ascii="Arabic Typesetting" w:hAnsi="Arabic Typesetting" w:cs="Arabic Typesetting"/>
          <w:b/>
          <w:bCs/>
          <w:kern w:val="24"/>
          <w:sz w:val="44"/>
          <w:szCs w:val="44"/>
        </w:rPr>
      </w:pPr>
      <w:r>
        <w:rPr>
          <w:rFonts w:ascii="Arabic Typesetting" w:hAnsi="Arabic Typesetting" w:cs="Arabic Typesetting"/>
          <w:b/>
          <w:bCs/>
          <w:kern w:val="24"/>
          <w:sz w:val="44"/>
          <w:szCs w:val="44"/>
          <w:rtl/>
        </w:rPr>
        <w:lastRenderedPageBreak/>
        <w:t xml:space="preserve">مميزات قواعد البيانات </w:t>
      </w:r>
    </w:p>
    <w:p w:rsidR="00CC18AE" w:rsidRDefault="00CC18AE" w:rsidP="00CC18AE">
      <w:pPr>
        <w:pStyle w:val="a3"/>
        <w:numPr>
          <w:ilvl w:val="0"/>
          <w:numId w:val="76"/>
        </w:numPr>
        <w:autoSpaceDE w:val="0"/>
        <w:autoSpaceDN w:val="0"/>
        <w:adjustRightInd w:val="0"/>
        <w:spacing w:after="0" w:line="240" w:lineRule="auto"/>
        <w:ind w:left="-850" w:right="-850"/>
        <w:rPr>
          <w:rFonts w:ascii="Arabic Typesetting" w:eastAsia="Times New Roman" w:hAnsi="Arabic Typesetting" w:cs="Arabic Typesetting"/>
          <w:kern w:val="24"/>
          <w:sz w:val="44"/>
          <w:szCs w:val="44"/>
          <w:rtl/>
        </w:rPr>
      </w:pPr>
      <w:r>
        <w:rPr>
          <w:rFonts w:ascii="Arabic Typesetting" w:hAnsi="Arabic Typesetting" w:cs="Arabic Typesetting"/>
          <w:kern w:val="24"/>
          <w:sz w:val="44"/>
          <w:szCs w:val="44"/>
          <w:rtl/>
        </w:rPr>
        <w:t>إمكانية  إضافة ملفات جديدة</w:t>
      </w:r>
      <w:r>
        <w:rPr>
          <w:rFonts w:ascii="Arabic Typesetting" w:eastAsia="Times New Roman" w:hAnsi="Arabic Typesetting" w:cs="Arabic Typesetting"/>
          <w:kern w:val="24"/>
          <w:sz w:val="44"/>
          <w:szCs w:val="44"/>
        </w:rPr>
        <w:t>.</w:t>
      </w:r>
    </w:p>
    <w:p w:rsidR="00CC18AE" w:rsidRDefault="00CC18AE" w:rsidP="00CC18AE">
      <w:pPr>
        <w:pStyle w:val="a3"/>
        <w:numPr>
          <w:ilvl w:val="0"/>
          <w:numId w:val="76"/>
        </w:numPr>
        <w:autoSpaceDE w:val="0"/>
        <w:autoSpaceDN w:val="0"/>
        <w:adjustRightInd w:val="0"/>
        <w:spacing w:after="0" w:line="240" w:lineRule="auto"/>
        <w:ind w:left="-850" w:right="-850"/>
        <w:rPr>
          <w:rFonts w:ascii="Arabic Typesetting" w:eastAsia="Times New Roman" w:hAnsi="Arabic Typesetting" w:cs="Arabic Typesetting"/>
          <w:kern w:val="24"/>
          <w:sz w:val="44"/>
          <w:szCs w:val="44"/>
        </w:rPr>
      </w:pPr>
      <w:r>
        <w:rPr>
          <w:rFonts w:ascii="Arabic Typesetting" w:hAnsi="Arabic Typesetting" w:cs="Arabic Typesetting"/>
          <w:kern w:val="24"/>
          <w:sz w:val="44"/>
          <w:szCs w:val="44"/>
          <w:rtl/>
        </w:rPr>
        <w:t>إضافة بيانات جديدة على الملفات الموجودة فى القاعدة</w:t>
      </w:r>
      <w:r>
        <w:rPr>
          <w:rFonts w:ascii="Arabic Typesetting" w:eastAsia="Times New Roman" w:hAnsi="Arabic Typesetting" w:cs="Arabic Typesetting"/>
          <w:kern w:val="24"/>
          <w:sz w:val="44"/>
          <w:szCs w:val="44"/>
        </w:rPr>
        <w:t>.</w:t>
      </w:r>
    </w:p>
    <w:p w:rsidR="00CC18AE" w:rsidRDefault="00CC18AE" w:rsidP="00CC18AE">
      <w:pPr>
        <w:pStyle w:val="a3"/>
        <w:numPr>
          <w:ilvl w:val="0"/>
          <w:numId w:val="76"/>
        </w:numPr>
        <w:autoSpaceDE w:val="0"/>
        <w:autoSpaceDN w:val="0"/>
        <w:adjustRightInd w:val="0"/>
        <w:spacing w:after="0" w:line="240" w:lineRule="auto"/>
        <w:ind w:left="-850" w:right="-850"/>
        <w:rPr>
          <w:rFonts w:ascii="Arabic Typesetting" w:eastAsia="Times New Roman" w:hAnsi="Arabic Typesetting" w:cs="Arabic Typesetting"/>
          <w:kern w:val="24"/>
          <w:sz w:val="44"/>
          <w:szCs w:val="44"/>
        </w:rPr>
      </w:pPr>
      <w:r>
        <w:rPr>
          <w:rFonts w:ascii="Arabic Typesetting" w:hAnsi="Arabic Typesetting" w:cs="Arabic Typesetting"/>
          <w:kern w:val="24"/>
          <w:sz w:val="44"/>
          <w:szCs w:val="44"/>
          <w:rtl/>
        </w:rPr>
        <w:t>استرجاع بيانات من الملفات المكونة لقاعدة البيانات</w:t>
      </w:r>
      <w:r>
        <w:rPr>
          <w:rFonts w:ascii="Arabic Typesetting" w:eastAsia="Times New Roman" w:hAnsi="Arabic Typesetting" w:cs="Arabic Typesetting"/>
          <w:kern w:val="24"/>
          <w:sz w:val="44"/>
          <w:szCs w:val="44"/>
        </w:rPr>
        <w:t>.</w:t>
      </w:r>
    </w:p>
    <w:p w:rsidR="00CC18AE" w:rsidRDefault="00CC18AE" w:rsidP="00CC18AE">
      <w:pPr>
        <w:pStyle w:val="a3"/>
        <w:numPr>
          <w:ilvl w:val="0"/>
          <w:numId w:val="76"/>
        </w:numPr>
        <w:autoSpaceDE w:val="0"/>
        <w:autoSpaceDN w:val="0"/>
        <w:adjustRightInd w:val="0"/>
        <w:spacing w:after="0" w:line="240" w:lineRule="auto"/>
        <w:ind w:left="-850" w:right="-850"/>
        <w:rPr>
          <w:rFonts w:ascii="Arabic Typesetting" w:eastAsia="Times New Roman" w:hAnsi="Arabic Typesetting" w:cs="Arabic Typesetting"/>
          <w:kern w:val="24"/>
          <w:sz w:val="44"/>
          <w:szCs w:val="44"/>
        </w:rPr>
      </w:pPr>
      <w:r>
        <w:rPr>
          <w:rFonts w:ascii="Arabic Typesetting" w:hAnsi="Arabic Typesetting" w:cs="Arabic Typesetting"/>
          <w:kern w:val="24"/>
          <w:sz w:val="44"/>
          <w:szCs w:val="44"/>
          <w:rtl/>
        </w:rPr>
        <w:t>تحديث البيانات</w:t>
      </w:r>
      <w:r>
        <w:rPr>
          <w:rFonts w:ascii="Arabic Typesetting" w:eastAsia="Times New Roman" w:hAnsi="Arabic Typesetting" w:cs="Arabic Typesetting"/>
          <w:kern w:val="24"/>
          <w:sz w:val="44"/>
          <w:szCs w:val="44"/>
        </w:rPr>
        <w:t>.</w:t>
      </w:r>
    </w:p>
    <w:p w:rsidR="00CC18AE" w:rsidRDefault="00CC18AE" w:rsidP="00CC18AE">
      <w:pPr>
        <w:pStyle w:val="a3"/>
        <w:numPr>
          <w:ilvl w:val="0"/>
          <w:numId w:val="76"/>
        </w:numPr>
        <w:autoSpaceDE w:val="0"/>
        <w:autoSpaceDN w:val="0"/>
        <w:adjustRightInd w:val="0"/>
        <w:spacing w:after="0" w:line="240" w:lineRule="auto"/>
        <w:ind w:left="-850" w:right="-850"/>
        <w:rPr>
          <w:rFonts w:ascii="Arabic Typesetting" w:eastAsia="Times New Roman" w:hAnsi="Arabic Typesetting" w:cs="Arabic Typesetting"/>
          <w:kern w:val="24"/>
          <w:sz w:val="44"/>
          <w:szCs w:val="44"/>
        </w:rPr>
      </w:pPr>
      <w:r>
        <w:rPr>
          <w:rFonts w:ascii="Arabic Typesetting" w:hAnsi="Arabic Typesetting" w:cs="Arabic Typesetting"/>
          <w:kern w:val="24"/>
          <w:sz w:val="44"/>
          <w:szCs w:val="44"/>
          <w:rtl/>
        </w:rPr>
        <w:t>حذف البيانات من الملفات</w:t>
      </w:r>
      <w:r>
        <w:rPr>
          <w:rFonts w:ascii="Arabic Typesetting" w:eastAsia="Times New Roman" w:hAnsi="Arabic Typesetting" w:cs="Arabic Typesetting"/>
          <w:kern w:val="24"/>
          <w:sz w:val="44"/>
          <w:szCs w:val="44"/>
        </w:rPr>
        <w:t>.</w:t>
      </w:r>
    </w:p>
    <w:p w:rsidR="00CC18AE" w:rsidRDefault="00CC18AE" w:rsidP="00CC18AE">
      <w:pPr>
        <w:pStyle w:val="a3"/>
        <w:numPr>
          <w:ilvl w:val="0"/>
          <w:numId w:val="76"/>
        </w:numPr>
        <w:autoSpaceDE w:val="0"/>
        <w:autoSpaceDN w:val="0"/>
        <w:adjustRightInd w:val="0"/>
        <w:spacing w:after="0" w:line="240" w:lineRule="auto"/>
        <w:ind w:left="-850" w:right="-850"/>
        <w:rPr>
          <w:rFonts w:ascii="Arabic Typesetting" w:eastAsia="Times New Roman" w:hAnsi="Arabic Typesetting" w:cs="Arabic Typesetting"/>
          <w:kern w:val="24"/>
          <w:sz w:val="44"/>
          <w:szCs w:val="44"/>
        </w:rPr>
      </w:pPr>
      <w:r>
        <w:rPr>
          <w:rFonts w:ascii="Arabic Typesetting" w:hAnsi="Arabic Typesetting" w:cs="Arabic Typesetting"/>
          <w:kern w:val="24"/>
          <w:sz w:val="44"/>
          <w:szCs w:val="44"/>
          <w:rtl/>
        </w:rPr>
        <w:t>إزاحة ملفات خالية أو مكتوب عليها سجلات</w:t>
      </w:r>
      <w:r>
        <w:rPr>
          <w:rFonts w:ascii="Arabic Typesetting" w:eastAsia="Times New Roman" w:hAnsi="Arabic Typesetting" w:cs="Arabic Typesetting"/>
          <w:kern w:val="24"/>
          <w:sz w:val="44"/>
          <w:szCs w:val="44"/>
        </w:rPr>
        <w:t>.</w:t>
      </w:r>
    </w:p>
    <w:p w:rsidR="00CC18AE" w:rsidRDefault="00CC18AE" w:rsidP="00CC18AE">
      <w:pPr>
        <w:pStyle w:val="a3"/>
        <w:numPr>
          <w:ilvl w:val="0"/>
          <w:numId w:val="76"/>
        </w:numPr>
        <w:autoSpaceDE w:val="0"/>
        <w:autoSpaceDN w:val="0"/>
        <w:adjustRightInd w:val="0"/>
        <w:spacing w:after="0" w:line="240" w:lineRule="auto"/>
        <w:ind w:left="-850" w:right="-850"/>
        <w:rPr>
          <w:rFonts w:ascii="Arabic Typesetting" w:eastAsia="Times New Roman" w:hAnsi="Arabic Typesetting" w:cs="Arabic Typesetting"/>
          <w:kern w:val="24"/>
          <w:sz w:val="44"/>
          <w:szCs w:val="44"/>
        </w:rPr>
      </w:pPr>
      <w:r>
        <w:rPr>
          <w:rFonts w:ascii="Arabic Typesetting" w:hAnsi="Arabic Typesetting" w:cs="Arabic Typesetting"/>
          <w:kern w:val="24"/>
          <w:sz w:val="44"/>
          <w:szCs w:val="44"/>
          <w:rtl/>
        </w:rPr>
        <w:t>يمكن تعديل البرامج دون تعديل البيانات والعكس صحيح</w:t>
      </w:r>
      <w:r>
        <w:rPr>
          <w:rFonts w:ascii="Arabic Typesetting" w:eastAsia="Times New Roman" w:hAnsi="Arabic Typesetting" w:cs="Arabic Typesetting"/>
          <w:kern w:val="24"/>
          <w:sz w:val="44"/>
          <w:szCs w:val="44"/>
        </w:rPr>
        <w:t>.</w:t>
      </w:r>
    </w:p>
    <w:p w:rsidR="00CC18AE" w:rsidRDefault="00CC18AE" w:rsidP="00CC18AE">
      <w:pPr>
        <w:pStyle w:val="a3"/>
        <w:numPr>
          <w:ilvl w:val="0"/>
          <w:numId w:val="76"/>
        </w:numPr>
        <w:autoSpaceDE w:val="0"/>
        <w:autoSpaceDN w:val="0"/>
        <w:adjustRightInd w:val="0"/>
        <w:spacing w:after="0" w:line="240" w:lineRule="auto"/>
        <w:ind w:left="-850" w:right="-850"/>
        <w:rPr>
          <w:rFonts w:ascii="Arabic Typesetting" w:eastAsia="Times New Roman" w:hAnsi="Arabic Typesetting" w:cs="Arabic Typesetting"/>
          <w:kern w:val="24"/>
          <w:sz w:val="44"/>
          <w:szCs w:val="44"/>
        </w:rPr>
      </w:pPr>
      <w:r>
        <w:rPr>
          <w:rFonts w:ascii="Arabic Typesetting" w:hAnsi="Arabic Typesetting" w:cs="Arabic Typesetting"/>
          <w:kern w:val="24"/>
          <w:sz w:val="44"/>
          <w:szCs w:val="44"/>
          <w:rtl/>
        </w:rPr>
        <w:t>يمكن للمستخدم النظر إليها على أنها بيانات متكاملة</w:t>
      </w:r>
      <w:r>
        <w:rPr>
          <w:rFonts w:ascii="Arabic Typesetting" w:eastAsia="Times New Roman" w:hAnsi="Arabic Typesetting" w:cs="Arabic Typesetting"/>
          <w:kern w:val="24"/>
          <w:sz w:val="44"/>
          <w:szCs w:val="44"/>
        </w:rPr>
        <w:t>.</w:t>
      </w:r>
    </w:p>
    <w:p w:rsidR="00CC18AE" w:rsidRDefault="00CC18AE" w:rsidP="00CC18AE">
      <w:pPr>
        <w:pStyle w:val="a3"/>
        <w:numPr>
          <w:ilvl w:val="0"/>
          <w:numId w:val="76"/>
        </w:numPr>
        <w:autoSpaceDE w:val="0"/>
        <w:autoSpaceDN w:val="0"/>
        <w:adjustRightInd w:val="0"/>
        <w:spacing w:after="0" w:line="240" w:lineRule="auto"/>
        <w:ind w:left="-850" w:right="-850"/>
        <w:rPr>
          <w:rFonts w:ascii="Arabic Typesetting" w:eastAsia="Times New Roman" w:hAnsi="Arabic Typesetting" w:cs="Arabic Typesetting"/>
          <w:kern w:val="24"/>
          <w:sz w:val="44"/>
          <w:szCs w:val="44"/>
        </w:rPr>
      </w:pPr>
      <w:r>
        <w:rPr>
          <w:rFonts w:ascii="Arabic Typesetting" w:hAnsi="Arabic Typesetting" w:cs="Arabic Typesetting"/>
          <w:kern w:val="24"/>
          <w:sz w:val="44"/>
          <w:szCs w:val="44"/>
          <w:rtl/>
        </w:rPr>
        <w:t>تلبى حاجة معظم المستخدمين للبيانات</w:t>
      </w:r>
      <w:r>
        <w:rPr>
          <w:rFonts w:ascii="Arabic Typesetting" w:eastAsia="Times New Roman" w:hAnsi="Arabic Typesetting" w:cs="Arabic Typesetting"/>
          <w:kern w:val="24"/>
          <w:sz w:val="44"/>
          <w:szCs w:val="44"/>
        </w:rPr>
        <w:t>.</w:t>
      </w:r>
    </w:p>
    <w:p w:rsidR="00CC18AE" w:rsidRDefault="00CC18AE" w:rsidP="00CC18AE">
      <w:pPr>
        <w:pStyle w:val="a3"/>
        <w:numPr>
          <w:ilvl w:val="0"/>
          <w:numId w:val="76"/>
        </w:numPr>
        <w:autoSpaceDE w:val="0"/>
        <w:autoSpaceDN w:val="0"/>
        <w:adjustRightInd w:val="0"/>
        <w:spacing w:after="0" w:line="240" w:lineRule="auto"/>
        <w:ind w:left="-850" w:right="-850"/>
        <w:rPr>
          <w:rFonts w:ascii="Arabic Typesetting" w:eastAsia="Times New Roman" w:hAnsi="Arabic Typesetting" w:cs="Arabic Typesetting"/>
          <w:kern w:val="24"/>
          <w:sz w:val="44"/>
          <w:szCs w:val="44"/>
        </w:rPr>
      </w:pPr>
      <w:r>
        <w:rPr>
          <w:rFonts w:ascii="Arabic Typesetting" w:hAnsi="Arabic Typesetting" w:cs="Arabic Typesetting"/>
          <w:kern w:val="24"/>
          <w:sz w:val="44"/>
          <w:szCs w:val="44"/>
          <w:rtl/>
        </w:rPr>
        <w:t>يمكن فرض قيود من السرية والتأمين على بعض البيانات الهامة</w:t>
      </w:r>
      <w:r>
        <w:rPr>
          <w:rFonts w:ascii="Arabic Typesetting" w:eastAsia="Times New Roman" w:hAnsi="Arabic Typesetting" w:cs="Arabic Typesetting"/>
          <w:kern w:val="24"/>
          <w:sz w:val="44"/>
          <w:szCs w:val="44"/>
        </w:rPr>
        <w:t>.</w:t>
      </w:r>
    </w:p>
    <w:p w:rsidR="00CC18AE" w:rsidRDefault="00CC18AE" w:rsidP="00CC18AE">
      <w:pPr>
        <w:pStyle w:val="a3"/>
        <w:numPr>
          <w:ilvl w:val="0"/>
          <w:numId w:val="76"/>
        </w:numPr>
        <w:autoSpaceDE w:val="0"/>
        <w:autoSpaceDN w:val="0"/>
        <w:adjustRightInd w:val="0"/>
        <w:spacing w:after="0" w:line="240" w:lineRule="auto"/>
        <w:ind w:left="-850" w:right="-850"/>
        <w:rPr>
          <w:rFonts w:ascii="Arabic Typesetting" w:eastAsia="Times New Roman" w:hAnsi="Arabic Typesetting" w:cs="Arabic Typesetting"/>
          <w:kern w:val="24"/>
          <w:sz w:val="44"/>
          <w:szCs w:val="44"/>
        </w:rPr>
      </w:pPr>
      <w:r>
        <w:rPr>
          <w:rFonts w:ascii="Arabic Typesetting" w:eastAsia="Times New Roman" w:hAnsi="Arabic Typesetting" w:cs="Arabic Typesetting"/>
          <w:kern w:val="24"/>
          <w:sz w:val="44"/>
          <w:szCs w:val="44"/>
        </w:rPr>
        <w:t xml:space="preserve">. </w:t>
      </w:r>
      <w:r>
        <w:rPr>
          <w:rFonts w:ascii="Arabic Typesetting" w:hAnsi="Arabic Typesetting" w:cs="Arabic Typesetting"/>
          <w:kern w:val="24"/>
          <w:sz w:val="44"/>
          <w:szCs w:val="44"/>
          <w:rtl/>
        </w:rPr>
        <w:t>تحقق المرجعية على الملفات</w:t>
      </w:r>
    </w:p>
    <w:p w:rsidR="00CC18AE" w:rsidRDefault="00CC18AE" w:rsidP="00CC18AE">
      <w:pPr>
        <w:pStyle w:val="a3"/>
        <w:numPr>
          <w:ilvl w:val="0"/>
          <w:numId w:val="76"/>
        </w:numPr>
        <w:autoSpaceDE w:val="0"/>
        <w:autoSpaceDN w:val="0"/>
        <w:adjustRightInd w:val="0"/>
        <w:spacing w:after="0" w:line="240" w:lineRule="auto"/>
        <w:ind w:left="-850" w:right="-850"/>
        <w:rPr>
          <w:rFonts w:ascii="Arabic Typesetting" w:eastAsia="Times New Roman" w:hAnsi="Arabic Typesetting" w:cs="Arabic Typesetting"/>
          <w:kern w:val="24"/>
          <w:sz w:val="44"/>
          <w:szCs w:val="44"/>
        </w:rPr>
      </w:pPr>
      <w:r>
        <w:rPr>
          <w:rFonts w:ascii="Arabic Typesetting" w:hAnsi="Arabic Typesetting" w:cs="Arabic Typesetting"/>
          <w:kern w:val="24"/>
          <w:sz w:val="44"/>
          <w:szCs w:val="44"/>
          <w:rtl/>
        </w:rPr>
        <w:t>إمكان توليد بيانات جديدة من البيانات الموجودة فى قاعدة البيانات</w:t>
      </w:r>
    </w:p>
    <w:p w:rsidR="00CC18AE" w:rsidRDefault="00CC18AE" w:rsidP="00CC18AE">
      <w:pPr>
        <w:autoSpaceDE w:val="0"/>
        <w:autoSpaceDN w:val="0"/>
        <w:adjustRightInd w:val="0"/>
        <w:spacing w:after="0" w:line="240" w:lineRule="auto"/>
        <w:ind w:left="-850" w:right="-850"/>
        <w:rPr>
          <w:rFonts w:ascii="Arabic Typesetting" w:hAnsi="Arabic Typesetting" w:cs="Arabic Typesetting"/>
          <w:kern w:val="24"/>
          <w:sz w:val="44"/>
          <w:szCs w:val="44"/>
        </w:rPr>
      </w:pPr>
    </w:p>
    <w:p w:rsidR="00CC18AE" w:rsidRDefault="00CC18AE" w:rsidP="00CC18AE">
      <w:pPr>
        <w:pStyle w:val="a3"/>
        <w:numPr>
          <w:ilvl w:val="0"/>
          <w:numId w:val="75"/>
        </w:numPr>
        <w:autoSpaceDE w:val="0"/>
        <w:autoSpaceDN w:val="0"/>
        <w:adjustRightInd w:val="0"/>
        <w:spacing w:after="0" w:line="240" w:lineRule="auto"/>
        <w:ind w:left="-850" w:right="-850"/>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 xml:space="preserve">مزايا محركات البحث </w:t>
      </w:r>
    </w:p>
    <w:p w:rsidR="00CC18AE" w:rsidRDefault="00CC18AE" w:rsidP="00CC18AE">
      <w:pPr>
        <w:pStyle w:val="a3"/>
        <w:numPr>
          <w:ilvl w:val="0"/>
          <w:numId w:val="77"/>
        </w:numPr>
        <w:autoSpaceDE w:val="0"/>
        <w:autoSpaceDN w:val="0"/>
        <w:adjustRightInd w:val="0"/>
        <w:spacing w:after="0" w:line="240" w:lineRule="auto"/>
        <w:ind w:left="-850" w:right="-850"/>
        <w:jc w:val="both"/>
        <w:rPr>
          <w:rFonts w:ascii="Arabic Typesetting" w:eastAsia="Times New Roman" w:hAnsi="Arabic Typesetting" w:cs="Arabic Typesetting"/>
          <w:kern w:val="24"/>
          <w:sz w:val="44"/>
          <w:szCs w:val="44"/>
          <w:rtl/>
        </w:rPr>
      </w:pPr>
      <w:r>
        <w:rPr>
          <w:rFonts w:ascii="Arabic Typesetting" w:hAnsi="Arabic Typesetting" w:cs="Arabic Typesetting"/>
          <w:kern w:val="24"/>
          <w:sz w:val="44"/>
          <w:szCs w:val="44"/>
          <w:rtl/>
        </w:rPr>
        <w:t>المزايا :محتواه من المعلومات أكبر وأحدث من الدليل( الفهرس )</w:t>
      </w:r>
      <w:r>
        <w:rPr>
          <w:rFonts w:ascii="Arabic Typesetting" w:eastAsia="Times New Roman" w:hAnsi="Arabic Typesetting" w:cs="Arabic Typesetting"/>
          <w:kern w:val="24"/>
          <w:sz w:val="44"/>
          <w:szCs w:val="44"/>
        </w:rPr>
        <w:t>.</w:t>
      </w:r>
    </w:p>
    <w:p w:rsidR="00CC18AE" w:rsidRDefault="00CC18AE" w:rsidP="00CC18AE">
      <w:pPr>
        <w:pStyle w:val="a3"/>
        <w:numPr>
          <w:ilvl w:val="0"/>
          <w:numId w:val="77"/>
        </w:numPr>
        <w:autoSpaceDE w:val="0"/>
        <w:autoSpaceDN w:val="0"/>
        <w:adjustRightInd w:val="0"/>
        <w:spacing w:after="0" w:line="240" w:lineRule="auto"/>
        <w:ind w:left="-850" w:right="-850"/>
        <w:jc w:val="both"/>
        <w:rPr>
          <w:rFonts w:ascii="Arabic Typesetting" w:eastAsia="Times New Roman" w:hAnsi="Arabic Typesetting" w:cs="Arabic Typesetting"/>
          <w:kern w:val="24"/>
          <w:sz w:val="44"/>
          <w:szCs w:val="44"/>
        </w:rPr>
      </w:pPr>
      <w:r>
        <w:rPr>
          <w:rFonts w:ascii="Arabic Typesetting" w:hAnsi="Arabic Typesetting" w:cs="Arabic Typesetting"/>
          <w:kern w:val="24"/>
          <w:sz w:val="44"/>
          <w:szCs w:val="44"/>
          <w:rtl/>
        </w:rPr>
        <w:t>العيوب : يفتقد الدقة في الغالب عند الفهرسة واسترجاع المعلومات من قواعد المعلومات ،مما يصعب من الحصول على المعلومة بدقة خاصة عندما لا يسبق عملية البحث تخطيط جيد للمعلومات المراد البحث عنها ،بالإضافة إلى افتقاد الكثير منها للجدولة الموضوعية المترابطة  .</w:t>
      </w:r>
    </w:p>
    <w:p w:rsidR="00CC18AE" w:rsidRDefault="00CC18AE" w:rsidP="00CC18AE">
      <w:pPr>
        <w:autoSpaceDE w:val="0"/>
        <w:autoSpaceDN w:val="0"/>
        <w:adjustRightInd w:val="0"/>
        <w:spacing w:after="0" w:line="240" w:lineRule="auto"/>
        <w:ind w:left="173"/>
        <w:rPr>
          <w:rFonts w:ascii="Arabic Typesetting" w:hAnsi="Arabic Typesetting" w:cs="Arabic Typesetting"/>
          <w:kern w:val="24"/>
          <w:sz w:val="44"/>
          <w:szCs w:val="44"/>
        </w:rPr>
      </w:pPr>
    </w:p>
    <w:p w:rsidR="00CC18AE" w:rsidRDefault="00CC18AE" w:rsidP="00CC18AE">
      <w:pPr>
        <w:autoSpaceDE w:val="0"/>
        <w:autoSpaceDN w:val="0"/>
        <w:adjustRightInd w:val="0"/>
        <w:spacing w:after="0" w:line="240" w:lineRule="auto"/>
        <w:ind w:left="173"/>
        <w:rPr>
          <w:rFonts w:ascii="Arabic Typesetting" w:hAnsi="Arabic Typesetting" w:cs="Arabic Typesetting"/>
          <w:kern w:val="24"/>
          <w:sz w:val="44"/>
          <w:szCs w:val="44"/>
          <w:rtl/>
        </w:rPr>
      </w:pPr>
    </w:p>
    <w:p w:rsidR="00CC18AE" w:rsidRDefault="00CC18AE" w:rsidP="00CC18AE">
      <w:pPr>
        <w:autoSpaceDE w:val="0"/>
        <w:autoSpaceDN w:val="0"/>
        <w:adjustRightInd w:val="0"/>
        <w:spacing w:after="0" w:line="240" w:lineRule="auto"/>
        <w:ind w:left="173"/>
        <w:rPr>
          <w:rFonts w:ascii="Arabic Typesetting" w:hAnsi="Arabic Typesetting" w:cs="Arabic Typesetting"/>
          <w:kern w:val="24"/>
          <w:sz w:val="44"/>
          <w:szCs w:val="44"/>
          <w:rtl/>
        </w:rPr>
      </w:pPr>
    </w:p>
    <w:p w:rsidR="00CC18AE" w:rsidRDefault="00CC18AE" w:rsidP="00CC18AE">
      <w:pPr>
        <w:autoSpaceDE w:val="0"/>
        <w:autoSpaceDN w:val="0"/>
        <w:adjustRightInd w:val="0"/>
        <w:spacing w:after="0" w:line="240" w:lineRule="auto"/>
        <w:ind w:left="173"/>
        <w:rPr>
          <w:rFonts w:ascii="Arabic Typesetting" w:hAnsi="Arabic Typesetting" w:cs="Arabic Typesetting"/>
          <w:kern w:val="24"/>
          <w:sz w:val="44"/>
          <w:szCs w:val="44"/>
          <w:rtl/>
        </w:rPr>
      </w:pPr>
    </w:p>
    <w:p w:rsidR="00CC18AE" w:rsidRDefault="00CC18AE" w:rsidP="00CC18AE">
      <w:pPr>
        <w:pStyle w:val="a3"/>
        <w:numPr>
          <w:ilvl w:val="0"/>
          <w:numId w:val="78"/>
        </w:numPr>
        <w:autoSpaceDE w:val="0"/>
        <w:autoSpaceDN w:val="0"/>
        <w:adjustRightInd w:val="0"/>
        <w:spacing w:after="0" w:line="240" w:lineRule="auto"/>
        <w:ind w:left="-850" w:right="-850"/>
        <w:rPr>
          <w:rFonts w:ascii="Arabic Typesetting" w:hAnsi="Arabic Typesetting" w:cs="Arabic Typesetting"/>
          <w:b/>
          <w:bCs/>
          <w:kern w:val="24"/>
          <w:sz w:val="44"/>
          <w:szCs w:val="44"/>
          <w:u w:val="single"/>
          <w:rtl/>
        </w:rPr>
      </w:pPr>
      <w:r>
        <w:rPr>
          <w:rFonts w:ascii="Arabic Typesetting" w:hAnsi="Arabic Typesetting" w:cs="Arabic Typesetting"/>
          <w:b/>
          <w:bCs/>
          <w:kern w:val="24"/>
          <w:sz w:val="44"/>
          <w:szCs w:val="44"/>
          <w:u w:val="single"/>
          <w:rtl/>
        </w:rPr>
        <w:lastRenderedPageBreak/>
        <w:t xml:space="preserve">ثالثا : طريقة المحاكاه </w:t>
      </w:r>
      <w:r>
        <w:rPr>
          <w:rFonts w:ascii="Arabic Typesetting" w:hAnsi="Arabic Typesetting" w:cs="Arabic Typesetting"/>
          <w:b/>
          <w:bCs/>
          <w:kern w:val="24"/>
          <w:sz w:val="44"/>
          <w:szCs w:val="44"/>
          <w:u w:val="single"/>
        </w:rPr>
        <w:t>(simulation mode)</w:t>
      </w:r>
    </w:p>
    <w:p w:rsidR="00CC18AE" w:rsidRDefault="00CC18AE" w:rsidP="00CC18AE">
      <w:pPr>
        <w:autoSpaceDE w:val="0"/>
        <w:autoSpaceDN w:val="0"/>
        <w:adjustRightInd w:val="0"/>
        <w:spacing w:after="0" w:line="240" w:lineRule="auto"/>
        <w:ind w:left="-850" w:right="-850"/>
        <w:rPr>
          <w:rFonts w:ascii="Arabic Typesetting" w:hAnsi="Arabic Typesetting" w:cs="Arabic Typesetting"/>
          <w:b/>
          <w:bCs/>
          <w:kern w:val="24"/>
          <w:sz w:val="44"/>
          <w:szCs w:val="44"/>
          <w:u w:val="single"/>
        </w:rPr>
      </w:pPr>
      <w:r>
        <w:rPr>
          <w:rFonts w:ascii="Arabic Typesetting" w:hAnsi="Arabic Typesetting" w:cs="Arabic Typesetting"/>
          <w:b/>
          <w:bCs/>
          <w:kern w:val="24"/>
          <w:sz w:val="44"/>
          <w:szCs w:val="44"/>
          <w:u w:val="single"/>
          <w:rtl/>
        </w:rPr>
        <w:t>خصائص برامج المحاكاه :-</w:t>
      </w:r>
    </w:p>
    <w:p w:rsidR="00CC18AE" w:rsidRDefault="00CC18AE" w:rsidP="00CC18AE">
      <w:pPr>
        <w:pStyle w:val="a3"/>
        <w:numPr>
          <w:ilvl w:val="0"/>
          <w:numId w:val="79"/>
        </w:numPr>
        <w:autoSpaceDE w:val="0"/>
        <w:autoSpaceDN w:val="0"/>
        <w:adjustRightInd w:val="0"/>
        <w:spacing w:after="0" w:line="240" w:lineRule="auto"/>
        <w:ind w:left="-850" w:right="-850"/>
        <w:jc w:val="both"/>
        <w:rPr>
          <w:rFonts w:ascii="Arabic Typesetting" w:hAnsi="Arabic Typesetting" w:cs="Arabic Typesetting"/>
          <w:kern w:val="24"/>
          <w:sz w:val="44"/>
          <w:szCs w:val="44"/>
          <w:rtl/>
        </w:rPr>
      </w:pPr>
      <w:r>
        <w:rPr>
          <w:rFonts w:ascii="Arabic Typesetting" w:hAnsi="Arabic Typesetting" w:cs="Arabic Typesetting"/>
          <w:kern w:val="24"/>
          <w:sz w:val="44"/>
          <w:szCs w:val="44"/>
          <w:rtl/>
        </w:rPr>
        <w:t>برامج المحاكاه الجيده هي التي تقدم سلسله من الاحداث الواضحه للمتعلم</w:t>
      </w:r>
    </w:p>
    <w:p w:rsidR="00CC18AE" w:rsidRDefault="00CC18AE" w:rsidP="00CC18AE">
      <w:pPr>
        <w:pStyle w:val="a3"/>
        <w:numPr>
          <w:ilvl w:val="0"/>
          <w:numId w:val="79"/>
        </w:numPr>
        <w:autoSpaceDE w:val="0"/>
        <w:autoSpaceDN w:val="0"/>
        <w:adjustRightInd w:val="0"/>
        <w:spacing w:after="0" w:line="240" w:lineRule="auto"/>
        <w:ind w:left="-850" w:right="-850"/>
        <w:jc w:val="both"/>
        <w:rPr>
          <w:rFonts w:ascii="Arabic Typesetting" w:hAnsi="Arabic Typesetting" w:cs="Arabic Typesetting"/>
          <w:kern w:val="24"/>
          <w:sz w:val="44"/>
          <w:szCs w:val="44"/>
          <w:rtl/>
        </w:rPr>
      </w:pPr>
      <w:r>
        <w:rPr>
          <w:rFonts w:ascii="Arabic Typesetting" w:hAnsi="Arabic Typesetting" w:cs="Arabic Typesetting"/>
          <w:kern w:val="24"/>
          <w:sz w:val="44"/>
          <w:szCs w:val="44"/>
          <w:rtl/>
        </w:rPr>
        <w:t>تقدم للمتعلم العديد من الاختيارات التى تناسبه</w:t>
      </w:r>
    </w:p>
    <w:p w:rsidR="00CC18AE" w:rsidRDefault="00CC18AE" w:rsidP="00CC18AE">
      <w:pPr>
        <w:pStyle w:val="a3"/>
        <w:numPr>
          <w:ilvl w:val="0"/>
          <w:numId w:val="79"/>
        </w:numPr>
        <w:autoSpaceDE w:val="0"/>
        <w:autoSpaceDN w:val="0"/>
        <w:adjustRightInd w:val="0"/>
        <w:spacing w:after="0" w:line="240" w:lineRule="auto"/>
        <w:ind w:left="-850" w:right="-850"/>
        <w:jc w:val="both"/>
        <w:rPr>
          <w:rFonts w:ascii="Arabic Typesetting" w:hAnsi="Arabic Typesetting" w:cs="Arabic Typesetting"/>
          <w:kern w:val="24"/>
          <w:sz w:val="44"/>
          <w:szCs w:val="44"/>
          <w:rtl/>
        </w:rPr>
      </w:pPr>
      <w:r>
        <w:rPr>
          <w:rFonts w:ascii="Arabic Typesetting" w:hAnsi="Arabic Typesetting" w:cs="Arabic Typesetting"/>
          <w:kern w:val="24"/>
          <w:sz w:val="44"/>
          <w:szCs w:val="44"/>
          <w:rtl/>
        </w:rPr>
        <w:t>تستعين بالصوت والصور والرسوم الثابته والمتحركه الواظحه والدقيقه</w:t>
      </w:r>
    </w:p>
    <w:p w:rsidR="00CC18AE" w:rsidRDefault="00CC18AE" w:rsidP="00CC18AE">
      <w:pPr>
        <w:pStyle w:val="a3"/>
        <w:numPr>
          <w:ilvl w:val="0"/>
          <w:numId w:val="79"/>
        </w:numPr>
        <w:autoSpaceDE w:val="0"/>
        <w:autoSpaceDN w:val="0"/>
        <w:adjustRightInd w:val="0"/>
        <w:spacing w:after="0" w:line="240" w:lineRule="auto"/>
        <w:ind w:left="-850" w:right="-850"/>
        <w:jc w:val="both"/>
        <w:rPr>
          <w:rFonts w:ascii="Arabic Typesetting" w:hAnsi="Arabic Typesetting" w:cs="Arabic Typesetting"/>
          <w:kern w:val="24"/>
          <w:sz w:val="44"/>
          <w:szCs w:val="44"/>
          <w:rtl/>
        </w:rPr>
      </w:pPr>
      <w:r>
        <w:rPr>
          <w:rFonts w:ascii="Arabic Typesetting" w:hAnsi="Arabic Typesetting" w:cs="Arabic Typesetting"/>
          <w:kern w:val="24"/>
          <w:sz w:val="44"/>
          <w:szCs w:val="44"/>
          <w:rtl/>
        </w:rPr>
        <w:t>توجه المتعلم التوجيه السليم لدراسة تعتمد على تحكم المتعلم</w:t>
      </w:r>
    </w:p>
    <w:p w:rsidR="00CC18AE" w:rsidRDefault="00CC18AE" w:rsidP="00CC18AE">
      <w:pPr>
        <w:pStyle w:val="a3"/>
        <w:numPr>
          <w:ilvl w:val="0"/>
          <w:numId w:val="79"/>
        </w:numPr>
        <w:autoSpaceDE w:val="0"/>
        <w:autoSpaceDN w:val="0"/>
        <w:adjustRightInd w:val="0"/>
        <w:spacing w:after="0" w:line="240" w:lineRule="auto"/>
        <w:ind w:left="-850" w:right="-850"/>
        <w:jc w:val="both"/>
        <w:rPr>
          <w:rFonts w:ascii="Arabic Typesetting" w:hAnsi="Arabic Typesetting" w:cs="Arabic Typesetting"/>
          <w:kern w:val="24"/>
          <w:sz w:val="44"/>
          <w:szCs w:val="44"/>
          <w:rtl/>
        </w:rPr>
      </w:pPr>
      <w:r>
        <w:rPr>
          <w:rFonts w:ascii="Arabic Typesetting" w:hAnsi="Arabic Typesetting" w:cs="Arabic Typesetting"/>
          <w:kern w:val="24"/>
          <w:sz w:val="44"/>
          <w:szCs w:val="44"/>
          <w:rtl/>
        </w:rPr>
        <w:t xml:space="preserve">توفر قاعده كبيره من المعلومات التى يمكن ان يلجا اليها المتعلم </w:t>
      </w:r>
    </w:p>
    <w:p w:rsidR="00CC18AE" w:rsidRDefault="00CC18AE" w:rsidP="00CC18AE">
      <w:pPr>
        <w:pStyle w:val="a3"/>
        <w:numPr>
          <w:ilvl w:val="0"/>
          <w:numId w:val="79"/>
        </w:numPr>
        <w:autoSpaceDE w:val="0"/>
        <w:autoSpaceDN w:val="0"/>
        <w:adjustRightInd w:val="0"/>
        <w:spacing w:after="0" w:line="240" w:lineRule="auto"/>
        <w:ind w:left="-850" w:right="-850"/>
        <w:jc w:val="both"/>
        <w:rPr>
          <w:rFonts w:ascii="Arabic Typesetting" w:hAnsi="Arabic Typesetting" w:cs="Arabic Typesetting"/>
          <w:kern w:val="24"/>
          <w:sz w:val="44"/>
          <w:szCs w:val="44"/>
          <w:rtl/>
        </w:rPr>
      </w:pPr>
      <w:r>
        <w:rPr>
          <w:rFonts w:ascii="Arabic Typesetting" w:hAnsi="Arabic Typesetting" w:cs="Arabic Typesetting"/>
          <w:kern w:val="24"/>
          <w:sz w:val="44"/>
          <w:szCs w:val="44"/>
          <w:rtl/>
        </w:rPr>
        <w:t>تمكن برامج المحاكاه المتعلم من استيعاب الحقائق والافكار والمشاعر وهي الطريقه الاكثر فاعليه</w:t>
      </w:r>
    </w:p>
    <w:p w:rsidR="00CC18AE" w:rsidRDefault="00CC18AE" w:rsidP="00CC18AE">
      <w:pPr>
        <w:pStyle w:val="a3"/>
        <w:numPr>
          <w:ilvl w:val="0"/>
          <w:numId w:val="80"/>
        </w:numPr>
        <w:autoSpaceDE w:val="0"/>
        <w:autoSpaceDN w:val="0"/>
        <w:adjustRightInd w:val="0"/>
        <w:spacing w:after="0" w:line="240" w:lineRule="auto"/>
        <w:ind w:left="-850" w:right="-850"/>
        <w:rPr>
          <w:rFonts w:ascii="Arabic Typesetting" w:hAnsi="Arabic Typesetting" w:cs="Arabic Typesetting"/>
          <w:b/>
          <w:bCs/>
          <w:kern w:val="24"/>
          <w:sz w:val="44"/>
          <w:szCs w:val="44"/>
        </w:rPr>
      </w:pPr>
      <w:r>
        <w:rPr>
          <w:rFonts w:ascii="Arabic Typesetting" w:hAnsi="Arabic Typesetting" w:cs="Arabic Typesetting"/>
          <w:b/>
          <w:bCs/>
          <w:kern w:val="24"/>
          <w:sz w:val="44"/>
          <w:szCs w:val="44"/>
          <w:rtl/>
        </w:rPr>
        <w:t>فوائد برامج المحاكاه :-</w:t>
      </w:r>
    </w:p>
    <w:p w:rsidR="00CC18AE" w:rsidRDefault="00CC18AE" w:rsidP="00CC18AE">
      <w:pPr>
        <w:pStyle w:val="a3"/>
        <w:numPr>
          <w:ilvl w:val="0"/>
          <w:numId w:val="81"/>
        </w:numPr>
        <w:autoSpaceDE w:val="0"/>
        <w:autoSpaceDN w:val="0"/>
        <w:adjustRightInd w:val="0"/>
        <w:spacing w:after="0" w:line="240" w:lineRule="auto"/>
        <w:ind w:left="-850" w:right="-850"/>
        <w:rPr>
          <w:rFonts w:ascii="Arabic Typesetting" w:hAnsi="Arabic Typesetting" w:cs="Arabic Typesetting"/>
          <w:kern w:val="24"/>
          <w:sz w:val="44"/>
          <w:szCs w:val="44"/>
        </w:rPr>
      </w:pPr>
      <w:r>
        <w:rPr>
          <w:rFonts w:ascii="Arabic Typesetting" w:hAnsi="Arabic Typesetting" w:cs="Arabic Typesetting"/>
          <w:kern w:val="24"/>
          <w:sz w:val="44"/>
          <w:szCs w:val="44"/>
          <w:rtl/>
        </w:rPr>
        <w:t>لها دور هام في دراسة وتنفيذ التجارب لمعضلات معقدة ومختلفة</w:t>
      </w:r>
    </w:p>
    <w:p w:rsidR="00CC18AE" w:rsidRDefault="00CC18AE" w:rsidP="00CC18AE">
      <w:pPr>
        <w:pStyle w:val="a3"/>
        <w:numPr>
          <w:ilvl w:val="0"/>
          <w:numId w:val="81"/>
        </w:num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يساعد استخدمام أسلوب المحاكاه على ملاحظة التغيرات التي تطرأ على صياغة المعضلة.</w:t>
      </w:r>
    </w:p>
    <w:p w:rsidR="00CC18AE" w:rsidRDefault="00CC18AE" w:rsidP="00CC18AE">
      <w:pPr>
        <w:pStyle w:val="a3"/>
        <w:numPr>
          <w:ilvl w:val="0"/>
          <w:numId w:val="81"/>
        </w:num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دراسة النظام ومشاهدة نتائجه بصورة واضحة.</w:t>
      </w:r>
    </w:p>
    <w:p w:rsidR="00CC18AE" w:rsidRDefault="00CC18AE" w:rsidP="00CC18AE">
      <w:pPr>
        <w:pStyle w:val="a3"/>
        <w:numPr>
          <w:ilvl w:val="0"/>
          <w:numId w:val="81"/>
        </w:num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يساعد في تدريب الاختصاصيين والطلبة على الاسسس المطلوبة في التحليلات العلمية</w:t>
      </w:r>
    </w:p>
    <w:p w:rsidR="00CC18AE" w:rsidRDefault="00CC18AE" w:rsidP="00CC18AE">
      <w:pPr>
        <w:pStyle w:val="a3"/>
        <w:numPr>
          <w:ilvl w:val="0"/>
          <w:numId w:val="81"/>
        </w:num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اكساب الخبرة للعاملين في مجال المحاكاه لاي نظام .</w:t>
      </w:r>
    </w:p>
    <w:p w:rsidR="00CC18AE" w:rsidRDefault="00CC18AE" w:rsidP="00CC18AE">
      <w:pPr>
        <w:pStyle w:val="a3"/>
        <w:numPr>
          <w:ilvl w:val="0"/>
          <w:numId w:val="81"/>
        </w:num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الحصول على معلومات واستنتاجات لمواقف مستقبلية.</w:t>
      </w:r>
    </w:p>
    <w:p w:rsidR="00CC18AE" w:rsidRDefault="00CC18AE" w:rsidP="00CC18AE">
      <w:pPr>
        <w:pStyle w:val="a3"/>
        <w:numPr>
          <w:ilvl w:val="0"/>
          <w:numId w:val="81"/>
        </w:num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يمكن استخدامه لاحتبار الأنظمة قبل تطبيقها على الواقع</w:t>
      </w:r>
    </w:p>
    <w:p w:rsidR="00CC18AE" w:rsidRDefault="00CC18AE" w:rsidP="00CC18AE">
      <w:pPr>
        <w:pStyle w:val="a3"/>
        <w:numPr>
          <w:ilvl w:val="0"/>
          <w:numId w:val="81"/>
        </w:num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توفير المال قبل التصنيع باختبار وتوقع جودة المنتج.</w:t>
      </w:r>
    </w:p>
    <w:p w:rsidR="00CC18AE" w:rsidRDefault="00CC18AE" w:rsidP="00CC18AE">
      <w:pPr>
        <w:pStyle w:val="a3"/>
        <w:numPr>
          <w:ilvl w:val="0"/>
          <w:numId w:val="81"/>
        </w:num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التنبؤ بسلوك المنتج في ظروف نادرة.</w:t>
      </w:r>
    </w:p>
    <w:p w:rsidR="00CC18AE" w:rsidRDefault="00CC18AE" w:rsidP="00CC18AE">
      <w:pPr>
        <w:pStyle w:val="a3"/>
        <w:numPr>
          <w:ilvl w:val="0"/>
          <w:numId w:val="81"/>
        </w:num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الدراسة الأكاديمية</w:t>
      </w:r>
    </w:p>
    <w:p w:rsidR="00CC18AE" w:rsidRDefault="00CC18AE" w:rsidP="00CC18AE">
      <w:pPr>
        <w:autoSpaceDE w:val="0"/>
        <w:autoSpaceDN w:val="0"/>
        <w:adjustRightInd w:val="0"/>
        <w:spacing w:after="0" w:line="240" w:lineRule="auto"/>
        <w:ind w:right="-850"/>
        <w:rPr>
          <w:rFonts w:ascii="Arabic Typesetting" w:hAnsi="Arabic Typesetting" w:cs="Arabic Typesetting"/>
          <w:kern w:val="24"/>
          <w:sz w:val="44"/>
          <w:szCs w:val="44"/>
        </w:rPr>
      </w:pPr>
    </w:p>
    <w:p w:rsidR="00CC18AE" w:rsidRDefault="00CC18AE" w:rsidP="00CC18AE">
      <w:pPr>
        <w:pStyle w:val="a3"/>
        <w:numPr>
          <w:ilvl w:val="0"/>
          <w:numId w:val="82"/>
        </w:numPr>
        <w:autoSpaceDE w:val="0"/>
        <w:autoSpaceDN w:val="0"/>
        <w:adjustRightInd w:val="0"/>
        <w:spacing w:after="0" w:line="240" w:lineRule="auto"/>
        <w:ind w:left="-850" w:right="-850"/>
        <w:rPr>
          <w:rFonts w:ascii="Arabic Typesetting" w:hAnsi="Arabic Typesetting" w:cs="Arabic Typesetting"/>
          <w:b/>
          <w:bCs/>
          <w:kern w:val="24"/>
          <w:sz w:val="52"/>
          <w:szCs w:val="52"/>
          <w:rtl/>
        </w:rPr>
      </w:pPr>
      <w:r>
        <w:rPr>
          <w:rFonts w:ascii="Arabic Typesetting" w:hAnsi="Arabic Typesetting" w:cs="Arabic Typesetting"/>
          <w:b/>
          <w:bCs/>
          <w:kern w:val="24"/>
          <w:sz w:val="52"/>
          <w:szCs w:val="52"/>
          <w:rtl/>
        </w:rPr>
        <w:lastRenderedPageBreak/>
        <w:t xml:space="preserve">التعريفات </w:t>
      </w:r>
    </w:p>
    <w:p w:rsidR="00CC18AE" w:rsidRDefault="00CC18AE" w:rsidP="00CC18AE">
      <w:pPr>
        <w:autoSpaceDE w:val="0"/>
        <w:autoSpaceDN w:val="0"/>
        <w:adjustRightInd w:val="0"/>
        <w:spacing w:after="0" w:line="240" w:lineRule="auto"/>
        <w:ind w:left="-850" w:right="-850"/>
        <w:rPr>
          <w:rFonts w:ascii="Arabic Typesetting" w:hAnsi="Arabic Typesetting" w:cs="Arabic Typesetting"/>
          <w:b/>
          <w:bCs/>
          <w:kern w:val="24"/>
          <w:sz w:val="44"/>
          <w:szCs w:val="44"/>
          <w:u w:val="single"/>
          <w:rtl/>
        </w:rPr>
      </w:pPr>
      <w:r>
        <w:rPr>
          <w:rFonts w:ascii="Arabic Typesetting" w:hAnsi="Arabic Typesetting" w:cs="Arabic Typesetting"/>
          <w:b/>
          <w:bCs/>
          <w:kern w:val="24"/>
          <w:sz w:val="44"/>
          <w:szCs w:val="44"/>
          <w:u w:val="single"/>
          <w:rtl/>
        </w:rPr>
        <w:t>لوحة المفاتيح :</w:t>
      </w:r>
      <w:r>
        <w:rPr>
          <w:rFonts w:ascii="Arabic Typesetting" w:hAnsi="Arabic Typesetting" w:cs="Arabic Typesetting"/>
          <w:b/>
          <w:bCs/>
          <w:kern w:val="24"/>
          <w:sz w:val="44"/>
          <w:szCs w:val="44"/>
          <w:u w:val="single"/>
        </w:rPr>
        <w:t>Keyboard</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kern w:val="24"/>
          <w:sz w:val="44"/>
          <w:szCs w:val="44"/>
          <w:rtl/>
        </w:rPr>
      </w:pPr>
      <w:r>
        <w:rPr>
          <w:rFonts w:ascii="Arabic Typesetting" w:hAnsi="Arabic Typesetting" w:cs="Arabic Typesetting"/>
          <w:kern w:val="24"/>
          <w:sz w:val="44"/>
          <w:szCs w:val="44"/>
          <w:rtl/>
        </w:rPr>
        <w:t>وهي عبارة عن اللوحة التي يتم بواسطتها كتابة الحروف والأرقام والعلامات الرياضية وبعض الرموز الأخرى ،كما تحتوي على مفاتيح بعض الأوامر .</w:t>
      </w:r>
    </w:p>
    <w:p w:rsidR="00CC18AE" w:rsidRDefault="00CC18AE" w:rsidP="00CC18AE">
      <w:pPr>
        <w:autoSpaceDE w:val="0"/>
        <w:autoSpaceDN w:val="0"/>
        <w:adjustRightInd w:val="0"/>
        <w:spacing w:after="0" w:line="240" w:lineRule="auto"/>
        <w:ind w:left="-850" w:right="-850"/>
        <w:rPr>
          <w:rFonts w:ascii="Arabic Typesetting" w:hAnsi="Arabic Typesetting" w:cs="Arabic Typesetting"/>
          <w:kern w:val="24"/>
          <w:sz w:val="44"/>
          <w:szCs w:val="44"/>
          <w:rtl/>
        </w:rPr>
      </w:pPr>
    </w:p>
    <w:p w:rsidR="00CC18AE" w:rsidRDefault="00CC18AE" w:rsidP="00CC18AE">
      <w:pPr>
        <w:autoSpaceDE w:val="0"/>
        <w:autoSpaceDN w:val="0"/>
        <w:adjustRightInd w:val="0"/>
        <w:spacing w:after="0" w:line="240" w:lineRule="auto"/>
        <w:ind w:left="-850" w:right="-850"/>
        <w:rPr>
          <w:rFonts w:ascii="Arabic Typesetting" w:hAnsi="Arabic Typesetting" w:cs="Arabic Typesetting"/>
          <w:b/>
          <w:bCs/>
          <w:kern w:val="24"/>
          <w:sz w:val="44"/>
          <w:szCs w:val="44"/>
          <w:u w:val="single"/>
          <w:rtl/>
        </w:rPr>
      </w:pPr>
      <w:r>
        <w:rPr>
          <w:rFonts w:ascii="Arabic Typesetting" w:hAnsi="Arabic Typesetting" w:cs="Arabic Typesetting"/>
          <w:b/>
          <w:bCs/>
          <w:kern w:val="24"/>
          <w:sz w:val="44"/>
          <w:szCs w:val="44"/>
          <w:u w:val="single"/>
          <w:rtl/>
        </w:rPr>
        <w:t xml:space="preserve">المعالج </w:t>
      </w:r>
      <w:r>
        <w:rPr>
          <w:rFonts w:ascii="Arabic Typesetting" w:hAnsi="Arabic Typesetting" w:cs="Arabic Typesetting"/>
          <w:b/>
          <w:bCs/>
          <w:kern w:val="24"/>
          <w:sz w:val="44"/>
          <w:szCs w:val="44"/>
          <w:u w:val="single"/>
        </w:rPr>
        <w:t>processor</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kern w:val="24"/>
          <w:sz w:val="44"/>
          <w:szCs w:val="44"/>
          <w:rtl/>
        </w:rPr>
      </w:pPr>
      <w:r>
        <w:rPr>
          <w:rFonts w:ascii="Arabic Typesetting" w:hAnsi="Arabic Typesetting" w:cs="Arabic Typesetting"/>
          <w:kern w:val="24"/>
          <w:sz w:val="44"/>
          <w:szCs w:val="44"/>
          <w:rtl/>
        </w:rPr>
        <w:t>وهو يشبه المخ بالنسبة للإنسان ويشمل الدوائر اللازمة لتنفيذ العمليات وتوجيه المدخلات والمخرجات من وإلى وحدات الإدخال والإخراج ،ويشتمل على وحدتين :</w:t>
      </w:r>
    </w:p>
    <w:p w:rsidR="00CC18AE" w:rsidRDefault="00CC18AE" w:rsidP="00CC18AE">
      <w:pPr>
        <w:autoSpaceDE w:val="0"/>
        <w:autoSpaceDN w:val="0"/>
        <w:adjustRightInd w:val="0"/>
        <w:spacing w:after="0" w:line="240" w:lineRule="auto"/>
        <w:ind w:left="-850" w:right="-850"/>
        <w:rPr>
          <w:rFonts w:ascii="Arabic Typesetting" w:hAnsi="Arabic Typesetting" w:cs="Arabic Typesetting"/>
          <w:b/>
          <w:bCs/>
          <w:kern w:val="24"/>
          <w:sz w:val="44"/>
          <w:szCs w:val="44"/>
          <w:rtl/>
        </w:rPr>
      </w:pPr>
      <w:r>
        <w:rPr>
          <w:rFonts w:ascii="Arabic Typesetting" w:hAnsi="Arabic Typesetting" w:cs="Arabic Typesetting"/>
          <w:kern w:val="24"/>
          <w:sz w:val="44"/>
          <w:szCs w:val="44"/>
          <w:rtl/>
        </w:rPr>
        <w:t xml:space="preserve">وحدة الحساب والمنطق </w:t>
      </w:r>
      <w:r>
        <w:rPr>
          <w:rFonts w:ascii="Arabic Typesetting" w:hAnsi="Arabic Typesetting" w:cs="Arabic Typesetting"/>
          <w:kern w:val="24"/>
          <w:sz w:val="44"/>
          <w:szCs w:val="44"/>
        </w:rPr>
        <w:t>ALU</w:t>
      </w:r>
      <w:r>
        <w:rPr>
          <w:rFonts w:ascii="Arabic Typesetting" w:hAnsi="Arabic Typesetting" w:cs="Arabic Typesetting"/>
          <w:kern w:val="24"/>
          <w:sz w:val="44"/>
          <w:szCs w:val="44"/>
          <w:rtl/>
        </w:rPr>
        <w:t xml:space="preserve">  - وحدة التحكم </w:t>
      </w:r>
      <w:r>
        <w:rPr>
          <w:rFonts w:ascii="Arabic Typesetting" w:hAnsi="Arabic Typesetting" w:cs="Arabic Typesetting"/>
          <w:kern w:val="24"/>
          <w:sz w:val="44"/>
          <w:szCs w:val="44"/>
        </w:rPr>
        <w:t>Control Unit</w:t>
      </w:r>
    </w:p>
    <w:p w:rsidR="00CC18AE" w:rsidRDefault="00CC18AE" w:rsidP="00CC18AE">
      <w:pPr>
        <w:autoSpaceDE w:val="0"/>
        <w:autoSpaceDN w:val="0"/>
        <w:adjustRightInd w:val="0"/>
        <w:spacing w:after="0" w:line="240" w:lineRule="auto"/>
        <w:ind w:left="-850" w:right="-850"/>
        <w:rPr>
          <w:rFonts w:ascii="Arabic Typesetting" w:hAnsi="Arabic Typesetting" w:cs="Arabic Typesetting"/>
          <w:b/>
          <w:bCs/>
          <w:kern w:val="24"/>
          <w:sz w:val="44"/>
          <w:szCs w:val="44"/>
          <w:u w:val="single"/>
          <w:rtl/>
        </w:rPr>
      </w:pPr>
      <w:r>
        <w:rPr>
          <w:rFonts w:ascii="Arabic Typesetting" w:hAnsi="Arabic Typesetting" w:cs="Arabic Typesetting"/>
          <w:b/>
          <w:bCs/>
          <w:kern w:val="24"/>
          <w:sz w:val="44"/>
          <w:szCs w:val="44"/>
          <w:u w:val="single"/>
          <w:rtl/>
        </w:rPr>
        <w:t xml:space="preserve">وحدات التخزين </w:t>
      </w:r>
      <w:r>
        <w:rPr>
          <w:rFonts w:ascii="Arabic Typesetting" w:hAnsi="Arabic Typesetting" w:cs="Arabic Typesetting"/>
          <w:b/>
          <w:bCs/>
          <w:kern w:val="24"/>
          <w:sz w:val="44"/>
          <w:szCs w:val="44"/>
          <w:u w:val="single"/>
        </w:rPr>
        <w:t>storage Unit</w:t>
      </w:r>
    </w:p>
    <w:p w:rsidR="00CC18AE" w:rsidRDefault="00CC18AE" w:rsidP="00CC18AE">
      <w:p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تستخدم هذه الوحدات لتخزين البيانات بناء على طلب المستخدم وذلك لإتاحة إمكانية استرجاعها متى ما طلب المستخدم ، وهي وحدات لاتفقد محتوياتها عند إيقاف تشغيل الجهاز أوانقطاع التيار الكهربائي .</w:t>
      </w:r>
    </w:p>
    <w:p w:rsidR="00CC18AE" w:rsidRDefault="00CC18AE" w:rsidP="00CC18AE">
      <w:pPr>
        <w:autoSpaceDE w:val="0"/>
        <w:autoSpaceDN w:val="0"/>
        <w:adjustRightInd w:val="0"/>
        <w:spacing w:after="0" w:line="240" w:lineRule="auto"/>
        <w:ind w:right="-850"/>
        <w:rPr>
          <w:rFonts w:ascii="Arabic Typesetting" w:hAnsi="Arabic Typesetting" w:cs="Arabic Typesetting"/>
          <w:b/>
          <w:bCs/>
          <w:kern w:val="24"/>
          <w:sz w:val="44"/>
          <w:szCs w:val="44"/>
          <w:u w:val="single"/>
          <w:rtl/>
        </w:rPr>
      </w:pPr>
    </w:p>
    <w:p w:rsidR="00CC18AE" w:rsidRDefault="00CC18AE" w:rsidP="00CC18AE">
      <w:pPr>
        <w:autoSpaceDE w:val="0"/>
        <w:autoSpaceDN w:val="0"/>
        <w:adjustRightInd w:val="0"/>
        <w:spacing w:after="0" w:line="240" w:lineRule="auto"/>
        <w:ind w:right="-850"/>
        <w:rPr>
          <w:rFonts w:ascii="Arabic Typesetting" w:hAnsi="Arabic Typesetting" w:cs="Arabic Typesetting"/>
          <w:b/>
          <w:bCs/>
          <w:kern w:val="24"/>
          <w:sz w:val="44"/>
          <w:szCs w:val="44"/>
          <w:u w:val="single"/>
          <w:rtl/>
        </w:rPr>
      </w:pP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تعريف البحث العلمي:</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kern w:val="24"/>
          <w:sz w:val="44"/>
          <w:szCs w:val="44"/>
          <w:rtl/>
        </w:rPr>
      </w:pPr>
      <w:r>
        <w:rPr>
          <w:rFonts w:ascii="Arabic Typesetting" w:hAnsi="Arabic Typesetting" w:cs="Arabic Typesetting"/>
          <w:kern w:val="24"/>
          <w:sz w:val="44"/>
          <w:szCs w:val="44"/>
          <w:rtl/>
        </w:rPr>
        <w:t>كما يعرف بأنه وسيلة للدراسة يمكن بواسطتها الوصول إلى حل لمشكلة محددة وذلك عن طريق التقصي الشامل والدقيق لجميع الشواهد والأدلة التي يمكن التحقق منها والتي تتصل بمشكلة محددة.</w:t>
      </w:r>
    </w:p>
    <w:p w:rsidR="00CC18AE" w:rsidRDefault="00CC18AE" w:rsidP="00CC18AE">
      <w:pPr>
        <w:autoSpaceDE w:val="0"/>
        <w:autoSpaceDN w:val="0"/>
        <w:adjustRightInd w:val="0"/>
        <w:spacing w:after="0" w:line="240" w:lineRule="auto"/>
        <w:ind w:left="-850" w:right="-850"/>
        <w:rPr>
          <w:rFonts w:ascii="Arabic Typesetting" w:hAnsi="Arabic Typesetting" w:cs="Arabic Typesetting"/>
          <w:kern w:val="24"/>
          <w:sz w:val="44"/>
          <w:szCs w:val="44"/>
          <w:rtl/>
        </w:rPr>
      </w:pPr>
    </w:p>
    <w:p w:rsidR="00CC18AE" w:rsidRDefault="00CC18AE" w:rsidP="00CC18AE">
      <w:pPr>
        <w:autoSpaceDE w:val="0"/>
        <w:autoSpaceDN w:val="0"/>
        <w:adjustRightInd w:val="0"/>
        <w:spacing w:after="0" w:line="240" w:lineRule="auto"/>
        <w:ind w:left="-850" w:right="-850"/>
        <w:rPr>
          <w:rFonts w:ascii="Arabic Typesetting" w:eastAsia="Times New Roman" w:hAnsi="Arabic Typesetting" w:cs="Arabic Typesetting"/>
          <w:kern w:val="24"/>
          <w:sz w:val="44"/>
          <w:szCs w:val="44"/>
          <w:rtl/>
        </w:rPr>
      </w:pPr>
      <w:r>
        <w:rPr>
          <w:rFonts w:ascii="Arabic Typesetting" w:hAnsi="Arabic Typesetting" w:cs="Arabic Typesetting"/>
          <w:b/>
          <w:bCs/>
          <w:kern w:val="24"/>
          <w:sz w:val="44"/>
          <w:szCs w:val="44"/>
          <w:rtl/>
        </w:rPr>
        <w:t>علم الاجتماع : ( علوم الاجتماع )</w:t>
      </w:r>
      <w:r>
        <w:rPr>
          <w:rFonts w:ascii="Arabic Typesetting" w:hAnsi="Arabic Typesetting" w:cs="Arabic Typesetting"/>
          <w:kern w:val="24"/>
          <w:sz w:val="44"/>
          <w:szCs w:val="44"/>
          <w:rtl/>
        </w:rPr>
        <w:t xml:space="preserve"> علمٌ يبحث في نشوء الجماعات الإنسانيّة ونُمُوّها وطبيعتِها وقوانينِها ونُظُمِها </w:t>
      </w:r>
    </w:p>
    <w:p w:rsidR="00CC18AE" w:rsidRDefault="00CC18AE" w:rsidP="00CC18AE">
      <w:pPr>
        <w:autoSpaceDE w:val="0"/>
        <w:autoSpaceDN w:val="0"/>
        <w:adjustRightInd w:val="0"/>
        <w:spacing w:after="0" w:line="240" w:lineRule="auto"/>
        <w:ind w:left="-850" w:right="-850"/>
        <w:rPr>
          <w:rFonts w:ascii="Arabic Typesetting" w:hAnsi="Arabic Typesetting" w:cs="Arabic Typesetting"/>
          <w:kern w:val="24"/>
          <w:sz w:val="44"/>
          <w:szCs w:val="44"/>
        </w:rPr>
      </w:pPr>
    </w:p>
    <w:p w:rsidR="00CC18AE" w:rsidRDefault="00CC18AE" w:rsidP="00CC18AE">
      <w:pPr>
        <w:autoSpaceDE w:val="0"/>
        <w:autoSpaceDN w:val="0"/>
        <w:adjustRightInd w:val="0"/>
        <w:spacing w:after="0" w:line="240" w:lineRule="auto"/>
        <w:ind w:left="-850" w:right="-850"/>
        <w:jc w:val="both"/>
        <w:rPr>
          <w:rFonts w:ascii="Arabic Typesetting" w:eastAsia="Times New Roman" w:hAnsi="Arabic Typesetting" w:cs="Arabic Typesetting"/>
          <w:b/>
          <w:bCs/>
          <w:kern w:val="24"/>
          <w:sz w:val="44"/>
          <w:szCs w:val="44"/>
          <w:rtl/>
        </w:rPr>
      </w:pPr>
      <w:r>
        <w:rPr>
          <w:rFonts w:ascii="Arabic Typesetting" w:hAnsi="Arabic Typesetting" w:cs="Arabic Typesetting"/>
          <w:kern w:val="24"/>
          <w:sz w:val="44"/>
          <w:szCs w:val="44"/>
          <w:rtl/>
        </w:rPr>
        <w:t xml:space="preserve">علم </w:t>
      </w:r>
      <w:r>
        <w:rPr>
          <w:rFonts w:ascii="Arabic Typesetting" w:hAnsi="Arabic Typesetting" w:cs="Arabic Typesetting"/>
          <w:b/>
          <w:bCs/>
          <w:kern w:val="24"/>
          <w:sz w:val="44"/>
          <w:szCs w:val="44"/>
          <w:rtl/>
        </w:rPr>
        <w:t xml:space="preserve">الاجتماع السِّياسيّ </w:t>
      </w:r>
      <w:r>
        <w:rPr>
          <w:rFonts w:ascii="Arabic Typesetting" w:hAnsi="Arabic Typesetting" w:cs="Arabic Typesetting"/>
          <w:kern w:val="24"/>
          <w:sz w:val="44"/>
          <w:szCs w:val="44"/>
          <w:rtl/>
        </w:rPr>
        <w:t>: العلم الذي يدرس الظواهر السياسيّة من حيث تأثّرها بالبناء الاجتماعيّ والثقافة وتأثيرها عليه ، كما يدرس المؤسَّسات السياسيّة</w:t>
      </w:r>
      <w:r>
        <w:rPr>
          <w:rFonts w:ascii="Arabic Typesetting" w:hAnsi="Arabic Typesetting" w:cs="Arabic Typesetting"/>
          <w:b/>
          <w:bCs/>
          <w:kern w:val="24"/>
          <w:sz w:val="44"/>
          <w:szCs w:val="44"/>
          <w:rtl/>
        </w:rPr>
        <w:t xml:space="preserve"> </w:t>
      </w:r>
    </w:p>
    <w:p w:rsidR="00CC18AE" w:rsidRDefault="00CC18AE" w:rsidP="00CC18AE">
      <w:pPr>
        <w:autoSpaceDE w:val="0"/>
        <w:autoSpaceDN w:val="0"/>
        <w:adjustRightInd w:val="0"/>
        <w:spacing w:after="0" w:line="240" w:lineRule="auto"/>
        <w:ind w:left="-850" w:right="-850"/>
        <w:jc w:val="both"/>
        <w:rPr>
          <w:rFonts w:ascii="Arabic Typesetting" w:eastAsia="Times New Roman" w:hAnsi="Arabic Typesetting" w:cs="Arabic Typesetting"/>
          <w:kern w:val="24"/>
          <w:sz w:val="44"/>
          <w:szCs w:val="44"/>
        </w:rPr>
      </w:pPr>
      <w:r>
        <w:rPr>
          <w:rFonts w:ascii="Arabic Typesetting" w:hAnsi="Arabic Typesetting" w:cs="Arabic Typesetting"/>
          <w:b/>
          <w:bCs/>
          <w:kern w:val="24"/>
          <w:sz w:val="44"/>
          <w:szCs w:val="44"/>
          <w:rtl/>
        </w:rPr>
        <w:t xml:space="preserve">علم اجتماع الأدب : </w:t>
      </w:r>
      <w:r>
        <w:rPr>
          <w:rFonts w:ascii="Arabic Typesetting" w:hAnsi="Arabic Typesetting" w:cs="Arabic Typesetting"/>
          <w:kern w:val="24"/>
          <w:sz w:val="44"/>
          <w:szCs w:val="44"/>
          <w:rtl/>
        </w:rPr>
        <w:t xml:space="preserve">( آداب ) العلم الذي يدرس البيئة التي يظهر فيها الإنتاج الأدبيّ وصفات القرّاء وماذا يقرءون ومقدار ما يقرءون ، وآثار القراءة ، كما يدرس العلاقة بين المجتمع والبناء الطبقيّ ، وكيف ينظر إلى العالم </w:t>
      </w:r>
    </w:p>
    <w:p w:rsidR="00CC18AE" w:rsidRDefault="00CC18AE" w:rsidP="00CC18AE">
      <w:pPr>
        <w:autoSpaceDE w:val="0"/>
        <w:autoSpaceDN w:val="0"/>
        <w:adjustRightInd w:val="0"/>
        <w:spacing w:after="0" w:line="240" w:lineRule="auto"/>
        <w:ind w:left="-850" w:right="-850"/>
        <w:rPr>
          <w:rFonts w:ascii="Arabic Typesetting" w:hAnsi="Arabic Typesetting" w:cs="Arabic Typesetting"/>
          <w:kern w:val="24"/>
          <w:sz w:val="44"/>
          <w:szCs w:val="44"/>
        </w:rPr>
      </w:pPr>
    </w:p>
    <w:p w:rsidR="00CC18AE" w:rsidRDefault="00CC18AE" w:rsidP="00CC18AE">
      <w:pPr>
        <w:autoSpaceDE w:val="0"/>
        <w:autoSpaceDN w:val="0"/>
        <w:adjustRightInd w:val="0"/>
        <w:spacing w:after="0" w:line="240" w:lineRule="auto"/>
        <w:ind w:left="-850" w:right="-850"/>
        <w:jc w:val="both"/>
        <w:rPr>
          <w:rFonts w:ascii="Arabic Typesetting" w:eastAsia="Times New Roman" w:hAnsi="Arabic Typesetting" w:cs="Arabic Typesetting"/>
          <w:kern w:val="24"/>
          <w:sz w:val="44"/>
          <w:szCs w:val="44"/>
          <w:rtl/>
        </w:rPr>
      </w:pPr>
      <w:r>
        <w:rPr>
          <w:rFonts w:ascii="Arabic Typesetting" w:hAnsi="Arabic Typesetting" w:cs="Arabic Typesetting"/>
          <w:b/>
          <w:bCs/>
          <w:kern w:val="24"/>
          <w:sz w:val="44"/>
          <w:szCs w:val="44"/>
          <w:rtl/>
        </w:rPr>
        <w:lastRenderedPageBreak/>
        <w:t>طبّ النَّفس الاجتماعيّ :</w:t>
      </w:r>
      <w:r>
        <w:rPr>
          <w:rFonts w:ascii="Arabic Typesetting" w:hAnsi="Arabic Typesetting" w:cs="Arabic Typesetting"/>
          <w:kern w:val="24"/>
          <w:sz w:val="44"/>
          <w:szCs w:val="44"/>
          <w:rtl/>
        </w:rPr>
        <w:t xml:space="preserve"> ( نف ، طب ) فرع من طب النفس يبحث في العلاقة بين البيئة الاجتماعيّة والمرض العقليّ </w:t>
      </w:r>
    </w:p>
    <w:p w:rsidR="00CC18AE" w:rsidRDefault="00CC18AE" w:rsidP="00CC18AE">
      <w:pPr>
        <w:autoSpaceDE w:val="0"/>
        <w:autoSpaceDN w:val="0"/>
        <w:adjustRightInd w:val="0"/>
        <w:spacing w:after="0" w:line="240" w:lineRule="auto"/>
        <w:ind w:left="-850" w:right="-850"/>
        <w:jc w:val="both"/>
        <w:rPr>
          <w:rFonts w:ascii="Arabic Typesetting" w:eastAsia="Times New Roman" w:hAnsi="Arabic Typesetting" w:cs="Arabic Typesetting"/>
          <w:kern w:val="24"/>
          <w:sz w:val="44"/>
          <w:szCs w:val="44"/>
        </w:rPr>
      </w:pPr>
      <w:r>
        <w:rPr>
          <w:rFonts w:ascii="Arabic Typesetting" w:hAnsi="Arabic Typesetting" w:cs="Arabic Typesetting"/>
          <w:b/>
          <w:bCs/>
          <w:kern w:val="24"/>
          <w:sz w:val="44"/>
          <w:szCs w:val="44"/>
          <w:rtl/>
        </w:rPr>
        <w:t>علم النَّفس الاجتماعيّ :</w:t>
      </w:r>
      <w:r>
        <w:rPr>
          <w:rFonts w:ascii="Arabic Typesetting" w:hAnsi="Arabic Typesetting" w:cs="Arabic Typesetting"/>
          <w:kern w:val="24"/>
          <w:sz w:val="44"/>
          <w:szCs w:val="44"/>
          <w:rtl/>
        </w:rPr>
        <w:t xml:space="preserve"> فرع من فروع علم النفس يبحث في سلوك المجموعات وتأثير العوامل الاجتماعيّة على الفرد </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kern w:val="24"/>
          <w:sz w:val="44"/>
          <w:szCs w:val="44"/>
        </w:rPr>
      </w:pPr>
      <w:r>
        <w:rPr>
          <w:rFonts w:ascii="Arabic Typesetting" w:hAnsi="Arabic Typesetting" w:cs="Arabic Typesetting"/>
          <w:b/>
          <w:bCs/>
          <w:kern w:val="24"/>
          <w:sz w:val="44"/>
          <w:szCs w:val="44"/>
          <w:rtl/>
        </w:rPr>
        <w:t>تعريف الفرض :</w:t>
      </w:r>
      <w:r>
        <w:rPr>
          <w:rFonts w:ascii="Arabic Typesetting" w:hAnsi="Arabic Typesetting" w:cs="Arabic Typesetting"/>
          <w:kern w:val="24"/>
          <w:sz w:val="44"/>
          <w:szCs w:val="44"/>
          <w:rtl/>
        </w:rPr>
        <w:t>الفرض هو تخمين أو استنتاج يصوغه ويتبناه الباحث في بداية الدراسة.</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kern w:val="24"/>
          <w:sz w:val="44"/>
          <w:szCs w:val="44"/>
          <w:rtl/>
        </w:rPr>
      </w:pPr>
      <w:r>
        <w:rPr>
          <w:rFonts w:ascii="Arabic Typesetting" w:hAnsi="Arabic Typesetting" w:cs="Arabic Typesetting"/>
          <w:kern w:val="24"/>
          <w:sz w:val="44"/>
          <w:szCs w:val="44"/>
          <w:rtl/>
        </w:rPr>
        <w:t>أو يمكن تعرفيه بأنه تفسير مؤقت يوضح مشكلة ما أو ظاهرة ما أوهو عبارة عن مبدأ لحل مشكلة يحاول أن يتحقق منه الباحث بإستخدام المادة المتوفرة لديه</w:t>
      </w:r>
    </w:p>
    <w:p w:rsidR="00CC18AE" w:rsidRDefault="00CC18AE" w:rsidP="00CC18AE">
      <w:pPr>
        <w:autoSpaceDE w:val="0"/>
        <w:autoSpaceDN w:val="0"/>
        <w:adjustRightInd w:val="0"/>
        <w:spacing w:after="0" w:line="240" w:lineRule="auto"/>
        <w:ind w:left="-850" w:right="-850"/>
        <w:rPr>
          <w:rFonts w:ascii="Arabic Typesetting" w:hAnsi="Arabic Typesetting" w:cs="Arabic Typesetting"/>
          <w:kern w:val="24"/>
          <w:sz w:val="44"/>
          <w:szCs w:val="44"/>
          <w:rtl/>
        </w:rPr>
      </w:pPr>
    </w:p>
    <w:p w:rsidR="00CC18AE" w:rsidRDefault="00CC18AE" w:rsidP="00CC18AE">
      <w:pPr>
        <w:autoSpaceDE w:val="0"/>
        <w:autoSpaceDN w:val="0"/>
        <w:adjustRightInd w:val="0"/>
        <w:spacing w:after="0" w:line="240" w:lineRule="auto"/>
        <w:ind w:left="-850" w:right="-850"/>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 xml:space="preserve">البحوث الوصفية </w:t>
      </w:r>
      <w:r>
        <w:rPr>
          <w:rFonts w:ascii="Arabic Typesetting" w:hAnsi="Arabic Typesetting" w:cs="Arabic Typesetting"/>
          <w:b/>
          <w:bCs/>
          <w:kern w:val="24"/>
          <w:sz w:val="44"/>
          <w:szCs w:val="44"/>
        </w:rPr>
        <w:t>Descriptive</w:t>
      </w:r>
    </w:p>
    <w:p w:rsidR="00CC18AE" w:rsidRDefault="00CC18AE" w:rsidP="00CC18AE">
      <w:pPr>
        <w:pStyle w:val="a3"/>
        <w:numPr>
          <w:ilvl w:val="0"/>
          <w:numId w:val="83"/>
        </w:numPr>
        <w:autoSpaceDE w:val="0"/>
        <w:autoSpaceDN w:val="0"/>
        <w:adjustRightInd w:val="0"/>
        <w:spacing w:after="0" w:line="240" w:lineRule="auto"/>
        <w:ind w:left="-850" w:right="-850"/>
        <w:jc w:val="both"/>
        <w:rPr>
          <w:rFonts w:ascii="Arabic Typesetting" w:hAnsi="Arabic Typesetting" w:cs="Arabic Typesetting"/>
          <w:kern w:val="24"/>
          <w:sz w:val="44"/>
          <w:szCs w:val="44"/>
          <w:rtl/>
        </w:rPr>
      </w:pPr>
      <w:r>
        <w:rPr>
          <w:rFonts w:ascii="Arabic Typesetting" w:hAnsi="Arabic Typesetting" w:cs="Arabic Typesetting"/>
          <w:kern w:val="24"/>
          <w:sz w:val="44"/>
          <w:szCs w:val="44"/>
          <w:rtl/>
        </w:rPr>
        <w:t>هي البحوث التي تعرض خصائص ظاهرة ما كميا أو كيفيا بناء على فروض مبدئية.</w:t>
      </w:r>
    </w:p>
    <w:p w:rsidR="00CC18AE" w:rsidRDefault="00CC18AE" w:rsidP="00CC18AE">
      <w:pPr>
        <w:pStyle w:val="a3"/>
        <w:numPr>
          <w:ilvl w:val="0"/>
          <w:numId w:val="84"/>
        </w:numPr>
        <w:autoSpaceDE w:val="0"/>
        <w:autoSpaceDN w:val="0"/>
        <w:adjustRightInd w:val="0"/>
        <w:spacing w:after="0" w:line="240" w:lineRule="auto"/>
        <w:ind w:left="-850" w:right="-850"/>
        <w:jc w:val="both"/>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 xml:space="preserve">تتضمن البحوث الوصفية دراسة الحقائق الراهنة المتعلقة بطبيعة ظاهرة، أو موقف، أو مجموعة من الناس، أو مجموعة من الأحداث، أو مجموعة من الأوضاع. إن هذا النوع من البحوث لا يتضمن فروضاً تذهب إلى أن متغيراً معيناً يؤدي إلى متغير آخر. </w:t>
      </w:r>
    </w:p>
    <w:p w:rsidR="00CC18AE" w:rsidRDefault="00CC18AE" w:rsidP="00CC18AE">
      <w:pPr>
        <w:autoSpaceDE w:val="0"/>
        <w:autoSpaceDN w:val="0"/>
        <w:adjustRightInd w:val="0"/>
        <w:spacing w:after="0" w:line="240" w:lineRule="auto"/>
        <w:ind w:left="-850" w:right="-850"/>
        <w:rPr>
          <w:rFonts w:ascii="Arabic Typesetting" w:hAnsi="Arabic Typesetting" w:cs="Arabic Typesetting"/>
          <w:kern w:val="24"/>
          <w:sz w:val="44"/>
          <w:szCs w:val="44"/>
          <w:rtl/>
        </w:rPr>
      </w:pPr>
    </w:p>
    <w:p w:rsidR="00CC18AE" w:rsidRDefault="00CC18AE" w:rsidP="00CC18AE">
      <w:pPr>
        <w:autoSpaceDE w:val="0"/>
        <w:autoSpaceDN w:val="0"/>
        <w:adjustRightInd w:val="0"/>
        <w:spacing w:after="0" w:line="240" w:lineRule="auto"/>
        <w:ind w:left="-850" w:right="-850"/>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 xml:space="preserve">3. البحوث التشخيصية أو التفسيرية </w:t>
      </w:r>
      <w:r>
        <w:rPr>
          <w:rFonts w:ascii="Arabic Typesetting" w:hAnsi="Arabic Typesetting" w:cs="Arabic Typesetting"/>
          <w:b/>
          <w:bCs/>
          <w:kern w:val="24"/>
          <w:sz w:val="44"/>
          <w:szCs w:val="44"/>
        </w:rPr>
        <w:t>Diagnostic</w:t>
      </w:r>
    </w:p>
    <w:p w:rsidR="00CC18AE" w:rsidRDefault="00CC18AE" w:rsidP="00CC18AE">
      <w:pPr>
        <w:pStyle w:val="a3"/>
        <w:numPr>
          <w:ilvl w:val="0"/>
          <w:numId w:val="85"/>
        </w:numPr>
        <w:autoSpaceDE w:val="0"/>
        <w:autoSpaceDN w:val="0"/>
        <w:adjustRightInd w:val="0"/>
        <w:spacing w:after="0" w:line="240" w:lineRule="auto"/>
        <w:ind w:left="-850" w:right="-850"/>
        <w:jc w:val="both"/>
        <w:rPr>
          <w:rFonts w:ascii="Arabic Typesetting" w:hAnsi="Arabic Typesetting" w:cs="Arabic Typesetting"/>
          <w:kern w:val="24"/>
          <w:sz w:val="44"/>
          <w:szCs w:val="44"/>
          <w:rtl/>
        </w:rPr>
      </w:pPr>
      <w:r>
        <w:rPr>
          <w:rFonts w:ascii="Arabic Typesetting" w:hAnsi="Arabic Typesetting" w:cs="Arabic Typesetting"/>
          <w:kern w:val="24"/>
          <w:sz w:val="44"/>
          <w:szCs w:val="44"/>
          <w:rtl/>
        </w:rPr>
        <w:t>يُطلق عليها البحوث التي تختبر الفروض السببية، لأنها تتناول الأسباب المختلفة المؤدية إلى الظواهر الاجتماعية وما يمكن عمله لتعديل بعضها، والمفهوم الدارج للسببية هو مدى وجود علاقة سببية بين الظواهر :</w:t>
      </w:r>
    </w:p>
    <w:p w:rsidR="00CC18AE" w:rsidRDefault="00CC18AE" w:rsidP="00CC18AE">
      <w:pPr>
        <w:pStyle w:val="a3"/>
        <w:autoSpaceDE w:val="0"/>
        <w:autoSpaceDN w:val="0"/>
        <w:adjustRightInd w:val="0"/>
        <w:spacing w:after="0" w:line="240" w:lineRule="auto"/>
        <w:ind w:left="-850" w:right="-850"/>
        <w:jc w:val="both"/>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وإلى جانب هذه الأنواع الثلاثة المتواترة للبحث الاجتماعي، يُضيف بعض الباحثين نوعين، هما:</w:t>
      </w:r>
    </w:p>
    <w:p w:rsidR="00CC18AE" w:rsidRDefault="00CC18AE" w:rsidP="00CC18AE">
      <w:pPr>
        <w:pStyle w:val="a3"/>
        <w:numPr>
          <w:ilvl w:val="0"/>
          <w:numId w:val="85"/>
        </w:numPr>
        <w:autoSpaceDE w:val="0"/>
        <w:autoSpaceDN w:val="0"/>
        <w:adjustRightInd w:val="0"/>
        <w:spacing w:after="0" w:line="240" w:lineRule="auto"/>
        <w:ind w:left="-850" w:right="-850"/>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التفسير</w:t>
      </w:r>
      <w:r>
        <w:rPr>
          <w:rFonts w:ascii="Arabic Typesetting" w:hAnsi="Arabic Typesetting" w:cs="Arabic Typesetting"/>
          <w:kern w:val="24"/>
          <w:sz w:val="44"/>
          <w:szCs w:val="44"/>
          <w:rtl/>
        </w:rPr>
        <w:t>: وهو محاولة الكشف عن أسباب وقوع الظواهر والأحداث والنتائج المترتبة عليها . ويُفترض في التفسير</w:t>
      </w:r>
    </w:p>
    <w:p w:rsidR="00CC18AE" w:rsidRDefault="00CC18AE" w:rsidP="00CC18AE">
      <w:pPr>
        <w:pStyle w:val="a3"/>
        <w:numPr>
          <w:ilvl w:val="0"/>
          <w:numId w:val="85"/>
        </w:numPr>
        <w:autoSpaceDE w:val="0"/>
        <w:autoSpaceDN w:val="0"/>
        <w:adjustRightInd w:val="0"/>
        <w:spacing w:after="0" w:line="240" w:lineRule="auto"/>
        <w:ind w:left="-850" w:right="-850"/>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الوصف</w:t>
      </w:r>
      <w:r>
        <w:rPr>
          <w:rFonts w:ascii="Arabic Typesetting" w:hAnsi="Arabic Typesetting" w:cs="Arabic Typesetting"/>
          <w:kern w:val="24"/>
          <w:sz w:val="44"/>
          <w:szCs w:val="44"/>
          <w:rtl/>
        </w:rPr>
        <w:t>: ويعني رصد وتسجيل ما نلاحظه من الأشياء والوقائع والظواهر، وما ندركه بينها من علاقات متبادلة، وتصنيفها وترتيبها، واكتشاف العلاقات بينها.</w:t>
      </w:r>
    </w:p>
    <w:p w:rsidR="00CC18AE" w:rsidRDefault="00CC18AE" w:rsidP="00CC18AE">
      <w:pPr>
        <w:pStyle w:val="a3"/>
        <w:numPr>
          <w:ilvl w:val="0"/>
          <w:numId w:val="85"/>
        </w:numPr>
        <w:autoSpaceDE w:val="0"/>
        <w:autoSpaceDN w:val="0"/>
        <w:adjustRightInd w:val="0"/>
        <w:spacing w:after="0" w:line="240" w:lineRule="auto"/>
        <w:ind w:left="-850" w:right="-850"/>
        <w:jc w:val="both"/>
        <w:rPr>
          <w:rFonts w:ascii="Arabic Typesetting" w:hAnsi="Arabic Typesetting" w:cs="Arabic Typesetting"/>
          <w:kern w:val="24"/>
          <w:sz w:val="44"/>
          <w:szCs w:val="44"/>
          <w:rtl/>
        </w:rPr>
      </w:pPr>
      <w:r>
        <w:rPr>
          <w:rFonts w:ascii="Arabic Typesetting" w:hAnsi="Arabic Typesetting" w:cs="Arabic Typesetting"/>
          <w:b/>
          <w:bCs/>
          <w:kern w:val="24"/>
          <w:sz w:val="44"/>
          <w:szCs w:val="44"/>
          <w:rtl/>
        </w:rPr>
        <w:t>التنبـــــؤ</w:t>
      </w:r>
      <w:r>
        <w:rPr>
          <w:rFonts w:ascii="Arabic Typesetting" w:hAnsi="Arabic Typesetting" w:cs="Arabic Typesetting"/>
          <w:kern w:val="24"/>
          <w:sz w:val="44"/>
          <w:szCs w:val="44"/>
          <w:rtl/>
        </w:rPr>
        <w:t xml:space="preserve">: ويعني استنتاج حقائق ووقائع جديدة ( القدرة على وجود معطيات جديدة ) ممكنة الحدوث في المستقبل من الحقائق التي وصلنا إليها وعبرنا عنها بالقوانين العلمية. أي الاستفادة من القوانين والحقائق التي توصلنا إليها في التنبؤ بالمستقبل. </w:t>
      </w:r>
    </w:p>
    <w:p w:rsidR="00CC18AE" w:rsidRDefault="00CC18AE" w:rsidP="00CC18AE">
      <w:pPr>
        <w:autoSpaceDE w:val="0"/>
        <w:autoSpaceDN w:val="0"/>
        <w:adjustRightInd w:val="0"/>
        <w:spacing w:after="0" w:line="240" w:lineRule="auto"/>
        <w:ind w:left="-850" w:right="-850"/>
        <w:rPr>
          <w:rFonts w:ascii="Arabic Typesetting" w:hAnsi="Arabic Typesetting" w:cs="Arabic Typesetting"/>
          <w:kern w:val="24"/>
          <w:sz w:val="44"/>
          <w:szCs w:val="44"/>
          <w:rtl/>
        </w:rPr>
      </w:pPr>
    </w:p>
    <w:p w:rsidR="00CC18AE" w:rsidRDefault="00CC18AE" w:rsidP="00CC18AE">
      <w:p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noProof/>
          <w:kern w:val="24"/>
          <w:sz w:val="44"/>
          <w:szCs w:val="44"/>
        </w:rPr>
        <w:drawing>
          <wp:inline distT="0" distB="0" distL="0" distR="0" wp14:anchorId="60EB0094" wp14:editId="32821A7D">
            <wp:extent cx="4433570" cy="3147060"/>
            <wp:effectExtent l="0" t="0" r="5080" b="0"/>
            <wp:docPr id="35869" name="صورة 358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pic:cNvPicPr>
                      <a:picLocks noChangeAspect="1" noChangeArrowheads="1"/>
                    </pic:cNvPicPr>
                  </pic:nvPicPr>
                  <pic:blipFill>
                    <a:blip r:embed="rId119" cstate="print">
                      <a:extLst>
                        <a:ext uri="{28A0092B-C50C-407E-A947-70E740481C1C}">
                          <a14:useLocalDpi xmlns:a14="http://schemas.microsoft.com/office/drawing/2010/main" val="0"/>
                        </a:ext>
                      </a:extLst>
                    </a:blip>
                    <a:srcRect/>
                    <a:stretch>
                      <a:fillRect/>
                    </a:stretch>
                  </pic:blipFill>
                  <pic:spPr bwMode="auto">
                    <a:xfrm>
                      <a:off x="0" y="0"/>
                      <a:ext cx="4433570" cy="3147060"/>
                    </a:xfrm>
                    <a:prstGeom prst="rect">
                      <a:avLst/>
                    </a:prstGeom>
                    <a:noFill/>
                    <a:ln>
                      <a:noFill/>
                    </a:ln>
                  </pic:spPr>
                </pic:pic>
              </a:graphicData>
            </a:graphic>
          </wp:inline>
        </w:drawing>
      </w:r>
      <w:r>
        <w:rPr>
          <w:rFonts w:ascii="Arabic Typesetting" w:hAnsi="Arabic Typesetting" w:cs="Arabic Typesetting"/>
          <w:kern w:val="24"/>
          <w:sz w:val="44"/>
          <w:szCs w:val="44"/>
          <w:rtl/>
        </w:rPr>
        <w:t xml:space="preserve"> </w:t>
      </w:r>
    </w:p>
    <w:p w:rsidR="00CC18AE" w:rsidRDefault="00CC18AE" w:rsidP="00CC18AE">
      <w:pPr>
        <w:autoSpaceDE w:val="0"/>
        <w:autoSpaceDN w:val="0"/>
        <w:adjustRightInd w:val="0"/>
        <w:spacing w:after="0" w:line="240" w:lineRule="auto"/>
        <w:ind w:left="-850" w:right="-850"/>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 xml:space="preserve">س/ تكلمي عن المصادر التقليدية ؟ </w:t>
      </w:r>
    </w:p>
    <w:p w:rsidR="00CC18AE" w:rsidRDefault="00CC18AE" w:rsidP="00CC18AE">
      <w:pPr>
        <w:autoSpaceDE w:val="0"/>
        <w:autoSpaceDN w:val="0"/>
        <w:adjustRightInd w:val="0"/>
        <w:spacing w:after="0" w:line="240" w:lineRule="auto"/>
        <w:ind w:left="-850" w:right="-850"/>
        <w:rPr>
          <w:rFonts w:ascii="Arabic Typesetting" w:eastAsia="Times New Roman" w:hAnsi="Arabic Typesetting" w:cs="Arabic Typesetting"/>
          <w:kern w:val="24"/>
          <w:sz w:val="44"/>
          <w:szCs w:val="44"/>
          <w:rtl/>
        </w:rPr>
      </w:pPr>
      <w:r>
        <w:rPr>
          <w:rFonts w:ascii="Arabic Typesetting" w:hAnsi="Arabic Typesetting" w:cs="Arabic Typesetting"/>
          <w:b/>
          <w:bCs/>
          <w:kern w:val="24"/>
          <w:sz w:val="44"/>
          <w:szCs w:val="44"/>
          <w:rtl/>
        </w:rPr>
        <w:t>أولًا : المصادر التقليدية</w:t>
      </w:r>
      <w:r>
        <w:rPr>
          <w:rFonts w:ascii="Arabic Typesetting" w:hAnsi="Arabic Typesetting" w:cs="Arabic Typesetting"/>
          <w:kern w:val="24"/>
          <w:sz w:val="44"/>
          <w:szCs w:val="44"/>
          <w:rtl/>
        </w:rPr>
        <w:t xml:space="preserve"> </w:t>
      </w:r>
      <w:r>
        <w:rPr>
          <w:rFonts w:ascii="Arabic Typesetting" w:eastAsia="Times New Roman" w:hAnsi="Arabic Typesetting" w:cs="Arabic Typesetting"/>
          <w:b/>
          <w:bCs/>
          <w:kern w:val="24"/>
          <w:sz w:val="44"/>
          <w:szCs w:val="44"/>
        </w:rPr>
        <w:t>Traditional sources</w:t>
      </w:r>
      <w:r>
        <w:rPr>
          <w:rFonts w:ascii="Arabic Typesetting" w:eastAsia="Times New Roman" w:hAnsi="Arabic Typesetting" w:cs="Arabic Typesetting"/>
          <w:kern w:val="24"/>
          <w:sz w:val="44"/>
          <w:szCs w:val="44"/>
        </w:rPr>
        <w:t xml:space="preserve"> </w:t>
      </w:r>
      <w:r>
        <w:rPr>
          <w:rFonts w:ascii="Arabic Typesetting" w:hAnsi="Arabic Typesetting" w:cs="Arabic Typesetting"/>
          <w:kern w:val="24"/>
          <w:sz w:val="44"/>
          <w:szCs w:val="44"/>
          <w:rtl/>
        </w:rPr>
        <w:t>:</w:t>
      </w:r>
    </w:p>
    <w:p w:rsidR="00CC18AE" w:rsidRDefault="00CC18AE" w:rsidP="00CC18AE">
      <w:pPr>
        <w:autoSpaceDE w:val="0"/>
        <w:autoSpaceDN w:val="0"/>
        <w:adjustRightInd w:val="0"/>
        <w:spacing w:after="0" w:line="240" w:lineRule="auto"/>
        <w:ind w:left="-850" w:right="-850"/>
        <w:rPr>
          <w:rFonts w:ascii="Arabic Typesetting" w:eastAsia="Times New Roman" w:hAnsi="Arabic Typesetting" w:cs="Arabic Typesetting"/>
          <w:kern w:val="24"/>
          <w:sz w:val="44"/>
          <w:szCs w:val="44"/>
        </w:rPr>
      </w:pPr>
      <w:r>
        <w:rPr>
          <w:rFonts w:ascii="Arabic Typesetting" w:hAnsi="Arabic Typesetting" w:cs="Arabic Typesetting"/>
          <w:kern w:val="24"/>
          <w:sz w:val="44"/>
          <w:szCs w:val="44"/>
          <w:rtl/>
        </w:rPr>
        <w:t>وهي المصادر المطبوعة أو الورقية أو السمعية أو البصرية.</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kern w:val="24"/>
          <w:sz w:val="44"/>
          <w:szCs w:val="44"/>
        </w:rPr>
      </w:pPr>
      <w:r>
        <w:rPr>
          <w:rFonts w:ascii="Arabic Typesetting" w:hAnsi="Arabic Typesetting" w:cs="Arabic Typesetting"/>
          <w:kern w:val="24"/>
          <w:sz w:val="44"/>
          <w:szCs w:val="44"/>
          <w:rtl/>
        </w:rPr>
        <w:t>وهذا النوع من المصادر يمثل الاهتمام الكبير الذي من خلاله يتم الحصول البيانات والمعلومات للمشتغلين في البحث العلمي منذ فترات زمنية طويلة. وهو الذي تكتظ به المكتبات وأوعية المعلومات المختلفة.</w:t>
      </w:r>
    </w:p>
    <w:p w:rsidR="00CC18AE" w:rsidRDefault="00CC18AE" w:rsidP="00CC18AE">
      <w:pPr>
        <w:autoSpaceDE w:val="0"/>
        <w:autoSpaceDN w:val="0"/>
        <w:adjustRightInd w:val="0"/>
        <w:spacing w:after="0" w:line="240" w:lineRule="auto"/>
        <w:ind w:left="-850" w:right="-850"/>
        <w:rPr>
          <w:rFonts w:ascii="Arabic Typesetting" w:eastAsia="Times New Roman" w:hAnsi="Arabic Typesetting" w:cs="Arabic Typesetting"/>
          <w:b/>
          <w:bCs/>
          <w:kern w:val="24"/>
          <w:sz w:val="44"/>
          <w:szCs w:val="44"/>
          <w:rtl/>
        </w:rPr>
      </w:pPr>
      <w:r>
        <w:rPr>
          <w:rFonts w:ascii="Arabic Typesetting" w:hAnsi="Arabic Typesetting" w:cs="Arabic Typesetting"/>
          <w:b/>
          <w:bCs/>
          <w:kern w:val="24"/>
          <w:sz w:val="44"/>
          <w:szCs w:val="44"/>
          <w:rtl/>
        </w:rPr>
        <w:t xml:space="preserve">ويمكن تقسيمها  إلى </w:t>
      </w:r>
      <w:r>
        <w:rPr>
          <w:rFonts w:ascii="Arabic Typesetting" w:eastAsia="Times New Roman" w:hAnsi="Arabic Typesetting" w:cs="Arabic Typesetting"/>
          <w:b/>
          <w:bCs/>
          <w:kern w:val="24"/>
          <w:sz w:val="44"/>
          <w:szCs w:val="44"/>
        </w:rPr>
        <w:t>:</w:t>
      </w:r>
      <w:r>
        <w:rPr>
          <w:rFonts w:ascii="Arabic Typesetting" w:hAnsi="Arabic Typesetting" w:cs="Arabic Typesetting"/>
          <w:b/>
          <w:bCs/>
          <w:kern w:val="24"/>
          <w:sz w:val="44"/>
          <w:szCs w:val="44"/>
          <w:rtl/>
        </w:rPr>
        <w:t xml:space="preserve">المصادر الأولية - والمصادر الثانوية </w:t>
      </w:r>
    </w:p>
    <w:p w:rsidR="00CC18AE" w:rsidRDefault="00CC18AE" w:rsidP="00CC18AE">
      <w:pPr>
        <w:autoSpaceDE w:val="0"/>
        <w:autoSpaceDN w:val="0"/>
        <w:adjustRightInd w:val="0"/>
        <w:spacing w:after="0" w:line="240" w:lineRule="auto"/>
        <w:ind w:left="-850" w:right="-850"/>
        <w:rPr>
          <w:rFonts w:ascii="Arabic Typesetting" w:eastAsia="Times New Roman" w:hAnsi="Arabic Typesetting" w:cs="Arabic Typesetting"/>
          <w:b/>
          <w:bCs/>
          <w:kern w:val="24"/>
          <w:sz w:val="44"/>
          <w:szCs w:val="44"/>
          <w:rtl/>
        </w:rPr>
      </w:pPr>
      <w:r>
        <w:rPr>
          <w:rFonts w:ascii="Arabic Typesetting" w:hAnsi="Arabic Typesetting" w:cs="Arabic Typesetting"/>
          <w:b/>
          <w:bCs/>
          <w:kern w:val="24"/>
          <w:sz w:val="44"/>
          <w:szCs w:val="44"/>
          <w:rtl/>
        </w:rPr>
        <w:t>المصادر الأولية .  عندما يقوم الباحث بجمع بيانات بحثه بنفسه، أو تحت إشرافه فإن هذا مثال على المصادر المباشرة أو الأولية.           </w:t>
      </w:r>
    </w:p>
    <w:p w:rsidR="00CC18AE" w:rsidRDefault="00CC18AE" w:rsidP="00CC18AE">
      <w:pPr>
        <w:autoSpaceDE w:val="0"/>
        <w:autoSpaceDN w:val="0"/>
        <w:adjustRightInd w:val="0"/>
        <w:spacing w:after="0" w:line="240" w:lineRule="auto"/>
        <w:ind w:left="-850" w:right="-850"/>
        <w:rPr>
          <w:rFonts w:ascii="Arabic Typesetting" w:eastAsia="Times New Roman" w:hAnsi="Arabic Typesetting" w:cs="Arabic Typesetting"/>
          <w:b/>
          <w:bCs/>
          <w:kern w:val="24"/>
          <w:sz w:val="44"/>
          <w:szCs w:val="44"/>
        </w:rPr>
      </w:pPr>
      <w:r>
        <w:rPr>
          <w:rFonts w:ascii="Arabic Typesetting" w:hAnsi="Arabic Typesetting" w:cs="Arabic Typesetting"/>
          <w:b/>
          <w:bCs/>
          <w:kern w:val="24"/>
          <w:sz w:val="44"/>
          <w:szCs w:val="44"/>
          <w:rtl/>
        </w:rPr>
        <w:t xml:space="preserve">ويمكن تعريف المصادر الأولية بأنها:المصادر التي تتضمن معلومات تنشر لأول مرة وتعتبر معلومات المصادر الأولية أقرب ما تكون للحقيقة؛ </w:t>
      </w:r>
    </w:p>
    <w:p w:rsidR="00CC18AE" w:rsidRDefault="00CC18AE" w:rsidP="00CC18AE">
      <w:pPr>
        <w:autoSpaceDE w:val="0"/>
        <w:autoSpaceDN w:val="0"/>
        <w:adjustRightInd w:val="0"/>
        <w:spacing w:after="0" w:line="240" w:lineRule="auto"/>
        <w:ind w:left="360"/>
        <w:rPr>
          <w:rFonts w:ascii="Arabic Typesetting" w:hAnsi="Arabic Typesetting" w:cs="Arabic Typesetting"/>
          <w:b/>
          <w:bCs/>
          <w:kern w:val="24"/>
          <w:sz w:val="44"/>
          <w:szCs w:val="44"/>
        </w:rPr>
      </w:pPr>
      <w:r>
        <w:rPr>
          <w:noProof/>
        </w:rPr>
        <mc:AlternateContent>
          <mc:Choice Requires="wps">
            <w:drawing>
              <wp:anchor distT="0" distB="0" distL="114300" distR="114300" simplePos="0" relativeHeight="251704320" behindDoc="0" locked="0" layoutInCell="1" allowOverlap="1" wp14:anchorId="443EF664" wp14:editId="3E7F3105">
                <wp:simplePos x="0" y="0"/>
                <wp:positionH relativeFrom="column">
                  <wp:posOffset>3868420</wp:posOffset>
                </wp:positionH>
                <wp:positionV relativeFrom="paragraph">
                  <wp:posOffset>38100</wp:posOffset>
                </wp:positionV>
                <wp:extent cx="500380" cy="438150"/>
                <wp:effectExtent l="0" t="0" r="13970" b="19050"/>
                <wp:wrapNone/>
                <wp:docPr id="35870" name="قوس كبير أيمن 35870"/>
                <wp:cNvGraphicFramePr/>
                <a:graphic xmlns:a="http://schemas.openxmlformats.org/drawingml/2006/main">
                  <a:graphicData uri="http://schemas.microsoft.com/office/word/2010/wordprocessingShape">
                    <wps:wsp>
                      <wps:cNvSpPr/>
                      <wps:spPr>
                        <a:xfrm>
                          <a:off x="0" y="0"/>
                          <a:ext cx="500380" cy="438150"/>
                        </a:xfrm>
                        <a:prstGeom prst="rightBrace">
                          <a:avLst>
                            <a:gd name="adj1" fmla="val 13553"/>
                            <a:gd name="adj2" fmla="val 50000"/>
                          </a:avLst>
                        </a:prstGeom>
                      </wps:spPr>
                      <wps:style>
                        <a:lnRef idx="1">
                          <a:schemeClr val="accent1"/>
                        </a:lnRef>
                        <a:fillRef idx="0">
                          <a:schemeClr val="accent1"/>
                        </a:fillRef>
                        <a:effectRef idx="0">
                          <a:schemeClr val="accent1"/>
                        </a:effectRef>
                        <a:fontRef idx="minor">
                          <a:schemeClr val="tx1"/>
                        </a:fontRef>
                      </wps:style>
                      <wps:bodyPr wrap="square" rtlCol="1" anchor="ctr">
                        <a:noAutofit/>
                      </wps:bodyPr>
                    </wps:wsp>
                  </a:graphicData>
                </a:graphic>
                <wp14:sizeRelH relativeFrom="margin">
                  <wp14:pctWidth>0</wp14:pctWidth>
                </wp14:sizeRelH>
                <wp14:sizeRelV relativeFrom="margin">
                  <wp14:pctHeight>0</wp14:pctHeight>
                </wp14:sizeRelV>
              </wp:anchor>
            </w:drawing>
          </mc:Choice>
          <mc:Fallback>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قوس كبير أيمن 35870" o:spid="_x0000_s1026" type="#_x0000_t88" style="position:absolute;left:0;text-align:left;margin-left:304.6pt;margin-top:3pt;width:39.4pt;height:34.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" adj="2927" strokecolor="#4579b8 [3044]"/>
            </w:pict>
          </mc:Fallback>
        </mc:AlternateContent>
      </w:r>
      <w:r>
        <w:rPr>
          <w:rFonts w:ascii="Arabic Typesetting" w:hAnsi="Arabic Typesetting" w:cs="Arabic Typesetting"/>
          <w:b/>
          <w:bCs/>
          <w:kern w:val="24"/>
          <w:sz w:val="44"/>
          <w:szCs w:val="44"/>
          <w:rtl/>
        </w:rPr>
        <w:t xml:space="preserve">المصادر الثانوية.          منشورة </w:t>
      </w:r>
    </w:p>
    <w:p w:rsidR="00CC18AE" w:rsidRDefault="00CC18AE" w:rsidP="00CC18AE">
      <w:pPr>
        <w:autoSpaceDE w:val="0"/>
        <w:autoSpaceDN w:val="0"/>
        <w:adjustRightInd w:val="0"/>
        <w:spacing w:after="0" w:line="240" w:lineRule="auto"/>
        <w:ind w:left="360"/>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 xml:space="preserve">                           غير منشورة </w:t>
      </w:r>
    </w:p>
    <w:p w:rsidR="00CC18AE" w:rsidRDefault="00CC18AE" w:rsidP="00CC18AE">
      <w:pPr>
        <w:autoSpaceDE w:val="0"/>
        <w:autoSpaceDN w:val="0"/>
        <w:adjustRightInd w:val="0"/>
        <w:spacing w:after="0" w:line="240" w:lineRule="auto"/>
        <w:ind w:left="-850" w:right="-850"/>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 xml:space="preserve"> في الوقت الذي لا يستطيع الباحث أن يجمع بيانات بحثه مباشرة فإنه يتجه  إلى الطرق الأخرى والمصادر الثانوية،</w:t>
      </w:r>
    </w:p>
    <w:p w:rsidR="00CC18AE" w:rsidRDefault="00CC18AE" w:rsidP="00CC18AE">
      <w:p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b/>
          <w:bCs/>
          <w:kern w:val="24"/>
          <w:sz w:val="44"/>
          <w:szCs w:val="44"/>
          <w:rtl/>
        </w:rPr>
        <w:lastRenderedPageBreak/>
        <w:t xml:space="preserve">                        </w:t>
      </w:r>
    </w:p>
    <w:p w:rsidR="00CC18AE" w:rsidRDefault="00CC18AE" w:rsidP="00CC18AE">
      <w:pPr>
        <w:autoSpaceDE w:val="0"/>
        <w:autoSpaceDN w:val="0"/>
        <w:adjustRightInd w:val="0"/>
        <w:spacing w:after="0" w:line="240" w:lineRule="auto"/>
        <w:ind w:left="-850" w:right="-850"/>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المصادر الالكترونية :</w:t>
      </w:r>
    </w:p>
    <w:p w:rsidR="00CC18AE" w:rsidRDefault="00CC18AE" w:rsidP="00CC18AE">
      <w:p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 xml:space="preserve"> وهي المصادر التي أتاحتها تكنولوجيا المعلومات </w:t>
      </w:r>
      <w:r>
        <w:rPr>
          <w:rFonts w:ascii="Arabic Typesetting" w:eastAsia="Times New Roman" w:hAnsi="Arabic Typesetting" w:cs="Arabic Typesetting"/>
          <w:kern w:val="24"/>
          <w:sz w:val="44"/>
          <w:szCs w:val="44"/>
        </w:rPr>
        <w:t> </w:t>
      </w:r>
      <w:r>
        <w:rPr>
          <w:rFonts w:ascii="Arabic Typesetting" w:hAnsi="Arabic Typesetting" w:cs="Arabic Typesetting"/>
          <w:kern w:val="24"/>
          <w:sz w:val="44"/>
          <w:szCs w:val="44"/>
          <w:rtl/>
        </w:rPr>
        <w:t xml:space="preserve">من خلال تحويل المجموعات الورقية إلى أشكال جديدة الكترونية سهلة الاستخدام والتبادل مع المستفيدين في مواقع منتشرة جغرافيًا على مستوى العالم. </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kern w:val="24"/>
          <w:sz w:val="44"/>
          <w:szCs w:val="44"/>
          <w:rtl/>
        </w:rPr>
      </w:pPr>
      <w:r>
        <w:rPr>
          <w:rFonts w:ascii="Arabic Typesetting" w:hAnsi="Arabic Typesetting" w:cs="Arabic Typesetting"/>
          <w:kern w:val="24"/>
          <w:sz w:val="44"/>
          <w:szCs w:val="44"/>
          <w:rtl/>
        </w:rPr>
        <w:t>ومن أهم مزايا مصادر</w:t>
      </w:r>
      <w:r>
        <w:rPr>
          <w:rFonts w:ascii="Arabic Typesetting" w:eastAsia="Times New Roman" w:hAnsi="Arabic Typesetting" w:cs="Arabic Typesetting"/>
          <w:kern w:val="24"/>
          <w:sz w:val="44"/>
          <w:szCs w:val="44"/>
        </w:rPr>
        <w:t> </w:t>
      </w:r>
      <w:r>
        <w:rPr>
          <w:rFonts w:ascii="Arabic Typesetting" w:hAnsi="Arabic Typesetting" w:cs="Arabic Typesetting"/>
          <w:kern w:val="24"/>
          <w:sz w:val="44"/>
          <w:szCs w:val="44"/>
          <w:u w:val="single"/>
          <w:rtl/>
        </w:rPr>
        <w:t>المعلومات</w:t>
      </w:r>
      <w:r>
        <w:rPr>
          <w:rFonts w:ascii="Arabic Typesetting" w:eastAsia="Times New Roman" w:hAnsi="Arabic Typesetting" w:cs="Arabic Typesetting"/>
          <w:kern w:val="24"/>
          <w:sz w:val="44"/>
          <w:szCs w:val="44"/>
        </w:rPr>
        <w:t> </w:t>
      </w:r>
      <w:r>
        <w:rPr>
          <w:rFonts w:ascii="Arabic Typesetting" w:hAnsi="Arabic Typesetting" w:cs="Arabic Typesetting"/>
          <w:kern w:val="24"/>
          <w:sz w:val="44"/>
          <w:szCs w:val="44"/>
          <w:rtl/>
        </w:rPr>
        <w:t>الإلكترونية أنها سهّلت الطريق أمام المستفيدين في الوصول إلى ما يحتاجونه من معلومات بسرعة ودقة وشمولية وافية.</w:t>
      </w:r>
    </w:p>
    <w:p w:rsidR="00CC18AE" w:rsidRDefault="00CC18AE" w:rsidP="00CC18AE">
      <w:p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b/>
          <w:bCs/>
          <w:kern w:val="24"/>
          <w:sz w:val="44"/>
          <w:szCs w:val="44"/>
          <w:rtl/>
        </w:rPr>
        <w:t xml:space="preserve">1. </w:t>
      </w:r>
      <w:r>
        <w:rPr>
          <w:rFonts w:ascii="Arabic Typesetting" w:eastAsia="Times New Roman" w:hAnsi="Arabic Typesetting" w:cs="Arabic Typesetting"/>
          <w:b/>
          <w:bCs/>
          <w:kern w:val="24"/>
          <w:sz w:val="44"/>
          <w:szCs w:val="44"/>
        </w:rPr>
        <w:t xml:space="preserve"> </w:t>
      </w:r>
      <w:r>
        <w:rPr>
          <w:rFonts w:ascii="Arabic Typesetting" w:hAnsi="Arabic Typesetting" w:cs="Arabic Typesetting"/>
          <w:b/>
          <w:bCs/>
          <w:kern w:val="24"/>
          <w:sz w:val="44"/>
          <w:szCs w:val="44"/>
          <w:rtl/>
        </w:rPr>
        <w:t>أدلـة البحـث</w:t>
      </w:r>
      <w:r>
        <w:rPr>
          <w:rFonts w:ascii="Arabic Typesetting" w:eastAsia="Times New Roman" w:hAnsi="Arabic Typesetting" w:cs="Arabic Typesetting"/>
          <w:b/>
          <w:bCs/>
          <w:kern w:val="24"/>
          <w:sz w:val="44"/>
          <w:szCs w:val="44"/>
        </w:rPr>
        <w:t xml:space="preserve"> Search directories </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kern w:val="24"/>
          <w:sz w:val="44"/>
          <w:szCs w:val="44"/>
          <w:rtl/>
        </w:rPr>
      </w:pPr>
      <w:r>
        <w:rPr>
          <w:rFonts w:ascii="Arabic Typesetting" w:hAnsi="Arabic Typesetting" w:cs="Arabic Typesetting"/>
          <w:kern w:val="24"/>
          <w:sz w:val="44"/>
          <w:szCs w:val="44"/>
          <w:rtl/>
        </w:rPr>
        <w:t>يعد دليل الويب وسيلة أخرى للبحث عن المعلومات في شبكة الويـــب العالمية خلافًا لمحركات البحث ،فهو موقع به روابط منظمة ومرتبـــة تنظم عادة حسب موضوعات عامة وأخرى فرعية ) تؤدي إلى مصادر المعلومات ،وتنشأ هذه الأدلة من قبل بعض الجهات أو المؤسسات ،ثم يجري تحديد المصادر التي ستشير الروابط إلىها وتجمع وتراجع وتصنف لتوضع في أدلة الويب .</w:t>
      </w:r>
    </w:p>
    <w:p w:rsidR="00CC18AE" w:rsidRDefault="00CC18AE" w:rsidP="00CC18AE">
      <w:pPr>
        <w:autoSpaceDE w:val="0"/>
        <w:autoSpaceDN w:val="0"/>
        <w:adjustRightInd w:val="0"/>
        <w:spacing w:after="0" w:line="240" w:lineRule="auto"/>
        <w:ind w:left="-850" w:right="-850"/>
        <w:rPr>
          <w:rFonts w:ascii="Arabic Typesetting" w:eastAsia="Times New Roman" w:hAnsi="Arabic Typesetting" w:cs="Arabic Typesetting"/>
          <w:kern w:val="24"/>
          <w:sz w:val="44"/>
          <w:szCs w:val="44"/>
          <w:rtl/>
        </w:rPr>
      </w:pPr>
      <w:r>
        <w:rPr>
          <w:rFonts w:ascii="Arabic Typesetting" w:hAnsi="Arabic Typesetting" w:cs="Arabic Typesetting"/>
          <w:b/>
          <w:bCs/>
          <w:kern w:val="24"/>
          <w:sz w:val="44"/>
          <w:szCs w:val="44"/>
          <w:rtl/>
        </w:rPr>
        <w:t>مفهوم محرك البحث</w:t>
      </w:r>
      <w:r>
        <w:rPr>
          <w:rFonts w:ascii="Arabic Typesetting" w:eastAsia="Times New Roman" w:hAnsi="Arabic Typesetting" w:cs="Arabic Typesetting"/>
          <w:b/>
          <w:bCs/>
          <w:kern w:val="24"/>
          <w:sz w:val="44"/>
          <w:szCs w:val="44"/>
        </w:rPr>
        <w:t xml:space="preserve"> :</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kern w:val="24"/>
          <w:sz w:val="44"/>
          <w:szCs w:val="44"/>
        </w:rPr>
      </w:pPr>
      <w:r>
        <w:rPr>
          <w:rFonts w:ascii="Arabic Typesetting" w:hAnsi="Arabic Typesetting" w:cs="Arabic Typesetting"/>
          <w:kern w:val="24"/>
          <w:sz w:val="44"/>
          <w:szCs w:val="44"/>
          <w:rtl/>
        </w:rPr>
        <w:t>هي أداة تبحث عن مصادر المعلومات على الإنترنت والمصادر ويقصد بها هنا المعلومات على المواقع ،وتخزين عناوينها على مرصد البيانات الخاص بها ،ثم تتيحها للمستفيدين كل حسب ،المصطلحات المستخدمة في البحث ؛ومن ثم تمكن المستفيدون الوصول إلى مصادر المعلومات المختلفة على الإنترنت .</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 xml:space="preserve">الواجهة : </w:t>
      </w:r>
      <w:r>
        <w:rPr>
          <w:rFonts w:ascii="Arabic Typesetting" w:hAnsi="Arabic Typesetting" w:cs="Arabic Typesetting"/>
          <w:kern w:val="24"/>
          <w:sz w:val="44"/>
          <w:szCs w:val="44"/>
          <w:rtl/>
        </w:rPr>
        <w:t>تبدأ معظم أنواع البحث بالواجهة</w:t>
      </w:r>
      <w:r>
        <w:rPr>
          <w:rFonts w:ascii="Arabic Typesetting" w:eastAsia="Times New Roman" w:hAnsi="Arabic Typesetting" w:cs="Arabic Typesetting"/>
          <w:kern w:val="24"/>
          <w:sz w:val="44"/>
          <w:szCs w:val="44"/>
        </w:rPr>
        <w:t xml:space="preserve"> interface </w:t>
      </w:r>
      <w:r>
        <w:rPr>
          <w:rFonts w:ascii="Arabic Typesetting" w:hAnsi="Arabic Typesetting" w:cs="Arabic Typesetting"/>
          <w:kern w:val="24"/>
          <w:sz w:val="44"/>
          <w:szCs w:val="44"/>
          <w:rtl/>
        </w:rPr>
        <w:t>وهي ما يظهر على الشاشة ويسمح للمستخدمين بإدخال متغيرات موضوع البحث</w:t>
      </w:r>
      <w:r>
        <w:rPr>
          <w:rFonts w:ascii="Arabic Typesetting" w:hAnsi="Arabic Typesetting" w:cs="Arabic Typesetting"/>
          <w:b/>
          <w:bCs/>
          <w:kern w:val="24"/>
          <w:sz w:val="44"/>
          <w:szCs w:val="44"/>
          <w:rtl/>
        </w:rPr>
        <w:t xml:space="preserve"> </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 xml:space="preserve">الدليل : </w:t>
      </w:r>
      <w:r>
        <w:rPr>
          <w:rFonts w:ascii="Arabic Typesetting" w:hAnsi="Arabic Typesetting" w:cs="Arabic Typesetting"/>
          <w:kern w:val="24"/>
          <w:sz w:val="44"/>
          <w:szCs w:val="44"/>
          <w:rtl/>
        </w:rPr>
        <w:t>يسمي هذا النوع بنمط الدليل</w:t>
      </w:r>
      <w:r>
        <w:rPr>
          <w:rFonts w:ascii="Arabic Typesetting" w:eastAsia="Times New Roman" w:hAnsi="Arabic Typesetting" w:cs="Arabic Typesetting"/>
          <w:kern w:val="24"/>
          <w:sz w:val="44"/>
          <w:szCs w:val="44"/>
        </w:rPr>
        <w:t xml:space="preserve"> “directory “ </w:t>
      </w:r>
      <w:r>
        <w:rPr>
          <w:rFonts w:ascii="Arabic Typesetting" w:hAnsi="Arabic Typesetting" w:cs="Arabic Typesetting"/>
          <w:kern w:val="24"/>
          <w:sz w:val="44"/>
          <w:szCs w:val="44"/>
          <w:rtl/>
        </w:rPr>
        <w:t>حيث تكون مواقع الشبكة مرتبة حسب الموضوعات المتفرعة ، تمامًا مثل دليل الهاتف، حيث يمكنك البحث انطلاقًا من موضوع عام ثم تضيق نطاق البحث إلى موضوعات متفرعة محددة ،وتندرج الموضوعات المتفرعة الرئيسة تحت كل موضوع عام ؛وبالتإلى يمكنك القفز على إحدى الخطوات إذا شئت ذلك</w:t>
      </w:r>
      <w:r>
        <w:rPr>
          <w:rFonts w:ascii="Arabic Typesetting" w:eastAsia="Times New Roman" w:hAnsi="Arabic Typesetting" w:cs="Arabic Typesetting"/>
          <w:b/>
          <w:bCs/>
          <w:kern w:val="24"/>
          <w:sz w:val="44"/>
          <w:szCs w:val="44"/>
        </w:rPr>
        <w:t xml:space="preserve"> </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b/>
          <w:bCs/>
          <w:kern w:val="24"/>
          <w:sz w:val="44"/>
          <w:szCs w:val="44"/>
          <w:rtl/>
        </w:rPr>
      </w:pP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b/>
          <w:bCs/>
          <w:kern w:val="24"/>
          <w:sz w:val="44"/>
          <w:szCs w:val="44"/>
          <w:rtl/>
        </w:rPr>
      </w:pP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b/>
          <w:bCs/>
          <w:kern w:val="24"/>
          <w:sz w:val="44"/>
          <w:szCs w:val="44"/>
          <w:rtl/>
        </w:rPr>
      </w:pP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lastRenderedPageBreak/>
        <w:t xml:space="preserve"> البحث الجبري : </w:t>
      </w:r>
      <w:r>
        <w:rPr>
          <w:rFonts w:ascii="Arabic Typesetting" w:hAnsi="Arabic Typesetting" w:cs="Arabic Typesetting"/>
          <w:kern w:val="24"/>
          <w:sz w:val="44"/>
          <w:szCs w:val="44"/>
          <w:rtl/>
        </w:rPr>
        <w:t>يستخدم في هذا النوع من البحث الكلمات المفتاحية ،بالإضافة إلى استخدام أدوات للربط بين تلك الكلمات مثل</w:t>
      </w:r>
      <w:r>
        <w:rPr>
          <w:rFonts w:ascii="Arabic Typesetting" w:eastAsia="Times New Roman" w:hAnsi="Arabic Typesetting" w:cs="Arabic Typesetting"/>
          <w:kern w:val="24"/>
          <w:sz w:val="44"/>
          <w:szCs w:val="44"/>
        </w:rPr>
        <w:t xml:space="preserve"> </w:t>
      </w:r>
      <w:r>
        <w:rPr>
          <w:rFonts w:ascii="Arabic Typesetting" w:eastAsia="Times New Roman" w:hAnsi="Arabic Typesetting" w:cs="Arabic Typesetting"/>
          <w:b/>
          <w:bCs/>
          <w:kern w:val="24"/>
          <w:sz w:val="44"/>
          <w:szCs w:val="44"/>
        </w:rPr>
        <w:t>Not-or-AND</w:t>
      </w:r>
      <w:r>
        <w:rPr>
          <w:rFonts w:ascii="Arabic Typesetting" w:eastAsia="Times New Roman" w:hAnsi="Arabic Typesetting" w:cs="Arabic Typesetting"/>
          <w:kern w:val="24"/>
          <w:sz w:val="44"/>
          <w:szCs w:val="44"/>
        </w:rPr>
        <w:t xml:space="preserve">  </w:t>
      </w:r>
      <w:r>
        <w:rPr>
          <w:rFonts w:ascii="Arabic Typesetting" w:hAnsi="Arabic Typesetting" w:cs="Arabic Typesetting"/>
          <w:kern w:val="24"/>
          <w:sz w:val="44"/>
          <w:szCs w:val="44"/>
          <w:rtl/>
        </w:rPr>
        <w:t>وتسمي أدوات الربط تلك أيضًا بالمعاملات المنطقية</w:t>
      </w:r>
      <w:r>
        <w:rPr>
          <w:rFonts w:ascii="Arabic Typesetting" w:hAnsi="Arabic Typesetting" w:cs="Arabic Typesetting"/>
          <w:b/>
          <w:bCs/>
          <w:kern w:val="24"/>
          <w:sz w:val="44"/>
          <w:szCs w:val="44"/>
          <w:rtl/>
        </w:rPr>
        <w:t xml:space="preserve"> ،</w:t>
      </w:r>
    </w:p>
    <w:p w:rsidR="00CC18AE" w:rsidRDefault="00CC18AE" w:rsidP="00CC18AE">
      <w:p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يؤدى استخدام</w:t>
      </w:r>
      <w:r>
        <w:rPr>
          <w:rFonts w:ascii="Arabic Typesetting" w:eastAsia="Times New Roman" w:hAnsi="Arabic Typesetting" w:cs="Arabic Typesetting"/>
          <w:kern w:val="24"/>
          <w:sz w:val="44"/>
          <w:szCs w:val="44"/>
        </w:rPr>
        <w:t xml:space="preserve"> </w:t>
      </w:r>
      <w:r>
        <w:rPr>
          <w:rFonts w:ascii="Arabic Typesetting" w:eastAsia="Times New Roman" w:hAnsi="Arabic Typesetting" w:cs="Arabic Typesetting"/>
          <w:b/>
          <w:bCs/>
          <w:kern w:val="24"/>
          <w:sz w:val="44"/>
          <w:szCs w:val="44"/>
        </w:rPr>
        <w:t>(AND)</w:t>
      </w:r>
      <w:r>
        <w:rPr>
          <w:rFonts w:ascii="Arabic Typesetting" w:eastAsia="Times New Roman" w:hAnsi="Arabic Typesetting" w:cs="Arabic Typesetting"/>
          <w:kern w:val="24"/>
          <w:sz w:val="44"/>
          <w:szCs w:val="44"/>
        </w:rPr>
        <w:t xml:space="preserve"> </w:t>
      </w:r>
      <w:r>
        <w:rPr>
          <w:rFonts w:ascii="Arabic Typesetting" w:hAnsi="Arabic Typesetting" w:cs="Arabic Typesetting"/>
          <w:kern w:val="24"/>
          <w:sz w:val="44"/>
          <w:szCs w:val="44"/>
          <w:rtl/>
        </w:rPr>
        <w:t>أو استخدام علامة زائد + بين متغيرين وجوب ظهور هذين المتغيرين معًا في نتائج البحث مما يؤدي إلى تقليل عدد النتائج</w:t>
      </w:r>
    </w:p>
    <w:p w:rsidR="00CC18AE" w:rsidRDefault="00CC18AE" w:rsidP="00CC18AE">
      <w:p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يعنى استخدام</w:t>
      </w:r>
      <w:r>
        <w:rPr>
          <w:rFonts w:ascii="Arabic Typesetting" w:eastAsia="Times New Roman" w:hAnsi="Arabic Typesetting" w:cs="Arabic Typesetting"/>
          <w:kern w:val="24"/>
          <w:sz w:val="44"/>
          <w:szCs w:val="44"/>
        </w:rPr>
        <w:t xml:space="preserve"> </w:t>
      </w:r>
      <w:r>
        <w:rPr>
          <w:rFonts w:ascii="Arabic Typesetting" w:eastAsia="Times New Roman" w:hAnsi="Arabic Typesetting" w:cs="Arabic Typesetting"/>
          <w:b/>
          <w:bCs/>
          <w:kern w:val="24"/>
          <w:sz w:val="44"/>
          <w:szCs w:val="44"/>
        </w:rPr>
        <w:t>(NOT)</w:t>
      </w:r>
      <w:r>
        <w:rPr>
          <w:rFonts w:ascii="Arabic Typesetting" w:eastAsia="Times New Roman" w:hAnsi="Arabic Typesetting" w:cs="Arabic Typesetting"/>
          <w:kern w:val="24"/>
          <w:sz w:val="44"/>
          <w:szCs w:val="44"/>
        </w:rPr>
        <w:t xml:space="preserve"> </w:t>
      </w:r>
      <w:r>
        <w:rPr>
          <w:rFonts w:ascii="Arabic Typesetting" w:hAnsi="Arabic Typesetting" w:cs="Arabic Typesetting"/>
          <w:kern w:val="24"/>
          <w:sz w:val="44"/>
          <w:szCs w:val="44"/>
          <w:rtl/>
        </w:rPr>
        <w:t>أو استخدام علامة ناقص  __متغيرين يعني وجوب ظهور المتغير الأول مع استبعاد المتغير الثاني من نتائج البحث</w:t>
      </w:r>
    </w:p>
    <w:p w:rsidR="00CC18AE" w:rsidRDefault="00CC18AE" w:rsidP="00CC18AE">
      <w:p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يعنى استخدام</w:t>
      </w:r>
      <w:r>
        <w:rPr>
          <w:rFonts w:ascii="Arabic Typesetting" w:eastAsia="Times New Roman" w:hAnsi="Arabic Typesetting" w:cs="Arabic Typesetting"/>
          <w:kern w:val="24"/>
          <w:sz w:val="44"/>
          <w:szCs w:val="44"/>
        </w:rPr>
        <w:t xml:space="preserve"> </w:t>
      </w:r>
      <w:r>
        <w:rPr>
          <w:rFonts w:ascii="Arabic Typesetting" w:eastAsia="Times New Roman" w:hAnsi="Arabic Typesetting" w:cs="Arabic Typesetting"/>
          <w:b/>
          <w:bCs/>
          <w:kern w:val="24"/>
          <w:sz w:val="44"/>
          <w:szCs w:val="44"/>
        </w:rPr>
        <w:t>(OR)</w:t>
      </w:r>
      <w:r>
        <w:rPr>
          <w:rFonts w:ascii="Arabic Typesetting" w:eastAsia="Times New Roman" w:hAnsi="Arabic Typesetting" w:cs="Arabic Typesetting"/>
          <w:kern w:val="24"/>
          <w:sz w:val="44"/>
          <w:szCs w:val="44"/>
        </w:rPr>
        <w:t xml:space="preserve"> </w:t>
      </w:r>
      <w:r>
        <w:rPr>
          <w:rFonts w:ascii="Arabic Typesetting" w:hAnsi="Arabic Typesetting" w:cs="Arabic Typesetting"/>
          <w:kern w:val="24"/>
          <w:sz w:val="44"/>
          <w:szCs w:val="44"/>
          <w:rtl/>
        </w:rPr>
        <w:t>بين متغيرين ظهور أي من المتغيرين أو كليهما معًا في نتائج البحث ،ويؤدى هذا الاختيار إلى زيادة عدد النتائج  استخدام الرمز * مع جزء من الكلمة التي نبحث عنها يسمى البحث بالبتر</w:t>
      </w:r>
    </w:p>
    <w:p w:rsidR="00CC18AE" w:rsidRDefault="00CC18AE" w:rsidP="00CC18AE">
      <w:pPr>
        <w:pStyle w:val="a3"/>
        <w:numPr>
          <w:ilvl w:val="0"/>
          <w:numId w:val="86"/>
        </w:numPr>
        <w:autoSpaceDE w:val="0"/>
        <w:autoSpaceDN w:val="0"/>
        <w:adjustRightInd w:val="0"/>
        <w:spacing w:after="0" w:line="240" w:lineRule="auto"/>
        <w:ind w:left="-850" w:right="-850"/>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 xml:space="preserve">البحث البسيط  في قاعدة بيانات </w:t>
      </w:r>
      <w:r>
        <w:rPr>
          <w:rFonts w:ascii="Arabic Typesetting" w:hAnsi="Arabic Typesetting" w:cs="Arabic Typesetting"/>
          <w:b/>
          <w:bCs/>
          <w:kern w:val="24"/>
          <w:sz w:val="44"/>
          <w:szCs w:val="44"/>
        </w:rPr>
        <w:t>EBSCO</w:t>
      </w:r>
    </w:p>
    <w:p w:rsidR="00CC18AE" w:rsidRDefault="00CC18AE" w:rsidP="00CC18AE">
      <w:pPr>
        <w:autoSpaceDE w:val="0"/>
        <w:autoSpaceDN w:val="0"/>
        <w:adjustRightInd w:val="0"/>
        <w:spacing w:after="0" w:line="240" w:lineRule="auto"/>
        <w:ind w:left="-850" w:right="-850"/>
        <w:rPr>
          <w:rFonts w:ascii="Arabic Typesetting" w:hAnsi="Arabic Typesetting" w:cs="Arabic Typesetting"/>
          <w:kern w:val="24"/>
          <w:sz w:val="44"/>
          <w:szCs w:val="44"/>
        </w:rPr>
      </w:pPr>
      <w:r>
        <w:rPr>
          <w:rFonts w:ascii="Arabic Typesetting" w:hAnsi="Arabic Typesetting" w:cs="Arabic Typesetting"/>
          <w:b/>
          <w:bCs/>
          <w:kern w:val="24"/>
          <w:sz w:val="44"/>
          <w:szCs w:val="44"/>
          <w:rtl/>
        </w:rPr>
        <w:t>شاشة البحث البسيط :</w:t>
      </w:r>
      <w:r>
        <w:rPr>
          <w:rFonts w:ascii="Arabic Typesetting" w:hAnsi="Arabic Typesetting" w:cs="Arabic Typesetting"/>
          <w:kern w:val="24"/>
          <w:sz w:val="44"/>
          <w:szCs w:val="44"/>
          <w:rtl/>
        </w:rPr>
        <w:t xml:space="preserve"> هي صفحة البداية لقواعد المعلومات ، حيث يقوم المستخدم بإدخال الكلمات المراد البحث عنها في مربع الاستعلام، ومن ثم الضغط على زر “بحث”. أو زر “مسح” لمسح محتويات وإدخال كلمات جديدة. </w:t>
      </w:r>
    </w:p>
    <w:p w:rsidR="00CC18AE" w:rsidRDefault="00CC18AE" w:rsidP="00CC18AE">
      <w:p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وتجدر الإشارة هنا إلى أن البحث البسيط يقدم خيارات قليلة في عملية تصفية نتائج البحث. وعليه يفضل استخدام البحث المتقدم عند الرغبة في تحقيق نتائج بحث جيدة.</w:t>
      </w:r>
    </w:p>
    <w:p w:rsidR="00CC18AE" w:rsidRDefault="00CC18AE" w:rsidP="00CC18AE">
      <w:pPr>
        <w:pStyle w:val="a3"/>
        <w:numPr>
          <w:ilvl w:val="0"/>
          <w:numId w:val="86"/>
        </w:numPr>
        <w:autoSpaceDE w:val="0"/>
        <w:autoSpaceDN w:val="0"/>
        <w:adjustRightInd w:val="0"/>
        <w:spacing w:after="0" w:line="240" w:lineRule="auto"/>
        <w:ind w:left="-850" w:right="-850"/>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 xml:space="preserve">محددات البحث </w:t>
      </w:r>
    </w:p>
    <w:p w:rsidR="00CC18AE" w:rsidRDefault="00CC18AE" w:rsidP="00CC18AE">
      <w:pPr>
        <w:autoSpaceDE w:val="0"/>
        <w:autoSpaceDN w:val="0"/>
        <w:adjustRightInd w:val="0"/>
        <w:spacing w:after="0" w:line="240" w:lineRule="auto"/>
        <w:ind w:left="-850" w:right="-850"/>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 xml:space="preserve">ومن فوائد محددات البحث </w:t>
      </w:r>
      <w:r>
        <w:rPr>
          <w:rFonts w:ascii="Arabic Typesetting" w:hAnsi="Arabic Typesetting" w:cs="Arabic Typesetting"/>
          <w:kern w:val="24"/>
          <w:sz w:val="44"/>
          <w:szCs w:val="44"/>
          <w:rtl/>
        </w:rPr>
        <w:t>تضييق نطاق البحث .</w:t>
      </w:r>
    </w:p>
    <w:p w:rsidR="00CC18AE" w:rsidRDefault="00CC18AE" w:rsidP="00CC18AE">
      <w:pPr>
        <w:autoSpaceDE w:val="0"/>
        <w:autoSpaceDN w:val="0"/>
        <w:adjustRightInd w:val="0"/>
        <w:spacing w:after="0" w:line="240" w:lineRule="auto"/>
        <w:ind w:left="-850" w:right="-850"/>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ومن أنواع المحددات :</w:t>
      </w:r>
    </w:p>
    <w:p w:rsidR="00CC18AE" w:rsidRDefault="00CC18AE" w:rsidP="00CC18AE">
      <w:pPr>
        <w:pStyle w:val="a3"/>
        <w:numPr>
          <w:ilvl w:val="0"/>
          <w:numId w:val="87"/>
        </w:numPr>
        <w:autoSpaceDE w:val="0"/>
        <w:autoSpaceDN w:val="0"/>
        <w:adjustRightInd w:val="0"/>
        <w:spacing w:after="0" w:line="240" w:lineRule="auto"/>
        <w:ind w:left="-850" w:right="-850"/>
        <w:jc w:val="both"/>
        <w:rPr>
          <w:rFonts w:ascii="Arabic Typesetting" w:hAnsi="Arabic Typesetting" w:cs="Arabic Typesetting"/>
          <w:kern w:val="24"/>
          <w:sz w:val="44"/>
          <w:szCs w:val="44"/>
          <w:rtl/>
        </w:rPr>
      </w:pPr>
      <w:r>
        <w:rPr>
          <w:rFonts w:ascii="Arabic Typesetting" w:hAnsi="Arabic Typesetting" w:cs="Arabic Typesetting"/>
          <w:b/>
          <w:bCs/>
          <w:kern w:val="24"/>
          <w:sz w:val="44"/>
          <w:szCs w:val="44"/>
          <w:rtl/>
        </w:rPr>
        <w:t xml:space="preserve">التحديد بتاريخ النشر </w:t>
      </w:r>
      <w:r>
        <w:rPr>
          <w:rFonts w:ascii="Arabic Typesetting" w:hAnsi="Arabic Typesetting" w:cs="Arabic Typesetting"/>
          <w:kern w:val="24"/>
          <w:sz w:val="44"/>
          <w:szCs w:val="44"/>
          <w:rtl/>
        </w:rPr>
        <w:t>: يدعم هذا الحقل تحديد البحث بتاريخ نشر معين )السنة التي نشر فيها البحث أو المقال(، وإظهار المواد التي نشرت ضمن ذلك التاريخ فقط.</w:t>
      </w:r>
    </w:p>
    <w:p w:rsidR="00CC18AE" w:rsidRDefault="00CC18AE" w:rsidP="00CC18AE">
      <w:pPr>
        <w:pStyle w:val="a3"/>
        <w:numPr>
          <w:ilvl w:val="0"/>
          <w:numId w:val="87"/>
        </w:num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b/>
          <w:bCs/>
          <w:kern w:val="24"/>
          <w:sz w:val="44"/>
          <w:szCs w:val="44"/>
          <w:rtl/>
        </w:rPr>
        <w:t xml:space="preserve">التحديد بنوع الوثيقة </w:t>
      </w:r>
      <w:r>
        <w:rPr>
          <w:rFonts w:ascii="Arabic Typesetting" w:hAnsi="Arabic Typesetting" w:cs="Arabic Typesetting"/>
          <w:kern w:val="24"/>
          <w:sz w:val="44"/>
          <w:szCs w:val="44"/>
          <w:rtl/>
        </w:rPr>
        <w:t>: من خلال هذا النوع من تصفية النتائج يستطيع الباحث أن يحدد نوع الوثيقة المسترجعة. وتغطي قواعد المعلومات الأنواع التالية من الوثائق .</w:t>
      </w:r>
    </w:p>
    <w:p w:rsidR="00CC18AE" w:rsidRDefault="00CC18AE" w:rsidP="00CC18AE">
      <w:pPr>
        <w:pStyle w:val="a3"/>
        <w:numPr>
          <w:ilvl w:val="0"/>
          <w:numId w:val="87"/>
        </w:num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b/>
          <w:bCs/>
          <w:kern w:val="24"/>
          <w:sz w:val="44"/>
          <w:szCs w:val="44"/>
          <w:rtl/>
        </w:rPr>
        <w:t>التحديد بنوع البحث :</w:t>
      </w:r>
      <w:r>
        <w:rPr>
          <w:rFonts w:ascii="Arabic Typesetting" w:hAnsi="Arabic Typesetting" w:cs="Arabic Typesetting"/>
          <w:kern w:val="24"/>
          <w:sz w:val="44"/>
          <w:szCs w:val="44"/>
          <w:rtl/>
        </w:rPr>
        <w:t>يتم فيه تحديد اختيار النص الكامل للبحث أو إختيار المختصرات .</w:t>
      </w:r>
    </w:p>
    <w:p w:rsidR="00CC18AE" w:rsidRDefault="00CC18AE" w:rsidP="00CC18AE">
      <w:pPr>
        <w:autoSpaceDE w:val="0"/>
        <w:autoSpaceDN w:val="0"/>
        <w:adjustRightInd w:val="0"/>
        <w:spacing w:after="0" w:line="240" w:lineRule="auto"/>
        <w:ind w:right="-850"/>
        <w:rPr>
          <w:rFonts w:ascii="Arabic Typesetting" w:hAnsi="Arabic Typesetting" w:cs="Arabic Typesetting"/>
          <w:kern w:val="24"/>
          <w:sz w:val="44"/>
          <w:szCs w:val="44"/>
        </w:rPr>
      </w:pPr>
    </w:p>
    <w:p w:rsidR="00CC18AE" w:rsidRDefault="00CC18AE" w:rsidP="00CC18AE">
      <w:pPr>
        <w:autoSpaceDE w:val="0"/>
        <w:autoSpaceDN w:val="0"/>
        <w:adjustRightInd w:val="0"/>
        <w:spacing w:after="0" w:line="240" w:lineRule="auto"/>
        <w:ind w:right="-850"/>
        <w:rPr>
          <w:rFonts w:ascii="Arabic Typesetting" w:hAnsi="Arabic Typesetting" w:cs="Arabic Typesetting"/>
          <w:kern w:val="24"/>
          <w:sz w:val="44"/>
          <w:szCs w:val="44"/>
          <w:rtl/>
        </w:rPr>
      </w:pPr>
    </w:p>
    <w:p w:rsidR="00CC18AE" w:rsidRDefault="00CC18AE" w:rsidP="00CC18AE">
      <w:pPr>
        <w:pStyle w:val="a3"/>
        <w:numPr>
          <w:ilvl w:val="0"/>
          <w:numId w:val="88"/>
        </w:numPr>
        <w:autoSpaceDE w:val="0"/>
        <w:autoSpaceDN w:val="0"/>
        <w:adjustRightInd w:val="0"/>
        <w:spacing w:after="0" w:line="240" w:lineRule="auto"/>
        <w:ind w:left="-850" w:right="-850"/>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lastRenderedPageBreak/>
        <w:t>تعريف الاستبيان</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kern w:val="24"/>
          <w:sz w:val="44"/>
          <w:szCs w:val="44"/>
          <w:rtl/>
        </w:rPr>
      </w:pPr>
      <w:r>
        <w:rPr>
          <w:rFonts w:ascii="Arabic Typesetting" w:hAnsi="Arabic Typesetting" w:cs="Arabic Typesetting"/>
          <w:kern w:val="24"/>
          <w:sz w:val="44"/>
          <w:szCs w:val="44"/>
          <w:rtl/>
        </w:rPr>
        <w:t xml:space="preserve"> يقصد بالاستبيان "تلك الوسيلة التي تستعمل لجمع بيانات أولية وميدانية حول مشكلة أو ظاهرة البحث العلمي . كما تعني "مجموعة من الأسئلة المكتوبة يقوم المجيب بالإجابة  عنها، وهي أداة أكثر استخدامًا في الحصول على البيانات من المبحوثين مباشرة ومعرفة آرائهم واتجاهاتهم"،</w:t>
      </w:r>
    </w:p>
    <w:p w:rsidR="00CC18AE" w:rsidRDefault="00CC18AE" w:rsidP="00CC18AE">
      <w:pPr>
        <w:pStyle w:val="a3"/>
        <w:numPr>
          <w:ilvl w:val="0"/>
          <w:numId w:val="89"/>
        </w:numPr>
        <w:autoSpaceDE w:val="0"/>
        <w:autoSpaceDN w:val="0"/>
        <w:adjustRightInd w:val="0"/>
        <w:spacing w:after="0" w:line="240" w:lineRule="auto"/>
        <w:ind w:left="-850" w:right="-850"/>
        <w:jc w:val="both"/>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 xml:space="preserve">أنواع الاستبيان : </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kern w:val="24"/>
          <w:sz w:val="44"/>
          <w:szCs w:val="44"/>
          <w:rtl/>
        </w:rPr>
      </w:pPr>
      <w:r>
        <w:rPr>
          <w:rFonts w:ascii="Arabic Typesetting" w:hAnsi="Arabic Typesetting" w:cs="Arabic Typesetting"/>
          <w:kern w:val="24"/>
          <w:sz w:val="44"/>
          <w:szCs w:val="44"/>
          <w:rtl/>
        </w:rPr>
        <w:t xml:space="preserve"> </w:t>
      </w:r>
      <w:r>
        <w:rPr>
          <w:rFonts w:ascii="Arabic Typesetting" w:hAnsi="Arabic Typesetting" w:cs="Arabic Typesetting"/>
          <w:b/>
          <w:bCs/>
          <w:kern w:val="24"/>
          <w:sz w:val="44"/>
          <w:szCs w:val="44"/>
          <w:rtl/>
        </w:rPr>
        <w:t>للاستبانة أربعة أنواع، هي</w:t>
      </w:r>
      <w:r>
        <w:rPr>
          <w:rFonts w:ascii="Arabic Typesetting" w:hAnsi="Arabic Typesetting" w:cs="Arabic Typesetting"/>
          <w:kern w:val="24"/>
          <w:sz w:val="44"/>
          <w:szCs w:val="44"/>
          <w:rtl/>
        </w:rPr>
        <w:t>: الاستبيان المغلق، والاستبيان المفتوح، والاستبيان المغلق المفتوح، والاستبيان المصور.</w:t>
      </w:r>
      <w:r>
        <w:rPr>
          <w:rFonts w:ascii="Arabic Typesetting" w:hAnsi="Arabic Typesetting" w:cs="Arabic Typesetting"/>
          <w:b/>
          <w:bCs/>
          <w:kern w:val="24"/>
          <w:sz w:val="44"/>
          <w:szCs w:val="44"/>
          <w:rtl/>
        </w:rPr>
        <w:t xml:space="preserve"> </w:t>
      </w:r>
    </w:p>
    <w:p w:rsidR="00CC18AE" w:rsidRDefault="00CC18AE" w:rsidP="00CC18AE">
      <w:pPr>
        <w:autoSpaceDE w:val="0"/>
        <w:autoSpaceDN w:val="0"/>
        <w:adjustRightInd w:val="0"/>
        <w:spacing w:after="0" w:line="240" w:lineRule="auto"/>
        <w:ind w:left="-850" w:right="-850"/>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 xml:space="preserve">الاستبيان المغلق </w:t>
      </w:r>
      <w:r>
        <w:rPr>
          <w:rFonts w:ascii="Arabic Typesetting" w:hAnsi="Arabic Typesetting" w:cs="Arabic Typesetting"/>
          <w:kern w:val="24"/>
          <w:sz w:val="44"/>
          <w:szCs w:val="44"/>
          <w:rtl/>
        </w:rPr>
        <w:t>: وهذا النوع من الاستبيانات يطلب من المبحوث اختيار الإجابة المناسبة من بين الإجابات المعطاة.</w:t>
      </w:r>
      <w:r>
        <w:rPr>
          <w:rFonts w:ascii="Arabic Typesetting" w:hAnsi="Arabic Typesetting" w:cs="Arabic Typesetting"/>
          <w:b/>
          <w:bCs/>
          <w:kern w:val="24"/>
          <w:sz w:val="44"/>
          <w:szCs w:val="44"/>
          <w:rtl/>
        </w:rPr>
        <w:t xml:space="preserve"> </w:t>
      </w:r>
    </w:p>
    <w:p w:rsidR="00CC18AE" w:rsidRDefault="00CC18AE" w:rsidP="00CC18AE">
      <w:pPr>
        <w:autoSpaceDE w:val="0"/>
        <w:autoSpaceDN w:val="0"/>
        <w:adjustRightInd w:val="0"/>
        <w:spacing w:after="0" w:line="240" w:lineRule="auto"/>
        <w:ind w:left="-850" w:right="-850"/>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الاستيان المفتوح (الحر )</w:t>
      </w:r>
      <w:r>
        <w:rPr>
          <w:rFonts w:ascii="Arabic Typesetting" w:hAnsi="Arabic Typesetting" w:cs="Arabic Typesetting"/>
          <w:kern w:val="24"/>
          <w:sz w:val="44"/>
          <w:szCs w:val="44"/>
          <w:rtl/>
        </w:rPr>
        <w:t xml:space="preserve"> وهذا النوع من الاستبيانات يترك للمبحوث فرصة التعبير بحرية تامة عن دوافعه واتجاهاته. ويتسم الاستبيان المفتوح بأنه يتيح للمبحوث حرية التعبير دون قيد </w:t>
      </w:r>
    </w:p>
    <w:p w:rsidR="00CC18AE" w:rsidRDefault="00CC18AE" w:rsidP="00CC18AE">
      <w:pPr>
        <w:autoSpaceDE w:val="0"/>
        <w:autoSpaceDN w:val="0"/>
        <w:adjustRightInd w:val="0"/>
        <w:spacing w:after="0" w:line="240" w:lineRule="auto"/>
        <w:ind w:left="-850" w:right="-850"/>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 xml:space="preserve">الاستبيان المصور : </w:t>
      </w:r>
      <w:r>
        <w:rPr>
          <w:rFonts w:ascii="Arabic Typesetting" w:hAnsi="Arabic Typesetting" w:cs="Arabic Typesetting"/>
          <w:kern w:val="24"/>
          <w:sz w:val="44"/>
          <w:szCs w:val="44"/>
          <w:rtl/>
        </w:rPr>
        <w:t>وهذا النوع يقدم رسومًا أو صورًا بدلًا من الفقرات أو الأسئلة المكتوبة؛ ليختار المبحوثون من بينها الإجابات المناسبة.</w:t>
      </w:r>
      <w:r>
        <w:rPr>
          <w:rFonts w:ascii="Arabic Typesetting" w:hAnsi="Arabic Typesetting" w:cs="Arabic Typesetting"/>
          <w:b/>
          <w:bCs/>
          <w:kern w:val="24"/>
          <w:sz w:val="44"/>
          <w:szCs w:val="44"/>
          <w:rtl/>
        </w:rPr>
        <w:t xml:space="preserve"> </w:t>
      </w:r>
    </w:p>
    <w:p w:rsidR="00CC18AE" w:rsidRDefault="00CC18AE" w:rsidP="00CC18AE">
      <w:p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b/>
          <w:bCs/>
          <w:kern w:val="24"/>
          <w:sz w:val="44"/>
          <w:szCs w:val="44"/>
          <w:rtl/>
        </w:rPr>
        <w:t xml:space="preserve">الاستبيان المغلق </w:t>
      </w:r>
      <w:r>
        <w:rPr>
          <w:rFonts w:ascii="Arabic Typesetting" w:hAnsi="Arabic Typesetting" w:cs="Arabic Typesetting"/>
          <w:kern w:val="24"/>
          <w:sz w:val="44"/>
          <w:szCs w:val="44"/>
          <w:rtl/>
        </w:rPr>
        <w:t>: وهذا النوع من الاستبانات مرة لا يترك للمبحوث فرصة التعبير في إجاباته، بل عليه اختيار الإجابة  المناسبة من بين الإجابات المعطاة</w:t>
      </w:r>
    </w:p>
    <w:p w:rsidR="00CC18AE" w:rsidRDefault="00CC18AE" w:rsidP="00CC18AE">
      <w:p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eastAsia="Times New Roman" w:hAnsi="Arabic Typesetting" w:cs="Arabic Typesetting"/>
          <w:b/>
          <w:bCs/>
          <w:kern w:val="24"/>
          <w:sz w:val="44"/>
          <w:szCs w:val="44"/>
        </w:rPr>
        <w:t xml:space="preserve"> :</w:t>
      </w:r>
      <w:r>
        <w:rPr>
          <w:rFonts w:ascii="Arabic Typesetting" w:hAnsi="Arabic Typesetting" w:cs="Arabic Typesetting"/>
          <w:b/>
          <w:bCs/>
          <w:kern w:val="24"/>
          <w:sz w:val="44"/>
          <w:szCs w:val="44"/>
          <w:rtl/>
        </w:rPr>
        <w:t>تعريف المقابلة</w:t>
      </w:r>
      <w:r>
        <w:rPr>
          <w:rFonts w:ascii="Arabic Typesetting" w:eastAsia="Times New Roman" w:hAnsi="Arabic Typesetting" w:cs="Arabic Typesetting"/>
          <w:kern w:val="24"/>
          <w:sz w:val="44"/>
          <w:szCs w:val="44"/>
        </w:rPr>
        <w:t> </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kern w:val="24"/>
          <w:sz w:val="44"/>
          <w:szCs w:val="44"/>
          <w:rtl/>
        </w:rPr>
      </w:pPr>
      <w:r>
        <w:rPr>
          <w:rFonts w:ascii="Arabic Typesetting" w:hAnsi="Arabic Typesetting" w:cs="Arabic Typesetting"/>
          <w:kern w:val="24"/>
          <w:sz w:val="44"/>
          <w:szCs w:val="44"/>
          <w:rtl/>
        </w:rPr>
        <w:t>يقصد بالمقابلة "تفاعل لفظي يتم بين شخصين في موقف مواجهة، حيث يحاول أحدهما وهو القائم بالمقابلة أن يستثير بعض المعلومات أو التغيرات لدى المبحوث والتي تدور حول آرائه ومعتقداته.</w:t>
      </w:r>
    </w:p>
    <w:p w:rsidR="00CC18AE" w:rsidRDefault="00CC18AE" w:rsidP="00CC18AE">
      <w:pPr>
        <w:pStyle w:val="a3"/>
        <w:numPr>
          <w:ilvl w:val="0"/>
          <w:numId w:val="89"/>
        </w:num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b/>
          <w:bCs/>
          <w:kern w:val="24"/>
          <w:sz w:val="44"/>
          <w:szCs w:val="44"/>
          <w:rtl/>
        </w:rPr>
        <w:t>أنواع المقابلات : وهي:</w:t>
      </w:r>
      <w:r>
        <w:rPr>
          <w:rFonts w:ascii="Arabic Typesetting" w:hAnsi="Arabic Typesetting" w:cs="Arabic Typesetting"/>
          <w:kern w:val="24"/>
          <w:sz w:val="44"/>
          <w:szCs w:val="44"/>
          <w:rtl/>
        </w:rPr>
        <w:t xml:space="preserve"> </w:t>
      </w:r>
      <w:r>
        <w:rPr>
          <w:rFonts w:ascii="Arabic Typesetting" w:eastAsia="Times New Roman" w:hAnsi="Arabic Typesetting" w:cs="Arabic Typesetting"/>
          <w:kern w:val="24"/>
          <w:sz w:val="44"/>
          <w:szCs w:val="44"/>
        </w:rPr>
        <w:br/>
      </w:r>
      <w:r>
        <w:rPr>
          <w:rFonts w:ascii="Arabic Typesetting" w:hAnsi="Arabic Typesetting" w:cs="Arabic Typesetting"/>
          <w:kern w:val="24"/>
          <w:sz w:val="44"/>
          <w:szCs w:val="44"/>
          <w:rtl/>
        </w:rPr>
        <w:t xml:space="preserve">أ ـ </w:t>
      </w:r>
      <w:r>
        <w:rPr>
          <w:rFonts w:ascii="Arabic Typesetting" w:hAnsi="Arabic Typesetting" w:cs="Arabic Typesetting"/>
          <w:b/>
          <w:bCs/>
          <w:kern w:val="24"/>
          <w:sz w:val="44"/>
          <w:szCs w:val="44"/>
          <w:rtl/>
        </w:rPr>
        <w:t>تصنيف المقابلات وفقاً للموضوع</w:t>
      </w:r>
      <w:r>
        <w:rPr>
          <w:rFonts w:ascii="Arabic Typesetting" w:eastAsia="Times New Roman" w:hAnsi="Arabic Typesetting" w:cs="Arabic Typesetting"/>
          <w:b/>
          <w:bCs/>
          <w:kern w:val="24"/>
          <w:sz w:val="44"/>
          <w:szCs w:val="44"/>
        </w:rPr>
        <w:t>:</w:t>
      </w:r>
      <w:r>
        <w:rPr>
          <w:rFonts w:ascii="Arabic Typesetting" w:eastAsia="Times New Roman" w:hAnsi="Arabic Typesetting" w:cs="Arabic Typesetting"/>
          <w:kern w:val="24"/>
          <w:sz w:val="44"/>
          <w:szCs w:val="44"/>
        </w:rPr>
        <w:t> </w:t>
      </w:r>
      <w:r>
        <w:rPr>
          <w:rFonts w:ascii="Arabic Typesetting" w:eastAsia="Times New Roman" w:hAnsi="Arabic Typesetting" w:cs="Arabic Typesetting"/>
          <w:kern w:val="24"/>
          <w:sz w:val="44"/>
          <w:szCs w:val="44"/>
        </w:rPr>
        <w:br/>
        <w:t xml:space="preserve">- </w:t>
      </w:r>
      <w:r>
        <w:rPr>
          <w:rFonts w:ascii="Arabic Typesetting" w:hAnsi="Arabic Typesetting" w:cs="Arabic Typesetting"/>
          <w:kern w:val="24"/>
          <w:sz w:val="44"/>
          <w:szCs w:val="44"/>
          <w:rtl/>
        </w:rPr>
        <w:t xml:space="preserve"> </w:t>
      </w:r>
      <w:r>
        <w:rPr>
          <w:rFonts w:ascii="Arabic Typesetting" w:hAnsi="Arabic Typesetting" w:cs="Arabic Typesetting" w:hint="cs"/>
          <w:b/>
          <w:bCs/>
          <w:kern w:val="24"/>
          <w:sz w:val="44"/>
          <w:szCs w:val="44"/>
          <w:rtl/>
        </w:rPr>
        <w:t>مقابلات بؤرية:</w:t>
      </w:r>
      <w:r>
        <w:rPr>
          <w:rFonts w:ascii="Arabic Typesetting" w:hAnsi="Arabic Typesetting" w:cs="Arabic Typesetting" w:hint="cs"/>
          <w:kern w:val="24"/>
          <w:sz w:val="44"/>
          <w:szCs w:val="44"/>
          <w:rtl/>
        </w:rPr>
        <w:t xml:space="preserve"> وتركز على خبرات معينة، أو مواقف محــــددة وتجـــارب مـر فيها المبحوث،  ومن أمثلة هذا النوع: المقابلة حول حدث معين أو المرور بتجربة معينة</w:t>
      </w:r>
      <w:r>
        <w:rPr>
          <w:rFonts w:ascii="Arabic Typesetting" w:eastAsia="Times New Roman" w:hAnsi="Arabic Typesetting" w:cs="Arabic Typesetting"/>
          <w:kern w:val="24"/>
          <w:sz w:val="44"/>
          <w:szCs w:val="44"/>
        </w:rPr>
        <w:t>.</w:t>
      </w:r>
      <w:r>
        <w:rPr>
          <w:rFonts w:ascii="Arabic Typesetting" w:eastAsia="Times New Roman" w:hAnsi="Arabic Typesetting" w:cs="Arabic Typesetting"/>
          <w:kern w:val="24"/>
          <w:sz w:val="44"/>
          <w:szCs w:val="44"/>
        </w:rPr>
        <w:br/>
      </w:r>
      <w:r>
        <w:rPr>
          <w:rFonts w:ascii="Arabic Typesetting" w:eastAsia="Times New Roman" w:hAnsi="Arabic Typesetting" w:cs="Arabic Typesetting"/>
          <w:b/>
          <w:bCs/>
          <w:kern w:val="24"/>
          <w:sz w:val="44"/>
          <w:szCs w:val="44"/>
        </w:rPr>
        <w:t xml:space="preserve"> - </w:t>
      </w:r>
      <w:r>
        <w:rPr>
          <w:rFonts w:ascii="Arabic Typesetting" w:hAnsi="Arabic Typesetting" w:cs="Arabic Typesetting"/>
          <w:b/>
          <w:bCs/>
          <w:kern w:val="24"/>
          <w:sz w:val="44"/>
          <w:szCs w:val="44"/>
          <w:rtl/>
        </w:rPr>
        <w:t>مقابلات إكلينيكية</w:t>
      </w:r>
      <w:r>
        <w:rPr>
          <w:rFonts w:ascii="Arabic Typesetting" w:eastAsia="Times New Roman" w:hAnsi="Arabic Typesetting" w:cs="Arabic Typesetting"/>
          <w:b/>
          <w:bCs/>
          <w:kern w:val="24"/>
          <w:sz w:val="44"/>
          <w:szCs w:val="44"/>
        </w:rPr>
        <w:t>:</w:t>
      </w:r>
      <w:r>
        <w:rPr>
          <w:rFonts w:ascii="Arabic Typesetting" w:hAnsi="Arabic Typesetting" w:cs="Arabic Typesetting"/>
          <w:kern w:val="24"/>
          <w:sz w:val="44"/>
          <w:szCs w:val="44"/>
          <w:rtl/>
        </w:rPr>
        <w:t xml:space="preserve"> </w:t>
      </w:r>
      <w:r>
        <w:rPr>
          <w:rFonts w:ascii="Arabic Typesetting" w:hAnsi="Arabic Typesetting" w:cs="Arabic Typesetting" w:hint="cs"/>
          <w:kern w:val="24"/>
          <w:sz w:val="44"/>
          <w:szCs w:val="44"/>
          <w:rtl/>
        </w:rPr>
        <w:t>وتركز على المشاعر والدوافع والحوافز المرتبطة بمشكلة معينة، مثل: مقابلات الطبيب للمرضى</w:t>
      </w:r>
      <w:r>
        <w:rPr>
          <w:rFonts w:ascii="Arabic Typesetting" w:eastAsia="Times New Roman" w:hAnsi="Arabic Typesetting" w:cs="Arabic Typesetting"/>
          <w:kern w:val="24"/>
          <w:sz w:val="44"/>
          <w:szCs w:val="44"/>
        </w:rPr>
        <w:t>.</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b/>
          <w:bCs/>
          <w:kern w:val="24"/>
          <w:sz w:val="44"/>
          <w:szCs w:val="44"/>
          <w:rtl/>
        </w:rPr>
      </w:pPr>
    </w:p>
    <w:p w:rsidR="00CC18AE" w:rsidRDefault="00CC18AE" w:rsidP="00CC18AE">
      <w:p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b/>
          <w:bCs/>
          <w:kern w:val="24"/>
          <w:sz w:val="44"/>
          <w:szCs w:val="44"/>
          <w:rtl/>
        </w:rPr>
        <w:lastRenderedPageBreak/>
        <w:t>ب ـ تصنيف المقابلات وفقاً لعدد الأشخاص</w:t>
      </w:r>
      <w:r>
        <w:rPr>
          <w:rFonts w:ascii="Arabic Typesetting" w:eastAsia="Times New Roman" w:hAnsi="Arabic Typesetting" w:cs="Arabic Typesetting"/>
          <w:kern w:val="24"/>
          <w:sz w:val="44"/>
          <w:szCs w:val="44"/>
        </w:rPr>
        <w:t> </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kern w:val="24"/>
          <w:sz w:val="44"/>
          <w:szCs w:val="44"/>
          <w:rtl/>
        </w:rPr>
      </w:pPr>
      <w:r>
        <w:rPr>
          <w:rFonts w:ascii="Arabic Typesetting" w:hAnsi="Arabic Typesetting" w:cs="Arabic Typesetting"/>
          <w:kern w:val="24"/>
          <w:sz w:val="44"/>
          <w:szCs w:val="44"/>
          <w:rtl/>
        </w:rPr>
        <w:t>مقابلة فردية أو ثنائية:  ويلجأ الباحث لهذا النوع إذا كان موضوع المقابلة يتطلب السرية، أي عدم إحراج المبحوث أمام الآخرين .</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مق</w:t>
      </w:r>
      <w:r>
        <w:rPr>
          <w:rFonts w:ascii="Arabic Typesetting" w:hAnsi="Arabic Typesetting" w:cs="Arabic Typesetting"/>
          <w:b/>
          <w:bCs/>
          <w:kern w:val="24"/>
          <w:sz w:val="44"/>
          <w:szCs w:val="44"/>
          <w:u w:val="single"/>
          <w:rtl/>
        </w:rPr>
        <w:t xml:space="preserve">ابلة جماعيـــة </w:t>
      </w:r>
      <w:r>
        <w:rPr>
          <w:rFonts w:ascii="Arabic Typesetting" w:hAnsi="Arabic Typesetting" w:cs="Arabic Typesetting"/>
          <w:kern w:val="24"/>
          <w:sz w:val="44"/>
          <w:szCs w:val="44"/>
          <w:rtl/>
        </w:rPr>
        <w:t>: وتتم في زمن واحد ومكان واحد، حيث يطرح الباحث الأسئلة وينتظر الإجابة  من أحدهم، وتمثل إجابته إجابة المجموعة التي ينتهي إليها؛ كما أنه في بعض الأحيان يطلب من كل فرد في المجموعة الإجابة  بنفسه، وبالتالي يكون رأي المجموعة عبارة عن مجموع استجابات أفرادها.</w:t>
      </w:r>
      <w:r>
        <w:rPr>
          <w:rFonts w:ascii="Arabic Typesetting" w:hAnsi="Arabic Typesetting" w:cs="Arabic Typesetting"/>
          <w:b/>
          <w:bCs/>
          <w:kern w:val="24"/>
          <w:sz w:val="44"/>
          <w:szCs w:val="44"/>
          <w:rtl/>
        </w:rPr>
        <w:t xml:space="preserve"> </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u w:val="single"/>
          <w:rtl/>
        </w:rPr>
        <w:t>يقصد بالملاحظة</w:t>
      </w:r>
      <w:r>
        <w:rPr>
          <w:rFonts w:ascii="Arabic Typesetting" w:hAnsi="Arabic Typesetting" w:cs="Arabic Typesetting"/>
          <w:kern w:val="24"/>
          <w:sz w:val="44"/>
          <w:szCs w:val="44"/>
          <w:rtl/>
        </w:rPr>
        <w:t xml:space="preserve"> "الإنتباه المقصود والموجه نحو سلوك فردي أو جماعي معين؛ بقصد متابعته ورصد تغيراته ليتمكن الباحث من وصف السلوك فقط، أو وصفه وتحليله، أو وصفه وتقويمه .</w:t>
      </w:r>
    </w:p>
    <w:p w:rsidR="00CC18AE" w:rsidRDefault="00CC18AE" w:rsidP="00CC18AE">
      <w:pPr>
        <w:autoSpaceDE w:val="0"/>
        <w:autoSpaceDN w:val="0"/>
        <w:adjustRightInd w:val="0"/>
        <w:spacing w:after="0" w:line="240" w:lineRule="auto"/>
        <w:ind w:left="-850" w:right="-850"/>
        <w:jc w:val="lowKashida"/>
        <w:rPr>
          <w:rFonts w:ascii="Arabic Typesetting" w:hAnsi="Arabic Typesetting" w:cs="Arabic Typesetting"/>
          <w:kern w:val="24"/>
          <w:sz w:val="44"/>
          <w:szCs w:val="44"/>
          <w:rtl/>
        </w:rPr>
      </w:pPr>
      <w:r>
        <w:rPr>
          <w:rFonts w:ascii="Arabic Typesetting" w:hAnsi="Arabic Typesetting" w:cs="Arabic Typesetting"/>
          <w:b/>
          <w:bCs/>
          <w:kern w:val="24"/>
          <w:sz w:val="44"/>
          <w:szCs w:val="44"/>
          <w:rtl/>
        </w:rPr>
        <w:t xml:space="preserve">الاحصاء : </w:t>
      </w:r>
      <w:r>
        <w:rPr>
          <w:rFonts w:ascii="Arabic Typesetting" w:hAnsi="Arabic Typesetting" w:cs="Arabic Typesetting"/>
          <w:kern w:val="24"/>
          <w:sz w:val="44"/>
          <w:szCs w:val="44"/>
          <w:rtl/>
        </w:rPr>
        <w:t>هو فرع من فروع الرياضيات يشمل النظريات و الطرق الموجهة نحو جمع البيانات ووصف البيانات و الاستقراء و صنع القرارات .</w:t>
      </w:r>
    </w:p>
    <w:p w:rsidR="00CC18AE" w:rsidRDefault="00CC18AE" w:rsidP="00CC18AE">
      <w:pPr>
        <w:autoSpaceDE w:val="0"/>
        <w:autoSpaceDN w:val="0"/>
        <w:adjustRightInd w:val="0"/>
        <w:spacing w:after="0" w:line="240" w:lineRule="auto"/>
        <w:ind w:left="-850" w:right="-850"/>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 xml:space="preserve">الإحصاء الوصفى </w:t>
      </w:r>
      <w:r>
        <w:rPr>
          <w:rFonts w:ascii="Arabic Typesetting" w:eastAsia="Times New Roman" w:hAnsi="Arabic Typesetting" w:cs="Arabic Typesetting"/>
          <w:b/>
          <w:bCs/>
          <w:kern w:val="24"/>
          <w:sz w:val="44"/>
          <w:szCs w:val="44"/>
        </w:rPr>
        <w:t>Descriptive statistics</w:t>
      </w:r>
    </w:p>
    <w:p w:rsidR="00CC18AE" w:rsidRDefault="00CC18AE" w:rsidP="00CC18AE">
      <w:pPr>
        <w:autoSpaceDE w:val="0"/>
        <w:autoSpaceDN w:val="0"/>
        <w:adjustRightInd w:val="0"/>
        <w:spacing w:after="0" w:line="240" w:lineRule="auto"/>
        <w:ind w:left="-850" w:right="-850"/>
        <w:jc w:val="both"/>
        <w:rPr>
          <w:rFonts w:ascii="Arabic Typesetting" w:eastAsia="Times New Roman" w:hAnsi="Arabic Typesetting" w:cs="Arabic Typesetting"/>
          <w:kern w:val="24"/>
          <w:sz w:val="44"/>
          <w:szCs w:val="44"/>
          <w:rtl/>
        </w:rPr>
      </w:pPr>
      <w:r>
        <w:rPr>
          <w:rFonts w:ascii="Arabic Typesetting" w:hAnsi="Arabic Typesetting" w:cs="Arabic Typesetting"/>
          <w:kern w:val="24"/>
          <w:sz w:val="44"/>
          <w:szCs w:val="44"/>
          <w:rtl/>
        </w:rPr>
        <w:t>ويهدف إلى إدماج وتلخيص البيانات الرقمية بغية تحويلها من مجرد كم من الأرقام إلى شكل أو صورة أخرى يمكن فهمها واستيعابها بمجرد النظر ومن أغلب الأساليب المستخدمة مقاييس النزعة المركزية ، مقاييس التشتت ومقاييس الارتباط والانحدار ويتوقف استخدام أيا منها على نوعيه البيانات ومستوى القياس سواء أكان اسميا أو وصفيا ، أو ترتيبا ، أو فئويا ، أو نسبة</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kern w:val="24"/>
          <w:sz w:val="44"/>
          <w:szCs w:val="44"/>
        </w:rPr>
      </w:pPr>
      <w:r>
        <w:rPr>
          <w:rFonts w:ascii="Arabic Typesetting" w:hAnsi="Arabic Typesetting" w:cs="Arabic Typesetting"/>
          <w:b/>
          <w:bCs/>
          <w:kern w:val="24"/>
          <w:sz w:val="44"/>
          <w:szCs w:val="44"/>
          <w:rtl/>
        </w:rPr>
        <w:t>الاحصاء الاستدلالي</w:t>
      </w:r>
      <w:r>
        <w:rPr>
          <w:rFonts w:ascii="Arabic Typesetting" w:hAnsi="Arabic Typesetting" w:cs="Arabic Typesetting"/>
          <w:kern w:val="24"/>
          <w:sz w:val="44"/>
          <w:szCs w:val="44"/>
          <w:rtl/>
        </w:rPr>
        <w:t xml:space="preserve"> : ويسعى هذا النوع من الأساليب الإحصائية إلى الوصول إلى تقديرات لمعالم وخصائص مجتمعات الدراسة من خلال ما هو متوفر من معلومات عن العينات المختارة </w:t>
      </w:r>
    </w:p>
    <w:p w:rsidR="00CC18AE" w:rsidRDefault="00CC18AE" w:rsidP="00CC18AE">
      <w:p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b/>
          <w:bCs/>
          <w:kern w:val="24"/>
          <w:sz w:val="44"/>
          <w:szCs w:val="44"/>
          <w:rtl/>
        </w:rPr>
        <w:t>البيانات</w:t>
      </w:r>
      <w:r>
        <w:rPr>
          <w:rFonts w:ascii="Arabic Typesetting" w:hAnsi="Arabic Typesetting" w:cs="Arabic Typesetting"/>
          <w:kern w:val="24"/>
          <w:sz w:val="44"/>
          <w:szCs w:val="44"/>
          <w:rtl/>
        </w:rPr>
        <w:t xml:space="preserve"> : هي مجموعة من القيم التي يتم جمعها من مفردات المجتمع أو العينة الخاصة ( متغير ) معينة .</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 xml:space="preserve">( البيانات ) </w:t>
      </w:r>
      <w:r>
        <w:rPr>
          <w:rFonts w:ascii="Arabic Typesetting" w:hAnsi="Arabic Typesetting" w:cs="Arabic Typesetting"/>
          <w:kern w:val="24"/>
          <w:sz w:val="44"/>
          <w:szCs w:val="44"/>
          <w:rtl/>
        </w:rPr>
        <w:t>المادة الخام لأسلوب العمل الاحصائى كما أنها تلعب دورا كبيرا فى تطبيق الأساليب الإحصائية</w:t>
      </w:r>
      <w:r>
        <w:rPr>
          <w:rFonts w:ascii="Arabic Typesetting" w:hAnsi="Arabic Typesetting" w:cs="Arabic Typesetting"/>
          <w:b/>
          <w:bCs/>
          <w:kern w:val="24"/>
          <w:sz w:val="44"/>
          <w:szCs w:val="44"/>
          <w:rtl/>
        </w:rPr>
        <w:t xml:space="preserve"> . </w:t>
      </w:r>
    </w:p>
    <w:p w:rsidR="00CC18AE" w:rsidRDefault="00CC18AE" w:rsidP="00CC18AE">
      <w:pPr>
        <w:autoSpaceDE w:val="0"/>
        <w:autoSpaceDN w:val="0"/>
        <w:adjustRightInd w:val="0"/>
        <w:spacing w:after="0" w:line="240" w:lineRule="auto"/>
        <w:ind w:left="-850" w:right="-850"/>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 xml:space="preserve">أ- الحصر الشامل : </w:t>
      </w:r>
      <w:r>
        <w:rPr>
          <w:rFonts w:ascii="Arabic Typesetting" w:hAnsi="Arabic Typesetting" w:cs="Arabic Typesetting"/>
          <w:kern w:val="24"/>
          <w:sz w:val="44"/>
          <w:szCs w:val="44"/>
          <w:rtl/>
        </w:rPr>
        <w:t>أو كما يسميه البعض</w:t>
      </w:r>
      <w:r>
        <w:rPr>
          <w:rFonts w:ascii="Arabic Typesetting" w:hAnsi="Arabic Typesetting" w:cs="Arabic Typesetting"/>
          <w:b/>
          <w:bCs/>
          <w:kern w:val="24"/>
          <w:sz w:val="44"/>
          <w:szCs w:val="44"/>
          <w:rtl/>
        </w:rPr>
        <w:t xml:space="preserve"> </w:t>
      </w:r>
      <w:r>
        <w:rPr>
          <w:rFonts w:ascii="Arabic Typesetting" w:hAnsi="Arabic Typesetting" w:cs="Arabic Typesetting"/>
          <w:kern w:val="24"/>
          <w:sz w:val="44"/>
          <w:szCs w:val="44"/>
          <w:rtl/>
        </w:rPr>
        <w:t>دراسة دراسة المجتمعات الكلية ، والتى يتم فيها جمع البيانات من كل أفراد المجتمع الأصلى موضع اهتمام الباحث دون أى استثناءات</w:t>
      </w:r>
      <w:r>
        <w:rPr>
          <w:rFonts w:ascii="Arabic Typesetting" w:hAnsi="Arabic Typesetting" w:cs="Arabic Typesetting"/>
          <w:b/>
          <w:bCs/>
          <w:kern w:val="24"/>
          <w:sz w:val="44"/>
          <w:szCs w:val="44"/>
          <w:rtl/>
        </w:rPr>
        <w:t xml:space="preserve"> </w:t>
      </w:r>
    </w:p>
    <w:p w:rsidR="00CC18AE" w:rsidRDefault="00CC18AE" w:rsidP="00CC18AE">
      <w:p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b/>
          <w:bCs/>
          <w:kern w:val="24"/>
          <w:sz w:val="44"/>
          <w:szCs w:val="44"/>
          <w:rtl/>
        </w:rPr>
        <w:t xml:space="preserve">العينـــــات : </w:t>
      </w:r>
      <w:r>
        <w:rPr>
          <w:rFonts w:ascii="Arabic Typesetting" w:hAnsi="Arabic Typesetting" w:cs="Arabic Typesetting"/>
          <w:kern w:val="24"/>
          <w:sz w:val="44"/>
          <w:szCs w:val="44"/>
          <w:rtl/>
        </w:rPr>
        <w:t>مجموعة جزئية من مجتمع البحث ، وممثلة لعناصر المجتمع أفضل تمثيل، بحيث يمكن تعميم نتائج تلك العينة على على المجتمع بأكمله وعمل استدلالات حول معالم المجتمع .</w:t>
      </w:r>
    </w:p>
    <w:p w:rsidR="00CC18AE" w:rsidRDefault="00CC18AE" w:rsidP="00CC18AE">
      <w:pPr>
        <w:autoSpaceDE w:val="0"/>
        <w:autoSpaceDN w:val="0"/>
        <w:adjustRightInd w:val="0"/>
        <w:spacing w:after="0" w:line="240" w:lineRule="auto"/>
        <w:ind w:left="-850" w:right="-850"/>
        <w:rPr>
          <w:rFonts w:ascii="Arabic Typesetting" w:hAnsi="Arabic Typesetting" w:cs="Arabic Typesetting"/>
          <w:kern w:val="24"/>
          <w:sz w:val="44"/>
          <w:szCs w:val="44"/>
          <w:rtl/>
        </w:rPr>
      </w:pP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kern w:val="24"/>
          <w:sz w:val="44"/>
          <w:szCs w:val="44"/>
          <w:rtl/>
        </w:rPr>
      </w:pPr>
      <w:r>
        <w:rPr>
          <w:rFonts w:ascii="Arabic Typesetting" w:hAnsi="Arabic Typesetting" w:cs="Arabic Typesetting"/>
          <w:b/>
          <w:bCs/>
          <w:kern w:val="24"/>
          <w:sz w:val="44"/>
          <w:szCs w:val="44"/>
          <w:rtl/>
        </w:rPr>
        <w:lastRenderedPageBreak/>
        <w:t>المجتمع المتاح :</w:t>
      </w:r>
      <w:r>
        <w:rPr>
          <w:rFonts w:ascii="Arabic Typesetting" w:hAnsi="Arabic Typesetting" w:cs="Arabic Typesetting"/>
          <w:kern w:val="24"/>
          <w:sz w:val="44"/>
          <w:szCs w:val="44"/>
          <w:rtl/>
        </w:rPr>
        <w:t xml:space="preserve"> هو المجتمع المحدود الذى يستطيع الباحث تحديد أفراده ، ويختار منه العينة المناسبة لدراسته ويعمم عليه نتائجه 0</w:t>
      </w:r>
    </w:p>
    <w:p w:rsidR="00CC18AE" w:rsidRDefault="00CC18AE" w:rsidP="00CC18AE">
      <w:p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 xml:space="preserve"> </w:t>
      </w:r>
      <w:r>
        <w:rPr>
          <w:rFonts w:ascii="Arabic Typesetting" w:hAnsi="Arabic Typesetting" w:cs="Arabic Typesetting"/>
          <w:b/>
          <w:bCs/>
          <w:kern w:val="24"/>
          <w:sz w:val="44"/>
          <w:szCs w:val="44"/>
          <w:rtl/>
        </w:rPr>
        <w:t>المجتمع المستهدف :</w:t>
      </w:r>
      <w:r>
        <w:rPr>
          <w:rFonts w:ascii="Arabic Typesetting" w:hAnsi="Arabic Typesetting" w:cs="Arabic Typesetting"/>
          <w:kern w:val="24"/>
          <w:sz w:val="44"/>
          <w:szCs w:val="44"/>
          <w:rtl/>
        </w:rPr>
        <w:t xml:space="preserve"> يعنى المجموعة التى يهتم بها الباحث ، ويهدف إلى تطبيق نتائج دراسته عليها</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الخطأ العيني والذي يعرف بأنه :</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kern w:val="24"/>
          <w:sz w:val="44"/>
          <w:szCs w:val="44"/>
        </w:rPr>
      </w:pPr>
      <w:r>
        <w:rPr>
          <w:rFonts w:ascii="Arabic Typesetting" w:hAnsi="Arabic Typesetting" w:cs="Arabic Typesetting"/>
          <w:kern w:val="24"/>
          <w:sz w:val="44"/>
          <w:szCs w:val="44"/>
          <w:rtl/>
        </w:rPr>
        <w:t xml:space="preserve">الخطأ الناتج عن اختلاف النسب الواردة في العينة عن النسب الواردة في مجتمع الدراسة فيما يتعلق بخصائص المجتمع </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kern w:val="24"/>
          <w:sz w:val="44"/>
          <w:szCs w:val="44"/>
        </w:rPr>
      </w:pPr>
      <w:r>
        <w:rPr>
          <w:rFonts w:ascii="Arabic Typesetting" w:hAnsi="Arabic Typesetting" w:cs="Arabic Typesetting"/>
          <w:b/>
          <w:bCs/>
          <w:kern w:val="24"/>
          <w:sz w:val="44"/>
          <w:szCs w:val="44"/>
          <w:rtl/>
        </w:rPr>
        <w:t xml:space="preserve"> </w:t>
      </w:r>
      <w:r>
        <w:rPr>
          <w:rFonts w:ascii="Arabic Typesetting" w:hAnsi="Arabic Typesetting" w:cs="Arabic Typesetting" w:hint="cs"/>
          <w:b/>
          <w:bCs/>
          <w:kern w:val="24"/>
          <w:sz w:val="44"/>
          <w:szCs w:val="44"/>
          <w:rtl/>
        </w:rPr>
        <w:t xml:space="preserve">وللخطأ العيني شكلين هما : </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kern w:val="24"/>
          <w:sz w:val="44"/>
          <w:szCs w:val="44"/>
        </w:rPr>
      </w:pPr>
      <w:r>
        <w:rPr>
          <w:rFonts w:ascii="Arabic Typesetting" w:hAnsi="Arabic Typesetting" w:cs="Arabic Typesetting"/>
          <w:b/>
          <w:bCs/>
          <w:kern w:val="24"/>
          <w:sz w:val="44"/>
          <w:szCs w:val="44"/>
          <w:rtl/>
        </w:rPr>
        <w:t xml:space="preserve">خطأ الصدفة : </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kern w:val="24"/>
          <w:sz w:val="44"/>
          <w:szCs w:val="44"/>
        </w:rPr>
      </w:pPr>
      <w:r>
        <w:rPr>
          <w:rFonts w:ascii="Arabic Typesetting" w:hAnsi="Arabic Typesetting" w:cs="Arabic Typesetting"/>
          <w:kern w:val="24"/>
          <w:sz w:val="44"/>
          <w:szCs w:val="44"/>
          <w:rtl/>
        </w:rPr>
        <w:t>الناتج عن الفروق في تمثيل العينة لأفراد مجتمع الدراسة ، وقد يعود ذلك إلى عدم تحديد مجتمع الدراسة الأصلي .</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kern w:val="24"/>
          <w:sz w:val="44"/>
          <w:szCs w:val="44"/>
        </w:rPr>
      </w:pPr>
      <w:r>
        <w:rPr>
          <w:rFonts w:ascii="Arabic Typesetting" w:hAnsi="Arabic Typesetting" w:cs="Arabic Typesetting"/>
          <w:b/>
          <w:bCs/>
          <w:kern w:val="24"/>
          <w:sz w:val="44"/>
          <w:szCs w:val="44"/>
          <w:rtl/>
        </w:rPr>
        <w:t xml:space="preserve">خطأ التحيز : </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kern w:val="24"/>
          <w:sz w:val="44"/>
          <w:szCs w:val="44"/>
        </w:rPr>
      </w:pPr>
      <w:r>
        <w:rPr>
          <w:rFonts w:ascii="Arabic Typesetting" w:hAnsi="Arabic Typesetting" w:cs="Arabic Typesetting"/>
          <w:kern w:val="24"/>
          <w:sz w:val="44"/>
          <w:szCs w:val="44"/>
          <w:rtl/>
        </w:rPr>
        <w:t>وهو نتيجةً لعدم تمثيل العينة للمجتمع الأصلي بشكل مناسب علماً بأن مجتمع الدراسة الأصلي يكون معروفاً ومحدداً وهذا الخطأ يعود للباحث حيث يفضّل أفراداً دون غيرهم لتمثيل مجتمع الدراسة .</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 xml:space="preserve"> </w:t>
      </w:r>
      <w:r>
        <w:rPr>
          <w:rFonts w:ascii="Arabic Typesetting" w:hAnsi="Arabic Typesetting" w:cs="Arabic Typesetting"/>
          <w:b/>
          <w:bCs/>
          <w:kern w:val="24"/>
          <w:sz w:val="44"/>
          <w:szCs w:val="44"/>
          <w:u w:val="single"/>
          <w:rtl/>
        </w:rPr>
        <w:t xml:space="preserve">أولاً : العيّنات العشوائية (الاحتمالية) </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kern w:val="24"/>
          <w:sz w:val="44"/>
          <w:szCs w:val="44"/>
        </w:rPr>
      </w:pPr>
      <w:r>
        <w:rPr>
          <w:rFonts w:ascii="Arabic Typesetting" w:hAnsi="Arabic Typesetting" w:cs="Arabic Typesetting"/>
          <w:kern w:val="24"/>
          <w:sz w:val="44"/>
          <w:szCs w:val="44"/>
          <w:rtl/>
        </w:rPr>
        <w:t xml:space="preserve">    هي العينات التي يكون فيها لكل فرد من أفراد المجتمع الفرصة نفسها لأن يكون أحد أفراد العينة ويكون جميع أفراد البحث معروفين ويمكن الوصول إليهم .</w:t>
      </w:r>
    </w:p>
    <w:p w:rsidR="00CC18AE" w:rsidRDefault="00CC18AE" w:rsidP="00CC18AE">
      <w:pPr>
        <w:autoSpaceDE w:val="0"/>
        <w:autoSpaceDN w:val="0"/>
        <w:adjustRightInd w:val="0"/>
        <w:spacing w:after="0" w:line="240" w:lineRule="auto"/>
        <w:ind w:left="-850" w:right="-850"/>
        <w:rPr>
          <w:rFonts w:ascii="Arabic Typesetting" w:hAnsi="Arabic Typesetting" w:cs="Arabic Typesetting"/>
          <w:kern w:val="24"/>
          <w:sz w:val="44"/>
          <w:szCs w:val="44"/>
        </w:rPr>
      </w:pPr>
      <w:r>
        <w:rPr>
          <w:rFonts w:ascii="Arabic Typesetting" w:hAnsi="Arabic Typesetting" w:cs="Arabic Typesetting"/>
          <w:b/>
          <w:bCs/>
          <w:kern w:val="24"/>
          <w:sz w:val="44"/>
          <w:szCs w:val="44"/>
          <w:rtl/>
        </w:rPr>
        <w:t xml:space="preserve">العينة العشوائية البسيطة </w:t>
      </w:r>
      <w:r>
        <w:rPr>
          <w:rFonts w:ascii="Arabic Typesetting" w:hAnsi="Arabic Typesetting" w:cs="Arabic Typesetting"/>
          <w:b/>
          <w:bCs/>
          <w:kern w:val="24"/>
          <w:sz w:val="44"/>
          <w:szCs w:val="44"/>
        </w:rPr>
        <w:t>Simple Random Sample</w:t>
      </w:r>
    </w:p>
    <w:p w:rsidR="00CC18AE" w:rsidRDefault="00CC18AE" w:rsidP="00CC18AE">
      <w:p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w:t>
      </w:r>
      <w:r>
        <w:rPr>
          <w:rFonts w:ascii="Arabic Typesetting" w:hAnsi="Arabic Typesetting" w:cs="Arabic Typesetting"/>
          <w:kern w:val="24"/>
          <w:sz w:val="44"/>
          <w:szCs w:val="44"/>
          <w:rtl/>
          <w14:shadow w14:blurRad="50800" w14:dist="38100" w14:dir="2700000" w14:sx="100000" w14:sy="100000" w14:kx="0" w14:ky="0" w14:algn="tl">
            <w14:srgbClr w14:val="000000">
              <w14:alpha w14:val="60000"/>
            </w14:srgbClr>
          </w14:shadow>
        </w:rPr>
        <w:t xml:space="preserve"> هي العينة التي يتم اختيارها بطريقة يكون فيها لكل فرد في المجتمع فرصة الاختيار نفسها ، دون ارتباط ذلك الاختيار باختيار فرد آخر من المجتمع </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المحاكاة  : (</w:t>
      </w:r>
      <w:r>
        <w:rPr>
          <w:rFonts w:ascii="Arabic Typesetting" w:hAnsi="Arabic Typesetting" w:cs="Arabic Typesetting"/>
          <w:b/>
          <w:bCs/>
          <w:kern w:val="24"/>
          <w:sz w:val="44"/>
          <w:szCs w:val="44"/>
        </w:rPr>
        <w:t>computer</w:t>
      </w:r>
      <w:r>
        <w:rPr>
          <w:rFonts w:ascii="Arabic Typesetting" w:hAnsi="Arabic Typesetting" w:cs="Arabic Typesetting"/>
          <w:b/>
          <w:bCs/>
          <w:kern w:val="24"/>
          <w:sz w:val="44"/>
          <w:szCs w:val="44"/>
          <w:rtl/>
        </w:rPr>
        <w:t xml:space="preserve"> </w:t>
      </w:r>
      <w:r>
        <w:rPr>
          <w:rFonts w:ascii="Arabic Typesetting" w:hAnsi="Arabic Typesetting" w:cs="Arabic Typesetting"/>
          <w:b/>
          <w:bCs/>
          <w:kern w:val="24"/>
          <w:sz w:val="44"/>
          <w:szCs w:val="44"/>
        </w:rPr>
        <w:t>simulation</w:t>
      </w:r>
      <w:r>
        <w:rPr>
          <w:rFonts w:ascii="Arabic Typesetting" w:hAnsi="Arabic Typesetting" w:cs="Arabic Typesetting"/>
          <w:b/>
          <w:bCs/>
          <w:kern w:val="24"/>
          <w:sz w:val="44"/>
          <w:szCs w:val="44"/>
          <w:rtl/>
        </w:rPr>
        <w:t xml:space="preserve">) </w:t>
      </w:r>
      <w:r>
        <w:rPr>
          <w:rFonts w:ascii="Arabic Typesetting" w:hAnsi="Arabic Typesetting" w:cs="Arabic Typesetting"/>
          <w:kern w:val="24"/>
          <w:sz w:val="44"/>
          <w:szCs w:val="44"/>
          <w:rtl/>
        </w:rPr>
        <w:t>هي برنامج حاسوبي أو شبكة من أجهزة الكمبيوتر، تحاول عمل محاكاة نموذج مجردة من النظام المعين (أي محاكاة نظرية بالحاسوب).</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المحاكاة الاجتماعية</w:t>
      </w:r>
      <w:r>
        <w:rPr>
          <w:rFonts w:ascii="Arabic Typesetting" w:hAnsi="Arabic Typesetting" w:cs="Arabic Typesetting"/>
          <w:kern w:val="24"/>
          <w:sz w:val="44"/>
          <w:szCs w:val="44"/>
          <w:rtl/>
        </w:rPr>
        <w:t xml:space="preserve"> هي حقل بحثي يطبق أساليب الحاسوب لدراسة القضايا في العلوم الاجتماعية. وتتضمن هذه القضايا مشكلات في علم النفس، والدراسات التنظيمية، و علم الاجتماع والعلوم السياسية والاقتصاد والأنثروبولوجيا والجغرافيا والهندسة التطبيقية وعلم الآثار واللغويات.</w:t>
      </w:r>
    </w:p>
    <w:p w:rsidR="00CC18AE" w:rsidRDefault="00CC18AE" w:rsidP="00CC18AE">
      <w:pPr>
        <w:autoSpaceDE w:val="0"/>
        <w:autoSpaceDN w:val="0"/>
        <w:adjustRightInd w:val="0"/>
        <w:spacing w:after="0" w:line="240" w:lineRule="auto"/>
        <w:ind w:left="-850" w:right="-850"/>
        <w:rPr>
          <w:rFonts w:ascii="Arabic Typesetting" w:hAnsi="Arabic Typesetting" w:cs="Arabic Typesetting"/>
          <w:kern w:val="24"/>
          <w:sz w:val="44"/>
          <w:szCs w:val="44"/>
        </w:rPr>
      </w:pPr>
    </w:p>
    <w:p w:rsidR="00CC18AE" w:rsidRDefault="00CC18AE" w:rsidP="00CC18AE">
      <w:pPr>
        <w:autoSpaceDE w:val="0"/>
        <w:autoSpaceDN w:val="0"/>
        <w:adjustRightInd w:val="0"/>
        <w:spacing w:after="0" w:line="240" w:lineRule="auto"/>
        <w:ind w:right="-850"/>
        <w:jc w:val="both"/>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lastRenderedPageBreak/>
        <w:t xml:space="preserve">البريد الالكتروني </w:t>
      </w:r>
      <w:r>
        <w:rPr>
          <w:rFonts w:ascii="Arabic Typesetting" w:hAnsi="Arabic Typesetting" w:cs="Arabic Typesetting"/>
          <w:b/>
          <w:bCs/>
          <w:kern w:val="24"/>
          <w:sz w:val="44"/>
          <w:szCs w:val="44"/>
        </w:rPr>
        <w:t xml:space="preserve">Electronic Mail : </w:t>
      </w:r>
      <w:r>
        <w:rPr>
          <w:rFonts w:ascii="Arabic Typesetting" w:hAnsi="Arabic Typesetting" w:cs="Arabic Typesetting"/>
          <w:kern w:val="24"/>
          <w:sz w:val="44"/>
          <w:szCs w:val="44"/>
          <w:rtl/>
        </w:rPr>
        <w:t>هو تبادل الرسائل والوثائق باستخدام الحاسب الآلي , ويعتقد كثير من الباحثين أن البريد الالكتروني من أكثر خدمات الانترنت استخداما .</w:t>
      </w:r>
      <w:r>
        <w:rPr>
          <w:rFonts w:ascii="Arabic Typesetting" w:hAnsi="Arabic Typesetting" w:cs="Arabic Typesetting"/>
          <w:b/>
          <w:bCs/>
          <w:kern w:val="24"/>
          <w:sz w:val="44"/>
          <w:szCs w:val="44"/>
          <w:rtl/>
        </w:rPr>
        <w:t xml:space="preserve"> </w:t>
      </w:r>
    </w:p>
    <w:p w:rsidR="00CC18AE" w:rsidRDefault="00CC18AE" w:rsidP="00CC18AE">
      <w:pPr>
        <w:autoSpaceDE w:val="0"/>
        <w:autoSpaceDN w:val="0"/>
        <w:adjustRightInd w:val="0"/>
        <w:spacing w:after="0" w:line="240" w:lineRule="auto"/>
        <w:ind w:right="-850"/>
        <w:jc w:val="both"/>
        <w:rPr>
          <w:rFonts w:ascii="Arabic Typesetting" w:hAnsi="Arabic Typesetting" w:cs="Arabic Typesetting"/>
          <w:kern w:val="24"/>
          <w:sz w:val="44"/>
          <w:szCs w:val="44"/>
          <w:rtl/>
        </w:rPr>
      </w:pPr>
      <w:r>
        <w:rPr>
          <w:rFonts w:ascii="Arabic Typesetting" w:hAnsi="Arabic Typesetting" w:cs="Arabic Typesetting"/>
          <w:b/>
          <w:bCs/>
          <w:kern w:val="24"/>
          <w:sz w:val="44"/>
          <w:szCs w:val="44"/>
          <w:rtl/>
        </w:rPr>
        <w:t xml:space="preserve">خدمة المحادثة : </w:t>
      </w:r>
      <w:r>
        <w:rPr>
          <w:rFonts w:ascii="Arabic Typesetting" w:hAnsi="Arabic Typesetting" w:cs="Arabic Typesetting"/>
          <w:kern w:val="24"/>
          <w:sz w:val="44"/>
          <w:szCs w:val="44"/>
          <w:rtl/>
        </w:rPr>
        <w:t>وبتعريف آخر هو برنامج يشكل محطة خيالية في الإنترنت تجمع المستخدمين من أنحاء العالم للتحدث كتابة وصوتاً .</w:t>
      </w:r>
    </w:p>
    <w:p w:rsidR="00CC18AE" w:rsidRDefault="00CC18AE" w:rsidP="00CC18AE">
      <w:pPr>
        <w:autoSpaceDE w:val="0"/>
        <w:autoSpaceDN w:val="0"/>
        <w:adjustRightInd w:val="0"/>
        <w:spacing w:after="0" w:line="240" w:lineRule="auto"/>
        <w:ind w:right="-850"/>
        <w:rPr>
          <w:rFonts w:ascii="Arabic Typesetting" w:hAnsi="Arabic Typesetting" w:cs="Arabic Typesetting"/>
          <w:kern w:val="24"/>
          <w:sz w:val="44"/>
          <w:szCs w:val="44"/>
          <w:rtl/>
        </w:rPr>
      </w:pPr>
      <w:r>
        <w:rPr>
          <w:rFonts w:ascii="Arabic Typesetting" w:hAnsi="Arabic Typesetting" w:cs="Arabic Typesetting"/>
          <w:b/>
          <w:bCs/>
          <w:kern w:val="24"/>
          <w:sz w:val="44"/>
          <w:szCs w:val="44"/>
          <w:rtl/>
        </w:rPr>
        <w:t xml:space="preserve">خدمة نقل الملفات : </w:t>
      </w:r>
      <w:r>
        <w:rPr>
          <w:rFonts w:ascii="Arabic Typesetting" w:hAnsi="Arabic Typesetting" w:cs="Arabic Typesetting"/>
          <w:kern w:val="24"/>
          <w:sz w:val="44"/>
          <w:szCs w:val="44"/>
          <w:rtl/>
        </w:rPr>
        <w:t xml:space="preserve">توفر الإنترنت خدمة </w:t>
      </w:r>
      <w:r>
        <w:rPr>
          <w:rFonts w:ascii="Arabic Typesetting" w:hAnsi="Arabic Typesetting" w:cs="Arabic Typesetting"/>
          <w:kern w:val="24"/>
          <w:sz w:val="44"/>
          <w:szCs w:val="44"/>
          <w:u w:val="single"/>
          <w:rtl/>
        </w:rPr>
        <w:t>نقل الملفات</w:t>
      </w:r>
      <w:r>
        <w:rPr>
          <w:rFonts w:ascii="Arabic Typesetting" w:hAnsi="Arabic Typesetting" w:cs="Arabic Typesetting"/>
          <w:kern w:val="24"/>
          <w:sz w:val="44"/>
          <w:szCs w:val="44"/>
        </w:rPr>
        <w:t xml:space="preserve"> FTP</w:t>
      </w:r>
      <w:r>
        <w:rPr>
          <w:rFonts w:ascii="Arabic Typesetting" w:hAnsi="Arabic Typesetting" w:cs="Arabic Typesetting"/>
          <w:kern w:val="24"/>
          <w:sz w:val="44"/>
          <w:szCs w:val="44"/>
          <w:rtl/>
        </w:rPr>
        <w:t>من جهاز حاسب إلى أي جهاز آخر وفى أي مكان، سواء كانت (صوتية، مكتوبة، مصورة، فيلما متحركا) وتستخدم في ذلك برتوكول نقل الملفات .</w:t>
      </w:r>
    </w:p>
    <w:p w:rsidR="00CC18AE" w:rsidRDefault="00CC18AE" w:rsidP="00CC18AE">
      <w:pPr>
        <w:autoSpaceDE w:val="0"/>
        <w:autoSpaceDN w:val="0"/>
        <w:adjustRightInd w:val="0"/>
        <w:spacing w:after="0" w:line="240" w:lineRule="auto"/>
        <w:ind w:right="-850"/>
        <w:rPr>
          <w:rFonts w:ascii="Arabic Typesetting" w:hAnsi="Arabic Typesetting" w:cs="Arabic Typesetting"/>
          <w:kern w:val="24"/>
          <w:sz w:val="44"/>
          <w:szCs w:val="44"/>
          <w:rtl/>
        </w:rPr>
      </w:pPr>
      <w:r>
        <w:rPr>
          <w:rFonts w:ascii="Arabic Typesetting" w:hAnsi="Arabic Typesetting" w:cs="Arabic Typesetting"/>
          <w:b/>
          <w:bCs/>
          <w:kern w:val="24"/>
          <w:sz w:val="44"/>
          <w:szCs w:val="44"/>
          <w:rtl/>
        </w:rPr>
        <w:t>التعليم الالكتروني :</w:t>
      </w:r>
      <w:r>
        <w:rPr>
          <w:rFonts w:ascii="Arabic Typesetting" w:hAnsi="Arabic Typesetting" w:cs="Arabic Typesetting"/>
          <w:kern w:val="24"/>
          <w:sz w:val="44"/>
          <w:szCs w:val="44"/>
          <w:rtl/>
        </w:rPr>
        <w:t xml:space="preserve"> ويقصد به تقديم المعلومات والمعارف إلى المتعلم عبر شبكات الانترنت من خلال برامج معينة تهتم بتفاعلية المتعلم،  ويعد التعليم الالكترونى من أساليب التعليم الحديثة .</w:t>
      </w:r>
    </w:p>
    <w:p w:rsidR="00CC18AE" w:rsidRDefault="00CC18AE" w:rsidP="00CC18AE">
      <w:pPr>
        <w:autoSpaceDE w:val="0"/>
        <w:autoSpaceDN w:val="0"/>
        <w:adjustRightInd w:val="0"/>
        <w:spacing w:after="0" w:line="240" w:lineRule="auto"/>
        <w:ind w:right="-850"/>
        <w:rPr>
          <w:rFonts w:ascii="Arabic Typesetting" w:hAnsi="Arabic Typesetting" w:cs="Arabic Typesetting"/>
          <w:b/>
          <w:bCs/>
          <w:kern w:val="24"/>
          <w:sz w:val="44"/>
          <w:szCs w:val="44"/>
        </w:rPr>
      </w:pPr>
      <w:r>
        <w:rPr>
          <w:rFonts w:ascii="Arabic Typesetting" w:hAnsi="Arabic Typesetting" w:cs="Arabic Typesetting"/>
          <w:b/>
          <w:bCs/>
          <w:kern w:val="24"/>
          <w:sz w:val="44"/>
          <w:szCs w:val="44"/>
          <w:rtl/>
        </w:rPr>
        <w:t xml:space="preserve">قارني بين مما يأتي </w:t>
      </w:r>
    </w:p>
    <w:p w:rsidR="00CC18AE" w:rsidRDefault="00CC18AE" w:rsidP="00CC18AE">
      <w:pPr>
        <w:autoSpaceDE w:val="0"/>
        <w:autoSpaceDN w:val="0"/>
        <w:adjustRightInd w:val="0"/>
        <w:spacing w:after="0" w:line="240" w:lineRule="auto"/>
        <w:ind w:right="-850"/>
        <w:jc w:val="both"/>
        <w:rPr>
          <w:rFonts w:ascii="Arabic Typesetting" w:hAnsi="Arabic Typesetting" w:cs="Arabic Typesetting"/>
          <w:kern w:val="24"/>
          <w:sz w:val="44"/>
          <w:szCs w:val="44"/>
          <w:rtl/>
        </w:rPr>
      </w:pPr>
      <w:r>
        <w:rPr>
          <w:rFonts w:ascii="Arabic Typesetting" w:hAnsi="Arabic Typesetting" w:cs="Arabic Typesetting"/>
          <w:b/>
          <w:bCs/>
          <w:kern w:val="24"/>
          <w:sz w:val="44"/>
          <w:szCs w:val="44"/>
          <w:rtl/>
        </w:rPr>
        <w:t xml:space="preserve">الفرض المباشر </w:t>
      </w:r>
      <w:r>
        <w:rPr>
          <w:rFonts w:ascii="Arabic Typesetting" w:hAnsi="Arabic Typesetting" w:cs="Arabic Typesetting"/>
          <w:kern w:val="24"/>
          <w:sz w:val="44"/>
          <w:szCs w:val="44"/>
          <w:rtl/>
        </w:rPr>
        <w:t>الذي يحدد علاقة إيجابية بين متغيرين</w:t>
      </w:r>
    </w:p>
    <w:p w:rsidR="00CC18AE" w:rsidRDefault="00CC18AE" w:rsidP="00CC18AE">
      <w:pPr>
        <w:autoSpaceDE w:val="0"/>
        <w:autoSpaceDN w:val="0"/>
        <w:adjustRightInd w:val="0"/>
        <w:spacing w:after="0" w:line="240" w:lineRule="auto"/>
        <w:ind w:right="-850"/>
        <w:jc w:val="both"/>
        <w:rPr>
          <w:rFonts w:ascii="Arabic Typesetting" w:hAnsi="Arabic Typesetting" w:cs="Arabic Typesetting"/>
          <w:kern w:val="24"/>
          <w:sz w:val="44"/>
          <w:szCs w:val="44"/>
          <w:rtl/>
        </w:rPr>
      </w:pPr>
      <w:r>
        <w:rPr>
          <w:rFonts w:ascii="Arabic Typesetting" w:hAnsi="Arabic Typesetting" w:cs="Arabic Typesetting"/>
          <w:b/>
          <w:bCs/>
          <w:kern w:val="24"/>
          <w:sz w:val="44"/>
          <w:szCs w:val="44"/>
          <w:rtl/>
        </w:rPr>
        <w:t xml:space="preserve">الفرض الصفري </w:t>
      </w:r>
      <w:r>
        <w:rPr>
          <w:rFonts w:ascii="Arabic Typesetting" w:hAnsi="Arabic Typesetting" w:cs="Arabic Typesetting"/>
          <w:kern w:val="24"/>
          <w:sz w:val="44"/>
          <w:szCs w:val="44"/>
          <w:rtl/>
        </w:rPr>
        <w:t>الذي يعني العلاقة السلبية بين المتغير المستقل والمتغير التابع</w:t>
      </w:r>
    </w:p>
    <w:p w:rsidR="00CC18AE" w:rsidRDefault="00CC18AE" w:rsidP="00CC18AE">
      <w:pPr>
        <w:autoSpaceDE w:val="0"/>
        <w:autoSpaceDN w:val="0"/>
        <w:adjustRightInd w:val="0"/>
        <w:spacing w:after="0" w:line="240" w:lineRule="auto"/>
        <w:rPr>
          <w:rFonts w:ascii="Arabic Typesetting" w:hAnsi="Arabic Typesetting" w:cs="Arabic Typesetting"/>
          <w:kern w:val="24"/>
          <w:sz w:val="44"/>
          <w:szCs w:val="44"/>
          <w:rtl/>
        </w:rPr>
      </w:pPr>
      <w:r>
        <w:rPr>
          <w:rFonts w:ascii="Arabic Typesetting" w:hAnsi="Arabic Typesetting" w:cs="Arabic Typesetting"/>
          <w:noProof/>
          <w:kern w:val="24"/>
          <w:sz w:val="44"/>
          <w:szCs w:val="44"/>
        </w:rPr>
        <w:drawing>
          <wp:inline distT="0" distB="0" distL="0" distR="0" wp14:anchorId="0DD03436" wp14:editId="076FBD85">
            <wp:extent cx="4731385" cy="3263900"/>
            <wp:effectExtent l="0" t="0" r="0" b="0"/>
            <wp:docPr id="35868" name="صورة 35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2"/>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bwMode="auto">
                    <a:xfrm>
                      <a:off x="0" y="0"/>
                      <a:ext cx="4731385" cy="3263900"/>
                    </a:xfrm>
                    <a:prstGeom prst="rect">
                      <a:avLst/>
                    </a:prstGeom>
                    <a:noFill/>
                    <a:ln>
                      <a:noFill/>
                    </a:ln>
                  </pic:spPr>
                </pic:pic>
              </a:graphicData>
            </a:graphic>
          </wp:inline>
        </w:drawing>
      </w:r>
    </w:p>
    <w:p w:rsidR="00CC18AE" w:rsidRDefault="00CC18AE" w:rsidP="00CC18AE">
      <w:pPr>
        <w:autoSpaceDE w:val="0"/>
        <w:autoSpaceDN w:val="0"/>
        <w:adjustRightInd w:val="0"/>
        <w:spacing w:after="0" w:line="240" w:lineRule="auto"/>
        <w:rPr>
          <w:rFonts w:ascii="Arabic Typesetting" w:hAnsi="Arabic Typesetting" w:cs="Arabic Typesetting"/>
          <w:kern w:val="24"/>
          <w:sz w:val="44"/>
          <w:szCs w:val="44"/>
          <w:rtl/>
        </w:rPr>
      </w:pPr>
    </w:p>
    <w:p w:rsidR="00CC18AE" w:rsidRDefault="00CC18AE" w:rsidP="00CC18AE">
      <w:pPr>
        <w:autoSpaceDE w:val="0"/>
        <w:autoSpaceDN w:val="0"/>
        <w:adjustRightInd w:val="0"/>
        <w:spacing w:after="0" w:line="240" w:lineRule="auto"/>
        <w:ind w:right="-850"/>
        <w:rPr>
          <w:rFonts w:ascii="Arabic Typesetting" w:hAnsi="Arabic Typesetting" w:cs="Arabic Typesetting"/>
          <w:b/>
          <w:bCs/>
          <w:kern w:val="24"/>
          <w:sz w:val="44"/>
          <w:szCs w:val="44"/>
          <w:rtl/>
        </w:rPr>
      </w:pPr>
    </w:p>
    <w:p w:rsidR="00CC18AE" w:rsidRDefault="00CC18AE" w:rsidP="00CC18AE">
      <w:pPr>
        <w:autoSpaceDE w:val="0"/>
        <w:autoSpaceDN w:val="0"/>
        <w:adjustRightInd w:val="0"/>
        <w:spacing w:after="0" w:line="240" w:lineRule="auto"/>
        <w:ind w:right="-850"/>
        <w:rPr>
          <w:rFonts w:ascii="Arabic Typesetting" w:hAnsi="Arabic Typesetting" w:cs="Arabic Typesetting"/>
          <w:b/>
          <w:bCs/>
          <w:kern w:val="24"/>
          <w:sz w:val="44"/>
          <w:szCs w:val="44"/>
          <w:rtl/>
        </w:rPr>
      </w:pPr>
    </w:p>
    <w:p w:rsidR="00CC18AE" w:rsidRDefault="00CC18AE" w:rsidP="00CC18AE">
      <w:pPr>
        <w:autoSpaceDE w:val="0"/>
        <w:autoSpaceDN w:val="0"/>
        <w:adjustRightInd w:val="0"/>
        <w:spacing w:after="0" w:line="240" w:lineRule="auto"/>
        <w:ind w:right="-850"/>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lastRenderedPageBreak/>
        <w:t xml:space="preserve">أنواعها </w:t>
      </w:r>
    </w:p>
    <w:p w:rsidR="00CC18AE" w:rsidRDefault="00CC18AE" w:rsidP="00CC18AE">
      <w:pPr>
        <w:autoSpaceDE w:val="0"/>
        <w:autoSpaceDN w:val="0"/>
        <w:adjustRightInd w:val="0"/>
        <w:spacing w:after="0" w:line="240" w:lineRule="auto"/>
        <w:ind w:right="-850"/>
        <w:rPr>
          <w:rFonts w:ascii="Arabic Typesetting" w:hAnsi="Arabic Typesetting" w:cs="Arabic Typesetting"/>
          <w:b/>
          <w:bCs/>
          <w:kern w:val="24"/>
          <w:sz w:val="44"/>
          <w:szCs w:val="44"/>
          <w14:shadow w14:blurRad="50800" w14:dist="38100" w14:dir="2700000" w14:sx="100000" w14:sy="100000" w14:kx="0" w14:ky="0" w14:algn="tl">
            <w14:srgbClr w14:val="000000">
              <w14:alpha w14:val="60000"/>
            </w14:srgbClr>
          </w14:shadow>
        </w:rPr>
      </w:pPr>
      <w:r>
        <w:rPr>
          <w:rFonts w:ascii="Arabic Typesetting" w:hAnsi="Arabic Typesetting" w:cs="Arabic Typesetting"/>
          <w:b/>
          <w:bCs/>
          <w:kern w:val="24"/>
          <w:sz w:val="44"/>
          <w:szCs w:val="44"/>
          <w:rtl/>
          <w14:shadow w14:blurRad="50800" w14:dist="38100" w14:dir="2700000" w14:sx="100000" w14:sy="100000" w14:kx="0" w14:ky="0" w14:algn="tl">
            <w14:srgbClr w14:val="000000">
              <w14:alpha w14:val="60000"/>
            </w14:srgbClr>
          </w14:shadow>
        </w:rPr>
        <w:t>يمكن تقسيم البيانات إلى نوعين:</w:t>
      </w:r>
    </w:p>
    <w:p w:rsidR="00CC18AE" w:rsidRDefault="00CC18AE" w:rsidP="00CC18AE">
      <w:pPr>
        <w:autoSpaceDE w:val="0"/>
        <w:autoSpaceDN w:val="0"/>
        <w:adjustRightInd w:val="0"/>
        <w:spacing w:after="0" w:line="240" w:lineRule="auto"/>
        <w:ind w:right="-850"/>
        <w:rPr>
          <w:rFonts w:ascii="Arabic Typesetting" w:hAnsi="Arabic Typesetting" w:cs="Arabic Typesetting"/>
          <w:kern w:val="24"/>
          <w:sz w:val="44"/>
          <w:szCs w:val="44"/>
          <w:rtl/>
        </w:rPr>
      </w:pPr>
      <w:r>
        <w:rPr>
          <w:rFonts w:ascii="Arabic Typesetting" w:hAnsi="Arabic Typesetting" w:cs="Arabic Typesetting"/>
          <w:b/>
          <w:bCs/>
          <w:kern w:val="24"/>
          <w:sz w:val="44"/>
          <w:szCs w:val="44"/>
          <w:rtl/>
        </w:rPr>
        <w:t>البيانات النوعية (الوصفية):</w:t>
      </w:r>
      <w:r>
        <w:rPr>
          <w:rFonts w:ascii="Arabic Typesetting" w:hAnsi="Arabic Typesetting" w:cs="Arabic Typesetting"/>
          <w:kern w:val="24"/>
          <w:sz w:val="44"/>
          <w:szCs w:val="44"/>
          <w:rtl/>
        </w:rPr>
        <w:t xml:space="preserve"> هي البيانات التي يمكن حصرها في عدة أوجه وصفية ولا يمكن إجراء عمليات رياضية حسابية عليها كالجمع والطرح.</w:t>
      </w:r>
    </w:p>
    <w:p w:rsidR="00CC18AE" w:rsidRDefault="00CC18AE" w:rsidP="00CC18AE">
      <w:pPr>
        <w:autoSpaceDE w:val="0"/>
        <w:autoSpaceDN w:val="0"/>
        <w:adjustRightInd w:val="0"/>
        <w:spacing w:after="0" w:line="240" w:lineRule="auto"/>
        <w:ind w:right="-850"/>
        <w:rPr>
          <w:rFonts w:ascii="Arabic Typesetting" w:hAnsi="Arabic Typesetting" w:cs="Arabic Typesetting"/>
          <w:kern w:val="24"/>
          <w:sz w:val="44"/>
          <w:szCs w:val="44"/>
          <w:rtl/>
        </w:rPr>
      </w:pPr>
      <w:r>
        <w:rPr>
          <w:rFonts w:ascii="Arabic Typesetting" w:hAnsi="Arabic Typesetting" w:cs="Arabic Typesetting"/>
          <w:b/>
          <w:bCs/>
          <w:kern w:val="24"/>
          <w:sz w:val="44"/>
          <w:szCs w:val="44"/>
          <w:rtl/>
        </w:rPr>
        <w:t>البيانات الكمية:</w:t>
      </w:r>
      <w:r>
        <w:rPr>
          <w:rFonts w:ascii="Arabic Typesetting" w:hAnsi="Arabic Typesetting" w:cs="Arabic Typesetting"/>
          <w:kern w:val="24"/>
          <w:sz w:val="44"/>
          <w:szCs w:val="44"/>
          <w:rtl/>
        </w:rPr>
        <w:t xml:space="preserve"> هي البيانات التي يتم الحصول عليها في شكل أعداد ويمكن ترتيبها.</w:t>
      </w:r>
    </w:p>
    <w:p w:rsidR="00CC18AE" w:rsidRDefault="00CC18AE" w:rsidP="00CC18AE">
      <w:pPr>
        <w:autoSpaceDE w:val="0"/>
        <w:autoSpaceDN w:val="0"/>
        <w:adjustRightInd w:val="0"/>
        <w:spacing w:after="0" w:line="240" w:lineRule="auto"/>
        <w:ind w:right="-850"/>
        <w:rPr>
          <w:rFonts w:ascii="Arabic Typesetting" w:hAnsi="Arabic Typesetting" w:cs="Arabic Typesetting"/>
          <w:kern w:val="24"/>
          <w:sz w:val="44"/>
          <w:szCs w:val="44"/>
          <w:rtl/>
        </w:rPr>
      </w:pPr>
      <w:r>
        <w:rPr>
          <w:rFonts w:ascii="Arabic Typesetting" w:hAnsi="Arabic Typesetting" w:cs="Arabic Typesetting"/>
          <w:b/>
          <w:bCs/>
          <w:kern w:val="24"/>
          <w:sz w:val="44"/>
          <w:szCs w:val="44"/>
          <w:rtl/>
        </w:rPr>
        <w:t>يمكن تقسيم البيانات الكمية إلى :</w:t>
      </w:r>
      <w:r>
        <w:rPr>
          <w:rFonts w:ascii="Arabic Typesetting" w:hAnsi="Arabic Typesetting" w:cs="Arabic Typesetting"/>
          <w:kern w:val="24"/>
          <w:sz w:val="44"/>
          <w:szCs w:val="44"/>
          <w:rtl/>
        </w:rPr>
        <w:t xml:space="preserve"> بيانات كمية منفصلة وبيانات كمية متصلة كما هو واضح من الشكل التالي:</w:t>
      </w:r>
    </w:p>
    <w:p w:rsidR="00CC18AE" w:rsidRDefault="00CC18AE" w:rsidP="00CC18AE">
      <w:pPr>
        <w:autoSpaceDE w:val="0"/>
        <w:autoSpaceDN w:val="0"/>
        <w:adjustRightInd w:val="0"/>
        <w:spacing w:after="0" w:line="240" w:lineRule="auto"/>
        <w:ind w:right="-850"/>
        <w:rPr>
          <w:rFonts w:ascii="Arabic Typesetting" w:eastAsia="Times New Roman" w:hAnsi="Arabic Typesetting" w:cs="Arabic Typesetting"/>
          <w:kern w:val="24"/>
          <w:sz w:val="44"/>
          <w:szCs w:val="44"/>
        </w:rPr>
      </w:pPr>
      <w:r>
        <w:rPr>
          <w:rFonts w:ascii="Arabic Typesetting" w:hAnsi="Arabic Typesetting" w:cs="Arabic Typesetting"/>
          <w:b/>
          <w:bCs/>
          <w:kern w:val="24"/>
          <w:sz w:val="44"/>
          <w:szCs w:val="44"/>
          <w:rtl/>
        </w:rPr>
        <w:t>قارني بين المتغير المتصل والمتغير</w:t>
      </w:r>
    </w:p>
    <w:p w:rsidR="00CC18AE" w:rsidRDefault="00CC18AE" w:rsidP="00CC18AE">
      <w:pPr>
        <w:autoSpaceDE w:val="0"/>
        <w:autoSpaceDN w:val="0"/>
        <w:adjustRightInd w:val="0"/>
        <w:spacing w:after="0" w:line="240" w:lineRule="auto"/>
        <w:ind w:right="-850"/>
        <w:jc w:val="both"/>
        <w:rPr>
          <w:rFonts w:ascii="Arabic Typesetting" w:hAnsi="Arabic Typesetting" w:cs="Arabic Typesetting"/>
          <w:kern w:val="24"/>
          <w:sz w:val="44"/>
          <w:szCs w:val="44"/>
        </w:rPr>
      </w:pPr>
      <w:r>
        <w:rPr>
          <w:rFonts w:ascii="Arabic Typesetting" w:hAnsi="Arabic Typesetting" w:cs="Arabic Typesetting"/>
          <w:b/>
          <w:bCs/>
          <w:kern w:val="24"/>
          <w:sz w:val="44"/>
          <w:szCs w:val="44"/>
          <w:rtl/>
        </w:rPr>
        <w:t xml:space="preserve">المتغير المتصل : </w:t>
      </w:r>
      <w:r>
        <w:rPr>
          <w:rFonts w:ascii="Arabic Typesetting" w:hAnsi="Arabic Typesetting" w:cs="Arabic Typesetting"/>
          <w:kern w:val="24"/>
          <w:sz w:val="44"/>
          <w:szCs w:val="44"/>
          <w:rtl/>
        </w:rPr>
        <w:t xml:space="preserve">يكون متصلا عندما يأخذ أى قيمة متدرجة على المقياس المستخدم ـ ويتصف بأنه لاتوجد فجوات بين قيم المتغير ، ويتكون من الأعداد الصحيحة والكسور  . مثال ذلك قياس درجات الحرارة باستخدام الترمومتر فالمتغير يأخذ أى قيمة بين رقمين صحيحين , بمعنى أن المتغير يمكن أن يأخذ </w:t>
      </w:r>
      <w:r>
        <w:rPr>
          <w:rFonts w:ascii="Arabic Typesetting" w:hAnsi="Arabic Typesetting" w:cs="Arabic Typesetting"/>
          <w:kern w:val="24"/>
          <w:sz w:val="44"/>
          <w:szCs w:val="44"/>
          <w:rtl/>
          <w:lang w:bidi="ar-EG"/>
        </w:rPr>
        <w:t>أ</w:t>
      </w:r>
      <w:r>
        <w:rPr>
          <w:rFonts w:ascii="Arabic Typesetting" w:hAnsi="Arabic Typesetting" w:cs="Arabic Typesetting"/>
          <w:kern w:val="24"/>
          <w:sz w:val="44"/>
          <w:szCs w:val="44"/>
          <w:rtl/>
        </w:rPr>
        <w:t>ى قيمة بين 36 درجة ، 37 درجة ( 36.1 ، 36.2 000 الخ ) .</w:t>
      </w:r>
    </w:p>
    <w:p w:rsidR="00CC18AE" w:rsidRDefault="00CC18AE" w:rsidP="00CC18AE">
      <w:pPr>
        <w:autoSpaceDE w:val="0"/>
        <w:autoSpaceDN w:val="0"/>
        <w:adjustRightInd w:val="0"/>
        <w:spacing w:after="0" w:line="240" w:lineRule="auto"/>
        <w:ind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عندما يأخذ المتغير قيما غير متصلة يطلق عليه متغيرا متقطعاً ولذلك لايمكن استخدام الكسور في هذه المتغيرات بل ان جميع قيمه صحيحة، ويمكن عدها أو ترتيبها فى نهاية الأمر،  تعدد الأولاد أو الأفراد فى الأسرة لابد أن يكون أعدادا صحيحة غير حقيقة مثل 1 ، 2 ، 3 ، 4 00 وهكذ</w:t>
      </w:r>
    </w:p>
    <w:p w:rsidR="00CC18AE" w:rsidRDefault="00CC18AE" w:rsidP="00CC18AE">
      <w:pPr>
        <w:autoSpaceDE w:val="0"/>
        <w:autoSpaceDN w:val="0"/>
        <w:adjustRightInd w:val="0"/>
        <w:spacing w:after="0" w:line="240" w:lineRule="auto"/>
        <w:rPr>
          <w:rFonts w:ascii="Arabic Typesetting" w:hAnsi="Arabic Typesetting" w:cs="Arabic Typesetting"/>
          <w:kern w:val="24"/>
          <w:sz w:val="44"/>
          <w:szCs w:val="44"/>
          <w:rtl/>
        </w:rPr>
      </w:pPr>
    </w:p>
    <w:p w:rsidR="00CC18AE" w:rsidRDefault="00CC18AE" w:rsidP="00CC18AE">
      <w:pPr>
        <w:autoSpaceDE w:val="0"/>
        <w:autoSpaceDN w:val="0"/>
        <w:adjustRightInd w:val="0"/>
        <w:spacing w:after="0" w:line="240" w:lineRule="auto"/>
        <w:rPr>
          <w:rFonts w:ascii="Arabic Typesetting" w:hAnsi="Arabic Typesetting" w:cs="Arabic Typesetting"/>
          <w:kern w:val="24"/>
          <w:sz w:val="44"/>
          <w:szCs w:val="44"/>
          <w:rtl/>
        </w:rPr>
      </w:pPr>
    </w:p>
    <w:p w:rsidR="00CC18AE" w:rsidRDefault="00CC18AE" w:rsidP="00CC18AE">
      <w:pPr>
        <w:autoSpaceDE w:val="0"/>
        <w:autoSpaceDN w:val="0"/>
        <w:adjustRightInd w:val="0"/>
        <w:spacing w:after="0" w:line="240" w:lineRule="auto"/>
        <w:rPr>
          <w:rFonts w:ascii="Arabic Typesetting" w:hAnsi="Arabic Typesetting" w:cs="Arabic Typesetting"/>
          <w:kern w:val="24"/>
          <w:sz w:val="44"/>
          <w:szCs w:val="44"/>
          <w:rtl/>
        </w:rPr>
      </w:pPr>
    </w:p>
    <w:p w:rsidR="00CC18AE" w:rsidRDefault="00CC18AE" w:rsidP="00CC18AE">
      <w:pPr>
        <w:autoSpaceDE w:val="0"/>
        <w:autoSpaceDN w:val="0"/>
        <w:adjustRightInd w:val="0"/>
        <w:spacing w:after="0" w:line="240" w:lineRule="auto"/>
        <w:rPr>
          <w:rFonts w:ascii="Arabic Typesetting" w:hAnsi="Arabic Typesetting" w:cs="Arabic Typesetting"/>
          <w:kern w:val="24"/>
          <w:sz w:val="44"/>
          <w:szCs w:val="44"/>
          <w:rtl/>
        </w:rPr>
      </w:pPr>
    </w:p>
    <w:p w:rsidR="00CC18AE" w:rsidRDefault="00CC18AE" w:rsidP="00CC18AE">
      <w:pPr>
        <w:autoSpaceDE w:val="0"/>
        <w:autoSpaceDN w:val="0"/>
        <w:adjustRightInd w:val="0"/>
        <w:spacing w:after="0" w:line="240" w:lineRule="auto"/>
        <w:rPr>
          <w:rFonts w:ascii="Arabic Typesetting" w:hAnsi="Arabic Typesetting" w:cs="Arabic Typesetting"/>
          <w:kern w:val="24"/>
          <w:sz w:val="44"/>
          <w:szCs w:val="44"/>
          <w:rtl/>
        </w:rPr>
      </w:pPr>
    </w:p>
    <w:p w:rsidR="00CC18AE" w:rsidRDefault="00CC18AE" w:rsidP="00CC18AE">
      <w:pPr>
        <w:autoSpaceDE w:val="0"/>
        <w:autoSpaceDN w:val="0"/>
        <w:adjustRightInd w:val="0"/>
        <w:spacing w:after="0" w:line="240" w:lineRule="auto"/>
        <w:rPr>
          <w:rFonts w:ascii="Arabic Typesetting" w:hAnsi="Arabic Typesetting" w:cs="Arabic Typesetting"/>
          <w:kern w:val="24"/>
          <w:sz w:val="44"/>
          <w:szCs w:val="44"/>
          <w:rtl/>
        </w:rPr>
      </w:pPr>
    </w:p>
    <w:p w:rsidR="00CC18AE" w:rsidRDefault="00CC18AE" w:rsidP="00CC18AE">
      <w:pPr>
        <w:autoSpaceDE w:val="0"/>
        <w:autoSpaceDN w:val="0"/>
        <w:adjustRightInd w:val="0"/>
        <w:spacing w:after="0" w:line="240" w:lineRule="auto"/>
        <w:rPr>
          <w:rFonts w:ascii="Arabic Typesetting" w:hAnsi="Arabic Typesetting" w:cs="Arabic Typesetting"/>
          <w:kern w:val="24"/>
          <w:sz w:val="44"/>
          <w:szCs w:val="44"/>
          <w:rtl/>
        </w:rPr>
      </w:pPr>
    </w:p>
    <w:p w:rsidR="00CC18AE" w:rsidRDefault="00CC18AE" w:rsidP="00CC18AE">
      <w:pPr>
        <w:autoSpaceDE w:val="0"/>
        <w:autoSpaceDN w:val="0"/>
        <w:adjustRightInd w:val="0"/>
        <w:spacing w:after="0" w:line="240" w:lineRule="auto"/>
        <w:rPr>
          <w:rFonts w:ascii="Arabic Typesetting" w:hAnsi="Arabic Typesetting" w:cs="Arabic Typesetting"/>
          <w:kern w:val="24"/>
          <w:sz w:val="44"/>
          <w:szCs w:val="44"/>
          <w:rtl/>
        </w:rPr>
      </w:pPr>
    </w:p>
    <w:p w:rsidR="00CC18AE" w:rsidRDefault="00CC18AE" w:rsidP="00CC18AE">
      <w:pPr>
        <w:autoSpaceDE w:val="0"/>
        <w:autoSpaceDN w:val="0"/>
        <w:adjustRightInd w:val="0"/>
        <w:spacing w:after="0" w:line="240" w:lineRule="auto"/>
        <w:rPr>
          <w:rFonts w:ascii="Arabic Typesetting" w:hAnsi="Arabic Typesetting" w:cs="Arabic Typesetting"/>
          <w:kern w:val="24"/>
          <w:sz w:val="44"/>
          <w:szCs w:val="44"/>
          <w:rtl/>
        </w:rPr>
      </w:pPr>
    </w:p>
    <w:p w:rsidR="00CC18AE" w:rsidRDefault="00CC18AE" w:rsidP="00CC18AE">
      <w:pPr>
        <w:autoSpaceDE w:val="0"/>
        <w:autoSpaceDN w:val="0"/>
        <w:adjustRightInd w:val="0"/>
        <w:spacing w:after="0" w:line="240" w:lineRule="auto"/>
        <w:rPr>
          <w:rFonts w:ascii="Arabic Typesetting" w:hAnsi="Arabic Typesetting" w:cs="Arabic Typesetting"/>
          <w:kern w:val="24"/>
          <w:sz w:val="44"/>
          <w:szCs w:val="44"/>
          <w:rtl/>
        </w:rPr>
      </w:pPr>
    </w:p>
    <w:p w:rsidR="00CC18AE" w:rsidRDefault="00CC18AE" w:rsidP="00CC18AE">
      <w:pPr>
        <w:autoSpaceDE w:val="0"/>
        <w:autoSpaceDN w:val="0"/>
        <w:adjustRightInd w:val="0"/>
        <w:spacing w:after="0" w:line="240" w:lineRule="auto"/>
        <w:rPr>
          <w:rFonts w:ascii="Arabic Typesetting" w:hAnsi="Arabic Typesetting" w:cs="Arabic Typesetting"/>
          <w:kern w:val="24"/>
          <w:sz w:val="44"/>
          <w:szCs w:val="44"/>
          <w:rtl/>
        </w:rPr>
      </w:pPr>
      <w:r>
        <w:rPr>
          <w:rFonts w:ascii="Arabic Typesetting" w:hAnsi="Arabic Typesetting" w:cs="Arabic Typesetting"/>
          <w:kern w:val="24"/>
          <w:sz w:val="44"/>
          <w:szCs w:val="44"/>
          <w:rtl/>
        </w:rPr>
        <w:lastRenderedPageBreak/>
        <w:t xml:space="preserve">مثال </w:t>
      </w:r>
    </w:p>
    <w:tbl>
      <w:tblPr>
        <w:bidiVisual/>
        <w:tblW w:w="9360" w:type="dxa"/>
        <w:jc w:val="center"/>
        <w:tblInd w:w="-2633" w:type="dxa"/>
        <w:tblCellMar>
          <w:left w:w="0" w:type="dxa"/>
          <w:right w:w="0" w:type="dxa"/>
        </w:tblCellMar>
        <w:tblLook w:val="0600" w:firstRow="0" w:lastRow="0" w:firstColumn="0" w:lastColumn="0" w:noHBand="1" w:noVBand="1"/>
      </w:tblPr>
      <w:tblGrid>
        <w:gridCol w:w="4235"/>
        <w:gridCol w:w="2032"/>
        <w:gridCol w:w="1447"/>
        <w:gridCol w:w="1646"/>
      </w:tblGrid>
      <w:tr w:rsidR="00CC18AE" w:rsidTr="008A2ED1">
        <w:trPr>
          <w:trHeight w:val="123"/>
          <w:jc w:val="center"/>
        </w:trPr>
        <w:tc>
          <w:tcPr>
            <w:tcW w:w="4235" w:type="dxa"/>
            <w:tcBorders>
              <w:top w:val="single" w:sz="18" w:space="0" w:color="000000"/>
              <w:left w:val="single" w:sz="8" w:space="0" w:color="000000"/>
              <w:bottom w:val="single" w:sz="8" w:space="0" w:color="000000"/>
              <w:right w:val="single" w:sz="18" w:space="0" w:color="000000"/>
            </w:tcBorders>
            <w:shd w:val="clear" w:color="auto" w:fill="FFFF00"/>
            <w:tcMar>
              <w:top w:w="72" w:type="dxa"/>
              <w:left w:w="144" w:type="dxa"/>
              <w:bottom w:w="72" w:type="dxa"/>
              <w:right w:w="144" w:type="dxa"/>
            </w:tcMar>
            <w:hideMark/>
          </w:tcPr>
          <w:p w:rsidR="00CC18AE" w:rsidRDefault="00CC18AE" w:rsidP="008A2ED1">
            <w:pPr>
              <w:kinsoku w:val="0"/>
              <w:overflowPunct w:val="0"/>
              <w:spacing w:before="96" w:after="0" w:line="240" w:lineRule="auto"/>
              <w:jc w:val="center"/>
              <w:textAlignment w:val="baseline"/>
              <w:rPr>
                <w:rFonts w:ascii="Arial" w:eastAsia="Times New Roman" w:hAnsi="Arial" w:cs="Arial"/>
                <w:sz w:val="36"/>
                <w:szCs w:val="36"/>
              </w:rPr>
            </w:pPr>
            <w:r>
              <w:rPr>
                <w:rFonts w:ascii="Calibri" w:eastAsia="Times New Roman" w:hAnsi="Arial" w:cs="Arial"/>
                <w:b/>
                <w:bCs/>
                <w:color w:val="000000"/>
                <w:kern w:val="24"/>
                <w:sz w:val="40"/>
                <w:szCs w:val="40"/>
                <w:rtl/>
              </w:rPr>
              <w:t>المتغير</w:t>
            </w:r>
          </w:p>
        </w:tc>
        <w:tc>
          <w:tcPr>
            <w:tcW w:w="2032" w:type="dxa"/>
            <w:tcBorders>
              <w:top w:val="single" w:sz="18" w:space="0" w:color="000000"/>
              <w:left w:val="single" w:sz="8" w:space="0" w:color="000000"/>
              <w:bottom w:val="single" w:sz="8" w:space="0" w:color="000000"/>
              <w:right w:val="single" w:sz="8" w:space="0" w:color="000000"/>
            </w:tcBorders>
            <w:shd w:val="clear" w:color="auto" w:fill="FFE1CC"/>
            <w:tcMar>
              <w:top w:w="72" w:type="dxa"/>
              <w:left w:w="144" w:type="dxa"/>
              <w:bottom w:w="72" w:type="dxa"/>
              <w:right w:w="144" w:type="dxa"/>
            </w:tcMar>
            <w:hideMark/>
          </w:tcPr>
          <w:p w:rsidR="00CC18AE" w:rsidRDefault="00CC18AE" w:rsidP="008A2ED1">
            <w:pPr>
              <w:kinsoku w:val="0"/>
              <w:overflowPunct w:val="0"/>
              <w:spacing w:before="96" w:after="0" w:line="240" w:lineRule="auto"/>
              <w:jc w:val="center"/>
              <w:textAlignment w:val="baseline"/>
              <w:rPr>
                <w:rFonts w:ascii="Arial" w:eastAsia="Times New Roman" w:hAnsi="Arial" w:cs="Arial"/>
                <w:sz w:val="36"/>
                <w:szCs w:val="36"/>
              </w:rPr>
            </w:pPr>
            <w:r>
              <w:rPr>
                <w:rFonts w:ascii="Calibri" w:eastAsia="Times New Roman" w:hAnsi="Arial" w:cs="Arial"/>
                <w:b/>
                <w:bCs/>
                <w:color w:val="000000"/>
                <w:kern w:val="24"/>
                <w:sz w:val="40"/>
                <w:szCs w:val="40"/>
                <w:rtl/>
              </w:rPr>
              <w:t>وصفي</w:t>
            </w:r>
          </w:p>
        </w:tc>
        <w:tc>
          <w:tcPr>
            <w:tcW w:w="1447" w:type="dxa"/>
            <w:tcBorders>
              <w:top w:val="single" w:sz="18" w:space="0" w:color="000000"/>
              <w:left w:val="single" w:sz="8" w:space="0" w:color="000000"/>
              <w:bottom w:val="single" w:sz="8" w:space="0" w:color="000000"/>
              <w:right w:val="single" w:sz="8" w:space="0" w:color="000000"/>
            </w:tcBorders>
            <w:shd w:val="clear" w:color="auto" w:fill="BED54B"/>
            <w:tcMar>
              <w:top w:w="72" w:type="dxa"/>
              <w:left w:w="144" w:type="dxa"/>
              <w:bottom w:w="72" w:type="dxa"/>
              <w:right w:w="144" w:type="dxa"/>
            </w:tcMar>
            <w:hideMark/>
          </w:tcPr>
          <w:p w:rsidR="00CC18AE" w:rsidRDefault="00CC18AE" w:rsidP="008A2ED1">
            <w:pPr>
              <w:kinsoku w:val="0"/>
              <w:overflowPunct w:val="0"/>
              <w:spacing w:before="96" w:after="0" w:line="240" w:lineRule="auto"/>
              <w:jc w:val="center"/>
              <w:textAlignment w:val="baseline"/>
              <w:rPr>
                <w:rFonts w:ascii="Arial" w:eastAsia="Times New Roman" w:hAnsi="Arial" w:cs="Arial"/>
                <w:sz w:val="36"/>
                <w:szCs w:val="36"/>
              </w:rPr>
            </w:pPr>
            <w:r>
              <w:rPr>
                <w:rFonts w:ascii="Calibri" w:eastAsia="Times New Roman" w:hAnsi="Arial" w:cs="Arial"/>
                <w:b/>
                <w:bCs/>
                <w:color w:val="000000"/>
                <w:kern w:val="24"/>
                <w:sz w:val="40"/>
                <w:szCs w:val="40"/>
                <w:rtl/>
              </w:rPr>
              <w:t>كمي منفصل</w:t>
            </w:r>
          </w:p>
        </w:tc>
        <w:tc>
          <w:tcPr>
            <w:tcW w:w="1646" w:type="dxa"/>
            <w:tcBorders>
              <w:top w:val="single" w:sz="18" w:space="0" w:color="000000"/>
              <w:left w:val="single" w:sz="18" w:space="0" w:color="000000"/>
              <w:bottom w:val="single" w:sz="8" w:space="0" w:color="000000"/>
              <w:right w:val="single" w:sz="8" w:space="0" w:color="000000"/>
            </w:tcBorders>
            <w:shd w:val="clear" w:color="auto" w:fill="FFC000"/>
            <w:tcMar>
              <w:top w:w="72" w:type="dxa"/>
              <w:left w:w="144" w:type="dxa"/>
              <w:bottom w:w="72" w:type="dxa"/>
              <w:right w:w="144" w:type="dxa"/>
            </w:tcMar>
            <w:hideMark/>
          </w:tcPr>
          <w:p w:rsidR="00CC18AE" w:rsidRDefault="00CC18AE" w:rsidP="008A2ED1">
            <w:pPr>
              <w:kinsoku w:val="0"/>
              <w:overflowPunct w:val="0"/>
              <w:spacing w:before="96" w:after="0" w:line="240" w:lineRule="auto"/>
              <w:jc w:val="center"/>
              <w:textAlignment w:val="baseline"/>
              <w:rPr>
                <w:rFonts w:ascii="Arial" w:eastAsia="Times New Roman" w:hAnsi="Arial" w:cs="Arial"/>
                <w:sz w:val="36"/>
                <w:szCs w:val="36"/>
              </w:rPr>
            </w:pPr>
            <w:r>
              <w:rPr>
                <w:rFonts w:ascii="Calibri" w:eastAsia="Times New Roman" w:hAnsi="Arial" w:cs="Arial"/>
                <w:b/>
                <w:bCs/>
                <w:color w:val="000000"/>
                <w:kern w:val="24"/>
                <w:sz w:val="40"/>
                <w:szCs w:val="40"/>
                <w:rtl/>
              </w:rPr>
              <w:t>كمي متصل</w:t>
            </w:r>
          </w:p>
        </w:tc>
      </w:tr>
      <w:tr w:rsidR="00CC18AE" w:rsidTr="008A2ED1">
        <w:trPr>
          <w:trHeight w:val="124"/>
          <w:jc w:val="center"/>
        </w:trPr>
        <w:tc>
          <w:tcPr>
            <w:tcW w:w="4235" w:type="dxa"/>
            <w:tcBorders>
              <w:top w:val="single" w:sz="8" w:space="0" w:color="000000"/>
              <w:left w:val="single" w:sz="8" w:space="0" w:color="000000"/>
              <w:bottom w:val="single" w:sz="8" w:space="0" w:color="000000"/>
              <w:right w:val="single" w:sz="18" w:space="0" w:color="000000"/>
            </w:tcBorders>
            <w:shd w:val="clear" w:color="auto" w:fill="FFFF00"/>
            <w:tcMar>
              <w:top w:w="72" w:type="dxa"/>
              <w:left w:w="144" w:type="dxa"/>
              <w:bottom w:w="72" w:type="dxa"/>
              <w:right w:w="144" w:type="dxa"/>
            </w:tcMar>
            <w:hideMark/>
          </w:tcPr>
          <w:p w:rsidR="00CC18AE" w:rsidRDefault="00CC18AE" w:rsidP="008A2ED1">
            <w:pPr>
              <w:kinsoku w:val="0"/>
              <w:overflowPunct w:val="0"/>
              <w:spacing w:before="96" w:after="0" w:line="240" w:lineRule="auto"/>
              <w:jc w:val="center"/>
              <w:textAlignment w:val="baseline"/>
              <w:rPr>
                <w:rFonts w:ascii="Arial" w:eastAsia="Times New Roman" w:hAnsi="Arial" w:cs="Arial"/>
                <w:sz w:val="36"/>
                <w:szCs w:val="36"/>
              </w:rPr>
            </w:pPr>
            <w:r>
              <w:rPr>
                <w:rFonts w:ascii="Calibri" w:eastAsia="Times New Roman" w:hAnsi="Arial" w:cs="Arial"/>
                <w:b/>
                <w:bCs/>
                <w:color w:val="000000"/>
                <w:kern w:val="24"/>
                <w:sz w:val="40"/>
                <w:szCs w:val="40"/>
                <w:rtl/>
              </w:rPr>
              <w:t>عدد سنوات التعليم الجامعي</w:t>
            </w:r>
          </w:p>
        </w:tc>
        <w:tc>
          <w:tcPr>
            <w:tcW w:w="2032" w:type="dxa"/>
            <w:tcBorders>
              <w:top w:val="single" w:sz="8" w:space="0" w:color="000000"/>
              <w:left w:val="single" w:sz="8" w:space="0" w:color="000000"/>
              <w:bottom w:val="single" w:sz="8" w:space="0" w:color="000000"/>
              <w:right w:val="single" w:sz="8" w:space="0" w:color="000000"/>
            </w:tcBorders>
            <w:shd w:val="clear" w:color="auto" w:fill="FFE1CC"/>
            <w:tcMar>
              <w:top w:w="72" w:type="dxa"/>
              <w:left w:w="144" w:type="dxa"/>
              <w:bottom w:w="72" w:type="dxa"/>
              <w:right w:w="144" w:type="dxa"/>
            </w:tcMar>
            <w:hideMark/>
          </w:tcPr>
          <w:p w:rsidR="00CC18AE" w:rsidRDefault="00CC18AE" w:rsidP="008A2ED1">
            <w:pPr>
              <w:spacing w:after="0"/>
            </w:pPr>
          </w:p>
        </w:tc>
        <w:tc>
          <w:tcPr>
            <w:tcW w:w="1447" w:type="dxa"/>
            <w:tcBorders>
              <w:top w:val="single" w:sz="8" w:space="0" w:color="000000"/>
              <w:left w:val="single" w:sz="8" w:space="0" w:color="000000"/>
              <w:bottom w:val="single" w:sz="8" w:space="0" w:color="000000"/>
              <w:right w:val="single" w:sz="8" w:space="0" w:color="000000"/>
            </w:tcBorders>
            <w:shd w:val="clear" w:color="auto" w:fill="BED54B"/>
            <w:tcMar>
              <w:top w:w="72" w:type="dxa"/>
              <w:left w:w="144" w:type="dxa"/>
              <w:bottom w:w="72" w:type="dxa"/>
              <w:right w:w="144" w:type="dxa"/>
            </w:tcMar>
            <w:hideMark/>
          </w:tcPr>
          <w:p w:rsidR="00CC18AE" w:rsidRDefault="00CC18AE" w:rsidP="008A2ED1">
            <w:pPr>
              <w:spacing w:after="0"/>
            </w:pPr>
          </w:p>
        </w:tc>
        <w:tc>
          <w:tcPr>
            <w:tcW w:w="1646" w:type="dxa"/>
            <w:tcBorders>
              <w:top w:val="single" w:sz="8" w:space="0" w:color="000000"/>
              <w:left w:val="single" w:sz="18" w:space="0" w:color="000000"/>
              <w:bottom w:val="single" w:sz="8" w:space="0" w:color="000000"/>
              <w:right w:val="single" w:sz="8" w:space="0" w:color="000000"/>
            </w:tcBorders>
            <w:shd w:val="clear" w:color="auto" w:fill="FFC000"/>
            <w:tcMar>
              <w:top w:w="72" w:type="dxa"/>
              <w:left w:w="144" w:type="dxa"/>
              <w:bottom w:w="72" w:type="dxa"/>
              <w:right w:w="144" w:type="dxa"/>
            </w:tcMar>
            <w:hideMark/>
          </w:tcPr>
          <w:p w:rsidR="00CC18AE" w:rsidRDefault="00CC18AE" w:rsidP="008A2ED1">
            <w:pPr>
              <w:kinsoku w:val="0"/>
              <w:overflowPunct w:val="0"/>
              <w:spacing w:before="96" w:after="0" w:line="240" w:lineRule="auto"/>
              <w:jc w:val="center"/>
              <w:textAlignment w:val="baseline"/>
              <w:rPr>
                <w:rFonts w:ascii="Arial" w:eastAsia="Times New Roman" w:hAnsi="Arial" w:cs="Arial"/>
                <w:sz w:val="36"/>
                <w:szCs w:val="36"/>
              </w:rPr>
            </w:pPr>
            <w:r>
              <w:rPr>
                <w:rFonts w:ascii="Calibri" w:eastAsia="Times New Roman" w:hAnsi="Arial" w:cs="Arial"/>
                <w:b/>
                <w:bCs/>
                <w:color w:val="000000"/>
                <w:kern w:val="24"/>
                <w:sz w:val="40"/>
                <w:szCs w:val="40"/>
              </w:rPr>
              <w:t>×</w:t>
            </w:r>
          </w:p>
        </w:tc>
      </w:tr>
      <w:tr w:rsidR="00CC18AE" w:rsidTr="008A2ED1">
        <w:trPr>
          <w:trHeight w:val="123"/>
          <w:jc w:val="center"/>
        </w:trPr>
        <w:tc>
          <w:tcPr>
            <w:tcW w:w="4235" w:type="dxa"/>
            <w:tcBorders>
              <w:top w:val="single" w:sz="8" w:space="0" w:color="000000"/>
              <w:left w:val="single" w:sz="8" w:space="0" w:color="000000"/>
              <w:bottom w:val="single" w:sz="8" w:space="0" w:color="000000"/>
              <w:right w:val="single" w:sz="18" w:space="0" w:color="000000"/>
            </w:tcBorders>
            <w:shd w:val="clear" w:color="auto" w:fill="FFFF00"/>
            <w:tcMar>
              <w:top w:w="72" w:type="dxa"/>
              <w:left w:w="144" w:type="dxa"/>
              <w:bottom w:w="72" w:type="dxa"/>
              <w:right w:w="144" w:type="dxa"/>
            </w:tcMar>
            <w:hideMark/>
          </w:tcPr>
          <w:p w:rsidR="00CC18AE" w:rsidRDefault="00CC18AE" w:rsidP="008A2ED1">
            <w:pPr>
              <w:kinsoku w:val="0"/>
              <w:overflowPunct w:val="0"/>
              <w:spacing w:before="96" w:after="0" w:line="240" w:lineRule="auto"/>
              <w:jc w:val="center"/>
              <w:textAlignment w:val="baseline"/>
              <w:rPr>
                <w:rFonts w:ascii="Arial" w:eastAsia="Times New Roman" w:hAnsi="Arial" w:cs="Arial"/>
                <w:sz w:val="36"/>
                <w:szCs w:val="36"/>
              </w:rPr>
            </w:pPr>
            <w:r>
              <w:rPr>
                <w:rFonts w:ascii="Calibri" w:eastAsia="Times New Roman" w:hAnsi="Arial" w:cs="Arial"/>
                <w:b/>
                <w:bCs/>
                <w:color w:val="000000"/>
                <w:kern w:val="24"/>
                <w:sz w:val="40"/>
                <w:szCs w:val="40"/>
                <w:rtl/>
              </w:rPr>
              <w:t>الدخل السنوي</w:t>
            </w:r>
          </w:p>
        </w:tc>
        <w:tc>
          <w:tcPr>
            <w:tcW w:w="2032" w:type="dxa"/>
            <w:tcBorders>
              <w:top w:val="single" w:sz="8" w:space="0" w:color="000000"/>
              <w:left w:val="single" w:sz="8" w:space="0" w:color="000000"/>
              <w:bottom w:val="single" w:sz="8" w:space="0" w:color="000000"/>
              <w:right w:val="single" w:sz="8" w:space="0" w:color="000000"/>
            </w:tcBorders>
            <w:shd w:val="clear" w:color="auto" w:fill="FFE1CC"/>
            <w:tcMar>
              <w:top w:w="72" w:type="dxa"/>
              <w:left w:w="144" w:type="dxa"/>
              <w:bottom w:w="72" w:type="dxa"/>
              <w:right w:w="144" w:type="dxa"/>
            </w:tcMar>
            <w:hideMark/>
          </w:tcPr>
          <w:p w:rsidR="00CC18AE" w:rsidRDefault="00CC18AE" w:rsidP="008A2ED1">
            <w:pPr>
              <w:spacing w:after="0"/>
            </w:pPr>
          </w:p>
        </w:tc>
        <w:tc>
          <w:tcPr>
            <w:tcW w:w="1447" w:type="dxa"/>
            <w:tcBorders>
              <w:top w:val="single" w:sz="8" w:space="0" w:color="000000"/>
              <w:left w:val="single" w:sz="8" w:space="0" w:color="000000"/>
              <w:bottom w:val="single" w:sz="8" w:space="0" w:color="000000"/>
              <w:right w:val="single" w:sz="8" w:space="0" w:color="000000"/>
            </w:tcBorders>
            <w:shd w:val="clear" w:color="auto" w:fill="BED54B"/>
            <w:tcMar>
              <w:top w:w="72" w:type="dxa"/>
              <w:left w:w="144" w:type="dxa"/>
              <w:bottom w:w="72" w:type="dxa"/>
              <w:right w:w="144" w:type="dxa"/>
            </w:tcMar>
            <w:hideMark/>
          </w:tcPr>
          <w:p w:rsidR="00CC18AE" w:rsidRDefault="00CC18AE" w:rsidP="008A2ED1">
            <w:pPr>
              <w:spacing w:after="0"/>
            </w:pPr>
          </w:p>
        </w:tc>
        <w:tc>
          <w:tcPr>
            <w:tcW w:w="1646" w:type="dxa"/>
            <w:tcBorders>
              <w:top w:val="single" w:sz="8" w:space="0" w:color="000000"/>
              <w:left w:val="single" w:sz="18" w:space="0" w:color="000000"/>
              <w:bottom w:val="single" w:sz="8" w:space="0" w:color="000000"/>
              <w:right w:val="single" w:sz="8" w:space="0" w:color="000000"/>
            </w:tcBorders>
            <w:shd w:val="clear" w:color="auto" w:fill="FFC000"/>
            <w:tcMar>
              <w:top w:w="72" w:type="dxa"/>
              <w:left w:w="144" w:type="dxa"/>
              <w:bottom w:w="72" w:type="dxa"/>
              <w:right w:w="144" w:type="dxa"/>
            </w:tcMar>
            <w:hideMark/>
          </w:tcPr>
          <w:p w:rsidR="00CC18AE" w:rsidRDefault="00CC18AE" w:rsidP="008A2ED1">
            <w:pPr>
              <w:kinsoku w:val="0"/>
              <w:overflowPunct w:val="0"/>
              <w:spacing w:before="96" w:after="0" w:line="240" w:lineRule="auto"/>
              <w:jc w:val="center"/>
              <w:textAlignment w:val="baseline"/>
              <w:rPr>
                <w:rFonts w:ascii="Arial" w:eastAsia="Times New Roman" w:hAnsi="Arial" w:cs="Arial"/>
                <w:sz w:val="36"/>
                <w:szCs w:val="36"/>
              </w:rPr>
            </w:pPr>
            <w:r>
              <w:rPr>
                <w:rFonts w:ascii="Calibri" w:eastAsia="Times New Roman" w:hAnsi="Arial" w:cs="Arial"/>
                <w:b/>
                <w:bCs/>
                <w:color w:val="000000"/>
                <w:kern w:val="24"/>
                <w:sz w:val="40"/>
                <w:szCs w:val="40"/>
              </w:rPr>
              <w:t>×</w:t>
            </w:r>
          </w:p>
        </w:tc>
      </w:tr>
      <w:tr w:rsidR="00CC18AE" w:rsidTr="008A2ED1">
        <w:trPr>
          <w:trHeight w:val="124"/>
          <w:jc w:val="center"/>
        </w:trPr>
        <w:tc>
          <w:tcPr>
            <w:tcW w:w="4235" w:type="dxa"/>
            <w:tcBorders>
              <w:top w:val="single" w:sz="8" w:space="0" w:color="000000"/>
              <w:left w:val="single" w:sz="8" w:space="0" w:color="000000"/>
              <w:bottom w:val="single" w:sz="8" w:space="0" w:color="000000"/>
              <w:right w:val="single" w:sz="18" w:space="0" w:color="000000"/>
            </w:tcBorders>
            <w:shd w:val="clear" w:color="auto" w:fill="FFFF00"/>
            <w:tcMar>
              <w:top w:w="72" w:type="dxa"/>
              <w:left w:w="144" w:type="dxa"/>
              <w:bottom w:w="72" w:type="dxa"/>
              <w:right w:w="144" w:type="dxa"/>
            </w:tcMar>
            <w:hideMark/>
          </w:tcPr>
          <w:p w:rsidR="00CC18AE" w:rsidRDefault="00CC18AE" w:rsidP="008A2ED1">
            <w:pPr>
              <w:kinsoku w:val="0"/>
              <w:overflowPunct w:val="0"/>
              <w:spacing w:before="96" w:after="0" w:line="240" w:lineRule="auto"/>
              <w:jc w:val="center"/>
              <w:textAlignment w:val="baseline"/>
              <w:rPr>
                <w:rFonts w:ascii="Arial" w:eastAsia="Times New Roman" w:hAnsi="Arial" w:cs="Arial"/>
                <w:sz w:val="36"/>
                <w:szCs w:val="36"/>
              </w:rPr>
            </w:pPr>
            <w:r>
              <w:rPr>
                <w:rFonts w:ascii="Calibri" w:eastAsia="Times New Roman" w:hAnsi="Arial" w:cs="Arial"/>
                <w:b/>
                <w:bCs/>
                <w:color w:val="000000"/>
                <w:kern w:val="24"/>
                <w:sz w:val="40"/>
                <w:szCs w:val="40"/>
                <w:rtl/>
              </w:rPr>
              <w:t>عدد حوادث السيارات</w:t>
            </w:r>
          </w:p>
        </w:tc>
        <w:tc>
          <w:tcPr>
            <w:tcW w:w="2032" w:type="dxa"/>
            <w:tcBorders>
              <w:top w:val="single" w:sz="8" w:space="0" w:color="000000"/>
              <w:left w:val="single" w:sz="8" w:space="0" w:color="000000"/>
              <w:bottom w:val="single" w:sz="8" w:space="0" w:color="000000"/>
              <w:right w:val="single" w:sz="8" w:space="0" w:color="000000"/>
            </w:tcBorders>
            <w:shd w:val="clear" w:color="auto" w:fill="FFE1CC"/>
            <w:tcMar>
              <w:top w:w="72" w:type="dxa"/>
              <w:left w:w="144" w:type="dxa"/>
              <w:bottom w:w="72" w:type="dxa"/>
              <w:right w:w="144" w:type="dxa"/>
            </w:tcMar>
            <w:hideMark/>
          </w:tcPr>
          <w:p w:rsidR="00CC18AE" w:rsidRDefault="00CC18AE" w:rsidP="008A2ED1">
            <w:pPr>
              <w:spacing w:after="0"/>
            </w:pPr>
          </w:p>
        </w:tc>
        <w:tc>
          <w:tcPr>
            <w:tcW w:w="1447" w:type="dxa"/>
            <w:tcBorders>
              <w:top w:val="single" w:sz="8" w:space="0" w:color="000000"/>
              <w:left w:val="single" w:sz="8" w:space="0" w:color="000000"/>
              <w:bottom w:val="single" w:sz="8" w:space="0" w:color="000000"/>
              <w:right w:val="single" w:sz="8" w:space="0" w:color="000000"/>
            </w:tcBorders>
            <w:shd w:val="clear" w:color="auto" w:fill="BED54B"/>
            <w:tcMar>
              <w:top w:w="72" w:type="dxa"/>
              <w:left w:w="144" w:type="dxa"/>
              <w:bottom w:w="72" w:type="dxa"/>
              <w:right w:w="144" w:type="dxa"/>
            </w:tcMar>
            <w:hideMark/>
          </w:tcPr>
          <w:p w:rsidR="00CC18AE" w:rsidRDefault="00CC18AE" w:rsidP="008A2ED1">
            <w:pPr>
              <w:kinsoku w:val="0"/>
              <w:overflowPunct w:val="0"/>
              <w:spacing w:before="96" w:after="0" w:line="240" w:lineRule="auto"/>
              <w:jc w:val="center"/>
              <w:textAlignment w:val="baseline"/>
              <w:rPr>
                <w:rFonts w:ascii="Arial" w:eastAsia="Times New Roman" w:hAnsi="Arial" w:cs="Arial"/>
                <w:sz w:val="36"/>
                <w:szCs w:val="36"/>
              </w:rPr>
            </w:pPr>
            <w:r>
              <w:rPr>
                <w:rFonts w:ascii="Calibri" w:eastAsia="Times New Roman" w:hAnsi="Arial" w:cs="Arial"/>
                <w:b/>
                <w:bCs/>
                <w:color w:val="000000"/>
                <w:kern w:val="24"/>
                <w:sz w:val="40"/>
                <w:szCs w:val="40"/>
              </w:rPr>
              <w:t>×</w:t>
            </w:r>
          </w:p>
        </w:tc>
        <w:tc>
          <w:tcPr>
            <w:tcW w:w="1646" w:type="dxa"/>
            <w:tcBorders>
              <w:top w:val="single" w:sz="8" w:space="0" w:color="000000"/>
              <w:left w:val="single" w:sz="18" w:space="0" w:color="000000"/>
              <w:bottom w:val="single" w:sz="8" w:space="0" w:color="000000"/>
              <w:right w:val="single" w:sz="8" w:space="0" w:color="000000"/>
            </w:tcBorders>
            <w:shd w:val="clear" w:color="auto" w:fill="FFC000"/>
            <w:tcMar>
              <w:top w:w="72" w:type="dxa"/>
              <w:left w:w="144" w:type="dxa"/>
              <w:bottom w:w="72" w:type="dxa"/>
              <w:right w:w="144" w:type="dxa"/>
            </w:tcMar>
            <w:hideMark/>
          </w:tcPr>
          <w:p w:rsidR="00CC18AE" w:rsidRDefault="00CC18AE" w:rsidP="008A2ED1">
            <w:pPr>
              <w:spacing w:after="0"/>
            </w:pPr>
          </w:p>
        </w:tc>
      </w:tr>
      <w:tr w:rsidR="00CC18AE" w:rsidTr="008A2ED1">
        <w:trPr>
          <w:trHeight w:val="123"/>
          <w:jc w:val="center"/>
        </w:trPr>
        <w:tc>
          <w:tcPr>
            <w:tcW w:w="4235" w:type="dxa"/>
            <w:tcBorders>
              <w:top w:val="single" w:sz="8" w:space="0" w:color="000000"/>
              <w:left w:val="single" w:sz="8" w:space="0" w:color="000000"/>
              <w:bottom w:val="single" w:sz="8" w:space="0" w:color="000000"/>
              <w:right w:val="single" w:sz="18" w:space="0" w:color="000000"/>
            </w:tcBorders>
            <w:shd w:val="clear" w:color="auto" w:fill="FFFF00"/>
            <w:tcMar>
              <w:top w:w="72" w:type="dxa"/>
              <w:left w:w="144" w:type="dxa"/>
              <w:bottom w:w="72" w:type="dxa"/>
              <w:right w:w="144" w:type="dxa"/>
            </w:tcMar>
            <w:hideMark/>
          </w:tcPr>
          <w:p w:rsidR="00CC18AE" w:rsidRDefault="00CC18AE" w:rsidP="008A2ED1">
            <w:pPr>
              <w:kinsoku w:val="0"/>
              <w:overflowPunct w:val="0"/>
              <w:spacing w:before="96" w:after="0" w:line="240" w:lineRule="auto"/>
              <w:jc w:val="center"/>
              <w:textAlignment w:val="baseline"/>
              <w:rPr>
                <w:rFonts w:ascii="Arial" w:eastAsia="Times New Roman" w:hAnsi="Arial" w:cs="Arial"/>
                <w:sz w:val="36"/>
                <w:szCs w:val="36"/>
              </w:rPr>
            </w:pPr>
            <w:r>
              <w:rPr>
                <w:rFonts w:ascii="Calibri" w:eastAsia="Times New Roman" w:hAnsi="Arial" w:cs="Arial"/>
                <w:b/>
                <w:bCs/>
                <w:color w:val="000000"/>
                <w:kern w:val="24"/>
                <w:sz w:val="40"/>
                <w:szCs w:val="40"/>
                <w:rtl/>
              </w:rPr>
              <w:t>الجنسية</w:t>
            </w:r>
          </w:p>
        </w:tc>
        <w:tc>
          <w:tcPr>
            <w:tcW w:w="2032" w:type="dxa"/>
            <w:tcBorders>
              <w:top w:val="single" w:sz="8" w:space="0" w:color="000000"/>
              <w:left w:val="single" w:sz="8" w:space="0" w:color="000000"/>
              <w:bottom w:val="single" w:sz="8" w:space="0" w:color="000000"/>
              <w:right w:val="single" w:sz="8" w:space="0" w:color="000000"/>
            </w:tcBorders>
            <w:shd w:val="clear" w:color="auto" w:fill="FFE1CC"/>
            <w:tcMar>
              <w:top w:w="72" w:type="dxa"/>
              <w:left w:w="144" w:type="dxa"/>
              <w:bottom w:w="72" w:type="dxa"/>
              <w:right w:w="144" w:type="dxa"/>
            </w:tcMar>
            <w:hideMark/>
          </w:tcPr>
          <w:p w:rsidR="00CC18AE" w:rsidRDefault="00CC18AE" w:rsidP="008A2ED1">
            <w:pPr>
              <w:kinsoku w:val="0"/>
              <w:overflowPunct w:val="0"/>
              <w:spacing w:before="96" w:after="0" w:line="240" w:lineRule="auto"/>
              <w:jc w:val="center"/>
              <w:textAlignment w:val="baseline"/>
              <w:rPr>
                <w:rFonts w:ascii="Arial" w:eastAsia="Times New Roman" w:hAnsi="Arial" w:cs="Arial"/>
                <w:sz w:val="36"/>
                <w:szCs w:val="36"/>
              </w:rPr>
            </w:pPr>
            <w:r>
              <w:rPr>
                <w:rFonts w:ascii="Calibri" w:eastAsia="Times New Roman" w:hAnsi="Arial" w:cs="Arial"/>
                <w:b/>
                <w:bCs/>
                <w:color w:val="000000"/>
                <w:kern w:val="24"/>
                <w:sz w:val="40"/>
                <w:szCs w:val="40"/>
              </w:rPr>
              <w:t>×</w:t>
            </w:r>
          </w:p>
        </w:tc>
        <w:tc>
          <w:tcPr>
            <w:tcW w:w="1447" w:type="dxa"/>
            <w:tcBorders>
              <w:top w:val="single" w:sz="8" w:space="0" w:color="000000"/>
              <w:left w:val="single" w:sz="8" w:space="0" w:color="000000"/>
              <w:bottom w:val="single" w:sz="8" w:space="0" w:color="000000"/>
              <w:right w:val="single" w:sz="8" w:space="0" w:color="000000"/>
            </w:tcBorders>
            <w:shd w:val="clear" w:color="auto" w:fill="BED54B"/>
            <w:tcMar>
              <w:top w:w="72" w:type="dxa"/>
              <w:left w:w="144" w:type="dxa"/>
              <w:bottom w:w="72" w:type="dxa"/>
              <w:right w:w="144" w:type="dxa"/>
            </w:tcMar>
            <w:hideMark/>
          </w:tcPr>
          <w:p w:rsidR="00CC18AE" w:rsidRDefault="00CC18AE" w:rsidP="008A2ED1">
            <w:pPr>
              <w:spacing w:after="0"/>
            </w:pPr>
          </w:p>
        </w:tc>
        <w:tc>
          <w:tcPr>
            <w:tcW w:w="1646" w:type="dxa"/>
            <w:tcBorders>
              <w:top w:val="single" w:sz="8" w:space="0" w:color="000000"/>
              <w:left w:val="single" w:sz="18" w:space="0" w:color="000000"/>
              <w:bottom w:val="single" w:sz="8" w:space="0" w:color="000000"/>
              <w:right w:val="single" w:sz="8" w:space="0" w:color="000000"/>
            </w:tcBorders>
            <w:shd w:val="clear" w:color="auto" w:fill="FFC000"/>
            <w:tcMar>
              <w:top w:w="72" w:type="dxa"/>
              <w:left w:w="144" w:type="dxa"/>
              <w:bottom w:w="72" w:type="dxa"/>
              <w:right w:w="144" w:type="dxa"/>
            </w:tcMar>
            <w:hideMark/>
          </w:tcPr>
          <w:p w:rsidR="00CC18AE" w:rsidRDefault="00CC18AE" w:rsidP="008A2ED1">
            <w:pPr>
              <w:spacing w:after="0"/>
            </w:pPr>
          </w:p>
        </w:tc>
      </w:tr>
      <w:tr w:rsidR="00CC18AE" w:rsidTr="008A2ED1">
        <w:trPr>
          <w:trHeight w:val="124"/>
          <w:jc w:val="center"/>
        </w:trPr>
        <w:tc>
          <w:tcPr>
            <w:tcW w:w="4235" w:type="dxa"/>
            <w:tcBorders>
              <w:top w:val="single" w:sz="8" w:space="0" w:color="000000"/>
              <w:left w:val="single" w:sz="8" w:space="0" w:color="000000"/>
              <w:bottom w:val="single" w:sz="8" w:space="0" w:color="000000"/>
              <w:right w:val="single" w:sz="18" w:space="0" w:color="000000"/>
            </w:tcBorders>
            <w:shd w:val="clear" w:color="auto" w:fill="FFFF00"/>
            <w:tcMar>
              <w:top w:w="72" w:type="dxa"/>
              <w:left w:w="144" w:type="dxa"/>
              <w:bottom w:w="72" w:type="dxa"/>
              <w:right w:w="144" w:type="dxa"/>
            </w:tcMar>
            <w:hideMark/>
          </w:tcPr>
          <w:p w:rsidR="00CC18AE" w:rsidRDefault="00CC18AE" w:rsidP="008A2ED1">
            <w:pPr>
              <w:kinsoku w:val="0"/>
              <w:overflowPunct w:val="0"/>
              <w:spacing w:before="96" w:after="0" w:line="240" w:lineRule="auto"/>
              <w:jc w:val="center"/>
              <w:textAlignment w:val="baseline"/>
              <w:rPr>
                <w:rFonts w:ascii="Arial" w:eastAsia="Times New Roman" w:hAnsi="Arial" w:cs="Arial"/>
                <w:sz w:val="36"/>
                <w:szCs w:val="36"/>
              </w:rPr>
            </w:pPr>
            <w:r>
              <w:rPr>
                <w:rFonts w:ascii="Calibri" w:eastAsia="Times New Roman" w:hAnsi="Arial" w:cs="Arial"/>
                <w:b/>
                <w:bCs/>
                <w:color w:val="000000"/>
                <w:kern w:val="24"/>
                <w:sz w:val="40"/>
                <w:szCs w:val="40"/>
                <w:rtl/>
              </w:rPr>
              <w:t xml:space="preserve">الحالة الاجتماعية </w:t>
            </w:r>
          </w:p>
        </w:tc>
        <w:tc>
          <w:tcPr>
            <w:tcW w:w="2032" w:type="dxa"/>
            <w:tcBorders>
              <w:top w:val="single" w:sz="8" w:space="0" w:color="000000"/>
              <w:left w:val="single" w:sz="8" w:space="0" w:color="000000"/>
              <w:bottom w:val="single" w:sz="8" w:space="0" w:color="000000"/>
              <w:right w:val="single" w:sz="8" w:space="0" w:color="000000"/>
            </w:tcBorders>
            <w:shd w:val="clear" w:color="auto" w:fill="FFE1CC"/>
            <w:tcMar>
              <w:top w:w="72" w:type="dxa"/>
              <w:left w:w="144" w:type="dxa"/>
              <w:bottom w:w="72" w:type="dxa"/>
              <w:right w:w="144" w:type="dxa"/>
            </w:tcMar>
            <w:hideMark/>
          </w:tcPr>
          <w:p w:rsidR="00CC18AE" w:rsidRDefault="00CC18AE" w:rsidP="008A2ED1">
            <w:pPr>
              <w:kinsoku w:val="0"/>
              <w:overflowPunct w:val="0"/>
              <w:spacing w:before="96" w:after="0" w:line="240" w:lineRule="auto"/>
              <w:jc w:val="center"/>
              <w:textAlignment w:val="baseline"/>
              <w:rPr>
                <w:rFonts w:ascii="Arial" w:eastAsia="Times New Roman" w:hAnsi="Arial" w:cs="Arial"/>
                <w:sz w:val="36"/>
                <w:szCs w:val="36"/>
              </w:rPr>
            </w:pPr>
            <w:r>
              <w:rPr>
                <w:rFonts w:ascii="Calibri" w:eastAsia="Times New Roman" w:hAnsi="Arial" w:cs="Arial"/>
                <w:b/>
                <w:bCs/>
                <w:color w:val="000000"/>
                <w:kern w:val="24"/>
                <w:sz w:val="40"/>
                <w:szCs w:val="40"/>
              </w:rPr>
              <w:t>×</w:t>
            </w:r>
          </w:p>
        </w:tc>
        <w:tc>
          <w:tcPr>
            <w:tcW w:w="1447" w:type="dxa"/>
            <w:tcBorders>
              <w:top w:val="single" w:sz="8" w:space="0" w:color="000000"/>
              <w:left w:val="single" w:sz="8" w:space="0" w:color="000000"/>
              <w:bottom w:val="single" w:sz="8" w:space="0" w:color="000000"/>
              <w:right w:val="single" w:sz="8" w:space="0" w:color="000000"/>
            </w:tcBorders>
            <w:shd w:val="clear" w:color="auto" w:fill="BED54B"/>
            <w:tcMar>
              <w:top w:w="72" w:type="dxa"/>
              <w:left w:w="144" w:type="dxa"/>
              <w:bottom w:w="72" w:type="dxa"/>
              <w:right w:w="144" w:type="dxa"/>
            </w:tcMar>
            <w:hideMark/>
          </w:tcPr>
          <w:p w:rsidR="00CC18AE" w:rsidRDefault="00CC18AE" w:rsidP="008A2ED1">
            <w:pPr>
              <w:spacing w:after="0"/>
            </w:pPr>
          </w:p>
        </w:tc>
        <w:tc>
          <w:tcPr>
            <w:tcW w:w="1646" w:type="dxa"/>
            <w:tcBorders>
              <w:top w:val="single" w:sz="8" w:space="0" w:color="000000"/>
              <w:left w:val="single" w:sz="18" w:space="0" w:color="000000"/>
              <w:bottom w:val="single" w:sz="8" w:space="0" w:color="000000"/>
              <w:right w:val="single" w:sz="8" w:space="0" w:color="000000"/>
            </w:tcBorders>
            <w:shd w:val="clear" w:color="auto" w:fill="FFC000"/>
            <w:tcMar>
              <w:top w:w="72" w:type="dxa"/>
              <w:left w:w="144" w:type="dxa"/>
              <w:bottom w:w="72" w:type="dxa"/>
              <w:right w:w="144" w:type="dxa"/>
            </w:tcMar>
            <w:hideMark/>
          </w:tcPr>
          <w:p w:rsidR="00CC18AE" w:rsidRDefault="00CC18AE" w:rsidP="008A2ED1">
            <w:pPr>
              <w:spacing w:after="0"/>
            </w:pPr>
          </w:p>
        </w:tc>
      </w:tr>
      <w:tr w:rsidR="00CC18AE" w:rsidTr="008A2ED1">
        <w:trPr>
          <w:trHeight w:val="124"/>
          <w:jc w:val="center"/>
        </w:trPr>
        <w:tc>
          <w:tcPr>
            <w:tcW w:w="4235" w:type="dxa"/>
            <w:tcBorders>
              <w:top w:val="single" w:sz="8" w:space="0" w:color="000000"/>
              <w:left w:val="single" w:sz="8" w:space="0" w:color="000000"/>
              <w:bottom w:val="single" w:sz="8" w:space="0" w:color="000000"/>
              <w:right w:val="single" w:sz="18" w:space="0" w:color="000000"/>
            </w:tcBorders>
            <w:shd w:val="clear" w:color="auto" w:fill="FFFF00"/>
            <w:tcMar>
              <w:top w:w="72" w:type="dxa"/>
              <w:left w:w="144" w:type="dxa"/>
              <w:bottom w:w="72" w:type="dxa"/>
              <w:right w:w="144" w:type="dxa"/>
            </w:tcMar>
            <w:hideMark/>
          </w:tcPr>
          <w:p w:rsidR="00CC18AE" w:rsidRDefault="00CC18AE" w:rsidP="008A2ED1">
            <w:pPr>
              <w:kinsoku w:val="0"/>
              <w:overflowPunct w:val="0"/>
              <w:spacing w:before="96" w:after="0" w:line="240" w:lineRule="auto"/>
              <w:jc w:val="center"/>
              <w:textAlignment w:val="baseline"/>
              <w:rPr>
                <w:rFonts w:ascii="Arial" w:eastAsia="Times New Roman" w:hAnsi="Arial" w:cs="Arial"/>
                <w:sz w:val="36"/>
                <w:szCs w:val="36"/>
              </w:rPr>
            </w:pPr>
            <w:r>
              <w:rPr>
                <w:rFonts w:ascii="Calibri" w:eastAsia="Times New Roman" w:hAnsi="Arial" w:cs="Arial"/>
                <w:b/>
                <w:bCs/>
                <w:color w:val="000000"/>
                <w:kern w:val="24"/>
                <w:sz w:val="40"/>
                <w:szCs w:val="40"/>
                <w:rtl/>
              </w:rPr>
              <w:t>المعدل الدراسي</w:t>
            </w:r>
          </w:p>
        </w:tc>
        <w:tc>
          <w:tcPr>
            <w:tcW w:w="2032" w:type="dxa"/>
            <w:tcBorders>
              <w:top w:val="single" w:sz="8" w:space="0" w:color="000000"/>
              <w:left w:val="single" w:sz="8" w:space="0" w:color="000000"/>
              <w:bottom w:val="single" w:sz="8" w:space="0" w:color="000000"/>
              <w:right w:val="single" w:sz="8" w:space="0" w:color="000000"/>
            </w:tcBorders>
            <w:shd w:val="clear" w:color="auto" w:fill="FFE1CC"/>
            <w:tcMar>
              <w:top w:w="72" w:type="dxa"/>
              <w:left w:w="144" w:type="dxa"/>
              <w:bottom w:w="72" w:type="dxa"/>
              <w:right w:w="144" w:type="dxa"/>
            </w:tcMar>
            <w:hideMark/>
          </w:tcPr>
          <w:p w:rsidR="00CC18AE" w:rsidRDefault="00CC18AE" w:rsidP="008A2ED1">
            <w:pPr>
              <w:spacing w:after="0"/>
            </w:pPr>
          </w:p>
        </w:tc>
        <w:tc>
          <w:tcPr>
            <w:tcW w:w="1447" w:type="dxa"/>
            <w:tcBorders>
              <w:top w:val="single" w:sz="8" w:space="0" w:color="000000"/>
              <w:left w:val="single" w:sz="8" w:space="0" w:color="000000"/>
              <w:bottom w:val="single" w:sz="8" w:space="0" w:color="000000"/>
              <w:right w:val="single" w:sz="8" w:space="0" w:color="000000"/>
            </w:tcBorders>
            <w:shd w:val="clear" w:color="auto" w:fill="BED54B"/>
            <w:tcMar>
              <w:top w:w="72" w:type="dxa"/>
              <w:left w:w="144" w:type="dxa"/>
              <w:bottom w:w="72" w:type="dxa"/>
              <w:right w:w="144" w:type="dxa"/>
            </w:tcMar>
            <w:hideMark/>
          </w:tcPr>
          <w:p w:rsidR="00CC18AE" w:rsidRDefault="00CC18AE" w:rsidP="008A2ED1">
            <w:pPr>
              <w:spacing w:after="0"/>
            </w:pPr>
          </w:p>
        </w:tc>
        <w:tc>
          <w:tcPr>
            <w:tcW w:w="1646" w:type="dxa"/>
            <w:tcBorders>
              <w:top w:val="single" w:sz="8" w:space="0" w:color="000000"/>
              <w:left w:val="single" w:sz="18" w:space="0" w:color="000000"/>
              <w:bottom w:val="single" w:sz="8" w:space="0" w:color="000000"/>
              <w:right w:val="single" w:sz="8" w:space="0" w:color="000000"/>
            </w:tcBorders>
            <w:shd w:val="clear" w:color="auto" w:fill="FFC000"/>
            <w:tcMar>
              <w:top w:w="72" w:type="dxa"/>
              <w:left w:w="144" w:type="dxa"/>
              <w:bottom w:w="72" w:type="dxa"/>
              <w:right w:w="144" w:type="dxa"/>
            </w:tcMar>
            <w:hideMark/>
          </w:tcPr>
          <w:p w:rsidR="00CC18AE" w:rsidRDefault="00CC18AE" w:rsidP="008A2ED1">
            <w:pPr>
              <w:kinsoku w:val="0"/>
              <w:overflowPunct w:val="0"/>
              <w:spacing w:before="96" w:after="0" w:line="240" w:lineRule="auto"/>
              <w:jc w:val="center"/>
              <w:textAlignment w:val="baseline"/>
              <w:rPr>
                <w:rFonts w:ascii="Arial" w:eastAsia="Times New Roman" w:hAnsi="Arial" w:cs="Arial"/>
                <w:sz w:val="36"/>
                <w:szCs w:val="36"/>
              </w:rPr>
            </w:pPr>
            <w:r>
              <w:rPr>
                <w:rFonts w:ascii="Calibri" w:eastAsia="Times New Roman" w:hAnsi="Arial" w:cs="Arial"/>
                <w:b/>
                <w:bCs/>
                <w:color w:val="000000"/>
                <w:kern w:val="24"/>
                <w:sz w:val="40"/>
                <w:szCs w:val="40"/>
              </w:rPr>
              <w:t>×</w:t>
            </w:r>
          </w:p>
        </w:tc>
      </w:tr>
      <w:tr w:rsidR="00CC18AE" w:rsidTr="008A2ED1">
        <w:trPr>
          <w:trHeight w:val="134"/>
          <w:jc w:val="center"/>
        </w:trPr>
        <w:tc>
          <w:tcPr>
            <w:tcW w:w="4235" w:type="dxa"/>
            <w:tcBorders>
              <w:top w:val="single" w:sz="8" w:space="0" w:color="000000"/>
              <w:left w:val="single" w:sz="8" w:space="0" w:color="000000"/>
              <w:bottom w:val="single" w:sz="8" w:space="0" w:color="000000"/>
              <w:right w:val="single" w:sz="18" w:space="0" w:color="000000"/>
            </w:tcBorders>
            <w:shd w:val="clear" w:color="auto" w:fill="FFFF00"/>
            <w:tcMar>
              <w:top w:w="72" w:type="dxa"/>
              <w:left w:w="144" w:type="dxa"/>
              <w:bottom w:w="72" w:type="dxa"/>
              <w:right w:w="144" w:type="dxa"/>
            </w:tcMar>
            <w:hideMark/>
          </w:tcPr>
          <w:p w:rsidR="00CC18AE" w:rsidRDefault="00CC18AE" w:rsidP="008A2ED1">
            <w:pPr>
              <w:kinsoku w:val="0"/>
              <w:overflowPunct w:val="0"/>
              <w:spacing w:before="96" w:after="0" w:line="240" w:lineRule="auto"/>
              <w:jc w:val="center"/>
              <w:textAlignment w:val="baseline"/>
              <w:rPr>
                <w:rFonts w:ascii="Arial" w:eastAsia="Times New Roman" w:hAnsi="Arial" w:cs="Arial"/>
                <w:sz w:val="36"/>
                <w:szCs w:val="36"/>
              </w:rPr>
            </w:pPr>
            <w:r>
              <w:rPr>
                <w:rFonts w:ascii="Calibri" w:eastAsia="Times New Roman" w:hAnsi="Arial" w:cs="Arial"/>
                <w:b/>
                <w:bCs/>
                <w:color w:val="000000"/>
                <w:kern w:val="24"/>
                <w:sz w:val="40"/>
                <w:szCs w:val="40"/>
                <w:rtl/>
              </w:rPr>
              <w:t>الحالة الاقتصادية</w:t>
            </w:r>
          </w:p>
        </w:tc>
        <w:tc>
          <w:tcPr>
            <w:tcW w:w="2032" w:type="dxa"/>
            <w:tcBorders>
              <w:top w:val="single" w:sz="8" w:space="0" w:color="000000"/>
              <w:left w:val="single" w:sz="8" w:space="0" w:color="000000"/>
              <w:bottom w:val="single" w:sz="8" w:space="0" w:color="000000"/>
              <w:right w:val="single" w:sz="8" w:space="0" w:color="000000"/>
            </w:tcBorders>
            <w:shd w:val="clear" w:color="auto" w:fill="FFE1CC"/>
            <w:tcMar>
              <w:top w:w="72" w:type="dxa"/>
              <w:left w:w="144" w:type="dxa"/>
              <w:bottom w:w="72" w:type="dxa"/>
              <w:right w:w="144" w:type="dxa"/>
            </w:tcMar>
            <w:hideMark/>
          </w:tcPr>
          <w:p w:rsidR="00CC18AE" w:rsidRDefault="00CC18AE" w:rsidP="008A2ED1">
            <w:pPr>
              <w:kinsoku w:val="0"/>
              <w:overflowPunct w:val="0"/>
              <w:spacing w:before="96" w:after="0" w:line="240" w:lineRule="auto"/>
              <w:jc w:val="center"/>
              <w:textAlignment w:val="baseline"/>
              <w:rPr>
                <w:rFonts w:ascii="Arial" w:eastAsia="Times New Roman" w:hAnsi="Arial" w:cs="Arial"/>
                <w:sz w:val="36"/>
                <w:szCs w:val="36"/>
              </w:rPr>
            </w:pPr>
            <w:r>
              <w:rPr>
                <w:rFonts w:ascii="Calibri" w:eastAsia="Times New Roman" w:hAnsi="Arial" w:cs="Arial"/>
                <w:b/>
                <w:bCs/>
                <w:color w:val="000000"/>
                <w:kern w:val="24"/>
                <w:sz w:val="40"/>
                <w:szCs w:val="40"/>
              </w:rPr>
              <w:t>×</w:t>
            </w:r>
          </w:p>
        </w:tc>
        <w:tc>
          <w:tcPr>
            <w:tcW w:w="1447" w:type="dxa"/>
            <w:tcBorders>
              <w:top w:val="single" w:sz="8" w:space="0" w:color="000000"/>
              <w:left w:val="single" w:sz="8" w:space="0" w:color="000000"/>
              <w:bottom w:val="single" w:sz="8" w:space="0" w:color="000000"/>
              <w:right w:val="single" w:sz="8" w:space="0" w:color="000000"/>
            </w:tcBorders>
            <w:shd w:val="clear" w:color="auto" w:fill="BED54B"/>
            <w:tcMar>
              <w:top w:w="72" w:type="dxa"/>
              <w:left w:w="144" w:type="dxa"/>
              <w:bottom w:w="72" w:type="dxa"/>
              <w:right w:w="144" w:type="dxa"/>
            </w:tcMar>
            <w:hideMark/>
          </w:tcPr>
          <w:p w:rsidR="00CC18AE" w:rsidRDefault="00CC18AE" w:rsidP="008A2ED1">
            <w:pPr>
              <w:spacing w:after="0"/>
            </w:pPr>
          </w:p>
        </w:tc>
        <w:tc>
          <w:tcPr>
            <w:tcW w:w="1646" w:type="dxa"/>
            <w:tcBorders>
              <w:top w:val="single" w:sz="8" w:space="0" w:color="000000"/>
              <w:left w:val="single" w:sz="18" w:space="0" w:color="000000"/>
              <w:bottom w:val="single" w:sz="8" w:space="0" w:color="000000"/>
              <w:right w:val="single" w:sz="8" w:space="0" w:color="000000"/>
            </w:tcBorders>
            <w:shd w:val="clear" w:color="auto" w:fill="FFC000"/>
            <w:tcMar>
              <w:top w:w="72" w:type="dxa"/>
              <w:left w:w="144" w:type="dxa"/>
              <w:bottom w:w="72" w:type="dxa"/>
              <w:right w:w="144" w:type="dxa"/>
            </w:tcMar>
            <w:hideMark/>
          </w:tcPr>
          <w:p w:rsidR="00CC18AE" w:rsidRDefault="00CC18AE" w:rsidP="008A2ED1">
            <w:pPr>
              <w:spacing w:after="0"/>
            </w:pPr>
          </w:p>
        </w:tc>
      </w:tr>
      <w:tr w:rsidR="00CC18AE" w:rsidTr="008A2ED1">
        <w:trPr>
          <w:trHeight w:val="134"/>
          <w:jc w:val="center"/>
        </w:trPr>
        <w:tc>
          <w:tcPr>
            <w:tcW w:w="4235" w:type="dxa"/>
            <w:tcBorders>
              <w:top w:val="single" w:sz="8" w:space="0" w:color="000000"/>
              <w:left w:val="single" w:sz="8" w:space="0" w:color="000000"/>
              <w:bottom w:val="single" w:sz="18" w:space="0" w:color="000000"/>
              <w:right w:val="single" w:sz="18" w:space="0" w:color="000000"/>
            </w:tcBorders>
            <w:shd w:val="clear" w:color="auto" w:fill="FFFF00"/>
            <w:tcMar>
              <w:top w:w="72" w:type="dxa"/>
              <w:left w:w="144" w:type="dxa"/>
              <w:bottom w:w="72" w:type="dxa"/>
              <w:right w:w="144" w:type="dxa"/>
            </w:tcMar>
            <w:hideMark/>
          </w:tcPr>
          <w:p w:rsidR="00CC18AE" w:rsidRDefault="00CC18AE" w:rsidP="008A2ED1">
            <w:pPr>
              <w:kinsoku w:val="0"/>
              <w:overflowPunct w:val="0"/>
              <w:spacing w:before="96" w:after="0" w:line="240" w:lineRule="auto"/>
              <w:jc w:val="center"/>
              <w:textAlignment w:val="baseline"/>
              <w:rPr>
                <w:rFonts w:ascii="Arial" w:eastAsia="Times New Roman" w:hAnsi="Arial" w:cs="Arial"/>
                <w:sz w:val="36"/>
                <w:szCs w:val="36"/>
              </w:rPr>
            </w:pPr>
            <w:r>
              <w:rPr>
                <w:rFonts w:ascii="Calibri" w:eastAsia="Times New Roman" w:hAnsi="Arial" w:cs="Arial"/>
                <w:b/>
                <w:bCs/>
                <w:color w:val="000000"/>
                <w:kern w:val="24"/>
                <w:sz w:val="40"/>
                <w:szCs w:val="40"/>
                <w:rtl/>
              </w:rPr>
              <w:t>أرقام لوحات السيارات</w:t>
            </w:r>
          </w:p>
        </w:tc>
        <w:tc>
          <w:tcPr>
            <w:tcW w:w="2032" w:type="dxa"/>
            <w:tcBorders>
              <w:top w:val="single" w:sz="8" w:space="0" w:color="000000"/>
              <w:left w:val="single" w:sz="8" w:space="0" w:color="000000"/>
              <w:bottom w:val="single" w:sz="18" w:space="0" w:color="000000"/>
              <w:right w:val="single" w:sz="8" w:space="0" w:color="000000"/>
            </w:tcBorders>
            <w:shd w:val="clear" w:color="auto" w:fill="FFE1CC"/>
            <w:tcMar>
              <w:top w:w="72" w:type="dxa"/>
              <w:left w:w="144" w:type="dxa"/>
              <w:bottom w:w="72" w:type="dxa"/>
              <w:right w:w="144" w:type="dxa"/>
            </w:tcMar>
            <w:hideMark/>
          </w:tcPr>
          <w:p w:rsidR="00CC18AE" w:rsidRDefault="00CC18AE" w:rsidP="008A2ED1">
            <w:pPr>
              <w:kinsoku w:val="0"/>
              <w:overflowPunct w:val="0"/>
              <w:spacing w:before="96" w:after="0" w:line="240" w:lineRule="auto"/>
              <w:jc w:val="center"/>
              <w:textAlignment w:val="baseline"/>
              <w:rPr>
                <w:rFonts w:ascii="Arial" w:eastAsia="Times New Roman" w:hAnsi="Arial" w:cs="Arial"/>
                <w:sz w:val="36"/>
                <w:szCs w:val="36"/>
              </w:rPr>
            </w:pPr>
            <w:r>
              <w:rPr>
                <w:rFonts w:ascii="Calibri" w:eastAsia="Times New Roman" w:hAnsi="Arial" w:cs="Arial"/>
                <w:b/>
                <w:bCs/>
                <w:color w:val="000000"/>
                <w:kern w:val="24"/>
                <w:sz w:val="40"/>
                <w:szCs w:val="40"/>
              </w:rPr>
              <w:t>×</w:t>
            </w:r>
          </w:p>
        </w:tc>
        <w:tc>
          <w:tcPr>
            <w:tcW w:w="1447" w:type="dxa"/>
            <w:tcBorders>
              <w:top w:val="single" w:sz="8" w:space="0" w:color="000000"/>
              <w:left w:val="single" w:sz="8" w:space="0" w:color="000000"/>
              <w:bottom w:val="single" w:sz="18" w:space="0" w:color="000000"/>
              <w:right w:val="single" w:sz="8" w:space="0" w:color="000000"/>
            </w:tcBorders>
            <w:shd w:val="clear" w:color="auto" w:fill="BED54B"/>
            <w:tcMar>
              <w:top w:w="72" w:type="dxa"/>
              <w:left w:w="144" w:type="dxa"/>
              <w:bottom w:w="72" w:type="dxa"/>
              <w:right w:w="144" w:type="dxa"/>
            </w:tcMar>
            <w:hideMark/>
          </w:tcPr>
          <w:p w:rsidR="00CC18AE" w:rsidRDefault="00CC18AE" w:rsidP="008A2ED1">
            <w:pPr>
              <w:spacing w:after="0"/>
            </w:pPr>
          </w:p>
        </w:tc>
        <w:tc>
          <w:tcPr>
            <w:tcW w:w="1646" w:type="dxa"/>
            <w:tcBorders>
              <w:top w:val="single" w:sz="8" w:space="0" w:color="000000"/>
              <w:left w:val="single" w:sz="18" w:space="0" w:color="000000"/>
              <w:bottom w:val="single" w:sz="18" w:space="0" w:color="000000"/>
              <w:right w:val="single" w:sz="8" w:space="0" w:color="000000"/>
            </w:tcBorders>
            <w:shd w:val="clear" w:color="auto" w:fill="FFC000"/>
            <w:tcMar>
              <w:top w:w="72" w:type="dxa"/>
              <w:left w:w="144" w:type="dxa"/>
              <w:bottom w:w="72" w:type="dxa"/>
              <w:right w:w="144" w:type="dxa"/>
            </w:tcMar>
            <w:hideMark/>
          </w:tcPr>
          <w:p w:rsidR="00CC18AE" w:rsidRDefault="00CC18AE" w:rsidP="008A2ED1">
            <w:pPr>
              <w:spacing w:after="0"/>
            </w:pPr>
          </w:p>
        </w:tc>
      </w:tr>
    </w:tbl>
    <w:p w:rsidR="00CC18AE" w:rsidRDefault="00CC18AE" w:rsidP="00CC18AE">
      <w:pPr>
        <w:autoSpaceDE w:val="0"/>
        <w:autoSpaceDN w:val="0"/>
        <w:adjustRightInd w:val="0"/>
        <w:spacing w:after="0" w:line="240" w:lineRule="auto"/>
        <w:rPr>
          <w:rFonts w:ascii="Arabic Typesetting" w:hAnsi="Arabic Typesetting" w:cs="Arabic Typesetting"/>
          <w:b/>
          <w:bCs/>
          <w:kern w:val="24"/>
          <w:sz w:val="44"/>
          <w:szCs w:val="44"/>
        </w:rPr>
      </w:pPr>
      <w:r>
        <w:rPr>
          <w:rFonts w:ascii="Arabic Typesetting" w:hAnsi="Arabic Typesetting" w:cs="Arabic Typesetting"/>
          <w:b/>
          <w:bCs/>
          <w:kern w:val="24"/>
          <w:sz w:val="44"/>
          <w:szCs w:val="44"/>
          <w:rtl/>
        </w:rPr>
        <w:br/>
        <w:t>قارني بين الدراسات التالية فيما يتعلق بمشكلة البحث</w:t>
      </w:r>
    </w:p>
    <w:tbl>
      <w:tblPr>
        <w:bidiVisual/>
        <w:tblW w:w="9276" w:type="dxa"/>
        <w:tblInd w:w="-712" w:type="dxa"/>
        <w:tblCellMar>
          <w:left w:w="0" w:type="dxa"/>
          <w:right w:w="0" w:type="dxa"/>
        </w:tblCellMar>
        <w:tblLook w:val="0600" w:firstRow="0" w:lastRow="0" w:firstColumn="0" w:lastColumn="0" w:noHBand="1" w:noVBand="1"/>
      </w:tblPr>
      <w:tblGrid>
        <w:gridCol w:w="3092"/>
        <w:gridCol w:w="3092"/>
        <w:gridCol w:w="3092"/>
      </w:tblGrid>
      <w:tr w:rsidR="00CC18AE" w:rsidTr="008A2ED1">
        <w:trPr>
          <w:trHeight w:val="1077"/>
        </w:trPr>
        <w:tc>
          <w:tcPr>
            <w:tcW w:w="3092" w:type="dxa"/>
            <w:tcBorders>
              <w:top w:val="single" w:sz="18" w:space="0" w:color="000000"/>
              <w:left w:val="single" w:sz="8" w:space="0" w:color="000000"/>
              <w:bottom w:val="single" w:sz="8" w:space="0" w:color="000000"/>
              <w:right w:val="single" w:sz="18" w:space="0" w:color="000000"/>
            </w:tcBorders>
            <w:tcMar>
              <w:top w:w="72" w:type="dxa"/>
              <w:left w:w="144" w:type="dxa"/>
              <w:bottom w:w="72" w:type="dxa"/>
              <w:right w:w="144" w:type="dxa"/>
            </w:tcMar>
            <w:hideMark/>
          </w:tcPr>
          <w:p w:rsidR="00CC18AE" w:rsidRDefault="00CC18AE" w:rsidP="008A2ED1">
            <w:pPr>
              <w:autoSpaceDE w:val="0"/>
              <w:autoSpaceDN w:val="0"/>
              <w:adjustRightInd w:val="0"/>
              <w:spacing w:after="0" w:line="240" w:lineRule="auto"/>
              <w:rPr>
                <w:rFonts w:ascii="Arabic Typesetting" w:hAnsi="Arabic Typesetting" w:cs="Arabic Typesetting"/>
                <w:b/>
                <w:bCs/>
                <w:kern w:val="24"/>
                <w:sz w:val="44"/>
                <w:szCs w:val="44"/>
              </w:rPr>
            </w:pPr>
            <w:r>
              <w:rPr>
                <w:rFonts w:ascii="Arabic Typesetting" w:hAnsi="Arabic Typesetting" w:cs="Arabic Typesetting"/>
                <w:b/>
                <w:bCs/>
                <w:kern w:val="24"/>
                <w:sz w:val="44"/>
                <w:szCs w:val="44"/>
                <w:rtl/>
              </w:rPr>
              <w:t>الدراسات الاستطلاعية</w:t>
            </w:r>
          </w:p>
        </w:tc>
        <w:tc>
          <w:tcPr>
            <w:tcW w:w="3092" w:type="dxa"/>
            <w:tcBorders>
              <w:top w:val="single" w:sz="1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CC18AE" w:rsidRDefault="00CC18AE" w:rsidP="008A2ED1">
            <w:pPr>
              <w:autoSpaceDE w:val="0"/>
              <w:autoSpaceDN w:val="0"/>
              <w:adjustRightInd w:val="0"/>
              <w:spacing w:after="0" w:line="240" w:lineRule="auto"/>
              <w:rPr>
                <w:rFonts w:ascii="Arabic Typesetting" w:hAnsi="Arabic Typesetting" w:cs="Arabic Typesetting"/>
                <w:b/>
                <w:bCs/>
                <w:kern w:val="24"/>
                <w:sz w:val="44"/>
                <w:szCs w:val="44"/>
              </w:rPr>
            </w:pPr>
            <w:r>
              <w:rPr>
                <w:rFonts w:ascii="Arabic Typesetting" w:hAnsi="Arabic Typesetting" w:cs="Arabic Typesetting"/>
                <w:b/>
                <w:bCs/>
                <w:kern w:val="24"/>
                <w:sz w:val="44"/>
                <w:szCs w:val="44"/>
                <w:rtl/>
              </w:rPr>
              <w:t>الدراسات الوصفية</w:t>
            </w:r>
          </w:p>
        </w:tc>
        <w:tc>
          <w:tcPr>
            <w:tcW w:w="3092" w:type="dxa"/>
            <w:tcBorders>
              <w:top w:val="single" w:sz="18" w:space="0" w:color="000000"/>
              <w:left w:val="single" w:sz="18" w:space="0" w:color="000000"/>
              <w:bottom w:val="single" w:sz="8" w:space="0" w:color="000000"/>
              <w:right w:val="single" w:sz="8" w:space="0" w:color="000000"/>
            </w:tcBorders>
            <w:tcMar>
              <w:top w:w="72" w:type="dxa"/>
              <w:left w:w="144" w:type="dxa"/>
              <w:bottom w:w="72" w:type="dxa"/>
              <w:right w:w="144" w:type="dxa"/>
            </w:tcMar>
            <w:hideMark/>
          </w:tcPr>
          <w:p w:rsidR="00CC18AE" w:rsidRDefault="00CC18AE" w:rsidP="008A2ED1">
            <w:pPr>
              <w:autoSpaceDE w:val="0"/>
              <w:autoSpaceDN w:val="0"/>
              <w:adjustRightInd w:val="0"/>
              <w:spacing w:after="0" w:line="240" w:lineRule="auto"/>
              <w:rPr>
                <w:rFonts w:ascii="Arabic Typesetting" w:hAnsi="Arabic Typesetting" w:cs="Arabic Typesetting"/>
                <w:b/>
                <w:bCs/>
                <w:kern w:val="24"/>
                <w:sz w:val="44"/>
                <w:szCs w:val="44"/>
              </w:rPr>
            </w:pPr>
            <w:r>
              <w:rPr>
                <w:rFonts w:ascii="Arabic Typesetting" w:hAnsi="Arabic Typesetting" w:cs="Arabic Typesetting"/>
                <w:b/>
                <w:bCs/>
                <w:kern w:val="24"/>
                <w:sz w:val="44"/>
                <w:szCs w:val="44"/>
                <w:rtl/>
              </w:rPr>
              <w:t>الدراسات التشخيصية</w:t>
            </w:r>
          </w:p>
        </w:tc>
      </w:tr>
      <w:tr w:rsidR="00CC18AE" w:rsidTr="008A2ED1">
        <w:trPr>
          <w:trHeight w:val="1231"/>
        </w:trPr>
        <w:tc>
          <w:tcPr>
            <w:tcW w:w="3092" w:type="dxa"/>
            <w:tcBorders>
              <w:top w:val="single" w:sz="8" w:space="0" w:color="000000"/>
              <w:left w:val="single" w:sz="8" w:space="0" w:color="000000"/>
              <w:bottom w:val="single" w:sz="18" w:space="0" w:color="000000"/>
              <w:right w:val="single" w:sz="18" w:space="0" w:color="000000"/>
            </w:tcBorders>
            <w:tcMar>
              <w:top w:w="72" w:type="dxa"/>
              <w:left w:w="144" w:type="dxa"/>
              <w:bottom w:w="72" w:type="dxa"/>
              <w:right w:w="144" w:type="dxa"/>
            </w:tcMar>
            <w:hideMark/>
          </w:tcPr>
          <w:p w:rsidR="00CC18AE" w:rsidRDefault="00CC18AE" w:rsidP="008A2ED1">
            <w:pPr>
              <w:autoSpaceDE w:val="0"/>
              <w:autoSpaceDN w:val="0"/>
              <w:adjustRightInd w:val="0"/>
              <w:spacing w:after="0" w:line="240" w:lineRule="auto"/>
              <w:rPr>
                <w:rFonts w:ascii="Arabic Typesetting" w:hAnsi="Arabic Typesetting" w:cs="Arabic Typesetting"/>
                <w:b/>
                <w:bCs/>
                <w:kern w:val="24"/>
                <w:sz w:val="44"/>
                <w:szCs w:val="44"/>
              </w:rPr>
            </w:pPr>
            <w:r>
              <w:rPr>
                <w:rFonts w:ascii="Arabic Typesetting" w:hAnsi="Arabic Typesetting" w:cs="Arabic Typesetting"/>
                <w:b/>
                <w:bCs/>
                <w:kern w:val="24"/>
                <w:sz w:val="44"/>
                <w:szCs w:val="44"/>
                <w:rtl/>
              </w:rPr>
              <w:t>تعمل من أجل تحديد مشكلة بحث عندما تكون المشكلة غير محددة</w:t>
            </w:r>
          </w:p>
        </w:tc>
        <w:tc>
          <w:tcPr>
            <w:tcW w:w="3092" w:type="dxa"/>
            <w:tcBorders>
              <w:top w:val="single" w:sz="8" w:space="0" w:color="000000"/>
              <w:left w:val="single" w:sz="8" w:space="0" w:color="000000"/>
              <w:bottom w:val="single" w:sz="18" w:space="0" w:color="000000"/>
              <w:right w:val="single" w:sz="8" w:space="0" w:color="000000"/>
            </w:tcBorders>
            <w:tcMar>
              <w:top w:w="72" w:type="dxa"/>
              <w:left w:w="144" w:type="dxa"/>
              <w:bottom w:w="72" w:type="dxa"/>
              <w:right w:w="144" w:type="dxa"/>
            </w:tcMar>
            <w:hideMark/>
          </w:tcPr>
          <w:p w:rsidR="00CC18AE" w:rsidRDefault="00CC18AE" w:rsidP="008A2ED1">
            <w:pPr>
              <w:autoSpaceDE w:val="0"/>
              <w:autoSpaceDN w:val="0"/>
              <w:adjustRightInd w:val="0"/>
              <w:spacing w:after="0" w:line="240" w:lineRule="auto"/>
              <w:rPr>
                <w:rFonts w:ascii="Arabic Typesetting" w:hAnsi="Arabic Typesetting" w:cs="Arabic Typesetting"/>
                <w:b/>
                <w:bCs/>
                <w:kern w:val="24"/>
                <w:sz w:val="44"/>
                <w:szCs w:val="44"/>
              </w:rPr>
            </w:pPr>
            <w:r>
              <w:rPr>
                <w:rFonts w:ascii="Arabic Typesetting" w:hAnsi="Arabic Typesetting" w:cs="Arabic Typesetting"/>
                <w:b/>
                <w:bCs/>
                <w:kern w:val="24"/>
                <w:sz w:val="44"/>
                <w:szCs w:val="44"/>
                <w:rtl/>
              </w:rPr>
              <w:t>تعمل على جمع بيانات ظاهرة تغلب عليها سمة التحديد بالمقارنة مع الدراسات الاستطلاعية</w:t>
            </w:r>
          </w:p>
        </w:tc>
        <w:tc>
          <w:tcPr>
            <w:tcW w:w="3092" w:type="dxa"/>
            <w:tcBorders>
              <w:top w:val="single" w:sz="8" w:space="0" w:color="000000"/>
              <w:left w:val="single" w:sz="18" w:space="0" w:color="000000"/>
              <w:bottom w:val="single" w:sz="18" w:space="0" w:color="000000"/>
              <w:right w:val="single" w:sz="8" w:space="0" w:color="000000"/>
            </w:tcBorders>
            <w:tcMar>
              <w:top w:w="72" w:type="dxa"/>
              <w:left w:w="144" w:type="dxa"/>
              <w:bottom w:w="72" w:type="dxa"/>
              <w:right w:w="144" w:type="dxa"/>
            </w:tcMar>
            <w:hideMark/>
          </w:tcPr>
          <w:p w:rsidR="00CC18AE" w:rsidRDefault="00CC18AE" w:rsidP="008A2ED1">
            <w:pPr>
              <w:autoSpaceDE w:val="0"/>
              <w:autoSpaceDN w:val="0"/>
              <w:adjustRightInd w:val="0"/>
              <w:spacing w:after="0" w:line="240" w:lineRule="auto"/>
              <w:rPr>
                <w:rFonts w:ascii="Arabic Typesetting" w:hAnsi="Arabic Typesetting" w:cs="Arabic Typesetting"/>
                <w:b/>
                <w:bCs/>
                <w:kern w:val="24"/>
                <w:sz w:val="44"/>
                <w:szCs w:val="44"/>
              </w:rPr>
            </w:pPr>
            <w:r>
              <w:rPr>
                <w:rFonts w:ascii="Arabic Typesetting" w:hAnsi="Arabic Typesetting" w:cs="Arabic Typesetting"/>
                <w:b/>
                <w:bCs/>
                <w:kern w:val="24"/>
                <w:sz w:val="44"/>
                <w:szCs w:val="44"/>
                <w:rtl/>
              </w:rPr>
              <w:t xml:space="preserve">تعمل على جمع بيانات عن ظاهرة محددة تحديدا دقيقا </w:t>
            </w:r>
          </w:p>
        </w:tc>
      </w:tr>
    </w:tbl>
    <w:p w:rsidR="00CC18AE" w:rsidRDefault="00CC18AE" w:rsidP="00CC18AE">
      <w:pPr>
        <w:autoSpaceDE w:val="0"/>
        <w:autoSpaceDN w:val="0"/>
        <w:adjustRightInd w:val="0"/>
        <w:spacing w:after="0" w:line="240" w:lineRule="auto"/>
        <w:rPr>
          <w:rFonts w:ascii="Arabic Typesetting" w:hAnsi="Arabic Typesetting" w:cs="Arabic Typesetting" w:hint="cs"/>
          <w:b/>
          <w:bCs/>
          <w:kern w:val="24"/>
          <w:sz w:val="44"/>
          <w:szCs w:val="44"/>
          <w:rtl/>
        </w:rPr>
      </w:pPr>
    </w:p>
    <w:p w:rsidR="00CC18AE" w:rsidRDefault="00CC18AE" w:rsidP="00CC18AE">
      <w:pPr>
        <w:autoSpaceDE w:val="0"/>
        <w:autoSpaceDN w:val="0"/>
        <w:adjustRightInd w:val="0"/>
        <w:spacing w:after="0" w:line="240" w:lineRule="auto"/>
        <w:ind w:left="-850" w:right="-850"/>
        <w:jc w:val="center"/>
        <w:rPr>
          <w:rFonts w:ascii="Arabic Typesetting" w:hAnsi="Arabic Typesetting" w:cs="Arabic Typesetting"/>
          <w:b/>
          <w:bCs/>
          <w:kern w:val="24"/>
          <w:sz w:val="44"/>
          <w:szCs w:val="44"/>
        </w:rPr>
      </w:pPr>
      <w:r>
        <w:rPr>
          <w:rFonts w:ascii="Arabic Typesetting" w:hAnsi="Arabic Typesetting" w:cs="Arabic Typesetting"/>
          <w:b/>
          <w:bCs/>
          <w:kern w:val="24"/>
          <w:sz w:val="44"/>
          <w:szCs w:val="44"/>
          <w:rtl/>
        </w:rPr>
        <w:lastRenderedPageBreak/>
        <w:t xml:space="preserve">قارني بين الدراسات التالية </w:t>
      </w:r>
      <w:r>
        <w:rPr>
          <w:rFonts w:ascii="Arabic Typesetting" w:hAnsi="Arabic Typesetting" w:cs="Arabic Typesetting"/>
          <w:b/>
          <w:bCs/>
          <w:kern w:val="24"/>
          <w:sz w:val="44"/>
          <w:szCs w:val="44"/>
          <w:rtl/>
        </w:rPr>
        <w:br/>
        <w:t>فيما يتعلق بمشكلة البحث</w:t>
      </w:r>
    </w:p>
    <w:tbl>
      <w:tblPr>
        <w:bidiVisual/>
        <w:tblW w:w="10774" w:type="dxa"/>
        <w:tblInd w:w="-997" w:type="dxa"/>
        <w:tblCellMar>
          <w:left w:w="0" w:type="dxa"/>
          <w:right w:w="0" w:type="dxa"/>
        </w:tblCellMar>
        <w:tblLook w:val="0600" w:firstRow="0" w:lastRow="0" w:firstColumn="0" w:lastColumn="0" w:noHBand="1" w:noVBand="1"/>
      </w:tblPr>
      <w:tblGrid>
        <w:gridCol w:w="3827"/>
        <w:gridCol w:w="2938"/>
        <w:gridCol w:w="4009"/>
      </w:tblGrid>
      <w:tr w:rsidR="00CC18AE" w:rsidRPr="00D778A5" w:rsidTr="008A2ED1">
        <w:trPr>
          <w:trHeight w:val="720"/>
        </w:trPr>
        <w:tc>
          <w:tcPr>
            <w:tcW w:w="3827" w:type="dxa"/>
            <w:tcBorders>
              <w:top w:val="single" w:sz="1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CC18AE" w:rsidRPr="00D778A5" w:rsidRDefault="00CC18AE" w:rsidP="008A2ED1">
            <w:pPr>
              <w:autoSpaceDE w:val="0"/>
              <w:autoSpaceDN w:val="0"/>
              <w:adjustRightInd w:val="0"/>
              <w:spacing w:after="0" w:line="240" w:lineRule="auto"/>
              <w:ind w:left="-850" w:right="-850"/>
              <w:jc w:val="center"/>
              <w:rPr>
                <w:rFonts w:ascii="Arabic Typesetting" w:hAnsi="Arabic Typesetting" w:cs="Arabic Typesetting"/>
                <w:b/>
                <w:bCs/>
                <w:kern w:val="24"/>
                <w:sz w:val="44"/>
                <w:szCs w:val="44"/>
              </w:rPr>
            </w:pPr>
            <w:r w:rsidRPr="00D778A5">
              <w:rPr>
                <w:rFonts w:ascii="Arabic Typesetting" w:hAnsi="Arabic Typesetting" w:cs="Arabic Typesetting" w:hint="cs"/>
                <w:b/>
                <w:bCs/>
                <w:kern w:val="24"/>
                <w:sz w:val="44"/>
                <w:szCs w:val="44"/>
                <w:rtl/>
              </w:rPr>
              <w:t>الدراسات الاستطلاعية</w:t>
            </w:r>
          </w:p>
        </w:tc>
        <w:tc>
          <w:tcPr>
            <w:tcW w:w="2938" w:type="dxa"/>
            <w:tcBorders>
              <w:top w:val="single" w:sz="1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CC18AE" w:rsidRPr="00D778A5" w:rsidRDefault="00CC18AE" w:rsidP="008A2ED1">
            <w:pPr>
              <w:autoSpaceDE w:val="0"/>
              <w:autoSpaceDN w:val="0"/>
              <w:adjustRightInd w:val="0"/>
              <w:spacing w:after="0" w:line="240" w:lineRule="auto"/>
              <w:ind w:left="-850" w:right="-850"/>
              <w:jc w:val="center"/>
              <w:rPr>
                <w:rFonts w:ascii="Arabic Typesetting" w:hAnsi="Arabic Typesetting" w:cs="Arabic Typesetting"/>
                <w:b/>
                <w:bCs/>
                <w:kern w:val="24"/>
                <w:sz w:val="44"/>
                <w:szCs w:val="44"/>
              </w:rPr>
            </w:pPr>
            <w:r w:rsidRPr="00D778A5">
              <w:rPr>
                <w:rFonts w:ascii="Arabic Typesetting" w:hAnsi="Arabic Typesetting" w:cs="Arabic Typesetting" w:hint="cs"/>
                <w:b/>
                <w:bCs/>
                <w:kern w:val="24"/>
                <w:sz w:val="44"/>
                <w:szCs w:val="44"/>
                <w:rtl/>
              </w:rPr>
              <w:t>الدراسات الوصفية</w:t>
            </w:r>
          </w:p>
        </w:tc>
        <w:tc>
          <w:tcPr>
            <w:tcW w:w="4009" w:type="dxa"/>
            <w:tcBorders>
              <w:top w:val="single" w:sz="1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CC18AE" w:rsidRPr="00D778A5" w:rsidRDefault="00CC18AE" w:rsidP="008A2ED1">
            <w:pPr>
              <w:autoSpaceDE w:val="0"/>
              <w:autoSpaceDN w:val="0"/>
              <w:adjustRightInd w:val="0"/>
              <w:spacing w:after="0" w:line="240" w:lineRule="auto"/>
              <w:ind w:left="-850" w:right="-850"/>
              <w:jc w:val="center"/>
              <w:rPr>
                <w:rFonts w:ascii="Arabic Typesetting" w:hAnsi="Arabic Typesetting" w:cs="Arabic Typesetting"/>
                <w:b/>
                <w:bCs/>
                <w:kern w:val="24"/>
                <w:sz w:val="44"/>
                <w:szCs w:val="44"/>
              </w:rPr>
            </w:pPr>
            <w:r w:rsidRPr="00D778A5">
              <w:rPr>
                <w:rFonts w:ascii="Arabic Typesetting" w:hAnsi="Arabic Typesetting" w:cs="Arabic Typesetting" w:hint="cs"/>
                <w:b/>
                <w:bCs/>
                <w:kern w:val="24"/>
                <w:sz w:val="44"/>
                <w:szCs w:val="44"/>
                <w:rtl/>
              </w:rPr>
              <w:t>الدراسات التشخيصية</w:t>
            </w:r>
          </w:p>
        </w:tc>
      </w:tr>
      <w:tr w:rsidR="00CC18AE" w:rsidRPr="00D778A5" w:rsidTr="008A2ED1">
        <w:trPr>
          <w:trHeight w:val="1986"/>
        </w:trPr>
        <w:tc>
          <w:tcPr>
            <w:tcW w:w="3827" w:type="dxa"/>
            <w:tcBorders>
              <w:top w:val="single" w:sz="8" w:space="0" w:color="000000"/>
              <w:left w:val="single" w:sz="8" w:space="0" w:color="000000"/>
              <w:bottom w:val="single" w:sz="18" w:space="0" w:color="000000"/>
              <w:right w:val="single" w:sz="18" w:space="0" w:color="000000"/>
            </w:tcBorders>
            <w:shd w:val="clear" w:color="auto" w:fill="auto"/>
            <w:tcMar>
              <w:top w:w="72" w:type="dxa"/>
              <w:left w:w="144" w:type="dxa"/>
              <w:bottom w:w="72" w:type="dxa"/>
              <w:right w:w="144" w:type="dxa"/>
            </w:tcMar>
            <w:hideMark/>
          </w:tcPr>
          <w:p w:rsidR="00CC18AE" w:rsidRDefault="00CC18AE" w:rsidP="008A2ED1">
            <w:pPr>
              <w:autoSpaceDE w:val="0"/>
              <w:autoSpaceDN w:val="0"/>
              <w:adjustRightInd w:val="0"/>
              <w:spacing w:after="0" w:line="240" w:lineRule="auto"/>
              <w:ind w:left="-850" w:right="-850"/>
              <w:jc w:val="center"/>
              <w:rPr>
                <w:rFonts w:ascii="Arabic Typesetting" w:hAnsi="Arabic Typesetting" w:cs="Arabic Typesetting"/>
                <w:b/>
                <w:bCs/>
                <w:kern w:val="24"/>
                <w:sz w:val="44"/>
                <w:szCs w:val="44"/>
                <w:rtl/>
              </w:rPr>
            </w:pPr>
            <w:r w:rsidRPr="00D778A5">
              <w:rPr>
                <w:rFonts w:ascii="Arabic Typesetting" w:hAnsi="Arabic Typesetting" w:cs="Arabic Typesetting" w:hint="cs"/>
                <w:b/>
                <w:bCs/>
                <w:kern w:val="24"/>
                <w:sz w:val="44"/>
                <w:szCs w:val="44"/>
                <w:rtl/>
              </w:rPr>
              <w:t>تعمل من أجل تحديد</w:t>
            </w:r>
          </w:p>
          <w:p w:rsidR="00CC18AE" w:rsidRDefault="00CC18AE" w:rsidP="008A2ED1">
            <w:pPr>
              <w:autoSpaceDE w:val="0"/>
              <w:autoSpaceDN w:val="0"/>
              <w:adjustRightInd w:val="0"/>
              <w:spacing w:after="0" w:line="240" w:lineRule="auto"/>
              <w:ind w:left="-850" w:right="-850"/>
              <w:jc w:val="center"/>
              <w:rPr>
                <w:rFonts w:ascii="Arabic Typesetting" w:hAnsi="Arabic Typesetting" w:cs="Arabic Typesetting"/>
                <w:b/>
                <w:bCs/>
                <w:kern w:val="24"/>
                <w:sz w:val="44"/>
                <w:szCs w:val="44"/>
                <w:rtl/>
              </w:rPr>
            </w:pPr>
            <w:r w:rsidRPr="00D778A5">
              <w:rPr>
                <w:rFonts w:ascii="Arabic Typesetting" w:hAnsi="Arabic Typesetting" w:cs="Arabic Typesetting" w:hint="cs"/>
                <w:b/>
                <w:bCs/>
                <w:kern w:val="24"/>
                <w:sz w:val="44"/>
                <w:szCs w:val="44"/>
                <w:rtl/>
              </w:rPr>
              <w:t xml:space="preserve"> مشكلة بحث عندما </w:t>
            </w:r>
          </w:p>
          <w:p w:rsidR="00CC18AE" w:rsidRPr="00D778A5" w:rsidRDefault="00CC18AE" w:rsidP="008A2ED1">
            <w:pPr>
              <w:autoSpaceDE w:val="0"/>
              <w:autoSpaceDN w:val="0"/>
              <w:adjustRightInd w:val="0"/>
              <w:spacing w:after="0" w:line="240" w:lineRule="auto"/>
              <w:ind w:left="-850" w:right="-850"/>
              <w:jc w:val="center"/>
              <w:rPr>
                <w:rFonts w:ascii="Arabic Typesetting" w:hAnsi="Arabic Typesetting" w:cs="Arabic Typesetting"/>
                <w:b/>
                <w:bCs/>
                <w:kern w:val="24"/>
                <w:sz w:val="44"/>
                <w:szCs w:val="44"/>
              </w:rPr>
            </w:pPr>
            <w:r w:rsidRPr="00D778A5">
              <w:rPr>
                <w:rFonts w:ascii="Arabic Typesetting" w:hAnsi="Arabic Typesetting" w:cs="Arabic Typesetting" w:hint="cs"/>
                <w:b/>
                <w:bCs/>
                <w:kern w:val="24"/>
                <w:sz w:val="44"/>
                <w:szCs w:val="44"/>
                <w:rtl/>
              </w:rPr>
              <w:t>تكون المشكلة غير محددة</w:t>
            </w:r>
          </w:p>
        </w:tc>
        <w:tc>
          <w:tcPr>
            <w:tcW w:w="2938"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CC18AE" w:rsidRDefault="00CC18AE" w:rsidP="008A2ED1">
            <w:pPr>
              <w:autoSpaceDE w:val="0"/>
              <w:autoSpaceDN w:val="0"/>
              <w:adjustRightInd w:val="0"/>
              <w:spacing w:after="0" w:line="240" w:lineRule="auto"/>
              <w:ind w:left="-850" w:right="-850"/>
              <w:jc w:val="center"/>
              <w:rPr>
                <w:rFonts w:ascii="Arabic Typesetting" w:hAnsi="Arabic Typesetting" w:cs="Arabic Typesetting"/>
                <w:b/>
                <w:bCs/>
                <w:kern w:val="24"/>
                <w:sz w:val="44"/>
                <w:szCs w:val="44"/>
                <w:rtl/>
              </w:rPr>
            </w:pPr>
            <w:r w:rsidRPr="00D778A5">
              <w:rPr>
                <w:rFonts w:ascii="Arabic Typesetting" w:hAnsi="Arabic Typesetting" w:cs="Arabic Typesetting" w:hint="cs"/>
                <w:b/>
                <w:bCs/>
                <w:kern w:val="24"/>
                <w:sz w:val="44"/>
                <w:szCs w:val="44"/>
                <w:rtl/>
              </w:rPr>
              <w:t xml:space="preserve">تعمل على جمع </w:t>
            </w:r>
          </w:p>
          <w:p w:rsidR="00CC18AE" w:rsidRDefault="00CC18AE" w:rsidP="008A2ED1">
            <w:pPr>
              <w:autoSpaceDE w:val="0"/>
              <w:autoSpaceDN w:val="0"/>
              <w:adjustRightInd w:val="0"/>
              <w:spacing w:after="0" w:line="240" w:lineRule="auto"/>
              <w:ind w:left="-850" w:right="-850"/>
              <w:jc w:val="center"/>
              <w:rPr>
                <w:rFonts w:ascii="Arabic Typesetting" w:hAnsi="Arabic Typesetting" w:cs="Arabic Typesetting"/>
                <w:b/>
                <w:bCs/>
                <w:kern w:val="24"/>
                <w:sz w:val="44"/>
                <w:szCs w:val="44"/>
                <w:rtl/>
              </w:rPr>
            </w:pPr>
            <w:r w:rsidRPr="00D778A5">
              <w:rPr>
                <w:rFonts w:ascii="Arabic Typesetting" w:hAnsi="Arabic Typesetting" w:cs="Arabic Typesetting" w:hint="cs"/>
                <w:b/>
                <w:bCs/>
                <w:kern w:val="24"/>
                <w:sz w:val="44"/>
                <w:szCs w:val="44"/>
                <w:rtl/>
              </w:rPr>
              <w:t xml:space="preserve">بيانات ظاهرة تغلب عليها </w:t>
            </w:r>
          </w:p>
          <w:p w:rsidR="00CC18AE" w:rsidRDefault="00CC18AE" w:rsidP="008A2ED1">
            <w:pPr>
              <w:autoSpaceDE w:val="0"/>
              <w:autoSpaceDN w:val="0"/>
              <w:adjustRightInd w:val="0"/>
              <w:spacing w:after="0" w:line="240" w:lineRule="auto"/>
              <w:ind w:left="-850" w:right="-850"/>
              <w:jc w:val="center"/>
              <w:rPr>
                <w:rFonts w:ascii="Arabic Typesetting" w:hAnsi="Arabic Typesetting" w:cs="Arabic Typesetting"/>
                <w:b/>
                <w:bCs/>
                <w:kern w:val="24"/>
                <w:sz w:val="44"/>
                <w:szCs w:val="44"/>
                <w:rtl/>
              </w:rPr>
            </w:pPr>
            <w:r w:rsidRPr="00D778A5">
              <w:rPr>
                <w:rFonts w:ascii="Arabic Typesetting" w:hAnsi="Arabic Typesetting" w:cs="Arabic Typesetting" w:hint="cs"/>
                <w:b/>
                <w:bCs/>
                <w:kern w:val="24"/>
                <w:sz w:val="44"/>
                <w:szCs w:val="44"/>
                <w:rtl/>
              </w:rPr>
              <w:t xml:space="preserve">سمة التحديد </w:t>
            </w:r>
            <w:r>
              <w:rPr>
                <w:rFonts w:ascii="Arabic Typesetting" w:hAnsi="Arabic Typesetting" w:cs="Arabic Typesetting" w:hint="cs"/>
                <w:b/>
                <w:bCs/>
                <w:kern w:val="24"/>
                <w:sz w:val="44"/>
                <w:szCs w:val="44"/>
                <w:rtl/>
              </w:rPr>
              <w:t>بالقارنة مع</w:t>
            </w:r>
            <w:r w:rsidRPr="00D778A5">
              <w:rPr>
                <w:rFonts w:ascii="Arabic Typesetting" w:hAnsi="Arabic Typesetting" w:cs="Arabic Typesetting" w:hint="cs"/>
                <w:b/>
                <w:bCs/>
                <w:kern w:val="24"/>
                <w:sz w:val="44"/>
                <w:szCs w:val="44"/>
                <w:rtl/>
              </w:rPr>
              <w:t xml:space="preserve"> </w:t>
            </w:r>
          </w:p>
          <w:p w:rsidR="00CC18AE" w:rsidRPr="00D778A5" w:rsidRDefault="00CC18AE" w:rsidP="008A2ED1">
            <w:pPr>
              <w:autoSpaceDE w:val="0"/>
              <w:autoSpaceDN w:val="0"/>
              <w:adjustRightInd w:val="0"/>
              <w:spacing w:after="0" w:line="240" w:lineRule="auto"/>
              <w:ind w:left="-850" w:right="-850"/>
              <w:jc w:val="center"/>
              <w:rPr>
                <w:rFonts w:ascii="Arabic Typesetting" w:hAnsi="Arabic Typesetting" w:cs="Arabic Typesetting"/>
                <w:b/>
                <w:bCs/>
                <w:kern w:val="24"/>
                <w:sz w:val="44"/>
                <w:szCs w:val="44"/>
              </w:rPr>
            </w:pPr>
            <w:r w:rsidRPr="00D778A5">
              <w:rPr>
                <w:rFonts w:ascii="Arabic Typesetting" w:hAnsi="Arabic Typesetting" w:cs="Arabic Typesetting" w:hint="cs"/>
                <w:b/>
                <w:bCs/>
                <w:kern w:val="24"/>
                <w:sz w:val="44"/>
                <w:szCs w:val="44"/>
                <w:rtl/>
              </w:rPr>
              <w:t>الدراسات الاستطلاعية</w:t>
            </w:r>
          </w:p>
        </w:tc>
        <w:tc>
          <w:tcPr>
            <w:tcW w:w="4009" w:type="dxa"/>
            <w:tcBorders>
              <w:top w:val="single" w:sz="8" w:space="0" w:color="000000"/>
              <w:left w:val="single" w:sz="1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CC18AE" w:rsidRDefault="00CC18AE" w:rsidP="008A2ED1">
            <w:pPr>
              <w:autoSpaceDE w:val="0"/>
              <w:autoSpaceDN w:val="0"/>
              <w:adjustRightInd w:val="0"/>
              <w:spacing w:after="0" w:line="240" w:lineRule="auto"/>
              <w:ind w:left="-850" w:right="-850"/>
              <w:jc w:val="center"/>
              <w:rPr>
                <w:rFonts w:ascii="Arabic Typesetting" w:hAnsi="Arabic Typesetting" w:cs="Arabic Typesetting"/>
                <w:b/>
                <w:bCs/>
                <w:kern w:val="24"/>
                <w:sz w:val="44"/>
                <w:szCs w:val="44"/>
                <w:rtl/>
              </w:rPr>
            </w:pPr>
            <w:r w:rsidRPr="00D778A5">
              <w:rPr>
                <w:rFonts w:ascii="Arabic Typesetting" w:hAnsi="Arabic Typesetting" w:cs="Arabic Typesetting" w:hint="cs"/>
                <w:b/>
                <w:bCs/>
                <w:kern w:val="24"/>
                <w:sz w:val="44"/>
                <w:szCs w:val="44"/>
                <w:rtl/>
              </w:rPr>
              <w:t>تعمل على جمع بيانات</w:t>
            </w:r>
          </w:p>
          <w:p w:rsidR="00CC18AE" w:rsidRPr="00D778A5" w:rsidRDefault="00CC18AE" w:rsidP="008A2ED1">
            <w:pPr>
              <w:autoSpaceDE w:val="0"/>
              <w:autoSpaceDN w:val="0"/>
              <w:adjustRightInd w:val="0"/>
              <w:spacing w:after="0" w:line="240" w:lineRule="auto"/>
              <w:ind w:left="-850" w:right="-850"/>
              <w:jc w:val="center"/>
              <w:rPr>
                <w:rFonts w:ascii="Arabic Typesetting" w:hAnsi="Arabic Typesetting" w:cs="Arabic Typesetting"/>
                <w:b/>
                <w:bCs/>
                <w:kern w:val="24"/>
                <w:sz w:val="44"/>
                <w:szCs w:val="44"/>
              </w:rPr>
            </w:pPr>
            <w:r w:rsidRPr="00D778A5">
              <w:rPr>
                <w:rFonts w:ascii="Arabic Typesetting" w:hAnsi="Arabic Typesetting" w:cs="Arabic Typesetting" w:hint="cs"/>
                <w:b/>
                <w:bCs/>
                <w:kern w:val="24"/>
                <w:sz w:val="44"/>
                <w:szCs w:val="44"/>
                <w:rtl/>
              </w:rPr>
              <w:t xml:space="preserve"> عن ظاهرة محددة تحديدا دقيقا</w:t>
            </w:r>
          </w:p>
        </w:tc>
      </w:tr>
    </w:tbl>
    <w:p w:rsidR="00CC18AE" w:rsidRPr="00D778A5" w:rsidRDefault="00CC18AE" w:rsidP="00CC18AE">
      <w:pPr>
        <w:autoSpaceDE w:val="0"/>
        <w:autoSpaceDN w:val="0"/>
        <w:adjustRightInd w:val="0"/>
        <w:spacing w:after="0" w:line="240" w:lineRule="auto"/>
        <w:ind w:left="-850" w:right="-850"/>
        <w:rPr>
          <w:rFonts w:ascii="Arabic Typesetting" w:hAnsi="Arabic Typesetting" w:cs="Arabic Typesetting"/>
          <w:b/>
          <w:bCs/>
          <w:kern w:val="24"/>
          <w:sz w:val="44"/>
          <w:szCs w:val="44"/>
          <w:rtl/>
        </w:rPr>
      </w:pPr>
    </w:p>
    <w:tbl>
      <w:tblPr>
        <w:tblpPr w:leftFromText="180" w:rightFromText="180" w:vertAnchor="text" w:horzAnchor="margin" w:tblpXSpec="center" w:tblpY="608"/>
        <w:bidiVisual/>
        <w:tblW w:w="10912" w:type="dxa"/>
        <w:tblCellMar>
          <w:left w:w="0" w:type="dxa"/>
          <w:right w:w="0" w:type="dxa"/>
        </w:tblCellMar>
        <w:tblLook w:val="0600" w:firstRow="0" w:lastRow="0" w:firstColumn="0" w:lastColumn="0" w:noHBand="1" w:noVBand="1"/>
      </w:tblPr>
      <w:tblGrid>
        <w:gridCol w:w="3636"/>
        <w:gridCol w:w="3638"/>
        <w:gridCol w:w="3638"/>
      </w:tblGrid>
      <w:tr w:rsidR="00CC18AE" w:rsidTr="008A2ED1">
        <w:trPr>
          <w:trHeight w:val="812"/>
        </w:trPr>
        <w:tc>
          <w:tcPr>
            <w:tcW w:w="3636" w:type="dxa"/>
            <w:tcBorders>
              <w:top w:val="single" w:sz="18" w:space="0" w:color="000000"/>
              <w:left w:val="single" w:sz="8" w:space="0" w:color="000000"/>
              <w:bottom w:val="single" w:sz="8" w:space="0" w:color="000000"/>
              <w:right w:val="single" w:sz="18" w:space="0" w:color="000000"/>
            </w:tcBorders>
            <w:tcMar>
              <w:top w:w="72" w:type="dxa"/>
              <w:left w:w="144" w:type="dxa"/>
              <w:bottom w:w="72" w:type="dxa"/>
              <w:right w:w="144" w:type="dxa"/>
            </w:tcMar>
            <w:hideMark/>
          </w:tcPr>
          <w:p w:rsidR="00CC18AE" w:rsidRDefault="00CC18AE" w:rsidP="008A2ED1">
            <w:pPr>
              <w:autoSpaceDE w:val="0"/>
              <w:autoSpaceDN w:val="0"/>
              <w:adjustRightInd w:val="0"/>
              <w:spacing w:after="0" w:line="240" w:lineRule="auto"/>
              <w:ind w:left="-850" w:right="-850"/>
              <w:jc w:val="center"/>
              <w:rPr>
                <w:rFonts w:ascii="Arabic Typesetting" w:hAnsi="Arabic Typesetting" w:cs="Arabic Typesetting"/>
                <w:b/>
                <w:bCs/>
                <w:kern w:val="24"/>
                <w:sz w:val="44"/>
                <w:szCs w:val="44"/>
              </w:rPr>
            </w:pPr>
            <w:r>
              <w:rPr>
                <w:rFonts w:ascii="Arabic Typesetting" w:hAnsi="Arabic Typesetting" w:cs="Arabic Typesetting"/>
                <w:b/>
                <w:bCs/>
                <w:kern w:val="24"/>
                <w:sz w:val="44"/>
                <w:szCs w:val="44"/>
                <w:rtl/>
              </w:rPr>
              <w:t>الدراسات الاستطلاعية</w:t>
            </w:r>
          </w:p>
        </w:tc>
        <w:tc>
          <w:tcPr>
            <w:tcW w:w="3638" w:type="dxa"/>
            <w:tcBorders>
              <w:top w:val="single" w:sz="1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CC18AE" w:rsidRDefault="00CC18AE" w:rsidP="008A2ED1">
            <w:pPr>
              <w:autoSpaceDE w:val="0"/>
              <w:autoSpaceDN w:val="0"/>
              <w:adjustRightInd w:val="0"/>
              <w:spacing w:after="0" w:line="240" w:lineRule="auto"/>
              <w:ind w:left="-850" w:right="-850"/>
              <w:jc w:val="center"/>
              <w:rPr>
                <w:rFonts w:ascii="Arabic Typesetting" w:hAnsi="Arabic Typesetting" w:cs="Arabic Typesetting"/>
                <w:b/>
                <w:bCs/>
                <w:kern w:val="24"/>
                <w:sz w:val="44"/>
                <w:szCs w:val="44"/>
              </w:rPr>
            </w:pPr>
            <w:r>
              <w:rPr>
                <w:rFonts w:ascii="Arabic Typesetting" w:hAnsi="Arabic Typesetting" w:cs="Arabic Typesetting"/>
                <w:b/>
                <w:bCs/>
                <w:kern w:val="24"/>
                <w:sz w:val="44"/>
                <w:szCs w:val="44"/>
                <w:rtl/>
              </w:rPr>
              <w:t>الدراسات الوصفية</w:t>
            </w:r>
          </w:p>
        </w:tc>
        <w:tc>
          <w:tcPr>
            <w:tcW w:w="3638" w:type="dxa"/>
            <w:tcBorders>
              <w:top w:val="single" w:sz="18" w:space="0" w:color="000000"/>
              <w:left w:val="single" w:sz="18" w:space="0" w:color="000000"/>
              <w:bottom w:val="single" w:sz="8" w:space="0" w:color="000000"/>
              <w:right w:val="single" w:sz="8" w:space="0" w:color="000000"/>
            </w:tcBorders>
            <w:tcMar>
              <w:top w:w="72" w:type="dxa"/>
              <w:left w:w="144" w:type="dxa"/>
              <w:bottom w:w="72" w:type="dxa"/>
              <w:right w:w="144" w:type="dxa"/>
            </w:tcMar>
            <w:hideMark/>
          </w:tcPr>
          <w:p w:rsidR="00CC18AE" w:rsidRDefault="00CC18AE" w:rsidP="008A2ED1">
            <w:pPr>
              <w:autoSpaceDE w:val="0"/>
              <w:autoSpaceDN w:val="0"/>
              <w:adjustRightInd w:val="0"/>
              <w:spacing w:after="0" w:line="240" w:lineRule="auto"/>
              <w:ind w:left="-850" w:right="-850"/>
              <w:jc w:val="center"/>
              <w:rPr>
                <w:rFonts w:ascii="Arabic Typesetting" w:hAnsi="Arabic Typesetting" w:cs="Arabic Typesetting"/>
                <w:b/>
                <w:bCs/>
                <w:kern w:val="24"/>
                <w:sz w:val="44"/>
                <w:szCs w:val="44"/>
              </w:rPr>
            </w:pPr>
            <w:r>
              <w:rPr>
                <w:rFonts w:ascii="Arabic Typesetting" w:hAnsi="Arabic Typesetting" w:cs="Arabic Typesetting"/>
                <w:b/>
                <w:bCs/>
                <w:kern w:val="24"/>
                <w:sz w:val="44"/>
                <w:szCs w:val="44"/>
                <w:rtl/>
              </w:rPr>
              <w:t>الدراسات التشخيصية</w:t>
            </w:r>
          </w:p>
        </w:tc>
      </w:tr>
      <w:tr w:rsidR="00CC18AE" w:rsidTr="008A2ED1">
        <w:trPr>
          <w:trHeight w:val="1499"/>
        </w:trPr>
        <w:tc>
          <w:tcPr>
            <w:tcW w:w="3636" w:type="dxa"/>
            <w:tcBorders>
              <w:top w:val="single" w:sz="8" w:space="0" w:color="000000"/>
              <w:left w:val="single" w:sz="8" w:space="0" w:color="000000"/>
              <w:bottom w:val="single" w:sz="18" w:space="0" w:color="000000"/>
              <w:right w:val="single" w:sz="18" w:space="0" w:color="000000"/>
            </w:tcBorders>
            <w:tcMar>
              <w:top w:w="72" w:type="dxa"/>
              <w:left w:w="144" w:type="dxa"/>
              <w:bottom w:w="72" w:type="dxa"/>
              <w:right w:w="144" w:type="dxa"/>
            </w:tcMar>
            <w:hideMark/>
          </w:tcPr>
          <w:p w:rsidR="00CC18AE" w:rsidRDefault="00CC18AE" w:rsidP="008A2ED1">
            <w:pPr>
              <w:autoSpaceDE w:val="0"/>
              <w:autoSpaceDN w:val="0"/>
              <w:adjustRightInd w:val="0"/>
              <w:spacing w:after="0" w:line="240" w:lineRule="auto"/>
              <w:ind w:left="-850" w:right="-850"/>
              <w:jc w:val="center"/>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أقل دقة وأكثر</w:t>
            </w:r>
          </w:p>
          <w:p w:rsidR="00CC18AE" w:rsidRDefault="00CC18AE" w:rsidP="008A2ED1">
            <w:pPr>
              <w:autoSpaceDE w:val="0"/>
              <w:autoSpaceDN w:val="0"/>
              <w:adjustRightInd w:val="0"/>
              <w:spacing w:after="0" w:line="240" w:lineRule="auto"/>
              <w:ind w:left="-850" w:right="-850"/>
              <w:jc w:val="center"/>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مرونة في التصميم</w:t>
            </w:r>
          </w:p>
          <w:p w:rsidR="00CC18AE" w:rsidRDefault="00CC18AE" w:rsidP="008A2ED1">
            <w:pPr>
              <w:autoSpaceDE w:val="0"/>
              <w:autoSpaceDN w:val="0"/>
              <w:adjustRightInd w:val="0"/>
              <w:spacing w:after="0" w:line="240" w:lineRule="auto"/>
              <w:ind w:left="-850" w:right="-850"/>
              <w:jc w:val="center"/>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 xml:space="preserve"> لأن الكثير من معالم</w:t>
            </w:r>
          </w:p>
          <w:p w:rsidR="00CC18AE" w:rsidRDefault="00CC18AE" w:rsidP="008A2ED1">
            <w:pPr>
              <w:autoSpaceDE w:val="0"/>
              <w:autoSpaceDN w:val="0"/>
              <w:adjustRightInd w:val="0"/>
              <w:spacing w:after="0" w:line="240" w:lineRule="auto"/>
              <w:ind w:left="-850" w:right="-850"/>
              <w:jc w:val="center"/>
              <w:rPr>
                <w:rFonts w:ascii="Arabic Typesetting" w:hAnsi="Arabic Typesetting" w:cs="Arabic Typesetting"/>
                <w:b/>
                <w:bCs/>
                <w:kern w:val="24"/>
                <w:sz w:val="44"/>
                <w:szCs w:val="44"/>
              </w:rPr>
            </w:pPr>
            <w:r>
              <w:rPr>
                <w:rFonts w:ascii="Arabic Typesetting" w:hAnsi="Arabic Typesetting" w:cs="Arabic Typesetting"/>
                <w:b/>
                <w:bCs/>
                <w:kern w:val="24"/>
                <w:sz w:val="44"/>
                <w:szCs w:val="44"/>
                <w:rtl/>
              </w:rPr>
              <w:t xml:space="preserve"> الظاهرة غائب عن الباحث</w:t>
            </w:r>
          </w:p>
        </w:tc>
        <w:tc>
          <w:tcPr>
            <w:tcW w:w="3638" w:type="dxa"/>
            <w:tcBorders>
              <w:top w:val="single" w:sz="8" w:space="0" w:color="000000"/>
              <w:left w:val="single" w:sz="8" w:space="0" w:color="000000"/>
              <w:bottom w:val="single" w:sz="18" w:space="0" w:color="000000"/>
              <w:right w:val="single" w:sz="8" w:space="0" w:color="000000"/>
            </w:tcBorders>
            <w:tcMar>
              <w:top w:w="72" w:type="dxa"/>
              <w:left w:w="144" w:type="dxa"/>
              <w:bottom w:w="72" w:type="dxa"/>
              <w:right w:w="144" w:type="dxa"/>
            </w:tcMar>
            <w:hideMark/>
          </w:tcPr>
          <w:p w:rsidR="00CC18AE" w:rsidRDefault="00CC18AE" w:rsidP="008A2ED1">
            <w:pPr>
              <w:autoSpaceDE w:val="0"/>
              <w:autoSpaceDN w:val="0"/>
              <w:adjustRightInd w:val="0"/>
              <w:spacing w:after="0" w:line="240" w:lineRule="auto"/>
              <w:ind w:left="-850" w:right="-850"/>
              <w:jc w:val="center"/>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أقل مرونة</w:t>
            </w:r>
          </w:p>
          <w:p w:rsidR="00CC18AE" w:rsidRDefault="00CC18AE" w:rsidP="008A2ED1">
            <w:pPr>
              <w:autoSpaceDE w:val="0"/>
              <w:autoSpaceDN w:val="0"/>
              <w:adjustRightInd w:val="0"/>
              <w:spacing w:after="0" w:line="240" w:lineRule="auto"/>
              <w:ind w:left="-850" w:right="-850"/>
              <w:jc w:val="center"/>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وأكثر دقة في التصميم من</w:t>
            </w:r>
          </w:p>
          <w:p w:rsidR="00CC18AE" w:rsidRDefault="00CC18AE" w:rsidP="008A2ED1">
            <w:pPr>
              <w:autoSpaceDE w:val="0"/>
              <w:autoSpaceDN w:val="0"/>
              <w:adjustRightInd w:val="0"/>
              <w:spacing w:after="0" w:line="240" w:lineRule="auto"/>
              <w:ind w:left="-850" w:right="-850"/>
              <w:jc w:val="center"/>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الدراسة الاستطلاعية</w:t>
            </w:r>
          </w:p>
          <w:p w:rsidR="00CC18AE" w:rsidRDefault="00CC18AE" w:rsidP="008A2ED1">
            <w:pPr>
              <w:autoSpaceDE w:val="0"/>
              <w:autoSpaceDN w:val="0"/>
              <w:adjustRightInd w:val="0"/>
              <w:spacing w:after="0" w:line="240" w:lineRule="auto"/>
              <w:ind w:left="-850" w:right="-850"/>
              <w:jc w:val="center"/>
              <w:rPr>
                <w:rFonts w:ascii="Arabic Typesetting" w:hAnsi="Arabic Typesetting" w:cs="Arabic Typesetting"/>
                <w:b/>
                <w:bCs/>
                <w:kern w:val="24"/>
                <w:sz w:val="44"/>
                <w:szCs w:val="44"/>
              </w:rPr>
            </w:pPr>
            <w:r>
              <w:rPr>
                <w:rFonts w:ascii="Arabic Typesetting" w:hAnsi="Arabic Typesetting" w:cs="Arabic Typesetting"/>
                <w:b/>
                <w:bCs/>
                <w:kern w:val="24"/>
                <w:sz w:val="44"/>
                <w:szCs w:val="44"/>
                <w:rtl/>
              </w:rPr>
              <w:t xml:space="preserve"> لأن المشكلة أكثر تحديدا</w:t>
            </w:r>
          </w:p>
        </w:tc>
        <w:tc>
          <w:tcPr>
            <w:tcW w:w="3638" w:type="dxa"/>
            <w:tcBorders>
              <w:top w:val="single" w:sz="8" w:space="0" w:color="000000"/>
              <w:left w:val="single" w:sz="18" w:space="0" w:color="000000"/>
              <w:bottom w:val="single" w:sz="18" w:space="0" w:color="000000"/>
              <w:right w:val="single" w:sz="8" w:space="0" w:color="000000"/>
            </w:tcBorders>
            <w:tcMar>
              <w:top w:w="72" w:type="dxa"/>
              <w:left w:w="144" w:type="dxa"/>
              <w:bottom w:w="72" w:type="dxa"/>
              <w:right w:w="144" w:type="dxa"/>
            </w:tcMar>
            <w:hideMark/>
          </w:tcPr>
          <w:p w:rsidR="00CC18AE" w:rsidRDefault="00CC18AE" w:rsidP="008A2ED1">
            <w:pPr>
              <w:autoSpaceDE w:val="0"/>
              <w:autoSpaceDN w:val="0"/>
              <w:adjustRightInd w:val="0"/>
              <w:spacing w:after="0" w:line="240" w:lineRule="auto"/>
              <w:ind w:left="-850" w:right="-850"/>
              <w:jc w:val="center"/>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أقل مرونة وأكثر دقة</w:t>
            </w:r>
          </w:p>
          <w:p w:rsidR="00CC18AE" w:rsidRDefault="00CC18AE" w:rsidP="008A2ED1">
            <w:pPr>
              <w:autoSpaceDE w:val="0"/>
              <w:autoSpaceDN w:val="0"/>
              <w:adjustRightInd w:val="0"/>
              <w:spacing w:after="0" w:line="240" w:lineRule="auto"/>
              <w:ind w:left="-850" w:right="-850"/>
              <w:jc w:val="center"/>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 xml:space="preserve"> وإحكاما في التصميم</w:t>
            </w:r>
          </w:p>
          <w:p w:rsidR="00CC18AE" w:rsidRDefault="00CC18AE" w:rsidP="008A2ED1">
            <w:pPr>
              <w:autoSpaceDE w:val="0"/>
              <w:autoSpaceDN w:val="0"/>
              <w:adjustRightInd w:val="0"/>
              <w:spacing w:after="0" w:line="240" w:lineRule="auto"/>
              <w:ind w:left="-850" w:right="-850"/>
              <w:jc w:val="center"/>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 xml:space="preserve"> لأن معالم المشكلة</w:t>
            </w:r>
          </w:p>
          <w:p w:rsidR="00CC18AE" w:rsidRDefault="00CC18AE" w:rsidP="008A2ED1">
            <w:pPr>
              <w:autoSpaceDE w:val="0"/>
              <w:autoSpaceDN w:val="0"/>
              <w:adjustRightInd w:val="0"/>
              <w:spacing w:after="0" w:line="240" w:lineRule="auto"/>
              <w:ind w:left="-850" w:right="-850"/>
              <w:jc w:val="center"/>
              <w:rPr>
                <w:rFonts w:ascii="Arabic Typesetting" w:hAnsi="Arabic Typesetting" w:cs="Arabic Typesetting"/>
                <w:b/>
                <w:bCs/>
                <w:kern w:val="24"/>
                <w:sz w:val="44"/>
                <w:szCs w:val="44"/>
              </w:rPr>
            </w:pPr>
            <w:r>
              <w:rPr>
                <w:rFonts w:ascii="Arabic Typesetting" w:hAnsi="Arabic Typesetting" w:cs="Arabic Typesetting"/>
                <w:b/>
                <w:bCs/>
                <w:kern w:val="24"/>
                <w:sz w:val="44"/>
                <w:szCs w:val="44"/>
                <w:rtl/>
              </w:rPr>
              <w:t xml:space="preserve"> محددة تحديدا دقيقا</w:t>
            </w:r>
          </w:p>
        </w:tc>
      </w:tr>
    </w:tbl>
    <w:p w:rsidR="00CC18AE" w:rsidRDefault="00CC18AE" w:rsidP="00CC18AE">
      <w:pPr>
        <w:autoSpaceDE w:val="0"/>
        <w:autoSpaceDN w:val="0"/>
        <w:adjustRightInd w:val="0"/>
        <w:spacing w:after="0" w:line="240" w:lineRule="auto"/>
        <w:ind w:left="-850" w:right="-850"/>
        <w:jc w:val="center"/>
        <w:rPr>
          <w:rFonts w:ascii="Arabic Typesetting" w:hAnsi="Arabic Typesetting" w:cs="Arabic Typesetting"/>
          <w:b/>
          <w:bCs/>
          <w:kern w:val="24"/>
          <w:sz w:val="44"/>
          <w:szCs w:val="44"/>
        </w:rPr>
      </w:pPr>
      <w:r>
        <w:rPr>
          <w:rFonts w:ascii="Arabic Typesetting" w:hAnsi="Arabic Typesetting" w:cs="Arabic Typesetting"/>
          <w:b/>
          <w:bCs/>
          <w:kern w:val="24"/>
          <w:sz w:val="44"/>
          <w:szCs w:val="44"/>
          <w:rtl/>
        </w:rPr>
        <w:t xml:space="preserve">قارني بين الدراسات التالية </w:t>
      </w:r>
    </w:p>
    <w:p w:rsidR="00CC18AE" w:rsidRDefault="00CC18AE" w:rsidP="00CC18AE">
      <w:pPr>
        <w:autoSpaceDE w:val="0"/>
        <w:autoSpaceDN w:val="0"/>
        <w:adjustRightInd w:val="0"/>
        <w:spacing w:after="0" w:line="240" w:lineRule="auto"/>
        <w:ind w:left="-850" w:right="-850"/>
        <w:jc w:val="center"/>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فيما يتعلق بتصميم البحث</w:t>
      </w:r>
    </w:p>
    <w:p w:rsidR="00CC18AE" w:rsidRDefault="00CC18AE" w:rsidP="00CC18AE">
      <w:pPr>
        <w:autoSpaceDE w:val="0"/>
        <w:autoSpaceDN w:val="0"/>
        <w:adjustRightInd w:val="0"/>
        <w:spacing w:after="0" w:line="240" w:lineRule="auto"/>
        <w:ind w:left="-850" w:right="-850"/>
        <w:jc w:val="center"/>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فيما يتعلق بالفروض</w:t>
      </w:r>
    </w:p>
    <w:tbl>
      <w:tblPr>
        <w:bidiVisual/>
        <w:tblW w:w="11201" w:type="dxa"/>
        <w:tblInd w:w="-1139" w:type="dxa"/>
        <w:tblCellMar>
          <w:left w:w="0" w:type="dxa"/>
          <w:right w:w="0" w:type="dxa"/>
        </w:tblCellMar>
        <w:tblLook w:val="0600" w:firstRow="0" w:lastRow="0" w:firstColumn="0" w:lastColumn="0" w:noHBand="1" w:noVBand="1"/>
      </w:tblPr>
      <w:tblGrid>
        <w:gridCol w:w="3686"/>
        <w:gridCol w:w="5103"/>
        <w:gridCol w:w="2412"/>
      </w:tblGrid>
      <w:tr w:rsidR="00CC18AE" w:rsidTr="008A2ED1">
        <w:trPr>
          <w:trHeight w:val="536"/>
        </w:trPr>
        <w:tc>
          <w:tcPr>
            <w:tcW w:w="3686" w:type="dxa"/>
            <w:tcBorders>
              <w:top w:val="single" w:sz="18" w:space="0" w:color="000000"/>
              <w:left w:val="single" w:sz="8" w:space="0" w:color="000000"/>
              <w:bottom w:val="single" w:sz="8" w:space="0" w:color="000000"/>
              <w:right w:val="single" w:sz="18" w:space="0" w:color="000000"/>
            </w:tcBorders>
            <w:tcMar>
              <w:top w:w="72" w:type="dxa"/>
              <w:left w:w="144" w:type="dxa"/>
              <w:bottom w:w="72" w:type="dxa"/>
              <w:right w:w="144" w:type="dxa"/>
            </w:tcMar>
            <w:hideMark/>
          </w:tcPr>
          <w:p w:rsidR="00CC18AE" w:rsidRDefault="00CC18AE" w:rsidP="008A2ED1">
            <w:pPr>
              <w:autoSpaceDE w:val="0"/>
              <w:autoSpaceDN w:val="0"/>
              <w:adjustRightInd w:val="0"/>
              <w:spacing w:after="0" w:line="240" w:lineRule="auto"/>
              <w:ind w:left="-850" w:right="-850"/>
              <w:jc w:val="center"/>
              <w:rPr>
                <w:rFonts w:ascii="Arabic Typesetting" w:hAnsi="Arabic Typesetting" w:cs="Arabic Typesetting"/>
                <w:b/>
                <w:bCs/>
                <w:kern w:val="24"/>
                <w:sz w:val="44"/>
                <w:szCs w:val="44"/>
              </w:rPr>
            </w:pPr>
            <w:r>
              <w:rPr>
                <w:rFonts w:ascii="Arabic Typesetting" w:hAnsi="Arabic Typesetting" w:cs="Arabic Typesetting"/>
                <w:b/>
                <w:bCs/>
                <w:kern w:val="24"/>
                <w:sz w:val="44"/>
                <w:szCs w:val="44"/>
                <w:rtl/>
              </w:rPr>
              <w:t>الدراسات الاستطلاعية</w:t>
            </w:r>
          </w:p>
        </w:tc>
        <w:tc>
          <w:tcPr>
            <w:tcW w:w="5103" w:type="dxa"/>
            <w:tcBorders>
              <w:top w:val="single" w:sz="1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CC18AE" w:rsidRDefault="00CC18AE" w:rsidP="008A2ED1">
            <w:pPr>
              <w:autoSpaceDE w:val="0"/>
              <w:autoSpaceDN w:val="0"/>
              <w:adjustRightInd w:val="0"/>
              <w:spacing w:after="0" w:line="240" w:lineRule="auto"/>
              <w:ind w:left="-850" w:right="-850"/>
              <w:jc w:val="center"/>
              <w:rPr>
                <w:rFonts w:ascii="Arabic Typesetting" w:hAnsi="Arabic Typesetting" w:cs="Arabic Typesetting"/>
                <w:b/>
                <w:bCs/>
                <w:kern w:val="24"/>
                <w:sz w:val="44"/>
                <w:szCs w:val="44"/>
              </w:rPr>
            </w:pPr>
            <w:r>
              <w:rPr>
                <w:rFonts w:ascii="Arabic Typesetting" w:hAnsi="Arabic Typesetting" w:cs="Arabic Typesetting"/>
                <w:b/>
                <w:bCs/>
                <w:kern w:val="24"/>
                <w:sz w:val="44"/>
                <w:szCs w:val="44"/>
                <w:rtl/>
              </w:rPr>
              <w:t>الدراسات الوصفية</w:t>
            </w:r>
          </w:p>
        </w:tc>
        <w:tc>
          <w:tcPr>
            <w:tcW w:w="2412" w:type="dxa"/>
            <w:tcBorders>
              <w:top w:val="single" w:sz="18" w:space="0" w:color="000000"/>
              <w:left w:val="single" w:sz="18" w:space="0" w:color="000000"/>
              <w:bottom w:val="single" w:sz="8" w:space="0" w:color="000000"/>
              <w:right w:val="single" w:sz="8" w:space="0" w:color="000000"/>
            </w:tcBorders>
            <w:tcMar>
              <w:top w:w="72" w:type="dxa"/>
              <w:left w:w="144" w:type="dxa"/>
              <w:bottom w:w="72" w:type="dxa"/>
              <w:right w:w="144" w:type="dxa"/>
            </w:tcMar>
            <w:hideMark/>
          </w:tcPr>
          <w:p w:rsidR="00CC18AE" w:rsidRDefault="00CC18AE" w:rsidP="008A2ED1">
            <w:pPr>
              <w:autoSpaceDE w:val="0"/>
              <w:autoSpaceDN w:val="0"/>
              <w:adjustRightInd w:val="0"/>
              <w:spacing w:after="0" w:line="240" w:lineRule="auto"/>
              <w:ind w:left="-850" w:right="-850"/>
              <w:jc w:val="center"/>
              <w:rPr>
                <w:rFonts w:ascii="Arabic Typesetting" w:hAnsi="Arabic Typesetting" w:cs="Arabic Typesetting"/>
                <w:b/>
                <w:bCs/>
                <w:kern w:val="24"/>
                <w:sz w:val="44"/>
                <w:szCs w:val="44"/>
              </w:rPr>
            </w:pPr>
            <w:r>
              <w:rPr>
                <w:rFonts w:ascii="Arabic Typesetting" w:hAnsi="Arabic Typesetting" w:cs="Arabic Typesetting"/>
                <w:b/>
                <w:bCs/>
                <w:kern w:val="24"/>
                <w:sz w:val="44"/>
                <w:szCs w:val="44"/>
                <w:rtl/>
              </w:rPr>
              <w:t>الدراسات التشخيصية</w:t>
            </w:r>
          </w:p>
        </w:tc>
      </w:tr>
      <w:tr w:rsidR="00CC18AE" w:rsidTr="008A2ED1">
        <w:trPr>
          <w:trHeight w:val="1503"/>
        </w:trPr>
        <w:tc>
          <w:tcPr>
            <w:tcW w:w="3686" w:type="dxa"/>
            <w:tcBorders>
              <w:top w:val="single" w:sz="8" w:space="0" w:color="000000"/>
              <w:left w:val="single" w:sz="8" w:space="0" w:color="000000"/>
              <w:bottom w:val="single" w:sz="18" w:space="0" w:color="000000"/>
              <w:right w:val="single" w:sz="18" w:space="0" w:color="000000"/>
            </w:tcBorders>
            <w:tcMar>
              <w:top w:w="72" w:type="dxa"/>
              <w:left w:w="144" w:type="dxa"/>
              <w:bottom w:w="72" w:type="dxa"/>
              <w:right w:w="144" w:type="dxa"/>
            </w:tcMar>
            <w:hideMark/>
          </w:tcPr>
          <w:p w:rsidR="00CC18AE" w:rsidRDefault="00CC18AE" w:rsidP="008A2ED1">
            <w:pPr>
              <w:autoSpaceDE w:val="0"/>
              <w:autoSpaceDN w:val="0"/>
              <w:adjustRightInd w:val="0"/>
              <w:spacing w:after="0" w:line="240" w:lineRule="auto"/>
              <w:ind w:left="-850" w:right="-850"/>
              <w:jc w:val="center"/>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تتضمن مجرد تساؤلات، كل</w:t>
            </w:r>
          </w:p>
          <w:p w:rsidR="00CC18AE" w:rsidRDefault="00CC18AE" w:rsidP="008A2ED1">
            <w:pPr>
              <w:autoSpaceDE w:val="0"/>
              <w:autoSpaceDN w:val="0"/>
              <w:adjustRightInd w:val="0"/>
              <w:spacing w:after="0" w:line="240" w:lineRule="auto"/>
              <w:ind w:left="-850" w:right="-850"/>
              <w:jc w:val="center"/>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 xml:space="preserve"> سؤال منها يتضمن</w:t>
            </w:r>
            <w:r>
              <w:rPr>
                <w:rFonts w:ascii="Arabic Typesetting" w:hAnsi="Arabic Typesetting" w:cs="Arabic Typesetting" w:hint="cs"/>
                <w:b/>
                <w:bCs/>
                <w:kern w:val="24"/>
                <w:sz w:val="44"/>
                <w:szCs w:val="44"/>
                <w:rtl/>
              </w:rPr>
              <w:t xml:space="preserve"> </w:t>
            </w:r>
            <w:r>
              <w:rPr>
                <w:rFonts w:ascii="Arabic Typesetting" w:hAnsi="Arabic Typesetting" w:cs="Arabic Typesetting"/>
                <w:b/>
                <w:bCs/>
                <w:kern w:val="24"/>
                <w:sz w:val="44"/>
                <w:szCs w:val="44"/>
                <w:rtl/>
              </w:rPr>
              <w:t>متغير واحد</w:t>
            </w:r>
          </w:p>
          <w:p w:rsidR="00CC18AE" w:rsidRDefault="00CC18AE" w:rsidP="008A2ED1">
            <w:pPr>
              <w:autoSpaceDE w:val="0"/>
              <w:autoSpaceDN w:val="0"/>
              <w:adjustRightInd w:val="0"/>
              <w:spacing w:after="0" w:line="240" w:lineRule="auto"/>
              <w:ind w:left="-850" w:right="-850"/>
              <w:jc w:val="center"/>
              <w:rPr>
                <w:rFonts w:ascii="Arabic Typesetting" w:hAnsi="Arabic Typesetting" w:cs="Arabic Typesetting"/>
                <w:b/>
                <w:bCs/>
                <w:kern w:val="24"/>
                <w:sz w:val="44"/>
                <w:szCs w:val="44"/>
              </w:rPr>
            </w:pPr>
            <w:r>
              <w:rPr>
                <w:rFonts w:ascii="Arabic Typesetting" w:hAnsi="Arabic Typesetting" w:cs="Arabic Typesetting"/>
                <w:b/>
                <w:bCs/>
                <w:kern w:val="24"/>
                <w:sz w:val="44"/>
                <w:szCs w:val="44"/>
                <w:rtl/>
              </w:rPr>
              <w:t xml:space="preserve"> فقط ولا تحتوي على فروض.</w:t>
            </w:r>
          </w:p>
        </w:tc>
        <w:tc>
          <w:tcPr>
            <w:tcW w:w="5103" w:type="dxa"/>
            <w:tcBorders>
              <w:top w:val="single" w:sz="8" w:space="0" w:color="000000"/>
              <w:left w:val="single" w:sz="8" w:space="0" w:color="000000"/>
              <w:bottom w:val="single" w:sz="18" w:space="0" w:color="000000"/>
              <w:right w:val="single" w:sz="8" w:space="0" w:color="000000"/>
            </w:tcBorders>
            <w:tcMar>
              <w:top w:w="72" w:type="dxa"/>
              <w:left w:w="144" w:type="dxa"/>
              <w:bottom w:w="72" w:type="dxa"/>
              <w:right w:w="144" w:type="dxa"/>
            </w:tcMar>
            <w:hideMark/>
          </w:tcPr>
          <w:p w:rsidR="00CC18AE" w:rsidRDefault="00CC18AE" w:rsidP="008A2ED1">
            <w:pPr>
              <w:autoSpaceDE w:val="0"/>
              <w:autoSpaceDN w:val="0"/>
              <w:adjustRightInd w:val="0"/>
              <w:spacing w:after="0" w:line="240" w:lineRule="auto"/>
              <w:ind w:left="-850" w:right="-850"/>
              <w:jc w:val="center"/>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تتضمن فروض مبدئية</w:t>
            </w:r>
          </w:p>
          <w:p w:rsidR="00CC18AE" w:rsidRDefault="00CC18AE" w:rsidP="008A2ED1">
            <w:pPr>
              <w:autoSpaceDE w:val="0"/>
              <w:autoSpaceDN w:val="0"/>
              <w:adjustRightInd w:val="0"/>
              <w:spacing w:after="0" w:line="240" w:lineRule="auto"/>
              <w:ind w:left="-850" w:right="-850"/>
              <w:jc w:val="center"/>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 xml:space="preserve"> والبعض من الدراسات</w:t>
            </w:r>
          </w:p>
          <w:p w:rsidR="00CC18AE" w:rsidRDefault="00CC18AE" w:rsidP="008A2ED1">
            <w:pPr>
              <w:autoSpaceDE w:val="0"/>
              <w:autoSpaceDN w:val="0"/>
              <w:adjustRightInd w:val="0"/>
              <w:spacing w:after="0" w:line="240" w:lineRule="auto"/>
              <w:ind w:left="-850" w:right="-850"/>
              <w:jc w:val="center"/>
              <w:rPr>
                <w:rFonts w:ascii="Arabic Typesetting" w:hAnsi="Arabic Typesetting" w:cs="Arabic Typesetting"/>
                <w:b/>
                <w:bCs/>
                <w:kern w:val="24"/>
                <w:sz w:val="44"/>
                <w:szCs w:val="44"/>
              </w:rPr>
            </w:pPr>
            <w:r>
              <w:rPr>
                <w:rFonts w:ascii="Arabic Typesetting" w:hAnsi="Arabic Typesetting" w:cs="Arabic Typesetting"/>
                <w:b/>
                <w:bCs/>
                <w:kern w:val="24"/>
                <w:sz w:val="44"/>
                <w:szCs w:val="44"/>
                <w:rtl/>
              </w:rPr>
              <w:t xml:space="preserve"> الوصفية تتضمن تساؤلات تتضمن متغير واحد.</w:t>
            </w:r>
          </w:p>
        </w:tc>
        <w:tc>
          <w:tcPr>
            <w:tcW w:w="2412" w:type="dxa"/>
            <w:tcBorders>
              <w:top w:val="single" w:sz="8" w:space="0" w:color="000000"/>
              <w:left w:val="single" w:sz="18" w:space="0" w:color="000000"/>
              <w:bottom w:val="single" w:sz="18" w:space="0" w:color="000000"/>
              <w:right w:val="single" w:sz="8" w:space="0" w:color="000000"/>
            </w:tcBorders>
            <w:tcMar>
              <w:top w:w="72" w:type="dxa"/>
              <w:left w:w="144" w:type="dxa"/>
              <w:bottom w:w="72" w:type="dxa"/>
              <w:right w:w="144" w:type="dxa"/>
            </w:tcMar>
            <w:hideMark/>
          </w:tcPr>
          <w:p w:rsidR="00CC18AE" w:rsidRDefault="00CC18AE" w:rsidP="008A2ED1">
            <w:pPr>
              <w:autoSpaceDE w:val="0"/>
              <w:autoSpaceDN w:val="0"/>
              <w:adjustRightInd w:val="0"/>
              <w:spacing w:after="0" w:line="240" w:lineRule="auto"/>
              <w:ind w:left="-850" w:right="-850"/>
              <w:jc w:val="center"/>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كل الدراسات</w:t>
            </w:r>
          </w:p>
          <w:p w:rsidR="00CC18AE" w:rsidRDefault="00CC18AE" w:rsidP="008A2ED1">
            <w:pPr>
              <w:autoSpaceDE w:val="0"/>
              <w:autoSpaceDN w:val="0"/>
              <w:adjustRightInd w:val="0"/>
              <w:spacing w:after="0" w:line="240" w:lineRule="auto"/>
              <w:ind w:left="-850" w:right="-850"/>
              <w:jc w:val="center"/>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 xml:space="preserve"> التشخيصية تتضمن</w:t>
            </w:r>
          </w:p>
          <w:p w:rsidR="00CC18AE" w:rsidRDefault="00CC18AE" w:rsidP="008A2ED1">
            <w:pPr>
              <w:autoSpaceDE w:val="0"/>
              <w:autoSpaceDN w:val="0"/>
              <w:adjustRightInd w:val="0"/>
              <w:spacing w:after="0" w:line="240" w:lineRule="auto"/>
              <w:ind w:left="-850" w:right="-850"/>
              <w:jc w:val="center"/>
              <w:rPr>
                <w:rFonts w:ascii="Arabic Typesetting" w:hAnsi="Arabic Typesetting" w:cs="Arabic Typesetting"/>
                <w:b/>
                <w:bCs/>
                <w:kern w:val="24"/>
                <w:sz w:val="44"/>
                <w:szCs w:val="44"/>
              </w:rPr>
            </w:pPr>
            <w:r>
              <w:rPr>
                <w:rFonts w:ascii="Arabic Typesetting" w:hAnsi="Arabic Typesetting" w:cs="Arabic Typesetting"/>
                <w:b/>
                <w:bCs/>
                <w:kern w:val="24"/>
                <w:sz w:val="44"/>
                <w:szCs w:val="44"/>
                <w:rtl/>
              </w:rPr>
              <w:t xml:space="preserve"> فروض سببية.</w:t>
            </w:r>
          </w:p>
        </w:tc>
      </w:tr>
    </w:tbl>
    <w:p w:rsidR="00CC18AE" w:rsidRDefault="00CC18AE" w:rsidP="00CC18AE">
      <w:pPr>
        <w:autoSpaceDE w:val="0"/>
        <w:autoSpaceDN w:val="0"/>
        <w:adjustRightInd w:val="0"/>
        <w:spacing w:after="0" w:line="240" w:lineRule="auto"/>
        <w:ind w:left="-850" w:right="-850"/>
        <w:rPr>
          <w:rFonts w:ascii="Arabic Typesetting" w:hAnsi="Arabic Typesetting" w:cs="Arabic Typesetting"/>
          <w:b/>
          <w:bCs/>
          <w:kern w:val="24"/>
          <w:sz w:val="44"/>
          <w:szCs w:val="44"/>
          <w:rtl/>
        </w:rPr>
      </w:pPr>
    </w:p>
    <w:p w:rsidR="00CC18AE" w:rsidRDefault="00CC18AE" w:rsidP="00CC18AE">
      <w:pPr>
        <w:pStyle w:val="a3"/>
        <w:autoSpaceDE w:val="0"/>
        <w:autoSpaceDN w:val="0"/>
        <w:adjustRightInd w:val="0"/>
        <w:spacing w:after="0" w:line="240" w:lineRule="auto"/>
        <w:ind w:left="-850" w:right="-850"/>
        <w:rPr>
          <w:rFonts w:ascii="Arabic Typesetting" w:hAnsi="Arabic Typesetting" w:cs="Arabic Typesetting"/>
          <w:b/>
          <w:bCs/>
          <w:kern w:val="24"/>
          <w:sz w:val="44"/>
          <w:szCs w:val="44"/>
        </w:rPr>
      </w:pPr>
    </w:p>
    <w:p w:rsidR="00CC18AE" w:rsidRDefault="00CC18AE" w:rsidP="00CC18AE">
      <w:pPr>
        <w:pStyle w:val="a3"/>
        <w:autoSpaceDE w:val="0"/>
        <w:autoSpaceDN w:val="0"/>
        <w:adjustRightInd w:val="0"/>
        <w:spacing w:after="0" w:line="240" w:lineRule="auto"/>
        <w:ind w:left="-850" w:right="-850"/>
        <w:rPr>
          <w:rFonts w:ascii="Arabic Typesetting" w:hAnsi="Arabic Typesetting" w:cs="Arabic Typesetting"/>
          <w:b/>
          <w:bCs/>
          <w:kern w:val="24"/>
          <w:sz w:val="44"/>
          <w:szCs w:val="44"/>
        </w:rPr>
      </w:pPr>
    </w:p>
    <w:p w:rsidR="00CC18AE" w:rsidRDefault="00CC18AE" w:rsidP="00CC18AE">
      <w:pPr>
        <w:pStyle w:val="a3"/>
        <w:numPr>
          <w:ilvl w:val="0"/>
          <w:numId w:val="89"/>
        </w:numPr>
        <w:autoSpaceDE w:val="0"/>
        <w:autoSpaceDN w:val="0"/>
        <w:adjustRightInd w:val="0"/>
        <w:spacing w:after="0" w:line="240" w:lineRule="auto"/>
        <w:ind w:left="-850" w:right="-850"/>
        <w:rPr>
          <w:rFonts w:ascii="Arabic Typesetting" w:hAnsi="Arabic Typesetting" w:cs="Arabic Typesetting"/>
          <w:b/>
          <w:bCs/>
          <w:kern w:val="24"/>
          <w:sz w:val="44"/>
          <w:szCs w:val="44"/>
        </w:rPr>
      </w:pPr>
      <w:r>
        <w:rPr>
          <w:rFonts w:ascii="Arabic Typesetting" w:hAnsi="Arabic Typesetting" w:cs="Arabic Typesetting"/>
          <w:b/>
          <w:bCs/>
          <w:kern w:val="24"/>
          <w:sz w:val="44"/>
          <w:szCs w:val="44"/>
          <w:rtl/>
        </w:rPr>
        <w:t>الفرق بين البيانات و المعلومات</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البيانات :</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kern w:val="24"/>
          <w:sz w:val="44"/>
          <w:szCs w:val="44"/>
          <w:rtl/>
        </w:rPr>
      </w:pPr>
      <w:r>
        <w:rPr>
          <w:rFonts w:ascii="Arabic Typesetting" w:hAnsi="Arabic Typesetting" w:cs="Arabic Typesetting"/>
          <w:kern w:val="24"/>
          <w:sz w:val="44"/>
          <w:szCs w:val="44"/>
          <w:rtl/>
        </w:rPr>
        <w:t>هى مواد خام و حقائق خام أوليه ليست ذات قيمة بشكلها الاول و تاخذ شكل ارقام او رموز او عبارات او جمل لامعنى لها الا اذا تم معالجتها وارتبطت مع بعضها بشكل منطقى مفهوم لتتحول الى معلومة ، وهي الأرقام والرموز والنصوص والصور والأصوات وغيرها التي تمثل الحقائق الأولية أو الوصف المبدئي للأشياء والأحداث والنشاطات والتي تم امتلاكها وتسجيلها والتي تحتاج إلى تنظيم ومعالجة لتقدم معنى محددا .</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kern w:val="24"/>
          <w:sz w:val="44"/>
          <w:szCs w:val="44"/>
          <w:rtl/>
        </w:rPr>
      </w:pPr>
      <w:r>
        <w:rPr>
          <w:rFonts w:ascii="Arabic Typesetting" w:hAnsi="Arabic Typesetting" w:cs="Arabic Typesetting"/>
          <w:b/>
          <w:bCs/>
          <w:kern w:val="24"/>
          <w:sz w:val="44"/>
          <w:szCs w:val="44"/>
          <w:rtl/>
        </w:rPr>
        <w:t>المعلومات</w:t>
      </w:r>
      <w:r>
        <w:rPr>
          <w:rFonts w:ascii="Arabic Typesetting" w:hAnsi="Arabic Typesetting" w:cs="Arabic Typesetting"/>
          <w:kern w:val="24"/>
          <w:sz w:val="44"/>
          <w:szCs w:val="44"/>
          <w:rtl/>
        </w:rPr>
        <w:t xml:space="preserve"> :</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kern w:val="24"/>
          <w:sz w:val="44"/>
          <w:szCs w:val="44"/>
          <w:rtl/>
        </w:rPr>
      </w:pPr>
      <w:r>
        <w:rPr>
          <w:rFonts w:ascii="Arabic Typesetting" w:hAnsi="Arabic Typesetting" w:cs="Arabic Typesetting"/>
          <w:kern w:val="24"/>
          <w:sz w:val="44"/>
          <w:szCs w:val="44"/>
          <w:rtl/>
        </w:rPr>
        <w:t>المعلومات وهى مجموعة من البيانات المنظمة والمنسقة بطريقة توليفية مناسبة بحيث تغطى معنى خاص وتركيبة متجانسة من الافكار والمفاهيم تمت معالجتها بغرض تحقيق هدف معين يقود الى اتخاذ قرار لتجاوب على الاسئله " ماذا - اين - متى - من " لتمكن من الوصول الى المعرفه و اكتشافها .</w:t>
      </w:r>
    </w:p>
    <w:p w:rsidR="00CC18AE" w:rsidRDefault="00CC18AE" w:rsidP="00CC18AE">
      <w:p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 xml:space="preserve">مقارنة بين الاحصاء الوصفي والاحصاء الاستدلالي </w:t>
      </w:r>
    </w:p>
    <w:p w:rsidR="00CC18AE" w:rsidRDefault="00CC18AE" w:rsidP="00CC18AE">
      <w:p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noProof/>
          <w:kern w:val="24"/>
          <w:sz w:val="44"/>
          <w:szCs w:val="44"/>
        </w:rPr>
        <w:drawing>
          <wp:inline distT="0" distB="0" distL="0" distR="0" wp14:anchorId="14464686" wp14:editId="670C3F4B">
            <wp:extent cx="5486400" cy="4051300"/>
            <wp:effectExtent l="0" t="0" r="0" b="6350"/>
            <wp:docPr id="35867" name="صورة 35867"/>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0" name="Picture 3"/>
                    <pic:cNvPicPr>
                      <a:picLocks noGrp="1" noChangeArrowheads="1"/>
                    </pic:cNvPicPr>
                  </pic:nvPicPr>
                  <pic:blipFill>
                    <a:blip r:embed="rId121">
                      <a:extLst>
                        <a:ext uri="{28A0092B-C50C-407E-A947-70E740481C1C}">
                          <a14:useLocalDpi xmlns:a14="http://schemas.microsoft.com/office/drawing/2010/main" val="0"/>
                        </a:ext>
                      </a:extLst>
                    </a:blip>
                    <a:srcRect l="11000" t="22571" r="12334" b="7430"/>
                    <a:stretch>
                      <a:fillRect/>
                    </a:stretch>
                  </pic:blipFill>
                  <pic:spPr bwMode="auto">
                    <a:xfrm>
                      <a:off x="0" y="0"/>
                      <a:ext cx="5486400" cy="4051300"/>
                    </a:xfrm>
                    <a:prstGeom prst="rect">
                      <a:avLst/>
                    </a:prstGeom>
                    <a:noFill/>
                    <a:ln>
                      <a:noFill/>
                    </a:ln>
                  </pic:spPr>
                </pic:pic>
              </a:graphicData>
            </a:graphic>
          </wp:inline>
        </w:drawing>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b/>
          <w:bCs/>
          <w:kern w:val="24"/>
          <w:sz w:val="44"/>
          <w:szCs w:val="44"/>
          <w:u w:val="single"/>
          <w:rtl/>
        </w:rPr>
      </w:pP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b/>
          <w:bCs/>
          <w:kern w:val="24"/>
          <w:sz w:val="44"/>
          <w:szCs w:val="44"/>
          <w:u w:val="single"/>
          <w:rtl/>
        </w:rPr>
      </w:pPr>
      <w:r>
        <w:rPr>
          <w:rFonts w:ascii="Arabic Typesetting" w:hAnsi="Arabic Typesetting" w:cs="Arabic Typesetting"/>
          <w:b/>
          <w:bCs/>
          <w:kern w:val="24"/>
          <w:sz w:val="44"/>
          <w:szCs w:val="44"/>
          <w:u w:val="single"/>
          <w:rtl/>
        </w:rPr>
        <w:t>2- المتغيرات التابعة والمستقلة والضابطة والعارضة :</w:t>
      </w:r>
    </w:p>
    <w:p w:rsidR="00CC18AE" w:rsidRDefault="00CC18AE" w:rsidP="00CC18AE">
      <w:pPr>
        <w:autoSpaceDE w:val="0"/>
        <w:autoSpaceDN w:val="0"/>
        <w:adjustRightInd w:val="0"/>
        <w:spacing w:after="0" w:line="240" w:lineRule="auto"/>
        <w:ind w:left="-850" w:right="-850"/>
        <w:jc w:val="both"/>
        <w:rPr>
          <w:rFonts w:ascii="Arabic Typesetting" w:eastAsia="Times New Roman" w:hAnsi="Arabic Typesetting" w:cs="Arabic Typesetting"/>
          <w:kern w:val="24"/>
          <w:sz w:val="44"/>
          <w:szCs w:val="44"/>
        </w:rPr>
      </w:pPr>
      <w:r>
        <w:rPr>
          <w:rFonts w:ascii="Arabic Typesetting" w:hAnsi="Arabic Typesetting" w:cs="Arabic Typesetting"/>
          <w:b/>
          <w:bCs/>
          <w:kern w:val="24"/>
          <w:sz w:val="44"/>
          <w:szCs w:val="44"/>
          <w:rtl/>
        </w:rPr>
        <w:t xml:space="preserve">ويمكن تصنيف المتغيرات تصنيفاً أخر بحسب دورها فى حدوث الظاهرة محل الدراسة وذلك إلى : </w:t>
      </w:r>
    </w:p>
    <w:p w:rsidR="00CC18AE" w:rsidRDefault="00CC18AE" w:rsidP="00CC18AE">
      <w:pPr>
        <w:autoSpaceDE w:val="0"/>
        <w:autoSpaceDN w:val="0"/>
        <w:adjustRightInd w:val="0"/>
        <w:spacing w:after="0" w:line="240" w:lineRule="auto"/>
        <w:ind w:left="-850" w:right="-850"/>
        <w:jc w:val="both"/>
        <w:rPr>
          <w:rFonts w:ascii="Arabic Typesetting" w:eastAsia="Times New Roman" w:hAnsi="Arabic Typesetting" w:cs="Arabic Typesetting"/>
          <w:kern w:val="24"/>
          <w:sz w:val="44"/>
          <w:szCs w:val="44"/>
        </w:rPr>
      </w:pPr>
      <w:r>
        <w:rPr>
          <w:rFonts w:ascii="Arabic Typesetting" w:hAnsi="Arabic Typesetting" w:cs="Arabic Typesetting"/>
          <w:b/>
          <w:bCs/>
          <w:kern w:val="24"/>
          <w:sz w:val="44"/>
          <w:szCs w:val="44"/>
          <w:u w:val="single"/>
          <w:rtl/>
        </w:rPr>
        <w:t xml:space="preserve">أ ) متغيرات تابعة </w:t>
      </w:r>
      <w:r>
        <w:rPr>
          <w:rFonts w:ascii="Arabic Typesetting" w:eastAsia="Times New Roman" w:hAnsi="Arabic Typesetting" w:cs="Arabic Typesetting"/>
          <w:b/>
          <w:bCs/>
          <w:kern w:val="24"/>
          <w:sz w:val="44"/>
          <w:szCs w:val="44"/>
          <w:u w:val="single"/>
        </w:rPr>
        <w:t xml:space="preserve">Dependent Variables  </w:t>
      </w:r>
    </w:p>
    <w:p w:rsidR="00CC18AE" w:rsidRDefault="00CC18AE" w:rsidP="00CC18AE">
      <w:pPr>
        <w:autoSpaceDE w:val="0"/>
        <w:autoSpaceDN w:val="0"/>
        <w:adjustRightInd w:val="0"/>
        <w:spacing w:after="0" w:line="240" w:lineRule="auto"/>
        <w:ind w:left="-850" w:right="-850"/>
        <w:jc w:val="both"/>
        <w:rPr>
          <w:rFonts w:ascii="Arabic Typesetting" w:eastAsia="Times New Roman" w:hAnsi="Arabic Typesetting" w:cs="Arabic Typesetting"/>
          <w:kern w:val="24"/>
          <w:sz w:val="44"/>
          <w:szCs w:val="44"/>
        </w:rPr>
      </w:pPr>
      <w:r>
        <w:rPr>
          <w:rFonts w:ascii="Arabic Typesetting" w:hAnsi="Arabic Typesetting" w:cs="Arabic Typesetting"/>
          <w:b/>
          <w:bCs/>
          <w:kern w:val="24"/>
          <w:sz w:val="44"/>
          <w:szCs w:val="44"/>
          <w:rtl/>
        </w:rPr>
        <w:t xml:space="preserve">هو المتغير الذي يظهر أثر المتغير المستقل فيه ، وهو متغير متصل دائماً </w:t>
      </w:r>
    </w:p>
    <w:p w:rsidR="00CC18AE" w:rsidRDefault="00CC18AE" w:rsidP="00CC18AE">
      <w:pPr>
        <w:autoSpaceDE w:val="0"/>
        <w:autoSpaceDN w:val="0"/>
        <w:adjustRightInd w:val="0"/>
        <w:spacing w:after="0" w:line="240" w:lineRule="auto"/>
        <w:ind w:left="-850" w:right="-850"/>
        <w:jc w:val="both"/>
        <w:rPr>
          <w:rFonts w:ascii="Arabic Typesetting" w:eastAsia="Times New Roman" w:hAnsi="Arabic Typesetting" w:cs="Arabic Typesetting"/>
          <w:kern w:val="24"/>
          <w:sz w:val="44"/>
          <w:szCs w:val="44"/>
        </w:rPr>
      </w:pPr>
      <w:r>
        <w:rPr>
          <w:rFonts w:ascii="Arabic Typesetting" w:hAnsi="Arabic Typesetting" w:cs="Arabic Typesetting"/>
          <w:b/>
          <w:bCs/>
          <w:kern w:val="24"/>
          <w:sz w:val="44"/>
          <w:szCs w:val="44"/>
          <w:u w:val="single"/>
          <w:rtl/>
        </w:rPr>
        <w:t xml:space="preserve">(ب) متغيرات مستقلة </w:t>
      </w:r>
      <w:r>
        <w:rPr>
          <w:rFonts w:ascii="Arabic Typesetting" w:eastAsia="Times New Roman" w:hAnsi="Arabic Typesetting" w:cs="Arabic Typesetting"/>
          <w:b/>
          <w:bCs/>
          <w:kern w:val="24"/>
          <w:sz w:val="44"/>
          <w:szCs w:val="44"/>
          <w:u w:val="single"/>
        </w:rPr>
        <w:t xml:space="preserve">Independent Variables </w:t>
      </w:r>
    </w:p>
    <w:p w:rsidR="00CC18AE" w:rsidRDefault="00CC18AE" w:rsidP="00CC18AE">
      <w:pPr>
        <w:autoSpaceDE w:val="0"/>
        <w:autoSpaceDN w:val="0"/>
        <w:adjustRightInd w:val="0"/>
        <w:spacing w:after="0" w:line="240" w:lineRule="auto"/>
        <w:ind w:left="-850" w:right="-850"/>
        <w:jc w:val="both"/>
        <w:rPr>
          <w:rFonts w:ascii="Arabic Typesetting" w:eastAsia="Times New Roman" w:hAnsi="Arabic Typesetting" w:cs="Arabic Typesetting"/>
          <w:kern w:val="24"/>
          <w:sz w:val="44"/>
          <w:szCs w:val="44"/>
        </w:rPr>
      </w:pPr>
      <w:r>
        <w:rPr>
          <w:rFonts w:ascii="Arabic Typesetting" w:hAnsi="Arabic Typesetting" w:cs="Arabic Typesetting"/>
          <w:b/>
          <w:bCs/>
          <w:kern w:val="24"/>
          <w:sz w:val="44"/>
          <w:szCs w:val="44"/>
          <w:rtl/>
        </w:rPr>
        <w:t>وهى التى لعبت دوراً مباشر فى حدوث المتغيرات التابعة ونستخدمها فى تأييد تفسيرنا وفهمنا لما طرأ على هذه المتغيرات من تغيير ، وفى التنبؤ بالحالة التى ستؤول إليها بعد ذلك .</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b/>
          <w:bCs/>
          <w:kern w:val="24"/>
          <w:sz w:val="44"/>
          <w:szCs w:val="44"/>
        </w:rPr>
      </w:pPr>
      <w:r>
        <w:rPr>
          <w:rFonts w:ascii="Arabic Typesetting" w:hAnsi="Arabic Typesetting" w:cs="Arabic Typesetting"/>
          <w:b/>
          <w:bCs/>
          <w:kern w:val="24"/>
          <w:sz w:val="44"/>
          <w:szCs w:val="44"/>
          <w:u w:val="single"/>
          <w:rtl/>
        </w:rPr>
        <w:t xml:space="preserve">(ج) متغيرات مضبوطة </w:t>
      </w:r>
      <w:r>
        <w:rPr>
          <w:rFonts w:ascii="Arabic Typesetting" w:hAnsi="Arabic Typesetting" w:cs="Arabic Typesetting"/>
          <w:b/>
          <w:bCs/>
          <w:kern w:val="24"/>
          <w:sz w:val="44"/>
          <w:szCs w:val="44"/>
          <w:rtl/>
        </w:rPr>
        <w:t xml:space="preserve">وهى تلك المتغيرات التى يحاول الباحث إلغاء أثرها على التجربة ، ويقع تحت سيطرته . </w:t>
      </w:r>
    </w:p>
    <w:p w:rsidR="00CC18AE" w:rsidRDefault="00CC18AE" w:rsidP="00CC18AE">
      <w:pPr>
        <w:autoSpaceDE w:val="0"/>
        <w:autoSpaceDN w:val="0"/>
        <w:adjustRightInd w:val="0"/>
        <w:spacing w:after="0" w:line="240" w:lineRule="auto"/>
        <w:ind w:left="-850" w:right="-850"/>
        <w:jc w:val="both"/>
        <w:rPr>
          <w:rFonts w:ascii="Arabic Typesetting" w:eastAsia="Times New Roman" w:hAnsi="Arabic Typesetting" w:cs="Arabic Typesetting"/>
          <w:kern w:val="24"/>
          <w:sz w:val="44"/>
          <w:szCs w:val="44"/>
          <w:rtl/>
        </w:rPr>
      </w:pPr>
      <w:r>
        <w:rPr>
          <w:rFonts w:ascii="Arabic Typesetting" w:hAnsi="Arabic Typesetting" w:cs="Arabic Typesetting"/>
          <w:b/>
          <w:bCs/>
          <w:kern w:val="24"/>
          <w:sz w:val="44"/>
          <w:szCs w:val="44"/>
          <w:u w:val="single"/>
          <w:rtl/>
        </w:rPr>
        <w:t xml:space="preserve">(د) المتغير العارض أو الدخيل </w:t>
      </w:r>
      <w:r>
        <w:rPr>
          <w:rFonts w:ascii="Arabic Typesetting" w:hAnsi="Arabic Typesetting" w:cs="Arabic Typesetting"/>
          <w:b/>
          <w:bCs/>
          <w:kern w:val="24"/>
          <w:sz w:val="44"/>
          <w:szCs w:val="44"/>
          <w:rtl/>
        </w:rPr>
        <w:t xml:space="preserve">:  هو ذلك المتغير المستقل غير المقصود الذي لايدخل في تصميم الدراسة ، ولايخضع لسيطرة الباحث ، ولكنه يؤثر عل نتائج الدراسة ، أو يؤثر في المتغير التابع . كما يمكن ملاحظتة أو قياسه ويضعها الباحث في اعتباره عند مناقشته للنتائج وتفسيرها . </w:t>
      </w:r>
    </w:p>
    <w:p w:rsidR="00CC18AE" w:rsidRDefault="00CC18AE" w:rsidP="00CC18AE">
      <w:pPr>
        <w:pStyle w:val="a3"/>
        <w:numPr>
          <w:ilvl w:val="0"/>
          <w:numId w:val="90"/>
        </w:num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b/>
          <w:bCs/>
          <w:kern w:val="24"/>
          <w:sz w:val="44"/>
          <w:szCs w:val="44"/>
          <w:rtl/>
        </w:rPr>
        <w:t xml:space="preserve">مستويات القياس : </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kern w:val="24"/>
          <w:sz w:val="44"/>
          <w:szCs w:val="44"/>
          <w:rtl/>
        </w:rPr>
      </w:pPr>
      <w:r>
        <w:rPr>
          <w:rFonts w:ascii="Arabic Typesetting" w:hAnsi="Arabic Typesetting" w:cs="Arabic Typesetting"/>
          <w:kern w:val="24"/>
          <w:sz w:val="44"/>
          <w:szCs w:val="44"/>
          <w:rtl/>
        </w:rPr>
        <w:t xml:space="preserve">ولغرض استخدام المقاييس والأساليب الإحصائية فإنه يجب تحديد مستوي القياس للبيانات أو المتغيرات ولذلك يتم تقسيم مستويات القياس إلي أربعة أنواع </w:t>
      </w:r>
    </w:p>
    <w:p w:rsidR="00CC18AE" w:rsidRDefault="00CC18AE" w:rsidP="00CC18AE">
      <w:pPr>
        <w:autoSpaceDE w:val="0"/>
        <w:autoSpaceDN w:val="0"/>
        <w:adjustRightInd w:val="0"/>
        <w:spacing w:after="0" w:line="240" w:lineRule="auto"/>
        <w:ind w:left="-850" w:right="-850"/>
        <w:jc w:val="both"/>
        <w:rPr>
          <w:rFonts w:ascii="Arabic Typesetting" w:eastAsia="Times New Roman" w:hAnsi="Arabic Typesetting" w:cs="Arabic Typesetting"/>
          <w:b/>
          <w:bCs/>
          <w:kern w:val="24"/>
          <w:sz w:val="44"/>
          <w:szCs w:val="44"/>
          <w:rtl/>
        </w:rPr>
      </w:pPr>
      <w:r>
        <w:rPr>
          <w:rFonts w:ascii="Arabic Typesetting" w:hAnsi="Arabic Typesetting" w:cs="Arabic Typesetting"/>
          <w:b/>
          <w:bCs/>
          <w:kern w:val="24"/>
          <w:sz w:val="44"/>
          <w:szCs w:val="44"/>
          <w:rtl/>
        </w:rPr>
        <w:t>وقد قام :ستيفنز</w:t>
      </w:r>
      <w:r>
        <w:rPr>
          <w:rFonts w:ascii="Arabic Typesetting" w:eastAsia="Times New Roman" w:hAnsi="Arabic Typesetting" w:cs="Arabic Typesetting"/>
          <w:b/>
          <w:bCs/>
          <w:kern w:val="24"/>
          <w:sz w:val="44"/>
          <w:szCs w:val="44"/>
        </w:rPr>
        <w:t xml:space="preserve"> </w:t>
      </w:r>
      <w:r>
        <w:rPr>
          <w:rFonts w:ascii="Arabic Typesetting" w:hAnsi="Arabic Typesetting" w:cs="Arabic Typesetting"/>
          <w:b/>
          <w:bCs/>
          <w:kern w:val="24"/>
          <w:sz w:val="44"/>
          <w:szCs w:val="44"/>
          <w:rtl/>
        </w:rPr>
        <w:t>بتصنيف مستويات القياس إلى أربعة أنواع</w:t>
      </w:r>
      <w:r>
        <w:rPr>
          <w:rFonts w:ascii="Arabic Typesetting" w:eastAsia="Times New Roman" w:hAnsi="Arabic Typesetting" w:cs="Arabic Typesetting"/>
          <w:b/>
          <w:bCs/>
          <w:kern w:val="24"/>
          <w:sz w:val="44"/>
          <w:szCs w:val="44"/>
        </w:rPr>
        <w:t>:</w:t>
      </w:r>
    </w:p>
    <w:p w:rsidR="00CC18AE" w:rsidRDefault="00CC18AE" w:rsidP="00CC18AE">
      <w:pPr>
        <w:autoSpaceDE w:val="0"/>
        <w:autoSpaceDN w:val="0"/>
        <w:adjustRightInd w:val="0"/>
        <w:spacing w:after="0" w:line="240" w:lineRule="auto"/>
        <w:ind w:left="-850" w:right="-850"/>
        <w:rPr>
          <w:rFonts w:ascii="Arabic Typesetting" w:hAnsi="Arabic Typesetting" w:cs="Arabic Typesetting"/>
          <w:b/>
          <w:bCs/>
          <w:kern w:val="24"/>
          <w:sz w:val="44"/>
          <w:szCs w:val="44"/>
        </w:rPr>
      </w:pPr>
      <w:r>
        <w:rPr>
          <w:rFonts w:ascii="Arabic Typesetting" w:hAnsi="Arabic Typesetting" w:cs="Arabic Typesetting"/>
          <w:kern w:val="24"/>
          <w:sz w:val="44"/>
          <w:szCs w:val="44"/>
          <w:rtl/>
        </w:rPr>
        <w:t>القياس الاسمي</w:t>
      </w:r>
      <w:r>
        <w:rPr>
          <w:rFonts w:ascii="Arabic Typesetting" w:eastAsia="Times New Roman" w:hAnsi="Arabic Typesetting" w:cs="Arabic Typesetting"/>
          <w:kern w:val="24"/>
          <w:sz w:val="44"/>
          <w:szCs w:val="44"/>
        </w:rPr>
        <w:t>.</w:t>
      </w:r>
      <w:r>
        <w:rPr>
          <w:rFonts w:ascii="Arabic Typesetting" w:eastAsia="Times New Roman" w:hAnsi="Arabic Typesetting" w:cs="Arabic Typesetting"/>
          <w:kern w:val="24"/>
          <w:sz w:val="44"/>
          <w:szCs w:val="44"/>
        </w:rPr>
        <w:br/>
      </w:r>
      <w:r>
        <w:rPr>
          <w:rFonts w:ascii="Arabic Typesetting" w:hAnsi="Arabic Typesetting" w:cs="Arabic Typesetting"/>
          <w:kern w:val="24"/>
          <w:sz w:val="44"/>
          <w:szCs w:val="44"/>
          <w:rtl/>
        </w:rPr>
        <w:t>القياس الترتيبي</w:t>
      </w:r>
      <w:r>
        <w:rPr>
          <w:rFonts w:ascii="Arabic Typesetting" w:eastAsia="Times New Roman" w:hAnsi="Arabic Typesetting" w:cs="Arabic Typesetting"/>
          <w:kern w:val="24"/>
          <w:sz w:val="44"/>
          <w:szCs w:val="44"/>
        </w:rPr>
        <w:t>.</w:t>
      </w:r>
      <w:r>
        <w:rPr>
          <w:rFonts w:ascii="Arabic Typesetting" w:eastAsia="Times New Roman" w:hAnsi="Arabic Typesetting" w:cs="Arabic Typesetting"/>
          <w:kern w:val="24"/>
          <w:sz w:val="44"/>
          <w:szCs w:val="44"/>
        </w:rPr>
        <w:br/>
      </w:r>
      <w:r>
        <w:rPr>
          <w:rFonts w:ascii="Arabic Typesetting" w:hAnsi="Arabic Typesetting" w:cs="Arabic Typesetting"/>
          <w:kern w:val="24"/>
          <w:sz w:val="44"/>
          <w:szCs w:val="44"/>
          <w:rtl/>
        </w:rPr>
        <w:t>القياس الفئوي القائم على وحدات متساوية</w:t>
      </w:r>
      <w:r>
        <w:rPr>
          <w:rFonts w:ascii="Arabic Typesetting" w:eastAsia="Times New Roman" w:hAnsi="Arabic Typesetting" w:cs="Arabic Typesetting"/>
          <w:kern w:val="24"/>
          <w:sz w:val="44"/>
          <w:szCs w:val="44"/>
        </w:rPr>
        <w:t>.</w:t>
      </w:r>
      <w:r>
        <w:rPr>
          <w:rFonts w:ascii="Arabic Typesetting" w:eastAsia="Times New Roman" w:hAnsi="Arabic Typesetting" w:cs="Arabic Typesetting"/>
          <w:kern w:val="24"/>
          <w:sz w:val="44"/>
          <w:szCs w:val="44"/>
        </w:rPr>
        <w:br/>
      </w:r>
      <w:r>
        <w:rPr>
          <w:rFonts w:ascii="Arabic Typesetting" w:hAnsi="Arabic Typesetting" w:cs="Arabic Typesetting"/>
          <w:kern w:val="24"/>
          <w:sz w:val="44"/>
          <w:szCs w:val="44"/>
          <w:rtl/>
        </w:rPr>
        <w:t>القياس القائم على المعدل النسبي</w:t>
      </w:r>
      <w:r>
        <w:rPr>
          <w:rFonts w:ascii="Arabic Typesetting" w:eastAsia="Times New Roman" w:hAnsi="Arabic Typesetting" w:cs="Arabic Typesetting"/>
          <w:kern w:val="24"/>
          <w:sz w:val="44"/>
          <w:szCs w:val="44"/>
        </w:rPr>
        <w:t>.</w:t>
      </w:r>
    </w:p>
    <w:p w:rsidR="00CC18AE" w:rsidRDefault="00CC18AE" w:rsidP="00CC18AE">
      <w:pPr>
        <w:autoSpaceDE w:val="0"/>
        <w:autoSpaceDN w:val="0"/>
        <w:adjustRightInd w:val="0"/>
        <w:spacing w:after="0" w:line="240" w:lineRule="auto"/>
        <w:ind w:left="-850" w:right="-850"/>
        <w:rPr>
          <w:rFonts w:ascii="Arabic Typesetting" w:hAnsi="Arabic Typesetting" w:cs="Arabic Typesetting"/>
          <w:b/>
          <w:bCs/>
          <w:kern w:val="24"/>
          <w:sz w:val="44"/>
          <w:szCs w:val="44"/>
          <w:rtl/>
        </w:rPr>
      </w:pPr>
    </w:p>
    <w:p w:rsidR="00CC18AE" w:rsidRDefault="00CC18AE" w:rsidP="00CC18AE">
      <w:pPr>
        <w:autoSpaceDE w:val="0"/>
        <w:autoSpaceDN w:val="0"/>
        <w:adjustRightInd w:val="0"/>
        <w:spacing w:after="0" w:line="240" w:lineRule="auto"/>
        <w:ind w:left="-850" w:right="-850"/>
        <w:rPr>
          <w:rFonts w:ascii="Arabic Typesetting" w:hAnsi="Arabic Typesetting" w:cs="Arabic Typesetting"/>
          <w:b/>
          <w:bCs/>
          <w:kern w:val="24"/>
          <w:sz w:val="44"/>
          <w:szCs w:val="44"/>
          <w:rtl/>
        </w:rPr>
      </w:pPr>
    </w:p>
    <w:p w:rsidR="00CC18AE" w:rsidRDefault="00CC18AE" w:rsidP="00CC18AE">
      <w:pPr>
        <w:autoSpaceDE w:val="0"/>
        <w:autoSpaceDN w:val="0"/>
        <w:adjustRightInd w:val="0"/>
        <w:spacing w:after="0" w:line="240" w:lineRule="auto"/>
        <w:ind w:left="-850" w:right="-850"/>
        <w:rPr>
          <w:rFonts w:ascii="Arabic Typesetting" w:hAnsi="Arabic Typesetting" w:cs="Arabic Typesetting"/>
          <w:b/>
          <w:bCs/>
          <w:kern w:val="24"/>
          <w:sz w:val="44"/>
          <w:szCs w:val="44"/>
          <w:rtl/>
        </w:rPr>
      </w:pPr>
    </w:p>
    <w:p w:rsidR="00CC18AE" w:rsidRDefault="00CC18AE" w:rsidP="00CC18AE">
      <w:pPr>
        <w:autoSpaceDE w:val="0"/>
        <w:autoSpaceDN w:val="0"/>
        <w:adjustRightInd w:val="0"/>
        <w:spacing w:after="0" w:line="240" w:lineRule="auto"/>
        <w:ind w:left="-850" w:right="-850"/>
        <w:rPr>
          <w:rFonts w:ascii="Arabic Typesetting" w:hAnsi="Arabic Typesetting" w:cs="Arabic Typesetting"/>
          <w:b/>
          <w:bCs/>
          <w:kern w:val="24"/>
          <w:sz w:val="44"/>
          <w:szCs w:val="44"/>
          <w:rtl/>
        </w:rPr>
      </w:pPr>
    </w:p>
    <w:p w:rsidR="00CC18AE" w:rsidRDefault="00CC18AE" w:rsidP="00CC18AE">
      <w:pPr>
        <w:autoSpaceDE w:val="0"/>
        <w:autoSpaceDN w:val="0"/>
        <w:adjustRightInd w:val="0"/>
        <w:spacing w:after="0" w:line="240" w:lineRule="auto"/>
        <w:ind w:left="-850" w:right="-850"/>
        <w:rPr>
          <w:rFonts w:ascii="Arabic Typesetting" w:hAnsi="Arabic Typesetting" w:cs="Arabic Typesetting"/>
          <w:b/>
          <w:bCs/>
          <w:kern w:val="24"/>
          <w:sz w:val="44"/>
          <w:szCs w:val="44"/>
          <w:rtl/>
        </w:rPr>
      </w:pPr>
    </w:p>
    <w:p w:rsidR="00CC18AE" w:rsidRDefault="00CC18AE" w:rsidP="00CC18AE">
      <w:pPr>
        <w:autoSpaceDE w:val="0"/>
        <w:autoSpaceDN w:val="0"/>
        <w:adjustRightInd w:val="0"/>
        <w:spacing w:after="0" w:line="240" w:lineRule="auto"/>
        <w:ind w:left="-850" w:right="-850"/>
        <w:rPr>
          <w:rFonts w:ascii="Arabic Typesetting" w:hAnsi="Arabic Typesetting" w:cs="Arabic Typesetting"/>
          <w:b/>
          <w:bCs/>
          <w:kern w:val="24"/>
          <w:sz w:val="44"/>
          <w:szCs w:val="44"/>
          <w:rtl/>
        </w:rPr>
      </w:pPr>
    </w:p>
    <w:p w:rsidR="00CC18AE" w:rsidRDefault="00CC18AE" w:rsidP="00CC18AE">
      <w:p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b/>
          <w:bCs/>
          <w:kern w:val="24"/>
          <w:sz w:val="44"/>
          <w:szCs w:val="44"/>
          <w:rtl/>
        </w:rPr>
        <w:t xml:space="preserve">مستويات القياس : </w:t>
      </w:r>
    </w:p>
    <w:p w:rsidR="00CC18AE" w:rsidRDefault="00CC18AE" w:rsidP="00CC18AE">
      <w:p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noProof/>
          <w:kern w:val="24"/>
          <w:sz w:val="44"/>
          <w:szCs w:val="44"/>
        </w:rPr>
        <w:drawing>
          <wp:inline distT="0" distB="0" distL="0" distR="0" wp14:anchorId="633D0873" wp14:editId="377A1F43">
            <wp:extent cx="2924175" cy="2052320"/>
            <wp:effectExtent l="0" t="0" r="0" b="5080"/>
            <wp:docPr id="35866" name="صورة 358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8"/>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2924175" cy="2052320"/>
                    </a:xfrm>
                    <a:prstGeom prst="rect">
                      <a:avLst/>
                    </a:prstGeom>
                    <a:noFill/>
                    <a:ln>
                      <a:noFill/>
                    </a:ln>
                  </pic:spPr>
                </pic:pic>
              </a:graphicData>
            </a:graphic>
          </wp:inline>
        </w:drawing>
      </w:r>
    </w:p>
    <w:p w:rsidR="00CC18AE" w:rsidRDefault="00CC18AE" w:rsidP="00CC18AE">
      <w:p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b/>
          <w:bCs/>
          <w:kern w:val="24"/>
          <w:sz w:val="44"/>
          <w:szCs w:val="44"/>
          <w:rtl/>
        </w:rPr>
        <w:t>القياس الاسمي :</w:t>
      </w:r>
      <w:r>
        <w:rPr>
          <w:rFonts w:ascii="Arabic Typesetting" w:hAnsi="Arabic Typesetting" w:cs="Arabic Typesetting"/>
          <w:kern w:val="24"/>
          <w:sz w:val="44"/>
          <w:szCs w:val="44"/>
          <w:rtl/>
        </w:rPr>
        <w:t xml:space="preserve"> يحصل هذا المقياس على أدنى مكانة في تصنيف ستيفنز، لأنه لا يفترض أي ترتيب بين المتغيرات عند تخصيص درجة أو قيمة لها فعندما نخصص قيمة عددية لفئات اسمية فإننا في هذه الحالة نستخدم الأرقام كرموز فقط .</w:t>
      </w:r>
    </w:p>
    <w:p w:rsidR="00CC18AE" w:rsidRDefault="00CC18AE" w:rsidP="00CC18AE">
      <w:pPr>
        <w:autoSpaceDE w:val="0"/>
        <w:autoSpaceDN w:val="0"/>
        <w:adjustRightInd w:val="0"/>
        <w:spacing w:after="0" w:line="240" w:lineRule="auto"/>
        <w:ind w:left="-850" w:right="-850"/>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 xml:space="preserve">القياس الترتيبي : </w:t>
      </w:r>
    </w:p>
    <w:p w:rsidR="00CC18AE" w:rsidRDefault="00CC18AE" w:rsidP="00CC18AE">
      <w:pPr>
        <w:autoSpaceDE w:val="0"/>
        <w:autoSpaceDN w:val="0"/>
        <w:adjustRightInd w:val="0"/>
        <w:spacing w:after="0" w:line="240" w:lineRule="auto"/>
        <w:ind w:left="-850"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 xml:space="preserve">مقياس قائم على أساس الترتيب، فعلى سبيل المثال فإن تصنيف الطبقات الاجتماعية إلى ثلاث طبقات: عاملة ومتوسطة وعليا وإعطاء قيمة 1 للطبقة الدنيا، و 2 للمتوسطة، و 3 للعليا فإن هذا الترتيب يعني أن هذه الطبقات مرتبة طبقا لمكانتها الاجتماعية , </w:t>
      </w:r>
    </w:p>
    <w:p w:rsidR="00CC18AE" w:rsidRDefault="00CC18AE" w:rsidP="00CC18AE">
      <w:pPr>
        <w:autoSpaceDE w:val="0"/>
        <w:autoSpaceDN w:val="0"/>
        <w:adjustRightInd w:val="0"/>
        <w:spacing w:after="0" w:line="240" w:lineRule="auto"/>
        <w:ind w:left="-850" w:right="-850"/>
        <w:jc w:val="both"/>
        <w:rPr>
          <w:rFonts w:ascii="Arabic Typesetting" w:eastAsia="Times New Roman" w:hAnsi="Arabic Typesetting" w:cs="Arabic Typesetting"/>
          <w:b/>
          <w:bCs/>
          <w:kern w:val="24"/>
          <w:sz w:val="44"/>
          <w:szCs w:val="44"/>
          <w:rtl/>
        </w:rPr>
      </w:pPr>
      <w:r>
        <w:rPr>
          <w:rFonts w:ascii="Arabic Typesetting" w:hAnsi="Arabic Typesetting" w:cs="Arabic Typesetting"/>
          <w:b/>
          <w:bCs/>
          <w:kern w:val="24"/>
          <w:sz w:val="44"/>
          <w:szCs w:val="44"/>
          <w:rtl/>
        </w:rPr>
        <w:t xml:space="preserve">القياس الفئوي </w:t>
      </w:r>
      <w:r>
        <w:rPr>
          <w:rFonts w:ascii="Arabic Typesetting" w:hAnsi="Arabic Typesetting" w:cs="Arabic Typesetting"/>
          <w:kern w:val="24"/>
          <w:sz w:val="44"/>
          <w:szCs w:val="44"/>
          <w:rtl/>
        </w:rPr>
        <w:t>: بالإضافة إلى ترتيب الفئات فإن هذا المستوى من القياس يفترض أن هناك بعدا بين الفئات يشكل وحدات متساوية. فالترمومتر لقياس الحرارة مثلا يساعدنا على قراءة حرارة الجو في شكل درجات فالدرجة الواحدة هي نفس الدرجة سواء كانت الفرق بين 15،16 أو بين 30،31 درجة</w:t>
      </w:r>
      <w:r>
        <w:rPr>
          <w:rFonts w:ascii="Arabic Typesetting" w:eastAsia="Times New Roman" w:hAnsi="Arabic Typesetting" w:cs="Arabic Typesetting"/>
          <w:kern w:val="24"/>
          <w:sz w:val="44"/>
          <w:szCs w:val="44"/>
        </w:rPr>
        <w:t>.</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kern w:val="24"/>
          <w:sz w:val="44"/>
          <w:szCs w:val="44"/>
        </w:rPr>
      </w:pPr>
      <w:r>
        <w:rPr>
          <w:rFonts w:ascii="Arabic Typesetting" w:hAnsi="Arabic Typesetting" w:cs="Arabic Typesetting"/>
          <w:b/>
          <w:bCs/>
          <w:kern w:val="24"/>
          <w:sz w:val="44"/>
          <w:szCs w:val="44"/>
          <w:rtl/>
        </w:rPr>
        <w:t xml:space="preserve">القياس النسبي </w:t>
      </w:r>
      <w:r>
        <w:rPr>
          <w:rFonts w:ascii="Arabic Typesetting" w:hAnsi="Arabic Typesetting" w:cs="Arabic Typesetting"/>
          <w:kern w:val="24"/>
          <w:sz w:val="44"/>
          <w:szCs w:val="44"/>
          <w:rtl/>
        </w:rPr>
        <w:t>:  يتميز القياس القائم على المعدل النسبي على كل الخصائص التي يمتاز بها القياس الذي يعتمد على الوحدات المتساوية بالإضافة إلى خاصية نقطة بداية تساوي صفر فعند قياس المسافة الطبيعية بالمتر فإنه لابد من تعريف البداية بقيمة صفر</w:t>
      </w:r>
    </w:p>
    <w:p w:rsidR="00CC18AE" w:rsidRDefault="00CC18AE" w:rsidP="00CC18AE">
      <w:pPr>
        <w:autoSpaceDE w:val="0"/>
        <w:autoSpaceDN w:val="0"/>
        <w:adjustRightInd w:val="0"/>
        <w:spacing w:after="0" w:line="240" w:lineRule="auto"/>
        <w:ind w:left="-850" w:right="-850"/>
        <w:jc w:val="both"/>
        <w:rPr>
          <w:rFonts w:ascii="Arabic Typesetting" w:hAnsi="Arabic Typesetting" w:cs="Arabic Typesetting"/>
          <w:kern w:val="24"/>
          <w:sz w:val="44"/>
          <w:szCs w:val="44"/>
          <w:rtl/>
        </w:rPr>
      </w:pPr>
      <w:r>
        <w:rPr>
          <w:rFonts w:ascii="Arabic Typesetting" w:hAnsi="Arabic Typesetting" w:cs="Arabic Typesetting"/>
          <w:noProof/>
          <w:kern w:val="24"/>
          <w:sz w:val="44"/>
          <w:szCs w:val="44"/>
        </w:rPr>
        <w:lastRenderedPageBreak/>
        <w:drawing>
          <wp:inline distT="0" distB="0" distL="0" distR="0" wp14:anchorId="630E0E00" wp14:editId="2D3C0CD6">
            <wp:extent cx="5486400" cy="4018915"/>
            <wp:effectExtent l="0" t="0" r="0" b="635"/>
            <wp:docPr id="35865" name="صورة 35865"/>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0" name="Content Placeholder 3"/>
                    <pic:cNvPicPr>
                      <a:picLocks noGrp="1" noChangeArrowheads="1"/>
                    </pic:cNvPicPr>
                  </pic:nvPicPr>
                  <pic:blipFill>
                    <a:blip r:embed="rId123">
                      <a:extLst>
                        <a:ext uri="{28A0092B-C50C-407E-A947-70E740481C1C}">
                          <a14:useLocalDpi xmlns:a14="http://schemas.microsoft.com/office/drawing/2010/main" val="0"/>
                        </a:ext>
                      </a:extLst>
                    </a:blip>
                    <a:srcRect l="13985" t="20413" r="14099" b="12437"/>
                    <a:stretch>
                      <a:fillRect/>
                    </a:stretch>
                  </pic:blipFill>
                  <pic:spPr bwMode="auto">
                    <a:xfrm>
                      <a:off x="0" y="0"/>
                      <a:ext cx="5486400" cy="4018915"/>
                    </a:xfrm>
                    <a:prstGeom prst="rect">
                      <a:avLst/>
                    </a:prstGeom>
                    <a:noFill/>
                    <a:ln>
                      <a:noFill/>
                    </a:ln>
                  </pic:spPr>
                </pic:pic>
              </a:graphicData>
            </a:graphic>
          </wp:inline>
        </w:drawing>
      </w:r>
    </w:p>
    <w:p w:rsidR="00CC18AE" w:rsidRDefault="00CC18AE" w:rsidP="00CC18AE">
      <w:pPr>
        <w:pStyle w:val="a3"/>
        <w:numPr>
          <w:ilvl w:val="0"/>
          <w:numId w:val="91"/>
        </w:numPr>
        <w:autoSpaceDE w:val="0"/>
        <w:autoSpaceDN w:val="0"/>
        <w:adjustRightInd w:val="0"/>
        <w:spacing w:after="0" w:line="240" w:lineRule="auto"/>
        <w:ind w:left="-850" w:right="-850"/>
        <w:jc w:val="both"/>
        <w:rPr>
          <w:rFonts w:ascii="Arabic Typesetting" w:hAnsi="Arabic Typesetting" w:cs="Arabic Typesetting"/>
          <w:b/>
          <w:bCs/>
          <w:kern w:val="24"/>
          <w:sz w:val="44"/>
          <w:szCs w:val="44"/>
        </w:rPr>
      </w:pPr>
      <w:r>
        <w:rPr>
          <w:rFonts w:ascii="Arabic Typesetting" w:hAnsi="Arabic Typesetting" w:cs="Arabic Typesetting"/>
          <w:b/>
          <w:bCs/>
          <w:kern w:val="24"/>
          <w:sz w:val="44"/>
          <w:szCs w:val="44"/>
          <w:rtl/>
        </w:rPr>
        <w:t xml:space="preserve">أنواع المحاكــاة </w:t>
      </w:r>
    </w:p>
    <w:p w:rsidR="00CC18AE" w:rsidRDefault="00CC18AE" w:rsidP="00CC18AE">
      <w:pPr>
        <w:pStyle w:val="a3"/>
        <w:autoSpaceDE w:val="0"/>
        <w:autoSpaceDN w:val="0"/>
        <w:adjustRightInd w:val="0"/>
        <w:spacing w:after="0" w:line="240" w:lineRule="auto"/>
        <w:ind w:left="-850" w:right="-850"/>
        <w:jc w:val="both"/>
        <w:rPr>
          <w:rFonts w:ascii="Arabic Typesetting" w:hAnsi="Arabic Typesetting" w:cs="Arabic Typesetting"/>
          <w:b/>
          <w:bCs/>
          <w:kern w:val="24"/>
          <w:sz w:val="44"/>
          <w:szCs w:val="44"/>
        </w:rPr>
      </w:pPr>
      <w:r>
        <w:rPr>
          <w:rFonts w:ascii="Arabic Typesetting" w:hAnsi="Arabic Typesetting" w:cs="Arabic Typesetting"/>
          <w:b/>
          <w:bCs/>
          <w:kern w:val="24"/>
          <w:sz w:val="44"/>
          <w:szCs w:val="44"/>
          <w:rtl/>
        </w:rPr>
        <w:t>يمكن تقسيم المحاكاة إلى أربعة أنواع وذلك على النحو التالي :</w:t>
      </w:r>
    </w:p>
    <w:p w:rsidR="00CC18AE" w:rsidRDefault="00CC18AE" w:rsidP="00CC18AE">
      <w:pPr>
        <w:pStyle w:val="a3"/>
        <w:autoSpaceDE w:val="0"/>
        <w:autoSpaceDN w:val="0"/>
        <w:adjustRightInd w:val="0"/>
        <w:spacing w:after="0" w:line="240" w:lineRule="auto"/>
        <w:ind w:left="-850" w:right="-850"/>
        <w:jc w:val="both"/>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1 - محاكاة مادية أو فيزيائية (</w:t>
      </w:r>
      <w:r>
        <w:rPr>
          <w:rFonts w:ascii="Arabic Typesetting" w:hAnsi="Arabic Typesetting" w:cs="Arabic Typesetting"/>
          <w:b/>
          <w:bCs/>
          <w:kern w:val="24"/>
          <w:sz w:val="44"/>
          <w:szCs w:val="44"/>
        </w:rPr>
        <w:t>Simulation Physical</w:t>
      </w:r>
      <w:r>
        <w:rPr>
          <w:rFonts w:ascii="Arabic Typesetting" w:hAnsi="Arabic Typesetting" w:cs="Arabic Typesetting"/>
          <w:b/>
          <w:bCs/>
          <w:kern w:val="24"/>
          <w:sz w:val="44"/>
          <w:szCs w:val="44"/>
          <w:rtl/>
        </w:rPr>
        <w:t xml:space="preserve"> ): </w:t>
      </w:r>
    </w:p>
    <w:p w:rsidR="00CC18AE" w:rsidRDefault="00CC18AE" w:rsidP="00CC18AE">
      <w:pPr>
        <w:pStyle w:val="a3"/>
        <w:autoSpaceDE w:val="0"/>
        <w:autoSpaceDN w:val="0"/>
        <w:adjustRightInd w:val="0"/>
        <w:spacing w:after="0" w:line="240" w:lineRule="auto"/>
        <w:ind w:left="-850" w:right="-850"/>
        <w:jc w:val="both"/>
        <w:rPr>
          <w:rFonts w:ascii="Arabic Typesetting" w:hAnsi="Arabic Typesetting" w:cs="Arabic Typesetting"/>
          <w:kern w:val="24"/>
          <w:sz w:val="44"/>
          <w:szCs w:val="44"/>
          <w:rtl/>
        </w:rPr>
      </w:pPr>
      <w:r>
        <w:rPr>
          <w:rFonts w:ascii="Arabic Typesetting" w:hAnsi="Arabic Typesetting" w:cs="Arabic Typesetting"/>
          <w:kern w:val="24"/>
          <w:sz w:val="44"/>
          <w:szCs w:val="44"/>
          <w:rtl/>
        </w:rPr>
        <w:t>وهذا النوع يتعلق بمعالجة أشياء فيزيائية مادية بغرض استخدامها مثل : تشغيل جهاز الفولتمتر، قيادة الطائرة، استخدام الأدوات والكيماويات .</w:t>
      </w:r>
    </w:p>
    <w:p w:rsidR="00CC18AE" w:rsidRDefault="00CC18AE" w:rsidP="00CC18AE">
      <w:pPr>
        <w:pStyle w:val="a3"/>
        <w:autoSpaceDE w:val="0"/>
        <w:autoSpaceDN w:val="0"/>
        <w:adjustRightInd w:val="0"/>
        <w:spacing w:after="0" w:line="240" w:lineRule="auto"/>
        <w:ind w:left="-850" w:right="-850"/>
        <w:jc w:val="both"/>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 xml:space="preserve">2 - محاكاة إجرائية ( </w:t>
      </w:r>
      <w:r>
        <w:rPr>
          <w:rFonts w:ascii="Arabic Typesetting" w:hAnsi="Arabic Typesetting" w:cs="Arabic Typesetting"/>
          <w:b/>
          <w:bCs/>
          <w:kern w:val="24"/>
          <w:sz w:val="44"/>
          <w:szCs w:val="44"/>
        </w:rPr>
        <w:t>Procedural Simulation</w:t>
      </w:r>
      <w:r>
        <w:rPr>
          <w:rFonts w:ascii="Arabic Typesetting" w:hAnsi="Arabic Typesetting" w:cs="Arabic Typesetting"/>
          <w:b/>
          <w:bCs/>
          <w:kern w:val="24"/>
          <w:sz w:val="44"/>
          <w:szCs w:val="44"/>
          <w:rtl/>
        </w:rPr>
        <w:t xml:space="preserve"> ) : </w:t>
      </w:r>
    </w:p>
    <w:p w:rsidR="00CC18AE" w:rsidRDefault="00CC18AE" w:rsidP="00CC18AE">
      <w:pPr>
        <w:pStyle w:val="a3"/>
        <w:autoSpaceDE w:val="0"/>
        <w:autoSpaceDN w:val="0"/>
        <w:adjustRightInd w:val="0"/>
        <w:spacing w:after="0" w:line="240" w:lineRule="auto"/>
        <w:ind w:left="-850" w:right="-850"/>
        <w:jc w:val="both"/>
        <w:rPr>
          <w:rFonts w:ascii="Arabic Typesetting" w:hAnsi="Arabic Typesetting" w:cs="Arabic Typesetting"/>
          <w:kern w:val="24"/>
          <w:sz w:val="44"/>
          <w:szCs w:val="44"/>
          <w:rtl/>
        </w:rPr>
      </w:pPr>
      <w:r>
        <w:rPr>
          <w:rFonts w:ascii="Arabic Typesetting" w:hAnsi="Arabic Typesetting" w:cs="Arabic Typesetting"/>
          <w:kern w:val="24"/>
          <w:sz w:val="44"/>
          <w:szCs w:val="44"/>
          <w:rtl/>
        </w:rPr>
        <w:t xml:space="preserve">ويهدف هذا النوع من المحاكاة إلى تعلم سلسلة من الأعمال أو الخطوات مثل التدريب على خطوات تشغيل آله أو جهاز أو تشخيص بعض الأمراض في مجال الطب . </w:t>
      </w:r>
    </w:p>
    <w:p w:rsidR="00CC18AE" w:rsidRDefault="00CC18AE" w:rsidP="00CC18AE">
      <w:pPr>
        <w:autoSpaceDE w:val="0"/>
        <w:autoSpaceDN w:val="0"/>
        <w:adjustRightInd w:val="0"/>
        <w:spacing w:after="0" w:line="240" w:lineRule="auto"/>
        <w:ind w:left="-850" w:right="-850"/>
        <w:rPr>
          <w:rFonts w:ascii="Arabic Typesetting" w:hAnsi="Arabic Typesetting" w:cs="Arabic Typesetting"/>
          <w:b/>
          <w:bCs/>
          <w:kern w:val="24"/>
          <w:sz w:val="44"/>
          <w:szCs w:val="44"/>
        </w:rPr>
      </w:pPr>
    </w:p>
    <w:p w:rsidR="00CC18AE" w:rsidRDefault="00CC18AE" w:rsidP="00CC18AE">
      <w:pPr>
        <w:autoSpaceDE w:val="0"/>
        <w:autoSpaceDN w:val="0"/>
        <w:adjustRightInd w:val="0"/>
        <w:spacing w:after="0" w:line="240" w:lineRule="auto"/>
        <w:ind w:left="-850" w:right="-850"/>
        <w:rPr>
          <w:rFonts w:ascii="Arabic Typesetting" w:hAnsi="Arabic Typesetting" w:cs="Arabic Typesetting"/>
          <w:b/>
          <w:bCs/>
          <w:kern w:val="24"/>
          <w:sz w:val="44"/>
          <w:szCs w:val="44"/>
          <w:rtl/>
        </w:rPr>
      </w:pPr>
    </w:p>
    <w:p w:rsidR="00CC18AE" w:rsidRDefault="00CC18AE" w:rsidP="00CC18AE">
      <w:pPr>
        <w:autoSpaceDE w:val="0"/>
        <w:autoSpaceDN w:val="0"/>
        <w:adjustRightInd w:val="0"/>
        <w:spacing w:after="0" w:line="240" w:lineRule="auto"/>
        <w:ind w:left="-850" w:right="-850"/>
        <w:rPr>
          <w:rFonts w:ascii="Arabic Typesetting" w:hAnsi="Arabic Typesetting" w:cs="Arabic Typesetting"/>
          <w:b/>
          <w:bCs/>
          <w:kern w:val="24"/>
          <w:sz w:val="44"/>
          <w:szCs w:val="44"/>
          <w:rtl/>
        </w:rPr>
      </w:pPr>
    </w:p>
    <w:p w:rsidR="00CC18AE" w:rsidRDefault="00CC18AE" w:rsidP="00CC18AE">
      <w:pPr>
        <w:autoSpaceDE w:val="0"/>
        <w:autoSpaceDN w:val="0"/>
        <w:adjustRightInd w:val="0"/>
        <w:spacing w:after="0" w:line="240" w:lineRule="auto"/>
        <w:ind w:left="-850" w:right="-850"/>
        <w:rPr>
          <w:rFonts w:ascii="Arabic Typesetting" w:hAnsi="Arabic Typesetting" w:cs="Arabic Typesetting"/>
          <w:b/>
          <w:bCs/>
          <w:kern w:val="24"/>
          <w:sz w:val="44"/>
          <w:szCs w:val="44"/>
          <w:rtl/>
        </w:rPr>
      </w:pPr>
    </w:p>
    <w:p w:rsidR="00CC18AE" w:rsidRDefault="00CC18AE" w:rsidP="00CC18AE">
      <w:pPr>
        <w:autoSpaceDE w:val="0"/>
        <w:autoSpaceDN w:val="0"/>
        <w:adjustRightInd w:val="0"/>
        <w:spacing w:after="0" w:line="240" w:lineRule="auto"/>
        <w:ind w:left="-567" w:right="-850"/>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lastRenderedPageBreak/>
        <w:t>فوائد برامج المحاكاه :-</w:t>
      </w:r>
    </w:p>
    <w:p w:rsidR="00CC18AE" w:rsidRDefault="00CC18AE" w:rsidP="00CC18AE">
      <w:pPr>
        <w:pStyle w:val="a3"/>
        <w:numPr>
          <w:ilvl w:val="0"/>
          <w:numId w:val="92"/>
        </w:numPr>
        <w:autoSpaceDE w:val="0"/>
        <w:autoSpaceDN w:val="0"/>
        <w:adjustRightInd w:val="0"/>
        <w:spacing w:after="0" w:line="240" w:lineRule="auto"/>
        <w:ind w:left="-567" w:right="-850"/>
        <w:rPr>
          <w:rFonts w:ascii="Arabic Typesetting" w:hAnsi="Arabic Typesetting" w:cs="Arabic Typesetting"/>
          <w:kern w:val="24"/>
          <w:sz w:val="44"/>
          <w:szCs w:val="44"/>
        </w:rPr>
      </w:pPr>
      <w:r>
        <w:rPr>
          <w:rFonts w:ascii="Arabic Typesetting" w:hAnsi="Arabic Typesetting" w:cs="Arabic Typesetting"/>
          <w:kern w:val="24"/>
          <w:sz w:val="44"/>
          <w:szCs w:val="44"/>
          <w:rtl/>
        </w:rPr>
        <w:t>لها دور هام في دراسة وتنفيذ التجارب لمعضلات معقدة ومختلفة</w:t>
      </w:r>
    </w:p>
    <w:p w:rsidR="00CC18AE" w:rsidRDefault="00CC18AE" w:rsidP="00CC18AE">
      <w:pPr>
        <w:pStyle w:val="a3"/>
        <w:numPr>
          <w:ilvl w:val="0"/>
          <w:numId w:val="92"/>
        </w:numPr>
        <w:autoSpaceDE w:val="0"/>
        <w:autoSpaceDN w:val="0"/>
        <w:adjustRightInd w:val="0"/>
        <w:spacing w:after="0" w:line="240" w:lineRule="auto"/>
        <w:ind w:left="-567"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يساعد استخدمام أسلوب المحاكاه على ملاحظة التغيرات التي تطرأ على صياغة المعضلة.</w:t>
      </w:r>
    </w:p>
    <w:p w:rsidR="00CC18AE" w:rsidRDefault="00CC18AE" w:rsidP="00CC18AE">
      <w:pPr>
        <w:pStyle w:val="a3"/>
        <w:numPr>
          <w:ilvl w:val="0"/>
          <w:numId w:val="92"/>
        </w:numPr>
        <w:autoSpaceDE w:val="0"/>
        <w:autoSpaceDN w:val="0"/>
        <w:adjustRightInd w:val="0"/>
        <w:spacing w:after="0" w:line="240" w:lineRule="auto"/>
        <w:ind w:left="-567"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دراسة النظام ومشاهدة نتائجه بصورة واضحة.</w:t>
      </w:r>
    </w:p>
    <w:p w:rsidR="00CC18AE" w:rsidRDefault="00CC18AE" w:rsidP="00CC18AE">
      <w:pPr>
        <w:pStyle w:val="a3"/>
        <w:numPr>
          <w:ilvl w:val="0"/>
          <w:numId w:val="92"/>
        </w:numPr>
        <w:autoSpaceDE w:val="0"/>
        <w:autoSpaceDN w:val="0"/>
        <w:adjustRightInd w:val="0"/>
        <w:spacing w:after="0" w:line="240" w:lineRule="auto"/>
        <w:ind w:left="-567"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يساعد في تدريب الاختصاصيين والطلبة على الاسسس المطلوبة في التحليلات العلمية</w:t>
      </w:r>
    </w:p>
    <w:p w:rsidR="00CC18AE" w:rsidRDefault="00CC18AE" w:rsidP="00CC18AE">
      <w:pPr>
        <w:pStyle w:val="a3"/>
        <w:numPr>
          <w:ilvl w:val="0"/>
          <w:numId w:val="92"/>
        </w:numPr>
        <w:autoSpaceDE w:val="0"/>
        <w:autoSpaceDN w:val="0"/>
        <w:adjustRightInd w:val="0"/>
        <w:spacing w:after="0" w:line="240" w:lineRule="auto"/>
        <w:ind w:left="-567"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اكساب الخبرة للعاملين في مجال المحاكاه لاي نظام .</w:t>
      </w:r>
    </w:p>
    <w:p w:rsidR="00CC18AE" w:rsidRDefault="00CC18AE" w:rsidP="00CC18AE">
      <w:pPr>
        <w:pStyle w:val="a3"/>
        <w:numPr>
          <w:ilvl w:val="0"/>
          <w:numId w:val="92"/>
        </w:numPr>
        <w:autoSpaceDE w:val="0"/>
        <w:autoSpaceDN w:val="0"/>
        <w:adjustRightInd w:val="0"/>
        <w:spacing w:after="0" w:line="240" w:lineRule="auto"/>
        <w:ind w:left="-567"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الحصول على معلومات واستنتاجات لمواقف مستقبلية.</w:t>
      </w:r>
    </w:p>
    <w:p w:rsidR="00CC18AE" w:rsidRDefault="00CC18AE" w:rsidP="00CC18AE">
      <w:pPr>
        <w:pStyle w:val="a3"/>
        <w:numPr>
          <w:ilvl w:val="0"/>
          <w:numId w:val="92"/>
        </w:numPr>
        <w:autoSpaceDE w:val="0"/>
        <w:autoSpaceDN w:val="0"/>
        <w:adjustRightInd w:val="0"/>
        <w:spacing w:after="0" w:line="240" w:lineRule="auto"/>
        <w:ind w:left="-567"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يمكن استخدامه لاحتبار الأنظمة قبل تطبيقها على الواقع</w:t>
      </w:r>
    </w:p>
    <w:p w:rsidR="00CC18AE" w:rsidRDefault="00CC18AE" w:rsidP="00CC18AE">
      <w:pPr>
        <w:pStyle w:val="a3"/>
        <w:numPr>
          <w:ilvl w:val="0"/>
          <w:numId w:val="92"/>
        </w:numPr>
        <w:autoSpaceDE w:val="0"/>
        <w:autoSpaceDN w:val="0"/>
        <w:adjustRightInd w:val="0"/>
        <w:spacing w:after="0" w:line="240" w:lineRule="auto"/>
        <w:ind w:left="-567"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توفير المال قبل التصنيع باختبار وتوقع جودة المنتج.</w:t>
      </w:r>
    </w:p>
    <w:p w:rsidR="00CC18AE" w:rsidRDefault="00CC18AE" w:rsidP="00CC18AE">
      <w:pPr>
        <w:pStyle w:val="a3"/>
        <w:numPr>
          <w:ilvl w:val="0"/>
          <w:numId w:val="92"/>
        </w:numPr>
        <w:autoSpaceDE w:val="0"/>
        <w:autoSpaceDN w:val="0"/>
        <w:adjustRightInd w:val="0"/>
        <w:spacing w:after="0" w:line="240" w:lineRule="auto"/>
        <w:ind w:left="-567"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التنبؤ بسلوك المنتج في ظروف نادرة.</w:t>
      </w:r>
    </w:p>
    <w:p w:rsidR="00CC18AE" w:rsidRDefault="00CC18AE" w:rsidP="00CC18AE">
      <w:pPr>
        <w:pStyle w:val="a3"/>
        <w:numPr>
          <w:ilvl w:val="0"/>
          <w:numId w:val="92"/>
        </w:numPr>
        <w:autoSpaceDE w:val="0"/>
        <w:autoSpaceDN w:val="0"/>
        <w:adjustRightInd w:val="0"/>
        <w:spacing w:after="0" w:line="240" w:lineRule="auto"/>
        <w:ind w:left="-567"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الدراسة الأكاديمية</w:t>
      </w:r>
    </w:p>
    <w:p w:rsidR="00CC18AE" w:rsidRDefault="00CC18AE" w:rsidP="00CC18AE">
      <w:pPr>
        <w:pStyle w:val="a3"/>
        <w:numPr>
          <w:ilvl w:val="0"/>
          <w:numId w:val="93"/>
        </w:numPr>
        <w:autoSpaceDE w:val="0"/>
        <w:autoSpaceDN w:val="0"/>
        <w:adjustRightInd w:val="0"/>
        <w:spacing w:after="0" w:line="240" w:lineRule="auto"/>
        <w:ind w:left="-567" w:right="-850"/>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rtl/>
        </w:rPr>
        <w:t>عيوب برامج المحاكاه</w:t>
      </w:r>
    </w:p>
    <w:p w:rsidR="00CC18AE" w:rsidRDefault="00CC18AE" w:rsidP="00CC18AE">
      <w:pPr>
        <w:pStyle w:val="a3"/>
        <w:numPr>
          <w:ilvl w:val="0"/>
          <w:numId w:val="94"/>
        </w:numPr>
        <w:autoSpaceDE w:val="0"/>
        <w:autoSpaceDN w:val="0"/>
        <w:adjustRightInd w:val="0"/>
        <w:spacing w:after="0" w:line="240" w:lineRule="auto"/>
        <w:ind w:left="-567" w:right="-850"/>
        <w:rPr>
          <w:rFonts w:ascii="Arabic Typesetting" w:hAnsi="Arabic Typesetting" w:cs="Arabic Typesetting"/>
          <w:kern w:val="24"/>
          <w:sz w:val="44"/>
          <w:szCs w:val="44"/>
        </w:rPr>
      </w:pPr>
      <w:r>
        <w:rPr>
          <w:rFonts w:ascii="Arabic Typesetting" w:hAnsi="Arabic Typesetting" w:cs="Arabic Typesetting"/>
          <w:kern w:val="24"/>
          <w:sz w:val="44"/>
          <w:szCs w:val="44"/>
          <w:rtl/>
        </w:rPr>
        <w:t xml:space="preserve">تتطلب قدرا كبيرا من التخطيط والبرمجه لتصبح فعاله </w:t>
      </w:r>
    </w:p>
    <w:p w:rsidR="00CC18AE" w:rsidRDefault="00CC18AE" w:rsidP="00CC18AE">
      <w:pPr>
        <w:pStyle w:val="a3"/>
        <w:numPr>
          <w:ilvl w:val="0"/>
          <w:numId w:val="94"/>
        </w:numPr>
        <w:autoSpaceDE w:val="0"/>
        <w:autoSpaceDN w:val="0"/>
        <w:adjustRightInd w:val="0"/>
        <w:spacing w:after="0" w:line="240" w:lineRule="auto"/>
        <w:ind w:left="-567"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 xml:space="preserve">تتطلب اجهزه حاسب ومعدات </w:t>
      </w:r>
      <w:r>
        <w:rPr>
          <w:rFonts w:ascii="Arabic Typesetting" w:hAnsi="Arabic Typesetting" w:cs="Arabic Typesetting"/>
          <w:kern w:val="24"/>
          <w:sz w:val="44"/>
          <w:szCs w:val="44"/>
        </w:rPr>
        <w:t>hardware</w:t>
      </w:r>
      <w:r>
        <w:rPr>
          <w:rFonts w:ascii="Arabic Typesetting" w:hAnsi="Arabic Typesetting" w:cs="Arabic Typesetting"/>
          <w:kern w:val="24"/>
          <w:sz w:val="44"/>
          <w:szCs w:val="44"/>
          <w:rtl/>
        </w:rPr>
        <w:t xml:space="preserve"> ذات مواصفات خاصه </w:t>
      </w:r>
    </w:p>
    <w:p w:rsidR="00CC18AE" w:rsidRDefault="00CC18AE" w:rsidP="00CC18AE">
      <w:pPr>
        <w:pStyle w:val="a3"/>
        <w:numPr>
          <w:ilvl w:val="0"/>
          <w:numId w:val="94"/>
        </w:numPr>
        <w:autoSpaceDE w:val="0"/>
        <w:autoSpaceDN w:val="0"/>
        <w:adjustRightInd w:val="0"/>
        <w:spacing w:after="0" w:line="240" w:lineRule="auto"/>
        <w:ind w:left="-567"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 xml:space="preserve">تحتاج الى فريق عمل من المعلمين والمبرمجين وعلماء النفس وخبراء المناهج وطرق التدريس وخبراء الماده </w:t>
      </w:r>
    </w:p>
    <w:p w:rsidR="00CC18AE" w:rsidRDefault="00CC18AE" w:rsidP="00CC18AE">
      <w:pPr>
        <w:pStyle w:val="a3"/>
        <w:numPr>
          <w:ilvl w:val="0"/>
          <w:numId w:val="94"/>
        </w:numPr>
        <w:autoSpaceDE w:val="0"/>
        <w:autoSpaceDN w:val="0"/>
        <w:adjustRightInd w:val="0"/>
        <w:spacing w:after="0" w:line="240" w:lineRule="auto"/>
        <w:ind w:left="-567" w:right="-850"/>
        <w:rPr>
          <w:rFonts w:ascii="Arabic Typesetting" w:hAnsi="Arabic Typesetting" w:cs="Arabic Typesetting"/>
          <w:kern w:val="24"/>
          <w:sz w:val="44"/>
          <w:szCs w:val="44"/>
          <w:rtl/>
        </w:rPr>
      </w:pPr>
      <w:r>
        <w:rPr>
          <w:rFonts w:ascii="Arabic Typesetting" w:hAnsi="Arabic Typesetting" w:cs="Arabic Typesetting"/>
          <w:kern w:val="24"/>
          <w:sz w:val="44"/>
          <w:szCs w:val="44"/>
          <w:rtl/>
        </w:rPr>
        <w:t xml:space="preserve">ويأخذ وقت وجهد وتكلفة ماديه كبيره </w:t>
      </w:r>
    </w:p>
    <w:p w:rsidR="00CC18AE" w:rsidRDefault="00CC18AE" w:rsidP="00CC18AE">
      <w:pPr>
        <w:autoSpaceDE w:val="0"/>
        <w:autoSpaceDN w:val="0"/>
        <w:adjustRightInd w:val="0"/>
        <w:spacing w:after="0" w:line="240" w:lineRule="auto"/>
        <w:ind w:left="-567" w:right="-850"/>
        <w:rPr>
          <w:rFonts w:ascii="Arabic Typesetting" w:hAnsi="Arabic Typesetting" w:cs="Arabic Typesetting"/>
          <w:b/>
          <w:bCs/>
          <w:kern w:val="24"/>
          <w:sz w:val="44"/>
          <w:szCs w:val="44"/>
          <w:highlight w:val="yellow"/>
        </w:rPr>
      </w:pPr>
      <w:r>
        <w:rPr>
          <w:rFonts w:ascii="Arabic Typesetting" w:hAnsi="Arabic Typesetting" w:cs="Arabic Typesetting"/>
          <w:b/>
          <w:bCs/>
          <w:kern w:val="24"/>
          <w:sz w:val="44"/>
          <w:szCs w:val="44"/>
          <w:highlight w:val="yellow"/>
          <w:rtl/>
        </w:rPr>
        <w:t xml:space="preserve">انتهت المحاضرة </w:t>
      </w:r>
    </w:p>
    <w:p w:rsidR="00CC18AE" w:rsidRDefault="00CC18AE" w:rsidP="00CC18AE">
      <w:pPr>
        <w:autoSpaceDE w:val="0"/>
        <w:autoSpaceDN w:val="0"/>
        <w:adjustRightInd w:val="0"/>
        <w:spacing w:after="0" w:line="240" w:lineRule="auto"/>
        <w:ind w:left="-567" w:right="-850"/>
        <w:rPr>
          <w:rFonts w:ascii="Arabic Typesetting" w:hAnsi="Arabic Typesetting" w:cs="Arabic Typesetting"/>
          <w:b/>
          <w:bCs/>
          <w:kern w:val="24"/>
          <w:sz w:val="44"/>
          <w:szCs w:val="44"/>
          <w:rtl/>
        </w:rPr>
      </w:pPr>
      <w:r>
        <w:rPr>
          <w:rFonts w:ascii="Arabic Typesetting" w:hAnsi="Arabic Typesetting" w:cs="Arabic Typesetting"/>
          <w:b/>
          <w:bCs/>
          <w:kern w:val="24"/>
          <w:sz w:val="44"/>
          <w:szCs w:val="44"/>
          <w:highlight w:val="yellow"/>
          <w:rtl/>
        </w:rPr>
        <w:t>عهود آل غنوم</w:t>
      </w:r>
      <w:r>
        <w:rPr>
          <w:rFonts w:ascii="Arabic Typesetting" w:hAnsi="Arabic Typesetting" w:cs="Arabic Typesetting"/>
          <w:b/>
          <w:bCs/>
          <w:kern w:val="24"/>
          <w:sz w:val="44"/>
          <w:szCs w:val="44"/>
          <w:rtl/>
        </w:rPr>
        <w:t xml:space="preserve"> </w:t>
      </w:r>
    </w:p>
    <w:p w:rsidR="00CC18AE" w:rsidRDefault="00CC18AE" w:rsidP="00CC18AE">
      <w:pPr>
        <w:autoSpaceDE w:val="0"/>
        <w:autoSpaceDN w:val="0"/>
        <w:adjustRightInd w:val="0"/>
        <w:spacing w:after="0" w:line="240" w:lineRule="auto"/>
        <w:ind w:left="-850" w:right="-850"/>
        <w:rPr>
          <w:rFonts w:ascii="Arabic Typesetting" w:hAnsi="Arabic Typesetting" w:cs="Arabic Typesetting"/>
          <w:kern w:val="24"/>
          <w:sz w:val="44"/>
          <w:szCs w:val="44"/>
        </w:rPr>
      </w:pPr>
    </w:p>
    <w:p w:rsidR="00CC18AE" w:rsidRDefault="00CC18AE" w:rsidP="00CC18AE">
      <w:pPr>
        <w:ind w:right="-567"/>
        <w:rPr>
          <w:rFonts w:ascii="Traditional Arabic" w:hAnsi="Traditional Arabic" w:cs="Traditional Arabic"/>
          <w:b/>
          <w:bCs/>
          <w:i/>
          <w:iCs/>
          <w:sz w:val="36"/>
          <w:szCs w:val="36"/>
          <w:rtl/>
        </w:rPr>
      </w:pPr>
    </w:p>
    <w:sectPr w:rsidR="00CC18AE" w:rsidSect="00E71A10">
      <w:headerReference w:type="even" r:id="rId124"/>
      <w:headerReference w:type="default" r:id="rId125"/>
      <w:footerReference w:type="default" r:id="rId126"/>
      <w:headerReference w:type="first" r:id="rId127"/>
      <w:pgSz w:w="12240" w:h="15840"/>
      <w:pgMar w:top="1440" w:right="1800" w:bottom="1440" w:left="180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6076" w:rsidRDefault="00AE6076">
      <w:pPr>
        <w:spacing w:after="0" w:line="240" w:lineRule="auto"/>
      </w:pPr>
      <w:r>
        <w:separator/>
      </w:r>
    </w:p>
  </w:endnote>
  <w:endnote w:type="continuationSeparator" w:id="0">
    <w:p w:rsidR="00AE6076" w:rsidRDefault="00AE60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font>
  <w:font w:name="Calibri_6_0_09211218">
    <w:altName w:val="Times New Roman"/>
    <w:panose1 w:val="00000000000000000000"/>
    <w:charset w:val="00"/>
    <w:family w:val="roman"/>
    <w:notTrueType/>
    <w:pitch w:val="default"/>
  </w:font>
  <w:font w:name="Arial-BoldMT_905_0_09211226">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L-Mohanad Bold">
    <w:panose1 w:val="00000000000000000000"/>
    <w:charset w:val="00"/>
    <w:family w:val="roman"/>
    <w:notTrueType/>
    <w:pitch w:val="default"/>
  </w:font>
  <w:font w:name="Arabic Typesetting">
    <w:panose1 w:val="03020402040406030203"/>
    <w:charset w:val="00"/>
    <w:family w:val="script"/>
    <w:pitch w:val="variable"/>
    <w:sig w:usb0="A000206F" w:usb1="C0000000" w:usb2="00000008" w:usb3="00000000" w:csb0="000000D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890024165"/>
      <w:docPartObj>
        <w:docPartGallery w:val="Page Numbers (Bottom of Page)"/>
        <w:docPartUnique/>
      </w:docPartObj>
    </w:sdtPr>
    <w:sdtEndPr/>
    <w:sdtContent>
      <w:p w:rsidR="00D778A5" w:rsidRDefault="00CC18AE">
        <w:pPr>
          <w:pStyle w:val="a7"/>
          <w:jc w:val="center"/>
        </w:pPr>
        <w:r>
          <w:fldChar w:fldCharType="begin"/>
        </w:r>
        <w:r>
          <w:instrText>PAGE   \* MERGEFORMAT</w:instrText>
        </w:r>
        <w:r>
          <w:fldChar w:fldCharType="separate"/>
        </w:r>
        <w:r w:rsidR="00CA4799" w:rsidRPr="00CA4799">
          <w:rPr>
            <w:noProof/>
            <w:rtl/>
            <w:lang w:val="ar-SA"/>
          </w:rPr>
          <w:t>72</w:t>
        </w:r>
        <w:r>
          <w:fldChar w:fldCharType="end"/>
        </w:r>
      </w:p>
    </w:sdtContent>
  </w:sdt>
  <w:p w:rsidR="00D778A5" w:rsidRDefault="00AE6076">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6076" w:rsidRDefault="00AE6076">
      <w:pPr>
        <w:spacing w:after="0" w:line="240" w:lineRule="auto"/>
      </w:pPr>
      <w:r>
        <w:separator/>
      </w:r>
    </w:p>
  </w:footnote>
  <w:footnote w:type="continuationSeparator" w:id="0">
    <w:p w:rsidR="00AE6076" w:rsidRDefault="00AE607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78A5" w:rsidRDefault="00AE6076">
    <w:pPr>
      <w:pStyle w:val="a6"/>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7261336" o:spid="_x0000_s2050" type="#_x0000_t136" style="position:absolute;left:0;text-align:left;margin-left:0;margin-top:0;width:348.05pt;height:261pt;rotation:315;z-index:-251656192;mso-position-horizontal:center;mso-position-horizontal-relative:margin;mso-position-vertical:center;mso-position-vertical-relative:margin" o:allowincell="f" fillcolor="silver" stroked="f">
          <v:fill opacity=".5"/>
          <v:textpath style="font-family:&quot;Calibri&quot;;font-size:1pt" string="عهود"/>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78A5" w:rsidRDefault="00AE6076">
    <w:pPr>
      <w:pStyle w:val="a6"/>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7261337" o:spid="_x0000_s2051" type="#_x0000_t136" style="position:absolute;left:0;text-align:left;margin-left:0;margin-top:0;width:348.05pt;height:261pt;rotation:315;z-index:-251655168;mso-position-horizontal:center;mso-position-horizontal-relative:margin;mso-position-vertical:center;mso-position-vertical-relative:margin" o:allowincell="f" fillcolor="silver" stroked="f">
          <v:fill opacity=".5"/>
          <v:textpath style="font-family:&quot;Calibri&quot;;font-size:1pt" string="عهود"/>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78A5" w:rsidRDefault="00AE6076">
    <w:pPr>
      <w:pStyle w:val="a6"/>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7261335" o:spid="_x0000_s2049" type="#_x0000_t136" style="position:absolute;left:0;text-align:left;margin-left:0;margin-top:0;width:348.05pt;height:261pt;rotation:315;z-index:-251658240;mso-position-horizontal:center;mso-position-horizontal-relative:margin;mso-position-vertical:center;mso-position-vertical-relative:margin" o:allowincell="f" fillcolor="silver" stroked="f">
          <v:fill opacity=".5"/>
          <v:textpath style="font-family:&quot;Calibri&quot;;font-size:1pt" string="عهود"/>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BEE61DF0"/>
    <w:lvl w:ilvl="0">
      <w:numFmt w:val="bullet"/>
      <w:lvlText w:val="*"/>
      <w:lvlJc w:val="left"/>
    </w:lvl>
  </w:abstractNum>
  <w:abstractNum w:abstractNumId="1">
    <w:nsid w:val="01AA7260"/>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23F5BC1"/>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32F5819"/>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3963513"/>
    <w:multiLevelType w:val="hybridMultilevel"/>
    <w:tmpl w:val="B518E73A"/>
    <w:lvl w:ilvl="0" w:tplc="A802E99A">
      <w:numFmt w:val="bullet"/>
      <w:lvlText w:val="•"/>
      <w:lvlJc w:val="right"/>
      <w:pPr>
        <w:ind w:left="1080" w:hanging="360"/>
      </w:pPr>
      <w:rPr>
        <w:rFonts w:ascii="Traditional Arabic" w:hAnsi="Traditional Arabic" w:cs="Traditional Arabic" w:hint="default"/>
        <w:sz w:val="68"/>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
    <w:nsid w:val="03BE4B94"/>
    <w:multiLevelType w:val="hybridMultilevel"/>
    <w:tmpl w:val="5654289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0470772B"/>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48C0D54"/>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50D6550"/>
    <w:multiLevelType w:val="multilevel"/>
    <w:tmpl w:val="000E5E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5107527"/>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61B775B"/>
    <w:multiLevelType w:val="hybridMultilevel"/>
    <w:tmpl w:val="75781DC2"/>
    <w:lvl w:ilvl="0" w:tplc="04090009">
      <w:start w:val="1"/>
      <w:numFmt w:val="bullet"/>
      <w:lvlText w:val=""/>
      <w:lvlJc w:val="left"/>
      <w:pPr>
        <w:ind w:left="-130" w:hanging="360"/>
      </w:pPr>
      <w:rPr>
        <w:rFonts w:ascii="Wingdings" w:hAnsi="Wingdings" w:hint="default"/>
      </w:rPr>
    </w:lvl>
    <w:lvl w:ilvl="1" w:tplc="04090003" w:tentative="1">
      <w:start w:val="1"/>
      <w:numFmt w:val="bullet"/>
      <w:lvlText w:val="o"/>
      <w:lvlJc w:val="left"/>
      <w:pPr>
        <w:ind w:left="590" w:hanging="360"/>
      </w:pPr>
      <w:rPr>
        <w:rFonts w:ascii="Courier New" w:hAnsi="Courier New" w:cs="Courier New" w:hint="default"/>
      </w:rPr>
    </w:lvl>
    <w:lvl w:ilvl="2" w:tplc="04090005" w:tentative="1">
      <w:start w:val="1"/>
      <w:numFmt w:val="bullet"/>
      <w:lvlText w:val=""/>
      <w:lvlJc w:val="left"/>
      <w:pPr>
        <w:ind w:left="1310" w:hanging="360"/>
      </w:pPr>
      <w:rPr>
        <w:rFonts w:ascii="Wingdings" w:hAnsi="Wingdings" w:hint="default"/>
      </w:rPr>
    </w:lvl>
    <w:lvl w:ilvl="3" w:tplc="04090001" w:tentative="1">
      <w:start w:val="1"/>
      <w:numFmt w:val="bullet"/>
      <w:lvlText w:val=""/>
      <w:lvlJc w:val="left"/>
      <w:pPr>
        <w:ind w:left="2030" w:hanging="360"/>
      </w:pPr>
      <w:rPr>
        <w:rFonts w:ascii="Symbol" w:hAnsi="Symbol" w:hint="default"/>
      </w:rPr>
    </w:lvl>
    <w:lvl w:ilvl="4" w:tplc="04090003" w:tentative="1">
      <w:start w:val="1"/>
      <w:numFmt w:val="bullet"/>
      <w:lvlText w:val="o"/>
      <w:lvlJc w:val="left"/>
      <w:pPr>
        <w:ind w:left="2750" w:hanging="360"/>
      </w:pPr>
      <w:rPr>
        <w:rFonts w:ascii="Courier New" w:hAnsi="Courier New" w:cs="Courier New" w:hint="default"/>
      </w:rPr>
    </w:lvl>
    <w:lvl w:ilvl="5" w:tplc="04090005" w:tentative="1">
      <w:start w:val="1"/>
      <w:numFmt w:val="bullet"/>
      <w:lvlText w:val=""/>
      <w:lvlJc w:val="left"/>
      <w:pPr>
        <w:ind w:left="3470" w:hanging="360"/>
      </w:pPr>
      <w:rPr>
        <w:rFonts w:ascii="Wingdings" w:hAnsi="Wingdings" w:hint="default"/>
      </w:rPr>
    </w:lvl>
    <w:lvl w:ilvl="6" w:tplc="04090001" w:tentative="1">
      <w:start w:val="1"/>
      <w:numFmt w:val="bullet"/>
      <w:lvlText w:val=""/>
      <w:lvlJc w:val="left"/>
      <w:pPr>
        <w:ind w:left="4190" w:hanging="360"/>
      </w:pPr>
      <w:rPr>
        <w:rFonts w:ascii="Symbol" w:hAnsi="Symbol" w:hint="default"/>
      </w:rPr>
    </w:lvl>
    <w:lvl w:ilvl="7" w:tplc="04090003" w:tentative="1">
      <w:start w:val="1"/>
      <w:numFmt w:val="bullet"/>
      <w:lvlText w:val="o"/>
      <w:lvlJc w:val="left"/>
      <w:pPr>
        <w:ind w:left="4910" w:hanging="360"/>
      </w:pPr>
      <w:rPr>
        <w:rFonts w:ascii="Courier New" w:hAnsi="Courier New" w:cs="Courier New" w:hint="default"/>
      </w:rPr>
    </w:lvl>
    <w:lvl w:ilvl="8" w:tplc="04090005" w:tentative="1">
      <w:start w:val="1"/>
      <w:numFmt w:val="bullet"/>
      <w:lvlText w:val=""/>
      <w:lvlJc w:val="left"/>
      <w:pPr>
        <w:ind w:left="5630" w:hanging="360"/>
      </w:pPr>
      <w:rPr>
        <w:rFonts w:ascii="Wingdings" w:hAnsi="Wingdings" w:hint="default"/>
      </w:rPr>
    </w:lvl>
  </w:abstractNum>
  <w:abstractNum w:abstractNumId="11">
    <w:nsid w:val="06A9257B"/>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6B45D52"/>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6EF1EAE"/>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7F859EF"/>
    <w:multiLevelType w:val="hybridMultilevel"/>
    <w:tmpl w:val="FB8CE868"/>
    <w:lvl w:ilvl="0" w:tplc="C8B41E3E">
      <w:start w:val="5"/>
      <w:numFmt w:val="bullet"/>
      <w:lvlText w:val="-"/>
      <w:lvlJc w:val="left"/>
      <w:pPr>
        <w:ind w:left="1800" w:hanging="360"/>
      </w:pPr>
      <w:rPr>
        <w:rFonts w:ascii="Arial" w:eastAsiaTheme="minorHAnsi" w:hAnsi="Arial"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nsid w:val="082E0867"/>
    <w:multiLevelType w:val="hybridMultilevel"/>
    <w:tmpl w:val="0D446F7E"/>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084B585D"/>
    <w:multiLevelType w:val="hybridMultilevel"/>
    <w:tmpl w:val="48F2DAF6"/>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08640B53"/>
    <w:multiLevelType w:val="hybridMultilevel"/>
    <w:tmpl w:val="0AB63B2C"/>
    <w:lvl w:ilvl="0" w:tplc="33F82076">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8">
    <w:nsid w:val="09EB282E"/>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0A6736E4"/>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0B4517A0"/>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0D1D3FCB"/>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0D220378"/>
    <w:multiLevelType w:val="hybridMultilevel"/>
    <w:tmpl w:val="004EFA6A"/>
    <w:lvl w:ilvl="0" w:tplc="A802E99A">
      <w:numFmt w:val="bullet"/>
      <w:lvlText w:val="•"/>
      <w:lvlJc w:val="right"/>
      <w:pPr>
        <w:ind w:left="1080" w:hanging="360"/>
      </w:pPr>
      <w:rPr>
        <w:rFonts w:ascii="Traditional Arabic" w:hAnsi="Traditional Arabic" w:cs="Traditional Arabic" w:hint="default"/>
        <w:sz w:val="68"/>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
    <w:nsid w:val="0DE40C85"/>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0EF91AD9"/>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0F2C4AE9"/>
    <w:multiLevelType w:val="hybridMultilevel"/>
    <w:tmpl w:val="326CD2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0F3B7246"/>
    <w:multiLevelType w:val="hybridMultilevel"/>
    <w:tmpl w:val="43185BDA"/>
    <w:lvl w:ilvl="0" w:tplc="04090009">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
    <w:nsid w:val="0F6C6812"/>
    <w:multiLevelType w:val="hybridMultilevel"/>
    <w:tmpl w:val="B4ACE278"/>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10304790"/>
    <w:multiLevelType w:val="hybridMultilevel"/>
    <w:tmpl w:val="0130D67C"/>
    <w:lvl w:ilvl="0" w:tplc="04090009">
      <w:start w:val="1"/>
      <w:numFmt w:val="bullet"/>
      <w:lvlText w:val=""/>
      <w:lvlJc w:val="left"/>
      <w:pPr>
        <w:ind w:left="1080" w:hanging="360"/>
      </w:pPr>
      <w:rPr>
        <w:rFonts w:ascii="Wingdings" w:hAnsi="Wingdings" w:hint="default"/>
        <w:sz w:val="68"/>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
    <w:nsid w:val="10360DF0"/>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0792946"/>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0E424C9"/>
    <w:multiLevelType w:val="hybridMultilevel"/>
    <w:tmpl w:val="EE8AD5D2"/>
    <w:lvl w:ilvl="0" w:tplc="04090001">
      <w:start w:val="1"/>
      <w:numFmt w:val="bullet"/>
      <w:lvlText w:val=""/>
      <w:lvlJc w:val="left"/>
      <w:pPr>
        <w:ind w:left="-130" w:hanging="360"/>
      </w:pPr>
      <w:rPr>
        <w:rFonts w:ascii="Symbol" w:hAnsi="Symbol" w:hint="default"/>
      </w:rPr>
    </w:lvl>
    <w:lvl w:ilvl="1" w:tplc="04090003" w:tentative="1">
      <w:start w:val="1"/>
      <w:numFmt w:val="bullet"/>
      <w:lvlText w:val="o"/>
      <w:lvlJc w:val="left"/>
      <w:pPr>
        <w:ind w:left="590" w:hanging="360"/>
      </w:pPr>
      <w:rPr>
        <w:rFonts w:ascii="Courier New" w:hAnsi="Courier New" w:cs="Courier New" w:hint="default"/>
      </w:rPr>
    </w:lvl>
    <w:lvl w:ilvl="2" w:tplc="04090005" w:tentative="1">
      <w:start w:val="1"/>
      <w:numFmt w:val="bullet"/>
      <w:lvlText w:val=""/>
      <w:lvlJc w:val="left"/>
      <w:pPr>
        <w:ind w:left="1310" w:hanging="360"/>
      </w:pPr>
      <w:rPr>
        <w:rFonts w:ascii="Wingdings" w:hAnsi="Wingdings" w:hint="default"/>
      </w:rPr>
    </w:lvl>
    <w:lvl w:ilvl="3" w:tplc="04090001" w:tentative="1">
      <w:start w:val="1"/>
      <w:numFmt w:val="bullet"/>
      <w:lvlText w:val=""/>
      <w:lvlJc w:val="left"/>
      <w:pPr>
        <w:ind w:left="2030" w:hanging="360"/>
      </w:pPr>
      <w:rPr>
        <w:rFonts w:ascii="Symbol" w:hAnsi="Symbol" w:hint="default"/>
      </w:rPr>
    </w:lvl>
    <w:lvl w:ilvl="4" w:tplc="04090003" w:tentative="1">
      <w:start w:val="1"/>
      <w:numFmt w:val="bullet"/>
      <w:lvlText w:val="o"/>
      <w:lvlJc w:val="left"/>
      <w:pPr>
        <w:ind w:left="2750" w:hanging="360"/>
      </w:pPr>
      <w:rPr>
        <w:rFonts w:ascii="Courier New" w:hAnsi="Courier New" w:cs="Courier New" w:hint="default"/>
      </w:rPr>
    </w:lvl>
    <w:lvl w:ilvl="5" w:tplc="04090005" w:tentative="1">
      <w:start w:val="1"/>
      <w:numFmt w:val="bullet"/>
      <w:lvlText w:val=""/>
      <w:lvlJc w:val="left"/>
      <w:pPr>
        <w:ind w:left="3470" w:hanging="360"/>
      </w:pPr>
      <w:rPr>
        <w:rFonts w:ascii="Wingdings" w:hAnsi="Wingdings" w:hint="default"/>
      </w:rPr>
    </w:lvl>
    <w:lvl w:ilvl="6" w:tplc="04090001" w:tentative="1">
      <w:start w:val="1"/>
      <w:numFmt w:val="bullet"/>
      <w:lvlText w:val=""/>
      <w:lvlJc w:val="left"/>
      <w:pPr>
        <w:ind w:left="4190" w:hanging="360"/>
      </w:pPr>
      <w:rPr>
        <w:rFonts w:ascii="Symbol" w:hAnsi="Symbol" w:hint="default"/>
      </w:rPr>
    </w:lvl>
    <w:lvl w:ilvl="7" w:tplc="04090003" w:tentative="1">
      <w:start w:val="1"/>
      <w:numFmt w:val="bullet"/>
      <w:lvlText w:val="o"/>
      <w:lvlJc w:val="left"/>
      <w:pPr>
        <w:ind w:left="4910" w:hanging="360"/>
      </w:pPr>
      <w:rPr>
        <w:rFonts w:ascii="Courier New" w:hAnsi="Courier New" w:cs="Courier New" w:hint="default"/>
      </w:rPr>
    </w:lvl>
    <w:lvl w:ilvl="8" w:tplc="04090005" w:tentative="1">
      <w:start w:val="1"/>
      <w:numFmt w:val="bullet"/>
      <w:lvlText w:val=""/>
      <w:lvlJc w:val="left"/>
      <w:pPr>
        <w:ind w:left="5630" w:hanging="360"/>
      </w:pPr>
      <w:rPr>
        <w:rFonts w:ascii="Wingdings" w:hAnsi="Wingdings" w:hint="default"/>
      </w:rPr>
    </w:lvl>
  </w:abstractNum>
  <w:abstractNum w:abstractNumId="32">
    <w:nsid w:val="11273490"/>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25E55B0"/>
    <w:multiLevelType w:val="hybridMultilevel"/>
    <w:tmpl w:val="30B84FC4"/>
    <w:lvl w:ilvl="0" w:tplc="04090001">
      <w:start w:val="1"/>
      <w:numFmt w:val="bullet"/>
      <w:lvlText w:val=""/>
      <w:lvlJc w:val="left"/>
      <w:pPr>
        <w:ind w:left="-130" w:hanging="360"/>
      </w:pPr>
      <w:rPr>
        <w:rFonts w:ascii="Symbol" w:hAnsi="Symbol" w:hint="default"/>
      </w:rPr>
    </w:lvl>
    <w:lvl w:ilvl="1" w:tplc="04090003" w:tentative="1">
      <w:start w:val="1"/>
      <w:numFmt w:val="bullet"/>
      <w:lvlText w:val="o"/>
      <w:lvlJc w:val="left"/>
      <w:pPr>
        <w:ind w:left="590" w:hanging="360"/>
      </w:pPr>
      <w:rPr>
        <w:rFonts w:ascii="Courier New" w:hAnsi="Courier New" w:cs="Courier New" w:hint="default"/>
      </w:rPr>
    </w:lvl>
    <w:lvl w:ilvl="2" w:tplc="04090005" w:tentative="1">
      <w:start w:val="1"/>
      <w:numFmt w:val="bullet"/>
      <w:lvlText w:val=""/>
      <w:lvlJc w:val="left"/>
      <w:pPr>
        <w:ind w:left="1310" w:hanging="360"/>
      </w:pPr>
      <w:rPr>
        <w:rFonts w:ascii="Wingdings" w:hAnsi="Wingdings" w:hint="default"/>
      </w:rPr>
    </w:lvl>
    <w:lvl w:ilvl="3" w:tplc="04090001" w:tentative="1">
      <w:start w:val="1"/>
      <w:numFmt w:val="bullet"/>
      <w:lvlText w:val=""/>
      <w:lvlJc w:val="left"/>
      <w:pPr>
        <w:ind w:left="2030" w:hanging="360"/>
      </w:pPr>
      <w:rPr>
        <w:rFonts w:ascii="Symbol" w:hAnsi="Symbol" w:hint="default"/>
      </w:rPr>
    </w:lvl>
    <w:lvl w:ilvl="4" w:tplc="04090003" w:tentative="1">
      <w:start w:val="1"/>
      <w:numFmt w:val="bullet"/>
      <w:lvlText w:val="o"/>
      <w:lvlJc w:val="left"/>
      <w:pPr>
        <w:ind w:left="2750" w:hanging="360"/>
      </w:pPr>
      <w:rPr>
        <w:rFonts w:ascii="Courier New" w:hAnsi="Courier New" w:cs="Courier New" w:hint="default"/>
      </w:rPr>
    </w:lvl>
    <w:lvl w:ilvl="5" w:tplc="04090005" w:tentative="1">
      <w:start w:val="1"/>
      <w:numFmt w:val="bullet"/>
      <w:lvlText w:val=""/>
      <w:lvlJc w:val="left"/>
      <w:pPr>
        <w:ind w:left="3470" w:hanging="360"/>
      </w:pPr>
      <w:rPr>
        <w:rFonts w:ascii="Wingdings" w:hAnsi="Wingdings" w:hint="default"/>
      </w:rPr>
    </w:lvl>
    <w:lvl w:ilvl="6" w:tplc="04090001" w:tentative="1">
      <w:start w:val="1"/>
      <w:numFmt w:val="bullet"/>
      <w:lvlText w:val=""/>
      <w:lvlJc w:val="left"/>
      <w:pPr>
        <w:ind w:left="4190" w:hanging="360"/>
      </w:pPr>
      <w:rPr>
        <w:rFonts w:ascii="Symbol" w:hAnsi="Symbol" w:hint="default"/>
      </w:rPr>
    </w:lvl>
    <w:lvl w:ilvl="7" w:tplc="04090003" w:tentative="1">
      <w:start w:val="1"/>
      <w:numFmt w:val="bullet"/>
      <w:lvlText w:val="o"/>
      <w:lvlJc w:val="left"/>
      <w:pPr>
        <w:ind w:left="4910" w:hanging="360"/>
      </w:pPr>
      <w:rPr>
        <w:rFonts w:ascii="Courier New" w:hAnsi="Courier New" w:cs="Courier New" w:hint="default"/>
      </w:rPr>
    </w:lvl>
    <w:lvl w:ilvl="8" w:tplc="04090005" w:tentative="1">
      <w:start w:val="1"/>
      <w:numFmt w:val="bullet"/>
      <w:lvlText w:val=""/>
      <w:lvlJc w:val="left"/>
      <w:pPr>
        <w:ind w:left="5630" w:hanging="360"/>
      </w:pPr>
      <w:rPr>
        <w:rFonts w:ascii="Wingdings" w:hAnsi="Wingdings" w:hint="default"/>
      </w:rPr>
    </w:lvl>
  </w:abstractNum>
  <w:abstractNum w:abstractNumId="34">
    <w:nsid w:val="12950C46"/>
    <w:multiLevelType w:val="hybridMultilevel"/>
    <w:tmpl w:val="353A39FA"/>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12E35473"/>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12EC2220"/>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35E4130"/>
    <w:multiLevelType w:val="hybridMultilevel"/>
    <w:tmpl w:val="C5D64AD4"/>
    <w:lvl w:ilvl="0" w:tplc="04090009">
      <w:start w:val="1"/>
      <w:numFmt w:val="bullet"/>
      <w:lvlText w:val=""/>
      <w:lvlJc w:val="left"/>
      <w:pPr>
        <w:ind w:left="893" w:hanging="360"/>
      </w:pPr>
      <w:rPr>
        <w:rFonts w:ascii="Wingdings" w:hAnsi="Wingdings" w:hint="default"/>
      </w:rPr>
    </w:lvl>
    <w:lvl w:ilvl="1" w:tplc="04090003" w:tentative="1">
      <w:start w:val="1"/>
      <w:numFmt w:val="bullet"/>
      <w:lvlText w:val="o"/>
      <w:lvlJc w:val="left"/>
      <w:pPr>
        <w:ind w:left="1613" w:hanging="360"/>
      </w:pPr>
      <w:rPr>
        <w:rFonts w:ascii="Courier New" w:hAnsi="Courier New" w:cs="Courier New" w:hint="default"/>
      </w:rPr>
    </w:lvl>
    <w:lvl w:ilvl="2" w:tplc="04090005" w:tentative="1">
      <w:start w:val="1"/>
      <w:numFmt w:val="bullet"/>
      <w:lvlText w:val=""/>
      <w:lvlJc w:val="left"/>
      <w:pPr>
        <w:ind w:left="2333" w:hanging="360"/>
      </w:pPr>
      <w:rPr>
        <w:rFonts w:ascii="Wingdings" w:hAnsi="Wingdings" w:hint="default"/>
      </w:rPr>
    </w:lvl>
    <w:lvl w:ilvl="3" w:tplc="04090001" w:tentative="1">
      <w:start w:val="1"/>
      <w:numFmt w:val="bullet"/>
      <w:lvlText w:val=""/>
      <w:lvlJc w:val="left"/>
      <w:pPr>
        <w:ind w:left="3053" w:hanging="360"/>
      </w:pPr>
      <w:rPr>
        <w:rFonts w:ascii="Symbol" w:hAnsi="Symbol" w:hint="default"/>
      </w:rPr>
    </w:lvl>
    <w:lvl w:ilvl="4" w:tplc="04090003" w:tentative="1">
      <w:start w:val="1"/>
      <w:numFmt w:val="bullet"/>
      <w:lvlText w:val="o"/>
      <w:lvlJc w:val="left"/>
      <w:pPr>
        <w:ind w:left="3773" w:hanging="360"/>
      </w:pPr>
      <w:rPr>
        <w:rFonts w:ascii="Courier New" w:hAnsi="Courier New" w:cs="Courier New" w:hint="default"/>
      </w:rPr>
    </w:lvl>
    <w:lvl w:ilvl="5" w:tplc="04090005" w:tentative="1">
      <w:start w:val="1"/>
      <w:numFmt w:val="bullet"/>
      <w:lvlText w:val=""/>
      <w:lvlJc w:val="left"/>
      <w:pPr>
        <w:ind w:left="4493" w:hanging="360"/>
      </w:pPr>
      <w:rPr>
        <w:rFonts w:ascii="Wingdings" w:hAnsi="Wingdings" w:hint="default"/>
      </w:rPr>
    </w:lvl>
    <w:lvl w:ilvl="6" w:tplc="04090001" w:tentative="1">
      <w:start w:val="1"/>
      <w:numFmt w:val="bullet"/>
      <w:lvlText w:val=""/>
      <w:lvlJc w:val="left"/>
      <w:pPr>
        <w:ind w:left="5213" w:hanging="360"/>
      </w:pPr>
      <w:rPr>
        <w:rFonts w:ascii="Symbol" w:hAnsi="Symbol" w:hint="default"/>
      </w:rPr>
    </w:lvl>
    <w:lvl w:ilvl="7" w:tplc="04090003" w:tentative="1">
      <w:start w:val="1"/>
      <w:numFmt w:val="bullet"/>
      <w:lvlText w:val="o"/>
      <w:lvlJc w:val="left"/>
      <w:pPr>
        <w:ind w:left="5933" w:hanging="360"/>
      </w:pPr>
      <w:rPr>
        <w:rFonts w:ascii="Courier New" w:hAnsi="Courier New" w:cs="Courier New" w:hint="default"/>
      </w:rPr>
    </w:lvl>
    <w:lvl w:ilvl="8" w:tplc="04090005" w:tentative="1">
      <w:start w:val="1"/>
      <w:numFmt w:val="bullet"/>
      <w:lvlText w:val=""/>
      <w:lvlJc w:val="left"/>
      <w:pPr>
        <w:ind w:left="6653" w:hanging="360"/>
      </w:pPr>
      <w:rPr>
        <w:rFonts w:ascii="Wingdings" w:hAnsi="Wingdings" w:hint="default"/>
      </w:rPr>
    </w:lvl>
  </w:abstractNum>
  <w:abstractNum w:abstractNumId="38">
    <w:nsid w:val="13C6580A"/>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14CF0A98"/>
    <w:multiLevelType w:val="hybridMultilevel"/>
    <w:tmpl w:val="24EA764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158E0AA1"/>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15C00B72"/>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166731E4"/>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170A065F"/>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17B121B9"/>
    <w:multiLevelType w:val="hybridMultilevel"/>
    <w:tmpl w:val="DD98A15A"/>
    <w:lvl w:ilvl="0" w:tplc="2D4E5244">
      <w:numFmt w:val="bullet"/>
      <w:lvlText w:val="–"/>
      <w:lvlJc w:val="right"/>
      <w:pPr>
        <w:ind w:left="1080" w:hanging="360"/>
      </w:pPr>
      <w:rPr>
        <w:rFonts w:ascii="Arial" w:hAnsi="Arial" w:cs="Arial" w:hint="default"/>
        <w:sz w:val="45"/>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nsid w:val="18035F77"/>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188557A6"/>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18FC301E"/>
    <w:multiLevelType w:val="hybridMultilevel"/>
    <w:tmpl w:val="69B01B5C"/>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nsid w:val="197317B5"/>
    <w:multiLevelType w:val="hybridMultilevel"/>
    <w:tmpl w:val="82C2BFB6"/>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nsid w:val="19837AA4"/>
    <w:multiLevelType w:val="hybridMultilevel"/>
    <w:tmpl w:val="30D820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0">
    <w:nsid w:val="1BB63BD0"/>
    <w:multiLevelType w:val="hybridMultilevel"/>
    <w:tmpl w:val="BDE0E2A2"/>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1C0C3243"/>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1C594A38"/>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1C9B2B05"/>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1CCB5981"/>
    <w:multiLevelType w:val="hybridMultilevel"/>
    <w:tmpl w:val="FD903BF8"/>
    <w:lvl w:ilvl="0" w:tplc="2D4E5244">
      <w:numFmt w:val="bullet"/>
      <w:lvlText w:val="–"/>
      <w:lvlJc w:val="right"/>
      <w:pPr>
        <w:ind w:left="1080" w:hanging="360"/>
      </w:pPr>
      <w:rPr>
        <w:rFonts w:ascii="Arial" w:hAnsi="Arial" w:cs="Arial" w:hint="default"/>
        <w:sz w:val="45"/>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nsid w:val="1D684DFF"/>
    <w:multiLevelType w:val="hybridMultilevel"/>
    <w:tmpl w:val="E8ACB01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1D9A58F9"/>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1E071775"/>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1EF421E9"/>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1F041B40"/>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1F262B44"/>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1F287B5A"/>
    <w:multiLevelType w:val="hybridMultilevel"/>
    <w:tmpl w:val="1472D576"/>
    <w:lvl w:ilvl="0" w:tplc="A802E99A">
      <w:numFmt w:val="bullet"/>
      <w:lvlText w:val="•"/>
      <w:lvlJc w:val="right"/>
      <w:pPr>
        <w:ind w:left="1080" w:hanging="360"/>
      </w:pPr>
      <w:rPr>
        <w:rFonts w:ascii="Traditional Arabic" w:hAnsi="Traditional Arabic" w:cs="Traditional Arabic" w:hint="default"/>
        <w:sz w:val="68"/>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2">
    <w:nsid w:val="1F9C5D64"/>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2047002B"/>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2047689E"/>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20B45419"/>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210F61F9"/>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21BA0AF7"/>
    <w:multiLevelType w:val="hybridMultilevel"/>
    <w:tmpl w:val="3C6663F0"/>
    <w:lvl w:ilvl="0" w:tplc="68945834">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21D7646B"/>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21EF0FAC"/>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2207247A"/>
    <w:multiLevelType w:val="hybridMultilevel"/>
    <w:tmpl w:val="4ABC6D12"/>
    <w:lvl w:ilvl="0" w:tplc="A802E99A">
      <w:numFmt w:val="bullet"/>
      <w:lvlText w:val="•"/>
      <w:lvlJc w:val="right"/>
      <w:pPr>
        <w:ind w:left="1080" w:hanging="360"/>
      </w:pPr>
      <w:rPr>
        <w:rFonts w:ascii="Traditional Arabic" w:hAnsi="Traditional Arabic" w:cs="Traditional Arabic" w:hint="default"/>
        <w:sz w:val="68"/>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1">
    <w:nsid w:val="220A07B1"/>
    <w:multiLevelType w:val="hybridMultilevel"/>
    <w:tmpl w:val="7346A666"/>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2">
    <w:nsid w:val="221E0CE3"/>
    <w:multiLevelType w:val="hybridMultilevel"/>
    <w:tmpl w:val="1B68D784"/>
    <w:lvl w:ilvl="0" w:tplc="33F82076">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3">
    <w:nsid w:val="2226557E"/>
    <w:multiLevelType w:val="hybridMultilevel"/>
    <w:tmpl w:val="30C2E3BE"/>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nsid w:val="223745BE"/>
    <w:multiLevelType w:val="hybridMultilevel"/>
    <w:tmpl w:val="930A4946"/>
    <w:lvl w:ilvl="0" w:tplc="04090001">
      <w:start w:val="1"/>
      <w:numFmt w:val="bullet"/>
      <w:lvlText w:val=""/>
      <w:lvlJc w:val="left"/>
      <w:pPr>
        <w:ind w:left="-130" w:hanging="360"/>
      </w:pPr>
      <w:rPr>
        <w:rFonts w:ascii="Symbol" w:hAnsi="Symbol" w:hint="default"/>
      </w:rPr>
    </w:lvl>
    <w:lvl w:ilvl="1" w:tplc="04090003" w:tentative="1">
      <w:start w:val="1"/>
      <w:numFmt w:val="bullet"/>
      <w:lvlText w:val="o"/>
      <w:lvlJc w:val="left"/>
      <w:pPr>
        <w:ind w:left="590" w:hanging="360"/>
      </w:pPr>
      <w:rPr>
        <w:rFonts w:ascii="Courier New" w:hAnsi="Courier New" w:cs="Courier New" w:hint="default"/>
      </w:rPr>
    </w:lvl>
    <w:lvl w:ilvl="2" w:tplc="04090005" w:tentative="1">
      <w:start w:val="1"/>
      <w:numFmt w:val="bullet"/>
      <w:lvlText w:val=""/>
      <w:lvlJc w:val="left"/>
      <w:pPr>
        <w:ind w:left="1310" w:hanging="360"/>
      </w:pPr>
      <w:rPr>
        <w:rFonts w:ascii="Wingdings" w:hAnsi="Wingdings" w:hint="default"/>
      </w:rPr>
    </w:lvl>
    <w:lvl w:ilvl="3" w:tplc="04090001" w:tentative="1">
      <w:start w:val="1"/>
      <w:numFmt w:val="bullet"/>
      <w:lvlText w:val=""/>
      <w:lvlJc w:val="left"/>
      <w:pPr>
        <w:ind w:left="2030" w:hanging="360"/>
      </w:pPr>
      <w:rPr>
        <w:rFonts w:ascii="Symbol" w:hAnsi="Symbol" w:hint="default"/>
      </w:rPr>
    </w:lvl>
    <w:lvl w:ilvl="4" w:tplc="04090003" w:tentative="1">
      <w:start w:val="1"/>
      <w:numFmt w:val="bullet"/>
      <w:lvlText w:val="o"/>
      <w:lvlJc w:val="left"/>
      <w:pPr>
        <w:ind w:left="2750" w:hanging="360"/>
      </w:pPr>
      <w:rPr>
        <w:rFonts w:ascii="Courier New" w:hAnsi="Courier New" w:cs="Courier New" w:hint="default"/>
      </w:rPr>
    </w:lvl>
    <w:lvl w:ilvl="5" w:tplc="04090005" w:tentative="1">
      <w:start w:val="1"/>
      <w:numFmt w:val="bullet"/>
      <w:lvlText w:val=""/>
      <w:lvlJc w:val="left"/>
      <w:pPr>
        <w:ind w:left="3470" w:hanging="360"/>
      </w:pPr>
      <w:rPr>
        <w:rFonts w:ascii="Wingdings" w:hAnsi="Wingdings" w:hint="default"/>
      </w:rPr>
    </w:lvl>
    <w:lvl w:ilvl="6" w:tplc="04090001" w:tentative="1">
      <w:start w:val="1"/>
      <w:numFmt w:val="bullet"/>
      <w:lvlText w:val=""/>
      <w:lvlJc w:val="left"/>
      <w:pPr>
        <w:ind w:left="4190" w:hanging="360"/>
      </w:pPr>
      <w:rPr>
        <w:rFonts w:ascii="Symbol" w:hAnsi="Symbol" w:hint="default"/>
      </w:rPr>
    </w:lvl>
    <w:lvl w:ilvl="7" w:tplc="04090003" w:tentative="1">
      <w:start w:val="1"/>
      <w:numFmt w:val="bullet"/>
      <w:lvlText w:val="o"/>
      <w:lvlJc w:val="left"/>
      <w:pPr>
        <w:ind w:left="4910" w:hanging="360"/>
      </w:pPr>
      <w:rPr>
        <w:rFonts w:ascii="Courier New" w:hAnsi="Courier New" w:cs="Courier New" w:hint="default"/>
      </w:rPr>
    </w:lvl>
    <w:lvl w:ilvl="8" w:tplc="04090005" w:tentative="1">
      <w:start w:val="1"/>
      <w:numFmt w:val="bullet"/>
      <w:lvlText w:val=""/>
      <w:lvlJc w:val="left"/>
      <w:pPr>
        <w:ind w:left="5630" w:hanging="360"/>
      </w:pPr>
      <w:rPr>
        <w:rFonts w:ascii="Wingdings" w:hAnsi="Wingdings" w:hint="default"/>
      </w:rPr>
    </w:lvl>
  </w:abstractNum>
  <w:abstractNum w:abstractNumId="75">
    <w:nsid w:val="224E43B5"/>
    <w:multiLevelType w:val="hybridMultilevel"/>
    <w:tmpl w:val="82BA8342"/>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6">
    <w:nsid w:val="22526DE4"/>
    <w:multiLevelType w:val="hybridMultilevel"/>
    <w:tmpl w:val="A5064D42"/>
    <w:lvl w:ilvl="0" w:tplc="04090009">
      <w:start w:val="1"/>
      <w:numFmt w:val="bullet"/>
      <w:lvlText w:val=""/>
      <w:lvlJc w:val="left"/>
      <w:pPr>
        <w:ind w:left="1080" w:hanging="360"/>
      </w:pPr>
      <w:rPr>
        <w:rFonts w:ascii="Wingdings" w:hAnsi="Wingdings" w:hint="default"/>
        <w:sz w:val="3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7">
    <w:nsid w:val="225B32F1"/>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242C768A"/>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256E137A"/>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259908A1"/>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25EC108E"/>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2644253B"/>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271E512E"/>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27343E15"/>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27AB7C1A"/>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27EA7FEB"/>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2A5D679E"/>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2B2275DC"/>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2BB62550"/>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2BCC7299"/>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2D2C1A7F"/>
    <w:multiLevelType w:val="hybridMultilevel"/>
    <w:tmpl w:val="738AD7E6"/>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2">
    <w:nsid w:val="2D7C1ACC"/>
    <w:multiLevelType w:val="hybridMultilevel"/>
    <w:tmpl w:val="0CDEFBF2"/>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nsid w:val="2F0624EE"/>
    <w:multiLevelType w:val="hybridMultilevel"/>
    <w:tmpl w:val="DE02814A"/>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4">
    <w:nsid w:val="2F1914E3"/>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2F5C0C59"/>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2F6D34BD"/>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31606085"/>
    <w:multiLevelType w:val="hybridMultilevel"/>
    <w:tmpl w:val="AF805EA6"/>
    <w:lvl w:ilvl="0" w:tplc="04090009">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8">
    <w:nsid w:val="31DA3EBE"/>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329836AF"/>
    <w:multiLevelType w:val="hybridMultilevel"/>
    <w:tmpl w:val="4330D30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0">
    <w:nsid w:val="32ED63AA"/>
    <w:multiLevelType w:val="hybridMultilevel"/>
    <w:tmpl w:val="6712BE98"/>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1">
    <w:nsid w:val="336B41A5"/>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33A50DB5"/>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nsid w:val="33D94DE7"/>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348B6BC9"/>
    <w:multiLevelType w:val="hybridMultilevel"/>
    <w:tmpl w:val="8BA25F94"/>
    <w:lvl w:ilvl="0" w:tplc="2D4E5244">
      <w:numFmt w:val="bullet"/>
      <w:lvlText w:val="–"/>
      <w:lvlJc w:val="right"/>
      <w:pPr>
        <w:ind w:left="1080" w:hanging="360"/>
      </w:pPr>
      <w:rPr>
        <w:rFonts w:ascii="Arial" w:hAnsi="Arial" w:cs="Arial" w:hint="default"/>
        <w:sz w:val="45"/>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5">
    <w:nsid w:val="34C525A6"/>
    <w:multiLevelType w:val="hybridMultilevel"/>
    <w:tmpl w:val="252C8BE8"/>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nsid w:val="34EC7222"/>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nsid w:val="366A4412"/>
    <w:multiLevelType w:val="hybridMultilevel"/>
    <w:tmpl w:val="63EE0894"/>
    <w:lvl w:ilvl="0" w:tplc="04090009">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8">
    <w:nsid w:val="368D6DFC"/>
    <w:multiLevelType w:val="hybridMultilevel"/>
    <w:tmpl w:val="839EEC80"/>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9">
    <w:nsid w:val="38277D1D"/>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nsid w:val="38BC3BF1"/>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nsid w:val="394F43BC"/>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39A22A27"/>
    <w:multiLevelType w:val="hybridMultilevel"/>
    <w:tmpl w:val="963A98CA"/>
    <w:lvl w:ilvl="0" w:tplc="2D4E5244">
      <w:numFmt w:val="bullet"/>
      <w:lvlText w:val="–"/>
      <w:lvlJc w:val="right"/>
      <w:pPr>
        <w:ind w:left="927" w:hanging="360"/>
      </w:pPr>
      <w:rPr>
        <w:rFonts w:ascii="Arial" w:hAnsi="Arial" w:cs="Arial" w:hint="default"/>
        <w:sz w:val="45"/>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nsid w:val="3A050B88"/>
    <w:multiLevelType w:val="hybridMultilevel"/>
    <w:tmpl w:val="451A6934"/>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nsid w:val="3A9649C6"/>
    <w:multiLevelType w:val="hybridMultilevel"/>
    <w:tmpl w:val="F18C43DA"/>
    <w:lvl w:ilvl="0" w:tplc="04090013">
      <w:start w:val="1"/>
      <w:numFmt w:val="arabicAlpha"/>
      <w:lvlText w:val="%1-"/>
      <w:lvlJc w:val="center"/>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5">
    <w:nsid w:val="3B21173A"/>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3B735D1B"/>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nsid w:val="3C01429E"/>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nsid w:val="3C2E75C9"/>
    <w:multiLevelType w:val="hybridMultilevel"/>
    <w:tmpl w:val="E050DD5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9">
    <w:nsid w:val="3C9554FF"/>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3D4D6DE2"/>
    <w:multiLevelType w:val="hybridMultilevel"/>
    <w:tmpl w:val="9976BDD2"/>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nsid w:val="3E3C32EC"/>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nsid w:val="3E4464EF"/>
    <w:multiLevelType w:val="hybridMultilevel"/>
    <w:tmpl w:val="E9CE0D90"/>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nsid w:val="3E8D63B0"/>
    <w:multiLevelType w:val="hybridMultilevel"/>
    <w:tmpl w:val="C6008856"/>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4">
    <w:nsid w:val="3ECB406A"/>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nsid w:val="3F02661D"/>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nsid w:val="3F2B21E9"/>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nsid w:val="3F9E4D59"/>
    <w:multiLevelType w:val="hybridMultilevel"/>
    <w:tmpl w:val="17C44056"/>
    <w:lvl w:ilvl="0" w:tplc="04090009">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8">
    <w:nsid w:val="3FC17D46"/>
    <w:multiLevelType w:val="hybridMultilevel"/>
    <w:tmpl w:val="11A2C2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9">
    <w:nsid w:val="3FC23EAE"/>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nsid w:val="40605429"/>
    <w:multiLevelType w:val="hybridMultilevel"/>
    <w:tmpl w:val="7EB8BE98"/>
    <w:lvl w:ilvl="0" w:tplc="33F82076">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31">
    <w:nsid w:val="40BC2064"/>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nsid w:val="41047770"/>
    <w:multiLevelType w:val="hybridMultilevel"/>
    <w:tmpl w:val="F5901702"/>
    <w:lvl w:ilvl="0" w:tplc="04090009">
      <w:start w:val="1"/>
      <w:numFmt w:val="bullet"/>
      <w:lvlText w:val=""/>
      <w:lvlJc w:val="left"/>
      <w:pPr>
        <w:ind w:left="-130" w:hanging="360"/>
      </w:pPr>
      <w:rPr>
        <w:rFonts w:ascii="Wingdings" w:hAnsi="Wingdings" w:hint="default"/>
      </w:rPr>
    </w:lvl>
    <w:lvl w:ilvl="1" w:tplc="04090003" w:tentative="1">
      <w:start w:val="1"/>
      <w:numFmt w:val="bullet"/>
      <w:lvlText w:val="o"/>
      <w:lvlJc w:val="left"/>
      <w:pPr>
        <w:ind w:left="590" w:hanging="360"/>
      </w:pPr>
      <w:rPr>
        <w:rFonts w:ascii="Courier New" w:hAnsi="Courier New" w:cs="Courier New" w:hint="default"/>
      </w:rPr>
    </w:lvl>
    <w:lvl w:ilvl="2" w:tplc="04090005" w:tentative="1">
      <w:start w:val="1"/>
      <w:numFmt w:val="bullet"/>
      <w:lvlText w:val=""/>
      <w:lvlJc w:val="left"/>
      <w:pPr>
        <w:ind w:left="1310" w:hanging="360"/>
      </w:pPr>
      <w:rPr>
        <w:rFonts w:ascii="Wingdings" w:hAnsi="Wingdings" w:hint="default"/>
      </w:rPr>
    </w:lvl>
    <w:lvl w:ilvl="3" w:tplc="04090001" w:tentative="1">
      <w:start w:val="1"/>
      <w:numFmt w:val="bullet"/>
      <w:lvlText w:val=""/>
      <w:lvlJc w:val="left"/>
      <w:pPr>
        <w:ind w:left="2030" w:hanging="360"/>
      </w:pPr>
      <w:rPr>
        <w:rFonts w:ascii="Symbol" w:hAnsi="Symbol" w:hint="default"/>
      </w:rPr>
    </w:lvl>
    <w:lvl w:ilvl="4" w:tplc="04090003" w:tentative="1">
      <w:start w:val="1"/>
      <w:numFmt w:val="bullet"/>
      <w:lvlText w:val="o"/>
      <w:lvlJc w:val="left"/>
      <w:pPr>
        <w:ind w:left="2750" w:hanging="360"/>
      </w:pPr>
      <w:rPr>
        <w:rFonts w:ascii="Courier New" w:hAnsi="Courier New" w:cs="Courier New" w:hint="default"/>
      </w:rPr>
    </w:lvl>
    <w:lvl w:ilvl="5" w:tplc="04090005" w:tentative="1">
      <w:start w:val="1"/>
      <w:numFmt w:val="bullet"/>
      <w:lvlText w:val=""/>
      <w:lvlJc w:val="left"/>
      <w:pPr>
        <w:ind w:left="3470" w:hanging="360"/>
      </w:pPr>
      <w:rPr>
        <w:rFonts w:ascii="Wingdings" w:hAnsi="Wingdings" w:hint="default"/>
      </w:rPr>
    </w:lvl>
    <w:lvl w:ilvl="6" w:tplc="04090001" w:tentative="1">
      <w:start w:val="1"/>
      <w:numFmt w:val="bullet"/>
      <w:lvlText w:val=""/>
      <w:lvlJc w:val="left"/>
      <w:pPr>
        <w:ind w:left="4190" w:hanging="360"/>
      </w:pPr>
      <w:rPr>
        <w:rFonts w:ascii="Symbol" w:hAnsi="Symbol" w:hint="default"/>
      </w:rPr>
    </w:lvl>
    <w:lvl w:ilvl="7" w:tplc="04090003" w:tentative="1">
      <w:start w:val="1"/>
      <w:numFmt w:val="bullet"/>
      <w:lvlText w:val="o"/>
      <w:lvlJc w:val="left"/>
      <w:pPr>
        <w:ind w:left="4910" w:hanging="360"/>
      </w:pPr>
      <w:rPr>
        <w:rFonts w:ascii="Courier New" w:hAnsi="Courier New" w:cs="Courier New" w:hint="default"/>
      </w:rPr>
    </w:lvl>
    <w:lvl w:ilvl="8" w:tplc="04090005" w:tentative="1">
      <w:start w:val="1"/>
      <w:numFmt w:val="bullet"/>
      <w:lvlText w:val=""/>
      <w:lvlJc w:val="left"/>
      <w:pPr>
        <w:ind w:left="5630" w:hanging="360"/>
      </w:pPr>
      <w:rPr>
        <w:rFonts w:ascii="Wingdings" w:hAnsi="Wingdings" w:hint="default"/>
      </w:rPr>
    </w:lvl>
  </w:abstractNum>
  <w:abstractNum w:abstractNumId="133">
    <w:nsid w:val="41D67A4B"/>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nsid w:val="42626CFF"/>
    <w:multiLevelType w:val="hybridMultilevel"/>
    <w:tmpl w:val="6BDC57A4"/>
    <w:lvl w:ilvl="0" w:tplc="9322E272">
      <w:start w:val="1"/>
      <w:numFmt w:val="bullet"/>
      <w:lvlText w:val="*"/>
      <w:lvlJc w:val="left"/>
      <w:pPr>
        <w:tabs>
          <w:tab w:val="num" w:pos="720"/>
        </w:tabs>
        <w:ind w:left="720" w:hanging="360"/>
      </w:pPr>
      <w:rPr>
        <w:rFonts w:ascii="Times New Roman" w:hAnsi="Times New Roman" w:hint="default"/>
      </w:rPr>
    </w:lvl>
    <w:lvl w:ilvl="1" w:tplc="D5546E18" w:tentative="1">
      <w:start w:val="1"/>
      <w:numFmt w:val="bullet"/>
      <w:lvlText w:val="*"/>
      <w:lvlJc w:val="left"/>
      <w:pPr>
        <w:tabs>
          <w:tab w:val="num" w:pos="1440"/>
        </w:tabs>
        <w:ind w:left="1440" w:hanging="360"/>
      </w:pPr>
      <w:rPr>
        <w:rFonts w:ascii="Times New Roman" w:hAnsi="Times New Roman" w:hint="default"/>
      </w:rPr>
    </w:lvl>
    <w:lvl w:ilvl="2" w:tplc="18A0155A" w:tentative="1">
      <w:start w:val="1"/>
      <w:numFmt w:val="bullet"/>
      <w:lvlText w:val="*"/>
      <w:lvlJc w:val="left"/>
      <w:pPr>
        <w:tabs>
          <w:tab w:val="num" w:pos="2160"/>
        </w:tabs>
        <w:ind w:left="2160" w:hanging="360"/>
      </w:pPr>
      <w:rPr>
        <w:rFonts w:ascii="Times New Roman" w:hAnsi="Times New Roman" w:hint="default"/>
      </w:rPr>
    </w:lvl>
    <w:lvl w:ilvl="3" w:tplc="9E48A690" w:tentative="1">
      <w:start w:val="1"/>
      <w:numFmt w:val="bullet"/>
      <w:lvlText w:val="*"/>
      <w:lvlJc w:val="left"/>
      <w:pPr>
        <w:tabs>
          <w:tab w:val="num" w:pos="2880"/>
        </w:tabs>
        <w:ind w:left="2880" w:hanging="360"/>
      </w:pPr>
      <w:rPr>
        <w:rFonts w:ascii="Times New Roman" w:hAnsi="Times New Roman" w:hint="default"/>
      </w:rPr>
    </w:lvl>
    <w:lvl w:ilvl="4" w:tplc="83F6D2D2" w:tentative="1">
      <w:start w:val="1"/>
      <w:numFmt w:val="bullet"/>
      <w:lvlText w:val="*"/>
      <w:lvlJc w:val="left"/>
      <w:pPr>
        <w:tabs>
          <w:tab w:val="num" w:pos="3600"/>
        </w:tabs>
        <w:ind w:left="3600" w:hanging="360"/>
      </w:pPr>
      <w:rPr>
        <w:rFonts w:ascii="Times New Roman" w:hAnsi="Times New Roman" w:hint="default"/>
      </w:rPr>
    </w:lvl>
    <w:lvl w:ilvl="5" w:tplc="5A7A4E62" w:tentative="1">
      <w:start w:val="1"/>
      <w:numFmt w:val="bullet"/>
      <w:lvlText w:val="*"/>
      <w:lvlJc w:val="left"/>
      <w:pPr>
        <w:tabs>
          <w:tab w:val="num" w:pos="4320"/>
        </w:tabs>
        <w:ind w:left="4320" w:hanging="360"/>
      </w:pPr>
      <w:rPr>
        <w:rFonts w:ascii="Times New Roman" w:hAnsi="Times New Roman" w:hint="default"/>
      </w:rPr>
    </w:lvl>
    <w:lvl w:ilvl="6" w:tplc="5DA884E4" w:tentative="1">
      <w:start w:val="1"/>
      <w:numFmt w:val="bullet"/>
      <w:lvlText w:val="*"/>
      <w:lvlJc w:val="left"/>
      <w:pPr>
        <w:tabs>
          <w:tab w:val="num" w:pos="5040"/>
        </w:tabs>
        <w:ind w:left="5040" w:hanging="360"/>
      </w:pPr>
      <w:rPr>
        <w:rFonts w:ascii="Times New Roman" w:hAnsi="Times New Roman" w:hint="default"/>
      </w:rPr>
    </w:lvl>
    <w:lvl w:ilvl="7" w:tplc="8050F4AE" w:tentative="1">
      <w:start w:val="1"/>
      <w:numFmt w:val="bullet"/>
      <w:lvlText w:val="*"/>
      <w:lvlJc w:val="left"/>
      <w:pPr>
        <w:tabs>
          <w:tab w:val="num" w:pos="5760"/>
        </w:tabs>
        <w:ind w:left="5760" w:hanging="360"/>
      </w:pPr>
      <w:rPr>
        <w:rFonts w:ascii="Times New Roman" w:hAnsi="Times New Roman" w:hint="default"/>
      </w:rPr>
    </w:lvl>
    <w:lvl w:ilvl="8" w:tplc="65248374" w:tentative="1">
      <w:start w:val="1"/>
      <w:numFmt w:val="bullet"/>
      <w:lvlText w:val="*"/>
      <w:lvlJc w:val="left"/>
      <w:pPr>
        <w:tabs>
          <w:tab w:val="num" w:pos="6480"/>
        </w:tabs>
        <w:ind w:left="6480" w:hanging="360"/>
      </w:pPr>
      <w:rPr>
        <w:rFonts w:ascii="Times New Roman" w:hAnsi="Times New Roman" w:hint="default"/>
      </w:rPr>
    </w:lvl>
  </w:abstractNum>
  <w:abstractNum w:abstractNumId="135">
    <w:nsid w:val="429C1F9F"/>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nsid w:val="43FE1AF9"/>
    <w:multiLevelType w:val="hybridMultilevel"/>
    <w:tmpl w:val="E7BA7006"/>
    <w:lvl w:ilvl="0" w:tplc="A802E99A">
      <w:numFmt w:val="bullet"/>
      <w:lvlText w:val="•"/>
      <w:lvlJc w:val="right"/>
      <w:pPr>
        <w:ind w:left="1080" w:hanging="360"/>
      </w:pPr>
      <w:rPr>
        <w:rFonts w:ascii="Traditional Arabic" w:hAnsi="Traditional Arabic" w:cs="Traditional Arabic" w:hint="default"/>
        <w:sz w:val="68"/>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7">
    <w:nsid w:val="44110D77"/>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nsid w:val="4440010D"/>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9">
    <w:nsid w:val="45546D76"/>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nsid w:val="457C6C6A"/>
    <w:multiLevelType w:val="hybridMultilevel"/>
    <w:tmpl w:val="C394AD3A"/>
    <w:lvl w:ilvl="0" w:tplc="04090009">
      <w:start w:val="1"/>
      <w:numFmt w:val="bullet"/>
      <w:lvlText w:val=""/>
      <w:lvlJc w:val="left"/>
      <w:pPr>
        <w:ind w:left="1080" w:hanging="360"/>
      </w:pPr>
      <w:rPr>
        <w:rFonts w:ascii="Wingdings" w:hAnsi="Wingdings" w:hint="default"/>
        <w:sz w:val="68"/>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nsid w:val="45D40C34"/>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nsid w:val="4600252D"/>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nsid w:val="46753553"/>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4">
    <w:nsid w:val="468A6CC6"/>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5">
    <w:nsid w:val="46B60576"/>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nsid w:val="46EC0AC8"/>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7">
    <w:nsid w:val="4745774C"/>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8">
    <w:nsid w:val="47723685"/>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9">
    <w:nsid w:val="47DD1B36"/>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nsid w:val="48C500E9"/>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nsid w:val="49020543"/>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2">
    <w:nsid w:val="4AA7233B"/>
    <w:multiLevelType w:val="hybridMultilevel"/>
    <w:tmpl w:val="6E66A65E"/>
    <w:lvl w:ilvl="0" w:tplc="04090009">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3">
    <w:nsid w:val="4AAB3E73"/>
    <w:multiLevelType w:val="hybridMultilevel"/>
    <w:tmpl w:val="E8EC5F6A"/>
    <w:lvl w:ilvl="0" w:tplc="04090009">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4">
    <w:nsid w:val="4B331544"/>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5">
    <w:nsid w:val="4B5B1E8A"/>
    <w:multiLevelType w:val="hybridMultilevel"/>
    <w:tmpl w:val="9F08893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nsid w:val="4C7867D4"/>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7">
    <w:nsid w:val="4C9124C5"/>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8">
    <w:nsid w:val="4CD01873"/>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9">
    <w:nsid w:val="4E071CB5"/>
    <w:multiLevelType w:val="hybridMultilevel"/>
    <w:tmpl w:val="F466AE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0">
    <w:nsid w:val="4F0A6B1D"/>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1">
    <w:nsid w:val="4F355D32"/>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2">
    <w:nsid w:val="504247EA"/>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3">
    <w:nsid w:val="50744868"/>
    <w:multiLevelType w:val="hybridMultilevel"/>
    <w:tmpl w:val="996C6386"/>
    <w:lvl w:ilvl="0" w:tplc="04090009">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nsid w:val="50ED6774"/>
    <w:multiLevelType w:val="hybridMultilevel"/>
    <w:tmpl w:val="28FA64BE"/>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5">
    <w:nsid w:val="51142E22"/>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6">
    <w:nsid w:val="51BD001D"/>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7">
    <w:nsid w:val="528509A0"/>
    <w:multiLevelType w:val="hybridMultilevel"/>
    <w:tmpl w:val="E6E81A30"/>
    <w:lvl w:ilvl="0" w:tplc="04090009">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nsid w:val="53BA47EE"/>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9">
    <w:nsid w:val="53BE780C"/>
    <w:multiLevelType w:val="hybridMultilevel"/>
    <w:tmpl w:val="47B0771C"/>
    <w:lvl w:ilvl="0" w:tplc="03CE52A4">
      <w:start w:val="1"/>
      <w:numFmt w:val="bullet"/>
      <w:lvlText w:val="*"/>
      <w:lvlJc w:val="left"/>
      <w:pPr>
        <w:tabs>
          <w:tab w:val="num" w:pos="720"/>
        </w:tabs>
        <w:ind w:left="720" w:hanging="360"/>
      </w:pPr>
      <w:rPr>
        <w:rFonts w:ascii="Times New Roman" w:hAnsi="Times New Roman" w:hint="default"/>
      </w:rPr>
    </w:lvl>
    <w:lvl w:ilvl="1" w:tplc="DE04CAB0" w:tentative="1">
      <w:start w:val="1"/>
      <w:numFmt w:val="bullet"/>
      <w:lvlText w:val="*"/>
      <w:lvlJc w:val="left"/>
      <w:pPr>
        <w:tabs>
          <w:tab w:val="num" w:pos="1440"/>
        </w:tabs>
        <w:ind w:left="1440" w:hanging="360"/>
      </w:pPr>
      <w:rPr>
        <w:rFonts w:ascii="Times New Roman" w:hAnsi="Times New Roman" w:hint="default"/>
      </w:rPr>
    </w:lvl>
    <w:lvl w:ilvl="2" w:tplc="5D1461A0" w:tentative="1">
      <w:start w:val="1"/>
      <w:numFmt w:val="bullet"/>
      <w:lvlText w:val="*"/>
      <w:lvlJc w:val="left"/>
      <w:pPr>
        <w:tabs>
          <w:tab w:val="num" w:pos="2160"/>
        </w:tabs>
        <w:ind w:left="2160" w:hanging="360"/>
      </w:pPr>
      <w:rPr>
        <w:rFonts w:ascii="Times New Roman" w:hAnsi="Times New Roman" w:hint="default"/>
      </w:rPr>
    </w:lvl>
    <w:lvl w:ilvl="3" w:tplc="D3725F48" w:tentative="1">
      <w:start w:val="1"/>
      <w:numFmt w:val="bullet"/>
      <w:lvlText w:val="*"/>
      <w:lvlJc w:val="left"/>
      <w:pPr>
        <w:tabs>
          <w:tab w:val="num" w:pos="2880"/>
        </w:tabs>
        <w:ind w:left="2880" w:hanging="360"/>
      </w:pPr>
      <w:rPr>
        <w:rFonts w:ascii="Times New Roman" w:hAnsi="Times New Roman" w:hint="default"/>
      </w:rPr>
    </w:lvl>
    <w:lvl w:ilvl="4" w:tplc="E2A21FEE" w:tentative="1">
      <w:start w:val="1"/>
      <w:numFmt w:val="bullet"/>
      <w:lvlText w:val="*"/>
      <w:lvlJc w:val="left"/>
      <w:pPr>
        <w:tabs>
          <w:tab w:val="num" w:pos="3600"/>
        </w:tabs>
        <w:ind w:left="3600" w:hanging="360"/>
      </w:pPr>
      <w:rPr>
        <w:rFonts w:ascii="Times New Roman" w:hAnsi="Times New Roman" w:hint="default"/>
      </w:rPr>
    </w:lvl>
    <w:lvl w:ilvl="5" w:tplc="3CEED616" w:tentative="1">
      <w:start w:val="1"/>
      <w:numFmt w:val="bullet"/>
      <w:lvlText w:val="*"/>
      <w:lvlJc w:val="left"/>
      <w:pPr>
        <w:tabs>
          <w:tab w:val="num" w:pos="4320"/>
        </w:tabs>
        <w:ind w:left="4320" w:hanging="360"/>
      </w:pPr>
      <w:rPr>
        <w:rFonts w:ascii="Times New Roman" w:hAnsi="Times New Roman" w:hint="default"/>
      </w:rPr>
    </w:lvl>
    <w:lvl w:ilvl="6" w:tplc="82FC5F38" w:tentative="1">
      <w:start w:val="1"/>
      <w:numFmt w:val="bullet"/>
      <w:lvlText w:val="*"/>
      <w:lvlJc w:val="left"/>
      <w:pPr>
        <w:tabs>
          <w:tab w:val="num" w:pos="5040"/>
        </w:tabs>
        <w:ind w:left="5040" w:hanging="360"/>
      </w:pPr>
      <w:rPr>
        <w:rFonts w:ascii="Times New Roman" w:hAnsi="Times New Roman" w:hint="default"/>
      </w:rPr>
    </w:lvl>
    <w:lvl w:ilvl="7" w:tplc="63565684" w:tentative="1">
      <w:start w:val="1"/>
      <w:numFmt w:val="bullet"/>
      <w:lvlText w:val="*"/>
      <w:lvlJc w:val="left"/>
      <w:pPr>
        <w:tabs>
          <w:tab w:val="num" w:pos="5760"/>
        </w:tabs>
        <w:ind w:left="5760" w:hanging="360"/>
      </w:pPr>
      <w:rPr>
        <w:rFonts w:ascii="Times New Roman" w:hAnsi="Times New Roman" w:hint="default"/>
      </w:rPr>
    </w:lvl>
    <w:lvl w:ilvl="8" w:tplc="6E507CF6" w:tentative="1">
      <w:start w:val="1"/>
      <w:numFmt w:val="bullet"/>
      <w:lvlText w:val="*"/>
      <w:lvlJc w:val="left"/>
      <w:pPr>
        <w:tabs>
          <w:tab w:val="num" w:pos="6480"/>
        </w:tabs>
        <w:ind w:left="6480" w:hanging="360"/>
      </w:pPr>
      <w:rPr>
        <w:rFonts w:ascii="Times New Roman" w:hAnsi="Times New Roman" w:hint="default"/>
      </w:rPr>
    </w:lvl>
  </w:abstractNum>
  <w:abstractNum w:abstractNumId="170">
    <w:nsid w:val="544B1834"/>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1">
    <w:nsid w:val="54700A80"/>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2">
    <w:nsid w:val="54E528C7"/>
    <w:multiLevelType w:val="hybridMultilevel"/>
    <w:tmpl w:val="05AC016A"/>
    <w:lvl w:ilvl="0" w:tplc="9ABE02E8">
      <w:start w:val="1"/>
      <w:numFmt w:val="bullet"/>
      <w:lvlText w:val="*"/>
      <w:lvlJc w:val="left"/>
      <w:pPr>
        <w:tabs>
          <w:tab w:val="num" w:pos="720"/>
        </w:tabs>
        <w:ind w:left="720" w:hanging="360"/>
      </w:pPr>
      <w:rPr>
        <w:rFonts w:ascii="Times New Roman" w:hAnsi="Times New Roman" w:hint="default"/>
      </w:rPr>
    </w:lvl>
    <w:lvl w:ilvl="1" w:tplc="C56EBBB0" w:tentative="1">
      <w:start w:val="1"/>
      <w:numFmt w:val="bullet"/>
      <w:lvlText w:val="*"/>
      <w:lvlJc w:val="left"/>
      <w:pPr>
        <w:tabs>
          <w:tab w:val="num" w:pos="1440"/>
        </w:tabs>
        <w:ind w:left="1440" w:hanging="360"/>
      </w:pPr>
      <w:rPr>
        <w:rFonts w:ascii="Times New Roman" w:hAnsi="Times New Roman" w:hint="default"/>
      </w:rPr>
    </w:lvl>
    <w:lvl w:ilvl="2" w:tplc="CA4660E6" w:tentative="1">
      <w:start w:val="1"/>
      <w:numFmt w:val="bullet"/>
      <w:lvlText w:val="*"/>
      <w:lvlJc w:val="left"/>
      <w:pPr>
        <w:tabs>
          <w:tab w:val="num" w:pos="2160"/>
        </w:tabs>
        <w:ind w:left="2160" w:hanging="360"/>
      </w:pPr>
      <w:rPr>
        <w:rFonts w:ascii="Times New Roman" w:hAnsi="Times New Roman" w:hint="default"/>
      </w:rPr>
    </w:lvl>
    <w:lvl w:ilvl="3" w:tplc="D2746984" w:tentative="1">
      <w:start w:val="1"/>
      <w:numFmt w:val="bullet"/>
      <w:lvlText w:val="*"/>
      <w:lvlJc w:val="left"/>
      <w:pPr>
        <w:tabs>
          <w:tab w:val="num" w:pos="2880"/>
        </w:tabs>
        <w:ind w:left="2880" w:hanging="360"/>
      </w:pPr>
      <w:rPr>
        <w:rFonts w:ascii="Times New Roman" w:hAnsi="Times New Roman" w:hint="default"/>
      </w:rPr>
    </w:lvl>
    <w:lvl w:ilvl="4" w:tplc="6C52E0C4" w:tentative="1">
      <w:start w:val="1"/>
      <w:numFmt w:val="bullet"/>
      <w:lvlText w:val="*"/>
      <w:lvlJc w:val="left"/>
      <w:pPr>
        <w:tabs>
          <w:tab w:val="num" w:pos="3600"/>
        </w:tabs>
        <w:ind w:left="3600" w:hanging="360"/>
      </w:pPr>
      <w:rPr>
        <w:rFonts w:ascii="Times New Roman" w:hAnsi="Times New Roman" w:hint="default"/>
      </w:rPr>
    </w:lvl>
    <w:lvl w:ilvl="5" w:tplc="73D2BDCC" w:tentative="1">
      <w:start w:val="1"/>
      <w:numFmt w:val="bullet"/>
      <w:lvlText w:val="*"/>
      <w:lvlJc w:val="left"/>
      <w:pPr>
        <w:tabs>
          <w:tab w:val="num" w:pos="4320"/>
        </w:tabs>
        <w:ind w:left="4320" w:hanging="360"/>
      </w:pPr>
      <w:rPr>
        <w:rFonts w:ascii="Times New Roman" w:hAnsi="Times New Roman" w:hint="default"/>
      </w:rPr>
    </w:lvl>
    <w:lvl w:ilvl="6" w:tplc="CE80ACE0" w:tentative="1">
      <w:start w:val="1"/>
      <w:numFmt w:val="bullet"/>
      <w:lvlText w:val="*"/>
      <w:lvlJc w:val="left"/>
      <w:pPr>
        <w:tabs>
          <w:tab w:val="num" w:pos="5040"/>
        </w:tabs>
        <w:ind w:left="5040" w:hanging="360"/>
      </w:pPr>
      <w:rPr>
        <w:rFonts w:ascii="Times New Roman" w:hAnsi="Times New Roman" w:hint="default"/>
      </w:rPr>
    </w:lvl>
    <w:lvl w:ilvl="7" w:tplc="94922092" w:tentative="1">
      <w:start w:val="1"/>
      <w:numFmt w:val="bullet"/>
      <w:lvlText w:val="*"/>
      <w:lvlJc w:val="left"/>
      <w:pPr>
        <w:tabs>
          <w:tab w:val="num" w:pos="5760"/>
        </w:tabs>
        <w:ind w:left="5760" w:hanging="360"/>
      </w:pPr>
      <w:rPr>
        <w:rFonts w:ascii="Times New Roman" w:hAnsi="Times New Roman" w:hint="default"/>
      </w:rPr>
    </w:lvl>
    <w:lvl w:ilvl="8" w:tplc="0B1CA4EA" w:tentative="1">
      <w:start w:val="1"/>
      <w:numFmt w:val="bullet"/>
      <w:lvlText w:val="*"/>
      <w:lvlJc w:val="left"/>
      <w:pPr>
        <w:tabs>
          <w:tab w:val="num" w:pos="6480"/>
        </w:tabs>
        <w:ind w:left="6480" w:hanging="360"/>
      </w:pPr>
      <w:rPr>
        <w:rFonts w:ascii="Times New Roman" w:hAnsi="Times New Roman" w:hint="default"/>
      </w:rPr>
    </w:lvl>
  </w:abstractNum>
  <w:abstractNum w:abstractNumId="173">
    <w:nsid w:val="557360B4"/>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4">
    <w:nsid w:val="55EC744F"/>
    <w:multiLevelType w:val="hybridMultilevel"/>
    <w:tmpl w:val="81E48D6C"/>
    <w:lvl w:ilvl="0" w:tplc="04090001">
      <w:start w:val="1"/>
      <w:numFmt w:val="bullet"/>
      <w:lvlText w:val=""/>
      <w:lvlJc w:val="left"/>
      <w:pPr>
        <w:ind w:left="-130" w:hanging="360"/>
      </w:pPr>
      <w:rPr>
        <w:rFonts w:ascii="Symbol" w:hAnsi="Symbol" w:hint="default"/>
      </w:rPr>
    </w:lvl>
    <w:lvl w:ilvl="1" w:tplc="04090003" w:tentative="1">
      <w:start w:val="1"/>
      <w:numFmt w:val="bullet"/>
      <w:lvlText w:val="o"/>
      <w:lvlJc w:val="left"/>
      <w:pPr>
        <w:ind w:left="590" w:hanging="360"/>
      </w:pPr>
      <w:rPr>
        <w:rFonts w:ascii="Courier New" w:hAnsi="Courier New" w:cs="Courier New" w:hint="default"/>
      </w:rPr>
    </w:lvl>
    <w:lvl w:ilvl="2" w:tplc="04090005" w:tentative="1">
      <w:start w:val="1"/>
      <w:numFmt w:val="bullet"/>
      <w:lvlText w:val=""/>
      <w:lvlJc w:val="left"/>
      <w:pPr>
        <w:ind w:left="1310" w:hanging="360"/>
      </w:pPr>
      <w:rPr>
        <w:rFonts w:ascii="Wingdings" w:hAnsi="Wingdings" w:hint="default"/>
      </w:rPr>
    </w:lvl>
    <w:lvl w:ilvl="3" w:tplc="04090001" w:tentative="1">
      <w:start w:val="1"/>
      <w:numFmt w:val="bullet"/>
      <w:lvlText w:val=""/>
      <w:lvlJc w:val="left"/>
      <w:pPr>
        <w:ind w:left="2030" w:hanging="360"/>
      </w:pPr>
      <w:rPr>
        <w:rFonts w:ascii="Symbol" w:hAnsi="Symbol" w:hint="default"/>
      </w:rPr>
    </w:lvl>
    <w:lvl w:ilvl="4" w:tplc="04090003" w:tentative="1">
      <w:start w:val="1"/>
      <w:numFmt w:val="bullet"/>
      <w:lvlText w:val="o"/>
      <w:lvlJc w:val="left"/>
      <w:pPr>
        <w:ind w:left="2750" w:hanging="360"/>
      </w:pPr>
      <w:rPr>
        <w:rFonts w:ascii="Courier New" w:hAnsi="Courier New" w:cs="Courier New" w:hint="default"/>
      </w:rPr>
    </w:lvl>
    <w:lvl w:ilvl="5" w:tplc="04090005" w:tentative="1">
      <w:start w:val="1"/>
      <w:numFmt w:val="bullet"/>
      <w:lvlText w:val=""/>
      <w:lvlJc w:val="left"/>
      <w:pPr>
        <w:ind w:left="3470" w:hanging="360"/>
      </w:pPr>
      <w:rPr>
        <w:rFonts w:ascii="Wingdings" w:hAnsi="Wingdings" w:hint="default"/>
      </w:rPr>
    </w:lvl>
    <w:lvl w:ilvl="6" w:tplc="04090001" w:tentative="1">
      <w:start w:val="1"/>
      <w:numFmt w:val="bullet"/>
      <w:lvlText w:val=""/>
      <w:lvlJc w:val="left"/>
      <w:pPr>
        <w:ind w:left="4190" w:hanging="360"/>
      </w:pPr>
      <w:rPr>
        <w:rFonts w:ascii="Symbol" w:hAnsi="Symbol" w:hint="default"/>
      </w:rPr>
    </w:lvl>
    <w:lvl w:ilvl="7" w:tplc="04090003" w:tentative="1">
      <w:start w:val="1"/>
      <w:numFmt w:val="bullet"/>
      <w:lvlText w:val="o"/>
      <w:lvlJc w:val="left"/>
      <w:pPr>
        <w:ind w:left="4910" w:hanging="360"/>
      </w:pPr>
      <w:rPr>
        <w:rFonts w:ascii="Courier New" w:hAnsi="Courier New" w:cs="Courier New" w:hint="default"/>
      </w:rPr>
    </w:lvl>
    <w:lvl w:ilvl="8" w:tplc="04090005" w:tentative="1">
      <w:start w:val="1"/>
      <w:numFmt w:val="bullet"/>
      <w:lvlText w:val=""/>
      <w:lvlJc w:val="left"/>
      <w:pPr>
        <w:ind w:left="5630" w:hanging="360"/>
      </w:pPr>
      <w:rPr>
        <w:rFonts w:ascii="Wingdings" w:hAnsi="Wingdings" w:hint="default"/>
      </w:rPr>
    </w:lvl>
  </w:abstractNum>
  <w:abstractNum w:abstractNumId="175">
    <w:nsid w:val="564015A1"/>
    <w:multiLevelType w:val="hybridMultilevel"/>
    <w:tmpl w:val="D8248A4C"/>
    <w:lvl w:ilvl="0" w:tplc="1BACDB38">
      <w:start w:val="1"/>
      <w:numFmt w:val="bullet"/>
      <w:lvlText w:val="•"/>
      <w:lvlJc w:val="left"/>
      <w:pPr>
        <w:tabs>
          <w:tab w:val="num" w:pos="720"/>
        </w:tabs>
        <w:ind w:left="720" w:hanging="360"/>
      </w:pPr>
      <w:rPr>
        <w:rFonts w:ascii="Times New Roman" w:hAnsi="Times New Roman" w:hint="default"/>
      </w:rPr>
    </w:lvl>
    <w:lvl w:ilvl="1" w:tplc="91D4DBBE" w:tentative="1">
      <w:start w:val="1"/>
      <w:numFmt w:val="bullet"/>
      <w:lvlText w:val="•"/>
      <w:lvlJc w:val="left"/>
      <w:pPr>
        <w:tabs>
          <w:tab w:val="num" w:pos="1440"/>
        </w:tabs>
        <w:ind w:left="1440" w:hanging="360"/>
      </w:pPr>
      <w:rPr>
        <w:rFonts w:ascii="Times New Roman" w:hAnsi="Times New Roman" w:hint="default"/>
      </w:rPr>
    </w:lvl>
    <w:lvl w:ilvl="2" w:tplc="BEE0210E" w:tentative="1">
      <w:start w:val="1"/>
      <w:numFmt w:val="bullet"/>
      <w:lvlText w:val="•"/>
      <w:lvlJc w:val="left"/>
      <w:pPr>
        <w:tabs>
          <w:tab w:val="num" w:pos="2160"/>
        </w:tabs>
        <w:ind w:left="2160" w:hanging="360"/>
      </w:pPr>
      <w:rPr>
        <w:rFonts w:ascii="Times New Roman" w:hAnsi="Times New Roman" w:hint="default"/>
      </w:rPr>
    </w:lvl>
    <w:lvl w:ilvl="3" w:tplc="8242B006" w:tentative="1">
      <w:start w:val="1"/>
      <w:numFmt w:val="bullet"/>
      <w:lvlText w:val="•"/>
      <w:lvlJc w:val="left"/>
      <w:pPr>
        <w:tabs>
          <w:tab w:val="num" w:pos="2880"/>
        </w:tabs>
        <w:ind w:left="2880" w:hanging="360"/>
      </w:pPr>
      <w:rPr>
        <w:rFonts w:ascii="Times New Roman" w:hAnsi="Times New Roman" w:hint="default"/>
      </w:rPr>
    </w:lvl>
    <w:lvl w:ilvl="4" w:tplc="5D4806C4" w:tentative="1">
      <w:start w:val="1"/>
      <w:numFmt w:val="bullet"/>
      <w:lvlText w:val="•"/>
      <w:lvlJc w:val="left"/>
      <w:pPr>
        <w:tabs>
          <w:tab w:val="num" w:pos="3600"/>
        </w:tabs>
        <w:ind w:left="3600" w:hanging="360"/>
      </w:pPr>
      <w:rPr>
        <w:rFonts w:ascii="Times New Roman" w:hAnsi="Times New Roman" w:hint="default"/>
      </w:rPr>
    </w:lvl>
    <w:lvl w:ilvl="5" w:tplc="0EDA02FA" w:tentative="1">
      <w:start w:val="1"/>
      <w:numFmt w:val="bullet"/>
      <w:lvlText w:val="•"/>
      <w:lvlJc w:val="left"/>
      <w:pPr>
        <w:tabs>
          <w:tab w:val="num" w:pos="4320"/>
        </w:tabs>
        <w:ind w:left="4320" w:hanging="360"/>
      </w:pPr>
      <w:rPr>
        <w:rFonts w:ascii="Times New Roman" w:hAnsi="Times New Roman" w:hint="default"/>
      </w:rPr>
    </w:lvl>
    <w:lvl w:ilvl="6" w:tplc="94FABADA" w:tentative="1">
      <w:start w:val="1"/>
      <w:numFmt w:val="bullet"/>
      <w:lvlText w:val="•"/>
      <w:lvlJc w:val="left"/>
      <w:pPr>
        <w:tabs>
          <w:tab w:val="num" w:pos="5040"/>
        </w:tabs>
        <w:ind w:left="5040" w:hanging="360"/>
      </w:pPr>
      <w:rPr>
        <w:rFonts w:ascii="Times New Roman" w:hAnsi="Times New Roman" w:hint="default"/>
      </w:rPr>
    </w:lvl>
    <w:lvl w:ilvl="7" w:tplc="ECAE6B9A" w:tentative="1">
      <w:start w:val="1"/>
      <w:numFmt w:val="bullet"/>
      <w:lvlText w:val="•"/>
      <w:lvlJc w:val="left"/>
      <w:pPr>
        <w:tabs>
          <w:tab w:val="num" w:pos="5760"/>
        </w:tabs>
        <w:ind w:left="5760" w:hanging="360"/>
      </w:pPr>
      <w:rPr>
        <w:rFonts w:ascii="Times New Roman" w:hAnsi="Times New Roman" w:hint="default"/>
      </w:rPr>
    </w:lvl>
    <w:lvl w:ilvl="8" w:tplc="5122FEE8" w:tentative="1">
      <w:start w:val="1"/>
      <w:numFmt w:val="bullet"/>
      <w:lvlText w:val="•"/>
      <w:lvlJc w:val="left"/>
      <w:pPr>
        <w:tabs>
          <w:tab w:val="num" w:pos="6480"/>
        </w:tabs>
        <w:ind w:left="6480" w:hanging="360"/>
      </w:pPr>
      <w:rPr>
        <w:rFonts w:ascii="Times New Roman" w:hAnsi="Times New Roman" w:hint="default"/>
      </w:rPr>
    </w:lvl>
  </w:abstractNum>
  <w:abstractNum w:abstractNumId="176">
    <w:nsid w:val="56635FA2"/>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7">
    <w:nsid w:val="56EA063B"/>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8">
    <w:nsid w:val="577C7862"/>
    <w:multiLevelType w:val="hybridMultilevel"/>
    <w:tmpl w:val="E640CE0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9">
    <w:nsid w:val="581975B3"/>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0">
    <w:nsid w:val="581B3A1D"/>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1">
    <w:nsid w:val="58BB4DA1"/>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2">
    <w:nsid w:val="58F873C8"/>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3">
    <w:nsid w:val="59677F55"/>
    <w:multiLevelType w:val="hybridMultilevel"/>
    <w:tmpl w:val="5920A81E"/>
    <w:lvl w:ilvl="0" w:tplc="04090001">
      <w:start w:val="1"/>
      <w:numFmt w:val="bullet"/>
      <w:lvlText w:val=""/>
      <w:lvlJc w:val="left"/>
      <w:pPr>
        <w:ind w:left="-130" w:hanging="360"/>
      </w:pPr>
      <w:rPr>
        <w:rFonts w:ascii="Symbol" w:hAnsi="Symbol" w:hint="default"/>
      </w:rPr>
    </w:lvl>
    <w:lvl w:ilvl="1" w:tplc="04090003" w:tentative="1">
      <w:start w:val="1"/>
      <w:numFmt w:val="bullet"/>
      <w:lvlText w:val="o"/>
      <w:lvlJc w:val="left"/>
      <w:pPr>
        <w:ind w:left="590" w:hanging="360"/>
      </w:pPr>
      <w:rPr>
        <w:rFonts w:ascii="Courier New" w:hAnsi="Courier New" w:cs="Courier New" w:hint="default"/>
      </w:rPr>
    </w:lvl>
    <w:lvl w:ilvl="2" w:tplc="04090005" w:tentative="1">
      <w:start w:val="1"/>
      <w:numFmt w:val="bullet"/>
      <w:lvlText w:val=""/>
      <w:lvlJc w:val="left"/>
      <w:pPr>
        <w:ind w:left="1310" w:hanging="360"/>
      </w:pPr>
      <w:rPr>
        <w:rFonts w:ascii="Wingdings" w:hAnsi="Wingdings" w:hint="default"/>
      </w:rPr>
    </w:lvl>
    <w:lvl w:ilvl="3" w:tplc="04090001" w:tentative="1">
      <w:start w:val="1"/>
      <w:numFmt w:val="bullet"/>
      <w:lvlText w:val=""/>
      <w:lvlJc w:val="left"/>
      <w:pPr>
        <w:ind w:left="2030" w:hanging="360"/>
      </w:pPr>
      <w:rPr>
        <w:rFonts w:ascii="Symbol" w:hAnsi="Symbol" w:hint="default"/>
      </w:rPr>
    </w:lvl>
    <w:lvl w:ilvl="4" w:tplc="04090003" w:tentative="1">
      <w:start w:val="1"/>
      <w:numFmt w:val="bullet"/>
      <w:lvlText w:val="o"/>
      <w:lvlJc w:val="left"/>
      <w:pPr>
        <w:ind w:left="2750" w:hanging="360"/>
      </w:pPr>
      <w:rPr>
        <w:rFonts w:ascii="Courier New" w:hAnsi="Courier New" w:cs="Courier New" w:hint="default"/>
      </w:rPr>
    </w:lvl>
    <w:lvl w:ilvl="5" w:tplc="04090005" w:tentative="1">
      <w:start w:val="1"/>
      <w:numFmt w:val="bullet"/>
      <w:lvlText w:val=""/>
      <w:lvlJc w:val="left"/>
      <w:pPr>
        <w:ind w:left="3470" w:hanging="360"/>
      </w:pPr>
      <w:rPr>
        <w:rFonts w:ascii="Wingdings" w:hAnsi="Wingdings" w:hint="default"/>
      </w:rPr>
    </w:lvl>
    <w:lvl w:ilvl="6" w:tplc="04090001" w:tentative="1">
      <w:start w:val="1"/>
      <w:numFmt w:val="bullet"/>
      <w:lvlText w:val=""/>
      <w:lvlJc w:val="left"/>
      <w:pPr>
        <w:ind w:left="4190" w:hanging="360"/>
      </w:pPr>
      <w:rPr>
        <w:rFonts w:ascii="Symbol" w:hAnsi="Symbol" w:hint="default"/>
      </w:rPr>
    </w:lvl>
    <w:lvl w:ilvl="7" w:tplc="04090003" w:tentative="1">
      <w:start w:val="1"/>
      <w:numFmt w:val="bullet"/>
      <w:lvlText w:val="o"/>
      <w:lvlJc w:val="left"/>
      <w:pPr>
        <w:ind w:left="4910" w:hanging="360"/>
      </w:pPr>
      <w:rPr>
        <w:rFonts w:ascii="Courier New" w:hAnsi="Courier New" w:cs="Courier New" w:hint="default"/>
      </w:rPr>
    </w:lvl>
    <w:lvl w:ilvl="8" w:tplc="04090005" w:tentative="1">
      <w:start w:val="1"/>
      <w:numFmt w:val="bullet"/>
      <w:lvlText w:val=""/>
      <w:lvlJc w:val="left"/>
      <w:pPr>
        <w:ind w:left="5630" w:hanging="360"/>
      </w:pPr>
      <w:rPr>
        <w:rFonts w:ascii="Wingdings" w:hAnsi="Wingdings" w:hint="default"/>
      </w:rPr>
    </w:lvl>
  </w:abstractNum>
  <w:abstractNum w:abstractNumId="184">
    <w:nsid w:val="59D047B7"/>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5">
    <w:nsid w:val="5AA70614"/>
    <w:multiLevelType w:val="hybridMultilevel"/>
    <w:tmpl w:val="AEAC81A2"/>
    <w:lvl w:ilvl="0" w:tplc="B0D6A438">
      <w:start w:val="1"/>
      <w:numFmt w:val="bullet"/>
      <w:lvlText w:val="•"/>
      <w:lvlJc w:val="left"/>
      <w:pPr>
        <w:tabs>
          <w:tab w:val="num" w:pos="720"/>
        </w:tabs>
        <w:ind w:left="720" w:hanging="360"/>
      </w:pPr>
      <w:rPr>
        <w:rFonts w:ascii="Times New Roman" w:hAnsi="Times New Roman" w:hint="default"/>
      </w:rPr>
    </w:lvl>
    <w:lvl w:ilvl="1" w:tplc="7206E326" w:tentative="1">
      <w:start w:val="1"/>
      <w:numFmt w:val="bullet"/>
      <w:lvlText w:val="•"/>
      <w:lvlJc w:val="left"/>
      <w:pPr>
        <w:tabs>
          <w:tab w:val="num" w:pos="1440"/>
        </w:tabs>
        <w:ind w:left="1440" w:hanging="360"/>
      </w:pPr>
      <w:rPr>
        <w:rFonts w:ascii="Times New Roman" w:hAnsi="Times New Roman" w:hint="default"/>
      </w:rPr>
    </w:lvl>
    <w:lvl w:ilvl="2" w:tplc="A50AF3BC" w:tentative="1">
      <w:start w:val="1"/>
      <w:numFmt w:val="bullet"/>
      <w:lvlText w:val="•"/>
      <w:lvlJc w:val="left"/>
      <w:pPr>
        <w:tabs>
          <w:tab w:val="num" w:pos="2160"/>
        </w:tabs>
        <w:ind w:left="2160" w:hanging="360"/>
      </w:pPr>
      <w:rPr>
        <w:rFonts w:ascii="Times New Roman" w:hAnsi="Times New Roman" w:hint="default"/>
      </w:rPr>
    </w:lvl>
    <w:lvl w:ilvl="3" w:tplc="25C0B252" w:tentative="1">
      <w:start w:val="1"/>
      <w:numFmt w:val="bullet"/>
      <w:lvlText w:val="•"/>
      <w:lvlJc w:val="left"/>
      <w:pPr>
        <w:tabs>
          <w:tab w:val="num" w:pos="2880"/>
        </w:tabs>
        <w:ind w:left="2880" w:hanging="360"/>
      </w:pPr>
      <w:rPr>
        <w:rFonts w:ascii="Times New Roman" w:hAnsi="Times New Roman" w:hint="default"/>
      </w:rPr>
    </w:lvl>
    <w:lvl w:ilvl="4" w:tplc="9D8C707C" w:tentative="1">
      <w:start w:val="1"/>
      <w:numFmt w:val="bullet"/>
      <w:lvlText w:val="•"/>
      <w:lvlJc w:val="left"/>
      <w:pPr>
        <w:tabs>
          <w:tab w:val="num" w:pos="3600"/>
        </w:tabs>
        <w:ind w:left="3600" w:hanging="360"/>
      </w:pPr>
      <w:rPr>
        <w:rFonts w:ascii="Times New Roman" w:hAnsi="Times New Roman" w:hint="default"/>
      </w:rPr>
    </w:lvl>
    <w:lvl w:ilvl="5" w:tplc="AB38F796" w:tentative="1">
      <w:start w:val="1"/>
      <w:numFmt w:val="bullet"/>
      <w:lvlText w:val="•"/>
      <w:lvlJc w:val="left"/>
      <w:pPr>
        <w:tabs>
          <w:tab w:val="num" w:pos="4320"/>
        </w:tabs>
        <w:ind w:left="4320" w:hanging="360"/>
      </w:pPr>
      <w:rPr>
        <w:rFonts w:ascii="Times New Roman" w:hAnsi="Times New Roman" w:hint="default"/>
      </w:rPr>
    </w:lvl>
    <w:lvl w:ilvl="6" w:tplc="F4F63A56" w:tentative="1">
      <w:start w:val="1"/>
      <w:numFmt w:val="bullet"/>
      <w:lvlText w:val="•"/>
      <w:lvlJc w:val="left"/>
      <w:pPr>
        <w:tabs>
          <w:tab w:val="num" w:pos="5040"/>
        </w:tabs>
        <w:ind w:left="5040" w:hanging="360"/>
      </w:pPr>
      <w:rPr>
        <w:rFonts w:ascii="Times New Roman" w:hAnsi="Times New Roman" w:hint="default"/>
      </w:rPr>
    </w:lvl>
    <w:lvl w:ilvl="7" w:tplc="6DF48394" w:tentative="1">
      <w:start w:val="1"/>
      <w:numFmt w:val="bullet"/>
      <w:lvlText w:val="•"/>
      <w:lvlJc w:val="left"/>
      <w:pPr>
        <w:tabs>
          <w:tab w:val="num" w:pos="5760"/>
        </w:tabs>
        <w:ind w:left="5760" w:hanging="360"/>
      </w:pPr>
      <w:rPr>
        <w:rFonts w:ascii="Times New Roman" w:hAnsi="Times New Roman" w:hint="default"/>
      </w:rPr>
    </w:lvl>
    <w:lvl w:ilvl="8" w:tplc="4554FE02" w:tentative="1">
      <w:start w:val="1"/>
      <w:numFmt w:val="bullet"/>
      <w:lvlText w:val="•"/>
      <w:lvlJc w:val="left"/>
      <w:pPr>
        <w:tabs>
          <w:tab w:val="num" w:pos="6480"/>
        </w:tabs>
        <w:ind w:left="6480" w:hanging="360"/>
      </w:pPr>
      <w:rPr>
        <w:rFonts w:ascii="Times New Roman" w:hAnsi="Times New Roman" w:hint="default"/>
      </w:rPr>
    </w:lvl>
  </w:abstractNum>
  <w:abstractNum w:abstractNumId="186">
    <w:nsid w:val="5B7265D0"/>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7">
    <w:nsid w:val="5C1A1E32"/>
    <w:multiLevelType w:val="hybridMultilevel"/>
    <w:tmpl w:val="3E98B97A"/>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8">
    <w:nsid w:val="5EA53CF8"/>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9">
    <w:nsid w:val="5EAC3B10"/>
    <w:multiLevelType w:val="hybridMultilevel"/>
    <w:tmpl w:val="1AD22E24"/>
    <w:lvl w:ilvl="0" w:tplc="A802E99A">
      <w:numFmt w:val="bullet"/>
      <w:lvlText w:val="•"/>
      <w:lvlJc w:val="right"/>
      <w:pPr>
        <w:ind w:left="1080" w:hanging="360"/>
      </w:pPr>
      <w:rPr>
        <w:rFonts w:ascii="Traditional Arabic" w:hAnsi="Traditional Arabic" w:cs="Traditional Arabic" w:hint="default"/>
        <w:sz w:val="68"/>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0">
    <w:nsid w:val="5F330053"/>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1">
    <w:nsid w:val="5F5F1207"/>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2">
    <w:nsid w:val="5F8375A6"/>
    <w:multiLevelType w:val="hybridMultilevel"/>
    <w:tmpl w:val="AD760A2A"/>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3">
    <w:nsid w:val="605D20BF"/>
    <w:multiLevelType w:val="hybridMultilevel"/>
    <w:tmpl w:val="E862BCFC"/>
    <w:lvl w:ilvl="0" w:tplc="04090001">
      <w:start w:val="1"/>
      <w:numFmt w:val="bullet"/>
      <w:lvlText w:val=""/>
      <w:lvlJc w:val="left"/>
      <w:pPr>
        <w:ind w:left="-130" w:hanging="360"/>
      </w:pPr>
      <w:rPr>
        <w:rFonts w:ascii="Symbol" w:hAnsi="Symbol" w:hint="default"/>
      </w:rPr>
    </w:lvl>
    <w:lvl w:ilvl="1" w:tplc="04090003" w:tentative="1">
      <w:start w:val="1"/>
      <w:numFmt w:val="bullet"/>
      <w:lvlText w:val="o"/>
      <w:lvlJc w:val="left"/>
      <w:pPr>
        <w:ind w:left="590" w:hanging="360"/>
      </w:pPr>
      <w:rPr>
        <w:rFonts w:ascii="Courier New" w:hAnsi="Courier New" w:cs="Courier New" w:hint="default"/>
      </w:rPr>
    </w:lvl>
    <w:lvl w:ilvl="2" w:tplc="04090005" w:tentative="1">
      <w:start w:val="1"/>
      <w:numFmt w:val="bullet"/>
      <w:lvlText w:val=""/>
      <w:lvlJc w:val="left"/>
      <w:pPr>
        <w:ind w:left="1310" w:hanging="360"/>
      </w:pPr>
      <w:rPr>
        <w:rFonts w:ascii="Wingdings" w:hAnsi="Wingdings" w:hint="default"/>
      </w:rPr>
    </w:lvl>
    <w:lvl w:ilvl="3" w:tplc="04090001" w:tentative="1">
      <w:start w:val="1"/>
      <w:numFmt w:val="bullet"/>
      <w:lvlText w:val=""/>
      <w:lvlJc w:val="left"/>
      <w:pPr>
        <w:ind w:left="2030" w:hanging="360"/>
      </w:pPr>
      <w:rPr>
        <w:rFonts w:ascii="Symbol" w:hAnsi="Symbol" w:hint="default"/>
      </w:rPr>
    </w:lvl>
    <w:lvl w:ilvl="4" w:tplc="04090003" w:tentative="1">
      <w:start w:val="1"/>
      <w:numFmt w:val="bullet"/>
      <w:lvlText w:val="o"/>
      <w:lvlJc w:val="left"/>
      <w:pPr>
        <w:ind w:left="2750" w:hanging="360"/>
      </w:pPr>
      <w:rPr>
        <w:rFonts w:ascii="Courier New" w:hAnsi="Courier New" w:cs="Courier New" w:hint="default"/>
      </w:rPr>
    </w:lvl>
    <w:lvl w:ilvl="5" w:tplc="04090005" w:tentative="1">
      <w:start w:val="1"/>
      <w:numFmt w:val="bullet"/>
      <w:lvlText w:val=""/>
      <w:lvlJc w:val="left"/>
      <w:pPr>
        <w:ind w:left="3470" w:hanging="360"/>
      </w:pPr>
      <w:rPr>
        <w:rFonts w:ascii="Wingdings" w:hAnsi="Wingdings" w:hint="default"/>
      </w:rPr>
    </w:lvl>
    <w:lvl w:ilvl="6" w:tplc="04090001" w:tentative="1">
      <w:start w:val="1"/>
      <w:numFmt w:val="bullet"/>
      <w:lvlText w:val=""/>
      <w:lvlJc w:val="left"/>
      <w:pPr>
        <w:ind w:left="4190" w:hanging="360"/>
      </w:pPr>
      <w:rPr>
        <w:rFonts w:ascii="Symbol" w:hAnsi="Symbol" w:hint="default"/>
      </w:rPr>
    </w:lvl>
    <w:lvl w:ilvl="7" w:tplc="04090003" w:tentative="1">
      <w:start w:val="1"/>
      <w:numFmt w:val="bullet"/>
      <w:lvlText w:val="o"/>
      <w:lvlJc w:val="left"/>
      <w:pPr>
        <w:ind w:left="4910" w:hanging="360"/>
      </w:pPr>
      <w:rPr>
        <w:rFonts w:ascii="Courier New" w:hAnsi="Courier New" w:cs="Courier New" w:hint="default"/>
      </w:rPr>
    </w:lvl>
    <w:lvl w:ilvl="8" w:tplc="04090005" w:tentative="1">
      <w:start w:val="1"/>
      <w:numFmt w:val="bullet"/>
      <w:lvlText w:val=""/>
      <w:lvlJc w:val="left"/>
      <w:pPr>
        <w:ind w:left="5630" w:hanging="360"/>
      </w:pPr>
      <w:rPr>
        <w:rFonts w:ascii="Wingdings" w:hAnsi="Wingdings" w:hint="default"/>
      </w:rPr>
    </w:lvl>
  </w:abstractNum>
  <w:abstractNum w:abstractNumId="194">
    <w:nsid w:val="62DA2244"/>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5">
    <w:nsid w:val="62FA552C"/>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6">
    <w:nsid w:val="630A3A59"/>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7">
    <w:nsid w:val="640276E2"/>
    <w:multiLevelType w:val="hybridMultilevel"/>
    <w:tmpl w:val="3D5EB72E"/>
    <w:lvl w:ilvl="0" w:tplc="04090009">
      <w:start w:val="1"/>
      <w:numFmt w:val="bullet"/>
      <w:lvlText w:val=""/>
      <w:lvlJc w:val="left"/>
      <w:pPr>
        <w:ind w:left="-130" w:hanging="360"/>
      </w:pPr>
      <w:rPr>
        <w:rFonts w:ascii="Wingdings" w:hAnsi="Wingdings" w:hint="default"/>
      </w:rPr>
    </w:lvl>
    <w:lvl w:ilvl="1" w:tplc="04090003" w:tentative="1">
      <w:start w:val="1"/>
      <w:numFmt w:val="bullet"/>
      <w:lvlText w:val="o"/>
      <w:lvlJc w:val="left"/>
      <w:pPr>
        <w:ind w:left="590" w:hanging="360"/>
      </w:pPr>
      <w:rPr>
        <w:rFonts w:ascii="Courier New" w:hAnsi="Courier New" w:cs="Courier New" w:hint="default"/>
      </w:rPr>
    </w:lvl>
    <w:lvl w:ilvl="2" w:tplc="04090005" w:tentative="1">
      <w:start w:val="1"/>
      <w:numFmt w:val="bullet"/>
      <w:lvlText w:val=""/>
      <w:lvlJc w:val="left"/>
      <w:pPr>
        <w:ind w:left="1310" w:hanging="360"/>
      </w:pPr>
      <w:rPr>
        <w:rFonts w:ascii="Wingdings" w:hAnsi="Wingdings" w:hint="default"/>
      </w:rPr>
    </w:lvl>
    <w:lvl w:ilvl="3" w:tplc="04090001" w:tentative="1">
      <w:start w:val="1"/>
      <w:numFmt w:val="bullet"/>
      <w:lvlText w:val=""/>
      <w:lvlJc w:val="left"/>
      <w:pPr>
        <w:ind w:left="2030" w:hanging="360"/>
      </w:pPr>
      <w:rPr>
        <w:rFonts w:ascii="Symbol" w:hAnsi="Symbol" w:hint="default"/>
      </w:rPr>
    </w:lvl>
    <w:lvl w:ilvl="4" w:tplc="04090003" w:tentative="1">
      <w:start w:val="1"/>
      <w:numFmt w:val="bullet"/>
      <w:lvlText w:val="o"/>
      <w:lvlJc w:val="left"/>
      <w:pPr>
        <w:ind w:left="2750" w:hanging="360"/>
      </w:pPr>
      <w:rPr>
        <w:rFonts w:ascii="Courier New" w:hAnsi="Courier New" w:cs="Courier New" w:hint="default"/>
      </w:rPr>
    </w:lvl>
    <w:lvl w:ilvl="5" w:tplc="04090005" w:tentative="1">
      <w:start w:val="1"/>
      <w:numFmt w:val="bullet"/>
      <w:lvlText w:val=""/>
      <w:lvlJc w:val="left"/>
      <w:pPr>
        <w:ind w:left="3470" w:hanging="360"/>
      </w:pPr>
      <w:rPr>
        <w:rFonts w:ascii="Wingdings" w:hAnsi="Wingdings" w:hint="default"/>
      </w:rPr>
    </w:lvl>
    <w:lvl w:ilvl="6" w:tplc="04090001" w:tentative="1">
      <w:start w:val="1"/>
      <w:numFmt w:val="bullet"/>
      <w:lvlText w:val=""/>
      <w:lvlJc w:val="left"/>
      <w:pPr>
        <w:ind w:left="4190" w:hanging="360"/>
      </w:pPr>
      <w:rPr>
        <w:rFonts w:ascii="Symbol" w:hAnsi="Symbol" w:hint="default"/>
      </w:rPr>
    </w:lvl>
    <w:lvl w:ilvl="7" w:tplc="04090003" w:tentative="1">
      <w:start w:val="1"/>
      <w:numFmt w:val="bullet"/>
      <w:lvlText w:val="o"/>
      <w:lvlJc w:val="left"/>
      <w:pPr>
        <w:ind w:left="4910" w:hanging="360"/>
      </w:pPr>
      <w:rPr>
        <w:rFonts w:ascii="Courier New" w:hAnsi="Courier New" w:cs="Courier New" w:hint="default"/>
      </w:rPr>
    </w:lvl>
    <w:lvl w:ilvl="8" w:tplc="04090005" w:tentative="1">
      <w:start w:val="1"/>
      <w:numFmt w:val="bullet"/>
      <w:lvlText w:val=""/>
      <w:lvlJc w:val="left"/>
      <w:pPr>
        <w:ind w:left="5630" w:hanging="360"/>
      </w:pPr>
      <w:rPr>
        <w:rFonts w:ascii="Wingdings" w:hAnsi="Wingdings" w:hint="default"/>
      </w:rPr>
    </w:lvl>
  </w:abstractNum>
  <w:abstractNum w:abstractNumId="198">
    <w:nsid w:val="64642744"/>
    <w:multiLevelType w:val="hybridMultilevel"/>
    <w:tmpl w:val="BDE0E2A2"/>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9">
    <w:nsid w:val="649A42A2"/>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0">
    <w:nsid w:val="64D474D1"/>
    <w:multiLevelType w:val="hybridMultilevel"/>
    <w:tmpl w:val="84CAD1E8"/>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1">
    <w:nsid w:val="652A49EE"/>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2">
    <w:nsid w:val="653E380F"/>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3">
    <w:nsid w:val="653F015B"/>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4">
    <w:nsid w:val="660517E8"/>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5">
    <w:nsid w:val="664C418B"/>
    <w:multiLevelType w:val="hybridMultilevel"/>
    <w:tmpl w:val="5E2636F0"/>
    <w:lvl w:ilvl="0" w:tplc="04090009">
      <w:start w:val="1"/>
      <w:numFmt w:val="bullet"/>
      <w:lvlText w:val=""/>
      <w:lvlJc w:val="left"/>
      <w:pPr>
        <w:ind w:left="-130" w:hanging="360"/>
      </w:pPr>
      <w:rPr>
        <w:rFonts w:ascii="Wingdings" w:hAnsi="Wingdings" w:hint="default"/>
      </w:rPr>
    </w:lvl>
    <w:lvl w:ilvl="1" w:tplc="04090003" w:tentative="1">
      <w:start w:val="1"/>
      <w:numFmt w:val="bullet"/>
      <w:lvlText w:val="o"/>
      <w:lvlJc w:val="left"/>
      <w:pPr>
        <w:ind w:left="590" w:hanging="360"/>
      </w:pPr>
      <w:rPr>
        <w:rFonts w:ascii="Courier New" w:hAnsi="Courier New" w:cs="Courier New" w:hint="default"/>
      </w:rPr>
    </w:lvl>
    <w:lvl w:ilvl="2" w:tplc="04090005" w:tentative="1">
      <w:start w:val="1"/>
      <w:numFmt w:val="bullet"/>
      <w:lvlText w:val=""/>
      <w:lvlJc w:val="left"/>
      <w:pPr>
        <w:ind w:left="1310" w:hanging="360"/>
      </w:pPr>
      <w:rPr>
        <w:rFonts w:ascii="Wingdings" w:hAnsi="Wingdings" w:hint="default"/>
      </w:rPr>
    </w:lvl>
    <w:lvl w:ilvl="3" w:tplc="04090001" w:tentative="1">
      <w:start w:val="1"/>
      <w:numFmt w:val="bullet"/>
      <w:lvlText w:val=""/>
      <w:lvlJc w:val="left"/>
      <w:pPr>
        <w:ind w:left="2030" w:hanging="360"/>
      </w:pPr>
      <w:rPr>
        <w:rFonts w:ascii="Symbol" w:hAnsi="Symbol" w:hint="default"/>
      </w:rPr>
    </w:lvl>
    <w:lvl w:ilvl="4" w:tplc="04090003" w:tentative="1">
      <w:start w:val="1"/>
      <w:numFmt w:val="bullet"/>
      <w:lvlText w:val="o"/>
      <w:lvlJc w:val="left"/>
      <w:pPr>
        <w:ind w:left="2750" w:hanging="360"/>
      </w:pPr>
      <w:rPr>
        <w:rFonts w:ascii="Courier New" w:hAnsi="Courier New" w:cs="Courier New" w:hint="default"/>
      </w:rPr>
    </w:lvl>
    <w:lvl w:ilvl="5" w:tplc="04090005" w:tentative="1">
      <w:start w:val="1"/>
      <w:numFmt w:val="bullet"/>
      <w:lvlText w:val=""/>
      <w:lvlJc w:val="left"/>
      <w:pPr>
        <w:ind w:left="3470" w:hanging="360"/>
      </w:pPr>
      <w:rPr>
        <w:rFonts w:ascii="Wingdings" w:hAnsi="Wingdings" w:hint="default"/>
      </w:rPr>
    </w:lvl>
    <w:lvl w:ilvl="6" w:tplc="04090001" w:tentative="1">
      <w:start w:val="1"/>
      <w:numFmt w:val="bullet"/>
      <w:lvlText w:val=""/>
      <w:lvlJc w:val="left"/>
      <w:pPr>
        <w:ind w:left="4190" w:hanging="360"/>
      </w:pPr>
      <w:rPr>
        <w:rFonts w:ascii="Symbol" w:hAnsi="Symbol" w:hint="default"/>
      </w:rPr>
    </w:lvl>
    <w:lvl w:ilvl="7" w:tplc="04090003" w:tentative="1">
      <w:start w:val="1"/>
      <w:numFmt w:val="bullet"/>
      <w:lvlText w:val="o"/>
      <w:lvlJc w:val="left"/>
      <w:pPr>
        <w:ind w:left="4910" w:hanging="360"/>
      </w:pPr>
      <w:rPr>
        <w:rFonts w:ascii="Courier New" w:hAnsi="Courier New" w:cs="Courier New" w:hint="default"/>
      </w:rPr>
    </w:lvl>
    <w:lvl w:ilvl="8" w:tplc="04090005" w:tentative="1">
      <w:start w:val="1"/>
      <w:numFmt w:val="bullet"/>
      <w:lvlText w:val=""/>
      <w:lvlJc w:val="left"/>
      <w:pPr>
        <w:ind w:left="5630" w:hanging="360"/>
      </w:pPr>
      <w:rPr>
        <w:rFonts w:ascii="Wingdings" w:hAnsi="Wingdings" w:hint="default"/>
      </w:rPr>
    </w:lvl>
  </w:abstractNum>
  <w:abstractNum w:abstractNumId="206">
    <w:nsid w:val="66AD4614"/>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7">
    <w:nsid w:val="676A17BB"/>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8">
    <w:nsid w:val="68667119"/>
    <w:multiLevelType w:val="hybridMultilevel"/>
    <w:tmpl w:val="88849558"/>
    <w:lvl w:ilvl="0" w:tplc="33F82076">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9">
    <w:nsid w:val="68705927"/>
    <w:multiLevelType w:val="hybridMultilevel"/>
    <w:tmpl w:val="83107784"/>
    <w:lvl w:ilvl="0" w:tplc="33F82076">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0">
    <w:nsid w:val="68821293"/>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1">
    <w:nsid w:val="6A0E7240"/>
    <w:multiLevelType w:val="hybridMultilevel"/>
    <w:tmpl w:val="9F540936"/>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nsid w:val="6A952C5F"/>
    <w:multiLevelType w:val="hybridMultilevel"/>
    <w:tmpl w:val="5A4EE4D8"/>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nsid w:val="6C705369"/>
    <w:multiLevelType w:val="hybridMultilevel"/>
    <w:tmpl w:val="4B1A9DC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4">
    <w:nsid w:val="6CDE5DDC"/>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5">
    <w:nsid w:val="6CE258CF"/>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6">
    <w:nsid w:val="6DF76FD7"/>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7">
    <w:nsid w:val="6EC95FD9"/>
    <w:multiLevelType w:val="hybridMultilevel"/>
    <w:tmpl w:val="6FB28538"/>
    <w:lvl w:ilvl="0" w:tplc="2A349534">
      <w:numFmt w:val="bullet"/>
      <w:lvlText w:val="•"/>
      <w:lvlJc w:val="right"/>
      <w:pPr>
        <w:ind w:left="1080" w:hanging="360"/>
      </w:pPr>
      <w:rPr>
        <w:rFonts w:ascii="Arial" w:hAnsi="Arial" w:cs="Arial" w:hint="default"/>
        <w:sz w:val="3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nsid w:val="71DB3F65"/>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9">
    <w:nsid w:val="73695496"/>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0">
    <w:nsid w:val="74010CBF"/>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1">
    <w:nsid w:val="740A676D"/>
    <w:multiLevelType w:val="hybridMultilevel"/>
    <w:tmpl w:val="398E8CDC"/>
    <w:lvl w:ilvl="0" w:tplc="04090009">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2">
    <w:nsid w:val="74831638"/>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3">
    <w:nsid w:val="74A816BF"/>
    <w:multiLevelType w:val="hybridMultilevel"/>
    <w:tmpl w:val="D8EA47F4"/>
    <w:lvl w:ilvl="0" w:tplc="63761F0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4">
    <w:nsid w:val="75214ED3"/>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5">
    <w:nsid w:val="755E5977"/>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6">
    <w:nsid w:val="75FB5D57"/>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7">
    <w:nsid w:val="764A44F8"/>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8">
    <w:nsid w:val="76770A73"/>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9">
    <w:nsid w:val="76BD0923"/>
    <w:multiLevelType w:val="hybridMultilevel"/>
    <w:tmpl w:val="0AB63B2C"/>
    <w:lvl w:ilvl="0" w:tplc="33F82076">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0">
    <w:nsid w:val="77070736"/>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1">
    <w:nsid w:val="772760BF"/>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2">
    <w:nsid w:val="78DB48DA"/>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3">
    <w:nsid w:val="78E650DB"/>
    <w:multiLevelType w:val="hybridMultilevel"/>
    <w:tmpl w:val="5B4246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4">
    <w:nsid w:val="7A235C67"/>
    <w:multiLevelType w:val="hybridMultilevel"/>
    <w:tmpl w:val="31B0ABD4"/>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nsid w:val="7A752467"/>
    <w:multiLevelType w:val="hybridMultilevel"/>
    <w:tmpl w:val="A3047CEC"/>
    <w:lvl w:ilvl="0" w:tplc="E572EFBC">
      <w:start w:val="3"/>
      <w:numFmt w:val="decimal"/>
      <w:lvlText w:val="%1-"/>
      <w:lvlJc w:val="left"/>
      <w:pPr>
        <w:ind w:left="1080" w:hanging="360"/>
      </w:pPr>
      <w:rPr>
        <w:rFonts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6">
    <w:nsid w:val="7BA65D21"/>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7">
    <w:nsid w:val="7C202C64"/>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8">
    <w:nsid w:val="7CAC255A"/>
    <w:multiLevelType w:val="hybridMultilevel"/>
    <w:tmpl w:val="E012AC06"/>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9">
    <w:nsid w:val="7F036C4B"/>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0">
    <w:nsid w:val="7F0A0947"/>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1">
    <w:nsid w:val="7FB23540"/>
    <w:multiLevelType w:val="hybridMultilevel"/>
    <w:tmpl w:val="42CCED06"/>
    <w:lvl w:ilvl="0" w:tplc="C3B4767E">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lvl w:ilvl="0">
        <w:numFmt w:val="bullet"/>
        <w:lvlText w:val="•"/>
        <w:legacy w:legacy="1" w:legacySpace="0" w:legacyIndent="0"/>
        <w:lvlJc w:val="right"/>
        <w:rPr>
          <w:rFonts w:ascii="Calibri" w:hAnsi="Calibri" w:cs="Calibri" w:hint="default"/>
          <w:sz w:val="64"/>
        </w:rPr>
      </w:lvl>
    </w:lvlOverride>
  </w:num>
  <w:num w:numId="2">
    <w:abstractNumId w:val="0"/>
    <w:lvlOverride w:ilvl="0">
      <w:lvl w:ilvl="0">
        <w:numFmt w:val="bullet"/>
        <w:lvlText w:val="•"/>
        <w:legacy w:legacy="1" w:legacySpace="0" w:legacyIndent="0"/>
        <w:lvlJc w:val="right"/>
        <w:rPr>
          <w:rFonts w:ascii="Calibri" w:hAnsi="Calibri" w:cs="Calibri" w:hint="default"/>
          <w:sz w:val="64"/>
        </w:rPr>
      </w:lvl>
    </w:lvlOverride>
  </w:num>
  <w:num w:numId="3">
    <w:abstractNumId w:val="0"/>
    <w:lvlOverride w:ilvl="0">
      <w:lvl w:ilvl="0">
        <w:numFmt w:val="bullet"/>
        <w:lvlText w:val="•"/>
        <w:legacy w:legacy="1" w:legacySpace="0" w:legacyIndent="0"/>
        <w:lvlJc w:val="right"/>
        <w:rPr>
          <w:rFonts w:ascii="Calibri" w:hAnsi="Calibri" w:cs="Calibri" w:hint="default"/>
          <w:sz w:val="64"/>
        </w:rPr>
      </w:lvl>
    </w:lvlOverride>
  </w:num>
  <w:num w:numId="4">
    <w:abstractNumId w:val="0"/>
    <w:lvlOverride w:ilvl="0">
      <w:lvl w:ilvl="0">
        <w:numFmt w:val="bullet"/>
        <w:lvlText w:val="•"/>
        <w:legacy w:legacy="1" w:legacySpace="0" w:legacyIndent="0"/>
        <w:lvlJc w:val="right"/>
        <w:rPr>
          <w:rFonts w:ascii="Calibri" w:hAnsi="Calibri" w:cs="Calibri" w:hint="default"/>
          <w:sz w:val="64"/>
        </w:rPr>
      </w:lvl>
    </w:lvlOverride>
  </w:num>
  <w:num w:numId="5">
    <w:abstractNumId w:val="0"/>
    <w:lvlOverride w:ilvl="0">
      <w:lvl w:ilvl="0">
        <w:numFmt w:val="irohaFullWidth"/>
        <w:lvlText w:val="•"/>
        <w:legacy w:legacy="1" w:legacySpace="0" w:legacyIndent="0"/>
        <w:lvlJc w:val="right"/>
        <w:rPr>
          <w:rFonts w:ascii="Calibri" w:hAnsi="Calibri" w:cs="Calibri" w:hint="default"/>
          <w:sz w:val="64"/>
        </w:rPr>
      </w:lvl>
    </w:lvlOverride>
  </w:num>
  <w:num w:numId="6">
    <w:abstractNumId w:val="185"/>
  </w:num>
  <w:num w:numId="7">
    <w:abstractNumId w:val="175"/>
  </w:num>
  <w:num w:numId="8">
    <w:abstractNumId w:val="16"/>
  </w:num>
  <w:num w:numId="9">
    <w:abstractNumId w:val="48"/>
  </w:num>
  <w:num w:numId="10">
    <w:abstractNumId w:val="112"/>
  </w:num>
  <w:num w:numId="11">
    <w:abstractNumId w:val="105"/>
  </w:num>
  <w:num w:numId="12">
    <w:abstractNumId w:val="44"/>
  </w:num>
  <w:num w:numId="13">
    <w:abstractNumId w:val="104"/>
  </w:num>
  <w:num w:numId="14">
    <w:abstractNumId w:val="54"/>
  </w:num>
  <w:num w:numId="15">
    <w:abstractNumId w:val="118"/>
  </w:num>
  <w:num w:numId="16">
    <w:abstractNumId w:val="75"/>
  </w:num>
  <w:num w:numId="17">
    <w:abstractNumId w:val="212"/>
  </w:num>
  <w:num w:numId="18">
    <w:abstractNumId w:val="108"/>
  </w:num>
  <w:num w:numId="19">
    <w:abstractNumId w:val="114"/>
  </w:num>
  <w:num w:numId="20">
    <w:abstractNumId w:val="164"/>
  </w:num>
  <w:num w:numId="21">
    <w:abstractNumId w:val="73"/>
  </w:num>
  <w:num w:numId="22">
    <w:abstractNumId w:val="25"/>
  </w:num>
  <w:num w:numId="23">
    <w:abstractNumId w:val="132"/>
  </w:num>
  <w:num w:numId="24">
    <w:abstractNumId w:val="192"/>
  </w:num>
  <w:num w:numId="25">
    <w:abstractNumId w:val="211"/>
  </w:num>
  <w:num w:numId="26">
    <w:abstractNumId w:val="233"/>
  </w:num>
  <w:num w:numId="27">
    <w:abstractNumId w:val="27"/>
  </w:num>
  <w:num w:numId="28">
    <w:abstractNumId w:val="169"/>
  </w:num>
  <w:num w:numId="29">
    <w:abstractNumId w:val="134"/>
  </w:num>
  <w:num w:numId="30">
    <w:abstractNumId w:val="172"/>
  </w:num>
  <w:num w:numId="31">
    <w:abstractNumId w:val="37"/>
  </w:num>
  <w:num w:numId="32">
    <w:abstractNumId w:val="92"/>
  </w:num>
  <w:num w:numId="33">
    <w:abstractNumId w:val="217"/>
  </w:num>
  <w:num w:numId="34">
    <w:abstractNumId w:val="76"/>
  </w:num>
  <w:num w:numId="35">
    <w:abstractNumId w:val="93"/>
  </w:num>
  <w:num w:numId="36">
    <w:abstractNumId w:val="31"/>
  </w:num>
  <w:num w:numId="37">
    <w:abstractNumId w:val="197"/>
  </w:num>
  <w:num w:numId="38">
    <w:abstractNumId w:val="74"/>
  </w:num>
  <w:num w:numId="39">
    <w:abstractNumId w:val="183"/>
  </w:num>
  <w:num w:numId="40">
    <w:abstractNumId w:val="33"/>
  </w:num>
  <w:num w:numId="41">
    <w:abstractNumId w:val="10"/>
  </w:num>
  <w:num w:numId="42">
    <w:abstractNumId w:val="174"/>
  </w:num>
  <w:num w:numId="43">
    <w:abstractNumId w:val="193"/>
  </w:num>
  <w:num w:numId="44">
    <w:abstractNumId w:val="205"/>
  </w:num>
  <w:num w:numId="45">
    <w:abstractNumId w:val="47"/>
  </w:num>
  <w:num w:numId="46">
    <w:abstractNumId w:val="234"/>
  </w:num>
  <w:num w:numId="47">
    <w:abstractNumId w:val="91"/>
  </w:num>
  <w:num w:numId="48">
    <w:abstractNumId w:val="122"/>
  </w:num>
  <w:num w:numId="49">
    <w:abstractNumId w:val="113"/>
  </w:num>
  <w:num w:numId="50">
    <w:abstractNumId w:val="123"/>
  </w:num>
  <w:num w:numId="51">
    <w:abstractNumId w:val="34"/>
  </w:num>
  <w:num w:numId="52">
    <w:abstractNumId w:val="100"/>
  </w:num>
  <w:num w:numId="53">
    <w:abstractNumId w:val="39"/>
  </w:num>
  <w:num w:numId="54">
    <w:abstractNumId w:val="187"/>
  </w:num>
  <w:num w:numId="55">
    <w:abstractNumId w:val="15"/>
  </w:num>
  <w:num w:numId="56">
    <w:abstractNumId w:val="99"/>
  </w:num>
  <w:num w:numId="57">
    <w:abstractNumId w:val="213"/>
  </w:num>
  <w:num w:numId="58">
    <w:abstractNumId w:val="71"/>
  </w:num>
  <w:num w:numId="59">
    <w:abstractNumId w:val="223"/>
  </w:num>
  <w:num w:numId="60">
    <w:abstractNumId w:val="235"/>
  </w:num>
  <w:num w:numId="61">
    <w:abstractNumId w:val="5"/>
  </w:num>
  <w:num w:numId="62">
    <w:abstractNumId w:val="14"/>
  </w:num>
  <w:num w:numId="63">
    <w:abstractNumId w:val="55"/>
  </w:num>
  <w:num w:numId="64">
    <w:abstractNumId w:val="238"/>
  </w:num>
  <w:num w:numId="65">
    <w:abstractNumId w:val="120"/>
  </w:num>
  <w:num w:numId="66">
    <w:abstractNumId w:val="200"/>
  </w:num>
  <w:num w:numId="67">
    <w:abstractNumId w:val="8"/>
  </w:num>
  <w:num w:numId="68">
    <w:abstractNumId w:val="26"/>
  </w:num>
  <w:num w:numId="69">
    <w:abstractNumId w:val="20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20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2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1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22"/>
  </w:num>
  <w:num w:numId="75">
    <w:abstractNumId w:val="28"/>
  </w:num>
  <w:num w:numId="76">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49"/>
  </w:num>
  <w:num w:numId="78">
    <w:abstractNumId w:val="107"/>
  </w:num>
  <w:num w:numId="79">
    <w:abstractNumId w:val="61"/>
  </w:num>
  <w:num w:numId="80">
    <w:abstractNumId w:val="152"/>
  </w:num>
  <w:num w:numId="81">
    <w:abstractNumId w:val="18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167"/>
  </w:num>
  <w:num w:numId="83">
    <w:abstractNumId w:val="70"/>
  </w:num>
  <w:num w:numId="84">
    <w:abstractNumId w:val="155"/>
  </w:num>
  <w:num w:numId="85">
    <w:abstractNumId w:val="178"/>
  </w:num>
  <w:num w:numId="86">
    <w:abstractNumId w:val="163"/>
  </w:num>
  <w:num w:numId="87">
    <w:abstractNumId w:val="128"/>
  </w:num>
  <w:num w:numId="88">
    <w:abstractNumId w:val="153"/>
  </w:num>
  <w:num w:numId="89">
    <w:abstractNumId w:val="221"/>
  </w:num>
  <w:num w:numId="90">
    <w:abstractNumId w:val="97"/>
  </w:num>
  <w:num w:numId="91">
    <w:abstractNumId w:val="127"/>
  </w:num>
  <w:num w:numId="92">
    <w:abstractNumId w:val="4"/>
  </w:num>
  <w:num w:numId="93">
    <w:abstractNumId w:val="140"/>
  </w:num>
  <w:num w:numId="94">
    <w:abstractNumId w:val="136"/>
  </w:num>
  <w:num w:numId="95">
    <w:abstractNumId w:val="159"/>
  </w:num>
  <w:num w:numId="96">
    <w:abstractNumId w:val="206"/>
  </w:num>
  <w:num w:numId="97">
    <w:abstractNumId w:val="32"/>
  </w:num>
  <w:num w:numId="98">
    <w:abstractNumId w:val="204"/>
  </w:num>
  <w:num w:numId="99">
    <w:abstractNumId w:val="78"/>
  </w:num>
  <w:num w:numId="100">
    <w:abstractNumId w:val="182"/>
  </w:num>
  <w:num w:numId="101">
    <w:abstractNumId w:val="3"/>
  </w:num>
  <w:num w:numId="102">
    <w:abstractNumId w:val="195"/>
  </w:num>
  <w:num w:numId="103">
    <w:abstractNumId w:val="19"/>
  </w:num>
  <w:num w:numId="104">
    <w:abstractNumId w:val="207"/>
  </w:num>
  <w:num w:numId="105">
    <w:abstractNumId w:val="214"/>
  </w:num>
  <w:num w:numId="106">
    <w:abstractNumId w:val="68"/>
  </w:num>
  <w:num w:numId="107">
    <w:abstractNumId w:val="21"/>
  </w:num>
  <w:num w:numId="108">
    <w:abstractNumId w:val="50"/>
  </w:num>
  <w:num w:numId="109">
    <w:abstractNumId w:val="198"/>
  </w:num>
  <w:num w:numId="110">
    <w:abstractNumId w:val="181"/>
  </w:num>
  <w:num w:numId="111">
    <w:abstractNumId w:val="45"/>
  </w:num>
  <w:num w:numId="112">
    <w:abstractNumId w:val="201"/>
  </w:num>
  <w:num w:numId="113">
    <w:abstractNumId w:val="2"/>
  </w:num>
  <w:num w:numId="114">
    <w:abstractNumId w:val="41"/>
  </w:num>
  <w:num w:numId="115">
    <w:abstractNumId w:val="166"/>
  </w:num>
  <w:num w:numId="116">
    <w:abstractNumId w:val="218"/>
  </w:num>
  <w:num w:numId="117">
    <w:abstractNumId w:val="184"/>
  </w:num>
  <w:num w:numId="118">
    <w:abstractNumId w:val="157"/>
  </w:num>
  <w:num w:numId="119">
    <w:abstractNumId w:val="98"/>
  </w:num>
  <w:num w:numId="120">
    <w:abstractNumId w:val="220"/>
  </w:num>
  <w:num w:numId="121">
    <w:abstractNumId w:val="38"/>
  </w:num>
  <w:num w:numId="122">
    <w:abstractNumId w:val="162"/>
  </w:num>
  <w:num w:numId="123">
    <w:abstractNumId w:val="161"/>
  </w:num>
  <w:num w:numId="124">
    <w:abstractNumId w:val="194"/>
  </w:num>
  <w:num w:numId="125">
    <w:abstractNumId w:val="225"/>
  </w:num>
  <w:num w:numId="126">
    <w:abstractNumId w:val="63"/>
  </w:num>
  <w:num w:numId="127">
    <w:abstractNumId w:val="228"/>
  </w:num>
  <w:num w:numId="128">
    <w:abstractNumId w:val="146"/>
  </w:num>
  <w:num w:numId="129">
    <w:abstractNumId w:val="111"/>
  </w:num>
  <w:num w:numId="130">
    <w:abstractNumId w:val="186"/>
  </w:num>
  <w:num w:numId="131">
    <w:abstractNumId w:val="173"/>
  </w:num>
  <w:num w:numId="132">
    <w:abstractNumId w:val="57"/>
  </w:num>
  <w:num w:numId="133">
    <w:abstractNumId w:val="42"/>
  </w:num>
  <w:num w:numId="134">
    <w:abstractNumId w:val="126"/>
  </w:num>
  <w:num w:numId="135">
    <w:abstractNumId w:val="6"/>
  </w:num>
  <w:num w:numId="136">
    <w:abstractNumId w:val="121"/>
  </w:num>
  <w:num w:numId="137">
    <w:abstractNumId w:val="145"/>
  </w:num>
  <w:num w:numId="138">
    <w:abstractNumId w:val="102"/>
  </w:num>
  <w:num w:numId="139">
    <w:abstractNumId w:val="62"/>
  </w:num>
  <w:num w:numId="140">
    <w:abstractNumId w:val="240"/>
  </w:num>
  <w:num w:numId="141">
    <w:abstractNumId w:val="51"/>
  </w:num>
  <w:num w:numId="142">
    <w:abstractNumId w:val="222"/>
  </w:num>
  <w:num w:numId="143">
    <w:abstractNumId w:val="191"/>
  </w:num>
  <w:num w:numId="144">
    <w:abstractNumId w:val="147"/>
  </w:num>
  <w:num w:numId="145">
    <w:abstractNumId w:val="119"/>
  </w:num>
  <w:num w:numId="146">
    <w:abstractNumId w:val="90"/>
  </w:num>
  <w:num w:numId="147">
    <w:abstractNumId w:val="219"/>
  </w:num>
  <w:num w:numId="148">
    <w:abstractNumId w:val="106"/>
  </w:num>
  <w:num w:numId="149">
    <w:abstractNumId w:val="36"/>
  </w:num>
  <w:num w:numId="150">
    <w:abstractNumId w:val="154"/>
  </w:num>
  <w:num w:numId="151">
    <w:abstractNumId w:val="148"/>
  </w:num>
  <w:num w:numId="152">
    <w:abstractNumId w:val="133"/>
  </w:num>
  <w:num w:numId="153">
    <w:abstractNumId w:val="86"/>
  </w:num>
  <w:num w:numId="154">
    <w:abstractNumId w:val="80"/>
  </w:num>
  <w:num w:numId="155">
    <w:abstractNumId w:val="117"/>
  </w:num>
  <w:num w:numId="156">
    <w:abstractNumId w:val="103"/>
  </w:num>
  <w:num w:numId="157">
    <w:abstractNumId w:val="88"/>
  </w:num>
  <w:num w:numId="158">
    <w:abstractNumId w:val="190"/>
  </w:num>
  <w:num w:numId="159">
    <w:abstractNumId w:val="144"/>
  </w:num>
  <w:num w:numId="160">
    <w:abstractNumId w:val="30"/>
  </w:num>
  <w:num w:numId="161">
    <w:abstractNumId w:val="81"/>
  </w:num>
  <w:num w:numId="162">
    <w:abstractNumId w:val="40"/>
  </w:num>
  <w:num w:numId="163">
    <w:abstractNumId w:val="95"/>
  </w:num>
  <w:num w:numId="164">
    <w:abstractNumId w:val="12"/>
  </w:num>
  <w:num w:numId="165">
    <w:abstractNumId w:val="58"/>
  </w:num>
  <w:num w:numId="166">
    <w:abstractNumId w:val="110"/>
  </w:num>
  <w:num w:numId="167">
    <w:abstractNumId w:val="210"/>
  </w:num>
  <w:num w:numId="168">
    <w:abstractNumId w:val="85"/>
  </w:num>
  <w:num w:numId="169">
    <w:abstractNumId w:val="179"/>
  </w:num>
  <w:num w:numId="170">
    <w:abstractNumId w:val="115"/>
  </w:num>
  <w:num w:numId="171">
    <w:abstractNumId w:val="158"/>
  </w:num>
  <w:num w:numId="172">
    <w:abstractNumId w:val="46"/>
  </w:num>
  <w:num w:numId="173">
    <w:abstractNumId w:val="203"/>
  </w:num>
  <w:num w:numId="174">
    <w:abstractNumId w:val="7"/>
  </w:num>
  <w:num w:numId="175">
    <w:abstractNumId w:val="82"/>
  </w:num>
  <w:num w:numId="176">
    <w:abstractNumId w:val="77"/>
  </w:num>
  <w:num w:numId="177">
    <w:abstractNumId w:val="129"/>
  </w:num>
  <w:num w:numId="178">
    <w:abstractNumId w:val="230"/>
  </w:num>
  <w:num w:numId="179">
    <w:abstractNumId w:val="64"/>
  </w:num>
  <w:num w:numId="180">
    <w:abstractNumId w:val="232"/>
  </w:num>
  <w:num w:numId="181">
    <w:abstractNumId w:val="52"/>
  </w:num>
  <w:num w:numId="182">
    <w:abstractNumId w:val="11"/>
  </w:num>
  <w:num w:numId="183">
    <w:abstractNumId w:val="141"/>
  </w:num>
  <w:num w:numId="184">
    <w:abstractNumId w:val="94"/>
  </w:num>
  <w:num w:numId="185">
    <w:abstractNumId w:val="124"/>
  </w:num>
  <w:num w:numId="186">
    <w:abstractNumId w:val="139"/>
  </w:num>
  <w:num w:numId="187">
    <w:abstractNumId w:val="226"/>
  </w:num>
  <w:num w:numId="188">
    <w:abstractNumId w:val="101"/>
  </w:num>
  <w:num w:numId="189">
    <w:abstractNumId w:val="216"/>
  </w:num>
  <w:num w:numId="190">
    <w:abstractNumId w:val="170"/>
  </w:num>
  <w:num w:numId="191">
    <w:abstractNumId w:val="196"/>
  </w:num>
  <w:num w:numId="192">
    <w:abstractNumId w:val="138"/>
  </w:num>
  <w:num w:numId="193">
    <w:abstractNumId w:val="135"/>
  </w:num>
  <w:num w:numId="194">
    <w:abstractNumId w:val="35"/>
  </w:num>
  <w:num w:numId="195">
    <w:abstractNumId w:val="143"/>
  </w:num>
  <w:num w:numId="196">
    <w:abstractNumId w:val="176"/>
  </w:num>
  <w:num w:numId="197">
    <w:abstractNumId w:val="215"/>
  </w:num>
  <w:num w:numId="198">
    <w:abstractNumId w:val="66"/>
  </w:num>
  <w:num w:numId="199">
    <w:abstractNumId w:val="87"/>
  </w:num>
  <w:num w:numId="200">
    <w:abstractNumId w:val="89"/>
  </w:num>
  <w:num w:numId="201">
    <w:abstractNumId w:val="43"/>
  </w:num>
  <w:num w:numId="202">
    <w:abstractNumId w:val="180"/>
  </w:num>
  <w:num w:numId="203">
    <w:abstractNumId w:val="18"/>
  </w:num>
  <w:num w:numId="204">
    <w:abstractNumId w:val="165"/>
  </w:num>
  <w:num w:numId="205">
    <w:abstractNumId w:val="79"/>
  </w:num>
  <w:num w:numId="206">
    <w:abstractNumId w:val="142"/>
  </w:num>
  <w:num w:numId="207">
    <w:abstractNumId w:val="188"/>
  </w:num>
  <w:num w:numId="208">
    <w:abstractNumId w:val="239"/>
  </w:num>
  <w:num w:numId="209">
    <w:abstractNumId w:val="177"/>
  </w:num>
  <w:num w:numId="210">
    <w:abstractNumId w:val="59"/>
  </w:num>
  <w:num w:numId="211">
    <w:abstractNumId w:val="65"/>
  </w:num>
  <w:num w:numId="212">
    <w:abstractNumId w:val="171"/>
  </w:num>
  <w:num w:numId="213">
    <w:abstractNumId w:val="20"/>
  </w:num>
  <w:num w:numId="214">
    <w:abstractNumId w:val="1"/>
  </w:num>
  <w:num w:numId="215">
    <w:abstractNumId w:val="237"/>
  </w:num>
  <w:num w:numId="216">
    <w:abstractNumId w:val="125"/>
  </w:num>
  <w:num w:numId="217">
    <w:abstractNumId w:val="53"/>
  </w:num>
  <w:num w:numId="218">
    <w:abstractNumId w:val="227"/>
  </w:num>
  <w:num w:numId="219">
    <w:abstractNumId w:val="69"/>
  </w:num>
  <w:num w:numId="220">
    <w:abstractNumId w:val="236"/>
  </w:num>
  <w:num w:numId="221">
    <w:abstractNumId w:val="96"/>
  </w:num>
  <w:num w:numId="222">
    <w:abstractNumId w:val="224"/>
  </w:num>
  <w:num w:numId="223">
    <w:abstractNumId w:val="13"/>
  </w:num>
  <w:num w:numId="224">
    <w:abstractNumId w:val="150"/>
  </w:num>
  <w:num w:numId="225">
    <w:abstractNumId w:val="231"/>
  </w:num>
  <w:num w:numId="226">
    <w:abstractNumId w:val="131"/>
  </w:num>
  <w:num w:numId="227">
    <w:abstractNumId w:val="160"/>
  </w:num>
  <w:num w:numId="228">
    <w:abstractNumId w:val="56"/>
  </w:num>
  <w:num w:numId="229">
    <w:abstractNumId w:val="156"/>
  </w:num>
  <w:num w:numId="230">
    <w:abstractNumId w:val="84"/>
  </w:num>
  <w:num w:numId="231">
    <w:abstractNumId w:val="60"/>
  </w:num>
  <w:num w:numId="232">
    <w:abstractNumId w:val="83"/>
  </w:num>
  <w:num w:numId="233">
    <w:abstractNumId w:val="149"/>
  </w:num>
  <w:num w:numId="234">
    <w:abstractNumId w:val="29"/>
  </w:num>
  <w:num w:numId="235">
    <w:abstractNumId w:val="168"/>
  </w:num>
  <w:num w:numId="236">
    <w:abstractNumId w:val="199"/>
  </w:num>
  <w:num w:numId="237">
    <w:abstractNumId w:val="137"/>
  </w:num>
  <w:num w:numId="238">
    <w:abstractNumId w:val="24"/>
  </w:num>
  <w:num w:numId="239">
    <w:abstractNumId w:val="241"/>
  </w:num>
  <w:num w:numId="240">
    <w:abstractNumId w:val="151"/>
  </w:num>
  <w:num w:numId="241">
    <w:abstractNumId w:val="202"/>
  </w:num>
  <w:num w:numId="242">
    <w:abstractNumId w:val="23"/>
  </w:num>
  <w:num w:numId="243">
    <w:abstractNumId w:val="9"/>
  </w:num>
  <w:num w:numId="244">
    <w:abstractNumId w:val="109"/>
  </w:num>
  <w:num w:numId="245">
    <w:abstractNumId w:val="116"/>
  </w:num>
  <w:num w:numId="246">
    <w:abstractNumId w:val="67"/>
  </w:num>
  <w:numIdMacAtCleanup w:val="2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18AE"/>
    <w:rsid w:val="00AE6076"/>
    <w:rsid w:val="00C36642"/>
    <w:rsid w:val="00C75453"/>
    <w:rsid w:val="00CA4799"/>
    <w:rsid w:val="00CC18A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18AE"/>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C18AE"/>
    <w:pPr>
      <w:ind w:left="720"/>
      <w:contextualSpacing/>
    </w:pPr>
  </w:style>
  <w:style w:type="paragraph" w:styleId="a4">
    <w:name w:val="Balloon Text"/>
    <w:basedOn w:val="a"/>
    <w:link w:val="Char"/>
    <w:uiPriority w:val="99"/>
    <w:semiHidden/>
    <w:unhideWhenUsed/>
    <w:rsid w:val="00CC18AE"/>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CC18AE"/>
    <w:rPr>
      <w:rFonts w:ascii="Tahoma" w:hAnsi="Tahoma" w:cs="Tahoma"/>
      <w:sz w:val="16"/>
      <w:szCs w:val="16"/>
    </w:rPr>
  </w:style>
  <w:style w:type="paragraph" w:styleId="a5">
    <w:name w:val="Normal (Web)"/>
    <w:basedOn w:val="a"/>
    <w:uiPriority w:val="99"/>
    <w:semiHidden/>
    <w:unhideWhenUsed/>
    <w:rsid w:val="00CC18AE"/>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6">
    <w:name w:val="header"/>
    <w:basedOn w:val="a"/>
    <w:link w:val="Char0"/>
    <w:uiPriority w:val="99"/>
    <w:unhideWhenUsed/>
    <w:rsid w:val="00CC18AE"/>
    <w:pPr>
      <w:tabs>
        <w:tab w:val="center" w:pos="4153"/>
        <w:tab w:val="right" w:pos="8306"/>
      </w:tabs>
      <w:spacing w:after="0" w:line="240" w:lineRule="auto"/>
    </w:pPr>
  </w:style>
  <w:style w:type="character" w:customStyle="1" w:styleId="Char0">
    <w:name w:val="رأس الصفحة Char"/>
    <w:basedOn w:val="a0"/>
    <w:link w:val="a6"/>
    <w:uiPriority w:val="99"/>
    <w:rsid w:val="00CC18AE"/>
  </w:style>
  <w:style w:type="paragraph" w:styleId="a7">
    <w:name w:val="footer"/>
    <w:basedOn w:val="a"/>
    <w:link w:val="Char1"/>
    <w:uiPriority w:val="99"/>
    <w:unhideWhenUsed/>
    <w:rsid w:val="00CC18AE"/>
    <w:pPr>
      <w:tabs>
        <w:tab w:val="center" w:pos="4153"/>
        <w:tab w:val="right" w:pos="8306"/>
      </w:tabs>
      <w:spacing w:after="0" w:line="240" w:lineRule="auto"/>
    </w:pPr>
  </w:style>
  <w:style w:type="character" w:customStyle="1" w:styleId="Char1">
    <w:name w:val="تذييل الصفحة Char"/>
    <w:basedOn w:val="a0"/>
    <w:link w:val="a7"/>
    <w:uiPriority w:val="99"/>
    <w:rsid w:val="00CC18AE"/>
  </w:style>
  <w:style w:type="character" w:styleId="a8">
    <w:name w:val="line number"/>
    <w:basedOn w:val="a0"/>
    <w:uiPriority w:val="99"/>
    <w:semiHidden/>
    <w:unhideWhenUsed/>
    <w:rsid w:val="00CC18AE"/>
  </w:style>
  <w:style w:type="character" w:styleId="Hyperlink">
    <w:name w:val="Hyperlink"/>
    <w:basedOn w:val="a0"/>
    <w:uiPriority w:val="99"/>
    <w:unhideWhenUsed/>
    <w:rsid w:val="00CC18AE"/>
    <w:rPr>
      <w:color w:val="0000FF" w:themeColor="hyperlink"/>
      <w:u w:val="single"/>
    </w:rPr>
  </w:style>
  <w:style w:type="character" w:customStyle="1" w:styleId="apple-converted-space">
    <w:name w:val="apple-converted-space"/>
    <w:basedOn w:val="a0"/>
    <w:rsid w:val="00CC18AE"/>
  </w:style>
  <w:style w:type="table" w:styleId="a9">
    <w:name w:val="Table Grid"/>
    <w:basedOn w:val="a1"/>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6"/>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
    <w:name w:val="Table Grid8"/>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
    <w:name w:val="Table Grid9"/>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 Grid10"/>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
    <w:name w:val="Table Grid12"/>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
    <w:name w:val="Table Grid13"/>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
    <w:name w:val="Table Grid14"/>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
    <w:name w:val="Table Grid15"/>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
    <w:name w:val="Table Grid16"/>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
    <w:name w:val="Table Grid17"/>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
    <w:name w:val="Table Grid18"/>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
    <w:name w:val="Table Grid19"/>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
    <w:name w:val="Table Grid20"/>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
    <w:name w:val="Table Grid21"/>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
    <w:name w:val="Table Grid22"/>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
    <w:name w:val="Table Grid23"/>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4">
    <w:name w:val="Table Grid24"/>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18AE"/>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C18AE"/>
    <w:pPr>
      <w:ind w:left="720"/>
      <w:contextualSpacing/>
    </w:pPr>
  </w:style>
  <w:style w:type="paragraph" w:styleId="a4">
    <w:name w:val="Balloon Text"/>
    <w:basedOn w:val="a"/>
    <w:link w:val="Char"/>
    <w:uiPriority w:val="99"/>
    <w:semiHidden/>
    <w:unhideWhenUsed/>
    <w:rsid w:val="00CC18AE"/>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CC18AE"/>
    <w:rPr>
      <w:rFonts w:ascii="Tahoma" w:hAnsi="Tahoma" w:cs="Tahoma"/>
      <w:sz w:val="16"/>
      <w:szCs w:val="16"/>
    </w:rPr>
  </w:style>
  <w:style w:type="paragraph" w:styleId="a5">
    <w:name w:val="Normal (Web)"/>
    <w:basedOn w:val="a"/>
    <w:uiPriority w:val="99"/>
    <w:semiHidden/>
    <w:unhideWhenUsed/>
    <w:rsid w:val="00CC18AE"/>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6">
    <w:name w:val="header"/>
    <w:basedOn w:val="a"/>
    <w:link w:val="Char0"/>
    <w:uiPriority w:val="99"/>
    <w:unhideWhenUsed/>
    <w:rsid w:val="00CC18AE"/>
    <w:pPr>
      <w:tabs>
        <w:tab w:val="center" w:pos="4153"/>
        <w:tab w:val="right" w:pos="8306"/>
      </w:tabs>
      <w:spacing w:after="0" w:line="240" w:lineRule="auto"/>
    </w:pPr>
  </w:style>
  <w:style w:type="character" w:customStyle="1" w:styleId="Char0">
    <w:name w:val="رأس الصفحة Char"/>
    <w:basedOn w:val="a0"/>
    <w:link w:val="a6"/>
    <w:uiPriority w:val="99"/>
    <w:rsid w:val="00CC18AE"/>
  </w:style>
  <w:style w:type="paragraph" w:styleId="a7">
    <w:name w:val="footer"/>
    <w:basedOn w:val="a"/>
    <w:link w:val="Char1"/>
    <w:uiPriority w:val="99"/>
    <w:unhideWhenUsed/>
    <w:rsid w:val="00CC18AE"/>
    <w:pPr>
      <w:tabs>
        <w:tab w:val="center" w:pos="4153"/>
        <w:tab w:val="right" w:pos="8306"/>
      </w:tabs>
      <w:spacing w:after="0" w:line="240" w:lineRule="auto"/>
    </w:pPr>
  </w:style>
  <w:style w:type="character" w:customStyle="1" w:styleId="Char1">
    <w:name w:val="تذييل الصفحة Char"/>
    <w:basedOn w:val="a0"/>
    <w:link w:val="a7"/>
    <w:uiPriority w:val="99"/>
    <w:rsid w:val="00CC18AE"/>
  </w:style>
  <w:style w:type="character" w:styleId="a8">
    <w:name w:val="line number"/>
    <w:basedOn w:val="a0"/>
    <w:uiPriority w:val="99"/>
    <w:semiHidden/>
    <w:unhideWhenUsed/>
    <w:rsid w:val="00CC18AE"/>
  </w:style>
  <w:style w:type="character" w:styleId="Hyperlink">
    <w:name w:val="Hyperlink"/>
    <w:basedOn w:val="a0"/>
    <w:uiPriority w:val="99"/>
    <w:unhideWhenUsed/>
    <w:rsid w:val="00CC18AE"/>
    <w:rPr>
      <w:color w:val="0000FF" w:themeColor="hyperlink"/>
      <w:u w:val="single"/>
    </w:rPr>
  </w:style>
  <w:style w:type="character" w:customStyle="1" w:styleId="apple-converted-space">
    <w:name w:val="apple-converted-space"/>
    <w:basedOn w:val="a0"/>
    <w:rsid w:val="00CC18AE"/>
  </w:style>
  <w:style w:type="table" w:styleId="a9">
    <w:name w:val="Table Grid"/>
    <w:basedOn w:val="a1"/>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6"/>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
    <w:name w:val="Table Grid8"/>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
    <w:name w:val="Table Grid9"/>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 Grid10"/>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
    <w:name w:val="Table Grid12"/>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
    <w:name w:val="Table Grid13"/>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
    <w:name w:val="Table Grid14"/>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
    <w:name w:val="Table Grid15"/>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
    <w:name w:val="Table Grid16"/>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
    <w:name w:val="Table Grid17"/>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
    <w:name w:val="Table Grid18"/>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
    <w:name w:val="Table Grid19"/>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
    <w:name w:val="Table Grid20"/>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
    <w:name w:val="Table Grid21"/>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
    <w:name w:val="Table Grid22"/>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
    <w:name w:val="Table Grid23"/>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4">
    <w:name w:val="Table Grid24"/>
    <w:basedOn w:val="a1"/>
    <w:next w:val="a9"/>
    <w:uiPriority w:val="59"/>
    <w:rsid w:val="00CC18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4.png"/><Relationship Id="rId117" Type="http://schemas.openxmlformats.org/officeDocument/2006/relationships/hyperlink" Target="http://1.bp.blogspot.com/-tRiOlL32kC4/TayKJMtXnYI/AAAAAAAAACA/a3lCENLvRzc/s1600/news92816089.jpg" TargetMode="External"/><Relationship Id="rId21" Type="http://schemas.openxmlformats.org/officeDocument/2006/relationships/image" Target="media/image9.jpeg"/><Relationship Id="rId42" Type="http://schemas.openxmlformats.org/officeDocument/2006/relationships/image" Target="media/image30.png"/><Relationship Id="rId47" Type="http://schemas.openxmlformats.org/officeDocument/2006/relationships/image" Target="media/image35.png"/><Relationship Id="rId63" Type="http://schemas.openxmlformats.org/officeDocument/2006/relationships/image" Target="media/image51.png"/><Relationship Id="rId68" Type="http://schemas.openxmlformats.org/officeDocument/2006/relationships/image" Target="media/image56.png"/><Relationship Id="rId84" Type="http://schemas.openxmlformats.org/officeDocument/2006/relationships/image" Target="media/image72.png"/><Relationship Id="rId89" Type="http://schemas.openxmlformats.org/officeDocument/2006/relationships/image" Target="media/image77.png"/><Relationship Id="rId112" Type="http://schemas.openxmlformats.org/officeDocument/2006/relationships/hyperlink" Target="http://2.bp.blogspot.com/-w6cZjLa2rbs/TayJ3SfhawI/AAAAAAAAAB4/xU0hdA9WQVI/s1600/AAV54D3CA217LDTCAZ1557FCATJAI2WCA10RMLOCAKY1ER6CAGM7BBCCAKRU6HMCAWJH0OKCAZ0BH47CAN2EMG5CAEFNE81CAEA5N5XCA9GC2ZICAFRSTJNCA10RWJ3CAHMALBJCASG4EGJCA0Z7EF5.jpg" TargetMode="External"/><Relationship Id="rId16" Type="http://schemas.openxmlformats.org/officeDocument/2006/relationships/hyperlink" Target="http://samehar.files.wordpress.com/2009/07/stat4.jpg" TargetMode="External"/><Relationship Id="rId107" Type="http://schemas.openxmlformats.org/officeDocument/2006/relationships/image" Target="media/image95.jpeg"/><Relationship Id="rId11" Type="http://schemas.openxmlformats.org/officeDocument/2006/relationships/hyperlink" Target="http://samehar.files.wordpress.com/2009/07/stat21.jpg" TargetMode="External"/><Relationship Id="rId32" Type="http://schemas.openxmlformats.org/officeDocument/2006/relationships/image" Target="media/image20.png"/><Relationship Id="rId37" Type="http://schemas.openxmlformats.org/officeDocument/2006/relationships/image" Target="media/image25.png"/><Relationship Id="rId53" Type="http://schemas.openxmlformats.org/officeDocument/2006/relationships/image" Target="media/image41.emf"/><Relationship Id="rId58" Type="http://schemas.openxmlformats.org/officeDocument/2006/relationships/image" Target="media/image46.png"/><Relationship Id="rId74" Type="http://schemas.openxmlformats.org/officeDocument/2006/relationships/image" Target="media/image62.png"/><Relationship Id="rId79" Type="http://schemas.openxmlformats.org/officeDocument/2006/relationships/image" Target="media/image67.png"/><Relationship Id="rId102" Type="http://schemas.openxmlformats.org/officeDocument/2006/relationships/image" Target="media/image90.png"/><Relationship Id="rId123" Type="http://schemas.openxmlformats.org/officeDocument/2006/relationships/image" Target="media/image106.png"/><Relationship Id="rId128"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image" Target="media/image78.png"/><Relationship Id="rId95" Type="http://schemas.openxmlformats.org/officeDocument/2006/relationships/image" Target="media/image83.png"/><Relationship Id="rId19" Type="http://schemas.openxmlformats.org/officeDocument/2006/relationships/image" Target="media/image8.jpeg"/><Relationship Id="rId14" Type="http://schemas.openxmlformats.org/officeDocument/2006/relationships/image" Target="media/image5.jpeg"/><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3.jpeg"/><Relationship Id="rId43" Type="http://schemas.openxmlformats.org/officeDocument/2006/relationships/image" Target="media/image31.png"/><Relationship Id="rId48" Type="http://schemas.openxmlformats.org/officeDocument/2006/relationships/image" Target="media/image36.png"/><Relationship Id="rId56" Type="http://schemas.openxmlformats.org/officeDocument/2006/relationships/image" Target="media/image44.png"/><Relationship Id="rId64" Type="http://schemas.openxmlformats.org/officeDocument/2006/relationships/image" Target="media/image52.png"/><Relationship Id="rId69" Type="http://schemas.openxmlformats.org/officeDocument/2006/relationships/image" Target="media/image57.png"/><Relationship Id="rId77" Type="http://schemas.openxmlformats.org/officeDocument/2006/relationships/image" Target="media/image65.png"/><Relationship Id="rId100" Type="http://schemas.openxmlformats.org/officeDocument/2006/relationships/image" Target="media/image88.png"/><Relationship Id="rId105" Type="http://schemas.openxmlformats.org/officeDocument/2006/relationships/image" Target="media/image93.png"/><Relationship Id="rId113" Type="http://schemas.openxmlformats.org/officeDocument/2006/relationships/image" Target="media/image99.jpeg"/><Relationship Id="rId118" Type="http://schemas.openxmlformats.org/officeDocument/2006/relationships/image" Target="media/image101.jpeg"/><Relationship Id="rId126" Type="http://schemas.openxmlformats.org/officeDocument/2006/relationships/footer" Target="footer1.xml"/><Relationship Id="rId8" Type="http://schemas.openxmlformats.org/officeDocument/2006/relationships/image" Target="media/image1.png"/><Relationship Id="rId51" Type="http://schemas.openxmlformats.org/officeDocument/2006/relationships/image" Target="media/image39.emf"/><Relationship Id="rId72" Type="http://schemas.openxmlformats.org/officeDocument/2006/relationships/image" Target="media/image60.png"/><Relationship Id="rId80" Type="http://schemas.openxmlformats.org/officeDocument/2006/relationships/image" Target="media/image68.png"/><Relationship Id="rId85" Type="http://schemas.openxmlformats.org/officeDocument/2006/relationships/image" Target="media/image73.png"/><Relationship Id="rId93" Type="http://schemas.openxmlformats.org/officeDocument/2006/relationships/image" Target="media/image81.png"/><Relationship Id="rId98" Type="http://schemas.openxmlformats.org/officeDocument/2006/relationships/image" Target="media/image86.png"/><Relationship Id="rId121" Type="http://schemas.openxmlformats.org/officeDocument/2006/relationships/image" Target="media/image104.png"/><Relationship Id="rId3" Type="http://schemas.microsoft.com/office/2007/relationships/stylesWithEffects" Target="stylesWithEffects.xml"/><Relationship Id="rId12" Type="http://schemas.openxmlformats.org/officeDocument/2006/relationships/image" Target="media/image4.jpeg"/><Relationship Id="rId17" Type="http://schemas.openxmlformats.org/officeDocument/2006/relationships/image" Target="media/image7.jpeg"/><Relationship Id="rId25" Type="http://schemas.openxmlformats.org/officeDocument/2006/relationships/image" Target="media/image13.png"/><Relationship Id="rId33" Type="http://schemas.openxmlformats.org/officeDocument/2006/relationships/image" Target="media/image21.jpeg"/><Relationship Id="rId38" Type="http://schemas.openxmlformats.org/officeDocument/2006/relationships/image" Target="media/image26.png"/><Relationship Id="rId46" Type="http://schemas.openxmlformats.org/officeDocument/2006/relationships/image" Target="media/image34.png"/><Relationship Id="rId59" Type="http://schemas.openxmlformats.org/officeDocument/2006/relationships/image" Target="media/image47.emf"/><Relationship Id="rId67" Type="http://schemas.openxmlformats.org/officeDocument/2006/relationships/image" Target="media/image55.png"/><Relationship Id="rId103" Type="http://schemas.openxmlformats.org/officeDocument/2006/relationships/image" Target="media/image91.png"/><Relationship Id="rId108" Type="http://schemas.openxmlformats.org/officeDocument/2006/relationships/image" Target="media/image96.jpeg"/><Relationship Id="rId116" Type="http://schemas.openxmlformats.org/officeDocument/2006/relationships/hyperlink" Target="http://kenanaonline.com/users/a121564A/tags/139507/posts" TargetMode="External"/><Relationship Id="rId124" Type="http://schemas.openxmlformats.org/officeDocument/2006/relationships/header" Target="header1.xml"/><Relationship Id="rId129" Type="http://schemas.openxmlformats.org/officeDocument/2006/relationships/theme" Target="theme/theme1.xml"/><Relationship Id="rId20" Type="http://schemas.openxmlformats.org/officeDocument/2006/relationships/hyperlink" Target="http://samehar.files.wordpress.com/2009/07/stat6.jpg" TargetMode="External"/><Relationship Id="rId41" Type="http://schemas.openxmlformats.org/officeDocument/2006/relationships/image" Target="media/image29.png"/><Relationship Id="rId54" Type="http://schemas.openxmlformats.org/officeDocument/2006/relationships/image" Target="media/image42.png"/><Relationship Id="rId62" Type="http://schemas.openxmlformats.org/officeDocument/2006/relationships/image" Target="media/image50.png"/><Relationship Id="rId70" Type="http://schemas.openxmlformats.org/officeDocument/2006/relationships/image" Target="media/image58.png"/><Relationship Id="rId75" Type="http://schemas.openxmlformats.org/officeDocument/2006/relationships/image" Target="media/image63.png"/><Relationship Id="rId83" Type="http://schemas.openxmlformats.org/officeDocument/2006/relationships/image" Target="media/image71.png"/><Relationship Id="rId88" Type="http://schemas.openxmlformats.org/officeDocument/2006/relationships/image" Target="media/image76.png"/><Relationship Id="rId91" Type="http://schemas.openxmlformats.org/officeDocument/2006/relationships/image" Target="media/image79.png"/><Relationship Id="rId96" Type="http://schemas.openxmlformats.org/officeDocument/2006/relationships/image" Target="media/image84.png"/><Relationship Id="rId111" Type="http://schemas.openxmlformats.org/officeDocument/2006/relationships/image" Target="media/image98.jpeg"/><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1.emf"/><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image" Target="media/image37.emf"/><Relationship Id="rId57" Type="http://schemas.openxmlformats.org/officeDocument/2006/relationships/image" Target="media/image45.png"/><Relationship Id="rId106" Type="http://schemas.openxmlformats.org/officeDocument/2006/relationships/image" Target="media/image94.gif"/><Relationship Id="rId114" Type="http://schemas.openxmlformats.org/officeDocument/2006/relationships/hyperlink" Target="http://3.bp.blogspot.com/--Dbpp8S6RYw/TayKA2o3zyI/AAAAAAAAAB8/GNqrtCyQTYI/s1600/ftp1.gif" TargetMode="External"/><Relationship Id="rId119" Type="http://schemas.openxmlformats.org/officeDocument/2006/relationships/image" Target="media/image102.png"/><Relationship Id="rId127" Type="http://schemas.openxmlformats.org/officeDocument/2006/relationships/header" Target="header3.xml"/><Relationship Id="rId10" Type="http://schemas.openxmlformats.org/officeDocument/2006/relationships/image" Target="media/image3.png"/><Relationship Id="rId31" Type="http://schemas.openxmlformats.org/officeDocument/2006/relationships/image" Target="media/image19.png"/><Relationship Id="rId44" Type="http://schemas.openxmlformats.org/officeDocument/2006/relationships/image" Target="media/image32.png"/><Relationship Id="rId52" Type="http://schemas.openxmlformats.org/officeDocument/2006/relationships/image" Target="media/image40.emf"/><Relationship Id="rId60" Type="http://schemas.openxmlformats.org/officeDocument/2006/relationships/image" Target="media/image48.png"/><Relationship Id="rId65" Type="http://schemas.openxmlformats.org/officeDocument/2006/relationships/image" Target="media/image53.png"/><Relationship Id="rId73" Type="http://schemas.openxmlformats.org/officeDocument/2006/relationships/image" Target="media/image61.png"/><Relationship Id="rId78" Type="http://schemas.openxmlformats.org/officeDocument/2006/relationships/image" Target="media/image66.png"/><Relationship Id="rId81" Type="http://schemas.openxmlformats.org/officeDocument/2006/relationships/image" Target="media/image69.png"/><Relationship Id="rId86" Type="http://schemas.openxmlformats.org/officeDocument/2006/relationships/image" Target="media/image74.png"/><Relationship Id="rId94" Type="http://schemas.openxmlformats.org/officeDocument/2006/relationships/image" Target="media/image82.png"/><Relationship Id="rId99" Type="http://schemas.openxmlformats.org/officeDocument/2006/relationships/image" Target="media/image87.png"/><Relationship Id="rId101" Type="http://schemas.openxmlformats.org/officeDocument/2006/relationships/image" Target="media/image89.png"/><Relationship Id="rId122" Type="http://schemas.openxmlformats.org/officeDocument/2006/relationships/image" Target="media/image105.pn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hyperlink" Target="http://samehar.files.wordpress.com/2009/07/stat7.jpg" TargetMode="External"/><Relationship Id="rId18" Type="http://schemas.openxmlformats.org/officeDocument/2006/relationships/hyperlink" Target="http://samehar.files.wordpress.com/2009/07/stat5.jpg" TargetMode="External"/><Relationship Id="rId39" Type="http://schemas.openxmlformats.org/officeDocument/2006/relationships/image" Target="media/image27.emf"/><Relationship Id="rId109" Type="http://schemas.openxmlformats.org/officeDocument/2006/relationships/image" Target="media/image97.png"/><Relationship Id="rId34" Type="http://schemas.openxmlformats.org/officeDocument/2006/relationships/image" Target="media/image22.jpeg"/><Relationship Id="rId50" Type="http://schemas.openxmlformats.org/officeDocument/2006/relationships/image" Target="media/image38.emf"/><Relationship Id="rId55" Type="http://schemas.openxmlformats.org/officeDocument/2006/relationships/image" Target="media/image43.png"/><Relationship Id="rId76" Type="http://schemas.openxmlformats.org/officeDocument/2006/relationships/image" Target="media/image64.png"/><Relationship Id="rId97" Type="http://schemas.openxmlformats.org/officeDocument/2006/relationships/image" Target="media/image85.png"/><Relationship Id="rId104" Type="http://schemas.openxmlformats.org/officeDocument/2006/relationships/image" Target="media/image92.png"/><Relationship Id="rId120" Type="http://schemas.openxmlformats.org/officeDocument/2006/relationships/image" Target="media/image103.png"/><Relationship Id="rId125" Type="http://schemas.openxmlformats.org/officeDocument/2006/relationships/header" Target="header2.xml"/><Relationship Id="rId7" Type="http://schemas.openxmlformats.org/officeDocument/2006/relationships/endnotes" Target="endnotes.xml"/><Relationship Id="rId71" Type="http://schemas.openxmlformats.org/officeDocument/2006/relationships/image" Target="media/image59.png"/><Relationship Id="rId92" Type="http://schemas.openxmlformats.org/officeDocument/2006/relationships/image" Target="media/image80.png"/><Relationship Id="rId2" Type="http://schemas.openxmlformats.org/officeDocument/2006/relationships/styles" Target="styles.xml"/><Relationship Id="rId29" Type="http://schemas.openxmlformats.org/officeDocument/2006/relationships/image" Target="media/image17.png"/><Relationship Id="rId24" Type="http://schemas.openxmlformats.org/officeDocument/2006/relationships/image" Target="media/image12.emf"/><Relationship Id="rId40" Type="http://schemas.openxmlformats.org/officeDocument/2006/relationships/image" Target="media/image28.emf"/><Relationship Id="rId45" Type="http://schemas.openxmlformats.org/officeDocument/2006/relationships/image" Target="media/image33.png"/><Relationship Id="rId66" Type="http://schemas.openxmlformats.org/officeDocument/2006/relationships/image" Target="media/image54.png"/><Relationship Id="rId87" Type="http://schemas.openxmlformats.org/officeDocument/2006/relationships/image" Target="media/image75.png"/><Relationship Id="rId110" Type="http://schemas.openxmlformats.org/officeDocument/2006/relationships/hyperlink" Target="http://4.bp.blogspot.com/-xgzJMMgdJ-M/TayJu_d4Y3I/AAAAAAAAAB0/57eYR8WLOzY/s1600/imagesCA87OVC8.jpg" TargetMode="External"/><Relationship Id="rId115" Type="http://schemas.openxmlformats.org/officeDocument/2006/relationships/image" Target="media/image100.gif"/><Relationship Id="rId61" Type="http://schemas.openxmlformats.org/officeDocument/2006/relationships/image" Target="media/image49.png"/><Relationship Id="rId82" Type="http://schemas.openxmlformats.org/officeDocument/2006/relationships/image" Target="media/image70.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12343</Words>
  <Characters>70357</Characters>
  <Application>Microsoft Office Word</Application>
  <DocSecurity>0</DocSecurity>
  <Lines>586</Lines>
  <Paragraphs>165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82535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px</dc:creator>
  <cp:lastModifiedBy>px</cp:lastModifiedBy>
  <cp:revision>3</cp:revision>
  <dcterms:created xsi:type="dcterms:W3CDTF">2015-12-05T16:59:00Z</dcterms:created>
  <dcterms:modified xsi:type="dcterms:W3CDTF">2015-12-05T17:09:00Z</dcterms:modified>
</cp:coreProperties>
</file>