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40D9" w:rsidRPr="00791AA6" w:rsidRDefault="00F040D9" w:rsidP="00F040D9">
      <w:pPr>
        <w:spacing w:after="0" w:line="240" w:lineRule="auto"/>
        <w:jc w:val="both"/>
        <w:rPr>
          <w:rFonts w:ascii="Courier New" w:eastAsia="Times New Roman" w:hAnsi="Courier New" w:cs="Courier New"/>
          <w:color w:val="000000"/>
          <w:sz w:val="20"/>
          <w:szCs w:val="20"/>
          <w:rtl/>
        </w:rPr>
      </w:pP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نجد أن التاريخ يعيد نفسه، لأن القوي التي تسيطر علي مجريات الأمور تستعمل الطرق ذاتها مرة بعد أخري.. ولكن الأهم من كل ذلك، أن نذكر أن أحفاد أولئك الذين تسببوا في سقوط نابليون، هم الذين تسببوا في دحر القوات الصينية الوطنية عام 1954 وحتى الآن.. فقد صدرت أوامر غامضة ذهبت بما قيمته ملايين الملايين من الدولارات من الأسلحة إلي قعر المحيط الهندي، بدلا من أن تذهب إلي تشيان كياي تشك وأنصاره.. وواقع الأمر الذي جعل الحكومتين الأميركية والبريطانية تخونان حلفاءنا الذين يحاربون الشيوعية في الصين وفي كوريا، هو أن أصحاب المصارف العالميين كانوا يناورون لبسط السيطرة الشيوعية علي آسيا، فقاموا بخداع السياسيين في هذين البلدين، لجعلهما يتخليان عن القوات المضادة للشيوعية في المنطقة!</w:t>
      </w:r>
    </w:p>
    <w:p w:rsidR="00F040D9" w:rsidRPr="00791AA6" w:rsidRDefault="00F040D9" w:rsidP="00F040D9">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يسجل لنا التاريخ كيف تنازل نابليون عن العرش عام 1814 في باريس، حيث تم نفيه إلي جزيرة إليا، وهربه من هناك ومحاولته استرجاع سابق مجده، وكيف أنه هذه المرة كان يلعب ضد رجال يسيطرون علي لعبتهم تماما.. كان ناثان روتشيلد وحلقته العالمية قد ساندوا ألمانيا لإنزال الهزيمة بنابليون.. وكانت خطتهم هي كسب المزيد من المال مهما كانت نتيجة الصراع.. وقبل وقوع معركة واترلو كان ناثان روتشيلد في باريس.. وكان مقيما في قصر يطل مباشرة علي القصر الذي يشغله لويس الثامن عشر.. وقد عمد من ناحية ثانية إلي تنظيم شبكة من الجواسيس والعيون تنقل إليه أولا بأول أخبار معركة واترلو وشيكة الوقوع، عن طريق الحمام الزاجل.. ونظم في الوقت نفسه شبكة أخري لنقل أخبار ملفقة عن المعركة إلي إنكلترا.. ولما تأكد ناثان من تفوق ولنعنون وظفر قواته، أصدر أوامره إلي عملائه بإرسال أنباء معكوسة إلي إنكلترا تؤكد انتصار نابليون وهزيمة الجيش الإنكليزي.. وهذه الواقعة هي التي أوجدت التعبير الشائع "الحمامة هي التي أخبرتني".. فإذا ما سأل أحد الإنكليز صديقا له: "من أين جئت بهذه المعلومات؟"، فسيجيبه صديقة "أوه، إن الحمامة هي التي أخبرتني"!</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حمائم ناثان روتشيلد فقد كانت تخبر الأكاذيب.. ولقد نقلت إلي الشعب الإنكليزي من الأكاذيب الكبيرة، ما جعل الذعر يعم أوساط الجماهير.. انهارت السوق المالية انهيارا كبيرا، بحيث هبط سعر الجنية الإسترليني إلي شلن واحد، وانهارت أسعار الحاجيات بشكل لم يسبق له مثيل.. وكان ناثان قد استأجر سفينة صغيرة لتنقله من فرنسا إلي إنكلترا بمبلغ مائتي جنيه.. ولدي وصوله قام هو وشركاؤه بشراء كل ما يمكن شراؤه من سندات وأسهم وممتلكات.. ولما وصلت الأخبار الحقيقية أخيرا عن انتصار ولنجتون، عادت الأسعار إلي طبيعتها، فجني المرابون العالميون أرباحا وثروات خيالية.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وقررت مؤسسة روتشيلد ـ تعبيرا منها عن الفرح بمناسبة المأثرة التي قام بها ولتنون في القضاء علي نابليون ـ إقراض الحكومة الإنكليزية مبلغ 18 مليون دنية إسترليني، والحكومة الروسية مبلغ 5 ملايين.. وذلك، كما جاء رسميا، للقيام بإصلاح الخراب الذي سببته الحرب.. وعندما توفي ناثان روتشيلد عام 1836، كان قد أمّن السيطرة علي مصرف إنكلترا، وكان القرض القومي الإنكليزي قد وصل إلي 885.000.000 من الجنيهات، بسبب المجزرة الاقتصادية الكبرى التي نفذها روتشيلد عام 1815.</w:t>
      </w:r>
    </w:p>
    <w:p w:rsidR="00F040D9" w:rsidRPr="00791AA6" w:rsidRDefault="00F040D9" w:rsidP="00F040D9">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يكاد المرء لا يعثر علي ماسوني أوروبي واحد بين آلاف الماسونيين يعلم شيئا عن القصة الحقيقية لتسلل نوراني محافل الشرق الأكبر إلي صفوف الماسونية الأوروبية الحرة.. علي أن السادة العظام للماسونية الحرة في إنكلترا أدركوا حقيقية الأمر، وهذا ما دعاهم إلي توجيه تنبيه إلي إخوانهم الماسونيين يحذرونهم فيه من الاتصال أو الارتباط بأيّ من ماسوني الشرق الأكبر.. كما أن البابا بيوس التاسع أدرك حقيقة أن النورانيين الثوريين يتسللون إلي صفوف الماسونية الحرة في أوروبا، مما جعله يشن حمله علنية علي الشيوعية والماسونية، ويحذر المسيحيين من الانتساب إلي الماسونية.. وإذا كان يخامر البعض أي شك في حقيقة الدور الذي لعبته الماسونية في الثورة الفرنسية، فسنثبت هنا مناقشة جرت حول هذا الموضوع في مجلس النواب الفرنسي عام 1904.. بعد بضعة أسئلة استجوابيه تقدم بها المركيز روزانب حول ما إذا كانت الماسونية الحرة هي صانعه الثورة الفرنسية قال: "إننا متفقون إذن بصورة كاملة علي هذه النقطة بالتحديد، وهي أن الماسونية كانت الصانع الوحيد للثورة الفرنسية، وهذه التصفيات التي أسمعها الآن في المجلس، تبرهن علي أن بعض الموجودين يعلمون بذلك مثلي تماما".</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وعندئذ نهض النائب جومل وهو أحد الأعضاء المعروفين لمحفل الشرق الأكبر وقال: "نحن لا نعلم ذلك فحسب، بل إننا نعلنه علي الملأ".</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وعام 1923 أقيمت حفلة عشاء كبري حضرها العديد من الشخصيات المهتمة بالسياسة الدولية، وكان بينهم من له علاقات بمنظمة عصبة الأمم.. وفي هذه الحفلة اقترح رئيس محفل الشرق الأكبر في فرنسا علي الحاضرين، أن يشربوا نخب الجمهورية الفرنسية وليدة الماسونية الفرنسية الحرة، ونخب الجمهورية العالمية التي ستولد من الماسونية العالمية.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المرابون العالميون في فرنسا قد تمكنوا من دفع عملائهم وإيصالهم إلي مناصب استشارية حساسة للقادة السياسيين الذين صمموا معاهدة فرساي المشؤومة.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وكان أعظم نصر لهم بعد ذلك، هو تمكنهم من إيصال مندوبهم السيد هيريو إلي موقع النفوذ في فرنسا عام 1924.. وهكذا أصبح بإمكان قادة محفل الشرق الأكبر الماسوني في فرنسا، وضع مشاريعهم وسياستهم الداخلية موضع التنفيذ خلال سنة، علي يد حكومة السيد هيريو.. وسنورد </w:t>
      </w:r>
      <w:r w:rsidRPr="00791AA6">
        <w:rPr>
          <w:rFonts w:ascii="Simplified Arabic" w:eastAsia="Times New Roman" w:hAnsi="Simplified Arabic" w:cs="Simplified Arabic"/>
          <w:color w:val="000000"/>
          <w:sz w:val="28"/>
          <w:szCs w:val="28"/>
          <w:rtl/>
        </w:rPr>
        <w:lastRenderedPageBreak/>
        <w:t>هنا مراجعة لبعض الأحداث التاريخية، التي جرت منذ 1923 وصاعدا، للدلالة علي السيطرة نورانيي محافل الشرق الأكبر علي السياسة في فرنسا:</w:t>
      </w:r>
    </w:p>
    <w:p w:rsidR="00F040D9" w:rsidRPr="00791AA6" w:rsidRDefault="00F040D9" w:rsidP="00F040D9">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في كانون الثاني عام 1923 أصدرت محافل الشرق الأكبر قرارا بإلغاء السفارة الفرنسية في الفاتيكان، ونفذ البرلمان الفرنسي هذا القرار في الرابع والعشرين من تشرين الأول عام 1924.</w:t>
      </w:r>
    </w:p>
    <w:p w:rsidR="00F040D9" w:rsidRPr="00791AA6" w:rsidRDefault="00F040D9" w:rsidP="00F040D9">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عام 1932 أيضا طالبت المحافل بتطبيق فكرة العلمنة.. وقد أدلي هيريو ببيان وزاري تأييدا لهذه الفكرة في السابع عشر من حزيران 1924.</w:t>
      </w:r>
    </w:p>
    <w:p w:rsidR="00F040D9" w:rsidRPr="00791AA6" w:rsidRDefault="00F040D9" w:rsidP="00F040D9">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في الحادي والثلاثين من كانون الثاني عام 1923، طالبت محافل الشرق الأكبر بمنح عفو عام عن كل المساجين من المجرمين والخونة.. واستفاد العديد من الزعماء الشيوعيين البارزين من هذا القرار، وكان منهم (مارتي)،  الذي عرف فيما بعد كمنظم للكتائب التي حاربت إلي جانب الشيوعيين في أسبانيا بين 1936 – 1939.. ووافق مجلس النواب علي مشروع العفو، في تصويت جري في الخامس عشر من تموز 1924.. وهكذا أفلتوا علي الشعب الآمن عصابة من المجرمين الدوليين، الذين كانوا يعملون تحت امرة المجلس الأعلى لمحافل الشرق الأكبر، النورانية.</w:t>
      </w:r>
    </w:p>
    <w:p w:rsidR="00F040D9" w:rsidRPr="00791AA6" w:rsidRDefault="00F040D9" w:rsidP="00F040D9">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في شهر تشرين الثاني من عام 1922، بدأت المحافل حملة كبري، لإقناع الشعب الفرنسي بإقامة علاقات دبلوماسية مع الحكومة السوفيتية، ولكن هذه الحملة لم تتقدم كثيرا إلا بعد وصول السيد هيريو إلي الحكم.. وقد بدأت حملة الصداقة الفرنسية الروسية تلك، عندما نشر في النشرة الرسمية لمحفل الشرق الأكبر في فرنسا، مقالة عن هذا الموضوع، في تشرين الثاني عام 1922 في الصفحة 286.. وأقيمت العلاقات السياسية بين الحكومة الفرنسية وبين الحكومة الثورية الشيوعية في الثامن والعشرين من تشرين الثاني عام 1924.. وقوي الشر ذاتها تعاود الآن الضرب علي نغمة الاعتراف بالصين الشعبية اليوم.</w:t>
      </w:r>
    </w:p>
    <w:p w:rsidR="00F040D9" w:rsidRPr="00791AA6" w:rsidRDefault="00F040D9" w:rsidP="00F040D9">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ونجد في كتاب "الحلبة الإسبانية" للمؤلف وليم فوس والذي طبعته دار "نادي الكتاب" في لندن بإنكلترا عام 1939، معلومات وافية ومفصلة عن المؤامرات التي حاكتها محافل الشرق الأكبر في فرنسا وإسبانيا بين عامي 1923 ـ 1939.. ولكي نتبين استمرارية المؤامرة التي قام بها المرابون العالميون سنلقي الأضواء هنا علي بعض الأحداث:</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ولد ليون بلوم في باريس لأبوين يهوديين عام 1872.. واشتهر بسبب الدور الذي لعبه في قضية دريفوس </w:t>
      </w:r>
      <w:r w:rsidRPr="00791AA6">
        <w:rPr>
          <w:rFonts w:ascii="Courier New" w:eastAsia="Times New Roman" w:hAnsi="Courier New" w:cs="Courier New"/>
          <w:color w:val="000000"/>
          <w:sz w:val="28"/>
          <w:szCs w:val="28"/>
        </w:rPr>
        <w:t>Dreyfus</w:t>
      </w:r>
      <w:r w:rsidRPr="00791AA6">
        <w:rPr>
          <w:rFonts w:ascii="Simplified Arabic" w:eastAsia="Times New Roman" w:hAnsi="Simplified Arabic" w:cs="Simplified Arabic"/>
          <w:color w:val="000000"/>
          <w:sz w:val="28"/>
          <w:szCs w:val="28"/>
          <w:rtl/>
        </w:rPr>
        <w:t xml:space="preserve">.. وقد انتخب رئيسا للوزراء في حزيران عام 1936، وبقي في هذا المنصب حتى حزيران 1937.. ثم أعيد انتخابه في آذار 1937 وبقي حتى نيسان 1937. واستطاع مؤيدوه أن يتدبروا عودته إلي السياسة، بجعله نائبا لرئيس الوزراء من حزيران 1937 </w:t>
      </w:r>
      <w:r w:rsidRPr="00791AA6">
        <w:rPr>
          <w:rFonts w:ascii="Simplified Arabic" w:eastAsia="Times New Roman" w:hAnsi="Simplified Arabic" w:cs="Simplified Arabic"/>
          <w:color w:val="000000"/>
          <w:sz w:val="28"/>
          <w:szCs w:val="28"/>
          <w:rtl/>
        </w:rPr>
        <w:lastRenderedPageBreak/>
        <w:t>وحتى كانون الثاني 1938.. وأقدر الآن أن منديس فرانس يلعب نفس الدور اليوم (كان هذا وقت تأليف الكتاب).</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مهمة بلوم خلال ذلك الوقت، هي أن يكيف سياسة الحكومة الفرنسية تجاه إسبانيا بحسب مشيئة القادة السريين للحركة الثورية العالمية.. ولإبعاد كل شبهة عن أنفسهم عمد المتآمرون إلي إبراز دور الجنرال فرا نكو وأنصاره من المعسكرين، بأنهم كانوا هم المخططين والمنفذين للحوادث التي جرّت إلي الحرب الأهلية في أسبانيا.</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لعب بلوم دورا مهما في تنفيذ مخطط القادة السريين، بإمداد القوات الملكية الإسبانية بالذخائر والأسلحة والأموال.. وقد عمل علي إبقاء طرق جبال البرينية مفتوحة.. كما عمل علي اتباع سياسة عدم التدخل من جهة واحدة، فقد كانت هذه السياسة تطبق علي قوات فرانكو الوطنية.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يعتقد بعض القراء أننا نبالغ في أمر النفوذ الذي تمارسه الماسونية في القضايا الدولية.. إننا نحيل هؤلاء إلي كتاب "دكتاتورية الماسونية الفرنسية" لمؤلفة أ.ج. ميشيل.. ففي هذا الكتاب يثبت المؤلف أن محفل الشرق الأكبر في فرنسا أصدر قرارا عام 1924، بوجوب السيطرة علي عصبة الأمم وجعلها أداه تابعة للماسونية الحرة.. وقد كتب تروتسكي في كتابة "ستالين": "يملك ستالين اليوم برج بابل جديدا في خدمته.. وأحد المراكز الرئيسية لهذا البرج في جنيف مهد المؤامرات.</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وتقع أهمية ما قاله تروتسكي حول التأثير الشيطاني لماسوني الشرق الأكبر داخل عصبة الأمم، في أن ما قاله ينطبق اليوم علي منظمة الأمم المتحدة.. والدارس لمجريات الأمور في الأمم المتحدة، يري أن ما يحدث من مناقشات وقرارات، تبدو غريبة وفارغة من المعني للشخص العادي في الشارع.. ولكننا إذا ما وضعنا هذه القرارات في موضعها الصحيح من المخطط طويل الأمد لجماعة المؤامرة، لبدت واضحة كل الوضوح.. وللقيام بذلك، ما علينا إلا أن نذكر اثنتين من الوقائع المهمة: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أولهما: يعتبر النورانيون أنه من الضروري القضاء علي كل أشكال الحكم الدستورية، سواء كانت ملكية أو جمهورية.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وثانيها: ينوي النورانيون إقامة الدكتاتورية العالمية فور سنوح الفرصة، وعندما يتأكدون من أن باستطاعتهم اغتصاب السلطة المطلقة.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م.ج. ماركوس: "يقع مركز الماسونية العالمية في جنيف.. وكذلك تقع مكاتب المؤسسات المرتبطة بالماسونية.. وهذا هو المكان الذي يفد للاجتماع فيه مندوبو الماسونية وممثلوها من العالم كله.. وهكذا نجد أن سر تلك المنظمات المرتبطة بالماسونية واضح وظاهر".</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وهكذا نستطيع أن نفهم ما قاله السيد الأعظم للمحفل الماسوني في أسبانيا، أمام مؤتمر ذلك المحفل عام 1924، إثر عودته من جنيف.. إذ قال: "لقد أسهمت بالمساعدة في عمل اللجان.. وقد استمعت إلي بول بونكور، جوهركس، لو سيور، ودي جو فنال.. وكان إلي جانبي مندوبون </w:t>
      </w:r>
      <w:r w:rsidRPr="00791AA6">
        <w:rPr>
          <w:rFonts w:ascii="Simplified Arabic" w:eastAsia="Times New Roman" w:hAnsi="Simplified Arabic" w:cs="Simplified Arabic"/>
          <w:color w:val="000000"/>
          <w:sz w:val="28"/>
          <w:szCs w:val="28"/>
          <w:rtl/>
        </w:rPr>
        <w:lastRenderedPageBreak/>
        <w:t>عن الحركة الماسونية في فرنسا.. وكان هؤلاء يسألون بعضهم البعض: هل نحن في اجتماع عالميّ أم في سلك ماسونيّ؟.. وكان الأخ جوزيف أفينال الأمين العام للعصبة".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حكومة الولايات المتحدة قد رفضت أن تنضم لعصبة الأمم.. وكانت بعض المصالح وراء هذه السياسة الانعزالية.. وهكذا فقد تقرّر تحطيم عصبة الأمم، وإنشاء منظمة الأمم المتحدة مكانها.. وقد سنحت الفرصة بقيام الحرب العالمية الثانية.. وقد جمعت أشلاء عصبة الأمم علي أنقاضها بناءً جديدا، هو الأمم المتحدة، التي ضمت فيمن ضمت لدي تأسيسها الاتحاد السوفيتي والولايات المتحدة كأكثر الأعضاء قوة ونفوذا.. والدليل علي سيطرة القوي الخفية علي الأمم المتحدة وتمكنهم من تنفيذ مخططاتهم عبرها، هو أن الأمم المتحدة سلمت فلسطين إلي الصهيونية السياسية، بعد ما كان الصهيونيون يسعون وراء ذلك لمدة نصف قرن من الزمان.. كما أنها سلمت الصين وكوريا الشمالية ومنشوريا ومنغوليا وجزر الهند الشرقية وأجزاء من الهند الصينية إلي الشيوعيين.. وعلينا هنا أن نتذكر أن لينين كان قد تنبأ بأن القوات الشيوعية ستجتاح العالم الغربي من ناحية الشرق.</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كشف ضباط الاستخبارات الأمريكية والبريطانية، الدور الذي لعبه أصحاب المصارف العالميون في الثورة الروسية، ونقلوا ذلك إلي حكوماتهم.. وقد أصدرت الحكومة البريطانية في نيسان 1919 "كتابا أبيض" حول ذلك الموضوع.. وطمس الموضوع بسرعة، ولكنّ بعض الضرر كان قد لحق بالمؤامرة العالمية.. وهكذا وجهت أصابع الاتهام إلي أصحاب المصارف العالميين، تتهمهم بتمويل اليهودية العالمية، لتنفيذ مخططاتهم الهادفة إلي حكم العالم.. وكان علي أصحاب المصارف العالميين أن يجدوا وسيلة يردوا بها علي تلك الاتهامات والأفكار.. و تتجلي وحشيتهم في الرد علي هذه الاتهامات عندما اختير ستالين ـ وهو غير يهودي ـ لخلافة لينين، فأزاح تروتسكي من الطريق، وأخذ بتصفية مئات الألوف من اليهود الروس، في التطهيرات الشهيرة التي أوصلته إلي السلطة.. وهذا يكفي لإقناع المخلصين والمخدرين من الناس في أي مكان بأن المرابين العالميين لا يقيمون وزنا لجموع الشعب من أي دين أو عرق أو لون كانت، بل يعتبرونها أحجارا يمكن الاستغناء عنها في لعبة الشطرنج العالمية.</w:t>
      </w:r>
    </w:p>
    <w:p w:rsidR="00F040D9" w:rsidRPr="00791AA6" w:rsidRDefault="00F040D9" w:rsidP="00F040D9">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الثورة الأمريكية والمناورات المالية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لنفهم كيف استطاع الرجال الذين سيطروا علي بنك إنكلترا وعلي الدين القومي فيها، الهيمنة كذلك علي التجارة والمبادلات والنظام النقدي في أميركا ـ التي كانت ما تزال ولايات متفرقة تابعة للاستعمار البريطاني ـ علينا أن نعود إلي بداية القصة، عندما زار بنجامين فرانكلين (1706 ـ1790) إنكلترا، ممثلا رواد إنشاء المستعمرات الأمريكية.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الصفحة 98 من وثيقة مجلس الشيوخ الأمريكي رقم 23، نقرأ تقريرا كتبه (روبرت ل. أوين) ـ الرئيس الأسبق للجنة البنوك والنقد في الكونغرس الأمريكي ـ عن مقابلة جرت بين شركاء روتشيلد وبنجامين فرانكلين.. يذكر هذا التقرير كيف سؤل المندوب الأمريكي عن السبب الذي يعود إليه ازدهار الحياة الاقتصادية في المستعمرات الأمريكية، فأجاب فرانكلين بالحرف: "إن الأمر بسيط، فنحن نُصدر عملتنا بأنفسنا، ونسميها الأوراق المالية.. كما أننا حين نُصدرها نفعل ذلك بصورة تتناسب مع حاجات الصناعة والتجارة لدينا".</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هذه الأجابة لفتت نظر آل روتشيلد، إلي الفرصة الكبرى المتاحة لهم لجني الأرباح الطائلة.. ويكفيهم لذلك استصدار قانون بمنع المستعمرات من إصدار عملتها بنفسها، وإرغامها علي الاعتماد علي المصارف التي تُكلّف بذلك.. وكان آمشل ماير روتشيلد لا يزال مقيما في ألمانيا حينئذ، يمد الحكومة البريطانية بالجنود المرتزقة، مقابل 8 ليرات إسترلينية لكل جنديّ.. فكان نفوذه كافيا لاستصدار القانون المطلوب بشأن إصدار النقد الأمريكي.</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أصبحت أوراق النقد الأمريكي السابق لا قيمة لها.. وكان علي سلطات المستعمرات أن تودع في بنك إنكلترا مبالغ وضمانات، للحصول علي المال المطلوب للقيام بالأعمال والأشغال.. وعن هذا الموضوع يقول فرانكلين:</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بنك إنكلترا، فقد رفض أن يقدّم أكثر من 50 بالمئة من قيمة الأوراق المالية الأمريكية التي عُهد بها إليه بموجب القانون الجديد.. وهذا يعني أن قيمة السيولة النقدية الأمريكية خُفّضت إلي النصف تماما".</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ينسب المؤرخون والباحثون السبب المباشر للثورة الأمريكية علي إنكلترا إلي "ضريبة الشاي" الشهيرة.. أما فرانكلين ـ وهو أحد الوجوه البارزة في هذه الثورة ـ فيحلل الأسباب كما يلي: "كانت الولايات الأمريكية مستعدة عن طيب خاطر لتقبل هذه الضريبة و مثيلاتها، لولا إقدام إنكلترا علي انتزاع حق إصدار النقد من الولايات المتحدة، مما خلق حالة من البطالة والاستياء".</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عم هذا الاستياء شيئا فشيئا كل سكان الولايات المتحدة.. ولكن لم يدرك إلا القليل منهم أن الضرائب الباهظة الجديدة والعقوبات الاقتصادية المفروضة، كانت نتيجة لنشاطات عصابة من اللصوص العالميين التي سيطرت علي الخزينة البريطانية.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وحدثت الصدامات المسلحة الأولي في 19 نيسان عام 1775، بين البريطانيين وأهالي المستعمرات في لكسنغتون وكونكورد.. وفي العاشر من أيار عقد المؤتمر الثاني للكونغرس في فيلادلفيا، وجري تعيين جورج واشنطن قائدا للقوات البحرية والبرية.. وفي الرابع من تموز 1776 أعلن الكونغرس تبنّيه لوثيقة إعلان الاستقلال.</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دام الصراع بعد ذلك أعواما سبعة، تعهد المرابون العالميون خلالها بتمويل هذه الحروب الاستعمارية، التي كانت فرصة جنت خلالها مجموعة روتشيلد أموالا طائلة، عن طريق إمداد </w:t>
      </w:r>
      <w:r w:rsidRPr="00791AA6">
        <w:rPr>
          <w:rFonts w:ascii="Simplified Arabic" w:eastAsia="Times New Roman" w:hAnsi="Simplified Arabic" w:cs="Simplified Arabic"/>
          <w:color w:val="000000"/>
          <w:sz w:val="28"/>
          <w:szCs w:val="28"/>
          <w:rtl/>
        </w:rPr>
        <w:lastRenderedPageBreak/>
        <w:t>الحكومة البريطانية بالجنود المرتزقة من ألمانيا.. ولم يكن الرجل البريطاني العاديّ يكنّ أيّ ضغينة لزميله الأمريكيّ، بل علي العكس كان يعطف سرا علي القضية الأمريكية.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التاسع عشر من تشرين الأول 1781، أعلن القائد البريطاني الجنرال كورنواليس استسلامه، واستسلام الجيش البريطاني بأجمعه بمن فيه من الجنود الألمانيين المرتزقة.. وفي الثالث من أيلول 1783 أُعلن استقلال الولايات المتحدة رسميا، في معاهدة السلام التي عقدت في باريس.. وكان الخاسر الأوحد في الواقع هو الشعب البريطاني.. فقد ازداد الدين القوميّ في بريطانيا بشكل هائل، ونجح المرابون العالميون في تحقيق الخطوة الأولي في مخططاتهم طويلة الأمد لتفكيك الإمبراطورية البريطانية.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واشتغل عملاء المرابين العالميين بجدّ، للحيلولة دون قيام الاتحاد الذي كانت تسعي إليه الولايات الأمريكية.. فقد كان أكثر سهولة عليهم استغلال كل ولاية بمفردها، من السيطرة علي اتحاد الولايات.. ويكفي لإثبات تدخل أصحاب المصارف العالميين في الشؤون الداخلية للأمة، ما جاء في محضر اجتماع "الآباء المؤسسين للولايات المتحدة" في فيلادلفيا عام 1787، حيث بحثوا وجوب إصدار بعض القوانين، التي تكفل لهم الحماية من استغلال هؤلاء المرابين.</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وعمل عملاء المؤامرة ما بوسعهم للسيطرة علي النقد الأمريكي.. ولكن كل جهودهم ذهبت سدي.. إذ في الفقرة الخامسة من القسم الثامن في المادة الأولي من الدستور ما يلي: "الكونغرس هو صاحب السلطة في إصدار النقد، وفي تعيين قيمته".</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وتظن أغلبية الشعب الأمريكي أن الدستور منذ وضعه أصبح شيئا مقدسا لا يمس، ولزام علي كل القوانين التي تصدر أن تطابق الدستور.. ولكن الواقع هو أن حرمة الدستور كثيرا ما انتهكت!</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لا ريب في أن دراسة قضية سيطرة المرابين العالميين علي الاقتصاد الأمريكي، هي دراسة علي جانب كبير من الأهمية.. فقد عيّن مديرو مصرف إنكلترا مندوبا لهم في أمريكا وهو الكسندر هاميلتون.. وقد استطاعت حملة الدعاية الموجهة أن تضفي عليه طابع الزعيم الوطنيّ.. وعمد هو بهذه الصفة إلي تقديم اقتراح بإنشاء مصرف اتحاديّ، علي أن يكون هذا المصرف تابعا للقطاع الخاص.. وكانت هذه الدعوة مناقضة للدعوة التي سادت آنذاك، ونادت بوجوب إبقاء حق إصدار النقد والإشراف عليه بيد الحكومة، التي كانت تنتخب من الشعب مباشرة.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ويقضي اقتراح هاميلتون يجعل رأسمال المصرف الاتحادي مبلغ 12 مليون دولار، علي أن يقرض مصرف إنكلترا من هذا المبلغ 10 ملايين، ويسهم بمبلغ المليونين الباقيين أثرياء أمريكيون.</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لم يأتِ عام 1783، حتى كان هاميلتون وشريكه روبرت موريس قد نظما مصرف أمريكا (بنك أوف أميركا).. وكان موريس هو المراقب المالي في الكونغرس الأمريكي، من جعل الخزينة </w:t>
      </w:r>
      <w:r w:rsidRPr="00791AA6">
        <w:rPr>
          <w:rFonts w:ascii="Simplified Arabic" w:eastAsia="Times New Roman" w:hAnsi="Simplified Arabic" w:cs="Simplified Arabic"/>
          <w:color w:val="000000"/>
          <w:sz w:val="28"/>
          <w:szCs w:val="28"/>
          <w:rtl/>
        </w:rPr>
        <w:lastRenderedPageBreak/>
        <w:t>الأمريكية في حالة عجز بعد سبع سنوات من الحرب.. وهذا برهان آخر علي أساليب السلطة الخفية في استخدام الحروب لتحقيق مخططاتها في الحركة الثورية العالمية.. وقد أقدم موريس علي المزيد، فتأكد من تنظيف الخزينة الأمريكية تنظيفا تاما، فعمد إلي إجراء جديد أجهز به علي ما تبقّى في الخزانة الأمريكية ـ ومقداره 250 ألف دولار ـ عن طريق الاكتتاب به في رأسمال مصرف أميركا.. ولم يكن مدراء مصرف أميركا سوي عملاء لدي مدراء مصرف إنكلترا.</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بيد أن آباء الاستقلال الأمريكي أحسوا بالخطر الداهم، وبأن تسلط مصرف إنكلترا علي مصرف أميركا قد يؤدي ـ في حالة منح مصرف أميركا حق إصدار النقد ـ إلي تسلطه علي الاقتصاد الأمريكيّ كله.. فتدخلوا لدي الكونغرس، واستطاعوا حمله علي رفض منح مصرف أميركا حق إصدار النقد.</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توفي (بنجامين فرانكلين) عام 1790.. وفي الحال عمد عملاء المرابين العالميين اليهود إلي القيام بمحاولة جديدة للسيطرة علي المقدرات المالية للولايات المتحدة.. ونجحوا في إيصال مندوبهم الكسندر هاملتون إلي منصب وزير المالية.. وتمكن هاملتون من جعل الحكومة الأمريكية توافق علي منح مصرف أميركا امتياز إصدار النقد، المستند إلي قروض عامة وخاصة، بحجّة أن النقد الذي يصدره الكونغرس سيكون عديم القيمة في الخارج، في حين أن النقد المستند إلي القروض العامة والخاصة سيكون متمتعا بضمانه قانونية، وقابلا لكل أنواع المعاملات والمبادلات.. وهكذا وقع الشعب ضحية لأولئك الرجال الذين يدّعون صداقته!</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حدد رأس المال الجديد للمصرف بـ 35 مليون دولار، علي أن تسهم فيها المصارف الأوروبية بمبلغ 28 مليون دولار.. ويعتقد بأن المرابين العالميين أحسوا بأن هاميلتون أصبح يعرف أكثر مما يجب، فافتعلت مبارزة بينه وبين مبارز محترف اسمه آرون بير، لقي فيها هاميلتون حتفه.</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وأعطيت التعليمات من مجموعة روتشيلد لأصحاب المصارف الأمريكية بزيادة السيولة في الأسواق، وبالتوسع في منح القروض والضمانات.. وأخذت وسائل الدعاية والإعلام تلعب علي أوتار التفاؤل والرفاهية، وتبشر بالرخاء والازدهار للجميع.. وانطلقت حملات الدعاية تبشر بأن الشعب الأمريكي سيصبح أعظم شعب علي وجه الأرض.. وسارع الجميع لتوظيف أموالهم في عملية بناء تلك الأمة العظيمة.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وصل الأمر إلي هذا الحدّ، أصدرت مجموعة روتشيلد تعليماتها السرية بالتوقف عن تقديم القروض والاعتمادات، وضغط مقادير العملة المتداولة في الأسواق، ممّا ولد أزمة مالية حادّة، أدّت إلي انهيار اقتصاديّ مريع.. وهكذا عجز المواطنون عن مواجهة الأعباء والواجبات المالية، بينما حصل المرابون العالميون علي عقارات وضمانات بمقدار ملايين من الدولارات، مقابل دفع جزء بسيط من أسعارها الأساسية!!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ويجب الاعتراف هنا بأن العملية كلّها جرت علي وجه قانوني وشرعي!!.. أما في الواقع فيبدو آل كابولي </w:t>
      </w:r>
      <w:r w:rsidRPr="00791AA6">
        <w:rPr>
          <w:rFonts w:ascii="Courier New" w:eastAsia="Times New Roman" w:hAnsi="Courier New" w:cs="Courier New"/>
          <w:color w:val="000000"/>
          <w:sz w:val="28"/>
          <w:szCs w:val="28"/>
        </w:rPr>
        <w:t>Al Gapone</w:t>
      </w:r>
      <w:r w:rsidRPr="00791AA6">
        <w:rPr>
          <w:rFonts w:ascii="Simplified Arabic" w:eastAsia="Times New Roman" w:hAnsi="Simplified Arabic" w:cs="Simplified Arabic"/>
          <w:color w:val="000000"/>
          <w:sz w:val="28"/>
          <w:szCs w:val="28"/>
          <w:rtl/>
        </w:rPr>
        <w:t> وعصابته سادة مهذبين، بالمقارنة مع عصابة الصيارفة العالميين هؤلاء!!</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علي أن هذه الأزمة لم تمرّ دون أن تثير انتقاد عدد من كبار القادة الأمريكيين.. ولكنّ الظاهر أن تعليقاتهم و تحذيراتهم لم تمنع حلفاءهم من الوقوع في المصائد ذاتها.. في رسالة من جون آدامز (1735 ـ 1826) إلي (توماس جيفرسون) عام 1787، كتب آدا مز يقول: "لا يعود السبب في تلك الفوضى وذلك الخراب إلي نقائص في الدستور، أو إلي انعدام الشرف والفضيلة، بقدر ما يعود إلي الجهل المطبق في الشؤون المالية والأوراق النقدية وطبيعة الحسابات والسيولة".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ورد توماس جيفرسون: "أنا أؤمن بأن هذه المؤسسات المصرفية أشد خطرا علي حرياتنا من الجيوش المتأهبة.. وقد خلقت بوجودها أرستقراطية مالية، أصبحت تتحدي بسلطانها الحكومة.. وأري أنه يجب استرجاع امتياز إصدار النقد من هذه المؤسسات، وإعادته إلي الشعب صاحب الحق الأول فيه".</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وقال أندرو جاكسون: "إذا كان الدستور قد أعطي الكونغرس امتياز إصدار الأوراق النقدية، فليس معني ذلك أن للكونغرس الحق في نقل هذا الامتياز إلي الأشخاص والهيئات الخارجية".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أثارت هذه الانتقادات المكشوفة مخاوف المرابين العالميين، ونبهتهم إلي قرب قيام صعوبات في وجههم، بمناسبة حلول موعد إصدار امتياز "مصرف الولايات المتحدة" عام 1811.. ووجه روتشيلد التحذير التالي: "إما إن توافق الحكومة الأمريكية علي طلب تجديد امتياز مصرف أمريكا، وإلا فإنها ستجد نفسها فجأة متورطة في حرب مدمرة".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يستطع الأمريكيون أن يصدّقوا أنّ في نيّة أصحاب المصارف العالميين أن يثيروا حربا من أجل مصالحهم، واعتقدوا أن في الأمر خدعة.. وكذلك ظن أندروا جاكسون، الذي قال لهم فيما بعد: "إن أنتم إلا مغارة لصوص ومجموعة مصاصي دماء، ولسوف أعمل علي تحطيمكم بل وأقسم بالله إنني سوف أحطمكم".</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وأصدر ناثان روتشيلد تعليمات: "علموا هؤلاء الأمريكيين الوقحين درسا قاسيا، وليعودوا إلي حالة الاستعمار وما قبل الاستقلال".</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الحكومة البريطانية هي التي بدأت حرب عام 1812.. وكان الهدف من هذه الحرب إفقار الخزينة الأمريكية، إلي حد تضطر معه السلطات الأمريكية إلي طلب السلم وطلب المساعدة المالية.. وقرر ناثان روتشيلد أن المساعدات المالية المطلوبة لن تعطي إلا في حال قبول الحكومة الأمريكية تجديد امتياز مصرف أميركا.</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ونجحت خطة ناثان روتشيلد نجاحا تاما.. وكانت نتيجة ذلك خلق حالة من الضيق والسخط بين الجماهير، التي تصب اللوم علي السياسات الخاطئة للحكومات الوطنية، بينما كانت القوي الخفية وراء الكواليس بعيدة عن الشبهات، لا يعرف سرها إلا القلة القليلة من الناس.</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وجدد الكونغرس الأمريكي امتياز مصرف الولايات المتحدة عام 1816 كما كان مطلوبا.. وصرخ بعض الثقات علنا أن أعضاء الكونغرس قد تلقوا رشاوى وتهديدات للتصويت لمصلحة ذلك القانون الذي أعاد الشعب الأمريكي إلي العبودية الاقتصادية.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1857 جري في لندن عقد قران لينورا ابنة ليونيل روتشيلد، علي ابن عمها ألفونسو (وهم يعتقدون بوجوب إبقاء الأشياء ضمن العائلة).. وكانت حفلة الزواج مناسبة كبري جمعت في لندن عددا كبيرا من الشخصيات العالمية، منهم بنجامين درزائيلي رجل الدولة البريطاني والذي عين رئيسا للوزارة عام 1868 وأعيد تعيينه عام 1874.</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وينقل عن دزرائيلي قوله في تلك المناسبة المهمة: "يجتمع الآن تحت هذا السقف رؤساء روتشيلد، التي امتدت شهرتها إلي كل عاصمة من عواصم أوروبا وكل ركن من أركان العالم.. وإذا أردتم سنقسم الولايات المتحدة إلي شطرين، نعطي أحدهما إلي جيمس، والآخر لليونيل.. وسوف يفعل نابليون الثالث (إمبراطور فرنسا آنذاك) ما أشير عليه به تماما.. أما بسمارك فسوف نعد له خطة ثقيلة تجعله عبدنا الذليل".</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ويسجّل التاريخ بعد ذلك، كيف عين آل روتشيلد قريبهم (يهوذا ب. بنجامين) مندوبا رئيسيا لهم في الولايات المتحدة.. وهكذا أصبحت الحرب الأهلية الأمريكية التي شطرت الأمة إلي قسمين حقيقية واقعة!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كما أقنع المرابون نابليون الثالث باحتلال المكسيك وضمها إلي إمبراطوريته.. وأقنعوا الحكومة البريطانية بإعادة احتلال الولايات الشمالية وإعادتها إلي حظيرة الاستعمار.. وكانت الحرب الأهلية الأمريكية بالنسبة للمرابين العالميين حربا اقتصادية.. وأصبح من السهل علي المرابين العالميين زيادة الضغط الاقتصادي، وإثارة المتاعب المالية في وجه الولايات الشمالية بعد أن تم تحرير العبيد.. وكان إبراهام لينكولن قد قال: "لا تستطيع أمة من الأمم أن تتحمل طويلا أن يكون نصف أفرادها من الأحرار ونصفهم من العبيد".</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وقدم أصحاب المصارف العالميون قروضا محدودة للقوات الجنوبية لمساندتها في حروب الشماليين.. كما أقرضوا نابليون الثالث مبلغ 201.500.000 فرنك لتمويل حملته في المكسيك.. وفي عام 1863 عرضت القوي الخفية علي نابليون ولايتي لويزيانا وتكساس لمساعدة الجنوبيين، الذين كانوا بحاجة للمساعدة الفعلية ضد الشماليين.</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وسمع قيصر روسيا بذلك، وأخبر الإنكليز أنهم إذا حاولوا التدخل لصالح الجنوبيين وأمدوهم بالمساعدات العسكرية، فستعتبر روسيا هذا العمل بمثابة إعلان الحرب عليها.. وتأكيدا لتحذيره </w:t>
      </w:r>
      <w:r w:rsidRPr="00791AA6">
        <w:rPr>
          <w:rFonts w:ascii="Simplified Arabic" w:eastAsia="Times New Roman" w:hAnsi="Simplified Arabic" w:cs="Simplified Arabic"/>
          <w:color w:val="000000"/>
          <w:sz w:val="28"/>
          <w:szCs w:val="28"/>
          <w:rtl/>
        </w:rPr>
        <w:lastRenderedPageBreak/>
        <w:t>أرسل عددا من السفن الحربية الروسية إلي الموانئ الشمالية نيويورك وسان فرانسيسكو، ووضعها تحت إمرة لينكولن.</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بدأت العقبات والمصاعب المالية تحيط بالولايات الشمالية، لم يرفض المرابون العالميون مدّها بالقروض، ولكنهم اشترطوا أن نسبة الفائدة 28%!</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هذه الحرب كان من الممكن أن تنتهي خلال أشهر معدودة، لو لم يكن المرابون العالميون يقدمون القروض تلو القروض للطرفين.. وكانت هذه القروض تعطي بنسبة ربا فاحشة.. وكان كل شيء محسوبا ومخططا لدي المرابين العالميين، بهدف السيطرة الشاملة علي اقتصاديات الأمة بأسرها.. ولما وجدوا أن الوقت قد حان لإنهاء الحرب أنهوها.</w:t>
      </w:r>
    </w:p>
    <w:p w:rsidR="00F040D9" w:rsidRPr="00791AA6" w:rsidRDefault="00F040D9" w:rsidP="00F040D9">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حاول لينكولن بعد هذا فكّ القيود المالية التي طُوقت بها الولايات الشمالية، وعمد إلي تطبيق الدستور متمسكا بالفقرة الخامسة من المادة الأولي، التي تمنع غير الكونغرس إصدار العملة، وأصدر 450 مليونا من الدولارات الرسمية، التي جعل غطاءها القرض القومي.. وانتقم المرابون العالميون من لينكولن، بجعل الكونغرس يصدر قانونا يقضي بأن لا تقبل "أوراق لينكولن" المالية في دفع الفوائد للقروض الحكومة أو في شؤون الواردات.. ولم يقبل المرابون العالميون قبض تلك الأوراق المالية، مما جعلها بدون قيمة تقريبا!!.. وهكذا سببوا خفض الدولار من هذه الأوراق إلي 30 سنتا!!</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تم لهم ذلك عمدوا إلي شراء تلك الأوراق بمجموعها.. بعد ذلك أخذوا بشراء القروض الحكومية بهذه الأوراق، معتبرين الدولار منها دولارا كاملا.. وبذلك يكونون قد تغلبوا علي عقبة خطيرة، وجنوا أرباحا تقدر بـ 70 سنتا للدولار الواحد!!!</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وظهرت في صحيفة (لندن تايمز) مقالة موحى بها من قبل المرابين العالميين، وكان موضوعها لينكولن وأوراقه المالية.. وجاء في تلك المقالة: "لو أن هذه السياسة المالية الخاطئة التي ابتدأت في أمريكا الشمالية قبلت وأعترف بها، لأصبح بإمكان الحكومة إصدار أوراق النقد التي تريدها بدون كلفة.. وستدفع بتلك الأوراق كل ديونها، مما يعني أنها ستصبح بدون ديون.. وسيكون لديها كل المال اللازم لإجراء تجارتها والمبادلات.. وهكذا ستكون الأمة الأمريكية الأولي في تاريخ العالم التي ستحقق مثل هذا الازدهار.. وبذلك ستجلب الأدمغة والثروات من جميع أنحاء العالم.. يجب تحطيم هذه الدولة وإلا فإنها ستتسبب بتحطيم كل العروش علي وجه الأرض".</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وكانت النشرة الدورية "دي هازا رد سيركيولار" تعنى بشؤون المصارف ما وراء البحار.. وقد جاء فيها: "إن الحرب تقضي علي الرقّ.. وهذا ما نؤيده نحن وأصدقاؤنا الأوربيون، لأنّ الرق ما هو إلا امتلاك اليد العاملة.. أما الخطة الأوروبية التي بدأتها إنكلترا، فتقوم علي أن رأس المال يستطيع أن يسيطر علي اليد العاملة عن طريق الأجور.. ويجب علي أصحاب رؤوس الأموال </w:t>
      </w:r>
      <w:r w:rsidRPr="00791AA6">
        <w:rPr>
          <w:rFonts w:ascii="Simplified Arabic" w:eastAsia="Times New Roman" w:hAnsi="Simplified Arabic" w:cs="Simplified Arabic"/>
          <w:color w:val="000000"/>
          <w:sz w:val="28"/>
          <w:szCs w:val="28"/>
          <w:rtl/>
        </w:rPr>
        <w:lastRenderedPageBreak/>
        <w:t>أن يعملوا علي استعمال الأرباح الطائلة التي يجنونها من الحروب، في السيطرة علي قيمة العملة.. وللقيام بذلك، يجب اعتماد السندات الحكومية كأساس من أسس العمليات المصرفية.. ونحن الآن بانتظار أن تنفّذ وزارة المالية الأمريكية هذه النصيحة.. كما أنه ليس من المفيد لنا أن نسمح بتداول" أوراق لينكولن المالية الخضراء" لمدة طويلة، إذ أننا لا نستطيع السيطرة عليها.. ولكن بالمقابل نستطيع السيطرة علي السندات ومن ورائها علي العملة كلها والاقتصاد بأجمعه".</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وعمد المرابون العالميون إلي تمويل الحملات الانتخابية لعدد كبير من النواب والشيوخ، ليعملوا من خلالهم علي إقرار مشروع قانون الصيارفة.. وقد أصبح هذا المشروع قانونا عام 1863، بالرغم من معارضة الرئيس لينكولن الشديدة له.. وهكذا ربح المرابون العالميون جولة أخري.</w:t>
      </w:r>
    </w:p>
    <w:p w:rsidR="00F040D9" w:rsidRPr="00791AA6" w:rsidRDefault="00F040D9" w:rsidP="00F040D9">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r w:rsidRPr="00791AA6">
        <w:rPr>
          <w:rFonts w:ascii="Courier New" w:eastAsia="Times New Roman" w:hAnsi="Courier New" w:cs="Courier New"/>
          <w:color w:val="000000"/>
          <w:sz w:val="28"/>
          <w:szCs w:val="28"/>
        </w:rPr>
        <w:t> </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جاء في رسالة وجهتها مؤسسة روتشيلد وإخوانه الصيارفة في لندن بإنكلترا بتاريخ 25 حزيران 1863، إلي مؤسسة السادة أيكلهايمر وموتون فاندر غولد وعنوانها: 3 وول ستريت نيويورك:</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"سادتي الأعزاء.. كتب إلينا السيد جون شيرمان من مقاطعة أوهايو في الولايات المتحدة، لإعلامنا عن تقديراته للأرباح التي يمكن الحصول عليها نتيجة للقانون الأخير الذي أصدره الكونغرس بشأن المصارف.. والظاهر أن هذا القانون أتي وفق الخطة التي تبنتها جمعية المصارف البريطانية.. كما نصحت هذه الجمعية الأصدقاء الأمريكيين بأن هذا القانون، في حال تصديقه وإقراره، سيكون سببا في تدفق الأرباح الطائلة علي جماعة الصيارفة في العالم بأسره.. فهذا القانون يعطي المصرف الوطني السيطرة المطلقة علي الأوضاع المالية في الدولة، والقلة التي سوف تنفذ إلي سر ذلك القانون وتعرف حقيقته، لن تبدي أية معارضة له، لأنها ستكون طامعة في جني الأرباح، أو أن مصالحها ستكون متوقفة علي إقراره.. أما جمهور الشعب فسيكون عاجزا عن تفهم طبيعة المشروع، والامتيازات التي سيحصل عليها أصحاب رؤوس الأموال منه، ولن يخامرهم أي شك حتى في أن هذا النظام سيكون ضد مصالحهم.</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المخلصون: روتشيلد وإخوانه"</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الرسالة التي ردّ بها أيكلهايمر ومورتون وفاندرغولد ما يلي:</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"يبدو لنا أن السيد جون شيرمان يتصف بالصفات التي تميز رجل المال الناجح، وقد وضع نصيب عينيه الوصول إلي رئاسة الولايات المتحدة، وهو الآن عضو في الكونغرس، وقد قاده تفكيره الصحيح لأن يدرك أن الربح الأكبر، هو في الحفاظ علي صداقة الأشخاص والمؤسسات ذوي الموارد المالية الواسعة.. أما بخصوص تنظيم المصرف الوطني وطبيعة الأرباح الممكن جنيها من توظيف الأموال فيه، فالمرجو مراجعة النشرات المرفقة والتي نصها:</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يستطيع أي عدد من الأشخاص لا يقل عن خمسة تأليف هيئة مصرفية.</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لا يجب أن يقل رأسمال أي مصرف عن مبلغ مليون دولار، باستثناء البلدان التي لا يتجاوز عدد سكانها 6000.</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تكون المصارف هيئات خاصة، هدفها جني الأرباح للأشخاص، ولمؤسسيها الحق في اختيار موظفيهم.</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لا سلطة لقوانين الولاية علي المصارف في الولاية، باستثناء ما يقره الكونغرس بين وقت وآخر.</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تتقبل تلك المصارف الودائع، وتقدّم القروض المناسبة لمصلحتها الخاصة، كما تستطيع شراء السندات وبيعها وتقاضي الأعمال المصرفية العامة.</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يستوجب إنشاء </w:t>
      </w:r>
      <w:r w:rsidRPr="00791AA6">
        <w:rPr>
          <w:rFonts w:ascii="Courier New" w:eastAsia="Times New Roman" w:hAnsi="Courier New" w:cs="Courier New" w:hint="cs"/>
          <w:color w:val="000000"/>
          <w:sz w:val="20"/>
          <w:szCs w:val="20"/>
          <w:rtl/>
        </w:rPr>
        <w:t>مصرف</w:t>
      </w:r>
      <w:r w:rsidRPr="00791AA6">
        <w:rPr>
          <w:rFonts w:ascii="Simplified Arabic" w:eastAsia="Times New Roman" w:hAnsi="Simplified Arabic" w:cs="Simplified Arabic"/>
          <w:color w:val="000000"/>
          <w:sz w:val="28"/>
          <w:szCs w:val="28"/>
          <w:rtl/>
        </w:rPr>
        <w:t> برأسمال مليون دولار، شراء سندات حكومية بما يوازي هذه القيمة.. وبما أن السندات الحكومية تباع بخصم يبلغ 50%، فبالإمكان الآن إنشاء مصرف برأسمال قدره 500.000 دولار.. وستودع هذه السندات الخزانة الأمريكية في واشنطن كضمان للأوراق النقدية التي ستقدمها الحكومة للمصرف.</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تقدم الحكومة فائدة عن قيمة السندات 6%، وتدفع هذه الفائدة مرتين في السنة.. وإذا ما أخذنا بالاعتبار القيمة الحالية للسندات، لأدركنا أن الحكومة تدفع فائدة بنسبة 12% ذهبا علي المال المودع.</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وتقدم الحكومة مقابل المستندات المذكورة السيولة اللازمة للمصرف الذي يودع هذه السندات، وتتقاضي عنها فائدة سنوية بنسبة 1%.</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ولما كان الطلب علي السيولة المالية شديدا، فبإمكان المصرف أن يستخدم الأموال مباشرة في تقديم قروض للناس بفائدة صافية تبلغ 12%.</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وهكذا فإن الفائدة التي سيحصل عليها المصرف عن السندات، يضاف إليها الفائدة التي تنتج عن إقراض الأوراق المالية والسيولة، ويضاف إليهما الأرباح الطارئة، لترتفع أرباح المصرف إلي نسبة بين 28 و33.3%.</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وبإمكان المصارف زيادة حجم مبادلاتها أو تقليصه يحسب إرادتها، كما أنها تستطيع منح القروض أو حجبها كما تراه مناسبا.. ويجمع عقد تلك المصارف جمعية مصرفية وطنية توحّد أعمالها.. وهكذا تستطيع المصارف التأثير علي السوق المالية كما تريد.. فبإمكان المصارف أن تتفق مثلا علي رفض إعطاء القروض، فتسبب بذلك هبوطا في الأسواق المالية وتستطيع أن تؤثر علي كافة الإنتاج الوطني.</w:t>
      </w:r>
    </w:p>
    <w:p w:rsidR="00F040D9" w:rsidRPr="00791AA6" w:rsidRDefault="00F040D9" w:rsidP="00F040D9">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لا تدفع المصارف الوطنية أي ضرائب علي مبالغ السندات أو علي رؤوس الأموال أو علي الودائع.</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مع رجائنا بأن تعتبروا هذه الرسالة سرية جدا.. تقبلوا فائق احترامنا</w:t>
      </w:r>
      <w:r w:rsidRPr="00791AA6">
        <w:rPr>
          <w:rFonts w:ascii="Courier New" w:eastAsia="Times New Roman" w:hAnsi="Courier New" w:cs="Courier New" w:hint="cs"/>
          <w:color w:val="000000"/>
          <w:sz w:val="28"/>
          <w:szCs w:val="28"/>
          <w:rtl/>
        </w:rPr>
        <w:t>"</w:t>
      </w:r>
    </w:p>
    <w:p w:rsidR="00F040D9" w:rsidRPr="00791AA6" w:rsidRDefault="00F040D9" w:rsidP="00F040D9">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عمد أصحاب المصارف الأمريكيون إلي تطبيق المبادئ المذكورة بعد تبادل تلك الرسائل.. وهكذا عملوا علي سحب السيولة وخفضوا قيمة القروض، إلي درجة أصبح معها المدينون غير قادرين علي مواجهة مسؤولياتهم المالية، فوضع أصحاب المصارف أيديهم علي العقارات والضمانات المرهونة، والتي تفوق قيمتها بكثير قيمة القروض الممنوحة.. وهكذا جني الصيارفة محصولا طيبا.</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وشعر لينكولن أن الشعب الأمريكي قد أصبح مستعدا لسماع صوت العقل هذه المرة بعد هذه التجربة الحزينة والباهظة، فشنّ للمرة الثانية حملة علنية شديدة علي المرابين العالميين.</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خطاب للأمة قال: "إنني أري في الأفق نذر أزمة تقترب شيئا فشيئا.. وهي أزمة تثيرني وتجعلني أرتجف من الخشية علي سلامة بلدي.. فقد أصبحت السيادة للهيئات والشركات الكبرى.. وسوف يتبع ذلك وصول الفساد إلي أعلي المناصب.. وسوف يعمل أصحاب رؤوس الأموال علي الحفاظ علي سيطرتهم علي الدولة، مستخدمين في ذلك مشاعر الشعب وتحزباته.. وستصبح ثروة البلاد بأكملها تحت سيطرة فئة قليلة، الأمر الذي سيؤدي إلي تحطيم الجمهورية".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لينكولن في ذلك الوقت في نهاية مدة رئاسته، ولكن الانتخابات الجديدة حملته إلي الرئاسة مرة ثانية، وهو عازم علي أن يقوم بعمل تشريعي ما للقضاء علي سلطان الماليين العالميين الجشعين.. ولكنه قبل أن يتمكن من ذلك اغتيل، بينما كان يحضر استعراضا مسرحيا مساء الرابع عشر من نيسان عام 1865، علي يد جون ويلكس بوث.. ولا يعرف إلا القليل من الأمريكيين سبب هذه الجريمة.. وقد عثر المحققون آنئذ علي رسالة بالشفرة في أمتعة القاتل.. ومع أن الرسالة لا تشير من قريب أو بعيد إلي الجريمة، إلا أن اكتشافها أثبت وجود علاقة بين بوث وأصحاب المصارف العالميين.. ولو عاش لينكولن مدة أطول لكان بالتأكيد قد تمكّن من قصّ أجنحة المرابين العالميين.</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قبيل مصرع لينكولن أدلي سالمون ب. تشايس وزير المالية الأمريكي (1816 ـ 1846) بتصريح قال فيه: "إن مساهمتي في إقرار قانون الصيارفة هي أكبر خطأ ماليّ ارتكبته في حياتي.. فقد ساعد هذا القانون علي إنشاء احتكار كبير يؤثر علي كل المصالح في البلاد.. ويجب علينا أن نصلح هذا الوضع.. ولكن قبل ذلك سنشاهد مواجهة عنيفة بين مصالح الناس ومصالح المصارف بشكل لم نعرفة من قبل".</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عام 1866 كان هناك مبلغ 1.906.687.770 دولار في التداول في الولايات المتحدة.. وهبط هذا الرقم سنة 1876 إلي 605.250.000.. وهكذا نجد أن أصحاب المصارف بسحبهم الأوراق المالية من التداول تسببوا في إنقاص السيولة بين أيدي الشعب، وسحبوا مبلغا يفوق 1.300.000.000 دولار، ممّا سبّب 56.446 حادثة انهيار ماليّ تمثل 2.245.105.000 دولار من الخسائر التي لحقت بالتوظيف المالي.. وكانت الحصة الكبرى من الخسائر في </w:t>
      </w:r>
      <w:r w:rsidRPr="00791AA6">
        <w:rPr>
          <w:rFonts w:ascii="Simplified Arabic" w:eastAsia="Times New Roman" w:hAnsi="Simplified Arabic" w:cs="Simplified Arabic"/>
          <w:color w:val="000000"/>
          <w:sz w:val="28"/>
          <w:szCs w:val="28"/>
          <w:rtl/>
        </w:rPr>
        <w:lastRenderedPageBreak/>
        <w:t>المرهونات والمحجوزات.. وهكذا نري أن أصحاب المصارف بسحبهم السيولة من الأسواق وبتمديد القروض الممنوحة، أضافوا إلي ثرواتهم مبلغا أكثر من بليوني دولار، في وقت لا يزيد علي العشر سنوات كثيرا.</w:t>
      </w:r>
    </w:p>
    <w:p w:rsidR="00F040D9" w:rsidRPr="00791AA6" w:rsidRDefault="00F040D9" w:rsidP="00F040D9">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عندما سيطر آل روتشيلد علي مصرف إنكلترا، أصّروا علي أن يكون الذهب غطاء للعملة الورقية.. وفي سنة 1870 تضايق أصحاب المصارف الأوروبيون عندما واجهتهم صعوبة السيطرة علي النقد في الولايات المتحدة.. فقد كانت الولايات المتحدة تستعمل الفضة في سبك وإصدار عملاتها.. وهكذا قرر هؤلاء تجريد الفضة من قيمتها الإبرائية في الولايات المتحدة.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أوفد أصحاب المصارف الأوروبيون (إرنست سيد) مندوبا عنهم إلي أميركا، ووضعوا تحت تصرفه مبلغ نصف مليون دولار، لاستخدامه في شراء ضمائر الشخصيات الرئيسية في الهيئات التشريعية الأمريكية.. وأعطي أصحاب المصارف التعليمات لعملائهم عام 1873، لاقتراح مشروع قانون "إصلاح إصدار العملة المعدنية".. وكانت مسودة المشروع مصوغة بمهارة، بحيث لا تظهر الغرض الرئيسي منه.. وكان السناتور الذي قدم المشروع هو (جون شيرمان) ذاته، الذي أشرنا قبل قليل إلي رسالته الموجهة إلي مؤسسة روتشيلد.. وكان يساند شيرمان في هذا عضو الكونغرس (صموئيل هوير).. و مر القانون بدون أي معارضة، بعدما أدلي شيرمان أمام الكونغرس بكلمة رائعة ومضللة!</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ومرت سنوات ثلاث، قبل أن يتحقق أحد من الخطر الحقيقي الكامن في إقرار ذلك القانون.. فقد كان ذلك القانون محاولة مموهة لإفقاد الفضة قيمتها الإبرائية.. ويقول تقرير للكونغرس إن أحدا من الأعضاء لم يفهم بشكل صحيح مضمون القانون، باستثناء أعضاء اللجنة التي قدمته.</w:t>
      </w:r>
    </w:p>
    <w:p w:rsidR="00F040D9" w:rsidRPr="00791AA6" w:rsidRDefault="00F040D9" w:rsidP="00F040D9">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السيد (جون ر. إيلسوم) في الصفحة 49 من كتابة "عاصفة علي الخزانة الأمريكية": "كان إرنت سيد قد قال لصديقه (السيد فردريك أ. لوكتباك) من دنفر بكولورادو: لقد واجهت لجنة مجلس الشيوخ والكونغرس ودفعت الرشاوى اللازمة، وبقيت في أمريكا حتى اطمأنت إلي أن كل شيء علي ما يرام".</w:t>
      </w:r>
    </w:p>
    <w:p w:rsidR="00AD4781" w:rsidRDefault="00F040D9" w:rsidP="00F040D9">
      <w:r w:rsidRPr="00791AA6">
        <w:rPr>
          <w:rFonts w:ascii="Simplified Arabic" w:eastAsia="Times New Roman" w:hAnsi="Simplified Arabic" w:cs="Simplified Arabic"/>
          <w:color w:val="000000"/>
          <w:sz w:val="28"/>
          <w:szCs w:val="28"/>
          <w:rtl/>
        </w:rPr>
        <w:t>عام 1878 أقدم أصحاب المصارف علي سحب المزيد من السيولة، وعلي تحديد القروض الممنوحة، مما تسبب في 10.478 حالة إفلاس تجاري ومصرفي في الولايات المتحدة.. ولكن الكونغرس عام 1879 أصرّ علي إصدار كميات كبيرة من العملة، لوقف الأزمة الخانقة المصطنعة، مما خفّض حالات الإفلاس إلي 6.658 حالة.. ولكن القوي الخفية أصدرت تعليماتها عام 1882، فكانت حصيلة المناورات المالية التي جرت بين عامي 1878 و 1892، ارتفاع حالات الإفلاس الاقتصادي في أميركا إلي 14870 حالة، بينما استمرت عمليات</w:t>
      </w:r>
    </w:p>
    <w:sectPr w:rsidR="00AD4781" w:rsidSect="006129E9">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PT Bold Heading">
    <w:panose1 w:val="0201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040D9"/>
    <w:rsid w:val="0000138E"/>
    <w:rsid w:val="00001A6E"/>
    <w:rsid w:val="000033E3"/>
    <w:rsid w:val="00004E6A"/>
    <w:rsid w:val="00005F14"/>
    <w:rsid w:val="00010389"/>
    <w:rsid w:val="000117D4"/>
    <w:rsid w:val="000125F4"/>
    <w:rsid w:val="00017201"/>
    <w:rsid w:val="00021E4B"/>
    <w:rsid w:val="00022795"/>
    <w:rsid w:val="00022A5A"/>
    <w:rsid w:val="00023222"/>
    <w:rsid w:val="00023903"/>
    <w:rsid w:val="00024C12"/>
    <w:rsid w:val="00031846"/>
    <w:rsid w:val="00032EC9"/>
    <w:rsid w:val="00033588"/>
    <w:rsid w:val="00033AEE"/>
    <w:rsid w:val="00034D13"/>
    <w:rsid w:val="000354FF"/>
    <w:rsid w:val="0003601E"/>
    <w:rsid w:val="00036C25"/>
    <w:rsid w:val="00036F0B"/>
    <w:rsid w:val="000375F2"/>
    <w:rsid w:val="00040E00"/>
    <w:rsid w:val="0004270D"/>
    <w:rsid w:val="00042BE9"/>
    <w:rsid w:val="00042C2A"/>
    <w:rsid w:val="000431C0"/>
    <w:rsid w:val="00045022"/>
    <w:rsid w:val="00045B47"/>
    <w:rsid w:val="00047046"/>
    <w:rsid w:val="00047CF0"/>
    <w:rsid w:val="00050486"/>
    <w:rsid w:val="00052674"/>
    <w:rsid w:val="00052C2B"/>
    <w:rsid w:val="00053FAF"/>
    <w:rsid w:val="00054143"/>
    <w:rsid w:val="00054668"/>
    <w:rsid w:val="00054A87"/>
    <w:rsid w:val="000550CE"/>
    <w:rsid w:val="00055769"/>
    <w:rsid w:val="00055863"/>
    <w:rsid w:val="00056F10"/>
    <w:rsid w:val="0005760E"/>
    <w:rsid w:val="00060CD0"/>
    <w:rsid w:val="00061019"/>
    <w:rsid w:val="00063022"/>
    <w:rsid w:val="000635C5"/>
    <w:rsid w:val="000662DD"/>
    <w:rsid w:val="000707A7"/>
    <w:rsid w:val="00074BF5"/>
    <w:rsid w:val="00075BF9"/>
    <w:rsid w:val="00076689"/>
    <w:rsid w:val="00077849"/>
    <w:rsid w:val="00082B50"/>
    <w:rsid w:val="00083326"/>
    <w:rsid w:val="00085723"/>
    <w:rsid w:val="00092013"/>
    <w:rsid w:val="00092C4F"/>
    <w:rsid w:val="00093836"/>
    <w:rsid w:val="000945BA"/>
    <w:rsid w:val="0009653D"/>
    <w:rsid w:val="000A0225"/>
    <w:rsid w:val="000A2911"/>
    <w:rsid w:val="000A33FE"/>
    <w:rsid w:val="000A5996"/>
    <w:rsid w:val="000A7211"/>
    <w:rsid w:val="000A7B1C"/>
    <w:rsid w:val="000B05BB"/>
    <w:rsid w:val="000B0E3F"/>
    <w:rsid w:val="000B0FBB"/>
    <w:rsid w:val="000B2BA3"/>
    <w:rsid w:val="000B30C0"/>
    <w:rsid w:val="000B3C47"/>
    <w:rsid w:val="000B4C6D"/>
    <w:rsid w:val="000B5232"/>
    <w:rsid w:val="000B5DF6"/>
    <w:rsid w:val="000B7017"/>
    <w:rsid w:val="000C1FD4"/>
    <w:rsid w:val="000C7FC9"/>
    <w:rsid w:val="000D004C"/>
    <w:rsid w:val="000D06BD"/>
    <w:rsid w:val="000D0B12"/>
    <w:rsid w:val="000D5102"/>
    <w:rsid w:val="000D6194"/>
    <w:rsid w:val="000D71C3"/>
    <w:rsid w:val="000E0FEB"/>
    <w:rsid w:val="000E25F2"/>
    <w:rsid w:val="000E2BE6"/>
    <w:rsid w:val="000E2F3C"/>
    <w:rsid w:val="000E3744"/>
    <w:rsid w:val="000E3CB3"/>
    <w:rsid w:val="000E43BA"/>
    <w:rsid w:val="000E7A23"/>
    <w:rsid w:val="000F0F8A"/>
    <w:rsid w:val="000F2635"/>
    <w:rsid w:val="000F3D60"/>
    <w:rsid w:val="000F4472"/>
    <w:rsid w:val="000F5D9A"/>
    <w:rsid w:val="000F6221"/>
    <w:rsid w:val="000F67D2"/>
    <w:rsid w:val="000F6E64"/>
    <w:rsid w:val="000F711F"/>
    <w:rsid w:val="0010139D"/>
    <w:rsid w:val="00103C17"/>
    <w:rsid w:val="00106D48"/>
    <w:rsid w:val="001106BC"/>
    <w:rsid w:val="0011153C"/>
    <w:rsid w:val="00114143"/>
    <w:rsid w:val="00114CA1"/>
    <w:rsid w:val="001178E1"/>
    <w:rsid w:val="00117A1D"/>
    <w:rsid w:val="00120176"/>
    <w:rsid w:val="001228DA"/>
    <w:rsid w:val="00122F52"/>
    <w:rsid w:val="001241D2"/>
    <w:rsid w:val="001256B4"/>
    <w:rsid w:val="00126F62"/>
    <w:rsid w:val="00132ADF"/>
    <w:rsid w:val="0013320E"/>
    <w:rsid w:val="0013334F"/>
    <w:rsid w:val="00134F78"/>
    <w:rsid w:val="00140BCF"/>
    <w:rsid w:val="0014132B"/>
    <w:rsid w:val="00141BBD"/>
    <w:rsid w:val="00143B5E"/>
    <w:rsid w:val="00143EBE"/>
    <w:rsid w:val="001462FE"/>
    <w:rsid w:val="001465A4"/>
    <w:rsid w:val="001468DF"/>
    <w:rsid w:val="00146B92"/>
    <w:rsid w:val="0014784F"/>
    <w:rsid w:val="0015061E"/>
    <w:rsid w:val="00154277"/>
    <w:rsid w:val="0015480B"/>
    <w:rsid w:val="001552F4"/>
    <w:rsid w:val="00156B31"/>
    <w:rsid w:val="00156E2D"/>
    <w:rsid w:val="00157E64"/>
    <w:rsid w:val="001608C6"/>
    <w:rsid w:val="00160A25"/>
    <w:rsid w:val="0016231F"/>
    <w:rsid w:val="0016406F"/>
    <w:rsid w:val="00165287"/>
    <w:rsid w:val="00170EE3"/>
    <w:rsid w:val="00171BCB"/>
    <w:rsid w:val="001726EB"/>
    <w:rsid w:val="00174319"/>
    <w:rsid w:val="00174731"/>
    <w:rsid w:val="00175217"/>
    <w:rsid w:val="00176686"/>
    <w:rsid w:val="00176A71"/>
    <w:rsid w:val="00177864"/>
    <w:rsid w:val="00177A45"/>
    <w:rsid w:val="00177BF4"/>
    <w:rsid w:val="00180724"/>
    <w:rsid w:val="001810E3"/>
    <w:rsid w:val="00181913"/>
    <w:rsid w:val="00182F79"/>
    <w:rsid w:val="001857B5"/>
    <w:rsid w:val="00186918"/>
    <w:rsid w:val="00186ADA"/>
    <w:rsid w:val="00187446"/>
    <w:rsid w:val="00190729"/>
    <w:rsid w:val="001925DC"/>
    <w:rsid w:val="00193F65"/>
    <w:rsid w:val="00196A52"/>
    <w:rsid w:val="001A04D6"/>
    <w:rsid w:val="001A09F8"/>
    <w:rsid w:val="001A1D2A"/>
    <w:rsid w:val="001A2717"/>
    <w:rsid w:val="001A3DE5"/>
    <w:rsid w:val="001A515C"/>
    <w:rsid w:val="001A5214"/>
    <w:rsid w:val="001A5EAB"/>
    <w:rsid w:val="001A6915"/>
    <w:rsid w:val="001B0DD1"/>
    <w:rsid w:val="001B0FB3"/>
    <w:rsid w:val="001B336A"/>
    <w:rsid w:val="001B347F"/>
    <w:rsid w:val="001B4E73"/>
    <w:rsid w:val="001B50B5"/>
    <w:rsid w:val="001B56EF"/>
    <w:rsid w:val="001B77E5"/>
    <w:rsid w:val="001C0315"/>
    <w:rsid w:val="001C341E"/>
    <w:rsid w:val="001C46F6"/>
    <w:rsid w:val="001C48F8"/>
    <w:rsid w:val="001C4E9F"/>
    <w:rsid w:val="001C4EC7"/>
    <w:rsid w:val="001C667A"/>
    <w:rsid w:val="001C66B7"/>
    <w:rsid w:val="001C7CB4"/>
    <w:rsid w:val="001C7E7A"/>
    <w:rsid w:val="001D13D7"/>
    <w:rsid w:val="001D22C2"/>
    <w:rsid w:val="001D4DAD"/>
    <w:rsid w:val="001D56AA"/>
    <w:rsid w:val="001D65DD"/>
    <w:rsid w:val="001E2D59"/>
    <w:rsid w:val="001E2DF8"/>
    <w:rsid w:val="001E43B6"/>
    <w:rsid w:val="001E484D"/>
    <w:rsid w:val="001E5D6D"/>
    <w:rsid w:val="001F06A0"/>
    <w:rsid w:val="001F394D"/>
    <w:rsid w:val="001F44BB"/>
    <w:rsid w:val="001F6394"/>
    <w:rsid w:val="00201D93"/>
    <w:rsid w:val="00202995"/>
    <w:rsid w:val="0020357A"/>
    <w:rsid w:val="00203A05"/>
    <w:rsid w:val="00204B93"/>
    <w:rsid w:val="00205421"/>
    <w:rsid w:val="00205BFD"/>
    <w:rsid w:val="00210C6F"/>
    <w:rsid w:val="002116E1"/>
    <w:rsid w:val="0021277E"/>
    <w:rsid w:val="00212B56"/>
    <w:rsid w:val="00213FE2"/>
    <w:rsid w:val="0022174D"/>
    <w:rsid w:val="00221CC7"/>
    <w:rsid w:val="002235B1"/>
    <w:rsid w:val="00223D72"/>
    <w:rsid w:val="00224F35"/>
    <w:rsid w:val="00225495"/>
    <w:rsid w:val="00226D13"/>
    <w:rsid w:val="00227F3C"/>
    <w:rsid w:val="002308B8"/>
    <w:rsid w:val="00230F45"/>
    <w:rsid w:val="002314BF"/>
    <w:rsid w:val="00231AFA"/>
    <w:rsid w:val="00232246"/>
    <w:rsid w:val="002360DF"/>
    <w:rsid w:val="00237037"/>
    <w:rsid w:val="00241931"/>
    <w:rsid w:val="002420C3"/>
    <w:rsid w:val="002420DC"/>
    <w:rsid w:val="002424A4"/>
    <w:rsid w:val="002442D3"/>
    <w:rsid w:val="00244B23"/>
    <w:rsid w:val="00245E6B"/>
    <w:rsid w:val="00250633"/>
    <w:rsid w:val="00250C6A"/>
    <w:rsid w:val="002513A8"/>
    <w:rsid w:val="00252405"/>
    <w:rsid w:val="002529D9"/>
    <w:rsid w:val="00254E90"/>
    <w:rsid w:val="00256FAD"/>
    <w:rsid w:val="00257AF5"/>
    <w:rsid w:val="00257E6D"/>
    <w:rsid w:val="0026137E"/>
    <w:rsid w:val="00261681"/>
    <w:rsid w:val="002630AD"/>
    <w:rsid w:val="00271224"/>
    <w:rsid w:val="00272B0A"/>
    <w:rsid w:val="00274D46"/>
    <w:rsid w:val="00282760"/>
    <w:rsid w:val="00282D56"/>
    <w:rsid w:val="0028692E"/>
    <w:rsid w:val="00287A23"/>
    <w:rsid w:val="00287B1E"/>
    <w:rsid w:val="00290B68"/>
    <w:rsid w:val="00292C25"/>
    <w:rsid w:val="00296D64"/>
    <w:rsid w:val="00297600"/>
    <w:rsid w:val="0029768D"/>
    <w:rsid w:val="002A0294"/>
    <w:rsid w:val="002A1667"/>
    <w:rsid w:val="002A42E7"/>
    <w:rsid w:val="002A48AB"/>
    <w:rsid w:val="002A6C64"/>
    <w:rsid w:val="002A78C9"/>
    <w:rsid w:val="002A7F87"/>
    <w:rsid w:val="002B00ED"/>
    <w:rsid w:val="002B0E60"/>
    <w:rsid w:val="002B10E8"/>
    <w:rsid w:val="002B4FB0"/>
    <w:rsid w:val="002B5730"/>
    <w:rsid w:val="002B6B8F"/>
    <w:rsid w:val="002B7365"/>
    <w:rsid w:val="002B7EB5"/>
    <w:rsid w:val="002C1EE5"/>
    <w:rsid w:val="002C39C9"/>
    <w:rsid w:val="002C4925"/>
    <w:rsid w:val="002C4FE1"/>
    <w:rsid w:val="002C6BCE"/>
    <w:rsid w:val="002D2889"/>
    <w:rsid w:val="002D334E"/>
    <w:rsid w:val="002D379A"/>
    <w:rsid w:val="002D3EC2"/>
    <w:rsid w:val="002D4957"/>
    <w:rsid w:val="002D6249"/>
    <w:rsid w:val="002E2ABF"/>
    <w:rsid w:val="002E39C7"/>
    <w:rsid w:val="002E44A3"/>
    <w:rsid w:val="002E5F8D"/>
    <w:rsid w:val="002E64A4"/>
    <w:rsid w:val="002F0E26"/>
    <w:rsid w:val="002F21C7"/>
    <w:rsid w:val="002F30EC"/>
    <w:rsid w:val="002F62F0"/>
    <w:rsid w:val="003014FA"/>
    <w:rsid w:val="00302205"/>
    <w:rsid w:val="00302E26"/>
    <w:rsid w:val="00303FE0"/>
    <w:rsid w:val="00305EB8"/>
    <w:rsid w:val="00310499"/>
    <w:rsid w:val="00310661"/>
    <w:rsid w:val="00310944"/>
    <w:rsid w:val="00311BED"/>
    <w:rsid w:val="003159A5"/>
    <w:rsid w:val="003169B0"/>
    <w:rsid w:val="0031710D"/>
    <w:rsid w:val="003172E5"/>
    <w:rsid w:val="00320E44"/>
    <w:rsid w:val="003228BE"/>
    <w:rsid w:val="0032295F"/>
    <w:rsid w:val="00324C2D"/>
    <w:rsid w:val="00325174"/>
    <w:rsid w:val="00326525"/>
    <w:rsid w:val="0032765B"/>
    <w:rsid w:val="0033138B"/>
    <w:rsid w:val="00331F09"/>
    <w:rsid w:val="00332C59"/>
    <w:rsid w:val="00334DF7"/>
    <w:rsid w:val="00337CE3"/>
    <w:rsid w:val="0034050F"/>
    <w:rsid w:val="00344893"/>
    <w:rsid w:val="003460C5"/>
    <w:rsid w:val="0034711A"/>
    <w:rsid w:val="0034764E"/>
    <w:rsid w:val="00350950"/>
    <w:rsid w:val="003511F6"/>
    <w:rsid w:val="00351E2D"/>
    <w:rsid w:val="00354128"/>
    <w:rsid w:val="003550F8"/>
    <w:rsid w:val="00360DB1"/>
    <w:rsid w:val="00361181"/>
    <w:rsid w:val="00361696"/>
    <w:rsid w:val="00361B2D"/>
    <w:rsid w:val="00362356"/>
    <w:rsid w:val="003632B6"/>
    <w:rsid w:val="00363F8B"/>
    <w:rsid w:val="00364A0D"/>
    <w:rsid w:val="00364DF6"/>
    <w:rsid w:val="003656E2"/>
    <w:rsid w:val="0036576F"/>
    <w:rsid w:val="00365B19"/>
    <w:rsid w:val="003661DE"/>
    <w:rsid w:val="00366682"/>
    <w:rsid w:val="00371492"/>
    <w:rsid w:val="003722AC"/>
    <w:rsid w:val="00372C89"/>
    <w:rsid w:val="003751E1"/>
    <w:rsid w:val="00376214"/>
    <w:rsid w:val="00376676"/>
    <w:rsid w:val="00377D26"/>
    <w:rsid w:val="00377F09"/>
    <w:rsid w:val="00382596"/>
    <w:rsid w:val="00382A26"/>
    <w:rsid w:val="00383945"/>
    <w:rsid w:val="00383AF8"/>
    <w:rsid w:val="00383E88"/>
    <w:rsid w:val="00385A7B"/>
    <w:rsid w:val="00390B8E"/>
    <w:rsid w:val="00392D5C"/>
    <w:rsid w:val="003947A0"/>
    <w:rsid w:val="0039602B"/>
    <w:rsid w:val="003976E2"/>
    <w:rsid w:val="003A33C9"/>
    <w:rsid w:val="003A426E"/>
    <w:rsid w:val="003B1AEC"/>
    <w:rsid w:val="003B2318"/>
    <w:rsid w:val="003B2A68"/>
    <w:rsid w:val="003B3D21"/>
    <w:rsid w:val="003B457F"/>
    <w:rsid w:val="003B49B3"/>
    <w:rsid w:val="003B6995"/>
    <w:rsid w:val="003B6CFA"/>
    <w:rsid w:val="003B6FAB"/>
    <w:rsid w:val="003B7739"/>
    <w:rsid w:val="003B78F2"/>
    <w:rsid w:val="003C2F4C"/>
    <w:rsid w:val="003C49A3"/>
    <w:rsid w:val="003C5179"/>
    <w:rsid w:val="003C6D54"/>
    <w:rsid w:val="003D0317"/>
    <w:rsid w:val="003D1846"/>
    <w:rsid w:val="003D19E2"/>
    <w:rsid w:val="003D20F9"/>
    <w:rsid w:val="003D255F"/>
    <w:rsid w:val="003D2B21"/>
    <w:rsid w:val="003D3F74"/>
    <w:rsid w:val="003D4259"/>
    <w:rsid w:val="003D5129"/>
    <w:rsid w:val="003E1034"/>
    <w:rsid w:val="003E2D4E"/>
    <w:rsid w:val="003E4416"/>
    <w:rsid w:val="003E4C1E"/>
    <w:rsid w:val="003E6D8B"/>
    <w:rsid w:val="003E7196"/>
    <w:rsid w:val="003F0408"/>
    <w:rsid w:val="003F20CF"/>
    <w:rsid w:val="003F2A02"/>
    <w:rsid w:val="003F4FA5"/>
    <w:rsid w:val="003F5AB2"/>
    <w:rsid w:val="003F6A1C"/>
    <w:rsid w:val="003F6BEE"/>
    <w:rsid w:val="003F6F57"/>
    <w:rsid w:val="003F7131"/>
    <w:rsid w:val="00400C50"/>
    <w:rsid w:val="004011F3"/>
    <w:rsid w:val="004032FE"/>
    <w:rsid w:val="0040466E"/>
    <w:rsid w:val="00404A21"/>
    <w:rsid w:val="00404E08"/>
    <w:rsid w:val="004058A7"/>
    <w:rsid w:val="00406555"/>
    <w:rsid w:val="00406A8A"/>
    <w:rsid w:val="00407167"/>
    <w:rsid w:val="004105DB"/>
    <w:rsid w:val="00411165"/>
    <w:rsid w:val="00414031"/>
    <w:rsid w:val="0041505D"/>
    <w:rsid w:val="00415D6A"/>
    <w:rsid w:val="00416B04"/>
    <w:rsid w:val="00417747"/>
    <w:rsid w:val="00420BF8"/>
    <w:rsid w:val="004220BA"/>
    <w:rsid w:val="004225E0"/>
    <w:rsid w:val="0042398F"/>
    <w:rsid w:val="00425B78"/>
    <w:rsid w:val="0042612A"/>
    <w:rsid w:val="00426DD5"/>
    <w:rsid w:val="0043326A"/>
    <w:rsid w:val="00433944"/>
    <w:rsid w:val="00436915"/>
    <w:rsid w:val="00436EA0"/>
    <w:rsid w:val="0043787C"/>
    <w:rsid w:val="0044258E"/>
    <w:rsid w:val="0044329B"/>
    <w:rsid w:val="0044467D"/>
    <w:rsid w:val="004469FD"/>
    <w:rsid w:val="00450500"/>
    <w:rsid w:val="00451D9D"/>
    <w:rsid w:val="00453703"/>
    <w:rsid w:val="00453A69"/>
    <w:rsid w:val="00456B06"/>
    <w:rsid w:val="00460842"/>
    <w:rsid w:val="00463544"/>
    <w:rsid w:val="00465296"/>
    <w:rsid w:val="00466435"/>
    <w:rsid w:val="00466A39"/>
    <w:rsid w:val="00467039"/>
    <w:rsid w:val="00467C5E"/>
    <w:rsid w:val="00467EF2"/>
    <w:rsid w:val="00470AFB"/>
    <w:rsid w:val="00472D45"/>
    <w:rsid w:val="004738CD"/>
    <w:rsid w:val="00474330"/>
    <w:rsid w:val="00474C1E"/>
    <w:rsid w:val="00474F2C"/>
    <w:rsid w:val="00475D45"/>
    <w:rsid w:val="00475F14"/>
    <w:rsid w:val="00476166"/>
    <w:rsid w:val="00476F0D"/>
    <w:rsid w:val="004777BC"/>
    <w:rsid w:val="00481145"/>
    <w:rsid w:val="00482D09"/>
    <w:rsid w:val="00483001"/>
    <w:rsid w:val="00484C6B"/>
    <w:rsid w:val="0048759D"/>
    <w:rsid w:val="00491C2D"/>
    <w:rsid w:val="00494373"/>
    <w:rsid w:val="004947AD"/>
    <w:rsid w:val="00497EDB"/>
    <w:rsid w:val="004A0A1B"/>
    <w:rsid w:val="004A3B92"/>
    <w:rsid w:val="004A4B1D"/>
    <w:rsid w:val="004A70D8"/>
    <w:rsid w:val="004A77A7"/>
    <w:rsid w:val="004B1E21"/>
    <w:rsid w:val="004B4ED8"/>
    <w:rsid w:val="004C0ACD"/>
    <w:rsid w:val="004C0DAB"/>
    <w:rsid w:val="004C2078"/>
    <w:rsid w:val="004C3317"/>
    <w:rsid w:val="004C43DE"/>
    <w:rsid w:val="004C7992"/>
    <w:rsid w:val="004D014B"/>
    <w:rsid w:val="004D2D03"/>
    <w:rsid w:val="004D3693"/>
    <w:rsid w:val="004D4450"/>
    <w:rsid w:val="004D4D1A"/>
    <w:rsid w:val="004D59D6"/>
    <w:rsid w:val="004D5F75"/>
    <w:rsid w:val="004E1354"/>
    <w:rsid w:val="004E22F7"/>
    <w:rsid w:val="004E517A"/>
    <w:rsid w:val="004E5850"/>
    <w:rsid w:val="004E58CA"/>
    <w:rsid w:val="004F100A"/>
    <w:rsid w:val="004F1F1C"/>
    <w:rsid w:val="004F2D1D"/>
    <w:rsid w:val="004F3C29"/>
    <w:rsid w:val="004F5794"/>
    <w:rsid w:val="004F63F7"/>
    <w:rsid w:val="004F6D98"/>
    <w:rsid w:val="005005D0"/>
    <w:rsid w:val="00500CCD"/>
    <w:rsid w:val="00506CAB"/>
    <w:rsid w:val="0050736C"/>
    <w:rsid w:val="005103DD"/>
    <w:rsid w:val="005128FB"/>
    <w:rsid w:val="00512F90"/>
    <w:rsid w:val="00515A40"/>
    <w:rsid w:val="005175AC"/>
    <w:rsid w:val="00517982"/>
    <w:rsid w:val="00526EAB"/>
    <w:rsid w:val="00527134"/>
    <w:rsid w:val="0052741E"/>
    <w:rsid w:val="0053036D"/>
    <w:rsid w:val="00532BA8"/>
    <w:rsid w:val="00534ADB"/>
    <w:rsid w:val="00537AC3"/>
    <w:rsid w:val="0054065A"/>
    <w:rsid w:val="00540A81"/>
    <w:rsid w:val="00542E41"/>
    <w:rsid w:val="005441B6"/>
    <w:rsid w:val="0054606A"/>
    <w:rsid w:val="0054775F"/>
    <w:rsid w:val="00551EEF"/>
    <w:rsid w:val="00553C05"/>
    <w:rsid w:val="0055550B"/>
    <w:rsid w:val="0056143E"/>
    <w:rsid w:val="0056711C"/>
    <w:rsid w:val="005673E0"/>
    <w:rsid w:val="00567C9E"/>
    <w:rsid w:val="00572BFE"/>
    <w:rsid w:val="00574582"/>
    <w:rsid w:val="0057478A"/>
    <w:rsid w:val="00575174"/>
    <w:rsid w:val="00576596"/>
    <w:rsid w:val="00577E03"/>
    <w:rsid w:val="00580D9D"/>
    <w:rsid w:val="0058413D"/>
    <w:rsid w:val="0058444C"/>
    <w:rsid w:val="005854B1"/>
    <w:rsid w:val="00586CAD"/>
    <w:rsid w:val="00591EC8"/>
    <w:rsid w:val="00594603"/>
    <w:rsid w:val="00594E0A"/>
    <w:rsid w:val="005960C3"/>
    <w:rsid w:val="005967F4"/>
    <w:rsid w:val="005979DF"/>
    <w:rsid w:val="00597C2D"/>
    <w:rsid w:val="005A479B"/>
    <w:rsid w:val="005A55D5"/>
    <w:rsid w:val="005B12E5"/>
    <w:rsid w:val="005B143C"/>
    <w:rsid w:val="005B42B2"/>
    <w:rsid w:val="005B4C6A"/>
    <w:rsid w:val="005B50B7"/>
    <w:rsid w:val="005B7A28"/>
    <w:rsid w:val="005C3EF1"/>
    <w:rsid w:val="005C5F72"/>
    <w:rsid w:val="005C73AC"/>
    <w:rsid w:val="005D00F7"/>
    <w:rsid w:val="005D0452"/>
    <w:rsid w:val="005D10CE"/>
    <w:rsid w:val="005D20BF"/>
    <w:rsid w:val="005D246E"/>
    <w:rsid w:val="005D28EF"/>
    <w:rsid w:val="005D2B5B"/>
    <w:rsid w:val="005D3DCE"/>
    <w:rsid w:val="005D4327"/>
    <w:rsid w:val="005D58C0"/>
    <w:rsid w:val="005E0B89"/>
    <w:rsid w:val="005E153F"/>
    <w:rsid w:val="005E1DBA"/>
    <w:rsid w:val="005E5ED7"/>
    <w:rsid w:val="005F27BF"/>
    <w:rsid w:val="005F2B89"/>
    <w:rsid w:val="005F3024"/>
    <w:rsid w:val="005F6592"/>
    <w:rsid w:val="005F6F04"/>
    <w:rsid w:val="005F750D"/>
    <w:rsid w:val="00601E84"/>
    <w:rsid w:val="0060340B"/>
    <w:rsid w:val="00603717"/>
    <w:rsid w:val="006041A3"/>
    <w:rsid w:val="00604A43"/>
    <w:rsid w:val="00604BB3"/>
    <w:rsid w:val="00605C59"/>
    <w:rsid w:val="00606C47"/>
    <w:rsid w:val="006078D3"/>
    <w:rsid w:val="00610AFD"/>
    <w:rsid w:val="006128B6"/>
    <w:rsid w:val="006129E9"/>
    <w:rsid w:val="00612B79"/>
    <w:rsid w:val="006135B1"/>
    <w:rsid w:val="0061563E"/>
    <w:rsid w:val="00620A11"/>
    <w:rsid w:val="006235BA"/>
    <w:rsid w:val="006245BC"/>
    <w:rsid w:val="00624A01"/>
    <w:rsid w:val="00624B5F"/>
    <w:rsid w:val="00625011"/>
    <w:rsid w:val="0062501D"/>
    <w:rsid w:val="006265EC"/>
    <w:rsid w:val="0062681B"/>
    <w:rsid w:val="00627C8D"/>
    <w:rsid w:val="00630B86"/>
    <w:rsid w:val="00630CC7"/>
    <w:rsid w:val="00630CDA"/>
    <w:rsid w:val="006332B7"/>
    <w:rsid w:val="00634792"/>
    <w:rsid w:val="00634ADA"/>
    <w:rsid w:val="00634F00"/>
    <w:rsid w:val="00636271"/>
    <w:rsid w:val="006377F8"/>
    <w:rsid w:val="00640151"/>
    <w:rsid w:val="0064040F"/>
    <w:rsid w:val="00640C93"/>
    <w:rsid w:val="006443C0"/>
    <w:rsid w:val="006457C1"/>
    <w:rsid w:val="00647865"/>
    <w:rsid w:val="0065035D"/>
    <w:rsid w:val="00650E2F"/>
    <w:rsid w:val="00650F70"/>
    <w:rsid w:val="00651B78"/>
    <w:rsid w:val="006556F5"/>
    <w:rsid w:val="006576AA"/>
    <w:rsid w:val="006579CE"/>
    <w:rsid w:val="00671078"/>
    <w:rsid w:val="006746AB"/>
    <w:rsid w:val="006748C1"/>
    <w:rsid w:val="006749CD"/>
    <w:rsid w:val="0067538F"/>
    <w:rsid w:val="00677F02"/>
    <w:rsid w:val="00681AC3"/>
    <w:rsid w:val="00682351"/>
    <w:rsid w:val="00682FBD"/>
    <w:rsid w:val="00683AD6"/>
    <w:rsid w:val="0068474D"/>
    <w:rsid w:val="00684A9D"/>
    <w:rsid w:val="006909BA"/>
    <w:rsid w:val="006909E5"/>
    <w:rsid w:val="00690BBB"/>
    <w:rsid w:val="00691882"/>
    <w:rsid w:val="00691BB1"/>
    <w:rsid w:val="00693F1E"/>
    <w:rsid w:val="00695EAE"/>
    <w:rsid w:val="006960B2"/>
    <w:rsid w:val="006A0882"/>
    <w:rsid w:val="006A0A66"/>
    <w:rsid w:val="006A2521"/>
    <w:rsid w:val="006A4785"/>
    <w:rsid w:val="006A51C5"/>
    <w:rsid w:val="006A619F"/>
    <w:rsid w:val="006B0B07"/>
    <w:rsid w:val="006B237F"/>
    <w:rsid w:val="006B36A5"/>
    <w:rsid w:val="006B4B61"/>
    <w:rsid w:val="006B6719"/>
    <w:rsid w:val="006B68C9"/>
    <w:rsid w:val="006B7E5C"/>
    <w:rsid w:val="006C0504"/>
    <w:rsid w:val="006C3088"/>
    <w:rsid w:val="006C37F0"/>
    <w:rsid w:val="006C7B6B"/>
    <w:rsid w:val="006C7E40"/>
    <w:rsid w:val="006D0B3A"/>
    <w:rsid w:val="006D37C9"/>
    <w:rsid w:val="006D3B28"/>
    <w:rsid w:val="006D3D5D"/>
    <w:rsid w:val="006D46C2"/>
    <w:rsid w:val="006D47B2"/>
    <w:rsid w:val="006D564A"/>
    <w:rsid w:val="006E02DE"/>
    <w:rsid w:val="006E3A4F"/>
    <w:rsid w:val="006E42F2"/>
    <w:rsid w:val="006F4518"/>
    <w:rsid w:val="006F7582"/>
    <w:rsid w:val="007041EF"/>
    <w:rsid w:val="007059DD"/>
    <w:rsid w:val="00706BE8"/>
    <w:rsid w:val="00707938"/>
    <w:rsid w:val="00710F2C"/>
    <w:rsid w:val="00711DF4"/>
    <w:rsid w:val="007134CB"/>
    <w:rsid w:val="00714D04"/>
    <w:rsid w:val="00714E02"/>
    <w:rsid w:val="00715F3D"/>
    <w:rsid w:val="00717F98"/>
    <w:rsid w:val="00720EF1"/>
    <w:rsid w:val="00721AD5"/>
    <w:rsid w:val="007229E0"/>
    <w:rsid w:val="007231D9"/>
    <w:rsid w:val="007235C2"/>
    <w:rsid w:val="00723E9F"/>
    <w:rsid w:val="00726886"/>
    <w:rsid w:val="00726E7B"/>
    <w:rsid w:val="007311E7"/>
    <w:rsid w:val="00734FF1"/>
    <w:rsid w:val="00741ABB"/>
    <w:rsid w:val="00743506"/>
    <w:rsid w:val="00743F2B"/>
    <w:rsid w:val="00744077"/>
    <w:rsid w:val="0075053B"/>
    <w:rsid w:val="0075116E"/>
    <w:rsid w:val="0075233D"/>
    <w:rsid w:val="0075386B"/>
    <w:rsid w:val="0075578A"/>
    <w:rsid w:val="00756579"/>
    <w:rsid w:val="00761A30"/>
    <w:rsid w:val="0076645B"/>
    <w:rsid w:val="00770FE6"/>
    <w:rsid w:val="007731FE"/>
    <w:rsid w:val="00777E17"/>
    <w:rsid w:val="00781BE6"/>
    <w:rsid w:val="007866FB"/>
    <w:rsid w:val="007869BD"/>
    <w:rsid w:val="00787BB8"/>
    <w:rsid w:val="00787FEA"/>
    <w:rsid w:val="007927A6"/>
    <w:rsid w:val="00793A2E"/>
    <w:rsid w:val="00795113"/>
    <w:rsid w:val="007A0C28"/>
    <w:rsid w:val="007A3D77"/>
    <w:rsid w:val="007A4725"/>
    <w:rsid w:val="007A499F"/>
    <w:rsid w:val="007B350F"/>
    <w:rsid w:val="007B37C2"/>
    <w:rsid w:val="007B43EF"/>
    <w:rsid w:val="007B443C"/>
    <w:rsid w:val="007B4441"/>
    <w:rsid w:val="007B5C8A"/>
    <w:rsid w:val="007B722F"/>
    <w:rsid w:val="007B7B56"/>
    <w:rsid w:val="007C01B1"/>
    <w:rsid w:val="007C0C58"/>
    <w:rsid w:val="007C2739"/>
    <w:rsid w:val="007C3263"/>
    <w:rsid w:val="007C5ADB"/>
    <w:rsid w:val="007D1B2E"/>
    <w:rsid w:val="007D2828"/>
    <w:rsid w:val="007D31C4"/>
    <w:rsid w:val="007D636D"/>
    <w:rsid w:val="007D690E"/>
    <w:rsid w:val="007E0289"/>
    <w:rsid w:val="007E07AA"/>
    <w:rsid w:val="007E1624"/>
    <w:rsid w:val="007E17C8"/>
    <w:rsid w:val="007E1898"/>
    <w:rsid w:val="007E1C4D"/>
    <w:rsid w:val="007E3C03"/>
    <w:rsid w:val="007E74DC"/>
    <w:rsid w:val="007F064D"/>
    <w:rsid w:val="007F11A7"/>
    <w:rsid w:val="007F498E"/>
    <w:rsid w:val="007F5806"/>
    <w:rsid w:val="007F6FC7"/>
    <w:rsid w:val="00804229"/>
    <w:rsid w:val="00804230"/>
    <w:rsid w:val="00804816"/>
    <w:rsid w:val="00804CD1"/>
    <w:rsid w:val="0080500E"/>
    <w:rsid w:val="00806D73"/>
    <w:rsid w:val="00811748"/>
    <w:rsid w:val="008156A7"/>
    <w:rsid w:val="008163D3"/>
    <w:rsid w:val="00821FB8"/>
    <w:rsid w:val="00823EB7"/>
    <w:rsid w:val="0082442C"/>
    <w:rsid w:val="0082570E"/>
    <w:rsid w:val="00836559"/>
    <w:rsid w:val="008369CF"/>
    <w:rsid w:val="00841336"/>
    <w:rsid w:val="0084171D"/>
    <w:rsid w:val="00842A97"/>
    <w:rsid w:val="008460F2"/>
    <w:rsid w:val="008464E0"/>
    <w:rsid w:val="00850B5A"/>
    <w:rsid w:val="00853EC8"/>
    <w:rsid w:val="00854D93"/>
    <w:rsid w:val="0085542D"/>
    <w:rsid w:val="00856324"/>
    <w:rsid w:val="008624F0"/>
    <w:rsid w:val="00863B60"/>
    <w:rsid w:val="00864B46"/>
    <w:rsid w:val="00870625"/>
    <w:rsid w:val="0087180F"/>
    <w:rsid w:val="00871B3E"/>
    <w:rsid w:val="0087277B"/>
    <w:rsid w:val="00872D91"/>
    <w:rsid w:val="008738D1"/>
    <w:rsid w:val="00875388"/>
    <w:rsid w:val="00875A28"/>
    <w:rsid w:val="00876A3C"/>
    <w:rsid w:val="00877E51"/>
    <w:rsid w:val="00880668"/>
    <w:rsid w:val="00880AA2"/>
    <w:rsid w:val="00880AA8"/>
    <w:rsid w:val="00880B9B"/>
    <w:rsid w:val="0088112A"/>
    <w:rsid w:val="008829E3"/>
    <w:rsid w:val="008831D4"/>
    <w:rsid w:val="00883AC3"/>
    <w:rsid w:val="0088419F"/>
    <w:rsid w:val="008857CC"/>
    <w:rsid w:val="0088653F"/>
    <w:rsid w:val="0089013B"/>
    <w:rsid w:val="0089059F"/>
    <w:rsid w:val="00890F0D"/>
    <w:rsid w:val="0089121B"/>
    <w:rsid w:val="00891775"/>
    <w:rsid w:val="00891886"/>
    <w:rsid w:val="00891B19"/>
    <w:rsid w:val="008929ED"/>
    <w:rsid w:val="00893960"/>
    <w:rsid w:val="00893A33"/>
    <w:rsid w:val="00894525"/>
    <w:rsid w:val="00895029"/>
    <w:rsid w:val="008976FE"/>
    <w:rsid w:val="00897EDD"/>
    <w:rsid w:val="008A04BB"/>
    <w:rsid w:val="008A38EC"/>
    <w:rsid w:val="008A3AB0"/>
    <w:rsid w:val="008A61E7"/>
    <w:rsid w:val="008A6298"/>
    <w:rsid w:val="008A68F0"/>
    <w:rsid w:val="008A705A"/>
    <w:rsid w:val="008B06E8"/>
    <w:rsid w:val="008B22D5"/>
    <w:rsid w:val="008B24D2"/>
    <w:rsid w:val="008B2CDB"/>
    <w:rsid w:val="008B5C2F"/>
    <w:rsid w:val="008B5F70"/>
    <w:rsid w:val="008B684D"/>
    <w:rsid w:val="008B6B53"/>
    <w:rsid w:val="008B7C0D"/>
    <w:rsid w:val="008C0BD7"/>
    <w:rsid w:val="008C256F"/>
    <w:rsid w:val="008C2D89"/>
    <w:rsid w:val="008C40B2"/>
    <w:rsid w:val="008C4BA7"/>
    <w:rsid w:val="008C6C55"/>
    <w:rsid w:val="008D01C2"/>
    <w:rsid w:val="008D06E2"/>
    <w:rsid w:val="008D2289"/>
    <w:rsid w:val="008D276E"/>
    <w:rsid w:val="008D5B6F"/>
    <w:rsid w:val="008D6A92"/>
    <w:rsid w:val="008E0C56"/>
    <w:rsid w:val="008E2F17"/>
    <w:rsid w:val="008E31E4"/>
    <w:rsid w:val="008E3291"/>
    <w:rsid w:val="008E3FCC"/>
    <w:rsid w:val="008E48AC"/>
    <w:rsid w:val="008E6085"/>
    <w:rsid w:val="008E6120"/>
    <w:rsid w:val="008E7D9F"/>
    <w:rsid w:val="008F281F"/>
    <w:rsid w:val="008F328F"/>
    <w:rsid w:val="008F4395"/>
    <w:rsid w:val="008F4E67"/>
    <w:rsid w:val="008F5EB4"/>
    <w:rsid w:val="008F6448"/>
    <w:rsid w:val="008F7DDC"/>
    <w:rsid w:val="00900DE2"/>
    <w:rsid w:val="00901555"/>
    <w:rsid w:val="00901D7A"/>
    <w:rsid w:val="00902061"/>
    <w:rsid w:val="00904BDE"/>
    <w:rsid w:val="009056C2"/>
    <w:rsid w:val="00906498"/>
    <w:rsid w:val="0090652E"/>
    <w:rsid w:val="00906AF0"/>
    <w:rsid w:val="00907C32"/>
    <w:rsid w:val="00910432"/>
    <w:rsid w:val="00911B47"/>
    <w:rsid w:val="009125A0"/>
    <w:rsid w:val="00913675"/>
    <w:rsid w:val="009142A3"/>
    <w:rsid w:val="00914FAC"/>
    <w:rsid w:val="00916347"/>
    <w:rsid w:val="00916A3A"/>
    <w:rsid w:val="009179E4"/>
    <w:rsid w:val="00922094"/>
    <w:rsid w:val="009247B4"/>
    <w:rsid w:val="00924A21"/>
    <w:rsid w:val="00924F62"/>
    <w:rsid w:val="00925E68"/>
    <w:rsid w:val="00926CE5"/>
    <w:rsid w:val="00927D43"/>
    <w:rsid w:val="0093370D"/>
    <w:rsid w:val="00935F8E"/>
    <w:rsid w:val="009363A2"/>
    <w:rsid w:val="00936E8C"/>
    <w:rsid w:val="0094237C"/>
    <w:rsid w:val="009426E8"/>
    <w:rsid w:val="00942749"/>
    <w:rsid w:val="00942C38"/>
    <w:rsid w:val="00943F87"/>
    <w:rsid w:val="00943F93"/>
    <w:rsid w:val="009452D5"/>
    <w:rsid w:val="00945C4A"/>
    <w:rsid w:val="0095030D"/>
    <w:rsid w:val="00951850"/>
    <w:rsid w:val="00951CD4"/>
    <w:rsid w:val="00952C95"/>
    <w:rsid w:val="00953261"/>
    <w:rsid w:val="009532DE"/>
    <w:rsid w:val="00953771"/>
    <w:rsid w:val="009538DC"/>
    <w:rsid w:val="009546D2"/>
    <w:rsid w:val="00956757"/>
    <w:rsid w:val="00966206"/>
    <w:rsid w:val="00967B29"/>
    <w:rsid w:val="0097185F"/>
    <w:rsid w:val="0097219F"/>
    <w:rsid w:val="0097357A"/>
    <w:rsid w:val="00974388"/>
    <w:rsid w:val="0097463A"/>
    <w:rsid w:val="0097495A"/>
    <w:rsid w:val="00975640"/>
    <w:rsid w:val="00976DB0"/>
    <w:rsid w:val="009806E7"/>
    <w:rsid w:val="0098093B"/>
    <w:rsid w:val="00980DC3"/>
    <w:rsid w:val="00981B58"/>
    <w:rsid w:val="0098384C"/>
    <w:rsid w:val="00986703"/>
    <w:rsid w:val="0099125D"/>
    <w:rsid w:val="009912C4"/>
    <w:rsid w:val="00993627"/>
    <w:rsid w:val="00993766"/>
    <w:rsid w:val="0099519A"/>
    <w:rsid w:val="009966AE"/>
    <w:rsid w:val="009979B4"/>
    <w:rsid w:val="009A36E4"/>
    <w:rsid w:val="009A3B2E"/>
    <w:rsid w:val="009A41ED"/>
    <w:rsid w:val="009A5A06"/>
    <w:rsid w:val="009A5DC6"/>
    <w:rsid w:val="009A6012"/>
    <w:rsid w:val="009A781B"/>
    <w:rsid w:val="009A7D6F"/>
    <w:rsid w:val="009A7E2D"/>
    <w:rsid w:val="009B084E"/>
    <w:rsid w:val="009B1D3F"/>
    <w:rsid w:val="009B3A84"/>
    <w:rsid w:val="009B411E"/>
    <w:rsid w:val="009B4E08"/>
    <w:rsid w:val="009B60EB"/>
    <w:rsid w:val="009B6BBF"/>
    <w:rsid w:val="009C094D"/>
    <w:rsid w:val="009C0FCB"/>
    <w:rsid w:val="009C1562"/>
    <w:rsid w:val="009C18BA"/>
    <w:rsid w:val="009C6810"/>
    <w:rsid w:val="009C6BDB"/>
    <w:rsid w:val="009D1C84"/>
    <w:rsid w:val="009D3F9A"/>
    <w:rsid w:val="009D48EB"/>
    <w:rsid w:val="009D5320"/>
    <w:rsid w:val="009E2B5A"/>
    <w:rsid w:val="009E2E2C"/>
    <w:rsid w:val="009E2E4C"/>
    <w:rsid w:val="009E5C37"/>
    <w:rsid w:val="009E7049"/>
    <w:rsid w:val="009E740B"/>
    <w:rsid w:val="009F0C56"/>
    <w:rsid w:val="009F146C"/>
    <w:rsid w:val="009F174B"/>
    <w:rsid w:val="009F4770"/>
    <w:rsid w:val="009F491E"/>
    <w:rsid w:val="009F5C26"/>
    <w:rsid w:val="009F6C8E"/>
    <w:rsid w:val="00A00A45"/>
    <w:rsid w:val="00A00EEF"/>
    <w:rsid w:val="00A01729"/>
    <w:rsid w:val="00A01F02"/>
    <w:rsid w:val="00A02FA9"/>
    <w:rsid w:val="00A0331B"/>
    <w:rsid w:val="00A03597"/>
    <w:rsid w:val="00A040C9"/>
    <w:rsid w:val="00A05A1B"/>
    <w:rsid w:val="00A06427"/>
    <w:rsid w:val="00A1078D"/>
    <w:rsid w:val="00A1169C"/>
    <w:rsid w:val="00A11DA1"/>
    <w:rsid w:val="00A123A9"/>
    <w:rsid w:val="00A131FE"/>
    <w:rsid w:val="00A13258"/>
    <w:rsid w:val="00A14E07"/>
    <w:rsid w:val="00A1741E"/>
    <w:rsid w:val="00A21180"/>
    <w:rsid w:val="00A242B9"/>
    <w:rsid w:val="00A24F6C"/>
    <w:rsid w:val="00A25F07"/>
    <w:rsid w:val="00A301F0"/>
    <w:rsid w:val="00A3253E"/>
    <w:rsid w:val="00A32D26"/>
    <w:rsid w:val="00A334DD"/>
    <w:rsid w:val="00A33536"/>
    <w:rsid w:val="00A33F86"/>
    <w:rsid w:val="00A35CCE"/>
    <w:rsid w:val="00A4061B"/>
    <w:rsid w:val="00A40D10"/>
    <w:rsid w:val="00A413D0"/>
    <w:rsid w:val="00A42430"/>
    <w:rsid w:val="00A44BAE"/>
    <w:rsid w:val="00A457E8"/>
    <w:rsid w:val="00A471A6"/>
    <w:rsid w:val="00A47F69"/>
    <w:rsid w:val="00A51403"/>
    <w:rsid w:val="00A515DD"/>
    <w:rsid w:val="00A5184F"/>
    <w:rsid w:val="00A53AAF"/>
    <w:rsid w:val="00A53FFE"/>
    <w:rsid w:val="00A5584E"/>
    <w:rsid w:val="00A56B43"/>
    <w:rsid w:val="00A56E17"/>
    <w:rsid w:val="00A57E37"/>
    <w:rsid w:val="00A6098D"/>
    <w:rsid w:val="00A613D0"/>
    <w:rsid w:val="00A627CE"/>
    <w:rsid w:val="00A6380D"/>
    <w:rsid w:val="00A64810"/>
    <w:rsid w:val="00A6497A"/>
    <w:rsid w:val="00A65F6F"/>
    <w:rsid w:val="00A67017"/>
    <w:rsid w:val="00A707A7"/>
    <w:rsid w:val="00A711A5"/>
    <w:rsid w:val="00A7196B"/>
    <w:rsid w:val="00A71F26"/>
    <w:rsid w:val="00A72BC1"/>
    <w:rsid w:val="00A736AC"/>
    <w:rsid w:val="00A766E2"/>
    <w:rsid w:val="00A77AB5"/>
    <w:rsid w:val="00A8140C"/>
    <w:rsid w:val="00A8144E"/>
    <w:rsid w:val="00A83354"/>
    <w:rsid w:val="00A83CBD"/>
    <w:rsid w:val="00A84120"/>
    <w:rsid w:val="00A845B7"/>
    <w:rsid w:val="00A8533F"/>
    <w:rsid w:val="00A86166"/>
    <w:rsid w:val="00A90D68"/>
    <w:rsid w:val="00A93282"/>
    <w:rsid w:val="00A949C5"/>
    <w:rsid w:val="00A96F29"/>
    <w:rsid w:val="00AA0DAB"/>
    <w:rsid w:val="00AA1AA9"/>
    <w:rsid w:val="00AA1E73"/>
    <w:rsid w:val="00AA2B8D"/>
    <w:rsid w:val="00AA3061"/>
    <w:rsid w:val="00AA4D7F"/>
    <w:rsid w:val="00AB07C2"/>
    <w:rsid w:val="00AB179F"/>
    <w:rsid w:val="00AB235E"/>
    <w:rsid w:val="00AB2F7C"/>
    <w:rsid w:val="00AB3DB3"/>
    <w:rsid w:val="00AB4906"/>
    <w:rsid w:val="00AB4BEE"/>
    <w:rsid w:val="00AB609F"/>
    <w:rsid w:val="00AB775F"/>
    <w:rsid w:val="00AB7DB8"/>
    <w:rsid w:val="00AB7E91"/>
    <w:rsid w:val="00AC2300"/>
    <w:rsid w:val="00AC25AA"/>
    <w:rsid w:val="00AC38C7"/>
    <w:rsid w:val="00AC3BA1"/>
    <w:rsid w:val="00AC5828"/>
    <w:rsid w:val="00AC58DB"/>
    <w:rsid w:val="00AD1540"/>
    <w:rsid w:val="00AD1553"/>
    <w:rsid w:val="00AD33F6"/>
    <w:rsid w:val="00AD4781"/>
    <w:rsid w:val="00AD5EA6"/>
    <w:rsid w:val="00AD5FCE"/>
    <w:rsid w:val="00AE0B3B"/>
    <w:rsid w:val="00AE38A2"/>
    <w:rsid w:val="00AE39B5"/>
    <w:rsid w:val="00AE6AAC"/>
    <w:rsid w:val="00AE723E"/>
    <w:rsid w:val="00AF0358"/>
    <w:rsid w:val="00AF0A77"/>
    <w:rsid w:val="00AF0B3B"/>
    <w:rsid w:val="00AF4257"/>
    <w:rsid w:val="00AF43F6"/>
    <w:rsid w:val="00AF4AD3"/>
    <w:rsid w:val="00AF5D88"/>
    <w:rsid w:val="00AF632C"/>
    <w:rsid w:val="00AF6394"/>
    <w:rsid w:val="00B00C03"/>
    <w:rsid w:val="00B028D1"/>
    <w:rsid w:val="00B03813"/>
    <w:rsid w:val="00B04B82"/>
    <w:rsid w:val="00B05322"/>
    <w:rsid w:val="00B05D94"/>
    <w:rsid w:val="00B06611"/>
    <w:rsid w:val="00B066E6"/>
    <w:rsid w:val="00B07DE3"/>
    <w:rsid w:val="00B1024B"/>
    <w:rsid w:val="00B10E74"/>
    <w:rsid w:val="00B11E76"/>
    <w:rsid w:val="00B1263D"/>
    <w:rsid w:val="00B12B1A"/>
    <w:rsid w:val="00B1449B"/>
    <w:rsid w:val="00B159EF"/>
    <w:rsid w:val="00B15E56"/>
    <w:rsid w:val="00B16DE4"/>
    <w:rsid w:val="00B17253"/>
    <w:rsid w:val="00B17313"/>
    <w:rsid w:val="00B17639"/>
    <w:rsid w:val="00B17982"/>
    <w:rsid w:val="00B17D40"/>
    <w:rsid w:val="00B17E59"/>
    <w:rsid w:val="00B201AC"/>
    <w:rsid w:val="00B21D98"/>
    <w:rsid w:val="00B22D14"/>
    <w:rsid w:val="00B230E3"/>
    <w:rsid w:val="00B240A8"/>
    <w:rsid w:val="00B265BD"/>
    <w:rsid w:val="00B26AAA"/>
    <w:rsid w:val="00B26B6D"/>
    <w:rsid w:val="00B321B4"/>
    <w:rsid w:val="00B32B91"/>
    <w:rsid w:val="00B3692F"/>
    <w:rsid w:val="00B37228"/>
    <w:rsid w:val="00B41F15"/>
    <w:rsid w:val="00B425BC"/>
    <w:rsid w:val="00B42E58"/>
    <w:rsid w:val="00B42FC6"/>
    <w:rsid w:val="00B43243"/>
    <w:rsid w:val="00B44409"/>
    <w:rsid w:val="00B4554A"/>
    <w:rsid w:val="00B463D2"/>
    <w:rsid w:val="00B477FD"/>
    <w:rsid w:val="00B47D39"/>
    <w:rsid w:val="00B50040"/>
    <w:rsid w:val="00B50816"/>
    <w:rsid w:val="00B529FB"/>
    <w:rsid w:val="00B52E93"/>
    <w:rsid w:val="00B537DD"/>
    <w:rsid w:val="00B538F9"/>
    <w:rsid w:val="00B55245"/>
    <w:rsid w:val="00B556ED"/>
    <w:rsid w:val="00B55AF6"/>
    <w:rsid w:val="00B572CC"/>
    <w:rsid w:val="00B603B6"/>
    <w:rsid w:val="00B60967"/>
    <w:rsid w:val="00B60FA6"/>
    <w:rsid w:val="00B6116E"/>
    <w:rsid w:val="00B6187D"/>
    <w:rsid w:val="00B63712"/>
    <w:rsid w:val="00B653AD"/>
    <w:rsid w:val="00B707A6"/>
    <w:rsid w:val="00B70BBF"/>
    <w:rsid w:val="00B71CAF"/>
    <w:rsid w:val="00B721E3"/>
    <w:rsid w:val="00B73ECB"/>
    <w:rsid w:val="00B74269"/>
    <w:rsid w:val="00B74B6F"/>
    <w:rsid w:val="00B74DD7"/>
    <w:rsid w:val="00B8055E"/>
    <w:rsid w:val="00B80DF2"/>
    <w:rsid w:val="00B817DC"/>
    <w:rsid w:val="00B8304F"/>
    <w:rsid w:val="00B830B2"/>
    <w:rsid w:val="00B834A4"/>
    <w:rsid w:val="00B83BCD"/>
    <w:rsid w:val="00B84FD4"/>
    <w:rsid w:val="00B85FA8"/>
    <w:rsid w:val="00B91190"/>
    <w:rsid w:val="00B92291"/>
    <w:rsid w:val="00B95825"/>
    <w:rsid w:val="00B97349"/>
    <w:rsid w:val="00B97943"/>
    <w:rsid w:val="00BA14D0"/>
    <w:rsid w:val="00BA2114"/>
    <w:rsid w:val="00BA2433"/>
    <w:rsid w:val="00BA368B"/>
    <w:rsid w:val="00BA3A51"/>
    <w:rsid w:val="00BA3D5C"/>
    <w:rsid w:val="00BA41E8"/>
    <w:rsid w:val="00BA480E"/>
    <w:rsid w:val="00BA4E4B"/>
    <w:rsid w:val="00BA7573"/>
    <w:rsid w:val="00BA7F73"/>
    <w:rsid w:val="00BB03A2"/>
    <w:rsid w:val="00BB03A5"/>
    <w:rsid w:val="00BB206F"/>
    <w:rsid w:val="00BB212D"/>
    <w:rsid w:val="00BB25E7"/>
    <w:rsid w:val="00BB2C4C"/>
    <w:rsid w:val="00BB3053"/>
    <w:rsid w:val="00BB3316"/>
    <w:rsid w:val="00BB44A6"/>
    <w:rsid w:val="00BB495D"/>
    <w:rsid w:val="00BB4ADC"/>
    <w:rsid w:val="00BB5115"/>
    <w:rsid w:val="00BB6AB7"/>
    <w:rsid w:val="00BB7D95"/>
    <w:rsid w:val="00BC0DD6"/>
    <w:rsid w:val="00BC29ED"/>
    <w:rsid w:val="00BC2BDB"/>
    <w:rsid w:val="00BC55DB"/>
    <w:rsid w:val="00BC758A"/>
    <w:rsid w:val="00BD075E"/>
    <w:rsid w:val="00BD0C6E"/>
    <w:rsid w:val="00BD0E04"/>
    <w:rsid w:val="00BD1348"/>
    <w:rsid w:val="00BD3638"/>
    <w:rsid w:val="00BD6462"/>
    <w:rsid w:val="00BE2EFB"/>
    <w:rsid w:val="00BE43E8"/>
    <w:rsid w:val="00BE528B"/>
    <w:rsid w:val="00BE7F1F"/>
    <w:rsid w:val="00BF03A6"/>
    <w:rsid w:val="00BF0B82"/>
    <w:rsid w:val="00BF2359"/>
    <w:rsid w:val="00BF58A7"/>
    <w:rsid w:val="00BF6A62"/>
    <w:rsid w:val="00C00BA7"/>
    <w:rsid w:val="00C01C42"/>
    <w:rsid w:val="00C02DFA"/>
    <w:rsid w:val="00C03802"/>
    <w:rsid w:val="00C04C58"/>
    <w:rsid w:val="00C06BBE"/>
    <w:rsid w:val="00C076DD"/>
    <w:rsid w:val="00C109C2"/>
    <w:rsid w:val="00C132F2"/>
    <w:rsid w:val="00C13B05"/>
    <w:rsid w:val="00C14F39"/>
    <w:rsid w:val="00C15097"/>
    <w:rsid w:val="00C15A5E"/>
    <w:rsid w:val="00C16114"/>
    <w:rsid w:val="00C24AF1"/>
    <w:rsid w:val="00C25F39"/>
    <w:rsid w:val="00C2770F"/>
    <w:rsid w:val="00C30942"/>
    <w:rsid w:val="00C30B96"/>
    <w:rsid w:val="00C32EB2"/>
    <w:rsid w:val="00C3314B"/>
    <w:rsid w:val="00C34095"/>
    <w:rsid w:val="00C35049"/>
    <w:rsid w:val="00C363F6"/>
    <w:rsid w:val="00C37AA6"/>
    <w:rsid w:val="00C4038D"/>
    <w:rsid w:val="00C42689"/>
    <w:rsid w:val="00C44C8C"/>
    <w:rsid w:val="00C44D28"/>
    <w:rsid w:val="00C461E5"/>
    <w:rsid w:val="00C46F46"/>
    <w:rsid w:val="00C514BD"/>
    <w:rsid w:val="00C53981"/>
    <w:rsid w:val="00C5549D"/>
    <w:rsid w:val="00C5586F"/>
    <w:rsid w:val="00C56A4D"/>
    <w:rsid w:val="00C57D64"/>
    <w:rsid w:val="00C629D0"/>
    <w:rsid w:val="00C63430"/>
    <w:rsid w:val="00C64BEB"/>
    <w:rsid w:val="00C652F1"/>
    <w:rsid w:val="00C6792F"/>
    <w:rsid w:val="00C7219C"/>
    <w:rsid w:val="00C72DC6"/>
    <w:rsid w:val="00C73A6D"/>
    <w:rsid w:val="00C75E12"/>
    <w:rsid w:val="00C80A26"/>
    <w:rsid w:val="00C80EB6"/>
    <w:rsid w:val="00C81BA0"/>
    <w:rsid w:val="00C82ED0"/>
    <w:rsid w:val="00C8332B"/>
    <w:rsid w:val="00C839D0"/>
    <w:rsid w:val="00C85D97"/>
    <w:rsid w:val="00C87140"/>
    <w:rsid w:val="00C87EBC"/>
    <w:rsid w:val="00C9064B"/>
    <w:rsid w:val="00C921A7"/>
    <w:rsid w:val="00C92C75"/>
    <w:rsid w:val="00C9547F"/>
    <w:rsid w:val="00C95739"/>
    <w:rsid w:val="00C957BB"/>
    <w:rsid w:val="00C97554"/>
    <w:rsid w:val="00CA04D3"/>
    <w:rsid w:val="00CA269D"/>
    <w:rsid w:val="00CA28B6"/>
    <w:rsid w:val="00CA365D"/>
    <w:rsid w:val="00CA3928"/>
    <w:rsid w:val="00CA48C9"/>
    <w:rsid w:val="00CA5E35"/>
    <w:rsid w:val="00CB286B"/>
    <w:rsid w:val="00CB2A11"/>
    <w:rsid w:val="00CB39AE"/>
    <w:rsid w:val="00CB75A0"/>
    <w:rsid w:val="00CC25FD"/>
    <w:rsid w:val="00CC2F9E"/>
    <w:rsid w:val="00CC31A7"/>
    <w:rsid w:val="00CC4B7D"/>
    <w:rsid w:val="00CC4CDA"/>
    <w:rsid w:val="00CC53D0"/>
    <w:rsid w:val="00CC5E11"/>
    <w:rsid w:val="00CC7D1D"/>
    <w:rsid w:val="00CD0BB9"/>
    <w:rsid w:val="00CD1AF1"/>
    <w:rsid w:val="00CD3484"/>
    <w:rsid w:val="00CD4E9F"/>
    <w:rsid w:val="00CD5368"/>
    <w:rsid w:val="00CD5894"/>
    <w:rsid w:val="00CD5993"/>
    <w:rsid w:val="00CD661A"/>
    <w:rsid w:val="00CD78C4"/>
    <w:rsid w:val="00CE132E"/>
    <w:rsid w:val="00CE2871"/>
    <w:rsid w:val="00CE72FC"/>
    <w:rsid w:val="00CF00B1"/>
    <w:rsid w:val="00CF2692"/>
    <w:rsid w:val="00D0357E"/>
    <w:rsid w:val="00D041AF"/>
    <w:rsid w:val="00D05AB5"/>
    <w:rsid w:val="00D1043B"/>
    <w:rsid w:val="00D10B1E"/>
    <w:rsid w:val="00D112CF"/>
    <w:rsid w:val="00D11711"/>
    <w:rsid w:val="00D16224"/>
    <w:rsid w:val="00D23B8D"/>
    <w:rsid w:val="00D2551E"/>
    <w:rsid w:val="00D2563C"/>
    <w:rsid w:val="00D311D6"/>
    <w:rsid w:val="00D314FC"/>
    <w:rsid w:val="00D32BA3"/>
    <w:rsid w:val="00D40718"/>
    <w:rsid w:val="00D411C8"/>
    <w:rsid w:val="00D44E50"/>
    <w:rsid w:val="00D4543A"/>
    <w:rsid w:val="00D46E79"/>
    <w:rsid w:val="00D50E1E"/>
    <w:rsid w:val="00D513BC"/>
    <w:rsid w:val="00D51861"/>
    <w:rsid w:val="00D51DD7"/>
    <w:rsid w:val="00D53808"/>
    <w:rsid w:val="00D56FC1"/>
    <w:rsid w:val="00D5721E"/>
    <w:rsid w:val="00D6301A"/>
    <w:rsid w:val="00D6625A"/>
    <w:rsid w:val="00D66BDF"/>
    <w:rsid w:val="00D66E52"/>
    <w:rsid w:val="00D66F6F"/>
    <w:rsid w:val="00D67709"/>
    <w:rsid w:val="00D7056D"/>
    <w:rsid w:val="00D70EE2"/>
    <w:rsid w:val="00D72DD4"/>
    <w:rsid w:val="00D739B1"/>
    <w:rsid w:val="00D73F9F"/>
    <w:rsid w:val="00D74A6E"/>
    <w:rsid w:val="00D772F8"/>
    <w:rsid w:val="00D8274F"/>
    <w:rsid w:val="00D839BD"/>
    <w:rsid w:val="00D83DE4"/>
    <w:rsid w:val="00D84648"/>
    <w:rsid w:val="00D8527E"/>
    <w:rsid w:val="00D85C87"/>
    <w:rsid w:val="00D86DC7"/>
    <w:rsid w:val="00D9151A"/>
    <w:rsid w:val="00D91786"/>
    <w:rsid w:val="00D93234"/>
    <w:rsid w:val="00D9543F"/>
    <w:rsid w:val="00D97855"/>
    <w:rsid w:val="00DA0CE1"/>
    <w:rsid w:val="00DA3245"/>
    <w:rsid w:val="00DA400B"/>
    <w:rsid w:val="00DA4B5B"/>
    <w:rsid w:val="00DA526F"/>
    <w:rsid w:val="00DA5F65"/>
    <w:rsid w:val="00DB1FFF"/>
    <w:rsid w:val="00DB295B"/>
    <w:rsid w:val="00DB44F8"/>
    <w:rsid w:val="00DB4ABA"/>
    <w:rsid w:val="00DB77AF"/>
    <w:rsid w:val="00DC030B"/>
    <w:rsid w:val="00DC19C6"/>
    <w:rsid w:val="00DC48C6"/>
    <w:rsid w:val="00DC61C1"/>
    <w:rsid w:val="00DC6D48"/>
    <w:rsid w:val="00DC76BA"/>
    <w:rsid w:val="00DD1D7B"/>
    <w:rsid w:val="00DD3B23"/>
    <w:rsid w:val="00DD4C82"/>
    <w:rsid w:val="00DD74A4"/>
    <w:rsid w:val="00DE158E"/>
    <w:rsid w:val="00DE17CC"/>
    <w:rsid w:val="00DE1DEA"/>
    <w:rsid w:val="00DE3DD3"/>
    <w:rsid w:val="00DE5241"/>
    <w:rsid w:val="00DE5DC5"/>
    <w:rsid w:val="00DF0821"/>
    <w:rsid w:val="00DF0C76"/>
    <w:rsid w:val="00DF1E17"/>
    <w:rsid w:val="00DF3B11"/>
    <w:rsid w:val="00DF7073"/>
    <w:rsid w:val="00E00178"/>
    <w:rsid w:val="00E00D1A"/>
    <w:rsid w:val="00E0131D"/>
    <w:rsid w:val="00E0188E"/>
    <w:rsid w:val="00E03BDA"/>
    <w:rsid w:val="00E04A7C"/>
    <w:rsid w:val="00E04E84"/>
    <w:rsid w:val="00E04FEE"/>
    <w:rsid w:val="00E05528"/>
    <w:rsid w:val="00E0622C"/>
    <w:rsid w:val="00E11C2D"/>
    <w:rsid w:val="00E11F2E"/>
    <w:rsid w:val="00E127E8"/>
    <w:rsid w:val="00E12D64"/>
    <w:rsid w:val="00E13892"/>
    <w:rsid w:val="00E17E6B"/>
    <w:rsid w:val="00E223B2"/>
    <w:rsid w:val="00E223EE"/>
    <w:rsid w:val="00E24CEF"/>
    <w:rsid w:val="00E24D0B"/>
    <w:rsid w:val="00E264F7"/>
    <w:rsid w:val="00E32C97"/>
    <w:rsid w:val="00E32DEA"/>
    <w:rsid w:val="00E333B1"/>
    <w:rsid w:val="00E33BDD"/>
    <w:rsid w:val="00E3449F"/>
    <w:rsid w:val="00E346B8"/>
    <w:rsid w:val="00E348A7"/>
    <w:rsid w:val="00E35A46"/>
    <w:rsid w:val="00E36C35"/>
    <w:rsid w:val="00E431A5"/>
    <w:rsid w:val="00E447DC"/>
    <w:rsid w:val="00E453B2"/>
    <w:rsid w:val="00E519CC"/>
    <w:rsid w:val="00E55367"/>
    <w:rsid w:val="00E5757C"/>
    <w:rsid w:val="00E61A9C"/>
    <w:rsid w:val="00E624C9"/>
    <w:rsid w:val="00E62BEB"/>
    <w:rsid w:val="00E636AB"/>
    <w:rsid w:val="00E636C3"/>
    <w:rsid w:val="00E6444D"/>
    <w:rsid w:val="00E6588F"/>
    <w:rsid w:val="00E70318"/>
    <w:rsid w:val="00E70356"/>
    <w:rsid w:val="00E721EB"/>
    <w:rsid w:val="00E72F99"/>
    <w:rsid w:val="00E75701"/>
    <w:rsid w:val="00E826E9"/>
    <w:rsid w:val="00E902AD"/>
    <w:rsid w:val="00E953B0"/>
    <w:rsid w:val="00E96FB6"/>
    <w:rsid w:val="00E97201"/>
    <w:rsid w:val="00E976A7"/>
    <w:rsid w:val="00EA0427"/>
    <w:rsid w:val="00EA15C1"/>
    <w:rsid w:val="00EA2023"/>
    <w:rsid w:val="00EA333C"/>
    <w:rsid w:val="00EA4C6B"/>
    <w:rsid w:val="00EA56EB"/>
    <w:rsid w:val="00EA642E"/>
    <w:rsid w:val="00EA6507"/>
    <w:rsid w:val="00EB2AC9"/>
    <w:rsid w:val="00EB330E"/>
    <w:rsid w:val="00EB42E0"/>
    <w:rsid w:val="00EB4E97"/>
    <w:rsid w:val="00EB5A1D"/>
    <w:rsid w:val="00EB5A2C"/>
    <w:rsid w:val="00EB5CFD"/>
    <w:rsid w:val="00EB6059"/>
    <w:rsid w:val="00EB72AF"/>
    <w:rsid w:val="00EB7D3A"/>
    <w:rsid w:val="00EC22D3"/>
    <w:rsid w:val="00EC25B4"/>
    <w:rsid w:val="00EC2F19"/>
    <w:rsid w:val="00EC4AC2"/>
    <w:rsid w:val="00EC6272"/>
    <w:rsid w:val="00EC7F75"/>
    <w:rsid w:val="00ED0A9C"/>
    <w:rsid w:val="00ED2F66"/>
    <w:rsid w:val="00ED69EA"/>
    <w:rsid w:val="00ED7B84"/>
    <w:rsid w:val="00EE00C1"/>
    <w:rsid w:val="00EE190B"/>
    <w:rsid w:val="00EE269A"/>
    <w:rsid w:val="00EE3D71"/>
    <w:rsid w:val="00EE44B6"/>
    <w:rsid w:val="00EE5424"/>
    <w:rsid w:val="00EE562D"/>
    <w:rsid w:val="00EE565D"/>
    <w:rsid w:val="00EE7932"/>
    <w:rsid w:val="00EF2965"/>
    <w:rsid w:val="00EF29DE"/>
    <w:rsid w:val="00EF434D"/>
    <w:rsid w:val="00EF73DA"/>
    <w:rsid w:val="00EF7F5C"/>
    <w:rsid w:val="00F0132E"/>
    <w:rsid w:val="00F0169D"/>
    <w:rsid w:val="00F02536"/>
    <w:rsid w:val="00F02BE0"/>
    <w:rsid w:val="00F040D9"/>
    <w:rsid w:val="00F06F17"/>
    <w:rsid w:val="00F079AD"/>
    <w:rsid w:val="00F108CB"/>
    <w:rsid w:val="00F1202E"/>
    <w:rsid w:val="00F12DAB"/>
    <w:rsid w:val="00F15198"/>
    <w:rsid w:val="00F1750B"/>
    <w:rsid w:val="00F1794F"/>
    <w:rsid w:val="00F17BA8"/>
    <w:rsid w:val="00F2055D"/>
    <w:rsid w:val="00F22219"/>
    <w:rsid w:val="00F24537"/>
    <w:rsid w:val="00F24CB0"/>
    <w:rsid w:val="00F330BC"/>
    <w:rsid w:val="00F33210"/>
    <w:rsid w:val="00F33B39"/>
    <w:rsid w:val="00F35157"/>
    <w:rsid w:val="00F3538E"/>
    <w:rsid w:val="00F3655B"/>
    <w:rsid w:val="00F378CB"/>
    <w:rsid w:val="00F40909"/>
    <w:rsid w:val="00F41CB9"/>
    <w:rsid w:val="00F41F4E"/>
    <w:rsid w:val="00F4295B"/>
    <w:rsid w:val="00F43108"/>
    <w:rsid w:val="00F474D4"/>
    <w:rsid w:val="00F51362"/>
    <w:rsid w:val="00F52734"/>
    <w:rsid w:val="00F55476"/>
    <w:rsid w:val="00F55732"/>
    <w:rsid w:val="00F557E2"/>
    <w:rsid w:val="00F55828"/>
    <w:rsid w:val="00F55C1A"/>
    <w:rsid w:val="00F565AA"/>
    <w:rsid w:val="00F62334"/>
    <w:rsid w:val="00F62562"/>
    <w:rsid w:val="00F62BA5"/>
    <w:rsid w:val="00F630C5"/>
    <w:rsid w:val="00F65DE2"/>
    <w:rsid w:val="00F660AE"/>
    <w:rsid w:val="00F66319"/>
    <w:rsid w:val="00F66A6C"/>
    <w:rsid w:val="00F66FEB"/>
    <w:rsid w:val="00F720DE"/>
    <w:rsid w:val="00F724E1"/>
    <w:rsid w:val="00F7342C"/>
    <w:rsid w:val="00F74FD7"/>
    <w:rsid w:val="00F753A9"/>
    <w:rsid w:val="00F76D96"/>
    <w:rsid w:val="00F807F3"/>
    <w:rsid w:val="00F80AC5"/>
    <w:rsid w:val="00F8117D"/>
    <w:rsid w:val="00F811EE"/>
    <w:rsid w:val="00F82F3D"/>
    <w:rsid w:val="00F84757"/>
    <w:rsid w:val="00F869F7"/>
    <w:rsid w:val="00F87F4D"/>
    <w:rsid w:val="00F92432"/>
    <w:rsid w:val="00F93EF5"/>
    <w:rsid w:val="00F94AA8"/>
    <w:rsid w:val="00F95F8E"/>
    <w:rsid w:val="00F97A6D"/>
    <w:rsid w:val="00FA04FD"/>
    <w:rsid w:val="00FA267F"/>
    <w:rsid w:val="00FA3354"/>
    <w:rsid w:val="00FA33D5"/>
    <w:rsid w:val="00FA4288"/>
    <w:rsid w:val="00FA4B32"/>
    <w:rsid w:val="00FA6921"/>
    <w:rsid w:val="00FA7DCA"/>
    <w:rsid w:val="00FA7EF7"/>
    <w:rsid w:val="00FB029C"/>
    <w:rsid w:val="00FB0AA7"/>
    <w:rsid w:val="00FB1915"/>
    <w:rsid w:val="00FB2BAB"/>
    <w:rsid w:val="00FB2CF5"/>
    <w:rsid w:val="00FB4759"/>
    <w:rsid w:val="00FB59C5"/>
    <w:rsid w:val="00FB6B6F"/>
    <w:rsid w:val="00FC0534"/>
    <w:rsid w:val="00FC0852"/>
    <w:rsid w:val="00FC0C3C"/>
    <w:rsid w:val="00FC30A2"/>
    <w:rsid w:val="00FC38C5"/>
    <w:rsid w:val="00FC421D"/>
    <w:rsid w:val="00FC4B0A"/>
    <w:rsid w:val="00FC7EA9"/>
    <w:rsid w:val="00FD0C32"/>
    <w:rsid w:val="00FD1E58"/>
    <w:rsid w:val="00FD3630"/>
    <w:rsid w:val="00FD54F6"/>
    <w:rsid w:val="00FD5FBA"/>
    <w:rsid w:val="00FD6F4E"/>
    <w:rsid w:val="00FD7884"/>
    <w:rsid w:val="00FE1903"/>
    <w:rsid w:val="00FE2B6C"/>
    <w:rsid w:val="00FE2D58"/>
    <w:rsid w:val="00FE321A"/>
    <w:rsid w:val="00FE54BE"/>
    <w:rsid w:val="00FE5F6B"/>
    <w:rsid w:val="00FE70DE"/>
    <w:rsid w:val="00FE7C65"/>
    <w:rsid w:val="00FF2942"/>
    <w:rsid w:val="00FF709C"/>
    <w:rsid w:val="00FF75A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0D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4905</Words>
  <Characters>27963</Characters>
  <Application>Microsoft Office Word</Application>
  <DocSecurity>0</DocSecurity>
  <Lines>233</Lines>
  <Paragraphs>65</Paragraphs>
  <ScaleCrop>false</ScaleCrop>
  <Company/>
  <LinksUpToDate>false</LinksUpToDate>
  <CharactersWithSpaces>32803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c:creator>
  <cp:lastModifiedBy>k</cp:lastModifiedBy>
  <cp:revision>1</cp:revision>
  <dcterms:created xsi:type="dcterms:W3CDTF">2013-08-26T19:16:00Z</dcterms:created>
  <dcterms:modified xsi:type="dcterms:W3CDTF">2013-08-26T19:16:00Z</dcterms:modified>
</cp:coreProperties>
</file>