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8BA" w:rsidRPr="00256EC3" w:rsidRDefault="00E1616E" w:rsidP="00E1616E">
      <w:pPr>
        <w:rPr>
          <w:rFonts w:hint="cs"/>
          <w:b/>
          <w:bCs/>
          <w:sz w:val="28"/>
          <w:szCs w:val="28"/>
          <w:rtl/>
        </w:rPr>
      </w:pPr>
      <w:r w:rsidRPr="00E1616E">
        <w:rPr>
          <w:rFonts w:cs="Arial"/>
          <w:rtl/>
        </w:rPr>
        <w:tab/>
      </w:r>
      <w:r w:rsidRPr="00256EC3">
        <w:rPr>
          <w:rFonts w:cs="Arial" w:hint="cs"/>
          <w:b/>
          <w:bCs/>
          <w:sz w:val="28"/>
          <w:szCs w:val="28"/>
          <w:rtl/>
        </w:rPr>
        <w:t>أشار</w:t>
      </w:r>
      <w:r w:rsidRPr="00256EC3">
        <w:rPr>
          <w:rFonts w:cs="Arial"/>
          <w:b/>
          <w:bCs/>
          <w:sz w:val="28"/>
          <w:szCs w:val="28"/>
          <w:rtl/>
        </w:rPr>
        <w:t xml:space="preserve"> </w:t>
      </w:r>
      <w:r w:rsidRPr="00256EC3">
        <w:rPr>
          <w:rFonts w:cs="Arial" w:hint="cs"/>
          <w:b/>
          <w:bCs/>
          <w:sz w:val="28"/>
          <w:szCs w:val="28"/>
          <w:rtl/>
        </w:rPr>
        <w:t>الطبيب</w:t>
      </w:r>
      <w:r w:rsidRPr="00256EC3">
        <w:rPr>
          <w:rFonts w:cs="Arial"/>
          <w:b/>
          <w:bCs/>
          <w:sz w:val="28"/>
          <w:szCs w:val="28"/>
          <w:rtl/>
        </w:rPr>
        <w:t xml:space="preserve"> </w:t>
      </w:r>
      <w:r w:rsidRPr="00256EC3">
        <w:rPr>
          <w:rFonts w:cs="Arial" w:hint="cs"/>
          <w:b/>
          <w:bCs/>
          <w:sz w:val="28"/>
          <w:szCs w:val="28"/>
          <w:rtl/>
        </w:rPr>
        <w:t>الالماني</w:t>
      </w:r>
      <w:r w:rsidRPr="00256EC3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256EC3">
        <w:rPr>
          <w:rFonts w:cs="Arial" w:hint="cs"/>
          <w:b/>
          <w:bCs/>
          <w:sz w:val="28"/>
          <w:szCs w:val="28"/>
          <w:rtl/>
        </w:rPr>
        <w:t>كرتشمر</w:t>
      </w:r>
      <w:proofErr w:type="spellEnd"/>
      <w:r w:rsidRPr="00256EC3">
        <w:rPr>
          <w:rFonts w:cs="Arial"/>
          <w:b/>
          <w:bCs/>
          <w:sz w:val="28"/>
          <w:szCs w:val="28"/>
          <w:rtl/>
        </w:rPr>
        <w:t xml:space="preserve"> </w:t>
      </w:r>
      <w:r w:rsidRPr="00256EC3">
        <w:rPr>
          <w:rFonts w:cs="Arial" w:hint="cs"/>
          <w:b/>
          <w:bCs/>
          <w:sz w:val="28"/>
          <w:szCs w:val="28"/>
          <w:rtl/>
        </w:rPr>
        <w:t>إلى</w:t>
      </w:r>
      <w:r w:rsidRPr="00256EC3">
        <w:rPr>
          <w:rFonts w:cs="Arial"/>
          <w:b/>
          <w:bCs/>
          <w:sz w:val="28"/>
          <w:szCs w:val="28"/>
          <w:rtl/>
        </w:rPr>
        <w:t xml:space="preserve"> </w:t>
      </w:r>
      <w:r w:rsidRPr="00256EC3">
        <w:rPr>
          <w:rFonts w:cs="Arial" w:hint="cs"/>
          <w:b/>
          <w:bCs/>
          <w:sz w:val="28"/>
          <w:szCs w:val="28"/>
          <w:rtl/>
        </w:rPr>
        <w:t>ثلاث</w:t>
      </w:r>
      <w:r w:rsidRPr="00256EC3">
        <w:rPr>
          <w:rFonts w:cs="Arial"/>
          <w:b/>
          <w:bCs/>
          <w:sz w:val="28"/>
          <w:szCs w:val="28"/>
          <w:rtl/>
        </w:rPr>
        <w:t xml:space="preserve"> </w:t>
      </w:r>
      <w:r w:rsidRPr="00256EC3">
        <w:rPr>
          <w:rFonts w:cs="Arial" w:hint="cs"/>
          <w:b/>
          <w:bCs/>
          <w:sz w:val="28"/>
          <w:szCs w:val="28"/>
          <w:rtl/>
        </w:rPr>
        <w:t>أنماط</w:t>
      </w:r>
      <w:r w:rsidRPr="00256EC3">
        <w:rPr>
          <w:rFonts w:cs="Arial"/>
          <w:b/>
          <w:bCs/>
          <w:sz w:val="28"/>
          <w:szCs w:val="28"/>
          <w:rtl/>
        </w:rPr>
        <w:t xml:space="preserve"> </w:t>
      </w:r>
      <w:r w:rsidRPr="00256EC3">
        <w:rPr>
          <w:rFonts w:cs="Arial" w:hint="cs"/>
          <w:b/>
          <w:bCs/>
          <w:sz w:val="28"/>
          <w:szCs w:val="28"/>
          <w:rtl/>
        </w:rPr>
        <w:t>جسمية</w:t>
      </w:r>
      <w:r w:rsidRPr="00256EC3">
        <w:rPr>
          <w:rFonts w:cs="Arial"/>
          <w:b/>
          <w:bCs/>
          <w:sz w:val="28"/>
          <w:szCs w:val="28"/>
          <w:rtl/>
        </w:rPr>
        <w:t xml:space="preserve"> </w:t>
      </w:r>
      <w:r w:rsidRPr="00256EC3">
        <w:rPr>
          <w:rFonts w:cs="Arial" w:hint="cs"/>
          <w:b/>
          <w:bCs/>
          <w:sz w:val="28"/>
          <w:szCs w:val="28"/>
          <w:rtl/>
        </w:rPr>
        <w:t>هي</w:t>
      </w:r>
      <w:r w:rsidRPr="00256EC3">
        <w:rPr>
          <w:rFonts w:hint="cs"/>
          <w:b/>
          <w:bCs/>
          <w:sz w:val="28"/>
          <w:szCs w:val="28"/>
          <w:rtl/>
        </w:rPr>
        <w:t xml:space="preserve"> </w:t>
      </w:r>
    </w:p>
    <w:p w:rsidR="00E1616E" w:rsidRDefault="00E1616E">
      <w:pPr>
        <w:rPr>
          <w:rFonts w:hint="cs"/>
          <w:rtl/>
        </w:rPr>
      </w:pPr>
      <w:r w:rsidRPr="00256EC3">
        <w:rPr>
          <w:rFonts w:cs="Arial"/>
          <w:b/>
          <w:bCs/>
          <w:sz w:val="28"/>
          <w:szCs w:val="28"/>
          <w:rtl/>
        </w:rPr>
        <w:tab/>
      </w:r>
      <w:r w:rsidRPr="00256EC3">
        <w:rPr>
          <w:rFonts w:cs="Arial" w:hint="cs"/>
          <w:b/>
          <w:bCs/>
          <w:sz w:val="28"/>
          <w:szCs w:val="28"/>
          <w:rtl/>
        </w:rPr>
        <w:t>توصل</w:t>
      </w:r>
      <w:r w:rsidRPr="00256EC3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256EC3">
        <w:rPr>
          <w:rFonts w:cs="Arial" w:hint="cs"/>
          <w:b/>
          <w:bCs/>
          <w:sz w:val="28"/>
          <w:szCs w:val="28"/>
          <w:rtl/>
        </w:rPr>
        <w:t>شيلدون</w:t>
      </w:r>
      <w:proofErr w:type="spellEnd"/>
      <w:r w:rsidRPr="00256EC3">
        <w:rPr>
          <w:rFonts w:cs="Arial"/>
          <w:b/>
          <w:bCs/>
          <w:sz w:val="28"/>
          <w:szCs w:val="28"/>
          <w:rtl/>
        </w:rPr>
        <w:t xml:space="preserve"> </w:t>
      </w:r>
      <w:r w:rsidRPr="00256EC3">
        <w:rPr>
          <w:rFonts w:cs="Arial" w:hint="cs"/>
          <w:b/>
          <w:bCs/>
          <w:sz w:val="28"/>
          <w:szCs w:val="28"/>
          <w:rtl/>
        </w:rPr>
        <w:t>من</w:t>
      </w:r>
      <w:r w:rsidRPr="00256EC3">
        <w:rPr>
          <w:rFonts w:cs="Arial"/>
          <w:b/>
          <w:bCs/>
          <w:sz w:val="28"/>
          <w:szCs w:val="28"/>
          <w:rtl/>
        </w:rPr>
        <w:t xml:space="preserve"> </w:t>
      </w:r>
      <w:r w:rsidRPr="00256EC3">
        <w:rPr>
          <w:rFonts w:cs="Arial" w:hint="cs"/>
          <w:b/>
          <w:bCs/>
          <w:sz w:val="28"/>
          <w:szCs w:val="28"/>
          <w:rtl/>
        </w:rPr>
        <w:t>خلال</w:t>
      </w:r>
      <w:r w:rsidRPr="00256EC3">
        <w:rPr>
          <w:rFonts w:cs="Arial"/>
          <w:b/>
          <w:bCs/>
          <w:sz w:val="28"/>
          <w:szCs w:val="28"/>
          <w:rtl/>
        </w:rPr>
        <w:t xml:space="preserve"> </w:t>
      </w:r>
      <w:r w:rsidRPr="00256EC3">
        <w:rPr>
          <w:rFonts w:cs="Arial" w:hint="cs"/>
          <w:b/>
          <w:bCs/>
          <w:sz w:val="28"/>
          <w:szCs w:val="28"/>
          <w:rtl/>
        </w:rPr>
        <w:t>ابحاثه</w:t>
      </w:r>
      <w:r w:rsidRPr="00256EC3">
        <w:rPr>
          <w:rFonts w:cs="Arial"/>
          <w:b/>
          <w:bCs/>
          <w:sz w:val="28"/>
          <w:szCs w:val="28"/>
          <w:rtl/>
        </w:rPr>
        <w:t xml:space="preserve"> </w:t>
      </w:r>
      <w:r w:rsidRPr="00256EC3">
        <w:rPr>
          <w:rFonts w:cs="Arial" w:hint="cs"/>
          <w:b/>
          <w:bCs/>
          <w:sz w:val="28"/>
          <w:szCs w:val="28"/>
          <w:rtl/>
        </w:rPr>
        <w:t>إلى</w:t>
      </w:r>
      <w:r w:rsidRPr="00256EC3">
        <w:rPr>
          <w:rFonts w:cs="Arial"/>
          <w:b/>
          <w:bCs/>
          <w:sz w:val="28"/>
          <w:szCs w:val="28"/>
          <w:rtl/>
        </w:rPr>
        <w:t xml:space="preserve"> </w:t>
      </w:r>
      <w:r w:rsidRPr="00256EC3">
        <w:rPr>
          <w:rFonts w:cs="Arial" w:hint="cs"/>
          <w:b/>
          <w:bCs/>
          <w:sz w:val="28"/>
          <w:szCs w:val="28"/>
          <w:rtl/>
        </w:rPr>
        <w:t>وجود</w:t>
      </w:r>
      <w:r w:rsidRPr="00256EC3">
        <w:rPr>
          <w:rFonts w:cs="Arial"/>
          <w:b/>
          <w:bCs/>
          <w:sz w:val="28"/>
          <w:szCs w:val="28"/>
          <w:rtl/>
        </w:rPr>
        <w:t xml:space="preserve"> </w:t>
      </w:r>
      <w:r w:rsidRPr="00256EC3">
        <w:rPr>
          <w:rFonts w:cs="Arial" w:hint="cs"/>
          <w:b/>
          <w:bCs/>
          <w:sz w:val="28"/>
          <w:szCs w:val="28"/>
          <w:rtl/>
        </w:rPr>
        <w:t>ثلاث</w:t>
      </w:r>
      <w:r w:rsidRPr="00256EC3">
        <w:rPr>
          <w:rFonts w:cs="Arial"/>
          <w:b/>
          <w:bCs/>
          <w:sz w:val="28"/>
          <w:szCs w:val="28"/>
          <w:rtl/>
        </w:rPr>
        <w:t xml:space="preserve"> </w:t>
      </w:r>
      <w:r w:rsidRPr="00256EC3">
        <w:rPr>
          <w:rFonts w:cs="Arial" w:hint="cs"/>
          <w:b/>
          <w:bCs/>
          <w:sz w:val="28"/>
          <w:szCs w:val="28"/>
          <w:rtl/>
        </w:rPr>
        <w:t>أنماط</w:t>
      </w:r>
      <w:r w:rsidRPr="00256EC3">
        <w:rPr>
          <w:rFonts w:cs="Arial"/>
          <w:b/>
          <w:bCs/>
          <w:sz w:val="28"/>
          <w:szCs w:val="28"/>
          <w:rtl/>
        </w:rPr>
        <w:t xml:space="preserve"> </w:t>
      </w:r>
      <w:r w:rsidRPr="00256EC3">
        <w:rPr>
          <w:rFonts w:cs="Arial" w:hint="cs"/>
          <w:b/>
          <w:bCs/>
          <w:sz w:val="28"/>
          <w:szCs w:val="28"/>
          <w:rtl/>
        </w:rPr>
        <w:t>جسمية</w:t>
      </w:r>
      <w:r w:rsidRPr="00256EC3">
        <w:rPr>
          <w:rFonts w:cs="Arial"/>
          <w:b/>
          <w:bCs/>
          <w:sz w:val="28"/>
          <w:szCs w:val="28"/>
          <w:rtl/>
        </w:rPr>
        <w:t xml:space="preserve"> </w:t>
      </w:r>
      <w:r w:rsidRPr="00256EC3">
        <w:rPr>
          <w:rFonts w:cs="Arial" w:hint="cs"/>
          <w:b/>
          <w:bCs/>
          <w:sz w:val="28"/>
          <w:szCs w:val="28"/>
          <w:rtl/>
        </w:rPr>
        <w:t>أساسية</w:t>
      </w:r>
      <w:r>
        <w:rPr>
          <w:rFonts w:hint="cs"/>
          <w:rtl/>
        </w:rPr>
        <w:t xml:space="preserve"> </w:t>
      </w:r>
    </w:p>
    <w:p w:rsidR="00E1616E" w:rsidRDefault="00E1616E">
      <w:pPr>
        <w:rPr>
          <w:rFonts w:hint="cs"/>
          <w:rtl/>
        </w:rPr>
      </w:pPr>
    </w:p>
    <w:tbl>
      <w:tblPr>
        <w:tblStyle w:val="a3"/>
        <w:bidiVisual/>
        <w:tblW w:w="8774" w:type="dxa"/>
        <w:tblLook w:val="04A0" w:firstRow="1" w:lastRow="0" w:firstColumn="1" w:lastColumn="0" w:noHBand="0" w:noVBand="1"/>
      </w:tblPr>
      <w:tblGrid>
        <w:gridCol w:w="2193"/>
        <w:gridCol w:w="2193"/>
        <w:gridCol w:w="2194"/>
        <w:gridCol w:w="2194"/>
      </w:tblGrid>
      <w:tr w:rsidR="00E1616E" w:rsidTr="00256EC3">
        <w:trPr>
          <w:trHeight w:val="570"/>
        </w:trPr>
        <w:tc>
          <w:tcPr>
            <w:tcW w:w="2193" w:type="dxa"/>
            <w:vMerge w:val="restart"/>
            <w:shd w:val="clear" w:color="auto" w:fill="C6D9F1" w:themeFill="text2" w:themeFillTint="33"/>
          </w:tcPr>
          <w:p w:rsidR="00E1616E" w:rsidRDefault="00E1616E">
            <w:pPr>
              <w:rPr>
                <w:rFonts w:hint="cs"/>
                <w:rtl/>
              </w:rPr>
            </w:pPr>
          </w:p>
          <w:p w:rsidR="00E1616E" w:rsidRDefault="00E1616E" w:rsidP="00795961">
            <w:pPr>
              <w:rPr>
                <w:rFonts w:hint="cs"/>
                <w:rtl/>
              </w:rPr>
            </w:pPr>
          </w:p>
          <w:p w:rsidR="00256EC3" w:rsidRDefault="00256EC3" w:rsidP="00795961">
            <w:pPr>
              <w:rPr>
                <w:rFonts w:hint="cs"/>
                <w:rtl/>
              </w:rPr>
            </w:pPr>
          </w:p>
          <w:p w:rsidR="00E1616E" w:rsidRDefault="00E1616E" w:rsidP="00795961">
            <w:r>
              <w:rPr>
                <w:rFonts w:hint="cs"/>
                <w:rtl/>
              </w:rPr>
              <w:t xml:space="preserve">الصفات </w:t>
            </w:r>
            <w:r w:rsidR="00256EC3">
              <w:rPr>
                <w:rFonts w:hint="cs"/>
                <w:rtl/>
              </w:rPr>
              <w:t>الشخصية</w:t>
            </w:r>
            <w:r>
              <w:rPr>
                <w:rFonts w:hint="cs"/>
                <w:rtl/>
              </w:rPr>
              <w:t xml:space="preserve"> </w:t>
            </w:r>
            <w:r w:rsidR="00256EC3">
              <w:rPr>
                <w:rFonts w:hint="cs"/>
                <w:rtl/>
              </w:rPr>
              <w:t xml:space="preserve"> </w:t>
            </w:r>
            <w:r w:rsidR="00256EC3">
              <w:t>&lt;&lt;&lt;&lt;&lt;</w:t>
            </w:r>
          </w:p>
        </w:tc>
        <w:tc>
          <w:tcPr>
            <w:tcW w:w="2193" w:type="dxa"/>
            <w:shd w:val="clear" w:color="auto" w:fill="C4BC96" w:themeFill="background2" w:themeFillShade="BF"/>
          </w:tcPr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</w:pPr>
          </w:p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256EC3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داخلي التركيب</w:t>
            </w:r>
          </w:p>
        </w:tc>
        <w:tc>
          <w:tcPr>
            <w:tcW w:w="2194" w:type="dxa"/>
            <w:shd w:val="clear" w:color="auto" w:fill="C00000"/>
          </w:tcPr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6EC3">
              <w:rPr>
                <w:rFonts w:hint="cs"/>
                <w:b/>
                <w:bCs/>
                <w:sz w:val="28"/>
                <w:szCs w:val="28"/>
                <w:rtl/>
              </w:rPr>
              <w:t>متوسط التركيب</w:t>
            </w:r>
          </w:p>
        </w:tc>
        <w:tc>
          <w:tcPr>
            <w:tcW w:w="2194" w:type="dxa"/>
            <w:shd w:val="clear" w:color="auto" w:fill="BFBFBF" w:themeFill="background1" w:themeFillShade="BF"/>
          </w:tcPr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6EC3">
              <w:rPr>
                <w:rFonts w:hint="cs"/>
                <w:b/>
                <w:bCs/>
                <w:sz w:val="28"/>
                <w:szCs w:val="28"/>
                <w:rtl/>
              </w:rPr>
              <w:t>خارجي التركيب</w:t>
            </w:r>
          </w:p>
        </w:tc>
      </w:tr>
      <w:tr w:rsidR="00E1616E" w:rsidTr="00256EC3">
        <w:trPr>
          <w:trHeight w:val="531"/>
        </w:trPr>
        <w:tc>
          <w:tcPr>
            <w:tcW w:w="2193" w:type="dxa"/>
            <w:vMerge/>
            <w:shd w:val="clear" w:color="auto" w:fill="C6D9F1" w:themeFill="text2" w:themeFillTint="33"/>
          </w:tcPr>
          <w:p w:rsidR="00E1616E" w:rsidRDefault="00E1616E">
            <w:pPr>
              <w:rPr>
                <w:rFonts w:hint="cs"/>
                <w:rtl/>
              </w:rPr>
            </w:pPr>
          </w:p>
        </w:tc>
        <w:tc>
          <w:tcPr>
            <w:tcW w:w="2193" w:type="dxa"/>
            <w:shd w:val="clear" w:color="auto" w:fill="C4BC96" w:themeFill="background2" w:themeFillShade="BF"/>
          </w:tcPr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 w:rsidRPr="00256EC3">
              <w:rPr>
                <w:rFonts w:hint="cs"/>
                <w:b/>
                <w:bCs/>
                <w:color w:val="000000" w:themeColor="text1"/>
                <w:rtl/>
              </w:rPr>
              <w:t>سمين</w:t>
            </w:r>
          </w:p>
        </w:tc>
        <w:tc>
          <w:tcPr>
            <w:tcW w:w="2194" w:type="dxa"/>
            <w:shd w:val="clear" w:color="auto" w:fill="C00000"/>
          </w:tcPr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rtl/>
              </w:rPr>
            </w:pPr>
          </w:p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rtl/>
              </w:rPr>
            </w:pPr>
            <w:r w:rsidRPr="00256EC3">
              <w:rPr>
                <w:rFonts w:hint="cs"/>
                <w:b/>
                <w:bCs/>
                <w:rtl/>
              </w:rPr>
              <w:t>عضلي - رياضي</w:t>
            </w:r>
          </w:p>
        </w:tc>
        <w:tc>
          <w:tcPr>
            <w:tcW w:w="2194" w:type="dxa"/>
            <w:shd w:val="clear" w:color="auto" w:fill="BFBFBF" w:themeFill="background1" w:themeFillShade="BF"/>
          </w:tcPr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rtl/>
              </w:rPr>
            </w:pPr>
          </w:p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rtl/>
              </w:rPr>
            </w:pPr>
            <w:r w:rsidRPr="00256EC3">
              <w:rPr>
                <w:rFonts w:hint="cs"/>
                <w:b/>
                <w:bCs/>
                <w:rtl/>
              </w:rPr>
              <w:t>الضعيف</w:t>
            </w:r>
          </w:p>
        </w:tc>
      </w:tr>
      <w:tr w:rsidR="00E1616E" w:rsidTr="00256EC3">
        <w:trPr>
          <w:trHeight w:val="570"/>
        </w:trPr>
        <w:tc>
          <w:tcPr>
            <w:tcW w:w="2193" w:type="dxa"/>
            <w:vMerge w:val="restart"/>
            <w:shd w:val="clear" w:color="auto" w:fill="C6D9F1" w:themeFill="text2" w:themeFillTint="33"/>
          </w:tcPr>
          <w:p w:rsidR="00E1616E" w:rsidRDefault="00E1616E">
            <w:pPr>
              <w:rPr>
                <w:rFonts w:hint="cs"/>
                <w:rtl/>
              </w:rPr>
            </w:pPr>
          </w:p>
          <w:p w:rsidR="00E1616E" w:rsidRDefault="00E1616E">
            <w:pPr>
              <w:rPr>
                <w:rFonts w:hint="cs"/>
                <w:rtl/>
              </w:rPr>
            </w:pPr>
          </w:p>
          <w:p w:rsidR="00E1616E" w:rsidRDefault="00E1616E">
            <w:pPr>
              <w:rPr>
                <w:rFonts w:hint="cs"/>
                <w:rtl/>
              </w:rPr>
            </w:pPr>
          </w:p>
          <w:p w:rsidR="00E1616E" w:rsidRDefault="00E1616E">
            <w:pPr>
              <w:rPr>
                <w:rFonts w:hint="cs"/>
                <w:rtl/>
              </w:rPr>
            </w:pPr>
          </w:p>
          <w:p w:rsidR="00E1616E" w:rsidRDefault="00E1616E">
            <w:pPr>
              <w:rPr>
                <w:rFonts w:hint="cs"/>
                <w:rtl/>
              </w:rPr>
            </w:pPr>
          </w:p>
          <w:p w:rsidR="00E1616E" w:rsidRDefault="00E1616E">
            <w:pPr>
              <w:rPr>
                <w:rFonts w:hint="cs"/>
                <w:rtl/>
              </w:rPr>
            </w:pPr>
          </w:p>
          <w:p w:rsidR="00E1616E" w:rsidRDefault="00E1616E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   سمات الشخ</w:t>
            </w:r>
            <w:bookmarkStart w:id="0" w:name="_GoBack"/>
            <w:bookmarkEnd w:id="0"/>
            <w:r>
              <w:rPr>
                <w:rFonts w:hint="cs"/>
                <w:rtl/>
              </w:rPr>
              <w:t xml:space="preserve">صية </w:t>
            </w:r>
          </w:p>
        </w:tc>
        <w:tc>
          <w:tcPr>
            <w:tcW w:w="2193" w:type="dxa"/>
            <w:shd w:val="clear" w:color="auto" w:fill="C4BC96" w:themeFill="background2" w:themeFillShade="BF"/>
          </w:tcPr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 w:rsidRPr="00256EC3">
              <w:rPr>
                <w:rFonts w:hint="cs"/>
                <w:b/>
                <w:bCs/>
                <w:color w:val="000000" w:themeColor="text1"/>
                <w:rtl/>
              </w:rPr>
              <w:t>انبساطي  - ميل للفرح</w:t>
            </w:r>
          </w:p>
        </w:tc>
        <w:tc>
          <w:tcPr>
            <w:tcW w:w="2194" w:type="dxa"/>
            <w:shd w:val="clear" w:color="auto" w:fill="C00000"/>
          </w:tcPr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rtl/>
              </w:rPr>
            </w:pPr>
          </w:p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rtl/>
              </w:rPr>
            </w:pPr>
            <w:r w:rsidRPr="00256EC3">
              <w:rPr>
                <w:rFonts w:hint="cs"/>
                <w:b/>
                <w:bCs/>
                <w:rtl/>
              </w:rPr>
              <w:t>عدواني</w:t>
            </w:r>
          </w:p>
        </w:tc>
        <w:tc>
          <w:tcPr>
            <w:tcW w:w="2194" w:type="dxa"/>
            <w:shd w:val="clear" w:color="auto" w:fill="BFBFBF" w:themeFill="background1" w:themeFillShade="BF"/>
          </w:tcPr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rtl/>
              </w:rPr>
            </w:pPr>
          </w:p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rtl/>
              </w:rPr>
            </w:pPr>
            <w:r w:rsidRPr="00256EC3">
              <w:rPr>
                <w:rFonts w:hint="cs"/>
                <w:b/>
                <w:bCs/>
                <w:rtl/>
              </w:rPr>
              <w:t>نحيف</w:t>
            </w:r>
          </w:p>
        </w:tc>
      </w:tr>
      <w:tr w:rsidR="00E1616E" w:rsidTr="00256EC3">
        <w:trPr>
          <w:trHeight w:val="570"/>
        </w:trPr>
        <w:tc>
          <w:tcPr>
            <w:tcW w:w="2193" w:type="dxa"/>
            <w:vMerge/>
            <w:shd w:val="clear" w:color="auto" w:fill="C6D9F1" w:themeFill="text2" w:themeFillTint="33"/>
          </w:tcPr>
          <w:p w:rsidR="00E1616E" w:rsidRDefault="00E1616E">
            <w:pPr>
              <w:rPr>
                <w:rFonts w:hint="cs"/>
                <w:rtl/>
              </w:rPr>
            </w:pPr>
          </w:p>
        </w:tc>
        <w:tc>
          <w:tcPr>
            <w:tcW w:w="2193" w:type="dxa"/>
            <w:shd w:val="clear" w:color="auto" w:fill="C4BC96" w:themeFill="background2" w:themeFillShade="BF"/>
          </w:tcPr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 w:rsidRPr="00256EC3">
              <w:rPr>
                <w:rFonts w:hint="cs"/>
                <w:b/>
                <w:bCs/>
                <w:color w:val="000000" w:themeColor="text1"/>
                <w:rtl/>
              </w:rPr>
              <w:t>يحب الراحة</w:t>
            </w:r>
          </w:p>
        </w:tc>
        <w:tc>
          <w:tcPr>
            <w:tcW w:w="2194" w:type="dxa"/>
            <w:shd w:val="clear" w:color="auto" w:fill="C00000"/>
          </w:tcPr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rtl/>
              </w:rPr>
            </w:pPr>
          </w:p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rtl/>
              </w:rPr>
            </w:pPr>
            <w:r w:rsidRPr="00256EC3">
              <w:rPr>
                <w:rFonts w:hint="cs"/>
                <w:b/>
                <w:bCs/>
                <w:rtl/>
              </w:rPr>
              <w:t>نشط</w:t>
            </w:r>
          </w:p>
        </w:tc>
        <w:tc>
          <w:tcPr>
            <w:tcW w:w="2194" w:type="dxa"/>
            <w:shd w:val="clear" w:color="auto" w:fill="BFBFBF" w:themeFill="background1" w:themeFillShade="BF"/>
          </w:tcPr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rtl/>
              </w:rPr>
            </w:pPr>
          </w:p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rtl/>
              </w:rPr>
            </w:pPr>
            <w:r w:rsidRPr="00256EC3">
              <w:rPr>
                <w:rFonts w:hint="cs"/>
                <w:b/>
                <w:bCs/>
                <w:rtl/>
              </w:rPr>
              <w:t>متوتر</w:t>
            </w:r>
          </w:p>
        </w:tc>
      </w:tr>
      <w:tr w:rsidR="00E1616E" w:rsidTr="00256EC3">
        <w:trPr>
          <w:trHeight w:val="531"/>
        </w:trPr>
        <w:tc>
          <w:tcPr>
            <w:tcW w:w="2193" w:type="dxa"/>
            <w:vMerge/>
            <w:shd w:val="clear" w:color="auto" w:fill="C6D9F1" w:themeFill="text2" w:themeFillTint="33"/>
          </w:tcPr>
          <w:p w:rsidR="00E1616E" w:rsidRDefault="00E1616E">
            <w:pPr>
              <w:rPr>
                <w:rFonts w:hint="cs"/>
                <w:rtl/>
              </w:rPr>
            </w:pPr>
          </w:p>
        </w:tc>
        <w:tc>
          <w:tcPr>
            <w:tcW w:w="2193" w:type="dxa"/>
            <w:shd w:val="clear" w:color="auto" w:fill="C4BC96" w:themeFill="background2" w:themeFillShade="BF"/>
          </w:tcPr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 w:rsidRPr="00256EC3">
              <w:rPr>
                <w:rFonts w:hint="cs"/>
                <w:b/>
                <w:bCs/>
                <w:color w:val="000000" w:themeColor="text1"/>
                <w:rtl/>
              </w:rPr>
              <w:t>بطيء الاستجابة</w:t>
            </w:r>
          </w:p>
        </w:tc>
        <w:tc>
          <w:tcPr>
            <w:tcW w:w="2194" w:type="dxa"/>
            <w:shd w:val="clear" w:color="auto" w:fill="C00000"/>
          </w:tcPr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rtl/>
              </w:rPr>
            </w:pPr>
          </w:p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rtl/>
              </w:rPr>
            </w:pPr>
            <w:r w:rsidRPr="00256EC3">
              <w:rPr>
                <w:rFonts w:hint="cs"/>
                <w:b/>
                <w:bCs/>
                <w:rtl/>
              </w:rPr>
              <w:t>جريء</w:t>
            </w:r>
          </w:p>
        </w:tc>
        <w:tc>
          <w:tcPr>
            <w:tcW w:w="2194" w:type="dxa"/>
            <w:shd w:val="clear" w:color="auto" w:fill="BFBFBF" w:themeFill="background1" w:themeFillShade="BF"/>
          </w:tcPr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rtl/>
              </w:rPr>
            </w:pPr>
          </w:p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rtl/>
              </w:rPr>
            </w:pPr>
            <w:r w:rsidRPr="00256EC3">
              <w:rPr>
                <w:rFonts w:hint="cs"/>
                <w:b/>
                <w:bCs/>
                <w:rtl/>
              </w:rPr>
              <w:t>حساس</w:t>
            </w:r>
          </w:p>
        </w:tc>
      </w:tr>
      <w:tr w:rsidR="00E1616E" w:rsidTr="00256EC3">
        <w:trPr>
          <w:trHeight w:val="570"/>
        </w:trPr>
        <w:tc>
          <w:tcPr>
            <w:tcW w:w="2193" w:type="dxa"/>
            <w:vMerge/>
            <w:shd w:val="clear" w:color="auto" w:fill="C6D9F1" w:themeFill="text2" w:themeFillTint="33"/>
          </w:tcPr>
          <w:p w:rsidR="00E1616E" w:rsidRDefault="00E1616E">
            <w:pPr>
              <w:rPr>
                <w:rFonts w:hint="cs"/>
                <w:rtl/>
              </w:rPr>
            </w:pPr>
          </w:p>
        </w:tc>
        <w:tc>
          <w:tcPr>
            <w:tcW w:w="2193" w:type="dxa"/>
            <w:shd w:val="clear" w:color="auto" w:fill="C4BC96" w:themeFill="background2" w:themeFillShade="BF"/>
          </w:tcPr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 w:rsidRPr="00256EC3">
              <w:rPr>
                <w:rFonts w:hint="cs"/>
                <w:b/>
                <w:bCs/>
                <w:color w:val="000000" w:themeColor="text1"/>
                <w:rtl/>
              </w:rPr>
              <w:t>اكول</w:t>
            </w:r>
          </w:p>
        </w:tc>
        <w:tc>
          <w:tcPr>
            <w:tcW w:w="2194" w:type="dxa"/>
            <w:shd w:val="clear" w:color="auto" w:fill="C00000"/>
          </w:tcPr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rtl/>
              </w:rPr>
            </w:pPr>
          </w:p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rtl/>
              </w:rPr>
            </w:pPr>
            <w:r w:rsidRPr="00256EC3">
              <w:rPr>
                <w:rFonts w:hint="cs"/>
                <w:b/>
                <w:bCs/>
                <w:rtl/>
              </w:rPr>
              <w:t>مغامر</w:t>
            </w:r>
          </w:p>
        </w:tc>
        <w:tc>
          <w:tcPr>
            <w:tcW w:w="2194" w:type="dxa"/>
            <w:shd w:val="clear" w:color="auto" w:fill="BFBFBF" w:themeFill="background1" w:themeFillShade="BF"/>
          </w:tcPr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rtl/>
              </w:rPr>
            </w:pPr>
          </w:p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rtl/>
              </w:rPr>
            </w:pPr>
            <w:r w:rsidRPr="00256EC3">
              <w:rPr>
                <w:rFonts w:hint="cs"/>
                <w:b/>
                <w:bCs/>
                <w:rtl/>
              </w:rPr>
              <w:t>قلق</w:t>
            </w:r>
          </w:p>
        </w:tc>
      </w:tr>
      <w:tr w:rsidR="00E1616E" w:rsidTr="00256EC3">
        <w:trPr>
          <w:trHeight w:val="570"/>
        </w:trPr>
        <w:tc>
          <w:tcPr>
            <w:tcW w:w="2193" w:type="dxa"/>
            <w:vMerge/>
            <w:shd w:val="clear" w:color="auto" w:fill="C6D9F1" w:themeFill="text2" w:themeFillTint="33"/>
          </w:tcPr>
          <w:p w:rsidR="00E1616E" w:rsidRDefault="00E1616E">
            <w:pPr>
              <w:rPr>
                <w:rFonts w:hint="cs"/>
                <w:rtl/>
              </w:rPr>
            </w:pPr>
          </w:p>
        </w:tc>
        <w:tc>
          <w:tcPr>
            <w:tcW w:w="2193" w:type="dxa"/>
            <w:shd w:val="clear" w:color="auto" w:fill="C4BC96" w:themeFill="background2" w:themeFillShade="BF"/>
          </w:tcPr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 w:rsidRPr="00256EC3">
              <w:rPr>
                <w:rFonts w:hint="cs"/>
                <w:b/>
                <w:bCs/>
                <w:color w:val="000000" w:themeColor="text1"/>
                <w:rtl/>
              </w:rPr>
              <w:t>متسامح</w:t>
            </w:r>
          </w:p>
        </w:tc>
        <w:tc>
          <w:tcPr>
            <w:tcW w:w="2194" w:type="dxa"/>
            <w:shd w:val="clear" w:color="auto" w:fill="C00000"/>
          </w:tcPr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rtl/>
              </w:rPr>
            </w:pPr>
          </w:p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rtl/>
              </w:rPr>
            </w:pPr>
            <w:r w:rsidRPr="00256EC3">
              <w:rPr>
                <w:rFonts w:hint="cs"/>
                <w:b/>
                <w:bCs/>
                <w:rtl/>
              </w:rPr>
              <w:t>شجاع</w:t>
            </w:r>
          </w:p>
        </w:tc>
        <w:tc>
          <w:tcPr>
            <w:tcW w:w="2194" w:type="dxa"/>
            <w:shd w:val="clear" w:color="auto" w:fill="BFBFBF" w:themeFill="background1" w:themeFillShade="BF"/>
          </w:tcPr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rtl/>
              </w:rPr>
            </w:pPr>
          </w:p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rtl/>
              </w:rPr>
            </w:pPr>
            <w:r w:rsidRPr="00256EC3">
              <w:rPr>
                <w:rFonts w:hint="cs"/>
                <w:b/>
                <w:bCs/>
                <w:rtl/>
              </w:rPr>
              <w:t>اكثر عرضه  للإصابة  بالأمراض النفسية</w:t>
            </w:r>
          </w:p>
        </w:tc>
      </w:tr>
      <w:tr w:rsidR="00E1616E" w:rsidTr="00256EC3">
        <w:trPr>
          <w:trHeight w:val="570"/>
        </w:trPr>
        <w:tc>
          <w:tcPr>
            <w:tcW w:w="2193" w:type="dxa"/>
            <w:vMerge/>
            <w:shd w:val="clear" w:color="auto" w:fill="C6D9F1" w:themeFill="text2" w:themeFillTint="33"/>
          </w:tcPr>
          <w:p w:rsidR="00E1616E" w:rsidRDefault="00E1616E">
            <w:pPr>
              <w:rPr>
                <w:rFonts w:hint="cs"/>
                <w:rtl/>
              </w:rPr>
            </w:pPr>
          </w:p>
        </w:tc>
        <w:tc>
          <w:tcPr>
            <w:tcW w:w="2193" w:type="dxa"/>
            <w:shd w:val="clear" w:color="auto" w:fill="C4BC96" w:themeFill="background2" w:themeFillShade="BF"/>
          </w:tcPr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</w:tc>
        <w:tc>
          <w:tcPr>
            <w:tcW w:w="2194" w:type="dxa"/>
            <w:shd w:val="clear" w:color="auto" w:fill="C00000"/>
          </w:tcPr>
          <w:p w:rsidR="00E1616E" w:rsidRPr="00256EC3" w:rsidRDefault="00E1616E" w:rsidP="00256EC3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2194" w:type="dxa"/>
            <w:shd w:val="clear" w:color="auto" w:fill="BFBFBF" w:themeFill="background1" w:themeFillShade="BF"/>
          </w:tcPr>
          <w:p w:rsidR="00256EC3" w:rsidRPr="00256EC3" w:rsidRDefault="00256EC3" w:rsidP="00256EC3">
            <w:pPr>
              <w:jc w:val="center"/>
              <w:rPr>
                <w:rFonts w:hint="cs"/>
                <w:b/>
                <w:bCs/>
                <w:rtl/>
              </w:rPr>
            </w:pPr>
          </w:p>
          <w:p w:rsidR="00E1616E" w:rsidRPr="00256EC3" w:rsidRDefault="00256EC3" w:rsidP="00256EC3">
            <w:pPr>
              <w:jc w:val="center"/>
              <w:rPr>
                <w:rFonts w:hint="cs"/>
                <w:b/>
                <w:bCs/>
                <w:rtl/>
              </w:rPr>
            </w:pPr>
            <w:r w:rsidRPr="00256EC3">
              <w:rPr>
                <w:rFonts w:hint="cs"/>
                <w:b/>
                <w:bCs/>
                <w:rtl/>
              </w:rPr>
              <w:t>يعصب بسرعه</w:t>
            </w:r>
          </w:p>
        </w:tc>
      </w:tr>
    </w:tbl>
    <w:p w:rsidR="00E1616E" w:rsidRDefault="00E1616E">
      <w:pPr>
        <w:rPr>
          <w:rFonts w:hint="cs"/>
        </w:rPr>
      </w:pPr>
    </w:p>
    <w:sectPr w:rsidR="00E1616E" w:rsidSect="00D228B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118"/>
    <w:rsid w:val="00004145"/>
    <w:rsid w:val="00164118"/>
    <w:rsid w:val="00256EC3"/>
    <w:rsid w:val="00D228BA"/>
    <w:rsid w:val="00E16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61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61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acer2</dc:creator>
  <cp:lastModifiedBy>acer2</cp:lastModifiedBy>
  <cp:revision>2</cp:revision>
  <dcterms:created xsi:type="dcterms:W3CDTF">2012-11-06T21:03:00Z</dcterms:created>
  <dcterms:modified xsi:type="dcterms:W3CDTF">2012-11-06T21:03:00Z</dcterms:modified>
</cp:coreProperties>
</file>