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EFB" w:rsidRPr="006D080F" w:rsidRDefault="00442EFB" w:rsidP="006D080F">
      <w:pPr>
        <w:bidi/>
        <w:spacing w:after="0" w:line="240" w:lineRule="auto"/>
        <w:rPr>
          <w:rFonts w:ascii="Times New Roman" w:eastAsia="Times New Roman" w:hAnsi="Times New Roman" w:cs="Times New Roman"/>
          <w:sz w:val="27"/>
          <w:szCs w:val="27"/>
        </w:rPr>
      </w:pPr>
      <w:r w:rsidRPr="00442EFB">
        <w:rPr>
          <w:rFonts w:ascii="Times New Roman" w:eastAsia="Times New Roman" w:hAnsi="Times New Roman" w:cs="Times New Roman"/>
          <w:sz w:val="27"/>
          <w:szCs w:val="27"/>
        </w:rPr>
        <w:t>  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br/>
      </w:r>
      <w:r w:rsidRPr="00442EFB">
        <w:rPr>
          <w:rFonts w:ascii="Times New Roman" w:eastAsia="Times New Roman" w:hAnsi="Times New Roman" w:cs="Times New Roman"/>
          <w:sz w:val="27"/>
          <w:szCs w:val="27"/>
          <w:u w:val="single"/>
          <w:rtl/>
        </w:rPr>
        <w:t>الموضوع الثاني للمناقشة</w:t>
      </w:r>
      <w:r w:rsidRPr="00442EFB">
        <w:rPr>
          <w:rFonts w:ascii="Times New Roman" w:eastAsia="Times New Roman" w:hAnsi="Times New Roman" w:cs="Times New Roman"/>
          <w:sz w:val="27"/>
          <w:szCs w:val="27"/>
          <w:u w:val="single"/>
        </w:rPr>
        <w:t>: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br/>
      </w:r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 xml:space="preserve">في الشريحة رقم 10 من المحاضرة الثالثة تم </w:t>
      </w:r>
      <w:proofErr w:type="spellStart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>الاشارة</w:t>
      </w:r>
      <w:proofErr w:type="spellEnd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>الى</w:t>
      </w:r>
      <w:proofErr w:type="spellEnd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 xml:space="preserve"> مقطع فيلم مشهور </w:t>
      </w:r>
      <w:r w:rsidRPr="00442EFB">
        <w:rPr>
          <w:rFonts w:ascii="Times New Roman" w:eastAsia="Times New Roman" w:hAnsi="Times New Roman" w:cs="Times New Roman"/>
          <w:sz w:val="27"/>
          <w:szCs w:val="27"/>
        </w:rPr>
        <w:t xml:space="preserve">Modern Times </w:t>
      </w:r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 xml:space="preserve">، لشارلي </w:t>
      </w:r>
      <w:proofErr w:type="spellStart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>شابلين</w:t>
      </w:r>
      <w:proofErr w:type="spellEnd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 xml:space="preserve">. </w:t>
      </w:r>
      <w:proofErr w:type="spellStart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>ماهي</w:t>
      </w:r>
      <w:proofErr w:type="spellEnd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 xml:space="preserve"> العلاقة الموجودة بين هذا الفيلم </w:t>
      </w:r>
      <w:proofErr w:type="spellStart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>السنمائي</w:t>
      </w:r>
      <w:proofErr w:type="spellEnd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 xml:space="preserve"> وما تم دراسته من نظريات؟ </w:t>
      </w:r>
      <w:proofErr w:type="spellStart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>ماهي</w:t>
      </w:r>
      <w:proofErr w:type="spellEnd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>الاشياء</w:t>
      </w:r>
      <w:proofErr w:type="spellEnd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 xml:space="preserve"> التي كان يريد الممثل </w:t>
      </w:r>
      <w:proofErr w:type="spellStart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>الاشارة</w:t>
      </w:r>
      <w:proofErr w:type="spellEnd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>اليها</w:t>
      </w:r>
      <w:proofErr w:type="spellEnd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 xml:space="preserve"> عبر قصة الفيلم؟ </w:t>
      </w:r>
      <w:proofErr w:type="spellStart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>بماذا</w:t>
      </w:r>
      <w:proofErr w:type="spellEnd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 xml:space="preserve"> كانت تتميز الفترة التي ظهر خلالها الفيلم؟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br/>
      </w:r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 xml:space="preserve">رابط مقطع الفيلم </w:t>
      </w:r>
      <w:proofErr w:type="spellStart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>السنمائي</w:t>
      </w:r>
      <w:proofErr w:type="spellEnd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 xml:space="preserve"> على </w:t>
      </w:r>
      <w:proofErr w:type="spellStart"/>
      <w:r w:rsidRPr="00442EFB">
        <w:rPr>
          <w:rFonts w:ascii="Times New Roman" w:eastAsia="Times New Roman" w:hAnsi="Times New Roman" w:cs="Times New Roman"/>
          <w:sz w:val="27"/>
          <w:szCs w:val="27"/>
          <w:rtl/>
        </w:rPr>
        <w:t>يوتب</w:t>
      </w:r>
      <w:proofErr w:type="spellEnd"/>
      <w:r w:rsidRPr="00442EFB">
        <w:rPr>
          <w:rFonts w:ascii="Times New Roman" w:eastAsia="Times New Roman" w:hAnsi="Times New Roman" w:cs="Times New Roman"/>
          <w:sz w:val="27"/>
          <w:szCs w:val="27"/>
        </w:rPr>
        <w:t>: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42EFB" w:rsidRPr="00442EFB" w:rsidRDefault="00442EFB" w:rsidP="00442EFB">
      <w:pPr>
        <w:bidi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hyperlink r:id="rId5" w:tgtFrame="_blank" w:history="1">
        <w:r w:rsidRPr="00442EFB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</w:rPr>
          <w:t>http://www.youtube.com/watch</w:t>
        </w:r>
        <w:r w:rsidRPr="00442EFB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rtl/>
          </w:rPr>
          <w:t xml:space="preserve">? </w:t>
        </w:r>
        <w:r w:rsidRPr="00442EFB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</w:rPr>
          <w:t>v=</w:t>
        </w:r>
        <w:proofErr w:type="spellStart"/>
        <w:r w:rsidRPr="00442EFB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</w:rPr>
          <w:t>MMz</w:t>
        </w:r>
        <w:proofErr w:type="spellEnd"/>
        <w:r w:rsidRPr="00442EFB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rtl/>
          </w:rPr>
          <w:t>4</w:t>
        </w:r>
        <w:proofErr w:type="spellStart"/>
        <w:r w:rsidRPr="00442EFB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</w:rPr>
          <w:t>ApUcWbY</w:t>
        </w:r>
        <w:proofErr w:type="spellEnd"/>
      </w:hyperlink>
    </w:p>
    <w:p w:rsidR="00442EFB" w:rsidRPr="00442EFB" w:rsidRDefault="00442EFB" w:rsidP="00442EFB">
      <w:pPr>
        <w:bidi/>
        <w:spacing w:after="0" w:line="240" w:lineRule="auto"/>
        <w:textAlignment w:val="baseline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442EFB" w:rsidRPr="00442EFB" w:rsidRDefault="00442EFB" w:rsidP="00442EFB">
      <w:pPr>
        <w:bidi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442EFB">
        <w:rPr>
          <w:rFonts w:ascii="Arial" w:eastAsia="Times New Roman" w:hAnsi="Arial" w:cs="Arial"/>
          <w:b/>
          <w:bCs/>
          <w:color w:val="330099"/>
          <w:sz w:val="24"/>
          <w:szCs w:val="24"/>
          <w:rtl/>
        </w:rPr>
        <w:t xml:space="preserve">ينتقد هذا المشهد الطريقة التي كانت تدار </w:t>
      </w:r>
      <w:proofErr w:type="spellStart"/>
      <w:r w:rsidRPr="00442EFB">
        <w:rPr>
          <w:rFonts w:ascii="Arial" w:eastAsia="Times New Roman" w:hAnsi="Arial" w:cs="Arial"/>
          <w:b/>
          <w:bCs/>
          <w:color w:val="330099"/>
          <w:sz w:val="24"/>
          <w:szCs w:val="24"/>
          <w:rtl/>
        </w:rPr>
        <w:t>بها</w:t>
      </w:r>
      <w:proofErr w:type="spellEnd"/>
      <w:r w:rsidRPr="00442EFB">
        <w:rPr>
          <w:rFonts w:ascii="Arial" w:eastAsia="Times New Roman" w:hAnsi="Arial" w:cs="Arial"/>
          <w:b/>
          <w:bCs/>
          <w:color w:val="330099"/>
          <w:sz w:val="24"/>
          <w:szCs w:val="24"/>
          <w:rtl/>
        </w:rPr>
        <w:t xml:space="preserve"> المنظمات وتركز اهتمامها على العمل دون الاهتمام بالفرد وحاجاته. فالعامل في تلك الحقبة </w:t>
      </w:r>
      <w:proofErr w:type="spellStart"/>
      <w:r w:rsidRPr="00442EFB">
        <w:rPr>
          <w:rFonts w:ascii="Arial" w:eastAsia="Times New Roman" w:hAnsi="Arial" w:cs="Arial"/>
          <w:b/>
          <w:bCs/>
          <w:color w:val="330099"/>
          <w:sz w:val="24"/>
          <w:szCs w:val="24"/>
          <w:rtl/>
        </w:rPr>
        <w:t>اصبح</w:t>
      </w:r>
      <w:proofErr w:type="spellEnd"/>
      <w:r w:rsidRPr="00442EFB">
        <w:rPr>
          <w:rFonts w:ascii="Arial" w:eastAsia="Times New Roman" w:hAnsi="Arial" w:cs="Arial"/>
          <w:b/>
          <w:bCs/>
          <w:color w:val="330099"/>
          <w:sz w:val="24"/>
          <w:szCs w:val="24"/>
          <w:rtl/>
        </w:rPr>
        <w:t xml:space="preserve"> كالماكينة حتى </w:t>
      </w:r>
      <w:proofErr w:type="spellStart"/>
      <w:r w:rsidRPr="00442EFB">
        <w:rPr>
          <w:rFonts w:ascii="Arial" w:eastAsia="Times New Roman" w:hAnsi="Arial" w:cs="Arial"/>
          <w:b/>
          <w:bCs/>
          <w:color w:val="330099"/>
          <w:sz w:val="24"/>
          <w:szCs w:val="24"/>
          <w:rtl/>
        </w:rPr>
        <w:t>اوقات</w:t>
      </w:r>
      <w:proofErr w:type="spellEnd"/>
      <w:r w:rsidRPr="00442EFB">
        <w:rPr>
          <w:rFonts w:ascii="Arial" w:eastAsia="Times New Roman" w:hAnsi="Arial" w:cs="Arial"/>
          <w:b/>
          <w:bCs/>
          <w:color w:val="330099"/>
          <w:sz w:val="24"/>
          <w:szCs w:val="24"/>
          <w:rtl/>
        </w:rPr>
        <w:t xml:space="preserve"> الراحة تحسب عليه.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442EFB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العلامات</w:t>
      </w:r>
      <w:r w:rsidRPr="00442EF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 xml:space="preserve">بلا </w:t>
      </w:r>
    </w:p>
    <w:p w:rsid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>______________________________________________________________________________</w:t>
      </w:r>
    </w:p>
    <w:p w:rsidR="006D080F" w:rsidRDefault="006D080F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442EFB" w:rsidRPr="00442EFB" w:rsidRDefault="00442EFB" w:rsidP="006D080F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 xml:space="preserve">مواضيع للمناقشة رقم 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13: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الرد: مواضيع للمناقشة رقم </w:t>
        </w:r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13:</w:t>
        </w:r>
      </w:hyperlink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</w:rPr>
      </w:pP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>اتصل بموقع الشركة الايطالية التالي</w:t>
      </w:r>
      <w:r w:rsidRPr="00442EFB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: </w:t>
      </w:r>
      <w:hyperlink r:id="rId7" w:history="1">
        <w:r w:rsidRPr="00442EFB">
          <w:rPr>
            <w:rFonts w:ascii="Times New Roman" w:eastAsia="Times New Roman" w:hAnsi="Times New Roman" w:cs="Times New Roman"/>
            <w:b/>
            <w:bCs/>
            <w:color w:val="0000FF"/>
            <w:sz w:val="36"/>
            <w:u w:val="single"/>
          </w:rPr>
          <w:t>www.mymedina.com</w:t>
        </w:r>
      </w:hyperlink>
      <w:r w:rsidRPr="00442EFB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 xml:space="preserve">وحلل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>ماهي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sz w:val="36"/>
          <w:szCs w:val="36"/>
          <w:rtl/>
        </w:rPr>
        <w:t xml:space="preserve"> أهم خصائص الخدمات التي تقدمها هذه الشركة، وهل يمكن أن تقوم ببناء وتطوير نفس الفكرة في بلدك؟</w:t>
      </w:r>
      <w:r w:rsidRPr="00442EFB">
        <w:rPr>
          <w:rFonts w:ascii="Times New Roman" w:eastAsia="Times New Roman" w:hAnsi="Times New Roman" w:cs="Times New Roman"/>
          <w:b/>
          <w:bCs/>
          <w:sz w:val="36"/>
          <w:szCs w:val="36"/>
        </w:rPr>
        <w:br/>
      </w:r>
      <w:r w:rsidRPr="00442EFB">
        <w:rPr>
          <w:rFonts w:ascii="Times New Roman" w:eastAsia="Times New Roman" w:hAnsi="Times New Roman" w:cs="Times New Roman"/>
          <w:b/>
          <w:bCs/>
          <w:sz w:val="36"/>
          <w:szCs w:val="36"/>
        </w:rPr>
        <w:br/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يقدم تعريف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بالامارات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العربية المتحدة ، من الجانب الذي يهم الزائر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او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السائح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</w:rPr>
        <w:t xml:space="preserve"> . 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فيعطي معلومات عن السكن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وانواعه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واسعاره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واهم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الاماكن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التي يتم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ان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يزورها السائح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بالاضافة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الا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بعض المعلومات المهمة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</w:rPr>
        <w:t>.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</w:rPr>
        <w:br/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مكن المكن تطبيق نفس الفكرة في بلدي وسيكون لها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اهمية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كبيرة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لانها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لايوجد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اهتمام فعلي بهذه الناحية. وممكن لقلة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السواح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سببا لذلك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</w:rPr>
        <w:t>.</w:t>
      </w:r>
    </w:p>
    <w:p w:rsid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_______________________________________________________________________________</w:t>
      </w:r>
    </w:p>
    <w:p w:rsid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 xml:space="preserve">مواضيع للمناقشة رقم 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12: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8" w:history="1"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الرد: مواضيع للمناقشة رقم </w:t>
        </w:r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12:</w:t>
        </w:r>
      </w:hyperlink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>ضمن مفهوم الرقابة حسب الجهة القائمة بالرقابة، لماذا تلجأ بعض المنظمات إلى الرقيب الخارجي؟</w:t>
      </w: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br/>
      </w:r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szCs w:val="36"/>
          <w:rtl/>
        </w:rPr>
        <w:t xml:space="preserve">الرقيب الخارجي لان يكون له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szCs w:val="36"/>
          <w:rtl/>
        </w:rPr>
        <w:t>اي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szCs w:val="36"/>
          <w:rtl/>
        </w:rPr>
        <w:t xml:space="preserve"> علاقات مع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szCs w:val="36"/>
          <w:rtl/>
        </w:rPr>
        <w:t>الافراد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szCs w:val="36"/>
          <w:rtl/>
        </w:rPr>
        <w:t xml:space="preserve"> داخل المنظمة قد تؤثر على سير وعملة ونتائجه . وكذلك لن يكون لديه أي دوافع شخصيه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szCs w:val="36"/>
          <w:rtl/>
        </w:rPr>
        <w:t>ناتيجه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szCs w:val="36"/>
          <w:rtl/>
        </w:rPr>
        <w:t xml:space="preserve"> عن تعاطف مع شخص ما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szCs w:val="36"/>
          <w:rtl/>
        </w:rPr>
        <w:t>او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szCs w:val="36"/>
          <w:rtl/>
        </w:rPr>
        <w:t xml:space="preserve"> عدواه مع شخص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szCs w:val="36"/>
          <w:rtl/>
        </w:rPr>
        <w:t>اخر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szCs w:val="36"/>
          <w:rtl/>
        </w:rPr>
        <w:t xml:space="preserve"> . وستكون نتائج عمله اقل عرضه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szCs w:val="36"/>
          <w:rtl/>
        </w:rPr>
        <w:t>للانتقد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szCs w:val="36"/>
          <w:rtl/>
        </w:rPr>
        <w:t xml:space="preserve"> من العاملين مقارنة بالرقيب الخارجي . وقد يكون السبب عدم ثقة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szCs w:val="36"/>
          <w:rtl/>
        </w:rPr>
        <w:t>بالاشخاص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szCs w:val="36"/>
          <w:rtl/>
        </w:rPr>
        <w:t xml:space="preserve"> داخل المنظمة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szCs w:val="36"/>
        </w:rPr>
        <w:t xml:space="preserve"> .</w:t>
      </w:r>
      <w:r w:rsidRPr="00442EFB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lastRenderedPageBreak/>
        <w:t xml:space="preserve">مواضيع للمناقشة رقم 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11: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الرد: مواضيع للمناقشة رقم </w:t>
        </w:r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11:</w:t>
        </w:r>
      </w:hyperlink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>حلل وناقش إستراتيجيات الاتصال التي يمكن أن نجدها في المنظمات</w:t>
      </w: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.</w:t>
      </w: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br/>
      </w:r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 xml:space="preserve">تنقسم الاستراتيجيات في الاتصالات للمنظمات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>الى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 xml:space="preserve"> عدة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>اقسام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 xml:space="preserve"> حسب كمية المعلومات وحسب فعاليتها</w:t>
      </w:r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</w:rPr>
        <w:t>:</w:t>
      </w:r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</w:rPr>
        <w:br/>
        <w:t> 1</w:t>
      </w:r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 xml:space="preserve">ـ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>استراتيحيات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 xml:space="preserve"> النشر والتأمل : نشر كمية كبيرة من المعلومات ولكن دون فعاليه</w:t>
      </w:r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</w:rPr>
        <w:t>.</w:t>
      </w:r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</w:rPr>
        <w:br/>
        <w:t> 2</w:t>
      </w:r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>ـ استراتيجيات اخبر ورغب : كمية المعلومات تكون اقل من السابقة بقليل وبفعالية اكبر</w:t>
      </w:r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</w:rPr>
        <w:t>.</w:t>
      </w:r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</w:rPr>
        <w:br/>
        <w:t> 3</w:t>
      </w:r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 xml:space="preserve">ـ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>اتتراتيجيات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 xml:space="preserve"> تحديد المهم ثم الاستطلاع : وفيها يكون نوعاً من التوازن بين كمية المعلومات وفعاليتها وتعتبر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>الافضل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</w:rPr>
        <w:t>.</w:t>
      </w:r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</w:rPr>
        <w:br/>
        <w:t> 4</w:t>
      </w:r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>ـ استراتيجيات التشخيص والاستجابة : وفيه تقلص كمية المعلومات المرسلة بشكل كبير يؤثر سلبيا على فعالية الاتصال</w:t>
      </w:r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</w:rPr>
        <w:br/>
        <w:t> 5</w:t>
      </w:r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 xml:space="preserve">ـ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>استرايجيات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>التقيم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  <w:rtl/>
        </w:rPr>
        <w:t xml:space="preserve"> ثم التعزيز</w:t>
      </w:r>
      <w:r w:rsidRPr="00442EFB">
        <w:rPr>
          <w:rFonts w:ascii="Times New Roman" w:eastAsia="Times New Roman" w:hAnsi="Times New Roman" w:cs="Times New Roman"/>
          <w:b/>
          <w:bCs/>
          <w:color w:val="333399"/>
          <w:sz w:val="36"/>
          <w:szCs w:val="36"/>
        </w:rPr>
        <w:t xml:space="preserve"> :  </w:t>
      </w:r>
      <w:r w:rsidRPr="00442EFB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</w:p>
    <w:p w:rsid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>الموضوع للمناقشة رقم 10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للمناقشة رقم 10</w:t>
        </w:r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</w:t>
        </w:r>
      </w:hyperlink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FF3300"/>
          <w:sz w:val="36"/>
          <w:szCs w:val="36"/>
          <w:rtl/>
        </w:rPr>
        <w:t>ماهو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FF3300"/>
          <w:sz w:val="36"/>
          <w:szCs w:val="36"/>
          <w:rtl/>
        </w:rPr>
        <w:t xml:space="preserve"> تفسير نظرية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FF3300"/>
          <w:sz w:val="36"/>
          <w:szCs w:val="36"/>
          <w:rtl/>
        </w:rPr>
        <w:t>هرزبرغ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FF3300"/>
          <w:sz w:val="36"/>
          <w:szCs w:val="36"/>
          <w:rtl/>
        </w:rPr>
        <w:t xml:space="preserve"> لعوامل التحفيز؟</w:t>
      </w:r>
      <w:r w:rsidRPr="00442EFB">
        <w:rPr>
          <w:rFonts w:ascii="Times New Roman" w:eastAsia="Times New Roman" w:hAnsi="Times New Roman" w:cs="Times New Roman"/>
          <w:b/>
          <w:bCs/>
          <w:color w:val="FF3300"/>
          <w:sz w:val="36"/>
          <w:szCs w:val="36"/>
        </w:rPr>
        <w:br/>
      </w:r>
      <w:r w:rsidRPr="00442EFB">
        <w:rPr>
          <w:rFonts w:ascii="Times New Roman" w:eastAsia="Times New Roman" w:hAnsi="Times New Roman" w:cs="Times New Roman"/>
          <w:b/>
          <w:bCs/>
          <w:color w:val="FF3300"/>
          <w:sz w:val="36"/>
          <w:szCs w:val="36"/>
        </w:rPr>
        <w:br/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ان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هناك عنصرين هامين في عملية التحفيز احدهما عوامل دافعة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والاخرى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عوامل صحية وهما مكملان لبعضهم.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الا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ان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العوامل الدافعة المراد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بها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التحفيز وبالتالي تحقيق الرضا والعوامل الصحية تساعد على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الحيلوله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من حصول التذمر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او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عدم الرضا</w:t>
      </w:r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</w:rPr>
        <w:t>.</w:t>
      </w:r>
      <w:r w:rsidRPr="00442EFB">
        <w:rPr>
          <w:rFonts w:ascii="Times New Roman" w:eastAsia="Times New Roman" w:hAnsi="Times New Roman" w:cs="Times New Roman"/>
          <w:color w:val="FF3300"/>
          <w:sz w:val="24"/>
          <w:szCs w:val="24"/>
        </w:rPr>
        <w:t> 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العلامات</w:t>
      </w:r>
      <w:r w:rsidRPr="00442EF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 xml:space="preserve">بلا </w:t>
      </w:r>
    </w:p>
    <w:p w:rsidR="00442EFB" w:rsidRDefault="00442EFB" w:rsidP="00442EFB">
      <w:pPr>
        <w:pBdr>
          <w:bottom w:val="single" w:sz="12" w:space="1" w:color="auto"/>
        </w:pBdr>
        <w:bidi/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>الموضوع للمناقشة رقم 9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1" w:history="1"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للمناقشة رقم 9</w:t>
        </w:r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</w:t>
        </w:r>
      </w:hyperlink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b/>
          <w:bCs/>
          <w:color w:val="FF0033"/>
          <w:sz w:val="36"/>
          <w:szCs w:val="36"/>
          <w:rtl/>
        </w:rPr>
        <w:t>حلل وناقش نظرية الشبكة الإدارية لـ</w:t>
      </w:r>
      <w:r w:rsidRPr="00442EFB">
        <w:rPr>
          <w:rFonts w:ascii="Times New Roman" w:eastAsia="Times New Roman" w:hAnsi="Times New Roman" w:cs="Times New Roman"/>
          <w:b/>
          <w:bCs/>
          <w:color w:val="FF0033"/>
          <w:sz w:val="36"/>
          <w:szCs w:val="36"/>
        </w:rPr>
        <w:t xml:space="preserve">  Blake </w:t>
      </w:r>
      <w:r w:rsidRPr="00442EFB">
        <w:rPr>
          <w:rFonts w:ascii="Times New Roman" w:eastAsia="Times New Roman" w:hAnsi="Times New Roman" w:cs="Times New Roman"/>
          <w:b/>
          <w:bCs/>
          <w:color w:val="FF0033"/>
          <w:sz w:val="36"/>
          <w:szCs w:val="36"/>
          <w:rtl/>
        </w:rPr>
        <w:t>و</w:t>
      </w:r>
      <w:r w:rsidRPr="00442EFB">
        <w:rPr>
          <w:rFonts w:ascii="Times New Roman" w:eastAsia="Times New Roman" w:hAnsi="Times New Roman" w:cs="Times New Roman"/>
          <w:b/>
          <w:bCs/>
          <w:color w:val="FF0033"/>
          <w:sz w:val="36"/>
          <w:szCs w:val="36"/>
        </w:rPr>
        <w:t xml:space="preserve"> Mouton</w:t>
      </w:r>
      <w:r w:rsidRPr="00442EFB">
        <w:rPr>
          <w:rFonts w:ascii="Times New Roman" w:eastAsia="Times New Roman" w:hAnsi="Times New Roman" w:cs="Times New Roman"/>
          <w:color w:val="3300CC"/>
          <w:sz w:val="27"/>
          <w:szCs w:val="27"/>
        </w:rPr>
        <w:br/>
      </w:r>
      <w:r w:rsidRPr="00442EFB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تعتبر نظرية الشبكة الإدارية </w:t>
      </w:r>
      <w:proofErr w:type="spellStart"/>
      <w:r w:rsidRPr="00442EFB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احدى</w:t>
      </w:r>
      <w:proofErr w:type="spellEnd"/>
      <w:r w:rsidRPr="00442EFB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النظريات التي اهتمت بالقيادة وترجع للنظريات السلوكية التي ترتكز على </w:t>
      </w:r>
      <w:proofErr w:type="spellStart"/>
      <w:r w:rsidRPr="00442EFB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اساس</w:t>
      </w:r>
      <w:proofErr w:type="spellEnd"/>
      <w:r w:rsidRPr="00442EFB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دراسة سلوك وأفعال القائد بدلا من دراسة سماته </w:t>
      </w:r>
      <w:proofErr w:type="spellStart"/>
      <w:r w:rsidRPr="00442EFB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خصائصة</w:t>
      </w:r>
      <w:proofErr w:type="spellEnd"/>
      <w:r w:rsidRPr="00442EFB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. فهناك مستويان لقياس القائد القوي </w:t>
      </w:r>
      <w:proofErr w:type="spellStart"/>
      <w:r w:rsidRPr="00442EFB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او</w:t>
      </w:r>
      <w:proofErr w:type="spellEnd"/>
      <w:r w:rsidRPr="00442EFB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الناجح من القائد الضعيف. مستوى الاهتمام بالفرد ومستوى الاهتمام بالمهمة . وهنا صُنف القائد لعددت مستويات بحسب أين يركز اهتمامه وقدرته على التوفيق بين الاهتمام بالفرد والاهتمام بالمهمة وهذا هو القائد المثالي</w:t>
      </w:r>
      <w:r w:rsidRPr="00442EFB">
        <w:rPr>
          <w:rFonts w:ascii="Times New Roman" w:eastAsia="Times New Roman" w:hAnsi="Times New Roman" w:cs="Times New Roman"/>
          <w:color w:val="3300CC"/>
          <w:sz w:val="36"/>
          <w:szCs w:val="36"/>
        </w:rPr>
        <w:t>.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العلامات</w:t>
      </w:r>
      <w:r w:rsidRPr="00442EF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 xml:space="preserve">بلا 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  <w:r w:rsidRPr="00442EFB">
        <w:rPr>
          <w:rFonts w:ascii="Times New Roman" w:eastAsia="Times New Roman" w:hAnsi="Times New Roman" w:cs="Times New Roman"/>
          <w:sz w:val="24"/>
          <w:szCs w:val="24"/>
        </w:rPr>
        <w:lastRenderedPageBreak/>
        <w:t>:</w:t>
      </w: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>الموضوع للمناقشة رقم 8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2" w:history="1"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للمناقشة رقم 8</w:t>
        </w:r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</w:t>
        </w:r>
      </w:hyperlink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b/>
          <w:bCs/>
          <w:color w:val="FF0033"/>
          <w:sz w:val="36"/>
          <w:szCs w:val="36"/>
          <w:rtl/>
        </w:rPr>
        <w:t>حلل مفهوم الهيكل الشبكي. قدم أمثلة</w:t>
      </w:r>
      <w:r w:rsidRPr="00442EFB">
        <w:rPr>
          <w:rFonts w:ascii="Times New Roman" w:eastAsia="Times New Roman" w:hAnsi="Times New Roman" w:cs="Times New Roman"/>
          <w:b/>
          <w:bCs/>
          <w:color w:val="FF0033"/>
          <w:sz w:val="36"/>
          <w:szCs w:val="36"/>
        </w:rPr>
        <w:t>.</w:t>
      </w:r>
      <w:r w:rsidRPr="00442EFB">
        <w:rPr>
          <w:rFonts w:ascii="Times New Roman" w:eastAsia="Times New Roman" w:hAnsi="Times New Roman" w:cs="Times New Roman"/>
          <w:b/>
          <w:bCs/>
          <w:color w:val="FF0033"/>
          <w:sz w:val="36"/>
          <w:szCs w:val="36"/>
        </w:rPr>
        <w:br/>
      </w:r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مفهوم الهيكل الشبكي يعتمد على وجود مقر رئيسي للمنظمة مرتبط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به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عدد من المقرات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او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الفروع. ويميزه عن غيره انه غير مرتبط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باقيلم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او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حدود جغرافية معينه</w:t>
      </w:r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</w:rPr>
        <w:t xml:space="preserve">. </w:t>
      </w:r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المقر الرئيسي يكون في بلد المنشأ والفروع يتم اختيارها حسب الفائدة فمثلا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اذا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كانت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الايدي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العاملة رخيصة في بلدا ما ففرع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الانتاج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يكون في تلك البلد ،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واذا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هناك بلد تتميز بالتصاميم يكون فيها فرع التصاميم. في الوقت الحاضر يوجد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الكثر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من الشركات الكبيرة بهذا النظام فلا جنسية للشركة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الان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. مثال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مكيروسوفت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</w:rPr>
        <w:t>.</w:t>
      </w:r>
    </w:p>
    <w:p w:rsid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  <w:r w:rsidRPr="00442EFB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العلامات</w:t>
      </w:r>
      <w:r w:rsidRPr="00442EF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 xml:space="preserve">بلا </w:t>
      </w:r>
    </w:p>
    <w:p w:rsid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>________________________________________________________________________________</w:t>
      </w:r>
    </w:p>
    <w:p w:rsid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>الموضوع للمناقشة رقم 7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3" w:history="1"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للمناقشة رقم 7</w:t>
        </w:r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</w:t>
        </w:r>
      </w:hyperlink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>ماهو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 xml:space="preserve"> نموذج  صناعة القرار الأكثر انتشارا في واقعكم. قدم أمثلة</w:t>
      </w: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.</w:t>
      </w: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br/>
      </w:r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 xml:space="preserve">يختلف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>الوضوع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 xml:space="preserve"> هنا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>ان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>نكنا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 xml:space="preserve"> نريد التحدث عن المنظمات الخاصة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>او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 xml:space="preserve"> عن المصالح الحكومية . في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>النظمات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 xml:space="preserve"> الخاصة وخاصة الكبيرة منها اعتقد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>ان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 xml:space="preserve"> النموذج المتبع هو النموذج السياسي حيث تحرص تلك المنظمات على اتخاذ القرارات السليمة والتي تكفل لها الباقي داخل دائرة المنافسة وهذا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>ايضا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 xml:space="preserve"> ما يحرص عليه المدريين في تلك المنظمات حتى يضمنوا بقائهم. كذلك في بعض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>الاحيان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 xml:space="preserve"> النقص الشديد بالمعلومات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>والاحصاءت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>وايضا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 xml:space="preserve"> النقص في الخبرة لدى المدريين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>بالاسلوب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>الامثل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 xml:space="preserve"> للحصول على المعلومات</w:t>
      </w:r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</w:rPr>
        <w:t>.</w:t>
      </w:r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</w:rPr>
        <w:br/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>اما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  <w:rtl/>
        </w:rPr>
        <w:t xml:space="preserve"> على مستوى المصالح الحكومية فهي تغرد خارج السرب وكل مسئول فيها يغني على ليلاه</w:t>
      </w:r>
      <w:r w:rsidRPr="00442EFB">
        <w:rPr>
          <w:rFonts w:ascii="Times New Roman" w:eastAsia="Times New Roman" w:hAnsi="Times New Roman" w:cs="Times New Roman"/>
          <w:b/>
          <w:bCs/>
          <w:color w:val="330099"/>
          <w:sz w:val="36"/>
          <w:szCs w:val="36"/>
        </w:rPr>
        <w:t>.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العلامات</w:t>
      </w:r>
      <w:r w:rsidRPr="00442EF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 xml:space="preserve">بلا 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>الموضوع للمناقشة رقم 6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4" w:history="1"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للمناقشة رقم 6</w:t>
        </w:r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</w:t>
        </w:r>
      </w:hyperlink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>ضمن مستويات الأهداف، ذكرنا في محاضرتنا مفهوم الرسالة. ماذا نعني بالرسالة؟ قدم مثال لرسالة شركة (سعودية أو غير سعودية</w:t>
      </w: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).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</w:rPr>
        <w:br/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تعتبر الرسالة احد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اهداف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قيام المنظمات بل هي الهدف راس الهرم بالنسبة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للاهداف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الاخرى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. فالرسالة تمثل السبب الرئيسي لوجود المنظمة وهي القيم والتطلعات المراد تحقيقها . ومن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الامثلة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على ذلك شركة سابك السعودية التي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وضغت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رسالة لها وهدف طموح استطاعت الوصول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اليه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ومن ثم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اصبحت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من اكبر شركات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>البتروكيمويات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  <w:rtl/>
        </w:rPr>
        <w:t xml:space="preserve"> في العالم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</w:rPr>
        <w:t>.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szCs w:val="36"/>
        </w:rPr>
        <w:br/>
      </w:r>
      <w:r w:rsidRPr="00442EFB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  <w:r w:rsidRPr="00442EFB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العلامات</w:t>
      </w:r>
      <w:r w:rsidRPr="00442EFB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 xml:space="preserve">بلا </w:t>
      </w: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5" w:history="1"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 xml:space="preserve">الرد: مواضيع للمناقشة رقم </w:t>
        </w:r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14:</w:t>
        </w:r>
      </w:hyperlink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>ماهي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 xml:space="preserve"> الإشكاليات الأخلاقية التي يمكن أن نجدها في مكان العمل؟</w:t>
      </w: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br/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بئية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العمل مثلها مثل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اي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بئية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اخرى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، قد يحدث فيها ما يسبب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اشكالات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اخلاقية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تؤثر العاملين في المنظمة وعلى سير العمل وعلى مصالح المنظمة . ومن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الاشكاليات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التي قد نجدها في مكان العمل تضارب المصالح فكل فرد في العمل له مصلحه معينه لا تؤثر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ابدا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على سير العمل وعلى المصلحة العامة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الا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اذا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حدث تضارب للمصالح بين العاملين من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جهه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او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بين مصالح العاملين ومصلحة المنظمة بشكل عام من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جهه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اخرى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. عندها يحاول بعض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الاشخاص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تغليب مصلحتهم الخاصة على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المصلحه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العامة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او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على مصلحة غيرهم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والمشكله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الاكبر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اذا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كان ليس له الحق في المطالبة بتلك المصلحة وكانت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اساسا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مخالفه</w:t>
      </w:r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</w:rPr>
        <w:t>.</w:t>
      </w:r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</w:rPr>
        <w:br/>
      </w:r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كذلك عدم احترام المنظمة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او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العاملين فيها خصوصية الزبون فقد يحدث تسريب للمعلومات الخاصة للزبون على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اطراف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مستفيدة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اخرى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تكون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احيانا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نوع من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انواع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الدعاية</w:t>
      </w:r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</w:rPr>
        <w:t>.</w:t>
      </w:r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</w:rPr>
        <w:br/>
      </w:r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كذلك هناك مشكلة كبيرة قد تحدث في مجالات العمل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المختلطه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بين الجنسين وهي التحرش الجنسي فبعض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الاشخاص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لا يستطيع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ان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يفرق بين مكان عمل له احترامه وقواعد يجب مراعاتها , فيسبب عدم احترام تلك القوانين والقواعد للتحرش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والاذي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الجسدي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احيانا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بالاضافة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الى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التجاوزات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الفظية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من بعض العاملين تجاه بعضهم البعض</w:t>
      </w:r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</w:rPr>
        <w:t>.</w:t>
      </w:r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</w:rPr>
        <w:br/>
      </w:r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هناك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اشكاليه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كبيرة جدا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وللاسف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الشديد تحدث من كثيرا من العاملين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احيانا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بهدف الانتقام من المنظمة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لاي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سبب كان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واحيانا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لغياب الوازع الديني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والاخلاقي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وهي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اساءة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استخدام الموارد للمنظمة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احيانا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لمصالحة شخصية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واحيانا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عدم اهتمام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ايضا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</w:rPr>
        <w:t>.</w:t>
      </w:r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</w:rPr>
        <w:br/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ايضا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عدم احترام المعلومات الخاصة والسرية للمنظمة وتسريبها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اما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بدافع الاستفادة المادية من طرف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اخرى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او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لعدم تقدير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للامور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التي قد تؤدي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>الى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  <w:rtl/>
        </w:rPr>
        <w:t xml:space="preserve"> ضرر قد يلحق بالجميع</w:t>
      </w:r>
      <w:r w:rsidRPr="00442EFB">
        <w:rPr>
          <w:rFonts w:ascii="Times New Roman" w:eastAsia="Times New Roman" w:hAnsi="Times New Roman" w:cs="Times New Roman"/>
          <w:b/>
          <w:bCs/>
          <w:color w:val="3300CC"/>
          <w:sz w:val="36"/>
          <w:szCs w:val="36"/>
        </w:rPr>
        <w:t>.</w:t>
      </w:r>
    </w:p>
    <w:p w:rsid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>_______________________________________________________________________________</w:t>
      </w:r>
    </w:p>
    <w:p w:rsid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>الموضوع للمناقشة رقم 5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6" w:history="1"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للمناقشة رقم 5</w:t>
        </w:r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</w:t>
        </w:r>
      </w:hyperlink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>حلل وناقش مخاطر وتحديات التنوع الثقافي في واقعكم</w:t>
      </w: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.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>للتنوع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الثقافي مخاطر تؤثر على المنظمة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>او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 المجتمع بشكل عام ، وترتكز هذه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التحديات والمخاطر على اختلاف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>الاهدف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 بين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>الافراد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 وكذلك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>الاحساس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 بالانتماء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والذي يقود الفرد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>الى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 الاهتمام والحرص الذي قد يفتقد عن العنصر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>الاخر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 والذي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لا يحس بنفس درجة الانتماء. والتنوع الثقافي قد يؤدي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>الى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 صراعات من نوع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>اخر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 لا تهدف فعلياً لتطوير الذات وبالتالي تنعكس على الفائدة العامة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للمنظمات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>او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 المجتمعات المنتمى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>اليها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 بل تخدم روى شخصية. وقد يؤدي هذا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التنوع لانعدام التجانس بين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>الافراد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 وهاجس التخوف من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>الاخر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>وتأثيرة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 xml:space="preserve"> على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  <w:rtl/>
        </w:rPr>
        <w:t>التوجهات والعادات</w:t>
      </w:r>
      <w:r w:rsidRPr="00442EFB">
        <w:rPr>
          <w:rFonts w:ascii="Times New Roman" w:eastAsia="Times New Roman" w:hAnsi="Times New Roman" w:cs="Times New Roman"/>
          <w:b/>
          <w:bCs/>
          <w:color w:val="3333CC"/>
          <w:sz w:val="36"/>
        </w:rPr>
        <w:t>.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Default="00442EF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rtl/>
        </w:rPr>
        <w:br w:type="page"/>
      </w: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lastRenderedPageBreak/>
        <w:t>الموضوع للمناقشة رقم 4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7" w:history="1"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للمناقشة رقم 4</w:t>
        </w:r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</w:t>
        </w:r>
      </w:hyperlink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>في واقعكم العملي وحسب معرفتكم هل نظرية</w:t>
      </w: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X  </w:t>
      </w: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 xml:space="preserve">هي المنتشرة أكثر في المنظمات (الموجودة في بلدكم)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>ام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 xml:space="preserve"> نظرية</w:t>
      </w: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 Y</w:t>
      </w: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>؟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أتوقع </w:t>
      </w:r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</w:rPr>
        <w:t xml:space="preserve">(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وللاسف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)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ان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نظرية</w:t>
      </w:r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</w:rPr>
        <w:t xml:space="preserve"> X </w:t>
      </w:r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هي المنتشرة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اكثر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في المنظمات داخل السعودية وخصوصا في القطاعات الحكومية . ويعود ذلك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لاسباب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تتعلق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بالافراد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انفسهم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واس</w:t>
      </w: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باب تتعلق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بالمنظات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او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الانظمة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المتبعة والتي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احيانا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كثيرة لا تعطي الفرصة والمجال للفرد في تحقيق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طموحته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او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بالاحساس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بالانتماء للمنظمة وبالتالي حب العمل ، وذلك عن طريق عدم الاهتمام بالموظف وانحصار الفرص بشكل عام في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اشخاص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معينين .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واحيانا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عدم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الاخذ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بمبدا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التفوق بين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الافراد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لكي تكون هي المقياس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الحقيقي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بالتحفيز بل العكس قد يعطي شخص لا يستحق كل التقدير والمميزات فقط </w:t>
      </w:r>
      <w:proofErr w:type="spellStart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>لانه</w:t>
      </w:r>
      <w:proofErr w:type="spellEnd"/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  <w:rtl/>
        </w:rPr>
        <w:t xml:space="preserve"> (( فلان ابن فلان</w:t>
      </w:r>
      <w:r w:rsidRPr="00442EFB">
        <w:rPr>
          <w:rFonts w:ascii="Times New Roman" w:eastAsia="Times New Roman" w:hAnsi="Times New Roman" w:cs="Times New Roman"/>
          <w:color w:val="3300FF"/>
          <w:sz w:val="36"/>
          <w:szCs w:val="36"/>
        </w:rPr>
        <w:t xml:space="preserve"> )).</w:t>
      </w:r>
    </w:p>
    <w:p w:rsid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24"/>
          <w:szCs w:val="24"/>
        </w:rPr>
      </w:pP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</w:t>
      </w: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>الموضوع للمناقشة رقم 3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42EFB" w:rsidRPr="00442EFB" w:rsidRDefault="00442EFB" w:rsidP="00442EFB">
      <w:pPr>
        <w:bidi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8" w:history="1"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للمناقشة رقم 3</w:t>
        </w:r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</w:t>
        </w:r>
      </w:hyperlink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rtl/>
        </w:rPr>
        <w:t>كيف يمكن أن تأثر الحاجات الإنسانية على إدارة المواد البشرية في المنظمات؟</w:t>
      </w:r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من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المعروف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ان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للانسان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حاجات يسعى دائما للحصول عليها وهي ضرورية جدا منها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Cs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ماهو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ضروري لحياة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الانسان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ومنها ما هو ضروري لمشاعره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واحاسيسه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. ومجال العمل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له الجزء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الاكبر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في المساعدة تحقيق تلك الحاجات. لذا كان من المهام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الضرورية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لادارة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الموارد البشرية في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اي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منظمة الاهتمام بتلك الحاجات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لموظفيها والسعي لتحقيقها. فحتى تكسب المنظمة انتماء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واخلاص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افردها لابد من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الاهتمام بهم وتلبية حاجاتهم. ويكاد يتفق الجميع على بعض الحاجات الضرورية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والمتعلقة بالمعيشة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كالاكل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والشرب وكذلك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الاحساس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بالامن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والامان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. وكذلك قد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يهتم البعض بحقيق الحاجة للانتماء ، وهذا العنصر يساعد على اهتمام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الموظفين بالمنظمة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واحساسهم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باهمية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تحقيق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اهداف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تلك المنظمة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لاحساسهم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بانتمائهم لها وان ما يتحقق لها من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فؤائد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او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ماتتعرض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له من مشاكل قد يمسهم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بصورة مباشرة. كذلك قد ترتبط رغبة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االافراد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للاحساس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بالاحترام والتعامل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المحترم بانتمائهم لتلك المنظمة واهتمامهم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بضهورها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بالصورة المناسبة. وقد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تتعدى تلك الحاجات عند البعض لتحقيق الذات والوصول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لاعلى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درجات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الرضى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عن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Cs w:val="36"/>
          <w:rtl/>
        </w:rPr>
        <w:t xml:space="preserve"> 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النفس عن طريق تحقيق </w:t>
      </w:r>
      <w:proofErr w:type="spellStart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>اهدافه</w:t>
      </w:r>
      <w:proofErr w:type="spellEnd"/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  <w:rtl/>
        </w:rPr>
        <w:t xml:space="preserve"> وتحقيق ذاته</w:t>
      </w:r>
      <w:r w:rsidRPr="00442EFB">
        <w:rPr>
          <w:rFonts w:ascii="Times New Roman" w:eastAsia="Times New Roman" w:hAnsi="Times New Roman" w:cs="Times New Roman"/>
          <w:b/>
          <w:bCs/>
          <w:color w:val="3333FF"/>
          <w:sz w:val="36"/>
        </w:rPr>
        <w:t>.</w:t>
      </w:r>
    </w:p>
    <w:p w:rsid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 w:hint="cs"/>
          <w:b/>
          <w:bCs/>
          <w:sz w:val="24"/>
          <w:szCs w:val="24"/>
        </w:rPr>
      </w:pPr>
    </w:p>
    <w:p w:rsidR="006D080F" w:rsidRDefault="00442EFB" w:rsidP="006D080F">
      <w:pPr>
        <w:bidi/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</w:t>
      </w:r>
    </w:p>
    <w:p w:rsidR="006D080F" w:rsidRDefault="006D080F">
      <w:pPr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rFonts w:ascii="Times New Roman" w:eastAsia="Times New Roman" w:hAnsi="Times New Roman" w:cs="Times New Roman"/>
          <w:sz w:val="24"/>
          <w:szCs w:val="24"/>
          <w:rtl/>
        </w:rPr>
        <w:br w:type="page"/>
      </w:r>
    </w:p>
    <w:p w:rsidR="00442EFB" w:rsidRPr="00442EFB" w:rsidRDefault="00442EFB" w:rsidP="006D080F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sz w:val="24"/>
          <w:szCs w:val="24"/>
          <w:rtl/>
        </w:rPr>
        <w:lastRenderedPageBreak/>
        <w:t>مناقشة رقم 1</w:t>
      </w:r>
    </w:p>
    <w:p w:rsidR="00442EFB" w:rsidRPr="00442EFB" w:rsidRDefault="00442EFB" w:rsidP="006D080F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9" w:history="1">
        <w:r w:rsidRPr="00442EF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مناقشة رقم 1</w:t>
        </w:r>
      </w:hyperlink>
    </w:p>
    <w:p w:rsidR="00442EFB" w:rsidRPr="00442EFB" w:rsidRDefault="00442EFB" w:rsidP="00442EF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Times New Roman" w:eastAsia="Times New Roman" w:hAnsi="Times New Roman" w:cs="Times New Roman"/>
          <w:color w:val="CC0000"/>
          <w:sz w:val="27"/>
          <w:szCs w:val="27"/>
          <w:rtl/>
        </w:rPr>
        <w:t>مهارات إنسانية : وهي القدرة على العمل مع الآخرين بشكل جيد</w:t>
      </w:r>
      <w:r w:rsidRPr="00442EFB">
        <w:rPr>
          <w:rFonts w:ascii="Times New Roman" w:eastAsia="Times New Roman" w:hAnsi="Times New Roman" w:cs="Times New Roman"/>
          <w:color w:val="CC0000"/>
          <w:sz w:val="27"/>
          <w:szCs w:val="27"/>
        </w:rPr>
        <w:t>.</w:t>
      </w:r>
      <w:r w:rsidRPr="00442EF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42EFB" w:rsidRPr="00442EFB" w:rsidRDefault="00442EFB" w:rsidP="00442EFB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42EFB">
        <w:rPr>
          <w:rFonts w:ascii="Arial" w:eastAsia="Times New Roman" w:hAnsi="Arial" w:cs="Arial"/>
          <w:color w:val="CC0000"/>
          <w:sz w:val="27"/>
          <w:szCs w:val="27"/>
          <w:rtl/>
        </w:rPr>
        <w:t xml:space="preserve">في الجانب المتعلق بالمهارات </w:t>
      </w:r>
      <w:proofErr w:type="spellStart"/>
      <w:r w:rsidRPr="00442EFB">
        <w:rPr>
          <w:rFonts w:ascii="Arial" w:eastAsia="Times New Roman" w:hAnsi="Arial" w:cs="Arial"/>
          <w:color w:val="CC0000"/>
          <w:sz w:val="27"/>
          <w:szCs w:val="27"/>
          <w:rtl/>
        </w:rPr>
        <w:t>الانسانية</w:t>
      </w:r>
      <w:proofErr w:type="spellEnd"/>
      <w:r w:rsidRPr="00442EFB">
        <w:rPr>
          <w:rFonts w:ascii="Arial" w:eastAsia="Times New Roman" w:hAnsi="Arial" w:cs="Arial"/>
          <w:color w:val="CC0000"/>
          <w:sz w:val="27"/>
          <w:szCs w:val="27"/>
          <w:rtl/>
        </w:rPr>
        <w:t xml:space="preserve">، حسب رأيكم: </w:t>
      </w:r>
      <w:proofErr w:type="spellStart"/>
      <w:r w:rsidRPr="00442EFB">
        <w:rPr>
          <w:rFonts w:ascii="Arial" w:eastAsia="Times New Roman" w:hAnsi="Arial" w:cs="Arial"/>
          <w:color w:val="CC0000"/>
          <w:sz w:val="27"/>
          <w:szCs w:val="27"/>
          <w:rtl/>
        </w:rPr>
        <w:t>ماهي</w:t>
      </w:r>
      <w:proofErr w:type="spellEnd"/>
      <w:r w:rsidRPr="00442EFB">
        <w:rPr>
          <w:rFonts w:ascii="Arial" w:eastAsia="Times New Roman" w:hAnsi="Arial" w:cs="Arial"/>
          <w:color w:val="CC0000"/>
          <w:sz w:val="27"/>
          <w:szCs w:val="27"/>
          <w:rtl/>
        </w:rPr>
        <w:t xml:space="preserve"> الخصائص </w:t>
      </w:r>
      <w:proofErr w:type="spellStart"/>
      <w:r w:rsidRPr="00442EFB">
        <w:rPr>
          <w:rFonts w:ascii="Arial" w:eastAsia="Times New Roman" w:hAnsi="Arial" w:cs="Arial"/>
          <w:color w:val="CC0000"/>
          <w:sz w:val="27"/>
          <w:szCs w:val="27"/>
          <w:rtl/>
        </w:rPr>
        <w:t>الاخرى</w:t>
      </w:r>
      <w:proofErr w:type="spellEnd"/>
      <w:r w:rsidRPr="00442EFB">
        <w:rPr>
          <w:rFonts w:ascii="Arial" w:eastAsia="Times New Roman" w:hAnsi="Arial" w:cs="Arial"/>
          <w:color w:val="CC0000"/>
          <w:sz w:val="27"/>
          <w:szCs w:val="27"/>
          <w:rtl/>
        </w:rPr>
        <w:t xml:space="preserve"> التي يجب </w:t>
      </w:r>
      <w:proofErr w:type="spellStart"/>
      <w:r w:rsidRPr="00442EFB">
        <w:rPr>
          <w:rFonts w:ascii="Arial" w:eastAsia="Times New Roman" w:hAnsi="Arial" w:cs="Arial"/>
          <w:color w:val="CC0000"/>
          <w:sz w:val="27"/>
          <w:szCs w:val="27"/>
          <w:rtl/>
        </w:rPr>
        <w:t>ان</w:t>
      </w:r>
      <w:proofErr w:type="spellEnd"/>
      <w:r w:rsidRPr="00442EFB">
        <w:rPr>
          <w:rFonts w:ascii="Arial" w:eastAsia="Times New Roman" w:hAnsi="Arial" w:cs="Arial"/>
          <w:color w:val="CC0000"/>
          <w:sz w:val="27"/>
          <w:szCs w:val="27"/>
          <w:rtl/>
        </w:rPr>
        <w:t xml:space="preserve"> يتمتع </w:t>
      </w:r>
      <w:proofErr w:type="spellStart"/>
      <w:r w:rsidRPr="00442EFB">
        <w:rPr>
          <w:rFonts w:ascii="Arial" w:eastAsia="Times New Roman" w:hAnsi="Arial" w:cs="Arial"/>
          <w:color w:val="CC0000"/>
          <w:sz w:val="27"/>
          <w:szCs w:val="27"/>
          <w:rtl/>
        </w:rPr>
        <w:t>بها</w:t>
      </w:r>
      <w:proofErr w:type="spellEnd"/>
      <w:r w:rsidRPr="00442EFB">
        <w:rPr>
          <w:rFonts w:ascii="Arial" w:eastAsia="Times New Roman" w:hAnsi="Arial" w:cs="Arial"/>
          <w:color w:val="CC0000"/>
          <w:sz w:val="27"/>
          <w:szCs w:val="27"/>
          <w:rtl/>
        </w:rPr>
        <w:t xml:space="preserve"> المدير حتى يكون مديرا ناجحا؟ قدم </w:t>
      </w:r>
      <w:proofErr w:type="spellStart"/>
      <w:r w:rsidRPr="00442EFB">
        <w:rPr>
          <w:rFonts w:ascii="Arial" w:eastAsia="Times New Roman" w:hAnsi="Arial" w:cs="Arial"/>
          <w:color w:val="CC0000"/>
          <w:sz w:val="27"/>
          <w:szCs w:val="27"/>
          <w:rtl/>
        </w:rPr>
        <w:t>امثلة</w:t>
      </w:r>
      <w:proofErr w:type="spellEnd"/>
      <w:r w:rsidRPr="00442EFB">
        <w:rPr>
          <w:rFonts w:ascii="Arial" w:eastAsia="Times New Roman" w:hAnsi="Arial" w:cs="Arial"/>
          <w:color w:val="CC0000"/>
          <w:sz w:val="27"/>
          <w:szCs w:val="27"/>
          <w:rtl/>
        </w:rPr>
        <w:t xml:space="preserve"> لمدراء اشتهروا بالمهارات </w:t>
      </w:r>
      <w:proofErr w:type="spellStart"/>
      <w:r w:rsidRPr="00442EFB">
        <w:rPr>
          <w:rFonts w:ascii="Arial" w:eastAsia="Times New Roman" w:hAnsi="Arial" w:cs="Arial"/>
          <w:color w:val="CC0000"/>
          <w:sz w:val="27"/>
          <w:szCs w:val="27"/>
          <w:rtl/>
        </w:rPr>
        <w:t>الانسانية</w:t>
      </w:r>
      <w:proofErr w:type="spellEnd"/>
      <w:r w:rsidRPr="00442EFB">
        <w:rPr>
          <w:rFonts w:ascii="Arial" w:eastAsia="Times New Roman" w:hAnsi="Arial" w:cs="Arial"/>
          <w:color w:val="CC0000"/>
          <w:sz w:val="27"/>
          <w:szCs w:val="27"/>
          <w:rtl/>
        </w:rPr>
        <w:t xml:space="preserve"> (في المملكة العربية السعودية </w:t>
      </w:r>
      <w:proofErr w:type="spellStart"/>
      <w:r w:rsidRPr="00442EFB">
        <w:rPr>
          <w:rFonts w:ascii="Arial" w:eastAsia="Times New Roman" w:hAnsi="Arial" w:cs="Arial"/>
          <w:color w:val="CC0000"/>
          <w:sz w:val="27"/>
          <w:szCs w:val="27"/>
          <w:rtl/>
        </w:rPr>
        <w:t>او</w:t>
      </w:r>
      <w:proofErr w:type="spellEnd"/>
      <w:r w:rsidRPr="00442EFB">
        <w:rPr>
          <w:rFonts w:ascii="Arial" w:eastAsia="Times New Roman" w:hAnsi="Arial" w:cs="Arial"/>
          <w:color w:val="CC0000"/>
          <w:sz w:val="27"/>
          <w:szCs w:val="27"/>
          <w:rtl/>
        </w:rPr>
        <w:t xml:space="preserve"> في العالم).</w:t>
      </w:r>
    </w:p>
    <w:p w:rsidR="00442EFB" w:rsidRPr="00442EFB" w:rsidRDefault="00442EFB" w:rsidP="00442EFB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تعتبر المهارات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الانسانية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عنصر مهم في المدير. فالمدير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الناحج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هو الذي لديه القدرة على العمل والتعامل مع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الاخرين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. ويختلف هذا العنصر عن غيرة من العناصر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لانه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تحكمه العلاقة مع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الاخرين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وكيفية عمل توازن بين متطلبات العمل وحاجات وطموحات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الاخرين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سوء كانوا من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افراد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المنشأة التي يعمل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بها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المدير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او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من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الاشخاص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الذين يتعاملون معها. كذلك يلزم المدير الناجح ولحد كبير فهم التوجهات والخصائص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المشتركه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لافراد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المنشأة ومحاولة تقريب تلك التوجهات والخصائص وتوحيد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الاهداف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المراد تحقيقها من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الافراد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.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بالاضافة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لذلك يستحسن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ان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يأخذ المدير بعين الاعتبار التعامل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الانساني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مع (ظروف)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افراد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المنشأة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وابداء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شيئا من التعاطف والمساعدة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ان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لزم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الامر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. المدير الناجح هو الذي يستطيع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ادارة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الصراعات والصدامات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الوظيفيه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بين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افراد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المنشأة وتسخيرها في صالح تحقيق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اهداف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المنشاة . هناك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ايضا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مهارات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انسانية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يجب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ان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 يتمتع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بها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 xml:space="preserve"> المدير الناجح حين التعامل مع عملاء المنشأة . ومنها وجود نسبه من القبول في شخصيه المدير والتمتع بقدرة على </w:t>
      </w:r>
      <w:proofErr w:type="spellStart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الاقناع</w:t>
      </w:r>
      <w:proofErr w:type="spellEnd"/>
      <w:r w:rsidRPr="00442EFB">
        <w:rPr>
          <w:rFonts w:ascii="Arial" w:eastAsia="Times New Roman" w:hAnsi="Arial" w:cs="Arial"/>
          <w:color w:val="3333FF"/>
          <w:sz w:val="27"/>
          <w:szCs w:val="27"/>
          <w:rtl/>
        </w:rPr>
        <w:t>. </w:t>
      </w:r>
    </w:p>
    <w:p w:rsidR="00442EFB" w:rsidRPr="0073754B" w:rsidRDefault="00442EFB" w:rsidP="00442EFB">
      <w:pPr>
        <w:bidi/>
        <w:rPr>
          <w:b/>
          <w:bCs/>
          <w:color w:val="3333CC"/>
          <w:sz w:val="36"/>
          <w:szCs w:val="36"/>
          <w:rtl/>
        </w:rPr>
      </w:pPr>
    </w:p>
    <w:sectPr w:rsidR="00442EFB" w:rsidRPr="0073754B" w:rsidSect="00CE54B0">
      <w:pgSz w:w="12240" w:h="15840"/>
      <w:pgMar w:top="1440" w:right="900" w:bottom="1440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22DBD"/>
    <w:multiLevelType w:val="multilevel"/>
    <w:tmpl w:val="1F822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46C1B"/>
    <w:rsid w:val="00011D16"/>
    <w:rsid w:val="000717EC"/>
    <w:rsid w:val="001D1B0A"/>
    <w:rsid w:val="00346C1B"/>
    <w:rsid w:val="003A19C4"/>
    <w:rsid w:val="00442EFB"/>
    <w:rsid w:val="004D20AC"/>
    <w:rsid w:val="006232E3"/>
    <w:rsid w:val="006D080F"/>
    <w:rsid w:val="0073754B"/>
    <w:rsid w:val="00791F59"/>
    <w:rsid w:val="008240AF"/>
    <w:rsid w:val="00902C99"/>
    <w:rsid w:val="00936336"/>
    <w:rsid w:val="00960C2D"/>
    <w:rsid w:val="00AF5BFA"/>
    <w:rsid w:val="00CE54B0"/>
    <w:rsid w:val="00D365A5"/>
    <w:rsid w:val="00F52AAC"/>
    <w:rsid w:val="00F60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0AC"/>
  </w:style>
  <w:style w:type="paragraph" w:styleId="3">
    <w:name w:val="heading 3"/>
    <w:basedOn w:val="a"/>
    <w:link w:val="3Char"/>
    <w:uiPriority w:val="9"/>
    <w:qFormat/>
    <w:rsid w:val="00442E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20AC"/>
    <w:pPr>
      <w:ind w:left="720"/>
      <w:contextualSpacing/>
    </w:pPr>
  </w:style>
  <w:style w:type="character" w:styleId="a4">
    <w:name w:val="Intense Emphasis"/>
    <w:basedOn w:val="a0"/>
    <w:uiPriority w:val="21"/>
    <w:qFormat/>
    <w:rsid w:val="004D20AC"/>
    <w:rPr>
      <w:b/>
      <w:bCs/>
      <w:i/>
      <w:iCs/>
      <w:color w:val="4F81BD" w:themeColor="accent1"/>
    </w:rPr>
  </w:style>
  <w:style w:type="character" w:customStyle="1" w:styleId="3Char">
    <w:name w:val="عنوان 3 Char"/>
    <w:basedOn w:val="a0"/>
    <w:link w:val="3"/>
    <w:uiPriority w:val="9"/>
    <w:rsid w:val="00442EF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HTML Top of Form"/>
    <w:basedOn w:val="a"/>
    <w:next w:val="a"/>
    <w:link w:val="Char"/>
    <w:hidden/>
    <w:uiPriority w:val="99"/>
    <w:semiHidden/>
    <w:unhideWhenUsed/>
    <w:rsid w:val="00442EF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">
    <w:name w:val="أعلى النموذج Char"/>
    <w:basedOn w:val="a0"/>
    <w:link w:val="a5"/>
    <w:uiPriority w:val="99"/>
    <w:semiHidden/>
    <w:rsid w:val="00442EFB"/>
    <w:rPr>
      <w:rFonts w:ascii="Arial" w:eastAsia="Times New Roman" w:hAnsi="Arial" w:cs="Arial"/>
      <w:vanish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442E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442EFB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442EFB"/>
    <w:rPr>
      <w:color w:val="800080"/>
      <w:u w:val="single"/>
    </w:rPr>
  </w:style>
  <w:style w:type="character" w:styleId="a8">
    <w:name w:val="Strong"/>
    <w:basedOn w:val="a0"/>
    <w:uiPriority w:val="22"/>
    <w:qFormat/>
    <w:rsid w:val="00442EFB"/>
    <w:rPr>
      <w:b/>
      <w:bCs/>
    </w:rPr>
  </w:style>
  <w:style w:type="paragraph" w:customStyle="1" w:styleId="backlink">
    <w:name w:val="backlink"/>
    <w:basedOn w:val="a"/>
    <w:rsid w:val="00442E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HTML Bottom of Form"/>
    <w:basedOn w:val="a"/>
    <w:next w:val="a"/>
    <w:link w:val="Char0"/>
    <w:hidden/>
    <w:uiPriority w:val="99"/>
    <w:semiHidden/>
    <w:unhideWhenUsed/>
    <w:rsid w:val="00442EF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0">
    <w:name w:val="أسفل النموذج Char"/>
    <w:basedOn w:val="a0"/>
    <w:link w:val="a9"/>
    <w:uiPriority w:val="99"/>
    <w:semiHidden/>
    <w:rsid w:val="00442EFB"/>
    <w:rPr>
      <w:rFonts w:ascii="Arial" w:eastAsia="Times New Roman" w:hAnsi="Arial" w:cs="Arial"/>
      <w:vanish/>
      <w:sz w:val="16"/>
      <w:szCs w:val="16"/>
    </w:rPr>
  </w:style>
  <w:style w:type="paragraph" w:styleId="aa">
    <w:name w:val="Balloon Text"/>
    <w:basedOn w:val="a"/>
    <w:link w:val="Char1"/>
    <w:uiPriority w:val="99"/>
    <w:semiHidden/>
    <w:unhideWhenUsed/>
    <w:rsid w:val="00442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a"/>
    <w:uiPriority w:val="99"/>
    <w:semiHidden/>
    <w:rsid w:val="00442E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6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4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97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081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459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656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7159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3095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987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3636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5308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791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134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8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4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6490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8505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838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860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31391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281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4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676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758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22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4184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2089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306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07601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77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0508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818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968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093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4981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994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2191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526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102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558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173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8955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403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82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874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376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96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133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355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2262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713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530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717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6351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55357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278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9283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933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33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3790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5635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213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1008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5323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710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600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288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7514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5532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8494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416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540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4318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854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295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780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99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1153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081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0038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54998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316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2588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546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583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560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64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7176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009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5687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7835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9122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777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20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143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907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6109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818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3772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2809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7946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96967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9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737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857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2223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06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5429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6454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2101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6552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290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9881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5089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0043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890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6027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3406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58044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2489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8547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04404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731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258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5084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888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720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2066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3387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7681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964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46519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009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651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434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523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008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94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933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0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6046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6536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5469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626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6638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067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447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1037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265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6483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649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10219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8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050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52736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058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219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855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3656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784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9861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388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631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9799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10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77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5349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351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228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206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838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591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90325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394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3413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266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47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2821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026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6907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580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82140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713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972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687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2087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980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1678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1523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8932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5356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8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65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883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75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819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3179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4008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5117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2029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32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1030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539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109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503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8561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255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416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50171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182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880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890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2865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9213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59246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462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7438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27561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46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238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169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291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282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2119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825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3306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54320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430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3064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031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97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0212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9015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0822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1866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9107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742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8633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765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404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5922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7009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74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7289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372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9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ms.kfu.edu.sa/webapps/discussionboard/do/message?action=list_messages&amp;course_id=_2494_1&amp;conf_id=_2568_1&amp;forum_id=_4506_1&amp;message_id=_3708548_1&amp;nav=discussion_board_entry" TargetMode="External"/><Relationship Id="rId13" Type="http://schemas.openxmlformats.org/officeDocument/2006/relationships/hyperlink" Target="http://lms.kfu.edu.sa/webapps/discussionboard/do/message?action=list_messages&amp;course_id=_2494_1&amp;conf_id=_2568_1&amp;forum_id=_4429_1&amp;message_id=_3699074_1&amp;nav=discussion_board_entry" TargetMode="External"/><Relationship Id="rId18" Type="http://schemas.openxmlformats.org/officeDocument/2006/relationships/hyperlink" Target="http://lms.kfu.edu.sa/webapps/discussionboard/do/message?action=list_messages&amp;course_id=_2494_1&amp;conf_id=_2568_1&amp;forum_id=_4425_1&amp;message_id=_2856253_1&amp;nav=discussion_board_entry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mymedina.com/" TargetMode="External"/><Relationship Id="rId12" Type="http://schemas.openxmlformats.org/officeDocument/2006/relationships/hyperlink" Target="http://lms.kfu.edu.sa/webapps/discussionboard/do/message?action=list_messages&amp;course_id=_2494_1&amp;conf_id=_2568_1&amp;forum_id=_4430_1&amp;message_id=_3700445_1&amp;nav=discussion_board_entry" TargetMode="External"/><Relationship Id="rId17" Type="http://schemas.openxmlformats.org/officeDocument/2006/relationships/hyperlink" Target="http://lms.kfu.edu.sa/webapps/discussionboard/do/message?action=list_messages&amp;course_id=_2494_1&amp;conf_id=_2568_1&amp;forum_id=_4426_1&amp;message_id=_2856676_1&amp;nav=discussion_board_entry" TargetMode="External"/><Relationship Id="rId2" Type="http://schemas.openxmlformats.org/officeDocument/2006/relationships/styles" Target="styles.xml"/><Relationship Id="rId16" Type="http://schemas.openxmlformats.org/officeDocument/2006/relationships/hyperlink" Target="http://lms.kfu.edu.sa/webapps/discussionboard/do/message?action=list_messages&amp;course_id=_2494_1&amp;conf_id=_2568_1&amp;forum_id=_4427_1&amp;message_id=_2860872_1&amp;nav=discussion_board_entry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lms.kfu.edu.sa/webapps/discussionboard/do/message?action=list_messages&amp;course_id=_2494_1&amp;conf_id=_2568_1&amp;forum_id=_4507_1&amp;message_id=_3709674_1&amp;nav=discussion_board_entry" TargetMode="External"/><Relationship Id="rId11" Type="http://schemas.openxmlformats.org/officeDocument/2006/relationships/hyperlink" Target="http://lms.kfu.edu.sa/webapps/discussionboard/do/message?action=list_messages&amp;course_id=_2494_1&amp;conf_id=_2568_1&amp;forum_id=_4431_1&amp;message_id=_3704560_1&amp;nav=discussion_board_entry" TargetMode="External"/><Relationship Id="rId5" Type="http://schemas.openxmlformats.org/officeDocument/2006/relationships/hyperlink" Target="http://www.youtube.com/watch?v=MMz4ApUcWbY" TargetMode="External"/><Relationship Id="rId15" Type="http://schemas.openxmlformats.org/officeDocument/2006/relationships/hyperlink" Target="http://lms.kfu.edu.sa/webapps/discussionboard/do/message?action=list_messages&amp;course_id=_2494_1&amp;conf_id=_2568_1&amp;forum_id=_4508_1&amp;message_id=_3676816_1&amp;nav=discussion_board_entry" TargetMode="External"/><Relationship Id="rId10" Type="http://schemas.openxmlformats.org/officeDocument/2006/relationships/hyperlink" Target="http://lms.kfu.edu.sa/webapps/discussionboard/do/message?action=list_messages&amp;course_id=_2494_1&amp;conf_id=_2568_1&amp;forum_id=_4432_1&amp;message_id=_3705834_1&amp;nav=discussion_board_entry" TargetMode="External"/><Relationship Id="rId19" Type="http://schemas.openxmlformats.org/officeDocument/2006/relationships/hyperlink" Target="http://lms.kfu.edu.sa/webapps/discussionboard/do/message?action=list_messages&amp;course_id=_2494_1&amp;conf_id=_2568_1&amp;forum_id=_3758_1&amp;message_id=_2110876_1&amp;nav=discussion_board_entr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ms.kfu.edu.sa/webapps/discussionboard/do/message?action=list_messages&amp;course_id=_2494_1&amp;conf_id=_2568_1&amp;forum_id=_4505_1&amp;message_id=_3707834_1&amp;nav=discussion_board_entry" TargetMode="External"/><Relationship Id="rId14" Type="http://schemas.openxmlformats.org/officeDocument/2006/relationships/hyperlink" Target="http://lms.kfu.edu.sa/webapps/discussionboard/do/message?action=list_messages&amp;course_id=_2494_1&amp;conf_id=_2568_1&amp;forum_id=_4428_1&amp;message_id=_3696491_1&amp;nav=discussion_board_entry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1948</Words>
  <Characters>11107</Characters>
  <Application>Microsoft Office Word</Application>
  <DocSecurity>0</DocSecurity>
  <Lines>92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</dc:creator>
  <cp:keywords/>
  <dc:description/>
  <cp:lastModifiedBy>me</cp:lastModifiedBy>
  <cp:revision>2</cp:revision>
  <dcterms:created xsi:type="dcterms:W3CDTF">2011-06-10T21:32:00Z</dcterms:created>
  <dcterms:modified xsi:type="dcterms:W3CDTF">2011-06-10T21:32:00Z</dcterms:modified>
</cp:coreProperties>
</file>