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1429"/>
        <w:bidiVisual/>
        <w:tblW w:w="8648" w:type="dxa"/>
        <w:tblCellMar>
          <w:left w:w="0" w:type="dxa"/>
          <w:right w:w="0" w:type="dxa"/>
        </w:tblCellMar>
        <w:tblLook w:val="04A0"/>
      </w:tblPr>
      <w:tblGrid>
        <w:gridCol w:w="1843"/>
        <w:gridCol w:w="1417"/>
        <w:gridCol w:w="1702"/>
        <w:gridCol w:w="1700"/>
        <w:gridCol w:w="1986"/>
      </w:tblGrid>
      <w:tr w:rsidR="00A44433" w:rsidRPr="00A44433" w:rsidTr="00A44433">
        <w:tc>
          <w:tcPr>
            <w:tcW w:w="1843" w:type="dxa"/>
            <w:tcBorders>
              <w:top w:val="single" w:sz="8" w:space="0" w:color="7BA0CD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81.   short</w:t>
            </w:r>
          </w:p>
        </w:tc>
        <w:tc>
          <w:tcPr>
            <w:tcW w:w="1417" w:type="dxa"/>
            <w:tcBorders>
              <w:top w:val="single" w:sz="8" w:space="0" w:color="7BA0CD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61.   many</w:t>
            </w:r>
          </w:p>
        </w:tc>
        <w:tc>
          <w:tcPr>
            <w:tcW w:w="1702" w:type="dxa"/>
            <w:tcBorders>
              <w:top w:val="single" w:sz="8" w:space="0" w:color="7BA0CD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41.   full</w:t>
            </w:r>
          </w:p>
        </w:tc>
        <w:tc>
          <w:tcPr>
            <w:tcW w:w="1700" w:type="dxa"/>
            <w:tcBorders>
              <w:top w:val="single" w:sz="8" w:space="0" w:color="7BA0CD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21.   dead</w:t>
            </w:r>
          </w:p>
        </w:tc>
        <w:tc>
          <w:tcPr>
            <w:tcW w:w="1986" w:type="dxa"/>
            <w:tcBorders>
              <w:top w:val="single" w:sz="8" w:space="0" w:color="7BA0CD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1.  afraid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82.   slow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62.   mean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42.   good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22.  </w:t>
            </w: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</w:rPr>
              <w:t> </w:t>
            </w: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different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2.   alive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83.   small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63.   near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43.   great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23.   done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3.   angry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84.   soft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64.   new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44.   happy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24.   dry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4.   annoyed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85.   special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65.   next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45.   hard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25.   early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5.   annoying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86.   strange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66.   nice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46.   hard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26.   easy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6.   apart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87.   strong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67.   noisy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47.   heavy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27.   empty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7.   bad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88.   sure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68.   old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48.   high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28.   excited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8.   beautiful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89.   surprised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69.   old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49.   hot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29.   exciting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9.   big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90.   tall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70.   open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50.   huge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30.  </w:t>
            </w: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</w:rPr>
              <w:t> </w:t>
            </w: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expensive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10.   boring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91.   tiny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71.   poor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51.   interesting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31.   fake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11.   broken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92.   tired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72.   pretty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52.   large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32.   false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12.   busy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93.   together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73.   quick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53.   last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33.   far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13.   cheap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94.   true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74.   ready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54.   last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34.   fast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14.   clear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95.   ugly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75.   real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55.   late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35.   few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15.   close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96.   warm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76.   rich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56.   light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36.   fine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16.   closed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97.   weak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77.   right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57.   light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37.   finished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17.   cold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98.   wet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78.   sad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58.   little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38.   first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18.   cool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99.   wrong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79.   safe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59.   long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39.   flat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D3DFE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19.   dangerous</w:t>
            </w:r>
          </w:p>
        </w:tc>
      </w:tr>
      <w:tr w:rsidR="00A44433" w:rsidRPr="00A44433" w:rsidTr="00A44433">
        <w:tc>
          <w:tcPr>
            <w:tcW w:w="1843" w:type="dxa"/>
            <w:tcBorders>
              <w:top w:val="outset" w:sz="6" w:space="0" w:color="ECE9D8"/>
              <w:left w:val="single" w:sz="8" w:space="0" w:color="7BA0CD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100.   young</w:t>
            </w:r>
          </w:p>
        </w:tc>
        <w:tc>
          <w:tcPr>
            <w:tcW w:w="1417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80.   same</w:t>
            </w:r>
          </w:p>
        </w:tc>
        <w:tc>
          <w:tcPr>
            <w:tcW w:w="1702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60.   low</w:t>
            </w:r>
          </w:p>
        </w:tc>
        <w:tc>
          <w:tcPr>
            <w:tcW w:w="1700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40.   free</w:t>
            </w:r>
          </w:p>
        </w:tc>
        <w:tc>
          <w:tcPr>
            <w:tcW w:w="1986" w:type="dxa"/>
            <w:tcBorders>
              <w:top w:val="outset" w:sz="6" w:space="0" w:color="ECE9D8"/>
              <w:left w:val="outset" w:sz="6" w:space="0" w:color="ECE9D8"/>
              <w:bottom w:val="single" w:sz="8" w:space="0" w:color="7BA0CD"/>
              <w:right w:val="single" w:sz="8" w:space="0" w:color="7BA0CD"/>
            </w:tcBorders>
            <w:shd w:val="clear" w:color="auto" w:fill="A7BFD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4433" w:rsidRPr="00A44433" w:rsidRDefault="00A44433" w:rsidP="00A44433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4"/>
                <w:szCs w:val="14"/>
              </w:rPr>
            </w:pPr>
            <w:r w:rsidRPr="00A44433">
              <w:rPr>
                <w:rFonts w:ascii="Cambria" w:eastAsia="Times New Roman" w:hAnsi="Cambria" w:cs="Times New Roman"/>
                <w:b/>
                <w:bCs/>
                <w:color w:val="C00000"/>
                <w:sz w:val="14"/>
                <w:szCs w:val="14"/>
                <w:bdr w:val="none" w:sz="0" w:space="0" w:color="auto" w:frame="1"/>
              </w:rPr>
              <w:t>20.   dark</w:t>
            </w:r>
          </w:p>
        </w:tc>
      </w:tr>
    </w:tbl>
    <w:p w:rsidR="00A44433" w:rsidRDefault="00A44433" w:rsidP="00A44433">
      <w:pPr>
        <w:spacing w:after="0" w:line="240" w:lineRule="auto"/>
        <w:jc w:val="center"/>
        <w:rPr>
          <w:rFonts w:ascii="inherit" w:eastAsia="Times New Roman" w:hAnsi="inherit" w:cs="Times New Roman" w:hint="cs"/>
          <w:color w:val="6666FF"/>
          <w:sz w:val="14"/>
          <w:szCs w:val="14"/>
          <w:bdr w:val="none" w:sz="0" w:space="0" w:color="auto" w:frame="1"/>
          <w:rtl/>
        </w:rPr>
      </w:pPr>
      <w:r>
        <w:rPr>
          <w:rFonts w:ascii="inherit" w:eastAsia="Times New Roman" w:hAnsi="inherit" w:cs="Times New Roman" w:hint="cs"/>
          <w:color w:val="6666FF"/>
          <w:sz w:val="14"/>
          <w:szCs w:val="14"/>
          <w:bdr w:val="none" w:sz="0" w:space="0" w:color="auto" w:frame="1"/>
          <w:rtl/>
        </w:rPr>
        <w:t>قراءات ومطالعات</w:t>
      </w:r>
    </w:p>
    <w:p w:rsidR="00027C23" w:rsidRPr="00A44433" w:rsidRDefault="00A44433" w:rsidP="00A44433">
      <w:pPr>
        <w:spacing w:after="0" w:line="240" w:lineRule="auto"/>
        <w:jc w:val="center"/>
        <w:rPr>
          <w:rFonts w:ascii="inherit" w:eastAsia="Times New Roman" w:hAnsi="inherit" w:cs="Times New Roman" w:hint="cs"/>
          <w:color w:val="444444"/>
          <w:sz w:val="14"/>
          <w:szCs w:val="14"/>
        </w:rPr>
      </w:pPr>
      <w:r w:rsidRPr="00A44433">
        <w:rPr>
          <w:rFonts w:ascii="inherit" w:eastAsia="Times New Roman" w:hAnsi="inherit" w:cs="Times New Roman"/>
          <w:color w:val="6666FF"/>
          <w:sz w:val="14"/>
          <w:szCs w:val="14"/>
          <w:bdr w:val="none" w:sz="0" w:space="0" w:color="auto" w:frame="1"/>
          <w:rtl/>
        </w:rPr>
        <w:t>أكثر الصفات استعمالا باللغة الانجليزيه</w:t>
      </w:r>
    </w:p>
    <w:sectPr w:rsidR="00027C23" w:rsidRPr="00A44433" w:rsidSect="00F67F73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4252" w:rsidRDefault="00C34252" w:rsidP="00A44433">
      <w:pPr>
        <w:spacing w:after="0" w:line="240" w:lineRule="auto"/>
      </w:pPr>
      <w:r>
        <w:separator/>
      </w:r>
    </w:p>
  </w:endnote>
  <w:endnote w:type="continuationSeparator" w:id="1">
    <w:p w:rsidR="00C34252" w:rsidRDefault="00C34252" w:rsidP="00A44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4252" w:rsidRDefault="00C34252" w:rsidP="00A44433">
      <w:pPr>
        <w:spacing w:after="0" w:line="240" w:lineRule="auto"/>
      </w:pPr>
      <w:r>
        <w:separator/>
      </w:r>
    </w:p>
  </w:footnote>
  <w:footnote w:type="continuationSeparator" w:id="1">
    <w:p w:rsidR="00C34252" w:rsidRDefault="00C34252" w:rsidP="00A444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433" w:rsidRDefault="00A44433">
    <w:pPr>
      <w:pStyle w:val="Header"/>
      <w:rPr>
        <w:rFonts w:hint="cs"/>
        <w:rtl/>
      </w:rPr>
    </w:pPr>
  </w:p>
  <w:p w:rsidR="00A44433" w:rsidRDefault="00A4443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44433"/>
    <w:rsid w:val="00027C23"/>
    <w:rsid w:val="00A44433"/>
    <w:rsid w:val="00C34252"/>
    <w:rsid w:val="00F67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C2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44433"/>
  </w:style>
  <w:style w:type="paragraph" w:styleId="Header">
    <w:name w:val="header"/>
    <w:basedOn w:val="Normal"/>
    <w:link w:val="HeaderChar"/>
    <w:uiPriority w:val="99"/>
    <w:semiHidden/>
    <w:unhideWhenUsed/>
    <w:rsid w:val="00A444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44433"/>
  </w:style>
  <w:style w:type="paragraph" w:styleId="Footer">
    <w:name w:val="footer"/>
    <w:basedOn w:val="Normal"/>
    <w:link w:val="FooterChar"/>
    <w:uiPriority w:val="99"/>
    <w:semiHidden/>
    <w:unhideWhenUsed/>
    <w:rsid w:val="00A444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444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1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187</Words>
  <Characters>1066</Characters>
  <Application>Microsoft Office Word</Application>
  <DocSecurity>0</DocSecurity>
  <Lines>8</Lines>
  <Paragraphs>2</Paragraphs>
  <ScaleCrop>false</ScaleCrop>
  <Company>I.S.S.M</Company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2011-04-23T10:59:00Z</dcterms:created>
  <dcterms:modified xsi:type="dcterms:W3CDTF">2011-04-23T11:01:00Z</dcterms:modified>
</cp:coreProperties>
</file>