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739" w:rsidRPr="007E42B0" w:rsidRDefault="00102D66" w:rsidP="00102D66">
      <w:p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7E42B0">
        <w:rPr>
          <w:rFonts w:asciiTheme="minorBidi" w:hAnsiTheme="minorBidi"/>
          <w:b/>
          <w:bCs/>
          <w:sz w:val="28"/>
          <w:szCs w:val="28"/>
          <w:u w:val="single"/>
          <w:rtl/>
        </w:rPr>
        <w:t>مقرر مبادئ الاحصاء</w:t>
      </w:r>
    </w:p>
    <w:p w:rsidR="00102D66" w:rsidRDefault="00102D66" w:rsidP="00102D66">
      <w:pPr>
        <w:jc w:val="center"/>
        <w:rPr>
          <w:rFonts w:hint="cs"/>
          <w:rtl/>
        </w:rPr>
      </w:pPr>
      <w:r w:rsidRPr="007E42B0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رقم المقرر </w:t>
      </w:r>
      <w:r w:rsidRPr="007E42B0">
        <w:rPr>
          <w:rFonts w:asciiTheme="minorBidi" w:hAnsiTheme="minorBidi"/>
          <w:b/>
          <w:bCs/>
          <w:sz w:val="28"/>
          <w:szCs w:val="28"/>
          <w:u w:val="single"/>
        </w:rPr>
        <w:t>Math 192N</w:t>
      </w:r>
    </w:p>
    <w:p w:rsidR="00102D66" w:rsidRDefault="00102D66" w:rsidP="00102D66">
      <w:pPr>
        <w:rPr>
          <w:rFonts w:hint="cs"/>
          <w:rtl/>
        </w:rPr>
      </w:pPr>
    </w:p>
    <w:p w:rsidR="00102D66" w:rsidRPr="00F23B67" w:rsidRDefault="0076021E" w:rsidP="0076021E">
      <w:pPr>
        <w:pStyle w:val="a3"/>
        <w:rPr>
          <w:rFonts w:ascii="Simplified Arabic" w:hAnsi="Simplified Arabic" w:cs="Simplified Arabic"/>
          <w:b/>
          <w:bCs/>
          <w:sz w:val="28"/>
          <w:szCs w:val="28"/>
        </w:rPr>
      </w:pPr>
      <w:proofErr w:type="spellStart"/>
      <w:r>
        <w:rPr>
          <w:rFonts w:ascii="Simplified Arabic" w:hAnsi="Simplified Arabic" w:cs="Simplified Arabic" w:hint="cs"/>
          <w:b/>
          <w:bCs/>
          <w:sz w:val="28"/>
          <w:szCs w:val="28"/>
          <w:rtl/>
        </w:rPr>
        <w:t>1/</w:t>
      </w:r>
      <w:proofErr w:type="spellEnd"/>
      <w:r>
        <w:rPr>
          <w:rFonts w:ascii="Simplified Arabic" w:hAnsi="Simplified Arabic" w:cs="Simplified Arabic" w:hint="cs"/>
          <w:b/>
          <w:bCs/>
          <w:sz w:val="28"/>
          <w:szCs w:val="28"/>
          <w:rtl/>
        </w:rPr>
        <w:t xml:space="preserve"> </w:t>
      </w:r>
      <w:r w:rsidR="00102D66" w:rsidRPr="00F23B67">
        <w:rPr>
          <w:rFonts w:ascii="Simplified Arabic" w:hAnsi="Simplified Arabic" w:cs="Simplified Arabic"/>
          <w:b/>
          <w:bCs/>
          <w:sz w:val="28"/>
          <w:szCs w:val="28"/>
          <w:rtl/>
        </w:rPr>
        <w:t>الاهداف :</w:t>
      </w:r>
    </w:p>
    <w:p w:rsidR="00102D66" w:rsidRPr="00F23B67" w:rsidRDefault="00102D66" w:rsidP="00F23B67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18" w:color="auto"/>
          <w:bottom w:val="single" w:sz="4" w:space="1" w:color="auto"/>
          <w:right w:val="single" w:sz="4" w:space="4" w:color="auto"/>
        </w:pBdr>
        <w:rPr>
          <w:rFonts w:ascii="Simplified Arabic" w:hAnsi="Simplified Arabic" w:cs="Simplified Arabic"/>
          <w:sz w:val="28"/>
          <w:szCs w:val="28"/>
        </w:rPr>
      </w:pPr>
      <w:r w:rsidRPr="00F23B67">
        <w:rPr>
          <w:rFonts w:ascii="Simplified Arabic" w:hAnsi="Simplified Arabic" w:cs="Simplified Arabic"/>
          <w:sz w:val="28"/>
          <w:szCs w:val="28"/>
          <w:rtl/>
        </w:rPr>
        <w:t>تعريف الطالب بالمفاهيم الاساسية في علم الاحصاء.</w:t>
      </w:r>
    </w:p>
    <w:p w:rsidR="00102D66" w:rsidRPr="00F23B67" w:rsidRDefault="00102D66" w:rsidP="00F23B67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18" w:color="auto"/>
          <w:bottom w:val="single" w:sz="4" w:space="1" w:color="auto"/>
          <w:right w:val="single" w:sz="4" w:space="4" w:color="auto"/>
        </w:pBdr>
        <w:rPr>
          <w:rFonts w:ascii="Simplified Arabic" w:hAnsi="Simplified Arabic" w:cs="Simplified Arabic"/>
          <w:sz w:val="28"/>
          <w:szCs w:val="28"/>
        </w:rPr>
      </w:pPr>
      <w:r w:rsidRPr="00F23B67">
        <w:rPr>
          <w:rFonts w:ascii="Simplified Arabic" w:hAnsi="Simplified Arabic" w:cs="Simplified Arabic"/>
          <w:sz w:val="28"/>
          <w:szCs w:val="28"/>
          <w:rtl/>
        </w:rPr>
        <w:t>تمكين الطالب من عرض البيانات الاحصائية بمختلف أشكال العرض</w:t>
      </w:r>
      <w:r w:rsidR="00F126FF">
        <w:rPr>
          <w:rFonts w:ascii="Simplified Arabic" w:hAnsi="Simplified Arabic" w:cs="Simplified Arabic" w:hint="cs"/>
          <w:sz w:val="28"/>
          <w:szCs w:val="28"/>
          <w:rtl/>
        </w:rPr>
        <w:t>.</w:t>
      </w:r>
    </w:p>
    <w:p w:rsidR="00102D66" w:rsidRPr="00F23B67" w:rsidRDefault="001B34BD" w:rsidP="00F23B67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18" w:color="auto"/>
          <w:bottom w:val="single" w:sz="4" w:space="1" w:color="auto"/>
          <w:right w:val="single" w:sz="4" w:space="4" w:color="auto"/>
        </w:pBdr>
        <w:rPr>
          <w:rFonts w:ascii="Simplified Arabic" w:hAnsi="Simplified Arabic" w:cs="Simplified Arabic"/>
          <w:sz w:val="28"/>
          <w:szCs w:val="28"/>
        </w:rPr>
      </w:pPr>
      <w:r w:rsidRPr="00F23B67">
        <w:rPr>
          <w:rFonts w:ascii="Simplified Arabic" w:hAnsi="Simplified Arabic" w:cs="Simplified Arabic"/>
          <w:sz w:val="28"/>
          <w:szCs w:val="28"/>
          <w:rtl/>
        </w:rPr>
        <w:t>تعريف الطالبة بمقاييس النزعة المركزية.</w:t>
      </w:r>
    </w:p>
    <w:p w:rsidR="001B34BD" w:rsidRPr="00F23B67" w:rsidRDefault="00B07560" w:rsidP="00F23B67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18" w:color="auto"/>
          <w:bottom w:val="single" w:sz="4" w:space="1" w:color="auto"/>
          <w:right w:val="single" w:sz="4" w:space="4" w:color="auto"/>
        </w:pBdr>
        <w:rPr>
          <w:rFonts w:ascii="Simplified Arabic" w:hAnsi="Simplified Arabic" w:cs="Simplified Arabic"/>
          <w:sz w:val="28"/>
          <w:szCs w:val="28"/>
        </w:rPr>
      </w:pPr>
      <w:r w:rsidRPr="00F23B67">
        <w:rPr>
          <w:rFonts w:ascii="Simplified Arabic" w:hAnsi="Simplified Arabic" w:cs="Simplified Arabic"/>
          <w:sz w:val="28"/>
          <w:szCs w:val="28"/>
          <w:rtl/>
        </w:rPr>
        <w:t xml:space="preserve">تعريف الطالب </w:t>
      </w:r>
      <w:r w:rsidR="00F23B67" w:rsidRPr="00F23B67">
        <w:rPr>
          <w:rFonts w:ascii="Simplified Arabic" w:hAnsi="Simplified Arabic" w:cs="Simplified Arabic" w:hint="cs"/>
          <w:sz w:val="28"/>
          <w:szCs w:val="28"/>
          <w:rtl/>
        </w:rPr>
        <w:t>بأدوات</w:t>
      </w:r>
      <w:r w:rsidRPr="00F23B67">
        <w:rPr>
          <w:rFonts w:ascii="Simplified Arabic" w:hAnsi="Simplified Arabic" w:cs="Simplified Arabic"/>
          <w:sz w:val="28"/>
          <w:szCs w:val="28"/>
          <w:rtl/>
        </w:rPr>
        <w:t xml:space="preserve"> قياس تشتت البيانات ومدى ارتباط المتغيرات والانحدار البسيط.</w:t>
      </w:r>
    </w:p>
    <w:p w:rsidR="00B07560" w:rsidRDefault="00B07560" w:rsidP="00F23B67">
      <w:pPr>
        <w:pStyle w:val="a3"/>
        <w:numPr>
          <w:ilvl w:val="0"/>
          <w:numId w:val="2"/>
        </w:numPr>
        <w:pBdr>
          <w:top w:val="single" w:sz="4" w:space="1" w:color="auto"/>
          <w:left w:val="single" w:sz="4" w:space="18" w:color="auto"/>
          <w:bottom w:val="single" w:sz="4" w:space="1" w:color="auto"/>
          <w:right w:val="single" w:sz="4" w:space="4" w:color="auto"/>
        </w:pBdr>
      </w:pPr>
      <w:r w:rsidRPr="00F23B67">
        <w:rPr>
          <w:rFonts w:ascii="Simplified Arabic" w:hAnsi="Simplified Arabic" w:cs="Simplified Arabic"/>
          <w:sz w:val="28"/>
          <w:szCs w:val="28"/>
          <w:rtl/>
        </w:rPr>
        <w:t>تعريف الطالب بأساسيات الاختبارات الاحصائية واستخدامها في العلوم الاجتماعية.</w:t>
      </w:r>
    </w:p>
    <w:p w:rsidR="00B07560" w:rsidRDefault="00B07560" w:rsidP="00B07560">
      <w:pPr>
        <w:ind w:firstLine="720"/>
        <w:rPr>
          <w:rFonts w:hint="cs"/>
          <w:rtl/>
        </w:rPr>
      </w:pPr>
    </w:p>
    <w:p w:rsidR="00B07560" w:rsidRDefault="00B07560" w:rsidP="00B07560">
      <w:pPr>
        <w:ind w:firstLine="720"/>
        <w:rPr>
          <w:rFonts w:hint="cs"/>
          <w:rtl/>
        </w:rPr>
      </w:pPr>
    </w:p>
    <w:p w:rsidR="00B07560" w:rsidRPr="00834255" w:rsidRDefault="0076021E" w:rsidP="0076021E">
      <w:pPr>
        <w:pStyle w:val="a3"/>
        <w:rPr>
          <w:rFonts w:ascii="Simplified Arabic" w:hAnsi="Simplified Arabic" w:cs="Simplified Arabic"/>
          <w:b/>
          <w:bCs/>
          <w:sz w:val="24"/>
          <w:szCs w:val="24"/>
        </w:rPr>
      </w:pPr>
      <w:proofErr w:type="spellStart"/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2/</w:t>
      </w:r>
      <w:proofErr w:type="spellEnd"/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="00B07560" w:rsidRPr="00834255">
        <w:rPr>
          <w:rFonts w:ascii="Simplified Arabic" w:hAnsi="Simplified Arabic" w:cs="Simplified Arabic"/>
          <w:b/>
          <w:bCs/>
          <w:sz w:val="24"/>
          <w:szCs w:val="24"/>
          <w:rtl/>
        </w:rPr>
        <w:t>توصيف المقرر:</w:t>
      </w:r>
    </w:p>
    <w:tbl>
      <w:tblPr>
        <w:tblStyle w:val="a4"/>
        <w:bidiVisual/>
        <w:tblW w:w="9639" w:type="dxa"/>
        <w:tblInd w:w="-658" w:type="dxa"/>
        <w:tblLook w:val="04A0"/>
      </w:tblPr>
      <w:tblGrid>
        <w:gridCol w:w="6378"/>
        <w:gridCol w:w="1560"/>
        <w:gridCol w:w="1701"/>
      </w:tblGrid>
      <w:tr w:rsidR="00B07560" w:rsidRPr="00834255" w:rsidTr="00B03181">
        <w:tc>
          <w:tcPr>
            <w:tcW w:w="9639" w:type="dxa"/>
            <w:gridSpan w:val="3"/>
          </w:tcPr>
          <w:p w:rsidR="00B07560" w:rsidRPr="003316E5" w:rsidRDefault="00B07560" w:rsidP="00834255">
            <w:pPr>
              <w:pStyle w:val="a3"/>
              <w:numPr>
                <w:ilvl w:val="0"/>
                <w:numId w:val="4"/>
              </w:numPr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المواضيع المطلوب بحثها وشمولها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B07560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الموضوع</w:t>
            </w:r>
          </w:p>
        </w:tc>
        <w:tc>
          <w:tcPr>
            <w:tcW w:w="1560" w:type="dxa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عدد الاسابيع</w:t>
            </w:r>
          </w:p>
        </w:tc>
        <w:tc>
          <w:tcPr>
            <w:tcW w:w="1701" w:type="dxa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b/>
                <w:bCs/>
                <w:sz w:val="28"/>
                <w:szCs w:val="28"/>
                <w:rtl/>
              </w:rPr>
              <w:t>ساعات الاتصال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085BA7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مقدمة تعريفية للمقرر ومفرداته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طرق عرض البيانات</w:t>
            </w:r>
          </w:p>
        </w:tc>
        <w:tc>
          <w:tcPr>
            <w:tcW w:w="1560" w:type="dxa"/>
            <w:vAlign w:val="center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1</w:t>
            </w:r>
          </w:p>
        </w:tc>
        <w:tc>
          <w:tcPr>
            <w:tcW w:w="1701" w:type="dxa"/>
            <w:vAlign w:val="center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2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085BA7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التوزيع التكراري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تمثيل التوزيعات التكرارية بيانياً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واشكال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التوزيعات التكرارية</w:t>
            </w:r>
          </w:p>
        </w:tc>
        <w:tc>
          <w:tcPr>
            <w:tcW w:w="1560" w:type="dxa"/>
            <w:vAlign w:val="center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2</w:t>
            </w:r>
          </w:p>
        </w:tc>
        <w:tc>
          <w:tcPr>
            <w:tcW w:w="1701" w:type="dxa"/>
            <w:vAlign w:val="center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4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085BA7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مقاييس النزعة المركزية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: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الوسط الحسابي والوسط الهندسي للبيانات الاولية والتوزيع التكراري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المنوال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الوسيط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مقارنة صفات الوسط الحسابي والوسيط والمنوال</w:t>
            </w:r>
          </w:p>
        </w:tc>
        <w:tc>
          <w:tcPr>
            <w:tcW w:w="1560" w:type="dxa"/>
            <w:vAlign w:val="center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4</w:t>
            </w:r>
          </w:p>
        </w:tc>
        <w:tc>
          <w:tcPr>
            <w:tcW w:w="1701" w:type="dxa"/>
            <w:vAlign w:val="center"/>
          </w:tcPr>
          <w:p w:rsidR="00B07560" w:rsidRPr="003316E5" w:rsidRDefault="00085BA7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8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085BA7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مقاييس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التشتت: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المدى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التباين والانحراف المعياري</w:t>
            </w:r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</w:t>
            </w:r>
            <w:proofErr w:type="spellStart"/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الانحراف المتوسط </w:t>
            </w:r>
            <w:proofErr w:type="spellStart"/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معامل التغير </w:t>
            </w:r>
            <w:proofErr w:type="spellStart"/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،</w:t>
            </w:r>
            <w:proofErr w:type="spellEnd"/>
            <w:r w:rsidR="00834255"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 مقاييس الالتواء.</w:t>
            </w:r>
          </w:p>
        </w:tc>
        <w:tc>
          <w:tcPr>
            <w:tcW w:w="1560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4</w:t>
            </w:r>
          </w:p>
        </w:tc>
        <w:tc>
          <w:tcPr>
            <w:tcW w:w="1701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8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834255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 xml:space="preserve">الارتباط ومعامل ارتباط </w:t>
            </w:r>
            <w:proofErr w:type="spellStart"/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بيرسون</w:t>
            </w:r>
            <w:proofErr w:type="spellEnd"/>
          </w:p>
        </w:tc>
        <w:tc>
          <w:tcPr>
            <w:tcW w:w="1560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1</w:t>
            </w:r>
          </w:p>
        </w:tc>
        <w:tc>
          <w:tcPr>
            <w:tcW w:w="1701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2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834255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معادلة خط الانحدار البسيط ومعامل التحديد</w:t>
            </w:r>
          </w:p>
        </w:tc>
        <w:tc>
          <w:tcPr>
            <w:tcW w:w="1560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1</w:t>
            </w:r>
          </w:p>
        </w:tc>
        <w:tc>
          <w:tcPr>
            <w:tcW w:w="1701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2</w:t>
            </w:r>
          </w:p>
        </w:tc>
      </w:tr>
      <w:tr w:rsidR="00B03181" w:rsidRPr="00834255" w:rsidTr="00B03181">
        <w:tc>
          <w:tcPr>
            <w:tcW w:w="6378" w:type="dxa"/>
          </w:tcPr>
          <w:p w:rsidR="00B07560" w:rsidRPr="003316E5" w:rsidRDefault="00834255" w:rsidP="00834255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اساسيات الاختبارات الاحصائية واستخدامها في العلوم الاجتماعية</w:t>
            </w:r>
          </w:p>
        </w:tc>
        <w:tc>
          <w:tcPr>
            <w:tcW w:w="1560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1</w:t>
            </w:r>
          </w:p>
        </w:tc>
        <w:tc>
          <w:tcPr>
            <w:tcW w:w="1701" w:type="dxa"/>
            <w:vAlign w:val="center"/>
          </w:tcPr>
          <w:p w:rsidR="00B07560" w:rsidRPr="003316E5" w:rsidRDefault="00834255" w:rsidP="00834255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 w:rsidRPr="003316E5">
              <w:rPr>
                <w:rFonts w:ascii="Simplified Arabic" w:hAnsi="Simplified Arabic" w:cs="Simplified Arabic"/>
                <w:sz w:val="28"/>
                <w:szCs w:val="28"/>
                <w:rtl/>
              </w:rPr>
              <w:t>2</w:t>
            </w:r>
          </w:p>
        </w:tc>
      </w:tr>
    </w:tbl>
    <w:p w:rsidR="00B07560" w:rsidRDefault="00B07560" w:rsidP="00B07560">
      <w:pPr>
        <w:pStyle w:val="a3"/>
        <w:rPr>
          <w:rFonts w:hint="cs"/>
          <w:rtl/>
        </w:rPr>
      </w:pPr>
    </w:p>
    <w:p w:rsidR="0076021E" w:rsidRDefault="0076021E" w:rsidP="00B07560">
      <w:pPr>
        <w:pStyle w:val="a3"/>
        <w:rPr>
          <w:rFonts w:hint="cs"/>
          <w:rtl/>
        </w:rPr>
      </w:pPr>
    </w:p>
    <w:p w:rsidR="0076021E" w:rsidRDefault="0076021E" w:rsidP="0076021E">
      <w:pPr>
        <w:pStyle w:val="a3"/>
        <w:rPr>
          <w:rFonts w:ascii="Simplified Arabic" w:hAnsi="Simplified Arabic" w:cs="Simplified Arabic" w:hint="cs"/>
          <w:sz w:val="28"/>
          <w:szCs w:val="28"/>
          <w:rtl/>
        </w:rPr>
      </w:pPr>
      <w:proofErr w:type="spellStart"/>
      <w:r w:rsidRPr="0076021E">
        <w:rPr>
          <w:rFonts w:ascii="Simplified Arabic" w:hAnsi="Simplified Arabic" w:cs="Simplified Arabic"/>
          <w:sz w:val="28"/>
          <w:szCs w:val="28"/>
          <w:rtl/>
        </w:rPr>
        <w:lastRenderedPageBreak/>
        <w:t>3/</w:t>
      </w:r>
      <w:proofErr w:type="spellEnd"/>
      <w:r w:rsidRPr="0076021E">
        <w:rPr>
          <w:rFonts w:ascii="Simplified Arabic" w:hAnsi="Simplified Arabic" w:cs="Simplified Arabic"/>
          <w:sz w:val="28"/>
          <w:szCs w:val="28"/>
          <w:rtl/>
        </w:rPr>
        <w:t xml:space="preserve"> الجدول الزمني:</w:t>
      </w:r>
    </w:p>
    <w:tbl>
      <w:tblPr>
        <w:tblStyle w:val="a4"/>
        <w:bidiVisual/>
        <w:tblW w:w="0" w:type="auto"/>
        <w:tblInd w:w="-91" w:type="dxa"/>
        <w:tblLook w:val="04A0"/>
      </w:tblPr>
      <w:tblGrid>
        <w:gridCol w:w="486"/>
        <w:gridCol w:w="5187"/>
        <w:gridCol w:w="1414"/>
        <w:gridCol w:w="1526"/>
      </w:tblGrid>
      <w:tr w:rsidR="007F44E7" w:rsidTr="00105234">
        <w:tc>
          <w:tcPr>
            <w:tcW w:w="486" w:type="dxa"/>
          </w:tcPr>
          <w:p w:rsidR="007F44E7" w:rsidRPr="00105234" w:rsidRDefault="00392FFF" w:rsidP="00392FFF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5187" w:type="dxa"/>
          </w:tcPr>
          <w:p w:rsidR="007F44E7" w:rsidRPr="00105234" w:rsidRDefault="00392FFF" w:rsidP="00392FFF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الموضوع</w:t>
            </w:r>
          </w:p>
        </w:tc>
        <w:tc>
          <w:tcPr>
            <w:tcW w:w="1414" w:type="dxa"/>
          </w:tcPr>
          <w:p w:rsidR="007F44E7" w:rsidRPr="00105234" w:rsidRDefault="00392FFF" w:rsidP="00392FFF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الاسبوع</w:t>
            </w:r>
          </w:p>
        </w:tc>
        <w:tc>
          <w:tcPr>
            <w:tcW w:w="1526" w:type="dxa"/>
          </w:tcPr>
          <w:p w:rsidR="007F44E7" w:rsidRPr="00105234" w:rsidRDefault="00392FFF" w:rsidP="00392FFF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5187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تسجيل الطالبات</w:t>
            </w:r>
          </w:p>
        </w:tc>
        <w:tc>
          <w:tcPr>
            <w:tcW w:w="1414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الاول</w:t>
            </w:r>
          </w:p>
        </w:tc>
        <w:tc>
          <w:tcPr>
            <w:tcW w:w="1526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7/10/1433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5187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محاضرة(1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مقدمة تعريفية للمقرر ومفرداته. طرق عرض البيانات</w:t>
            </w:r>
          </w:p>
        </w:tc>
        <w:tc>
          <w:tcPr>
            <w:tcW w:w="1414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  <w:tc>
          <w:tcPr>
            <w:tcW w:w="1526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14/10/1433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5187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محاضرة(2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التوزيع التكراري</w:t>
            </w:r>
          </w:p>
        </w:tc>
        <w:tc>
          <w:tcPr>
            <w:tcW w:w="1414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  <w:tc>
          <w:tcPr>
            <w:tcW w:w="1526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21/10/1433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5187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محاضرة(3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تمثيل التوزيعات التكرارية بيانياً 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واشكال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التوزيعات التكرارية</w:t>
            </w:r>
          </w:p>
        </w:tc>
        <w:tc>
          <w:tcPr>
            <w:tcW w:w="1414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  <w:tc>
          <w:tcPr>
            <w:tcW w:w="1526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28/10/1433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5187" w:type="dxa"/>
          </w:tcPr>
          <w:p w:rsidR="007F44E7" w:rsidRPr="00105234" w:rsidRDefault="00392FFF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(4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النزعة المركزية للبيانات الاولية</w:t>
            </w:r>
          </w:p>
        </w:tc>
        <w:tc>
          <w:tcPr>
            <w:tcW w:w="1414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الخامس</w:t>
            </w:r>
          </w:p>
        </w:tc>
        <w:tc>
          <w:tcPr>
            <w:tcW w:w="1526" w:type="dxa"/>
            <w:vAlign w:val="center"/>
          </w:tcPr>
          <w:p w:rsidR="007F44E7" w:rsidRPr="00105234" w:rsidRDefault="00392FFF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6/11/1433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5187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(5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النزعة المركزية للتوزيعات التكرارية (الوسط الحسابي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السادس</w:t>
            </w:r>
          </w:p>
        </w:tc>
        <w:tc>
          <w:tcPr>
            <w:tcW w:w="1526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13/11/1433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5187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(6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النزعة المركزية للتوزيعات التكرارية (الوسيط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السابع</w:t>
            </w:r>
          </w:p>
        </w:tc>
        <w:tc>
          <w:tcPr>
            <w:tcW w:w="1526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20/11/1433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5187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(7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النزعة المركزية للتوزيعات التكرارية (المنوال </w:t>
            </w:r>
            <w:proofErr w:type="spellStart"/>
            <w:r w:rsidRPr="00105234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مقارنة صفات الوسط الحسابي والوسيط والمنوال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الثامن</w:t>
            </w:r>
          </w:p>
        </w:tc>
        <w:tc>
          <w:tcPr>
            <w:tcW w:w="1526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27/11/1433</w:t>
            </w:r>
          </w:p>
        </w:tc>
      </w:tr>
      <w:tr w:rsidR="002516C4" w:rsidTr="00105234">
        <w:tc>
          <w:tcPr>
            <w:tcW w:w="486" w:type="dxa"/>
            <w:shd w:val="clear" w:color="auto" w:fill="D9D9D9" w:themeFill="background1" w:themeFillShade="D9"/>
          </w:tcPr>
          <w:p w:rsidR="002516C4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9</w:t>
            </w:r>
          </w:p>
        </w:tc>
        <w:tc>
          <w:tcPr>
            <w:tcW w:w="5187" w:type="dxa"/>
            <w:shd w:val="clear" w:color="auto" w:fill="D9D9D9" w:themeFill="background1" w:themeFillShade="D9"/>
          </w:tcPr>
          <w:p w:rsidR="002516C4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اجازة عيد الاضحى</w:t>
            </w:r>
          </w:p>
        </w:tc>
        <w:tc>
          <w:tcPr>
            <w:tcW w:w="2940" w:type="dxa"/>
            <w:gridSpan w:val="2"/>
            <w:shd w:val="clear" w:color="auto" w:fill="D9D9D9" w:themeFill="background1" w:themeFillShade="D9"/>
            <w:vAlign w:val="center"/>
          </w:tcPr>
          <w:p w:rsidR="002516C4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1 </w:t>
            </w:r>
            <w:proofErr w:type="spellStart"/>
            <w:r w:rsidRPr="00105234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17/12/1433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10</w:t>
            </w:r>
          </w:p>
        </w:tc>
        <w:tc>
          <w:tcPr>
            <w:tcW w:w="5187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(8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التشتت للبيانات الاولية</w:t>
            </w:r>
          </w:p>
        </w:tc>
        <w:tc>
          <w:tcPr>
            <w:tcW w:w="1414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التاسع</w:t>
            </w:r>
          </w:p>
        </w:tc>
        <w:tc>
          <w:tcPr>
            <w:tcW w:w="1526" w:type="dxa"/>
            <w:vAlign w:val="center"/>
          </w:tcPr>
          <w:p w:rsidR="007F44E7" w:rsidRPr="00105234" w:rsidRDefault="002516C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18/12/1433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11</w:t>
            </w:r>
          </w:p>
        </w:tc>
        <w:tc>
          <w:tcPr>
            <w:tcW w:w="5187" w:type="dxa"/>
          </w:tcPr>
          <w:p w:rsidR="007F44E7" w:rsidRPr="00105234" w:rsidRDefault="002516C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(9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التشتت </w:t>
            </w:r>
            <w:r w:rsidR="007A0D29"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للتوزيعات التكرارية (المدى والتباين</w:t>
            </w:r>
            <w:proofErr w:type="spellStart"/>
            <w:r w:rsidR="007A0D29"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العاشر</w:t>
            </w:r>
          </w:p>
        </w:tc>
        <w:tc>
          <w:tcPr>
            <w:tcW w:w="1526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25/12/1433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12</w:t>
            </w:r>
          </w:p>
        </w:tc>
        <w:tc>
          <w:tcPr>
            <w:tcW w:w="5187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(10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التشتت للتوزيعات التكرارية (الانحراف المعياري </w:t>
            </w:r>
            <w:proofErr w:type="spellStart"/>
            <w:r w:rsidRPr="00105234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نظرية 1 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الحادي عشر</w:t>
            </w:r>
          </w:p>
        </w:tc>
        <w:tc>
          <w:tcPr>
            <w:tcW w:w="1526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3/1/1434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13</w:t>
            </w:r>
          </w:p>
        </w:tc>
        <w:tc>
          <w:tcPr>
            <w:tcW w:w="5187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(11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مقاييس التشتت للتوزيعات التكرارية (الانحراف المتوسط </w:t>
            </w:r>
            <w:proofErr w:type="spellStart"/>
            <w:r w:rsidRPr="00105234"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  <w:t>–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معامل التغير والالتواء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الثاني عشر</w:t>
            </w:r>
          </w:p>
        </w:tc>
        <w:tc>
          <w:tcPr>
            <w:tcW w:w="1526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10/1/1434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14</w:t>
            </w:r>
          </w:p>
        </w:tc>
        <w:tc>
          <w:tcPr>
            <w:tcW w:w="5187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(12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معامل ارتباط 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بيرسون</w:t>
            </w:r>
            <w:proofErr w:type="spellEnd"/>
          </w:p>
        </w:tc>
        <w:tc>
          <w:tcPr>
            <w:tcW w:w="1414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الثالث عشر</w:t>
            </w:r>
          </w:p>
        </w:tc>
        <w:tc>
          <w:tcPr>
            <w:tcW w:w="1526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17/1/1434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15</w:t>
            </w:r>
          </w:p>
        </w:tc>
        <w:tc>
          <w:tcPr>
            <w:tcW w:w="5187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(13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معادلة خط الانحدار البسيط</w:t>
            </w:r>
          </w:p>
        </w:tc>
        <w:tc>
          <w:tcPr>
            <w:tcW w:w="1414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الرابع عشر</w:t>
            </w:r>
          </w:p>
        </w:tc>
        <w:tc>
          <w:tcPr>
            <w:tcW w:w="1526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24/1/1434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16</w:t>
            </w:r>
          </w:p>
        </w:tc>
        <w:tc>
          <w:tcPr>
            <w:tcW w:w="5187" w:type="dxa"/>
          </w:tcPr>
          <w:p w:rsidR="007F44E7" w:rsidRPr="00105234" w:rsidRDefault="007A0D29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محاضرة (14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)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اساسيات الاختبارات الاحصائية واستخدامها في العلوم الاجتماعية</w:t>
            </w:r>
          </w:p>
        </w:tc>
        <w:tc>
          <w:tcPr>
            <w:tcW w:w="1414" w:type="dxa"/>
            <w:vAlign w:val="center"/>
          </w:tcPr>
          <w:p w:rsidR="007F44E7" w:rsidRPr="00105234" w:rsidRDefault="007A0D29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الخامس عشر</w:t>
            </w:r>
          </w:p>
        </w:tc>
        <w:tc>
          <w:tcPr>
            <w:tcW w:w="1526" w:type="dxa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2/2/1434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17</w:t>
            </w:r>
          </w:p>
        </w:tc>
        <w:tc>
          <w:tcPr>
            <w:tcW w:w="5187" w:type="dxa"/>
          </w:tcPr>
          <w:p w:rsidR="007F44E7" w:rsidRP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المراجعة وتسليم درجات اعمال السنة للطالبات</w:t>
            </w:r>
          </w:p>
        </w:tc>
        <w:tc>
          <w:tcPr>
            <w:tcW w:w="1414" w:type="dxa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السادس عشر</w:t>
            </w:r>
          </w:p>
        </w:tc>
        <w:tc>
          <w:tcPr>
            <w:tcW w:w="1526" w:type="dxa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9/2/1434</w:t>
            </w:r>
          </w:p>
        </w:tc>
      </w:tr>
      <w:tr w:rsidR="00105234" w:rsidTr="00105234">
        <w:tc>
          <w:tcPr>
            <w:tcW w:w="486" w:type="dxa"/>
            <w:shd w:val="clear" w:color="auto" w:fill="D9D9D9" w:themeFill="background1" w:themeFillShade="D9"/>
          </w:tcPr>
          <w:p w:rsidR="007F44E7" w:rsidRP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18</w:t>
            </w:r>
          </w:p>
        </w:tc>
        <w:tc>
          <w:tcPr>
            <w:tcW w:w="5187" w:type="dxa"/>
            <w:shd w:val="clear" w:color="auto" w:fill="D9D9D9" w:themeFill="background1" w:themeFillShade="D9"/>
          </w:tcPr>
          <w:p w:rsidR="007F44E7" w:rsidRP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اجازة </w:t>
            </w:r>
            <w:proofErr w:type="spellStart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ماقبل</w:t>
            </w:r>
            <w:proofErr w:type="spellEnd"/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 xml:space="preserve"> الامتحان النهائي</w:t>
            </w:r>
          </w:p>
        </w:tc>
        <w:tc>
          <w:tcPr>
            <w:tcW w:w="1414" w:type="dxa"/>
            <w:shd w:val="clear" w:color="auto" w:fill="D9D9D9" w:themeFill="background1" w:themeFillShade="D9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السابع عشر</w:t>
            </w:r>
          </w:p>
        </w:tc>
        <w:tc>
          <w:tcPr>
            <w:tcW w:w="1526" w:type="dxa"/>
            <w:shd w:val="clear" w:color="auto" w:fill="D9D9D9" w:themeFill="background1" w:themeFillShade="D9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16/2/1434</w:t>
            </w:r>
          </w:p>
        </w:tc>
      </w:tr>
      <w:tr w:rsidR="00105234" w:rsidTr="00105234">
        <w:tc>
          <w:tcPr>
            <w:tcW w:w="486" w:type="dxa"/>
          </w:tcPr>
          <w:p w:rsidR="007F44E7" w:rsidRP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19</w:t>
            </w:r>
          </w:p>
        </w:tc>
        <w:tc>
          <w:tcPr>
            <w:tcW w:w="5187" w:type="dxa"/>
          </w:tcPr>
          <w:p w:rsidR="007F44E7" w:rsidRP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بداية اختبارات الفصل الدراسي الاول</w:t>
            </w:r>
          </w:p>
        </w:tc>
        <w:tc>
          <w:tcPr>
            <w:tcW w:w="1414" w:type="dxa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الثامن عشر</w:t>
            </w:r>
          </w:p>
        </w:tc>
        <w:tc>
          <w:tcPr>
            <w:tcW w:w="1526" w:type="dxa"/>
            <w:vAlign w:val="center"/>
          </w:tcPr>
          <w:p w:rsidR="007F44E7" w:rsidRPr="00105234" w:rsidRDefault="00105234" w:rsidP="0010523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b/>
                <w:bCs/>
                <w:sz w:val="24"/>
                <w:szCs w:val="24"/>
                <w:rtl/>
              </w:rPr>
            </w:pPr>
            <w:r w:rsidRPr="00105234">
              <w:rPr>
                <w:rFonts w:ascii="Simplified Arabic" w:hAnsi="Simplified Arabic" w:cs="Simplified Arabic" w:hint="cs"/>
                <w:b/>
                <w:bCs/>
                <w:sz w:val="24"/>
                <w:szCs w:val="24"/>
                <w:rtl/>
              </w:rPr>
              <w:t>23/2/1434</w:t>
            </w:r>
          </w:p>
        </w:tc>
      </w:tr>
    </w:tbl>
    <w:p w:rsidR="0076021E" w:rsidRDefault="0076021E" w:rsidP="0076021E">
      <w:pPr>
        <w:pStyle w:val="a3"/>
        <w:rPr>
          <w:rFonts w:ascii="Simplified Arabic" w:hAnsi="Simplified Arabic" w:cs="Simplified Arabic" w:hint="cs"/>
          <w:sz w:val="28"/>
          <w:szCs w:val="28"/>
          <w:rtl/>
        </w:rPr>
      </w:pPr>
    </w:p>
    <w:p w:rsidR="00105234" w:rsidRDefault="00105234" w:rsidP="0076021E">
      <w:pPr>
        <w:pStyle w:val="a3"/>
        <w:rPr>
          <w:rFonts w:ascii="Simplified Arabic" w:hAnsi="Simplified Arabic" w:cs="Simplified Arabic" w:hint="cs"/>
          <w:sz w:val="28"/>
          <w:szCs w:val="28"/>
          <w:rtl/>
        </w:rPr>
      </w:pPr>
    </w:p>
    <w:p w:rsidR="00105234" w:rsidRDefault="00105234" w:rsidP="0076021E">
      <w:pPr>
        <w:pStyle w:val="a3"/>
        <w:rPr>
          <w:rFonts w:ascii="Simplified Arabic" w:hAnsi="Simplified Arabic" w:cs="Simplified Arabic" w:hint="cs"/>
          <w:sz w:val="28"/>
          <w:szCs w:val="28"/>
          <w:rtl/>
        </w:rPr>
      </w:pPr>
    </w:p>
    <w:p w:rsidR="00105234" w:rsidRDefault="00105234" w:rsidP="0076021E">
      <w:pPr>
        <w:pStyle w:val="a3"/>
        <w:rPr>
          <w:rFonts w:ascii="Simplified Arabic" w:hAnsi="Simplified Arabic" w:cs="Simplified Arabic" w:hint="cs"/>
          <w:sz w:val="28"/>
          <w:szCs w:val="28"/>
          <w:rtl/>
        </w:rPr>
      </w:pPr>
      <w:r>
        <w:rPr>
          <w:rFonts w:ascii="Simplified Arabic" w:hAnsi="Simplified Arabic" w:cs="Simplified Arabic" w:hint="cs"/>
          <w:sz w:val="28"/>
          <w:szCs w:val="28"/>
          <w:rtl/>
        </w:rPr>
        <w:lastRenderedPageBreak/>
        <w:t>4. توزيع الدرجات:</w:t>
      </w:r>
    </w:p>
    <w:p w:rsidR="00ED3694" w:rsidRDefault="00ED3694" w:rsidP="0076021E">
      <w:pPr>
        <w:pStyle w:val="a3"/>
        <w:rPr>
          <w:rFonts w:ascii="Simplified Arabic" w:hAnsi="Simplified Arabic" w:cs="Simplified Arabic" w:hint="cs"/>
          <w:sz w:val="28"/>
          <w:szCs w:val="28"/>
          <w:rtl/>
        </w:rPr>
      </w:pPr>
    </w:p>
    <w:tbl>
      <w:tblPr>
        <w:tblStyle w:val="a4"/>
        <w:bidiVisual/>
        <w:tblW w:w="8545" w:type="dxa"/>
        <w:tblInd w:w="720" w:type="dxa"/>
        <w:tblLayout w:type="fixed"/>
        <w:tblLook w:val="04A0"/>
      </w:tblPr>
      <w:tblGrid>
        <w:gridCol w:w="364"/>
        <w:gridCol w:w="7188"/>
        <w:gridCol w:w="993"/>
      </w:tblGrid>
      <w:tr w:rsidR="00105234" w:rsidTr="00ED3694">
        <w:tc>
          <w:tcPr>
            <w:tcW w:w="364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1</w:t>
            </w:r>
          </w:p>
        </w:tc>
        <w:tc>
          <w:tcPr>
            <w:tcW w:w="7188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 xml:space="preserve">التدريبات والتمارين التطبيقية الدورية والمشاركة اثناء المحاضرات وفي </w:t>
            </w:r>
            <w:proofErr w:type="spellStart"/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السمنارات</w:t>
            </w:r>
            <w:proofErr w:type="spellEnd"/>
          </w:p>
        </w:tc>
        <w:tc>
          <w:tcPr>
            <w:tcW w:w="993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20%</w:t>
            </w:r>
          </w:p>
        </w:tc>
      </w:tr>
      <w:tr w:rsidR="00105234" w:rsidTr="00ED3694">
        <w:tc>
          <w:tcPr>
            <w:tcW w:w="364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2</w:t>
            </w:r>
          </w:p>
        </w:tc>
        <w:tc>
          <w:tcPr>
            <w:tcW w:w="7188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الاختبار الشهري</w:t>
            </w:r>
          </w:p>
        </w:tc>
        <w:tc>
          <w:tcPr>
            <w:tcW w:w="993" w:type="dxa"/>
          </w:tcPr>
          <w:p w:rsidR="00105234" w:rsidRDefault="00ED369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30%</w:t>
            </w:r>
          </w:p>
        </w:tc>
      </w:tr>
      <w:tr w:rsidR="00105234" w:rsidTr="00ED3694">
        <w:tc>
          <w:tcPr>
            <w:tcW w:w="364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3</w:t>
            </w:r>
          </w:p>
        </w:tc>
        <w:tc>
          <w:tcPr>
            <w:tcW w:w="7188" w:type="dxa"/>
          </w:tcPr>
          <w:p w:rsidR="00105234" w:rsidRDefault="0010523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اختبار نهاية الفصل الدراسي</w:t>
            </w:r>
          </w:p>
        </w:tc>
        <w:tc>
          <w:tcPr>
            <w:tcW w:w="993" w:type="dxa"/>
          </w:tcPr>
          <w:p w:rsidR="00105234" w:rsidRDefault="00ED369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50%</w:t>
            </w:r>
          </w:p>
        </w:tc>
      </w:tr>
      <w:tr w:rsidR="00ED3694" w:rsidTr="00ED3694">
        <w:tc>
          <w:tcPr>
            <w:tcW w:w="7552" w:type="dxa"/>
            <w:gridSpan w:val="2"/>
            <w:shd w:val="clear" w:color="auto" w:fill="D9D9D9" w:themeFill="background1" w:themeFillShade="D9"/>
          </w:tcPr>
          <w:p w:rsidR="00ED3694" w:rsidRDefault="00ED3694" w:rsidP="00ED3694">
            <w:pPr>
              <w:pStyle w:val="a3"/>
              <w:ind w:left="0"/>
              <w:jc w:val="center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الدرجة النهائية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:rsidR="00ED3694" w:rsidRDefault="00ED3694" w:rsidP="0076021E">
            <w:pPr>
              <w:pStyle w:val="a3"/>
              <w:ind w:left="0"/>
              <w:rPr>
                <w:rFonts w:ascii="Simplified Arabic" w:hAnsi="Simplified Arabic" w:cs="Simplified Arabic"/>
                <w:sz w:val="28"/>
                <w:szCs w:val="28"/>
                <w:rtl/>
              </w:rPr>
            </w:pPr>
            <w:r>
              <w:rPr>
                <w:rFonts w:ascii="Simplified Arabic" w:hAnsi="Simplified Arabic" w:cs="Simplified Arabic" w:hint="cs"/>
                <w:sz w:val="28"/>
                <w:szCs w:val="28"/>
                <w:rtl/>
              </w:rPr>
              <w:t>100%</w:t>
            </w:r>
          </w:p>
        </w:tc>
      </w:tr>
    </w:tbl>
    <w:p w:rsidR="00105234" w:rsidRPr="0076021E" w:rsidRDefault="00105234" w:rsidP="0076021E">
      <w:pPr>
        <w:pStyle w:val="a3"/>
        <w:rPr>
          <w:rFonts w:ascii="Simplified Arabic" w:hAnsi="Simplified Arabic" w:cs="Simplified Arabic"/>
          <w:sz w:val="28"/>
          <w:szCs w:val="28"/>
        </w:rPr>
      </w:pPr>
    </w:p>
    <w:sectPr w:rsidR="00105234" w:rsidRPr="0076021E" w:rsidSect="000B4A2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74FEB"/>
    <w:multiLevelType w:val="hybridMultilevel"/>
    <w:tmpl w:val="84E00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BB7E83"/>
    <w:multiLevelType w:val="hybridMultilevel"/>
    <w:tmpl w:val="58F04FEC"/>
    <w:lvl w:ilvl="0" w:tplc="2356E3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50C168F"/>
    <w:multiLevelType w:val="hybridMultilevel"/>
    <w:tmpl w:val="DD1AC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EB2AE9"/>
    <w:multiLevelType w:val="hybridMultilevel"/>
    <w:tmpl w:val="E46EE3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02D66"/>
    <w:rsid w:val="00085BA7"/>
    <w:rsid w:val="000B4A2C"/>
    <w:rsid w:val="00102D66"/>
    <w:rsid w:val="00105234"/>
    <w:rsid w:val="001B34BD"/>
    <w:rsid w:val="002516C4"/>
    <w:rsid w:val="003316E5"/>
    <w:rsid w:val="00392FFF"/>
    <w:rsid w:val="003F2328"/>
    <w:rsid w:val="004C05D0"/>
    <w:rsid w:val="0076021E"/>
    <w:rsid w:val="007A0D29"/>
    <w:rsid w:val="007E42B0"/>
    <w:rsid w:val="007F44E7"/>
    <w:rsid w:val="00834255"/>
    <w:rsid w:val="00B03181"/>
    <w:rsid w:val="00B07560"/>
    <w:rsid w:val="00D52739"/>
    <w:rsid w:val="00ED3694"/>
    <w:rsid w:val="00F126FF"/>
    <w:rsid w:val="00F23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273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D66"/>
    <w:pPr>
      <w:ind w:left="720"/>
      <w:contextualSpacing/>
    </w:pPr>
  </w:style>
  <w:style w:type="table" w:styleId="a4">
    <w:name w:val="Table Grid"/>
    <w:basedOn w:val="a1"/>
    <w:uiPriority w:val="59"/>
    <w:rsid w:val="00B075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3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ArAM</dc:creator>
  <cp:keywords/>
  <dc:description/>
  <cp:lastModifiedBy>ArAM</cp:lastModifiedBy>
  <cp:revision>14</cp:revision>
  <dcterms:created xsi:type="dcterms:W3CDTF">2012-11-01T12:45:00Z</dcterms:created>
  <dcterms:modified xsi:type="dcterms:W3CDTF">2012-11-01T14:30:00Z</dcterms:modified>
</cp:coreProperties>
</file>