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10728" w:type="dxa"/>
        <w:jc w:val="center"/>
        <w:tblLook w:val="04A0"/>
      </w:tblPr>
      <w:tblGrid>
        <w:gridCol w:w="2177"/>
        <w:gridCol w:w="2277"/>
        <w:gridCol w:w="2489"/>
        <w:gridCol w:w="6"/>
        <w:gridCol w:w="2808"/>
        <w:gridCol w:w="971"/>
      </w:tblGrid>
      <w:tr w:rsidR="002D7858" w:rsidRPr="00E411F5" w:rsidTr="00E411F5">
        <w:trPr>
          <w:trHeight w:val="890"/>
          <w:jc w:val="center"/>
        </w:trPr>
        <w:tc>
          <w:tcPr>
            <w:tcW w:w="2177" w:type="dxa"/>
          </w:tcPr>
          <w:p w:rsidR="002D7858" w:rsidRPr="00E411F5" w:rsidRDefault="002D7858" w:rsidP="00DF6C05">
            <w:pPr>
              <w:jc w:val="center"/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E411F5">
              <w:rPr>
                <w:rFonts w:ascii="Traditional Arabic" w:hAnsi="Traditional Arabic" w:cs="Traditional Arabic"/>
                <w:b/>
                <w:bCs/>
                <w:rtl/>
              </w:rPr>
              <w:t>فتره ثانيه</w:t>
            </w:r>
          </w:p>
          <w:p w:rsidR="002D7858" w:rsidRPr="00E411F5" w:rsidRDefault="002D7858" w:rsidP="00DF6C05">
            <w:pPr>
              <w:jc w:val="center"/>
              <w:rPr>
                <w:rFonts w:ascii="Traditional Arabic" w:hAnsi="Traditional Arabic" w:cs="Traditional Arabic"/>
                <w:b/>
                <w:bCs/>
              </w:rPr>
            </w:pPr>
            <w:r w:rsidRPr="00E411F5">
              <w:rPr>
                <w:rFonts w:ascii="Traditional Arabic" w:hAnsi="Traditional Arabic" w:cs="Traditional Arabic"/>
                <w:b/>
                <w:bCs/>
                <w:rtl/>
              </w:rPr>
              <w:t>11.30</w:t>
            </w:r>
          </w:p>
        </w:tc>
        <w:tc>
          <w:tcPr>
            <w:tcW w:w="2277" w:type="dxa"/>
          </w:tcPr>
          <w:p w:rsidR="002D7858" w:rsidRPr="00E411F5" w:rsidRDefault="002D7858" w:rsidP="00DF6C05">
            <w:pPr>
              <w:jc w:val="center"/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E411F5">
              <w:rPr>
                <w:rFonts w:ascii="Traditional Arabic" w:hAnsi="Traditional Arabic" w:cs="Traditional Arabic"/>
                <w:b/>
                <w:bCs/>
                <w:rtl/>
              </w:rPr>
              <w:t>فتره ثانيه</w:t>
            </w:r>
          </w:p>
          <w:p w:rsidR="002D7858" w:rsidRPr="00E411F5" w:rsidRDefault="002D7858" w:rsidP="00DF6C05">
            <w:pPr>
              <w:jc w:val="center"/>
              <w:rPr>
                <w:rFonts w:ascii="Traditional Arabic" w:hAnsi="Traditional Arabic" w:cs="Traditional Arabic"/>
                <w:b/>
                <w:bCs/>
              </w:rPr>
            </w:pPr>
            <w:r w:rsidRPr="00E411F5">
              <w:rPr>
                <w:rFonts w:ascii="Traditional Arabic" w:hAnsi="Traditional Arabic" w:cs="Traditional Arabic"/>
                <w:b/>
                <w:bCs/>
                <w:rtl/>
              </w:rPr>
              <w:t>11.30</w:t>
            </w:r>
          </w:p>
        </w:tc>
        <w:tc>
          <w:tcPr>
            <w:tcW w:w="2489" w:type="dxa"/>
          </w:tcPr>
          <w:p w:rsidR="002D7858" w:rsidRPr="00E411F5" w:rsidRDefault="002D7858" w:rsidP="00DF6C05">
            <w:pPr>
              <w:jc w:val="center"/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E411F5">
              <w:rPr>
                <w:rFonts w:ascii="Traditional Arabic" w:hAnsi="Traditional Arabic" w:cs="Traditional Arabic"/>
                <w:b/>
                <w:bCs/>
                <w:rtl/>
              </w:rPr>
              <w:t>فتره أولى</w:t>
            </w:r>
          </w:p>
          <w:p w:rsidR="002D7858" w:rsidRPr="00E411F5" w:rsidRDefault="002D7858" w:rsidP="00DF6C05">
            <w:pPr>
              <w:jc w:val="center"/>
              <w:rPr>
                <w:rFonts w:ascii="Traditional Arabic" w:hAnsi="Traditional Arabic" w:cs="Traditional Arabic"/>
                <w:b/>
                <w:bCs/>
              </w:rPr>
            </w:pPr>
            <w:r w:rsidRPr="00E411F5">
              <w:rPr>
                <w:rFonts w:ascii="Traditional Arabic" w:hAnsi="Traditional Arabic" w:cs="Traditional Arabic"/>
                <w:b/>
                <w:bCs/>
                <w:rtl/>
              </w:rPr>
              <w:t>8.30</w:t>
            </w:r>
          </w:p>
        </w:tc>
        <w:tc>
          <w:tcPr>
            <w:tcW w:w="2814" w:type="dxa"/>
            <w:gridSpan w:val="2"/>
          </w:tcPr>
          <w:p w:rsidR="002D7858" w:rsidRPr="00E411F5" w:rsidRDefault="002D7858" w:rsidP="00DF6C05">
            <w:pPr>
              <w:jc w:val="center"/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E411F5">
              <w:rPr>
                <w:rFonts w:ascii="Traditional Arabic" w:hAnsi="Traditional Arabic" w:cs="Traditional Arabic"/>
                <w:b/>
                <w:bCs/>
                <w:rtl/>
              </w:rPr>
              <w:t>فتره أولى</w:t>
            </w:r>
          </w:p>
          <w:p w:rsidR="002D7858" w:rsidRPr="00E411F5" w:rsidRDefault="002D7858" w:rsidP="00DF6C05">
            <w:pPr>
              <w:jc w:val="center"/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E411F5">
              <w:rPr>
                <w:rFonts w:ascii="Traditional Arabic" w:hAnsi="Traditional Arabic" w:cs="Traditional Arabic"/>
                <w:b/>
                <w:bCs/>
                <w:rtl/>
              </w:rPr>
              <w:t>8.30</w:t>
            </w:r>
          </w:p>
        </w:tc>
        <w:tc>
          <w:tcPr>
            <w:tcW w:w="971" w:type="dxa"/>
            <w:vMerge w:val="restart"/>
            <w:shd w:val="clear" w:color="auto" w:fill="auto"/>
          </w:tcPr>
          <w:p w:rsidR="002D7858" w:rsidRPr="00E411F5" w:rsidRDefault="002D7858" w:rsidP="002D7858">
            <w:pPr>
              <w:jc w:val="center"/>
              <w:rPr>
                <w:rFonts w:ascii="Traditional Arabic" w:hAnsi="Traditional Arabic" w:cs="Traditional Arabic"/>
                <w:b/>
                <w:bCs/>
              </w:rPr>
            </w:pPr>
          </w:p>
        </w:tc>
      </w:tr>
      <w:tr w:rsidR="002D7858" w:rsidRPr="00E411F5" w:rsidTr="00E411F5">
        <w:trPr>
          <w:trHeight w:val="350"/>
          <w:jc w:val="center"/>
        </w:trPr>
        <w:tc>
          <w:tcPr>
            <w:tcW w:w="2177" w:type="dxa"/>
          </w:tcPr>
          <w:p w:rsidR="002D7858" w:rsidRPr="00E411F5" w:rsidRDefault="002D7858" w:rsidP="00DF6C05">
            <w:pPr>
              <w:jc w:val="center"/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E411F5">
              <w:rPr>
                <w:rFonts w:ascii="Traditional Arabic" w:hAnsi="Traditional Arabic" w:cs="Traditional Arabic"/>
                <w:b/>
                <w:bCs/>
                <w:rtl/>
              </w:rPr>
              <w:t xml:space="preserve">السنه </w:t>
            </w:r>
            <w:proofErr w:type="spellStart"/>
            <w:r w:rsidRPr="00E411F5">
              <w:rPr>
                <w:rFonts w:ascii="Traditional Arabic" w:hAnsi="Traditional Arabic" w:cs="Traditional Arabic"/>
                <w:b/>
                <w:bCs/>
                <w:rtl/>
              </w:rPr>
              <w:t>الرابعه</w:t>
            </w:r>
            <w:proofErr w:type="spellEnd"/>
            <w:r w:rsidRPr="00E411F5">
              <w:rPr>
                <w:rFonts w:ascii="Traditional Arabic" w:hAnsi="Traditional Arabic" w:cs="Traditional Arabic"/>
                <w:b/>
                <w:bCs/>
                <w:rtl/>
              </w:rPr>
              <w:t xml:space="preserve"> </w:t>
            </w:r>
          </w:p>
        </w:tc>
        <w:tc>
          <w:tcPr>
            <w:tcW w:w="2277" w:type="dxa"/>
          </w:tcPr>
          <w:p w:rsidR="002D7858" w:rsidRPr="00E411F5" w:rsidRDefault="002D7858" w:rsidP="00DF6C05">
            <w:pPr>
              <w:jc w:val="center"/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E411F5">
              <w:rPr>
                <w:rFonts w:ascii="Traditional Arabic" w:hAnsi="Traditional Arabic" w:cs="Traditional Arabic"/>
                <w:b/>
                <w:bCs/>
                <w:rtl/>
              </w:rPr>
              <w:t xml:space="preserve">السنه الثانيه </w:t>
            </w:r>
          </w:p>
        </w:tc>
        <w:tc>
          <w:tcPr>
            <w:tcW w:w="2489" w:type="dxa"/>
          </w:tcPr>
          <w:p w:rsidR="002D7858" w:rsidRPr="00E411F5" w:rsidRDefault="002D7858" w:rsidP="00DF6C05">
            <w:pPr>
              <w:jc w:val="center"/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E411F5">
              <w:rPr>
                <w:rFonts w:ascii="Traditional Arabic" w:hAnsi="Traditional Arabic" w:cs="Traditional Arabic"/>
                <w:b/>
                <w:bCs/>
                <w:rtl/>
              </w:rPr>
              <w:t xml:space="preserve">السنه الثالثه </w:t>
            </w:r>
          </w:p>
        </w:tc>
        <w:tc>
          <w:tcPr>
            <w:tcW w:w="2814" w:type="dxa"/>
            <w:gridSpan w:val="2"/>
          </w:tcPr>
          <w:p w:rsidR="002D7858" w:rsidRPr="00E411F5" w:rsidRDefault="002D7858" w:rsidP="00DF6C05">
            <w:pPr>
              <w:jc w:val="center"/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E411F5">
              <w:rPr>
                <w:rFonts w:ascii="Traditional Arabic" w:hAnsi="Traditional Arabic" w:cs="Traditional Arabic"/>
                <w:b/>
                <w:bCs/>
                <w:rtl/>
              </w:rPr>
              <w:t xml:space="preserve">السنه الأولى العامه </w:t>
            </w:r>
          </w:p>
        </w:tc>
        <w:tc>
          <w:tcPr>
            <w:tcW w:w="971" w:type="dxa"/>
            <w:vMerge/>
            <w:shd w:val="clear" w:color="auto" w:fill="auto"/>
          </w:tcPr>
          <w:p w:rsidR="002D7858" w:rsidRPr="00E411F5" w:rsidRDefault="002D7858" w:rsidP="002D7858">
            <w:pPr>
              <w:jc w:val="center"/>
              <w:rPr>
                <w:rFonts w:ascii="Traditional Arabic" w:hAnsi="Traditional Arabic" w:cs="Traditional Arabic"/>
                <w:b/>
                <w:bCs/>
              </w:rPr>
            </w:pPr>
          </w:p>
        </w:tc>
      </w:tr>
      <w:tr w:rsidR="002D7858" w:rsidRPr="00E411F5" w:rsidTr="00E411F5">
        <w:trPr>
          <w:trHeight w:val="850"/>
          <w:jc w:val="center"/>
        </w:trPr>
        <w:tc>
          <w:tcPr>
            <w:tcW w:w="2177" w:type="dxa"/>
          </w:tcPr>
          <w:p w:rsidR="002D7858" w:rsidRPr="00E411F5" w:rsidRDefault="002D7858" w:rsidP="00DF6C05">
            <w:pPr>
              <w:jc w:val="center"/>
              <w:rPr>
                <w:rFonts w:ascii="Traditional Arabic" w:hAnsi="Traditional Arabic" w:cs="Traditional Arabic"/>
                <w:b/>
                <w:bCs/>
              </w:rPr>
            </w:pPr>
            <w:r w:rsidRPr="0012506C">
              <w:rPr>
                <w:rFonts w:ascii="Traditional Arabic" w:hAnsi="Traditional Arabic" w:cs="Traditional Arabic"/>
                <w:b/>
                <w:bCs/>
                <w:rtl/>
              </w:rPr>
              <w:t>الجغرافيا البيئيه</w:t>
            </w:r>
          </w:p>
        </w:tc>
        <w:tc>
          <w:tcPr>
            <w:tcW w:w="2277" w:type="dxa"/>
          </w:tcPr>
          <w:p w:rsidR="002D7858" w:rsidRPr="00E411F5" w:rsidRDefault="002D7858" w:rsidP="00DF6C05">
            <w:pPr>
              <w:jc w:val="center"/>
              <w:rPr>
                <w:rFonts w:ascii="Traditional Arabic" w:hAnsi="Traditional Arabic" w:cs="Traditional Arabic"/>
                <w:b/>
                <w:bCs/>
                <w:rtl/>
              </w:rPr>
            </w:pPr>
            <w:proofErr w:type="spellStart"/>
            <w:r w:rsidRPr="00E411F5">
              <w:rPr>
                <w:rFonts w:ascii="Traditional Arabic" w:hAnsi="Traditional Arabic" w:cs="Traditional Arabic"/>
                <w:b/>
                <w:bCs/>
                <w:rtl/>
              </w:rPr>
              <w:t>الجيومورفلوجيا</w:t>
            </w:r>
            <w:proofErr w:type="spellEnd"/>
          </w:p>
          <w:p w:rsidR="002D7858" w:rsidRPr="00E411F5" w:rsidRDefault="002D7858" w:rsidP="00DF6C05">
            <w:pPr>
              <w:jc w:val="center"/>
              <w:rPr>
                <w:rFonts w:ascii="Traditional Arabic" w:hAnsi="Traditional Arabic" w:cs="Traditional Arabic"/>
                <w:b/>
                <w:bCs/>
              </w:rPr>
            </w:pPr>
            <w:r w:rsidRPr="00E411F5">
              <w:rPr>
                <w:rFonts w:ascii="Traditional Arabic" w:hAnsi="Traditional Arabic" w:cs="Traditional Arabic"/>
                <w:b/>
                <w:bCs/>
                <w:rtl/>
              </w:rPr>
              <w:t xml:space="preserve">(مستوى ثالث </w:t>
            </w:r>
            <w:proofErr w:type="spellStart"/>
            <w:r w:rsidRPr="00E411F5">
              <w:rPr>
                <w:rFonts w:ascii="Traditional Arabic" w:hAnsi="Traditional Arabic" w:cs="Traditional Arabic"/>
                <w:b/>
                <w:bCs/>
                <w:rtl/>
              </w:rPr>
              <w:t>)</w:t>
            </w:r>
            <w:proofErr w:type="spellEnd"/>
          </w:p>
        </w:tc>
        <w:tc>
          <w:tcPr>
            <w:tcW w:w="2489" w:type="dxa"/>
          </w:tcPr>
          <w:p w:rsidR="002D7858" w:rsidRPr="00E411F5" w:rsidRDefault="002D7858" w:rsidP="00DF6C05">
            <w:pPr>
              <w:jc w:val="center"/>
              <w:rPr>
                <w:rFonts w:ascii="Traditional Arabic" w:hAnsi="Traditional Arabic" w:cs="Traditional Arabic"/>
                <w:b/>
                <w:bCs/>
              </w:rPr>
            </w:pPr>
            <w:r w:rsidRPr="00E411F5">
              <w:rPr>
                <w:rFonts w:ascii="Traditional Arabic" w:hAnsi="Traditional Arabic" w:cs="Traditional Arabic"/>
                <w:b/>
                <w:bCs/>
                <w:rtl/>
              </w:rPr>
              <w:t xml:space="preserve">جغرافية </w:t>
            </w:r>
            <w:proofErr w:type="spellStart"/>
            <w:r w:rsidRPr="00E411F5">
              <w:rPr>
                <w:rFonts w:ascii="Traditional Arabic" w:hAnsi="Traditional Arabic" w:cs="Traditional Arabic"/>
                <w:b/>
                <w:bCs/>
                <w:rtl/>
              </w:rPr>
              <w:t>البحآر</w:t>
            </w:r>
            <w:proofErr w:type="spellEnd"/>
            <w:r w:rsidRPr="00E411F5">
              <w:rPr>
                <w:rFonts w:ascii="Traditional Arabic" w:hAnsi="Traditional Arabic" w:cs="Traditional Arabic"/>
                <w:b/>
                <w:bCs/>
                <w:rtl/>
              </w:rPr>
              <w:t xml:space="preserve"> والمحيطات</w:t>
            </w:r>
          </w:p>
        </w:tc>
        <w:tc>
          <w:tcPr>
            <w:tcW w:w="2814" w:type="dxa"/>
            <w:gridSpan w:val="2"/>
          </w:tcPr>
          <w:p w:rsidR="002D7858" w:rsidRPr="00E411F5" w:rsidRDefault="002D7858" w:rsidP="00DF6C05">
            <w:pPr>
              <w:jc w:val="center"/>
              <w:rPr>
                <w:rFonts w:ascii="Traditional Arabic" w:hAnsi="Traditional Arabic" w:cs="Traditional Arabic"/>
                <w:b/>
                <w:bCs/>
                <w:rtl/>
              </w:rPr>
            </w:pPr>
            <w:proofErr w:type="spellStart"/>
            <w:r w:rsidRPr="00E411F5">
              <w:rPr>
                <w:rFonts w:ascii="Traditional Arabic" w:hAnsi="Traditional Arabic" w:cs="Traditional Arabic"/>
                <w:b/>
                <w:bCs/>
                <w:rtl/>
              </w:rPr>
              <w:t>مبآدى</w:t>
            </w:r>
            <w:proofErr w:type="spellEnd"/>
            <w:r w:rsidRPr="00E411F5">
              <w:rPr>
                <w:rFonts w:ascii="Traditional Arabic" w:hAnsi="Traditional Arabic" w:cs="Traditional Arabic"/>
                <w:b/>
                <w:bCs/>
                <w:rtl/>
              </w:rPr>
              <w:t xml:space="preserve"> الاحصاء</w:t>
            </w:r>
          </w:p>
          <w:p w:rsidR="002D7858" w:rsidRPr="00E411F5" w:rsidRDefault="002D7858" w:rsidP="00DF6C05">
            <w:pPr>
              <w:jc w:val="center"/>
              <w:rPr>
                <w:rFonts w:ascii="Traditional Arabic" w:hAnsi="Traditional Arabic" w:cs="Traditional Arabic"/>
                <w:b/>
                <w:bCs/>
              </w:rPr>
            </w:pPr>
            <w:r w:rsidRPr="00E411F5">
              <w:rPr>
                <w:rFonts w:ascii="Traditional Arabic" w:hAnsi="Traditional Arabic" w:cs="Traditional Arabic"/>
                <w:b/>
                <w:bCs/>
                <w:rtl/>
              </w:rPr>
              <w:t>مدخل الى تقنية المعلومات</w:t>
            </w:r>
          </w:p>
        </w:tc>
        <w:tc>
          <w:tcPr>
            <w:tcW w:w="971" w:type="dxa"/>
            <w:shd w:val="clear" w:color="auto" w:fill="auto"/>
          </w:tcPr>
          <w:p w:rsidR="002D7858" w:rsidRPr="00E411F5" w:rsidRDefault="002D7858" w:rsidP="002D7858">
            <w:pPr>
              <w:jc w:val="center"/>
              <w:rPr>
                <w:rFonts w:ascii="Traditional Arabic" w:hAnsi="Traditional Arabic" w:cs="Traditional Arabic"/>
                <w:b/>
                <w:bCs/>
              </w:rPr>
            </w:pPr>
            <w:r w:rsidRPr="00E411F5">
              <w:rPr>
                <w:rFonts w:ascii="Traditional Arabic" w:hAnsi="Traditional Arabic" w:cs="Traditional Arabic"/>
                <w:b/>
                <w:bCs/>
                <w:rtl/>
              </w:rPr>
              <w:t>السبت</w:t>
            </w:r>
          </w:p>
        </w:tc>
      </w:tr>
      <w:tr w:rsidR="002D7858" w:rsidRPr="00E411F5" w:rsidTr="00E411F5">
        <w:trPr>
          <w:trHeight w:val="954"/>
          <w:jc w:val="center"/>
        </w:trPr>
        <w:tc>
          <w:tcPr>
            <w:tcW w:w="2177" w:type="dxa"/>
          </w:tcPr>
          <w:p w:rsidR="002D7858" w:rsidRPr="00E411F5" w:rsidRDefault="002D7858" w:rsidP="00DF6C05">
            <w:pPr>
              <w:jc w:val="center"/>
              <w:rPr>
                <w:rFonts w:ascii="Traditional Arabic" w:hAnsi="Traditional Arabic" w:cs="Traditional Arabic"/>
                <w:b/>
                <w:bCs/>
              </w:rPr>
            </w:pPr>
            <w:r w:rsidRPr="0012506C">
              <w:rPr>
                <w:rFonts w:ascii="Traditional Arabic" w:hAnsi="Traditional Arabic" w:cs="Traditional Arabic"/>
                <w:b/>
                <w:bCs/>
                <w:rtl/>
              </w:rPr>
              <w:t xml:space="preserve">التخطيط و </w:t>
            </w:r>
            <w:proofErr w:type="spellStart"/>
            <w:r w:rsidRPr="0012506C">
              <w:rPr>
                <w:rFonts w:ascii="Traditional Arabic" w:hAnsi="Traditional Arabic" w:cs="Traditional Arabic"/>
                <w:b/>
                <w:bCs/>
                <w:rtl/>
              </w:rPr>
              <w:t>التنميه</w:t>
            </w:r>
            <w:proofErr w:type="spellEnd"/>
          </w:p>
        </w:tc>
        <w:tc>
          <w:tcPr>
            <w:tcW w:w="2277" w:type="dxa"/>
          </w:tcPr>
          <w:p w:rsidR="002D7858" w:rsidRPr="00E411F5" w:rsidRDefault="002D7858" w:rsidP="00DF6C05">
            <w:pPr>
              <w:jc w:val="center"/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E411F5">
              <w:rPr>
                <w:rFonts w:ascii="Traditional Arabic" w:hAnsi="Traditional Arabic" w:cs="Traditional Arabic"/>
                <w:b/>
                <w:bCs/>
                <w:rtl/>
              </w:rPr>
              <w:t>حاضر العالم الاسلامي</w:t>
            </w:r>
          </w:p>
          <w:p w:rsidR="002D7858" w:rsidRPr="00E411F5" w:rsidRDefault="002D7858" w:rsidP="00DF6C05">
            <w:pPr>
              <w:jc w:val="center"/>
              <w:rPr>
                <w:rFonts w:ascii="Traditional Arabic" w:hAnsi="Traditional Arabic" w:cs="Traditional Arabic"/>
                <w:b/>
                <w:bCs/>
              </w:rPr>
            </w:pPr>
            <w:r w:rsidRPr="00E411F5">
              <w:rPr>
                <w:rFonts w:ascii="Traditional Arabic" w:hAnsi="Traditional Arabic" w:cs="Traditional Arabic"/>
                <w:b/>
                <w:bCs/>
                <w:rtl/>
              </w:rPr>
              <w:t>مدخل الى الاعلام</w:t>
            </w:r>
          </w:p>
        </w:tc>
        <w:tc>
          <w:tcPr>
            <w:tcW w:w="2489" w:type="dxa"/>
          </w:tcPr>
          <w:p w:rsidR="002D7858" w:rsidRPr="00E411F5" w:rsidRDefault="002D7858" w:rsidP="00DF6C05">
            <w:pPr>
              <w:jc w:val="center"/>
              <w:rPr>
                <w:rFonts w:ascii="Traditional Arabic" w:hAnsi="Traditional Arabic" w:cs="Traditional Arabic"/>
                <w:b/>
                <w:bCs/>
              </w:rPr>
            </w:pPr>
            <w:r w:rsidRPr="00E411F5">
              <w:rPr>
                <w:rFonts w:ascii="Traditional Arabic" w:hAnsi="Traditional Arabic" w:cs="Traditional Arabic"/>
                <w:b/>
                <w:bCs/>
                <w:rtl/>
              </w:rPr>
              <w:t xml:space="preserve">جغرافية </w:t>
            </w:r>
            <w:proofErr w:type="spellStart"/>
            <w:r w:rsidRPr="00E411F5">
              <w:rPr>
                <w:rFonts w:ascii="Traditional Arabic" w:hAnsi="Traditional Arabic" w:cs="Traditional Arabic"/>
                <w:b/>
                <w:bCs/>
                <w:rtl/>
              </w:rPr>
              <w:t>السياحه</w:t>
            </w:r>
            <w:proofErr w:type="spellEnd"/>
          </w:p>
        </w:tc>
        <w:tc>
          <w:tcPr>
            <w:tcW w:w="2814" w:type="dxa"/>
            <w:gridSpan w:val="2"/>
          </w:tcPr>
          <w:p w:rsidR="002D7858" w:rsidRPr="00E411F5" w:rsidRDefault="002D7858" w:rsidP="00DF6C05">
            <w:pPr>
              <w:jc w:val="center"/>
              <w:rPr>
                <w:rFonts w:ascii="Traditional Arabic" w:hAnsi="Traditional Arabic" w:cs="Traditional Arabic"/>
                <w:b/>
                <w:bCs/>
                <w:rtl/>
              </w:rPr>
            </w:pPr>
            <w:proofErr w:type="spellStart"/>
            <w:r w:rsidRPr="00E411F5">
              <w:rPr>
                <w:rFonts w:ascii="Traditional Arabic" w:hAnsi="Traditional Arabic" w:cs="Traditional Arabic"/>
                <w:b/>
                <w:bCs/>
                <w:rtl/>
              </w:rPr>
              <w:t>اللغه</w:t>
            </w:r>
            <w:proofErr w:type="spellEnd"/>
            <w:r w:rsidRPr="00E411F5">
              <w:rPr>
                <w:rFonts w:ascii="Traditional Arabic" w:hAnsi="Traditional Arabic" w:cs="Traditional Arabic"/>
                <w:b/>
                <w:bCs/>
                <w:rtl/>
              </w:rPr>
              <w:t xml:space="preserve"> </w:t>
            </w:r>
            <w:proofErr w:type="spellStart"/>
            <w:r w:rsidRPr="00E411F5">
              <w:rPr>
                <w:rFonts w:ascii="Traditional Arabic" w:hAnsi="Traditional Arabic" w:cs="Traditional Arabic"/>
                <w:b/>
                <w:bCs/>
                <w:rtl/>
              </w:rPr>
              <w:t>الانقليزيه</w:t>
            </w:r>
            <w:proofErr w:type="spellEnd"/>
            <w:r w:rsidRPr="00E411F5">
              <w:rPr>
                <w:rFonts w:ascii="Traditional Arabic" w:hAnsi="Traditional Arabic" w:cs="Traditional Arabic"/>
                <w:b/>
                <w:bCs/>
                <w:rtl/>
              </w:rPr>
              <w:t xml:space="preserve"> العامه</w:t>
            </w:r>
          </w:p>
          <w:p w:rsidR="002D7858" w:rsidRPr="00E411F5" w:rsidRDefault="002D7858" w:rsidP="00DF6C05">
            <w:pPr>
              <w:jc w:val="center"/>
              <w:rPr>
                <w:rFonts w:ascii="Traditional Arabic" w:hAnsi="Traditional Arabic" w:cs="Traditional Arabic"/>
                <w:b/>
                <w:bCs/>
              </w:rPr>
            </w:pPr>
            <w:proofErr w:type="spellStart"/>
            <w:r w:rsidRPr="00E411F5">
              <w:rPr>
                <w:rFonts w:ascii="Traditional Arabic" w:hAnsi="Traditional Arabic" w:cs="Traditional Arabic"/>
                <w:b/>
                <w:bCs/>
                <w:rtl/>
              </w:rPr>
              <w:t>اللغه</w:t>
            </w:r>
            <w:proofErr w:type="spellEnd"/>
            <w:r w:rsidRPr="00E411F5">
              <w:rPr>
                <w:rFonts w:ascii="Traditional Arabic" w:hAnsi="Traditional Arabic" w:cs="Traditional Arabic"/>
                <w:b/>
                <w:bCs/>
                <w:rtl/>
              </w:rPr>
              <w:t xml:space="preserve"> </w:t>
            </w:r>
            <w:proofErr w:type="spellStart"/>
            <w:r w:rsidRPr="00E411F5">
              <w:rPr>
                <w:rFonts w:ascii="Traditional Arabic" w:hAnsi="Traditional Arabic" w:cs="Traditional Arabic"/>
                <w:b/>
                <w:bCs/>
                <w:rtl/>
              </w:rPr>
              <w:t>الانقليزيه</w:t>
            </w:r>
            <w:proofErr w:type="spellEnd"/>
            <w:r w:rsidRPr="00E411F5">
              <w:rPr>
                <w:rFonts w:ascii="Traditional Arabic" w:hAnsi="Traditional Arabic" w:cs="Traditional Arabic"/>
                <w:b/>
                <w:bCs/>
                <w:rtl/>
              </w:rPr>
              <w:t xml:space="preserve"> </w:t>
            </w:r>
            <w:proofErr w:type="spellStart"/>
            <w:r w:rsidRPr="00E411F5">
              <w:rPr>
                <w:rFonts w:ascii="Traditional Arabic" w:hAnsi="Traditional Arabic" w:cs="Traditional Arabic"/>
                <w:b/>
                <w:bCs/>
                <w:rtl/>
              </w:rPr>
              <w:t>(</w:t>
            </w:r>
            <w:proofErr w:type="spellEnd"/>
            <w:r w:rsidRPr="00E411F5">
              <w:rPr>
                <w:rFonts w:ascii="Traditional Arabic" w:hAnsi="Traditional Arabic" w:cs="Traditional Arabic"/>
                <w:b/>
                <w:bCs/>
                <w:rtl/>
              </w:rPr>
              <w:t xml:space="preserve"> قراءه </w:t>
            </w:r>
            <w:proofErr w:type="spellStart"/>
            <w:r w:rsidRPr="00E411F5">
              <w:rPr>
                <w:rFonts w:ascii="Traditional Arabic" w:hAnsi="Traditional Arabic" w:cs="Traditional Arabic"/>
                <w:b/>
                <w:bCs/>
                <w:rtl/>
              </w:rPr>
              <w:t>)</w:t>
            </w:r>
            <w:proofErr w:type="spellEnd"/>
          </w:p>
        </w:tc>
        <w:tc>
          <w:tcPr>
            <w:tcW w:w="971" w:type="dxa"/>
            <w:shd w:val="clear" w:color="auto" w:fill="auto"/>
          </w:tcPr>
          <w:p w:rsidR="002D7858" w:rsidRPr="00E411F5" w:rsidRDefault="002D7858" w:rsidP="002D7858">
            <w:pPr>
              <w:jc w:val="center"/>
              <w:rPr>
                <w:rFonts w:ascii="Traditional Arabic" w:hAnsi="Traditional Arabic" w:cs="Traditional Arabic"/>
                <w:b/>
                <w:bCs/>
              </w:rPr>
            </w:pPr>
            <w:r w:rsidRPr="00E411F5">
              <w:rPr>
                <w:rFonts w:ascii="Traditional Arabic" w:hAnsi="Traditional Arabic" w:cs="Traditional Arabic"/>
                <w:b/>
                <w:bCs/>
                <w:rtl/>
              </w:rPr>
              <w:t>الأحد</w:t>
            </w:r>
          </w:p>
        </w:tc>
      </w:tr>
      <w:tr w:rsidR="002D7858" w:rsidRPr="00E411F5" w:rsidTr="00E411F5">
        <w:trPr>
          <w:trHeight w:val="832"/>
          <w:jc w:val="center"/>
        </w:trPr>
        <w:tc>
          <w:tcPr>
            <w:tcW w:w="2177" w:type="dxa"/>
          </w:tcPr>
          <w:p w:rsidR="002D7858" w:rsidRPr="00E411F5" w:rsidRDefault="002D7858" w:rsidP="00DF6C05">
            <w:pPr>
              <w:jc w:val="center"/>
              <w:rPr>
                <w:rFonts w:ascii="Traditional Arabic" w:hAnsi="Traditional Arabic" w:cs="Traditional Arabic"/>
                <w:b/>
                <w:bCs/>
              </w:rPr>
            </w:pPr>
            <w:r w:rsidRPr="0012506C">
              <w:rPr>
                <w:rFonts w:ascii="Traditional Arabic" w:hAnsi="Traditional Arabic" w:cs="Traditional Arabic"/>
                <w:b/>
                <w:bCs/>
                <w:rtl/>
              </w:rPr>
              <w:t>جغرافية الزراعه</w:t>
            </w:r>
          </w:p>
        </w:tc>
        <w:tc>
          <w:tcPr>
            <w:tcW w:w="2277" w:type="dxa"/>
          </w:tcPr>
          <w:p w:rsidR="002D7858" w:rsidRPr="00E411F5" w:rsidRDefault="002D7858" w:rsidP="00DF6C05">
            <w:pPr>
              <w:jc w:val="center"/>
              <w:rPr>
                <w:rFonts w:ascii="Traditional Arabic" w:hAnsi="Traditional Arabic" w:cs="Traditional Arabic"/>
                <w:b/>
                <w:bCs/>
              </w:rPr>
            </w:pPr>
            <w:r w:rsidRPr="00E411F5">
              <w:rPr>
                <w:rFonts w:ascii="Traditional Arabic" w:hAnsi="Traditional Arabic" w:cs="Traditional Arabic"/>
                <w:b/>
                <w:bCs/>
                <w:rtl/>
              </w:rPr>
              <w:t xml:space="preserve">صور </w:t>
            </w:r>
            <w:proofErr w:type="spellStart"/>
            <w:r w:rsidRPr="00E411F5">
              <w:rPr>
                <w:rFonts w:ascii="Traditional Arabic" w:hAnsi="Traditional Arabic" w:cs="Traditional Arabic"/>
                <w:b/>
                <w:bCs/>
                <w:rtl/>
              </w:rPr>
              <w:t>جويه</w:t>
            </w:r>
            <w:proofErr w:type="spellEnd"/>
            <w:r w:rsidRPr="00E411F5">
              <w:rPr>
                <w:rFonts w:ascii="Traditional Arabic" w:hAnsi="Traditional Arabic" w:cs="Traditional Arabic"/>
                <w:b/>
                <w:bCs/>
                <w:rtl/>
              </w:rPr>
              <w:t xml:space="preserve"> واستشعار عن بعد</w:t>
            </w:r>
          </w:p>
        </w:tc>
        <w:tc>
          <w:tcPr>
            <w:tcW w:w="2489" w:type="dxa"/>
          </w:tcPr>
          <w:p w:rsidR="002D7858" w:rsidRPr="00E411F5" w:rsidRDefault="002D7858" w:rsidP="00DF6C05">
            <w:pPr>
              <w:jc w:val="center"/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E411F5">
              <w:rPr>
                <w:rFonts w:ascii="Traditional Arabic" w:hAnsi="Traditional Arabic" w:cs="Traditional Arabic"/>
                <w:b/>
                <w:bCs/>
                <w:rtl/>
              </w:rPr>
              <w:t>نظرية المعرفه</w:t>
            </w:r>
          </w:p>
          <w:p w:rsidR="002D7858" w:rsidRPr="00E411F5" w:rsidRDefault="002D7858" w:rsidP="00DF6C05">
            <w:pPr>
              <w:jc w:val="center"/>
              <w:rPr>
                <w:rFonts w:ascii="Traditional Arabic" w:hAnsi="Traditional Arabic" w:cs="Traditional Arabic"/>
                <w:b/>
                <w:bCs/>
              </w:rPr>
            </w:pPr>
            <w:r w:rsidRPr="00E411F5">
              <w:rPr>
                <w:rFonts w:ascii="Traditional Arabic" w:hAnsi="Traditional Arabic" w:cs="Traditional Arabic"/>
                <w:b/>
                <w:bCs/>
                <w:rtl/>
              </w:rPr>
              <w:t xml:space="preserve">الأخلاق السلاميه خطه قديمه (مستوى سادس </w:t>
            </w:r>
            <w:proofErr w:type="spellStart"/>
            <w:r w:rsidRPr="00E411F5">
              <w:rPr>
                <w:rFonts w:ascii="Traditional Arabic" w:hAnsi="Traditional Arabic" w:cs="Traditional Arabic"/>
                <w:b/>
                <w:bCs/>
                <w:rtl/>
              </w:rPr>
              <w:t>)</w:t>
            </w:r>
            <w:proofErr w:type="spellEnd"/>
          </w:p>
        </w:tc>
        <w:tc>
          <w:tcPr>
            <w:tcW w:w="2814" w:type="dxa"/>
            <w:gridSpan w:val="2"/>
          </w:tcPr>
          <w:p w:rsidR="002D7858" w:rsidRPr="00E411F5" w:rsidRDefault="002D7858" w:rsidP="00DF6C05">
            <w:pPr>
              <w:jc w:val="center"/>
              <w:rPr>
                <w:rFonts w:ascii="Traditional Arabic" w:hAnsi="Traditional Arabic" w:cs="Traditional Arabic"/>
                <w:b/>
                <w:bCs/>
              </w:rPr>
            </w:pPr>
            <w:r w:rsidRPr="00E411F5">
              <w:rPr>
                <w:rFonts w:ascii="Traditional Arabic" w:hAnsi="Traditional Arabic" w:cs="Traditional Arabic"/>
                <w:b/>
                <w:bCs/>
                <w:rtl/>
              </w:rPr>
              <w:t>التحرير العربي</w:t>
            </w:r>
          </w:p>
        </w:tc>
        <w:tc>
          <w:tcPr>
            <w:tcW w:w="971" w:type="dxa"/>
            <w:shd w:val="clear" w:color="auto" w:fill="auto"/>
          </w:tcPr>
          <w:p w:rsidR="002D7858" w:rsidRPr="00E411F5" w:rsidRDefault="002D7858" w:rsidP="002D7858">
            <w:pPr>
              <w:jc w:val="center"/>
              <w:rPr>
                <w:rFonts w:ascii="Traditional Arabic" w:hAnsi="Traditional Arabic" w:cs="Traditional Arabic"/>
                <w:b/>
                <w:bCs/>
              </w:rPr>
            </w:pPr>
            <w:r w:rsidRPr="00E411F5">
              <w:rPr>
                <w:rFonts w:ascii="Traditional Arabic" w:hAnsi="Traditional Arabic" w:cs="Traditional Arabic"/>
                <w:b/>
                <w:bCs/>
                <w:rtl/>
              </w:rPr>
              <w:t>الاثنين</w:t>
            </w:r>
          </w:p>
        </w:tc>
      </w:tr>
      <w:tr w:rsidR="002D7858" w:rsidRPr="00E411F5" w:rsidTr="00E411F5">
        <w:trPr>
          <w:trHeight w:val="902"/>
          <w:jc w:val="center"/>
        </w:trPr>
        <w:tc>
          <w:tcPr>
            <w:tcW w:w="2177" w:type="dxa"/>
          </w:tcPr>
          <w:p w:rsidR="002D7858" w:rsidRPr="0012506C" w:rsidRDefault="002D7858" w:rsidP="00DF6C05">
            <w:pPr>
              <w:jc w:val="center"/>
              <w:rPr>
                <w:rFonts w:ascii="Traditional Arabic" w:hAnsi="Traditional Arabic" w:cs="Traditional Arabic"/>
                <w:b/>
                <w:bCs/>
              </w:rPr>
            </w:pPr>
            <w:r w:rsidRPr="0012506C">
              <w:rPr>
                <w:rFonts w:ascii="Traditional Arabic" w:hAnsi="Traditional Arabic" w:cs="Traditional Arabic"/>
                <w:b/>
                <w:bCs/>
                <w:rtl/>
              </w:rPr>
              <w:t>الجغرافيا السياسيه</w:t>
            </w:r>
          </w:p>
        </w:tc>
        <w:tc>
          <w:tcPr>
            <w:tcW w:w="2277" w:type="dxa"/>
          </w:tcPr>
          <w:p w:rsidR="002D7858" w:rsidRPr="00E411F5" w:rsidRDefault="002D7858" w:rsidP="00DF6C05">
            <w:pPr>
              <w:jc w:val="center"/>
              <w:rPr>
                <w:rFonts w:ascii="Traditional Arabic" w:hAnsi="Traditional Arabic" w:cs="Traditional Arabic"/>
                <w:b/>
                <w:bCs/>
              </w:rPr>
            </w:pPr>
            <w:r w:rsidRPr="00E411F5">
              <w:rPr>
                <w:rFonts w:ascii="Traditional Arabic" w:hAnsi="Traditional Arabic" w:cs="Traditional Arabic"/>
                <w:b/>
                <w:bCs/>
                <w:rtl/>
              </w:rPr>
              <w:t xml:space="preserve">جغرافية المملكه </w:t>
            </w:r>
            <w:proofErr w:type="spellStart"/>
            <w:r w:rsidRPr="00E411F5">
              <w:rPr>
                <w:rFonts w:ascii="Traditional Arabic" w:hAnsi="Traditional Arabic" w:cs="Traditional Arabic"/>
                <w:b/>
                <w:bCs/>
                <w:rtl/>
              </w:rPr>
              <w:t>العربيه</w:t>
            </w:r>
            <w:proofErr w:type="spellEnd"/>
          </w:p>
        </w:tc>
        <w:tc>
          <w:tcPr>
            <w:tcW w:w="2489" w:type="dxa"/>
          </w:tcPr>
          <w:p w:rsidR="002D7858" w:rsidRPr="00E411F5" w:rsidRDefault="002D7858" w:rsidP="00DF6C05">
            <w:pPr>
              <w:jc w:val="center"/>
              <w:rPr>
                <w:rFonts w:ascii="Traditional Arabic" w:hAnsi="Traditional Arabic" w:cs="Traditional Arabic"/>
                <w:b/>
                <w:bCs/>
              </w:rPr>
            </w:pPr>
            <w:r w:rsidRPr="00E411F5">
              <w:rPr>
                <w:rFonts w:ascii="Traditional Arabic" w:hAnsi="Traditional Arabic" w:cs="Traditional Arabic"/>
                <w:b/>
                <w:bCs/>
                <w:rtl/>
              </w:rPr>
              <w:t>جغرافية العمران</w:t>
            </w:r>
          </w:p>
        </w:tc>
        <w:tc>
          <w:tcPr>
            <w:tcW w:w="2814" w:type="dxa"/>
            <w:gridSpan w:val="2"/>
          </w:tcPr>
          <w:p w:rsidR="002D7858" w:rsidRPr="00E411F5" w:rsidRDefault="002D7858" w:rsidP="00DF6C05">
            <w:pPr>
              <w:jc w:val="center"/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E411F5">
              <w:rPr>
                <w:rFonts w:ascii="Traditional Arabic" w:hAnsi="Traditional Arabic" w:cs="Traditional Arabic"/>
                <w:b/>
                <w:bCs/>
                <w:rtl/>
              </w:rPr>
              <w:t>فقه السيره</w:t>
            </w:r>
          </w:p>
          <w:p w:rsidR="002D7858" w:rsidRPr="00E411F5" w:rsidRDefault="002D7858" w:rsidP="00DF6C05">
            <w:pPr>
              <w:jc w:val="center"/>
              <w:rPr>
                <w:rFonts w:ascii="Traditional Arabic" w:hAnsi="Traditional Arabic" w:cs="Traditional Arabic"/>
                <w:b/>
                <w:bCs/>
              </w:rPr>
            </w:pPr>
            <w:r w:rsidRPr="00E411F5">
              <w:rPr>
                <w:rFonts w:ascii="Traditional Arabic" w:hAnsi="Traditional Arabic" w:cs="Traditional Arabic"/>
                <w:b/>
                <w:bCs/>
                <w:rtl/>
              </w:rPr>
              <w:t xml:space="preserve">الغه </w:t>
            </w:r>
            <w:proofErr w:type="spellStart"/>
            <w:r w:rsidRPr="00E411F5">
              <w:rPr>
                <w:rFonts w:ascii="Traditional Arabic" w:hAnsi="Traditional Arabic" w:cs="Traditional Arabic"/>
                <w:b/>
                <w:bCs/>
                <w:rtl/>
              </w:rPr>
              <w:t>الانقليزيه</w:t>
            </w:r>
            <w:proofErr w:type="spellEnd"/>
            <w:r w:rsidRPr="00E411F5">
              <w:rPr>
                <w:rFonts w:ascii="Traditional Arabic" w:hAnsi="Traditional Arabic" w:cs="Traditional Arabic"/>
                <w:b/>
                <w:bCs/>
                <w:rtl/>
              </w:rPr>
              <w:t xml:space="preserve"> </w:t>
            </w:r>
            <w:proofErr w:type="spellStart"/>
            <w:r w:rsidRPr="00E411F5">
              <w:rPr>
                <w:rFonts w:ascii="Traditional Arabic" w:hAnsi="Traditional Arabic" w:cs="Traditional Arabic"/>
                <w:b/>
                <w:bCs/>
                <w:rtl/>
              </w:rPr>
              <w:t>(</w:t>
            </w:r>
            <w:proofErr w:type="spellEnd"/>
            <w:r w:rsidRPr="00E411F5">
              <w:rPr>
                <w:rFonts w:ascii="Traditional Arabic" w:hAnsi="Traditional Arabic" w:cs="Traditional Arabic"/>
                <w:b/>
                <w:bCs/>
                <w:rtl/>
              </w:rPr>
              <w:t xml:space="preserve"> كتابه </w:t>
            </w:r>
            <w:proofErr w:type="spellStart"/>
            <w:r w:rsidRPr="00E411F5">
              <w:rPr>
                <w:rFonts w:ascii="Traditional Arabic" w:hAnsi="Traditional Arabic" w:cs="Traditional Arabic"/>
                <w:b/>
                <w:bCs/>
                <w:rtl/>
              </w:rPr>
              <w:t>)</w:t>
            </w:r>
            <w:proofErr w:type="spellEnd"/>
          </w:p>
        </w:tc>
        <w:tc>
          <w:tcPr>
            <w:tcW w:w="971" w:type="dxa"/>
            <w:shd w:val="clear" w:color="auto" w:fill="auto"/>
          </w:tcPr>
          <w:p w:rsidR="002D7858" w:rsidRPr="00E411F5" w:rsidRDefault="002D7858" w:rsidP="002D7858">
            <w:pPr>
              <w:jc w:val="center"/>
              <w:rPr>
                <w:rFonts w:ascii="Traditional Arabic" w:hAnsi="Traditional Arabic" w:cs="Traditional Arabic"/>
                <w:b/>
                <w:bCs/>
              </w:rPr>
            </w:pPr>
            <w:proofErr w:type="spellStart"/>
            <w:r w:rsidRPr="00E411F5">
              <w:rPr>
                <w:rFonts w:ascii="Traditional Arabic" w:hAnsi="Traditional Arabic" w:cs="Traditional Arabic"/>
                <w:b/>
                <w:bCs/>
                <w:rtl/>
              </w:rPr>
              <w:t>الثلاثا</w:t>
            </w:r>
            <w:proofErr w:type="spellEnd"/>
          </w:p>
        </w:tc>
      </w:tr>
      <w:tr w:rsidR="002D7858" w:rsidRPr="00E411F5" w:rsidTr="00E411F5">
        <w:trPr>
          <w:trHeight w:val="1015"/>
          <w:jc w:val="center"/>
        </w:trPr>
        <w:tc>
          <w:tcPr>
            <w:tcW w:w="2177" w:type="dxa"/>
          </w:tcPr>
          <w:p w:rsidR="002D7858" w:rsidRPr="0012506C" w:rsidRDefault="002D7858" w:rsidP="00DF6C05">
            <w:pPr>
              <w:jc w:val="center"/>
              <w:rPr>
                <w:rFonts w:ascii="Traditional Arabic" w:hAnsi="Traditional Arabic" w:cs="Traditional Arabic"/>
                <w:b/>
                <w:bCs/>
              </w:rPr>
            </w:pPr>
            <w:proofErr w:type="spellStart"/>
            <w:r w:rsidRPr="0012506C">
              <w:rPr>
                <w:rFonts w:ascii="Traditional Arabic" w:hAnsi="Traditional Arabic" w:cs="Traditional Arabic"/>
                <w:b/>
                <w:bCs/>
                <w:rtl/>
              </w:rPr>
              <w:t>-</w:t>
            </w:r>
            <w:proofErr w:type="spellEnd"/>
          </w:p>
        </w:tc>
        <w:tc>
          <w:tcPr>
            <w:tcW w:w="2277" w:type="dxa"/>
          </w:tcPr>
          <w:p w:rsidR="002D7858" w:rsidRPr="00E411F5" w:rsidRDefault="002D7858" w:rsidP="00DF6C05">
            <w:pPr>
              <w:jc w:val="center"/>
              <w:rPr>
                <w:rFonts w:ascii="Traditional Arabic" w:hAnsi="Traditional Arabic" w:cs="Traditional Arabic"/>
                <w:b/>
                <w:bCs/>
              </w:rPr>
            </w:pPr>
            <w:r w:rsidRPr="00E411F5">
              <w:rPr>
                <w:rFonts w:ascii="Traditional Arabic" w:hAnsi="Traditional Arabic" w:cs="Traditional Arabic"/>
                <w:b/>
                <w:bCs/>
                <w:rtl/>
              </w:rPr>
              <w:t>جغرافية العالم</w:t>
            </w:r>
          </w:p>
        </w:tc>
        <w:tc>
          <w:tcPr>
            <w:tcW w:w="2489" w:type="dxa"/>
          </w:tcPr>
          <w:p w:rsidR="002D7858" w:rsidRPr="00E411F5" w:rsidRDefault="002D7858" w:rsidP="00DF6C05">
            <w:pPr>
              <w:jc w:val="center"/>
              <w:rPr>
                <w:rFonts w:ascii="Traditional Arabic" w:hAnsi="Traditional Arabic" w:cs="Traditional Arabic"/>
                <w:b/>
                <w:bCs/>
              </w:rPr>
            </w:pPr>
            <w:r w:rsidRPr="0012506C">
              <w:rPr>
                <w:rFonts w:ascii="Traditional Arabic" w:hAnsi="Traditional Arabic" w:cs="Traditional Arabic"/>
                <w:b/>
                <w:bCs/>
                <w:rtl/>
              </w:rPr>
              <w:t xml:space="preserve">الجغرافيا </w:t>
            </w:r>
            <w:proofErr w:type="spellStart"/>
            <w:r w:rsidRPr="0012506C">
              <w:rPr>
                <w:rFonts w:ascii="Traditional Arabic" w:hAnsi="Traditional Arabic" w:cs="Traditional Arabic"/>
                <w:b/>
                <w:bCs/>
                <w:rtl/>
              </w:rPr>
              <w:t>الطبيه</w:t>
            </w:r>
            <w:proofErr w:type="spellEnd"/>
          </w:p>
        </w:tc>
        <w:tc>
          <w:tcPr>
            <w:tcW w:w="2814" w:type="dxa"/>
            <w:gridSpan w:val="2"/>
          </w:tcPr>
          <w:p w:rsidR="002D7858" w:rsidRPr="00E411F5" w:rsidRDefault="002D7858" w:rsidP="00DF6C05">
            <w:pPr>
              <w:jc w:val="center"/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E411F5">
              <w:rPr>
                <w:rFonts w:ascii="Traditional Arabic" w:hAnsi="Traditional Arabic" w:cs="Traditional Arabic"/>
                <w:b/>
                <w:bCs/>
                <w:rtl/>
              </w:rPr>
              <w:t>مهارات التعلم والتفكير</w:t>
            </w:r>
          </w:p>
          <w:p w:rsidR="002D7858" w:rsidRPr="00E411F5" w:rsidRDefault="002D7858" w:rsidP="00DF6C05">
            <w:pPr>
              <w:jc w:val="center"/>
              <w:rPr>
                <w:rFonts w:ascii="Traditional Arabic" w:hAnsi="Traditional Arabic" w:cs="Traditional Arabic"/>
                <w:b/>
                <w:bCs/>
              </w:rPr>
            </w:pPr>
            <w:proofErr w:type="spellStart"/>
            <w:r w:rsidRPr="00E411F5">
              <w:rPr>
                <w:rFonts w:ascii="Traditional Arabic" w:hAnsi="Traditional Arabic" w:cs="Traditional Arabic"/>
                <w:b/>
                <w:bCs/>
                <w:rtl/>
              </w:rPr>
              <w:t>الصحه</w:t>
            </w:r>
            <w:proofErr w:type="spellEnd"/>
            <w:r w:rsidRPr="00E411F5">
              <w:rPr>
                <w:rFonts w:ascii="Traditional Arabic" w:hAnsi="Traditional Arabic" w:cs="Traditional Arabic"/>
                <w:b/>
                <w:bCs/>
                <w:rtl/>
              </w:rPr>
              <w:t xml:space="preserve"> و </w:t>
            </w:r>
            <w:proofErr w:type="spellStart"/>
            <w:r w:rsidRPr="00E411F5">
              <w:rPr>
                <w:rFonts w:ascii="Traditional Arabic" w:hAnsi="Traditional Arabic" w:cs="Traditional Arabic"/>
                <w:b/>
                <w:bCs/>
                <w:rtl/>
              </w:rPr>
              <w:t>اللياقه</w:t>
            </w:r>
            <w:proofErr w:type="spellEnd"/>
          </w:p>
        </w:tc>
        <w:tc>
          <w:tcPr>
            <w:tcW w:w="971" w:type="dxa"/>
            <w:shd w:val="clear" w:color="auto" w:fill="auto"/>
          </w:tcPr>
          <w:p w:rsidR="002D7858" w:rsidRPr="00E411F5" w:rsidRDefault="002D7858" w:rsidP="002D7858">
            <w:pPr>
              <w:jc w:val="center"/>
              <w:rPr>
                <w:rFonts w:ascii="Traditional Arabic" w:hAnsi="Traditional Arabic" w:cs="Traditional Arabic"/>
                <w:b/>
                <w:bCs/>
              </w:rPr>
            </w:pPr>
            <w:proofErr w:type="spellStart"/>
            <w:r w:rsidRPr="00E411F5">
              <w:rPr>
                <w:rFonts w:ascii="Traditional Arabic" w:hAnsi="Traditional Arabic" w:cs="Traditional Arabic"/>
                <w:b/>
                <w:bCs/>
                <w:rtl/>
              </w:rPr>
              <w:t>الاربعا</w:t>
            </w:r>
            <w:proofErr w:type="spellEnd"/>
          </w:p>
        </w:tc>
      </w:tr>
      <w:tr w:rsidR="002D7858" w:rsidRPr="00E411F5" w:rsidTr="00E411F5">
        <w:trPr>
          <w:trHeight w:val="1127"/>
          <w:jc w:val="center"/>
        </w:trPr>
        <w:tc>
          <w:tcPr>
            <w:tcW w:w="2177" w:type="dxa"/>
          </w:tcPr>
          <w:p w:rsidR="002D7858" w:rsidRPr="0012506C" w:rsidRDefault="002D7858" w:rsidP="00DF6C05">
            <w:pPr>
              <w:jc w:val="center"/>
              <w:rPr>
                <w:rFonts w:ascii="Traditional Arabic" w:hAnsi="Traditional Arabic" w:cs="Traditional Arabic"/>
                <w:b/>
                <w:bCs/>
              </w:rPr>
            </w:pPr>
            <w:r w:rsidRPr="0012506C">
              <w:rPr>
                <w:rFonts w:ascii="Traditional Arabic" w:hAnsi="Traditional Arabic" w:cs="Traditional Arabic"/>
                <w:b/>
                <w:bCs/>
                <w:rtl/>
              </w:rPr>
              <w:t>الجغرافيا التاريخيه</w:t>
            </w:r>
          </w:p>
        </w:tc>
        <w:tc>
          <w:tcPr>
            <w:tcW w:w="2277" w:type="dxa"/>
          </w:tcPr>
          <w:p w:rsidR="002D7858" w:rsidRPr="00E411F5" w:rsidRDefault="002D7858" w:rsidP="00DF6C05">
            <w:pPr>
              <w:jc w:val="center"/>
              <w:rPr>
                <w:rFonts w:ascii="Traditional Arabic" w:hAnsi="Traditional Arabic" w:cs="Traditional Arabic"/>
                <w:b/>
                <w:bCs/>
              </w:rPr>
            </w:pPr>
            <w:proofErr w:type="spellStart"/>
            <w:r w:rsidRPr="00E411F5">
              <w:rPr>
                <w:rFonts w:ascii="Traditional Arabic" w:hAnsi="Traditional Arabic" w:cs="Traditional Arabic"/>
                <w:b/>
                <w:bCs/>
                <w:rtl/>
              </w:rPr>
              <w:t>حيويه</w:t>
            </w:r>
            <w:proofErr w:type="spellEnd"/>
            <w:r w:rsidRPr="00E411F5">
              <w:rPr>
                <w:rFonts w:ascii="Traditional Arabic" w:hAnsi="Traditional Arabic" w:cs="Traditional Arabic"/>
                <w:b/>
                <w:bCs/>
                <w:rtl/>
              </w:rPr>
              <w:t xml:space="preserve"> و تربه</w:t>
            </w:r>
          </w:p>
        </w:tc>
        <w:tc>
          <w:tcPr>
            <w:tcW w:w="2489" w:type="dxa"/>
          </w:tcPr>
          <w:p w:rsidR="002D7858" w:rsidRPr="00E411F5" w:rsidRDefault="002D7858" w:rsidP="00DF6C05">
            <w:pPr>
              <w:jc w:val="center"/>
              <w:rPr>
                <w:rFonts w:ascii="Traditional Arabic" w:hAnsi="Traditional Arabic" w:cs="Traditional Arabic"/>
                <w:b/>
                <w:bCs/>
              </w:rPr>
            </w:pPr>
            <w:r w:rsidRPr="00E411F5">
              <w:rPr>
                <w:rFonts w:ascii="Traditional Arabic" w:hAnsi="Traditional Arabic" w:cs="Traditional Arabic"/>
                <w:b/>
                <w:bCs/>
                <w:rtl/>
              </w:rPr>
              <w:t xml:space="preserve">نصوص جغرافيه </w:t>
            </w:r>
            <w:proofErr w:type="spellStart"/>
            <w:r w:rsidRPr="00E411F5">
              <w:rPr>
                <w:rFonts w:ascii="Traditional Arabic" w:hAnsi="Traditional Arabic" w:cs="Traditional Arabic"/>
                <w:b/>
                <w:bCs/>
                <w:rtl/>
              </w:rPr>
              <w:t>باللغه</w:t>
            </w:r>
            <w:proofErr w:type="spellEnd"/>
            <w:r w:rsidRPr="00E411F5">
              <w:rPr>
                <w:rFonts w:ascii="Traditional Arabic" w:hAnsi="Traditional Arabic" w:cs="Traditional Arabic"/>
                <w:b/>
                <w:bCs/>
                <w:rtl/>
              </w:rPr>
              <w:t xml:space="preserve"> </w:t>
            </w:r>
            <w:proofErr w:type="spellStart"/>
            <w:r w:rsidRPr="00E411F5">
              <w:rPr>
                <w:rFonts w:ascii="Traditional Arabic" w:hAnsi="Traditional Arabic" w:cs="Traditional Arabic"/>
                <w:b/>
                <w:bCs/>
                <w:rtl/>
              </w:rPr>
              <w:t>الانقليزيه</w:t>
            </w:r>
            <w:proofErr w:type="spellEnd"/>
          </w:p>
        </w:tc>
        <w:tc>
          <w:tcPr>
            <w:tcW w:w="2814" w:type="dxa"/>
            <w:gridSpan w:val="2"/>
          </w:tcPr>
          <w:p w:rsidR="002D7858" w:rsidRPr="00E411F5" w:rsidRDefault="002D7858" w:rsidP="00DF6C05">
            <w:pPr>
              <w:jc w:val="center"/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E411F5">
              <w:rPr>
                <w:rFonts w:ascii="Traditional Arabic" w:hAnsi="Traditional Arabic" w:cs="Traditional Arabic"/>
                <w:b/>
                <w:bCs/>
                <w:rtl/>
              </w:rPr>
              <w:t>نحو 1</w:t>
            </w:r>
          </w:p>
          <w:p w:rsidR="002D7858" w:rsidRPr="00E411F5" w:rsidRDefault="002D7858" w:rsidP="00DF6C05">
            <w:pPr>
              <w:jc w:val="center"/>
              <w:rPr>
                <w:rFonts w:ascii="Traditional Arabic" w:hAnsi="Traditional Arabic" w:cs="Traditional Arabic"/>
                <w:b/>
                <w:bCs/>
              </w:rPr>
            </w:pPr>
            <w:proofErr w:type="spellStart"/>
            <w:r w:rsidRPr="00E411F5">
              <w:rPr>
                <w:rFonts w:ascii="Traditional Arabic" w:hAnsi="Traditional Arabic" w:cs="Traditional Arabic"/>
                <w:b/>
                <w:bCs/>
                <w:rtl/>
              </w:rPr>
              <w:t>نحو2</w:t>
            </w:r>
            <w:proofErr w:type="spellEnd"/>
          </w:p>
        </w:tc>
        <w:tc>
          <w:tcPr>
            <w:tcW w:w="971" w:type="dxa"/>
            <w:shd w:val="clear" w:color="auto" w:fill="auto"/>
          </w:tcPr>
          <w:p w:rsidR="002D7858" w:rsidRPr="00E411F5" w:rsidRDefault="002D7858" w:rsidP="002D7858">
            <w:pPr>
              <w:jc w:val="center"/>
              <w:rPr>
                <w:rFonts w:ascii="Traditional Arabic" w:hAnsi="Traditional Arabic" w:cs="Traditional Arabic"/>
                <w:b/>
                <w:bCs/>
              </w:rPr>
            </w:pPr>
            <w:r w:rsidRPr="00E411F5">
              <w:rPr>
                <w:rFonts w:ascii="Traditional Arabic" w:hAnsi="Traditional Arabic" w:cs="Traditional Arabic"/>
                <w:b/>
                <w:bCs/>
                <w:rtl/>
              </w:rPr>
              <w:t>السبت</w:t>
            </w:r>
          </w:p>
        </w:tc>
      </w:tr>
      <w:tr w:rsidR="002D7858" w:rsidRPr="00E411F5" w:rsidTr="00E411F5">
        <w:trPr>
          <w:trHeight w:val="935"/>
          <w:jc w:val="center"/>
        </w:trPr>
        <w:tc>
          <w:tcPr>
            <w:tcW w:w="2177" w:type="dxa"/>
          </w:tcPr>
          <w:p w:rsidR="002D7858" w:rsidRPr="0012506C" w:rsidRDefault="002D7858" w:rsidP="00DF6C05">
            <w:pPr>
              <w:jc w:val="center"/>
              <w:rPr>
                <w:rFonts w:ascii="Traditional Arabic" w:hAnsi="Traditional Arabic" w:cs="Traditional Arabic"/>
                <w:b/>
                <w:bCs/>
              </w:rPr>
            </w:pPr>
            <w:r w:rsidRPr="0012506C">
              <w:rPr>
                <w:rFonts w:ascii="Traditional Arabic" w:hAnsi="Traditional Arabic" w:cs="Traditional Arabic"/>
                <w:b/>
                <w:bCs/>
                <w:rtl/>
              </w:rPr>
              <w:t xml:space="preserve">الجغرافيا الطبيعيه للأراضي </w:t>
            </w:r>
            <w:proofErr w:type="spellStart"/>
            <w:r w:rsidRPr="0012506C">
              <w:rPr>
                <w:rFonts w:ascii="Traditional Arabic" w:hAnsi="Traditional Arabic" w:cs="Traditional Arabic"/>
                <w:b/>
                <w:bCs/>
                <w:rtl/>
              </w:rPr>
              <w:t>الجافه</w:t>
            </w:r>
            <w:proofErr w:type="spellEnd"/>
          </w:p>
        </w:tc>
        <w:tc>
          <w:tcPr>
            <w:tcW w:w="2277" w:type="dxa"/>
          </w:tcPr>
          <w:p w:rsidR="002D7858" w:rsidRPr="00E411F5" w:rsidRDefault="002D7858" w:rsidP="00DF6C05">
            <w:pPr>
              <w:jc w:val="center"/>
              <w:rPr>
                <w:rFonts w:ascii="Traditional Arabic" w:hAnsi="Traditional Arabic" w:cs="Traditional Arabic"/>
                <w:b/>
                <w:bCs/>
              </w:rPr>
            </w:pPr>
            <w:r w:rsidRPr="00E411F5">
              <w:rPr>
                <w:rFonts w:ascii="Traditional Arabic" w:hAnsi="Traditional Arabic" w:cs="Traditional Arabic"/>
                <w:b/>
                <w:bCs/>
                <w:rtl/>
              </w:rPr>
              <w:t>الأساليب الكميه في الجغرافيا</w:t>
            </w:r>
          </w:p>
        </w:tc>
        <w:tc>
          <w:tcPr>
            <w:tcW w:w="2489" w:type="dxa"/>
          </w:tcPr>
          <w:p w:rsidR="002D7858" w:rsidRPr="0012506C" w:rsidRDefault="002D7858" w:rsidP="00DF6C05">
            <w:pPr>
              <w:jc w:val="center"/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12506C">
              <w:rPr>
                <w:rFonts w:ascii="Traditional Arabic" w:hAnsi="Traditional Arabic" w:cs="Traditional Arabic"/>
                <w:b/>
                <w:bCs/>
                <w:rtl/>
              </w:rPr>
              <w:t>مقدمه في نظم المعلومات الجغرافيه</w:t>
            </w:r>
          </w:p>
          <w:p w:rsidR="002D7858" w:rsidRPr="0012506C" w:rsidRDefault="002D7858" w:rsidP="00DF6C05">
            <w:pPr>
              <w:jc w:val="center"/>
              <w:rPr>
                <w:rFonts w:ascii="Traditional Arabic" w:hAnsi="Traditional Arabic" w:cs="Traditional Arabic"/>
                <w:b/>
                <w:bCs/>
              </w:rPr>
            </w:pPr>
            <w:r w:rsidRPr="0012506C">
              <w:rPr>
                <w:rFonts w:ascii="Traditional Arabic" w:hAnsi="Traditional Arabic" w:cs="Traditional Arabic"/>
                <w:b/>
                <w:bCs/>
                <w:rtl/>
              </w:rPr>
              <w:t>نظم المعلومات الجغرافيه المتقدمه</w:t>
            </w:r>
          </w:p>
        </w:tc>
        <w:tc>
          <w:tcPr>
            <w:tcW w:w="2814" w:type="dxa"/>
            <w:gridSpan w:val="2"/>
          </w:tcPr>
          <w:p w:rsidR="002D7858" w:rsidRPr="00E411F5" w:rsidRDefault="002D7858" w:rsidP="00DF6C05">
            <w:pPr>
              <w:jc w:val="center"/>
              <w:rPr>
                <w:rFonts w:ascii="Traditional Arabic" w:hAnsi="Traditional Arabic" w:cs="Traditional Arabic"/>
                <w:b/>
                <w:bCs/>
              </w:rPr>
            </w:pPr>
            <w:r w:rsidRPr="00E411F5">
              <w:rPr>
                <w:rFonts w:ascii="Traditional Arabic" w:hAnsi="Traditional Arabic" w:cs="Traditional Arabic"/>
                <w:b/>
                <w:bCs/>
                <w:rtl/>
              </w:rPr>
              <w:t>تذوق أدبي</w:t>
            </w:r>
          </w:p>
        </w:tc>
        <w:tc>
          <w:tcPr>
            <w:tcW w:w="971" w:type="dxa"/>
            <w:shd w:val="clear" w:color="auto" w:fill="auto"/>
          </w:tcPr>
          <w:p w:rsidR="002D7858" w:rsidRPr="00E411F5" w:rsidRDefault="002D7858" w:rsidP="002D7858">
            <w:pPr>
              <w:jc w:val="center"/>
              <w:rPr>
                <w:rFonts w:ascii="Traditional Arabic" w:hAnsi="Traditional Arabic" w:cs="Traditional Arabic"/>
                <w:b/>
                <w:bCs/>
              </w:rPr>
            </w:pPr>
            <w:r w:rsidRPr="00E411F5">
              <w:rPr>
                <w:rFonts w:ascii="Traditional Arabic" w:hAnsi="Traditional Arabic" w:cs="Traditional Arabic"/>
                <w:b/>
                <w:bCs/>
                <w:rtl/>
              </w:rPr>
              <w:t>الاحد</w:t>
            </w:r>
          </w:p>
        </w:tc>
      </w:tr>
      <w:tr w:rsidR="002D7858" w:rsidRPr="00E411F5" w:rsidTr="00E411F5">
        <w:trPr>
          <w:trHeight w:val="800"/>
          <w:jc w:val="center"/>
        </w:trPr>
        <w:tc>
          <w:tcPr>
            <w:tcW w:w="2177" w:type="dxa"/>
          </w:tcPr>
          <w:p w:rsidR="002D7858" w:rsidRPr="00E411F5" w:rsidRDefault="002D7858" w:rsidP="00DF6C05">
            <w:pPr>
              <w:jc w:val="center"/>
              <w:rPr>
                <w:rFonts w:ascii="Traditional Arabic" w:hAnsi="Traditional Arabic" w:cs="Traditional Arabic"/>
                <w:b/>
                <w:bCs/>
              </w:rPr>
            </w:pPr>
            <w:proofErr w:type="spellStart"/>
            <w:r w:rsidRPr="00E411F5">
              <w:rPr>
                <w:rFonts w:ascii="Traditional Arabic" w:hAnsi="Traditional Arabic" w:cs="Traditional Arabic"/>
                <w:b/>
                <w:bCs/>
                <w:rtl/>
              </w:rPr>
              <w:t>-</w:t>
            </w:r>
            <w:proofErr w:type="spellEnd"/>
          </w:p>
        </w:tc>
        <w:tc>
          <w:tcPr>
            <w:tcW w:w="2277" w:type="dxa"/>
          </w:tcPr>
          <w:p w:rsidR="002D7858" w:rsidRPr="00E411F5" w:rsidRDefault="002D7858" w:rsidP="00DF6C05">
            <w:pPr>
              <w:jc w:val="center"/>
              <w:rPr>
                <w:rFonts w:ascii="Traditional Arabic" w:hAnsi="Traditional Arabic" w:cs="Traditional Arabic"/>
                <w:b/>
                <w:bCs/>
              </w:rPr>
            </w:pPr>
            <w:r w:rsidRPr="00E411F5">
              <w:rPr>
                <w:rFonts w:ascii="Traditional Arabic" w:hAnsi="Traditional Arabic" w:cs="Traditional Arabic"/>
                <w:b/>
                <w:bCs/>
                <w:rtl/>
              </w:rPr>
              <w:t>مخل الى طرق البحث الجغرافي</w:t>
            </w:r>
          </w:p>
        </w:tc>
        <w:tc>
          <w:tcPr>
            <w:tcW w:w="2489" w:type="dxa"/>
          </w:tcPr>
          <w:p w:rsidR="002D7858" w:rsidRPr="00E411F5" w:rsidRDefault="002D7858" w:rsidP="00DF6C05">
            <w:pPr>
              <w:jc w:val="center"/>
              <w:rPr>
                <w:rFonts w:ascii="Traditional Arabic" w:hAnsi="Traditional Arabic" w:cs="Traditional Arabic"/>
                <w:b/>
                <w:bCs/>
              </w:rPr>
            </w:pPr>
            <w:r w:rsidRPr="00E411F5">
              <w:rPr>
                <w:rFonts w:ascii="Traditional Arabic" w:hAnsi="Traditional Arabic" w:cs="Traditional Arabic"/>
                <w:b/>
                <w:bCs/>
                <w:rtl/>
              </w:rPr>
              <w:t>تاريخ الخليج العربي الحديث والمعاصر</w:t>
            </w:r>
          </w:p>
        </w:tc>
        <w:tc>
          <w:tcPr>
            <w:tcW w:w="2814" w:type="dxa"/>
            <w:gridSpan w:val="2"/>
          </w:tcPr>
          <w:p w:rsidR="002D7858" w:rsidRPr="00E411F5" w:rsidRDefault="002D7858" w:rsidP="00DF6C05">
            <w:pPr>
              <w:jc w:val="center"/>
              <w:rPr>
                <w:rFonts w:ascii="Traditional Arabic" w:hAnsi="Traditional Arabic" w:cs="Traditional Arabic"/>
                <w:b/>
                <w:bCs/>
              </w:rPr>
            </w:pPr>
            <w:proofErr w:type="spellStart"/>
            <w:r w:rsidRPr="00E411F5">
              <w:rPr>
                <w:rFonts w:ascii="Traditional Arabic" w:hAnsi="Traditional Arabic" w:cs="Traditional Arabic"/>
                <w:b/>
                <w:bCs/>
                <w:rtl/>
              </w:rPr>
              <w:t>مبادى</w:t>
            </w:r>
            <w:proofErr w:type="spellEnd"/>
            <w:r w:rsidRPr="00E411F5">
              <w:rPr>
                <w:rFonts w:ascii="Traditional Arabic" w:hAnsi="Traditional Arabic" w:cs="Traditional Arabic"/>
                <w:b/>
                <w:bCs/>
                <w:rtl/>
              </w:rPr>
              <w:t xml:space="preserve"> </w:t>
            </w:r>
            <w:proofErr w:type="spellStart"/>
            <w:r w:rsidRPr="00E411F5">
              <w:rPr>
                <w:rFonts w:ascii="Traditional Arabic" w:hAnsi="Traditional Arabic" w:cs="Traditional Arabic"/>
                <w:b/>
                <w:bCs/>
                <w:rtl/>
              </w:rPr>
              <w:t>الاداره</w:t>
            </w:r>
            <w:proofErr w:type="spellEnd"/>
            <w:r w:rsidRPr="00E411F5">
              <w:rPr>
                <w:rFonts w:ascii="Traditional Arabic" w:hAnsi="Traditional Arabic" w:cs="Traditional Arabic"/>
                <w:b/>
                <w:bCs/>
                <w:rtl/>
              </w:rPr>
              <w:t xml:space="preserve"> </w:t>
            </w:r>
          </w:p>
        </w:tc>
        <w:tc>
          <w:tcPr>
            <w:tcW w:w="971" w:type="dxa"/>
            <w:shd w:val="clear" w:color="auto" w:fill="auto"/>
          </w:tcPr>
          <w:p w:rsidR="002D7858" w:rsidRPr="00E411F5" w:rsidRDefault="002D7858" w:rsidP="002D7858">
            <w:pPr>
              <w:jc w:val="center"/>
              <w:rPr>
                <w:rFonts w:ascii="Traditional Arabic" w:hAnsi="Traditional Arabic" w:cs="Traditional Arabic"/>
                <w:b/>
                <w:bCs/>
              </w:rPr>
            </w:pPr>
            <w:r w:rsidRPr="00E411F5">
              <w:rPr>
                <w:rFonts w:ascii="Traditional Arabic" w:hAnsi="Traditional Arabic" w:cs="Traditional Arabic"/>
                <w:b/>
                <w:bCs/>
                <w:rtl/>
              </w:rPr>
              <w:t>الاثنين</w:t>
            </w:r>
          </w:p>
        </w:tc>
      </w:tr>
      <w:tr w:rsidR="002D7858" w:rsidRPr="00E411F5" w:rsidTr="00E411F5">
        <w:trPr>
          <w:trHeight w:val="989"/>
          <w:jc w:val="center"/>
        </w:trPr>
        <w:tc>
          <w:tcPr>
            <w:tcW w:w="2177" w:type="dxa"/>
          </w:tcPr>
          <w:p w:rsidR="002D7858" w:rsidRPr="00E411F5" w:rsidRDefault="002D7858" w:rsidP="00DF6C05">
            <w:pPr>
              <w:jc w:val="center"/>
              <w:rPr>
                <w:rFonts w:ascii="Traditional Arabic" w:hAnsi="Traditional Arabic" w:cs="Traditional Arabic"/>
                <w:b/>
                <w:bCs/>
              </w:rPr>
            </w:pPr>
            <w:proofErr w:type="spellStart"/>
            <w:r w:rsidRPr="00E411F5">
              <w:rPr>
                <w:rFonts w:ascii="Traditional Arabic" w:hAnsi="Traditional Arabic" w:cs="Traditional Arabic"/>
                <w:b/>
                <w:bCs/>
                <w:rtl/>
              </w:rPr>
              <w:t>-</w:t>
            </w:r>
            <w:proofErr w:type="spellEnd"/>
          </w:p>
        </w:tc>
        <w:tc>
          <w:tcPr>
            <w:tcW w:w="2277" w:type="dxa"/>
          </w:tcPr>
          <w:p w:rsidR="002D7858" w:rsidRPr="00E411F5" w:rsidRDefault="002D7858" w:rsidP="00DF6C05">
            <w:pPr>
              <w:jc w:val="center"/>
              <w:rPr>
                <w:rFonts w:ascii="Traditional Arabic" w:hAnsi="Traditional Arabic" w:cs="Traditional Arabic"/>
                <w:b/>
                <w:bCs/>
              </w:rPr>
            </w:pPr>
            <w:r w:rsidRPr="00E411F5">
              <w:rPr>
                <w:rFonts w:ascii="Traditional Arabic" w:hAnsi="Traditional Arabic" w:cs="Traditional Arabic"/>
                <w:b/>
                <w:bCs/>
                <w:rtl/>
              </w:rPr>
              <w:t xml:space="preserve">تصميم و قراءة </w:t>
            </w:r>
            <w:proofErr w:type="spellStart"/>
            <w:r w:rsidRPr="00E411F5">
              <w:rPr>
                <w:rFonts w:ascii="Traditional Arabic" w:hAnsi="Traditional Arabic" w:cs="Traditional Arabic"/>
                <w:b/>
                <w:bCs/>
                <w:rtl/>
              </w:rPr>
              <w:t>الخريطه</w:t>
            </w:r>
            <w:proofErr w:type="spellEnd"/>
          </w:p>
        </w:tc>
        <w:tc>
          <w:tcPr>
            <w:tcW w:w="2489" w:type="dxa"/>
          </w:tcPr>
          <w:p w:rsidR="002D7858" w:rsidRPr="00E411F5" w:rsidRDefault="002D7858" w:rsidP="00DF6C05">
            <w:pPr>
              <w:jc w:val="center"/>
              <w:rPr>
                <w:rFonts w:ascii="Traditional Arabic" w:hAnsi="Traditional Arabic" w:cs="Traditional Arabic"/>
                <w:b/>
                <w:bCs/>
              </w:rPr>
            </w:pPr>
            <w:r w:rsidRPr="00E411F5">
              <w:rPr>
                <w:rFonts w:ascii="Traditional Arabic" w:hAnsi="Traditional Arabic" w:cs="Traditional Arabic"/>
                <w:b/>
                <w:bCs/>
                <w:rtl/>
              </w:rPr>
              <w:t xml:space="preserve">جغرافية النقل </w:t>
            </w:r>
            <w:proofErr w:type="spellStart"/>
            <w:r w:rsidRPr="00E411F5">
              <w:rPr>
                <w:rFonts w:ascii="Traditional Arabic" w:hAnsi="Traditional Arabic" w:cs="Traditional Arabic"/>
                <w:b/>
                <w:bCs/>
                <w:rtl/>
              </w:rPr>
              <w:t>والتجاره</w:t>
            </w:r>
            <w:proofErr w:type="spellEnd"/>
          </w:p>
        </w:tc>
        <w:tc>
          <w:tcPr>
            <w:tcW w:w="2814" w:type="dxa"/>
            <w:gridSpan w:val="2"/>
          </w:tcPr>
          <w:p w:rsidR="002D7858" w:rsidRPr="00E411F5" w:rsidRDefault="002D7858" w:rsidP="00DF6C05">
            <w:pPr>
              <w:jc w:val="center"/>
              <w:rPr>
                <w:rFonts w:ascii="Traditional Arabic" w:hAnsi="Traditional Arabic" w:cs="Traditional Arabic"/>
                <w:b/>
                <w:bCs/>
              </w:rPr>
            </w:pPr>
            <w:proofErr w:type="spellStart"/>
            <w:r w:rsidRPr="00E411F5">
              <w:rPr>
                <w:rFonts w:ascii="Traditional Arabic" w:hAnsi="Traditional Arabic" w:cs="Traditional Arabic"/>
                <w:b/>
                <w:bCs/>
                <w:rtl/>
              </w:rPr>
              <w:t>الثقافه</w:t>
            </w:r>
            <w:proofErr w:type="spellEnd"/>
            <w:r w:rsidRPr="00E411F5">
              <w:rPr>
                <w:rFonts w:ascii="Traditional Arabic" w:hAnsi="Traditional Arabic" w:cs="Traditional Arabic"/>
                <w:b/>
                <w:bCs/>
                <w:rtl/>
              </w:rPr>
              <w:t xml:space="preserve"> </w:t>
            </w:r>
            <w:proofErr w:type="spellStart"/>
            <w:r w:rsidRPr="00E411F5">
              <w:rPr>
                <w:rFonts w:ascii="Traditional Arabic" w:hAnsi="Traditional Arabic" w:cs="Traditional Arabic"/>
                <w:b/>
                <w:bCs/>
                <w:rtl/>
              </w:rPr>
              <w:t>الاسلاميه</w:t>
            </w:r>
            <w:proofErr w:type="spellEnd"/>
            <w:r w:rsidRPr="00E411F5">
              <w:rPr>
                <w:rFonts w:ascii="Traditional Arabic" w:hAnsi="Traditional Arabic" w:cs="Traditional Arabic"/>
                <w:b/>
                <w:bCs/>
                <w:rtl/>
              </w:rPr>
              <w:t xml:space="preserve"> </w:t>
            </w:r>
          </w:p>
        </w:tc>
        <w:tc>
          <w:tcPr>
            <w:tcW w:w="971" w:type="dxa"/>
            <w:shd w:val="clear" w:color="auto" w:fill="auto"/>
          </w:tcPr>
          <w:p w:rsidR="002D7858" w:rsidRPr="00E411F5" w:rsidRDefault="002D7858" w:rsidP="002D7858">
            <w:pPr>
              <w:jc w:val="center"/>
              <w:rPr>
                <w:rFonts w:ascii="Traditional Arabic" w:hAnsi="Traditional Arabic" w:cs="Traditional Arabic"/>
                <w:b/>
                <w:bCs/>
              </w:rPr>
            </w:pPr>
            <w:proofErr w:type="spellStart"/>
            <w:r w:rsidRPr="00E411F5">
              <w:rPr>
                <w:rFonts w:ascii="Traditional Arabic" w:hAnsi="Traditional Arabic" w:cs="Traditional Arabic"/>
                <w:b/>
                <w:bCs/>
                <w:rtl/>
              </w:rPr>
              <w:t>الثلاثا</w:t>
            </w:r>
            <w:proofErr w:type="spellEnd"/>
          </w:p>
        </w:tc>
      </w:tr>
      <w:tr w:rsidR="002D7858" w:rsidRPr="00E411F5" w:rsidTr="00E411F5">
        <w:tblPrEx>
          <w:tblLook w:val="0000"/>
        </w:tblPrEx>
        <w:trPr>
          <w:trHeight w:val="753"/>
          <w:jc w:val="center"/>
        </w:trPr>
        <w:tc>
          <w:tcPr>
            <w:tcW w:w="2177" w:type="dxa"/>
          </w:tcPr>
          <w:p w:rsidR="002D7858" w:rsidRPr="00E411F5" w:rsidRDefault="002D7858" w:rsidP="00DF6C05">
            <w:pPr>
              <w:rPr>
                <w:rFonts w:ascii="Traditional Arabic" w:hAnsi="Traditional Arabic" w:cs="Traditional Arabic"/>
                <w:b/>
                <w:bCs/>
              </w:rPr>
            </w:pPr>
          </w:p>
        </w:tc>
        <w:tc>
          <w:tcPr>
            <w:tcW w:w="2277" w:type="dxa"/>
          </w:tcPr>
          <w:p w:rsidR="002D7858" w:rsidRPr="00E411F5" w:rsidRDefault="002D7858" w:rsidP="00DF6C05">
            <w:pPr>
              <w:rPr>
                <w:rFonts w:ascii="Traditional Arabic" w:hAnsi="Traditional Arabic" w:cs="Traditional Arabic"/>
                <w:b/>
                <w:bCs/>
              </w:rPr>
            </w:pPr>
          </w:p>
        </w:tc>
        <w:tc>
          <w:tcPr>
            <w:tcW w:w="2495" w:type="dxa"/>
            <w:gridSpan w:val="2"/>
          </w:tcPr>
          <w:p w:rsidR="002D7858" w:rsidRPr="00E411F5" w:rsidRDefault="002D7858" w:rsidP="002D7858">
            <w:pPr>
              <w:jc w:val="center"/>
              <w:rPr>
                <w:rFonts w:ascii="Traditional Arabic" w:hAnsi="Traditional Arabic" w:cs="Traditional Arabic"/>
                <w:b/>
                <w:bCs/>
              </w:rPr>
            </w:pPr>
            <w:proofErr w:type="spellStart"/>
            <w:r w:rsidRPr="00E411F5">
              <w:rPr>
                <w:rFonts w:ascii="Traditional Arabic" w:hAnsi="Traditional Arabic" w:cs="Traditional Arabic"/>
                <w:b/>
                <w:bCs/>
                <w:rtl/>
              </w:rPr>
              <w:t>-</w:t>
            </w:r>
            <w:proofErr w:type="spellEnd"/>
          </w:p>
        </w:tc>
        <w:tc>
          <w:tcPr>
            <w:tcW w:w="2808" w:type="dxa"/>
          </w:tcPr>
          <w:p w:rsidR="002D7858" w:rsidRPr="00E411F5" w:rsidRDefault="002D7858" w:rsidP="00DF6C05">
            <w:pPr>
              <w:rPr>
                <w:rFonts w:ascii="Traditional Arabic" w:hAnsi="Traditional Arabic" w:cs="Traditional Arabic"/>
                <w:b/>
                <w:bCs/>
              </w:rPr>
            </w:pPr>
            <w:r w:rsidRPr="00E411F5">
              <w:rPr>
                <w:rFonts w:ascii="Traditional Arabic" w:hAnsi="Traditional Arabic" w:cs="Traditional Arabic"/>
                <w:b/>
                <w:bCs/>
                <w:rtl/>
              </w:rPr>
              <w:t xml:space="preserve">مدخل الى مبادئ علم </w:t>
            </w:r>
            <w:proofErr w:type="spellStart"/>
            <w:r w:rsidRPr="00E411F5">
              <w:rPr>
                <w:rFonts w:ascii="Traditional Arabic" w:hAnsi="Traditional Arabic" w:cs="Traditional Arabic"/>
                <w:b/>
                <w:bCs/>
                <w:rtl/>
              </w:rPr>
              <w:t>الأجتماع</w:t>
            </w:r>
            <w:proofErr w:type="spellEnd"/>
            <w:r w:rsidRPr="00E411F5">
              <w:rPr>
                <w:rFonts w:ascii="Traditional Arabic" w:hAnsi="Traditional Arabic" w:cs="Traditional Arabic"/>
                <w:b/>
                <w:bCs/>
                <w:rtl/>
              </w:rPr>
              <w:t xml:space="preserve"> </w:t>
            </w:r>
          </w:p>
        </w:tc>
        <w:tc>
          <w:tcPr>
            <w:tcW w:w="971" w:type="dxa"/>
            <w:shd w:val="clear" w:color="auto" w:fill="auto"/>
          </w:tcPr>
          <w:p w:rsidR="002D7858" w:rsidRPr="00E411F5" w:rsidRDefault="002D7858" w:rsidP="002D7858">
            <w:pPr>
              <w:jc w:val="center"/>
              <w:rPr>
                <w:rFonts w:ascii="Traditional Arabic" w:hAnsi="Traditional Arabic" w:cs="Traditional Arabic"/>
                <w:b/>
                <w:bCs/>
              </w:rPr>
            </w:pPr>
            <w:proofErr w:type="spellStart"/>
            <w:r w:rsidRPr="00E411F5">
              <w:rPr>
                <w:rFonts w:ascii="Traditional Arabic" w:hAnsi="Traditional Arabic" w:cs="Traditional Arabic"/>
                <w:b/>
                <w:bCs/>
                <w:rtl/>
              </w:rPr>
              <w:t>الاربعا</w:t>
            </w:r>
            <w:proofErr w:type="spellEnd"/>
          </w:p>
        </w:tc>
      </w:tr>
    </w:tbl>
    <w:p w:rsidR="00710D78" w:rsidRPr="00E411F5" w:rsidRDefault="00710D78" w:rsidP="006C3848">
      <w:pPr>
        <w:rPr>
          <w:rFonts w:ascii="Traditional Arabic" w:hAnsi="Traditional Arabic" w:cs="Traditional Arabic"/>
          <w:b/>
          <w:bCs/>
        </w:rPr>
      </w:pPr>
    </w:p>
    <w:sectPr w:rsidR="00710D78" w:rsidRPr="00E411F5" w:rsidSect="00710D7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20"/>
  <w:characterSpacingControl w:val="doNotCompress"/>
  <w:compat/>
  <w:rsids>
    <w:rsidRoot w:val="006C3848"/>
    <w:rsid w:val="0012506C"/>
    <w:rsid w:val="002D7858"/>
    <w:rsid w:val="00462CD4"/>
    <w:rsid w:val="006C3848"/>
    <w:rsid w:val="00710D78"/>
    <w:rsid w:val="007D5CAC"/>
    <w:rsid w:val="00923512"/>
    <w:rsid w:val="00DF6C05"/>
    <w:rsid w:val="00E411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0D7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C384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167</Words>
  <Characters>957</Characters>
  <Application>Microsoft Office Word</Application>
  <DocSecurity>0</DocSecurity>
  <Lines>7</Lines>
  <Paragraphs>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صالح</cp:lastModifiedBy>
  <cp:revision>5</cp:revision>
  <dcterms:created xsi:type="dcterms:W3CDTF">2013-01-14T20:46:00Z</dcterms:created>
  <dcterms:modified xsi:type="dcterms:W3CDTF">2013-01-16T06:00:00Z</dcterms:modified>
</cp:coreProperties>
</file>