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7972" w:rsidRDefault="00667972">
      <w:r>
        <w:rPr>
          <w:noProof/>
        </w:rPr>
        <mc:AlternateContent>
          <mc:Choice Requires="wps">
            <w:drawing>
              <wp:anchor distT="0" distB="0" distL="114300" distR="114300" simplePos="0" relativeHeight="251659264" behindDoc="0" locked="0" layoutInCell="1" allowOverlap="1" wp14:anchorId="0B3F0E9F" wp14:editId="0D209DD7">
                <wp:simplePos x="0" y="0"/>
                <wp:positionH relativeFrom="margin">
                  <wp:align>right</wp:align>
                </wp:positionH>
                <wp:positionV relativeFrom="paragraph">
                  <wp:posOffset>320425</wp:posOffset>
                </wp:positionV>
                <wp:extent cx="4736386" cy="996066"/>
                <wp:effectExtent l="0" t="0" r="0" b="0"/>
                <wp:wrapNone/>
                <wp:docPr id="1" name="مربع نص 1"/>
                <wp:cNvGraphicFramePr/>
                <a:graphic xmlns:a="http://schemas.openxmlformats.org/drawingml/2006/main">
                  <a:graphicData uri="http://schemas.microsoft.com/office/word/2010/wordprocessingShape">
                    <wps:wsp>
                      <wps:cNvSpPr txBox="1"/>
                      <wps:spPr>
                        <a:xfrm>
                          <a:off x="0" y="0"/>
                          <a:ext cx="4736386" cy="996066"/>
                        </a:xfrm>
                        <a:prstGeom prst="rect">
                          <a:avLst/>
                        </a:prstGeom>
                        <a:noFill/>
                        <a:ln>
                          <a:noFill/>
                        </a:ln>
                        <a:effectLst/>
                      </wps:spPr>
                      <wps:txbx>
                        <w:txbxContent>
                          <w:p w:rsidR="009812DC" w:rsidRDefault="009812DC" w:rsidP="009812DC">
                            <w:pPr>
                              <w:jc w:val="center"/>
                              <w:rPr>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تابع منهج الخليج العربي </w:t>
                            </w:r>
                          </w:p>
                          <w:p w:rsidR="00667972" w:rsidRDefault="00667972" w:rsidP="009812DC">
                            <w:pPr>
                              <w:jc w:val="center"/>
                              <w:rPr>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rsidR="00667972" w:rsidRDefault="00667972" w:rsidP="009812DC">
                            <w:pPr>
                              <w:jc w:val="center"/>
                              <w:rPr>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rsidR="00667972" w:rsidRDefault="00667972" w:rsidP="009812DC">
                            <w:pPr>
                              <w:jc w:val="center"/>
                              <w:rPr>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rsidR="00667972" w:rsidRDefault="00667972" w:rsidP="009812DC">
                            <w:pPr>
                              <w:jc w:val="cente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rsidR="00667972" w:rsidRPr="00667972" w:rsidRDefault="00667972" w:rsidP="009812DC">
                            <w:pPr>
                              <w:jc w:val="center"/>
                              <w:rPr>
                                <w:rFonts w:hint="cs"/>
                                <w:b/>
                                <w:color w:val="262626" w:themeColor="text1" w:themeTint="D9"/>
                                <w:sz w:val="52"/>
                                <w:szCs w:val="5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3F0E9F" id="_x0000_t202" coordsize="21600,21600" o:spt="202" path="m,l,21600r21600,l21600,xe">
                <v:stroke joinstyle="miter"/>
                <v:path gradientshapeok="t" o:connecttype="rect"/>
              </v:shapetype>
              <v:shape id="مربع نص 1" o:spid="_x0000_s1026" type="#_x0000_t202" style="position:absolute;left:0;text-align:left;margin-left:321.75pt;margin-top:25.25pt;width:372.95pt;height:78.4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" filled="f" stroked="f">
                <v:textbox>
                  <w:txbxContent>
                    <w:p w:rsidR="009812DC" w:rsidRDefault="009812DC" w:rsidP="009812DC">
                      <w:pPr>
                        <w:jc w:val="center"/>
                        <w:rPr>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تابع منهج الخليج العربي </w:t>
                      </w:r>
                    </w:p>
                    <w:p w:rsidR="00667972" w:rsidRDefault="00667972" w:rsidP="009812DC">
                      <w:pPr>
                        <w:jc w:val="center"/>
                        <w:rPr>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rsidR="00667972" w:rsidRDefault="00667972" w:rsidP="009812DC">
                      <w:pPr>
                        <w:jc w:val="center"/>
                        <w:rPr>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rsidR="00667972" w:rsidRDefault="00667972" w:rsidP="009812DC">
                      <w:pPr>
                        <w:jc w:val="center"/>
                        <w:rPr>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rsidR="00667972" w:rsidRDefault="00667972" w:rsidP="009812DC">
                      <w:pPr>
                        <w:jc w:val="center"/>
                        <w:rPr>
                          <w:rFonts w:hint="cs"/>
                          <w:b/>
                          <w:color w:val="262626" w:themeColor="text1" w:themeTint="D9"/>
                          <w:sz w:val="72"/>
                          <w:szCs w:val="7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rsidR="00667972" w:rsidRPr="00667972" w:rsidRDefault="00667972" w:rsidP="009812DC">
                      <w:pPr>
                        <w:jc w:val="center"/>
                        <w:rPr>
                          <w:rFonts w:hint="cs"/>
                          <w:b/>
                          <w:color w:val="262626" w:themeColor="text1" w:themeTint="D9"/>
                          <w:sz w:val="52"/>
                          <w:szCs w:val="52"/>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v:textbox>
                <w10:wrap anchorx="margin"/>
              </v:shape>
            </w:pict>
          </mc:Fallback>
        </mc:AlternateContent>
      </w:r>
    </w:p>
    <w:p w:rsidR="00667972" w:rsidRPr="00667972" w:rsidRDefault="00667972" w:rsidP="00667972"/>
    <w:p w:rsidR="00667972" w:rsidRPr="00667972" w:rsidRDefault="00667972" w:rsidP="00667972"/>
    <w:p w:rsidR="00667972" w:rsidRPr="00667972" w:rsidRDefault="00667972" w:rsidP="00667972"/>
    <w:p w:rsidR="00667972" w:rsidRPr="00667972" w:rsidRDefault="00667972" w:rsidP="00667972"/>
    <w:p w:rsidR="00667972" w:rsidRPr="00667972" w:rsidRDefault="00667972" w:rsidP="00667972"/>
    <w:p w:rsidR="00A931E4" w:rsidRDefault="00667972" w:rsidP="00667972">
      <w:pPr>
        <w:rPr>
          <w:rFonts w:hint="cs"/>
          <w:sz w:val="52"/>
          <w:szCs w:val="52"/>
          <w:rtl/>
        </w:rPr>
      </w:pPr>
      <w:r>
        <w:rPr>
          <w:rFonts w:ascii="Corbel" w:eastAsia="+mj-ea" w:hAnsi="Tahoma" w:cs="Tahoma"/>
          <w:color w:val="2C2C2C"/>
          <w:kern w:val="24"/>
          <w:sz w:val="64"/>
          <w:szCs w:val="64"/>
          <w:rtl/>
        </w:rPr>
        <w:t>الكشوف الجغرافية والغزو البرتقالي للخليج والمقاومة العربية</w:t>
      </w:r>
      <w:r>
        <w:rPr>
          <w:rFonts w:hint="cs"/>
          <w:sz w:val="52"/>
          <w:szCs w:val="52"/>
          <w:rtl/>
        </w:rPr>
        <w:t xml:space="preserve"> </w:t>
      </w:r>
    </w:p>
    <w:p w:rsidR="00667972" w:rsidRDefault="00667972" w:rsidP="00667972">
      <w:pPr>
        <w:pStyle w:val="a3"/>
        <w:numPr>
          <w:ilvl w:val="0"/>
          <w:numId w:val="1"/>
        </w:numPr>
        <w:bidi/>
        <w:spacing w:line="192" w:lineRule="auto"/>
        <w:jc w:val="both"/>
        <w:textAlignment w:val="baseline"/>
        <w:rPr>
          <w:color w:val="FFFFFF"/>
          <w:sz w:val="48"/>
        </w:rPr>
      </w:pPr>
      <w:r>
        <w:rPr>
          <w:rFonts w:ascii="Corbel" w:eastAsia="+mn-ea" w:hAnsi="Tahoma" w:cs="Tahoma"/>
          <w:color w:val="2C2C2C"/>
          <w:kern w:val="24"/>
          <w:sz w:val="48"/>
          <w:szCs w:val="48"/>
          <w:rtl/>
        </w:rPr>
        <w:t xml:space="preserve">بحث الأوربيون عن طريق تجارية جديدة تصلهم الى الشرق بعيداً عن السيطرة الاسلامية </w:t>
      </w:r>
      <w:proofErr w:type="gramStart"/>
      <w:r>
        <w:rPr>
          <w:rFonts w:ascii="Corbel" w:eastAsia="+mn-ea" w:hAnsi="Tahoma" w:cs="Tahoma"/>
          <w:color w:val="2C2C2C"/>
          <w:kern w:val="24"/>
          <w:sz w:val="48"/>
          <w:szCs w:val="48"/>
          <w:rtl/>
        </w:rPr>
        <w:t>والعربية .</w:t>
      </w:r>
      <w:proofErr w:type="gramEnd"/>
      <w:r>
        <w:rPr>
          <w:rFonts w:ascii="Corbel" w:eastAsia="+mn-ea" w:hAnsi="Tahoma" w:cs="Tahoma"/>
          <w:color w:val="2C2C2C"/>
          <w:kern w:val="24"/>
          <w:sz w:val="48"/>
          <w:szCs w:val="48"/>
          <w:rtl/>
        </w:rPr>
        <w:t xml:space="preserve"> ترتب على اكتشاف طريق رأس الرجاء الصالح العديد من النتائج على التجارة </w:t>
      </w:r>
      <w:proofErr w:type="gramStart"/>
      <w:r>
        <w:rPr>
          <w:rFonts w:ascii="Corbel" w:eastAsia="+mn-ea" w:hAnsi="Tahoma" w:cs="Tahoma"/>
          <w:color w:val="2C2C2C"/>
          <w:kern w:val="24"/>
          <w:sz w:val="48"/>
          <w:szCs w:val="48"/>
          <w:rtl/>
        </w:rPr>
        <w:t>العربية  .</w:t>
      </w:r>
      <w:proofErr w:type="gramEnd"/>
      <w:r>
        <w:rPr>
          <w:rFonts w:ascii="Corbel" w:eastAsia="+mn-ea" w:hAnsi="Tahoma" w:cs="Tahoma"/>
          <w:color w:val="2C2C2C"/>
          <w:kern w:val="24"/>
          <w:sz w:val="48"/>
          <w:szCs w:val="48"/>
          <w:rtl/>
        </w:rPr>
        <w:t xml:space="preserve"> </w:t>
      </w:r>
    </w:p>
    <w:p w:rsidR="00667972" w:rsidRDefault="00667972" w:rsidP="00667972">
      <w:pPr>
        <w:pStyle w:val="a3"/>
        <w:numPr>
          <w:ilvl w:val="0"/>
          <w:numId w:val="1"/>
        </w:numPr>
        <w:bidi/>
        <w:spacing w:line="192" w:lineRule="auto"/>
        <w:jc w:val="both"/>
        <w:textAlignment w:val="baseline"/>
        <w:rPr>
          <w:color w:val="FFFFFF"/>
          <w:sz w:val="48"/>
          <w:rtl/>
        </w:rPr>
      </w:pPr>
      <w:r>
        <w:rPr>
          <w:rFonts w:ascii="Corbel" w:eastAsia="+mn-ea" w:hAnsi="Tahoma" w:cs="Tahoma"/>
          <w:color w:val="2C2C2C"/>
          <w:kern w:val="24"/>
          <w:sz w:val="48"/>
          <w:szCs w:val="48"/>
          <w:rtl/>
        </w:rPr>
        <w:t xml:space="preserve">كانت التجارة بين الشرق والغرب منذ أقدم العصور تسلك طريقين طريق البحر الأحمر وطريق الخليج العربي العراق </w:t>
      </w:r>
      <w:proofErr w:type="gramStart"/>
      <w:r>
        <w:rPr>
          <w:rFonts w:ascii="Corbel" w:eastAsia="+mn-ea" w:hAnsi="Tahoma" w:cs="Tahoma"/>
          <w:color w:val="2C2C2C"/>
          <w:kern w:val="24"/>
          <w:sz w:val="48"/>
          <w:szCs w:val="48"/>
          <w:rtl/>
        </w:rPr>
        <w:t>الشام ،</w:t>
      </w:r>
      <w:proofErr w:type="gramEnd"/>
      <w:r>
        <w:rPr>
          <w:rFonts w:ascii="Corbel" w:eastAsia="+mn-ea" w:hAnsi="Tahoma" w:cs="Tahoma"/>
          <w:color w:val="2C2C2C"/>
          <w:kern w:val="24"/>
          <w:sz w:val="48"/>
          <w:szCs w:val="48"/>
          <w:rtl/>
        </w:rPr>
        <w:t xml:space="preserve"> كلا الطريقين كان تحت سيطرة العرب .</w:t>
      </w:r>
    </w:p>
    <w:p w:rsidR="00667972" w:rsidRDefault="00667972" w:rsidP="00667972">
      <w:pPr>
        <w:pStyle w:val="a3"/>
        <w:numPr>
          <w:ilvl w:val="0"/>
          <w:numId w:val="1"/>
        </w:numPr>
        <w:bidi/>
        <w:spacing w:line="192" w:lineRule="auto"/>
        <w:jc w:val="both"/>
        <w:textAlignment w:val="baseline"/>
        <w:rPr>
          <w:color w:val="FFFFFF"/>
          <w:sz w:val="48"/>
          <w:rtl/>
        </w:rPr>
      </w:pPr>
      <w:r>
        <w:rPr>
          <w:rFonts w:ascii="Corbel" w:eastAsia="+mn-ea" w:hAnsi="Tahoma" w:cs="Tahoma"/>
          <w:color w:val="2C2C2C"/>
          <w:kern w:val="24"/>
          <w:sz w:val="48"/>
          <w:szCs w:val="48"/>
          <w:rtl/>
        </w:rPr>
        <w:t xml:space="preserve">كثير ما تحدث المشاكل والخلافات السياسية التي قد تؤدي لإغلاق أي </w:t>
      </w:r>
      <w:proofErr w:type="gramStart"/>
      <w:r>
        <w:rPr>
          <w:rFonts w:ascii="Corbel" w:eastAsia="+mn-ea" w:hAnsi="Tahoma" w:cs="Tahoma"/>
          <w:color w:val="2C2C2C"/>
          <w:kern w:val="24"/>
          <w:sz w:val="48"/>
          <w:szCs w:val="48"/>
          <w:rtl/>
        </w:rPr>
        <w:t>منهما .</w:t>
      </w:r>
      <w:proofErr w:type="gramEnd"/>
      <w:r>
        <w:rPr>
          <w:rFonts w:ascii="Corbel" w:eastAsia="+mn-ea" w:hAnsi="Tahoma" w:cs="Tahoma"/>
          <w:color w:val="2C2C2C"/>
          <w:kern w:val="24"/>
          <w:sz w:val="48"/>
          <w:szCs w:val="48"/>
          <w:rtl/>
        </w:rPr>
        <w:t xml:space="preserve"> مما يمنع </w:t>
      </w:r>
      <w:proofErr w:type="spellStart"/>
      <w:r>
        <w:rPr>
          <w:rFonts w:ascii="Corbel" w:eastAsia="+mn-ea" w:hAnsi="Tahoma" w:cs="Tahoma"/>
          <w:color w:val="2C2C2C"/>
          <w:kern w:val="24"/>
          <w:sz w:val="48"/>
          <w:szCs w:val="48"/>
          <w:rtl/>
        </w:rPr>
        <w:t>اوربا</w:t>
      </w:r>
      <w:proofErr w:type="spellEnd"/>
      <w:r>
        <w:rPr>
          <w:rFonts w:ascii="Corbel" w:eastAsia="+mn-ea" w:hAnsi="Corbel" w:cs="Tahoma"/>
          <w:color w:val="2C2C2C"/>
          <w:kern w:val="24"/>
          <w:sz w:val="48"/>
          <w:szCs w:val="48"/>
          <w:rtl/>
        </w:rPr>
        <w:t xml:space="preserve"> من نفائس الشرق من </w:t>
      </w:r>
      <w:proofErr w:type="gramStart"/>
      <w:r>
        <w:rPr>
          <w:rFonts w:ascii="Corbel" w:eastAsia="+mn-ea" w:hAnsi="Corbel" w:cs="Tahoma"/>
          <w:color w:val="2C2C2C"/>
          <w:kern w:val="24"/>
          <w:sz w:val="48"/>
          <w:szCs w:val="48"/>
          <w:rtl/>
        </w:rPr>
        <w:t>البضائع ،</w:t>
      </w:r>
      <w:proofErr w:type="gramEnd"/>
      <w:r>
        <w:rPr>
          <w:rFonts w:ascii="Corbel" w:eastAsia="+mn-ea" w:hAnsi="Corbel" w:cs="Tahoma"/>
          <w:color w:val="2C2C2C"/>
          <w:kern w:val="24"/>
          <w:sz w:val="48"/>
          <w:szCs w:val="48"/>
          <w:rtl/>
        </w:rPr>
        <w:t xml:space="preserve"> الا ما يسلك طريقاً غير مأمون عبر آسيا </w:t>
      </w:r>
      <w:proofErr w:type="spellStart"/>
      <w:r>
        <w:rPr>
          <w:rFonts w:ascii="Corbel" w:eastAsia="+mn-ea" w:hAnsi="Tahoma" w:cs="Tahoma"/>
          <w:color w:val="2C2C2C"/>
          <w:kern w:val="24"/>
          <w:sz w:val="48"/>
          <w:szCs w:val="48"/>
          <w:rtl/>
        </w:rPr>
        <w:t>الصغري</w:t>
      </w:r>
      <w:proofErr w:type="spellEnd"/>
      <w:r>
        <w:rPr>
          <w:rFonts w:ascii="Corbel" w:eastAsia="+mn-ea" w:hAnsi="Corbel" w:cs="Tahoma"/>
          <w:color w:val="2C2C2C"/>
          <w:kern w:val="24"/>
          <w:sz w:val="48"/>
          <w:szCs w:val="48"/>
          <w:rtl/>
        </w:rPr>
        <w:t xml:space="preserve"> مما يضيف أعباء منها ارتفاع اسعار البضائع مع كثرة الرسوم الجمركية وارتفاع اجور الشحن </w:t>
      </w:r>
      <w:r>
        <w:rPr>
          <w:rFonts w:ascii="Corbel" w:eastAsia="+mn-ea" w:hAnsi="Corbel" w:cs="Tahoma"/>
          <w:color w:val="2C2C2C"/>
          <w:kern w:val="24"/>
          <w:sz w:val="48"/>
          <w:szCs w:val="48"/>
          <w:rtl/>
        </w:rPr>
        <w:lastRenderedPageBreak/>
        <w:t xml:space="preserve">والتفريق اضافة </w:t>
      </w:r>
      <w:proofErr w:type="spellStart"/>
      <w:r>
        <w:rPr>
          <w:rFonts w:ascii="Corbel" w:eastAsia="+mn-ea" w:hAnsi="Tahoma" w:cs="Tahoma"/>
          <w:color w:val="2C2C2C"/>
          <w:kern w:val="24"/>
          <w:sz w:val="48"/>
          <w:szCs w:val="48"/>
          <w:rtl/>
        </w:rPr>
        <w:t>ليسطرة</w:t>
      </w:r>
      <w:proofErr w:type="spellEnd"/>
      <w:r>
        <w:rPr>
          <w:rFonts w:ascii="Corbel" w:eastAsia="+mn-ea" w:hAnsi="Corbel" w:cs="Tahoma"/>
          <w:color w:val="2C2C2C"/>
          <w:kern w:val="24"/>
          <w:sz w:val="48"/>
          <w:szCs w:val="48"/>
          <w:rtl/>
        </w:rPr>
        <w:t xml:space="preserve"> العثمانيين على الطريق عام 1453م .</w:t>
      </w:r>
    </w:p>
    <w:p w:rsidR="00667972" w:rsidRDefault="00667972" w:rsidP="00667972">
      <w:pPr>
        <w:rPr>
          <w:sz w:val="52"/>
          <w:szCs w:val="52"/>
          <w:rtl/>
        </w:rPr>
      </w:pPr>
    </w:p>
    <w:p w:rsidR="00667972" w:rsidRDefault="00667972" w:rsidP="00667972">
      <w:pPr>
        <w:pStyle w:val="a3"/>
        <w:numPr>
          <w:ilvl w:val="0"/>
          <w:numId w:val="2"/>
        </w:numPr>
        <w:bidi/>
        <w:spacing w:line="192" w:lineRule="auto"/>
        <w:jc w:val="both"/>
        <w:textAlignment w:val="baseline"/>
        <w:rPr>
          <w:color w:val="FFFFFF"/>
          <w:sz w:val="52"/>
        </w:rPr>
      </w:pPr>
      <w:r>
        <w:rPr>
          <w:rFonts w:ascii="Corbel" w:eastAsia="+mn-ea" w:hAnsi="Tahoma" w:cs="Tahoma"/>
          <w:color w:val="2C2C2C"/>
          <w:kern w:val="24"/>
          <w:sz w:val="52"/>
          <w:szCs w:val="52"/>
          <w:rtl/>
        </w:rPr>
        <w:t xml:space="preserve">نظراً لذلك لابد من البحث عن طريق </w:t>
      </w:r>
      <w:proofErr w:type="gramStart"/>
      <w:r>
        <w:rPr>
          <w:rFonts w:ascii="Corbel" w:eastAsia="+mn-ea" w:hAnsi="Tahoma" w:cs="Tahoma"/>
          <w:color w:val="2C2C2C"/>
          <w:kern w:val="24"/>
          <w:sz w:val="52"/>
          <w:szCs w:val="52"/>
          <w:rtl/>
        </w:rPr>
        <w:t>جديد ،</w:t>
      </w:r>
      <w:proofErr w:type="gramEnd"/>
      <w:r>
        <w:rPr>
          <w:rFonts w:ascii="Corbel" w:eastAsia="+mn-ea" w:hAnsi="Tahoma" w:cs="Tahoma"/>
          <w:color w:val="2C2C2C"/>
          <w:kern w:val="24"/>
          <w:sz w:val="52"/>
          <w:szCs w:val="52"/>
          <w:rtl/>
        </w:rPr>
        <w:t xml:space="preserve"> وقد كانت البرتقال هي الدولة الاوربية التي كرست جهودها للبحث عنه </w:t>
      </w:r>
    </w:p>
    <w:p w:rsidR="00667972" w:rsidRDefault="00667972" w:rsidP="00667972">
      <w:pPr>
        <w:pStyle w:val="a3"/>
        <w:numPr>
          <w:ilvl w:val="0"/>
          <w:numId w:val="2"/>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البرتقال مدفوعة للبحث عن الطريق بعوامل اقتصادية ودينية ساعدها استقرار الاحوال السياسية اضافة لتشجيع </w:t>
      </w:r>
      <w:proofErr w:type="gramStart"/>
      <w:r>
        <w:rPr>
          <w:rFonts w:ascii="Corbel" w:eastAsia="+mn-ea" w:hAnsi="Tahoma" w:cs="Tahoma"/>
          <w:color w:val="2C2C2C"/>
          <w:kern w:val="24"/>
          <w:sz w:val="52"/>
          <w:szCs w:val="52"/>
          <w:rtl/>
        </w:rPr>
        <w:t>حكامها .</w:t>
      </w:r>
      <w:proofErr w:type="gramEnd"/>
      <w:r>
        <w:rPr>
          <w:rFonts w:ascii="Corbel" w:eastAsia="+mn-ea" w:hAnsi="Tahoma" w:cs="Tahoma"/>
          <w:color w:val="2C2C2C"/>
          <w:kern w:val="24"/>
          <w:sz w:val="52"/>
          <w:szCs w:val="52"/>
          <w:rtl/>
        </w:rPr>
        <w:t xml:space="preserve"> </w:t>
      </w:r>
    </w:p>
    <w:p w:rsidR="00667972" w:rsidRDefault="00667972" w:rsidP="00667972">
      <w:pPr>
        <w:pStyle w:val="a3"/>
        <w:numPr>
          <w:ilvl w:val="0"/>
          <w:numId w:val="2"/>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اهتم هنري الملاح بشؤون البحر والابحار وأنشاء مدرسة بحرية مكنت البرتقاليين من ادخال تحسينات في بناء السفن واستخدام البوصلة </w:t>
      </w:r>
      <w:proofErr w:type="gramStart"/>
      <w:r>
        <w:rPr>
          <w:rFonts w:ascii="Corbel" w:eastAsia="+mn-ea" w:hAnsi="Tahoma" w:cs="Tahoma"/>
          <w:color w:val="2C2C2C"/>
          <w:kern w:val="24"/>
          <w:sz w:val="52"/>
          <w:szCs w:val="52"/>
          <w:rtl/>
        </w:rPr>
        <w:t>البحرية ،</w:t>
      </w:r>
      <w:proofErr w:type="gramEnd"/>
      <w:r>
        <w:rPr>
          <w:rFonts w:ascii="Corbel" w:eastAsia="+mn-ea" w:hAnsi="Tahoma" w:cs="Tahoma"/>
          <w:color w:val="2C2C2C"/>
          <w:kern w:val="24"/>
          <w:sz w:val="52"/>
          <w:szCs w:val="52"/>
          <w:rtl/>
        </w:rPr>
        <w:t xml:space="preserve"> وكما يقال كان هدفة هزيمة الاسلام تماماً ونهائياً .</w:t>
      </w:r>
    </w:p>
    <w:p w:rsidR="00667972" w:rsidRDefault="00667972" w:rsidP="00667972">
      <w:pPr>
        <w:pStyle w:val="a3"/>
        <w:numPr>
          <w:ilvl w:val="0"/>
          <w:numId w:val="2"/>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الوجود العربي في الاندلس ساعد الاسبان والبرتقاليين على الاطلاع على معارف العرب العلمية درسوا رحلات ابن بطوطة التي وصف فيها ثراء التجار علاوة على انها صححت المعلومات الاوربية والافكار الخرافية السائدة حول تلك المناطق ومنها ان المياه الاستوائية في درجة الغليان وان الشياطين والعفاريت يسكنون البحار </w:t>
      </w:r>
      <w:proofErr w:type="gramStart"/>
      <w:r>
        <w:rPr>
          <w:rFonts w:ascii="Corbel" w:eastAsia="+mn-ea" w:hAnsi="Tahoma" w:cs="Tahoma"/>
          <w:color w:val="2C2C2C"/>
          <w:kern w:val="24"/>
          <w:sz w:val="52"/>
          <w:szCs w:val="52"/>
          <w:rtl/>
        </w:rPr>
        <w:t>والمحيطات .</w:t>
      </w:r>
      <w:proofErr w:type="gramEnd"/>
    </w:p>
    <w:p w:rsidR="00667972" w:rsidRDefault="00667972" w:rsidP="00667972">
      <w:pPr>
        <w:pStyle w:val="a3"/>
        <w:numPr>
          <w:ilvl w:val="0"/>
          <w:numId w:val="4"/>
        </w:numPr>
        <w:bidi/>
        <w:spacing w:line="192"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lastRenderedPageBreak/>
        <w:t xml:space="preserve">بدأ البرتقاليين الابحار نحو السواحل الشمالية الشرقية للقارة الافريقية ووصل </w:t>
      </w:r>
      <w:proofErr w:type="spellStart"/>
      <w:r>
        <w:rPr>
          <w:rFonts w:asciiTheme="minorHAnsi" w:eastAsiaTheme="minorEastAsia" w:hAnsi="Tahoma" w:cstheme="minorBidi"/>
          <w:color w:val="FFFFFF" w:themeColor="background1"/>
          <w:kern w:val="24"/>
          <w:sz w:val="56"/>
          <w:szCs w:val="56"/>
          <w:rtl/>
        </w:rPr>
        <w:t>هنري</w:t>
      </w:r>
      <w:r>
        <w:rPr>
          <w:rFonts w:ascii="Corbel" w:eastAsia="+mn-ea" w:hAnsi="Tahoma" w:cs="Tahoma"/>
          <w:color w:val="2C2C2C"/>
          <w:kern w:val="24"/>
          <w:sz w:val="56"/>
          <w:szCs w:val="56"/>
          <w:rtl/>
        </w:rPr>
        <w:t>بدأ</w:t>
      </w:r>
      <w:proofErr w:type="spellEnd"/>
      <w:r>
        <w:rPr>
          <w:rFonts w:ascii="Corbel" w:eastAsia="+mn-ea" w:hAnsi="Tahoma" w:cs="Tahoma"/>
          <w:color w:val="2C2C2C"/>
          <w:kern w:val="24"/>
          <w:sz w:val="56"/>
          <w:szCs w:val="56"/>
          <w:rtl/>
        </w:rPr>
        <w:t xml:space="preserve"> البرتقاليين الابحار نحو السواحل الشمالية الشرقية للقارة الافريقية ووصل هنري الملاح إلى سبته عام 1415</w:t>
      </w:r>
      <w:proofErr w:type="gramStart"/>
      <w:r>
        <w:rPr>
          <w:rFonts w:ascii="Corbel" w:eastAsia="+mn-ea" w:hAnsi="Tahoma" w:cs="Tahoma"/>
          <w:color w:val="2C2C2C"/>
          <w:kern w:val="24"/>
          <w:sz w:val="56"/>
          <w:szCs w:val="56"/>
          <w:rtl/>
        </w:rPr>
        <w:t>م .</w:t>
      </w:r>
      <w:proofErr w:type="gramEnd"/>
      <w:r>
        <w:rPr>
          <w:rFonts w:ascii="Corbel" w:eastAsia="+mn-ea" w:hAnsi="Tahoma" w:cs="Tahoma"/>
          <w:color w:val="2C2C2C"/>
          <w:kern w:val="24"/>
          <w:sz w:val="56"/>
          <w:szCs w:val="56"/>
          <w:rtl/>
        </w:rPr>
        <w:t xml:space="preserve"> </w:t>
      </w:r>
    </w:p>
    <w:p w:rsidR="00667972" w:rsidRDefault="00667972" w:rsidP="00667972">
      <w:pPr>
        <w:pStyle w:val="a3"/>
        <w:numPr>
          <w:ilvl w:val="0"/>
          <w:numId w:val="4"/>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قام البحار </w:t>
      </w:r>
      <w:proofErr w:type="spellStart"/>
      <w:r>
        <w:rPr>
          <w:rFonts w:ascii="Corbel" w:eastAsia="+mn-ea" w:hAnsi="Tahoma" w:cs="Tahoma"/>
          <w:color w:val="2C2C2C"/>
          <w:kern w:val="24"/>
          <w:sz w:val="56"/>
          <w:szCs w:val="56"/>
          <w:rtl/>
        </w:rPr>
        <w:t>بارثلمودياز</w:t>
      </w:r>
      <w:proofErr w:type="spellEnd"/>
      <w:r>
        <w:rPr>
          <w:rFonts w:ascii="Corbel" w:eastAsia="+mn-ea" w:hAnsi="Corbel" w:cs="Tahoma"/>
          <w:color w:val="2C2C2C"/>
          <w:kern w:val="24"/>
          <w:sz w:val="56"/>
          <w:szCs w:val="56"/>
          <w:rtl/>
        </w:rPr>
        <w:t xml:space="preserve"> (</w:t>
      </w:r>
      <w:proofErr w:type="spellStart"/>
      <w:proofErr w:type="gramStart"/>
      <w:r>
        <w:rPr>
          <w:rFonts w:ascii="Corbel" w:eastAsia="+mn-ea" w:hAnsi="Tahoma" w:cs="Tahoma"/>
          <w:color w:val="2C2C2C"/>
          <w:kern w:val="24"/>
          <w:sz w:val="56"/>
          <w:szCs w:val="56"/>
          <w:rtl/>
        </w:rPr>
        <w:t>بارتليمور</w:t>
      </w:r>
      <w:proofErr w:type="spellEnd"/>
      <w:r>
        <w:rPr>
          <w:rFonts w:ascii="Corbel" w:eastAsia="+mn-ea" w:hAnsi="Corbel" w:cs="Tahoma"/>
          <w:color w:val="2C2C2C"/>
          <w:kern w:val="24"/>
          <w:sz w:val="56"/>
          <w:szCs w:val="56"/>
          <w:rtl/>
        </w:rPr>
        <w:t xml:space="preserve"> )</w:t>
      </w:r>
      <w:proofErr w:type="gramEnd"/>
      <w:r>
        <w:rPr>
          <w:rFonts w:ascii="Corbel" w:eastAsia="+mn-ea" w:hAnsi="Corbel" w:cs="Tahoma"/>
          <w:color w:val="2C2C2C"/>
          <w:kern w:val="24"/>
          <w:sz w:val="56"/>
          <w:szCs w:val="56"/>
          <w:rtl/>
        </w:rPr>
        <w:t xml:space="preserve"> برحلته عام 1487م حول سواحل افريقيا الغربية بقصد الوصول الى الهند .</w:t>
      </w:r>
    </w:p>
    <w:p w:rsidR="00667972" w:rsidRDefault="00667972" w:rsidP="00667972">
      <w:pPr>
        <w:pStyle w:val="a3"/>
        <w:numPr>
          <w:ilvl w:val="0"/>
          <w:numId w:val="4"/>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كانت رحلة فاسكو دي جاما ذات اهمية خاصة لأنه أول من وصل الى الشرق عن طريق رأس الرجاء </w:t>
      </w:r>
      <w:proofErr w:type="gramStart"/>
      <w:r>
        <w:rPr>
          <w:rFonts w:ascii="Corbel" w:eastAsia="+mn-ea" w:hAnsi="Tahoma" w:cs="Tahoma"/>
          <w:color w:val="2C2C2C"/>
          <w:kern w:val="24"/>
          <w:sz w:val="56"/>
          <w:szCs w:val="56"/>
          <w:rtl/>
        </w:rPr>
        <w:t>الصالح  التي</w:t>
      </w:r>
      <w:proofErr w:type="gramEnd"/>
      <w:r>
        <w:rPr>
          <w:rFonts w:ascii="Corbel" w:eastAsia="+mn-ea" w:hAnsi="Tahoma" w:cs="Tahoma"/>
          <w:color w:val="2C2C2C"/>
          <w:kern w:val="24"/>
          <w:sz w:val="56"/>
          <w:szCs w:val="56"/>
          <w:rtl/>
        </w:rPr>
        <w:t xml:space="preserve"> صحب معه فيها كل من له معرفة باللغة العربية او اللغات الافريقية . </w:t>
      </w:r>
    </w:p>
    <w:p w:rsidR="00667972" w:rsidRDefault="00667972" w:rsidP="00667972">
      <w:pPr>
        <w:pStyle w:val="a3"/>
        <w:numPr>
          <w:ilvl w:val="0"/>
          <w:numId w:val="4"/>
        </w:numPr>
        <w:bidi/>
        <w:spacing w:line="192" w:lineRule="auto"/>
        <w:jc w:val="both"/>
        <w:textAlignment w:val="baseline"/>
        <w:rPr>
          <w:color w:val="FFFFFF"/>
          <w:sz w:val="56"/>
          <w:rtl/>
        </w:rPr>
      </w:pPr>
      <w:r>
        <w:rPr>
          <w:rFonts w:ascii="Corbel" w:eastAsia="+mn-ea" w:hAnsi="Tahoma" w:cs="Tahoma"/>
          <w:color w:val="2C2C2C"/>
          <w:kern w:val="24"/>
          <w:sz w:val="56"/>
          <w:szCs w:val="56"/>
          <w:rtl/>
        </w:rPr>
        <w:t xml:space="preserve">جهز دي جاما سفنه وعين لكل سفينه مرشد ومساعد مرشد ورئيس للبحارة ومشرفاً وعشرين بحاراً ممتازاً مجهزه بكل معينات الدفاع والحماية من قنابل وغيرها وتتكون حملته من ثلاث سفن والحقها بسفن صغيره للتموين بما يكفى حملته لمدة ثلاث </w:t>
      </w:r>
      <w:proofErr w:type="gramStart"/>
      <w:r>
        <w:rPr>
          <w:rFonts w:ascii="Corbel" w:eastAsia="+mn-ea" w:hAnsi="Tahoma" w:cs="Tahoma"/>
          <w:color w:val="2C2C2C"/>
          <w:kern w:val="24"/>
          <w:sz w:val="56"/>
          <w:szCs w:val="56"/>
          <w:rtl/>
        </w:rPr>
        <w:t>سنوات .</w:t>
      </w:r>
      <w:proofErr w:type="gramEnd"/>
    </w:p>
    <w:p w:rsidR="00667972" w:rsidRPr="00667972" w:rsidRDefault="00667972" w:rsidP="00667972">
      <w:pPr>
        <w:pStyle w:val="a3"/>
        <w:numPr>
          <w:ilvl w:val="0"/>
          <w:numId w:val="3"/>
        </w:numPr>
        <w:bidi/>
        <w:spacing w:line="192" w:lineRule="auto"/>
        <w:jc w:val="both"/>
        <w:textAlignment w:val="baseline"/>
        <w:rPr>
          <w:color w:val="FFFFFF"/>
          <w:sz w:val="56"/>
        </w:rPr>
      </w:pPr>
    </w:p>
    <w:p w:rsidR="00667972" w:rsidRDefault="00667972" w:rsidP="00667972">
      <w:pPr>
        <w:pStyle w:val="a3"/>
        <w:numPr>
          <w:ilvl w:val="0"/>
          <w:numId w:val="5"/>
        </w:numPr>
        <w:bidi/>
        <w:spacing w:line="192" w:lineRule="auto"/>
        <w:jc w:val="both"/>
        <w:textAlignment w:val="baseline"/>
        <w:rPr>
          <w:color w:val="FFFFFF"/>
          <w:sz w:val="52"/>
        </w:rPr>
      </w:pPr>
      <w:r>
        <w:rPr>
          <w:rFonts w:asciiTheme="minorHAnsi" w:eastAsiaTheme="minorEastAsia" w:hAnsi="Tahoma" w:cstheme="minorBidi"/>
          <w:color w:val="FFFFFF" w:themeColor="background1"/>
          <w:kern w:val="24"/>
          <w:sz w:val="56"/>
          <w:szCs w:val="56"/>
          <w:rtl/>
        </w:rPr>
        <w:lastRenderedPageBreak/>
        <w:t xml:space="preserve"> الملاح </w:t>
      </w:r>
      <w:r>
        <w:rPr>
          <w:rFonts w:ascii="Corbel" w:eastAsia="+mn-ea" w:hAnsi="Tahoma" w:cs="Tahoma"/>
          <w:color w:val="2C2C2C"/>
          <w:kern w:val="24"/>
          <w:sz w:val="52"/>
          <w:szCs w:val="52"/>
          <w:rtl/>
        </w:rPr>
        <w:t xml:space="preserve">سار فاسكو دي جاما بمحاذاة السواحل الغربية ووصلت الى النهائية الجنوبية للقارة الافريقية </w:t>
      </w:r>
      <w:proofErr w:type="gramStart"/>
      <w:r>
        <w:rPr>
          <w:rFonts w:ascii="Corbel" w:eastAsia="+mn-ea" w:hAnsi="Tahoma" w:cs="Tahoma"/>
          <w:color w:val="2C2C2C"/>
          <w:kern w:val="24"/>
          <w:sz w:val="52"/>
          <w:szCs w:val="52"/>
          <w:rtl/>
        </w:rPr>
        <w:t>( رأس</w:t>
      </w:r>
      <w:proofErr w:type="gramEnd"/>
      <w:r>
        <w:rPr>
          <w:rFonts w:ascii="Corbel" w:eastAsia="+mn-ea" w:hAnsi="Tahoma" w:cs="Tahoma"/>
          <w:color w:val="2C2C2C"/>
          <w:kern w:val="24"/>
          <w:sz w:val="52"/>
          <w:szCs w:val="52"/>
          <w:rtl/>
        </w:rPr>
        <w:t xml:space="preserve"> الزوابع ) والتي سماها رأس الرجاء الصالح ثم توجه شمالاً الى السواحل الشرقية فوصل الى موزمبيق </w:t>
      </w:r>
      <w:proofErr w:type="spellStart"/>
      <w:r>
        <w:rPr>
          <w:rFonts w:ascii="Corbel" w:eastAsia="+mn-ea" w:hAnsi="Tahoma" w:cs="Tahoma"/>
          <w:color w:val="2C2C2C"/>
          <w:kern w:val="24"/>
          <w:sz w:val="52"/>
          <w:szCs w:val="52"/>
          <w:rtl/>
        </w:rPr>
        <w:t>ومالندي</w:t>
      </w:r>
      <w:proofErr w:type="spellEnd"/>
      <w:r>
        <w:rPr>
          <w:rFonts w:ascii="Corbel" w:eastAsia="+mn-ea" w:hAnsi="Corbel" w:cs="Tahoma"/>
          <w:color w:val="2C2C2C"/>
          <w:kern w:val="24"/>
          <w:sz w:val="52"/>
          <w:szCs w:val="52"/>
          <w:rtl/>
        </w:rPr>
        <w:t xml:space="preserve"> عام 1498م . </w:t>
      </w:r>
    </w:p>
    <w:p w:rsidR="00667972" w:rsidRDefault="00667972" w:rsidP="00667972">
      <w:pPr>
        <w:pStyle w:val="a3"/>
        <w:numPr>
          <w:ilvl w:val="0"/>
          <w:numId w:val="5"/>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قابل بحارة عرب وادهشه صناعة سفنهم وحجمها والواحها الغير </w:t>
      </w:r>
      <w:proofErr w:type="spellStart"/>
      <w:r>
        <w:rPr>
          <w:rFonts w:ascii="Corbel" w:eastAsia="+mn-ea" w:hAnsi="Tahoma" w:cs="Tahoma"/>
          <w:color w:val="2C2C2C"/>
          <w:kern w:val="24"/>
          <w:sz w:val="52"/>
          <w:szCs w:val="52"/>
          <w:rtl/>
        </w:rPr>
        <w:t>مسمره</w:t>
      </w:r>
      <w:proofErr w:type="spellEnd"/>
      <w:r>
        <w:rPr>
          <w:rFonts w:ascii="Corbel" w:eastAsia="+mn-ea" w:hAnsi="Corbel" w:cs="Tahoma"/>
          <w:color w:val="2C2C2C"/>
          <w:kern w:val="24"/>
          <w:sz w:val="52"/>
          <w:szCs w:val="52"/>
          <w:rtl/>
        </w:rPr>
        <w:t xml:space="preserve"> بمسامير وملاحوها يحملون معهم البوصلة البحرية والمزاول والخرائط وقد استفاد منها في الوصول الى </w:t>
      </w:r>
      <w:proofErr w:type="gramStart"/>
      <w:r>
        <w:rPr>
          <w:rFonts w:ascii="Corbel" w:eastAsia="+mn-ea" w:hAnsi="Corbel" w:cs="Tahoma"/>
          <w:color w:val="2C2C2C"/>
          <w:kern w:val="24"/>
          <w:sz w:val="52"/>
          <w:szCs w:val="52"/>
          <w:rtl/>
        </w:rPr>
        <w:t>الهند .</w:t>
      </w:r>
      <w:proofErr w:type="gramEnd"/>
      <w:r>
        <w:rPr>
          <w:rFonts w:ascii="Corbel" w:eastAsia="+mn-ea" w:hAnsi="Corbel" w:cs="Tahoma"/>
          <w:color w:val="2C2C2C"/>
          <w:kern w:val="24"/>
          <w:sz w:val="52"/>
          <w:szCs w:val="52"/>
          <w:rtl/>
        </w:rPr>
        <w:t xml:space="preserve"> استفاد من خبرة احمد بن ماجد ومن خبرة العرب </w:t>
      </w:r>
      <w:proofErr w:type="gramStart"/>
      <w:r>
        <w:rPr>
          <w:rFonts w:ascii="Corbel" w:eastAsia="+mn-ea" w:hAnsi="Corbel" w:cs="Tahoma"/>
          <w:color w:val="2C2C2C"/>
          <w:kern w:val="24"/>
          <w:sz w:val="52"/>
          <w:szCs w:val="52"/>
          <w:rtl/>
        </w:rPr>
        <w:t>العلمية .</w:t>
      </w:r>
      <w:proofErr w:type="gramEnd"/>
    </w:p>
    <w:p w:rsidR="00667972" w:rsidRDefault="00667972" w:rsidP="00667972">
      <w:pPr>
        <w:pStyle w:val="a3"/>
        <w:numPr>
          <w:ilvl w:val="0"/>
          <w:numId w:val="5"/>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وصل فاسكو دي جاما الى الهند </w:t>
      </w:r>
      <w:proofErr w:type="gramStart"/>
      <w:r>
        <w:rPr>
          <w:rFonts w:ascii="Corbel" w:eastAsia="+mn-ea" w:hAnsi="Tahoma" w:cs="Tahoma"/>
          <w:color w:val="2C2C2C"/>
          <w:kern w:val="24"/>
          <w:sz w:val="52"/>
          <w:szCs w:val="52"/>
          <w:rtl/>
        </w:rPr>
        <w:t>في  23</w:t>
      </w:r>
      <w:proofErr w:type="gramEnd"/>
      <w:r>
        <w:rPr>
          <w:rFonts w:ascii="Corbel" w:eastAsia="+mn-ea" w:hAnsi="Tahoma" w:cs="Tahoma"/>
          <w:color w:val="2C2C2C"/>
          <w:kern w:val="24"/>
          <w:sz w:val="52"/>
          <w:szCs w:val="52"/>
          <w:rtl/>
        </w:rPr>
        <w:t xml:space="preserve"> أيار عام 1498م فكان وصوله نذير شؤم للتجارة العربية بالاضمحلال .</w:t>
      </w:r>
    </w:p>
    <w:p w:rsidR="00667972" w:rsidRDefault="00667972" w:rsidP="00667972">
      <w:pPr>
        <w:pStyle w:val="a3"/>
        <w:numPr>
          <w:ilvl w:val="0"/>
          <w:numId w:val="5"/>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طلب فاسكو دي جاما من حاكم </w:t>
      </w:r>
      <w:proofErr w:type="spellStart"/>
      <w:r>
        <w:rPr>
          <w:rFonts w:ascii="Corbel" w:eastAsia="+mn-ea" w:hAnsi="Tahoma" w:cs="Tahoma"/>
          <w:color w:val="2C2C2C"/>
          <w:kern w:val="24"/>
          <w:sz w:val="52"/>
          <w:szCs w:val="52"/>
          <w:rtl/>
        </w:rPr>
        <w:t>كاليكوت</w:t>
      </w:r>
      <w:proofErr w:type="spellEnd"/>
      <w:r>
        <w:rPr>
          <w:rFonts w:ascii="Corbel" w:eastAsia="+mn-ea" w:hAnsi="Corbel" w:cs="Tahoma"/>
          <w:color w:val="2C2C2C"/>
          <w:kern w:val="24"/>
          <w:sz w:val="52"/>
          <w:szCs w:val="52"/>
          <w:rtl/>
        </w:rPr>
        <w:t xml:space="preserve"> عام 1500م حرمان العرب من الاقامة داخل </w:t>
      </w:r>
      <w:proofErr w:type="gramStart"/>
      <w:r>
        <w:rPr>
          <w:rFonts w:ascii="Corbel" w:eastAsia="+mn-ea" w:hAnsi="Corbel" w:cs="Tahoma"/>
          <w:color w:val="2C2C2C"/>
          <w:kern w:val="24"/>
          <w:sz w:val="52"/>
          <w:szCs w:val="52"/>
          <w:rtl/>
        </w:rPr>
        <w:t>مملكته .</w:t>
      </w:r>
      <w:proofErr w:type="gramEnd"/>
      <w:r>
        <w:rPr>
          <w:rFonts w:ascii="Corbel" w:eastAsia="+mn-ea" w:hAnsi="Corbel" w:cs="Tahoma"/>
          <w:color w:val="2C2C2C"/>
          <w:kern w:val="24"/>
          <w:sz w:val="52"/>
          <w:szCs w:val="52"/>
          <w:rtl/>
        </w:rPr>
        <w:t xml:space="preserve"> بداية الصراع بين العرب </w:t>
      </w:r>
      <w:proofErr w:type="gramStart"/>
      <w:r>
        <w:rPr>
          <w:rFonts w:ascii="Corbel" w:eastAsia="+mn-ea" w:hAnsi="Corbel" w:cs="Tahoma"/>
          <w:color w:val="2C2C2C"/>
          <w:kern w:val="24"/>
          <w:sz w:val="52"/>
          <w:szCs w:val="52"/>
          <w:rtl/>
        </w:rPr>
        <w:t>والبرتقاليين .</w:t>
      </w:r>
      <w:proofErr w:type="gramEnd"/>
    </w:p>
    <w:p w:rsidR="00667972" w:rsidRPr="00667972" w:rsidRDefault="00667972" w:rsidP="00667972">
      <w:pPr>
        <w:pStyle w:val="a3"/>
        <w:numPr>
          <w:ilvl w:val="0"/>
          <w:numId w:val="3"/>
        </w:numPr>
        <w:bidi/>
        <w:spacing w:line="192" w:lineRule="auto"/>
        <w:jc w:val="both"/>
        <w:textAlignment w:val="baseline"/>
        <w:rPr>
          <w:color w:val="FFFFFF"/>
          <w:sz w:val="56"/>
        </w:rPr>
      </w:pPr>
    </w:p>
    <w:p w:rsidR="00667972" w:rsidRDefault="00667972" w:rsidP="00667972">
      <w:pPr>
        <w:pStyle w:val="a3"/>
        <w:numPr>
          <w:ilvl w:val="0"/>
          <w:numId w:val="3"/>
        </w:numPr>
        <w:bidi/>
        <w:spacing w:line="192" w:lineRule="auto"/>
        <w:jc w:val="both"/>
        <w:textAlignment w:val="baseline"/>
        <w:rPr>
          <w:color w:val="FFFFFF"/>
          <w:sz w:val="56"/>
        </w:rPr>
      </w:pPr>
      <w:r>
        <w:rPr>
          <w:rFonts w:asciiTheme="minorHAnsi" w:eastAsiaTheme="minorEastAsia" w:hAnsi="Tahoma" w:cstheme="minorBidi"/>
          <w:color w:val="FFFFFF" w:themeColor="background1"/>
          <w:kern w:val="24"/>
          <w:sz w:val="56"/>
          <w:szCs w:val="56"/>
          <w:rtl/>
        </w:rPr>
        <w:t>إلى سبته عام 1415</w:t>
      </w:r>
      <w:proofErr w:type="gramStart"/>
      <w:r>
        <w:rPr>
          <w:rFonts w:asciiTheme="minorHAnsi" w:eastAsiaTheme="minorEastAsia" w:hAnsi="Tahoma" w:cstheme="minorBidi"/>
          <w:color w:val="FFFFFF" w:themeColor="background1"/>
          <w:kern w:val="24"/>
          <w:sz w:val="56"/>
          <w:szCs w:val="56"/>
          <w:rtl/>
        </w:rPr>
        <w:t>م .</w:t>
      </w:r>
      <w:proofErr w:type="gramEnd"/>
      <w:r>
        <w:rPr>
          <w:rFonts w:asciiTheme="minorHAnsi" w:eastAsiaTheme="minorEastAsia" w:hAnsi="Tahoma" w:cstheme="minorBidi"/>
          <w:color w:val="FFFFFF" w:themeColor="background1"/>
          <w:kern w:val="24"/>
          <w:sz w:val="56"/>
          <w:szCs w:val="56"/>
          <w:rtl/>
        </w:rPr>
        <w:t xml:space="preserve"> </w:t>
      </w:r>
    </w:p>
    <w:p w:rsidR="00667972" w:rsidRDefault="00667972" w:rsidP="00667972">
      <w:pPr>
        <w:pStyle w:val="a3"/>
        <w:numPr>
          <w:ilvl w:val="0"/>
          <w:numId w:val="6"/>
        </w:numPr>
        <w:bidi/>
        <w:spacing w:line="168" w:lineRule="auto"/>
        <w:jc w:val="both"/>
        <w:textAlignment w:val="baseline"/>
        <w:rPr>
          <w:color w:val="FFFFFF"/>
          <w:sz w:val="52"/>
        </w:rPr>
      </w:pPr>
      <w:r>
        <w:rPr>
          <w:rFonts w:asciiTheme="minorHAnsi" w:eastAsiaTheme="minorEastAsia" w:hAnsi="Tahoma" w:cstheme="minorBidi"/>
          <w:color w:val="FFFFFF" w:themeColor="background1"/>
          <w:kern w:val="24"/>
          <w:sz w:val="56"/>
          <w:szCs w:val="56"/>
          <w:rtl/>
        </w:rPr>
        <w:t>قام ال</w:t>
      </w:r>
      <w:r>
        <w:rPr>
          <w:rFonts w:ascii="Corbel" w:eastAsia="+mn-ea" w:hAnsi="Tahoma" w:cs="Tahoma"/>
          <w:color w:val="2C2C2C"/>
          <w:kern w:val="24"/>
          <w:sz w:val="52"/>
          <w:szCs w:val="52"/>
          <w:rtl/>
        </w:rPr>
        <w:t xml:space="preserve">اسس البرتقاليون مركزاً تجارياً في </w:t>
      </w:r>
      <w:proofErr w:type="spellStart"/>
      <w:r>
        <w:rPr>
          <w:rFonts w:ascii="Corbel" w:eastAsia="+mn-ea" w:hAnsi="Tahoma" w:cs="Tahoma"/>
          <w:color w:val="2C2C2C"/>
          <w:kern w:val="24"/>
          <w:sz w:val="52"/>
          <w:szCs w:val="52"/>
          <w:rtl/>
        </w:rPr>
        <w:t>كوا</w:t>
      </w:r>
      <w:proofErr w:type="spellEnd"/>
      <w:r>
        <w:rPr>
          <w:rFonts w:ascii="Corbel" w:eastAsia="+mn-ea" w:hAnsi="Corbel" w:cs="Tahoma"/>
          <w:color w:val="2C2C2C"/>
          <w:kern w:val="24"/>
          <w:sz w:val="52"/>
          <w:szCs w:val="52"/>
          <w:rtl/>
        </w:rPr>
        <w:t xml:space="preserve"> على الساحل الغربي للهند واصبح منذ 1509م قاعدتهم الرئيسية في شبه القاره الهندية </w:t>
      </w:r>
      <w:r>
        <w:rPr>
          <w:rFonts w:ascii="Corbel" w:eastAsia="+mn-ea" w:hAnsi="Corbel" w:cs="Tahoma"/>
          <w:color w:val="2C2C2C"/>
          <w:kern w:val="24"/>
          <w:sz w:val="52"/>
          <w:szCs w:val="52"/>
          <w:rtl/>
        </w:rPr>
        <w:lastRenderedPageBreak/>
        <w:t xml:space="preserve">اندفعوا عبره الى الشرق خاصة جزر التوابل </w:t>
      </w:r>
      <w:proofErr w:type="gramStart"/>
      <w:r>
        <w:rPr>
          <w:rFonts w:ascii="Corbel" w:eastAsia="+mn-ea" w:hAnsi="Corbel" w:cs="Tahoma"/>
          <w:color w:val="2C2C2C"/>
          <w:kern w:val="24"/>
          <w:sz w:val="52"/>
          <w:szCs w:val="52"/>
          <w:rtl/>
        </w:rPr>
        <w:t>( اندونيسيا</w:t>
      </w:r>
      <w:proofErr w:type="gramEnd"/>
      <w:r>
        <w:rPr>
          <w:rFonts w:ascii="Corbel" w:eastAsia="+mn-ea" w:hAnsi="Corbel" w:cs="Tahoma"/>
          <w:color w:val="2C2C2C"/>
          <w:kern w:val="24"/>
          <w:sz w:val="52"/>
          <w:szCs w:val="52"/>
          <w:rtl/>
        </w:rPr>
        <w:t xml:space="preserve"> والملايو ) وبذلك احتكروا تجارة التوابل مع </w:t>
      </w:r>
      <w:proofErr w:type="spellStart"/>
      <w:r>
        <w:rPr>
          <w:rFonts w:ascii="Corbel" w:eastAsia="+mn-ea" w:hAnsi="Tahoma" w:cs="Tahoma"/>
          <w:color w:val="2C2C2C"/>
          <w:kern w:val="24"/>
          <w:sz w:val="52"/>
          <w:szCs w:val="52"/>
          <w:rtl/>
        </w:rPr>
        <w:t>اوربا</w:t>
      </w:r>
      <w:proofErr w:type="spellEnd"/>
      <w:r>
        <w:rPr>
          <w:rFonts w:ascii="Corbel" w:eastAsia="+mn-ea" w:hAnsi="Corbel" w:cs="Tahoma"/>
          <w:color w:val="2C2C2C"/>
          <w:kern w:val="24"/>
          <w:sz w:val="52"/>
          <w:szCs w:val="52"/>
          <w:rtl/>
        </w:rPr>
        <w:t xml:space="preserve"> واصبحت مالقا المحطة التجارية الكبرى مع </w:t>
      </w:r>
      <w:proofErr w:type="spellStart"/>
      <w:r>
        <w:rPr>
          <w:rFonts w:ascii="Corbel" w:eastAsia="+mn-ea" w:hAnsi="Tahoma" w:cs="Tahoma"/>
          <w:color w:val="2C2C2C"/>
          <w:kern w:val="24"/>
          <w:sz w:val="52"/>
          <w:szCs w:val="52"/>
          <w:rtl/>
        </w:rPr>
        <w:t>اوربا</w:t>
      </w:r>
      <w:proofErr w:type="spellEnd"/>
      <w:r>
        <w:rPr>
          <w:rFonts w:ascii="Corbel" w:eastAsia="+mn-ea" w:hAnsi="Corbel" w:cs="Tahoma"/>
          <w:color w:val="2C2C2C"/>
          <w:kern w:val="24"/>
          <w:sz w:val="52"/>
          <w:szCs w:val="52"/>
          <w:rtl/>
        </w:rPr>
        <w:t xml:space="preserve"> . بمعني آخر تحولت التجارة في شبه القاره الهندية من ايدي العرب الى </w:t>
      </w:r>
      <w:proofErr w:type="gramStart"/>
      <w:r>
        <w:rPr>
          <w:rFonts w:ascii="Corbel" w:eastAsia="+mn-ea" w:hAnsi="Corbel" w:cs="Tahoma"/>
          <w:color w:val="2C2C2C"/>
          <w:kern w:val="24"/>
          <w:sz w:val="52"/>
          <w:szCs w:val="52"/>
          <w:rtl/>
        </w:rPr>
        <w:t>البرتقاليين  .</w:t>
      </w:r>
      <w:proofErr w:type="gramEnd"/>
      <w:r>
        <w:rPr>
          <w:rFonts w:ascii="Corbel" w:eastAsia="+mn-ea" w:hAnsi="Corbel" w:cs="Tahoma"/>
          <w:color w:val="2C2C2C"/>
          <w:kern w:val="24"/>
          <w:sz w:val="52"/>
          <w:szCs w:val="52"/>
          <w:rtl/>
        </w:rPr>
        <w:t xml:space="preserve"> </w:t>
      </w:r>
    </w:p>
    <w:p w:rsidR="00667972" w:rsidRDefault="00667972" w:rsidP="00667972">
      <w:pPr>
        <w:pStyle w:val="a3"/>
        <w:numPr>
          <w:ilvl w:val="0"/>
          <w:numId w:val="6"/>
        </w:numPr>
        <w:bidi/>
        <w:spacing w:line="168" w:lineRule="auto"/>
        <w:jc w:val="center"/>
        <w:textAlignment w:val="baseline"/>
        <w:rPr>
          <w:color w:val="FFFFFF"/>
          <w:sz w:val="52"/>
          <w:rtl/>
        </w:rPr>
      </w:pPr>
      <w:proofErr w:type="gramStart"/>
      <w:r>
        <w:rPr>
          <w:rFonts w:ascii="Corbel" w:eastAsia="+mn-ea" w:hAnsi="Tahoma" w:cs="Tahoma"/>
          <w:b/>
          <w:bCs/>
          <w:color w:val="2C2C2C"/>
          <w:kern w:val="24"/>
          <w:sz w:val="52"/>
          <w:szCs w:val="52"/>
          <w:rtl/>
        </w:rPr>
        <w:t>أولاً :</w:t>
      </w:r>
      <w:proofErr w:type="gramEnd"/>
      <w:r>
        <w:rPr>
          <w:rFonts w:ascii="Corbel" w:eastAsia="+mn-ea" w:hAnsi="Tahoma" w:cs="Tahoma"/>
          <w:b/>
          <w:bCs/>
          <w:color w:val="2C2C2C"/>
          <w:kern w:val="24"/>
          <w:sz w:val="52"/>
          <w:szCs w:val="52"/>
          <w:rtl/>
        </w:rPr>
        <w:t xml:space="preserve"> الاحتلال  البرتقالي لمنطقة الخليج العربي </w:t>
      </w:r>
    </w:p>
    <w:p w:rsidR="00667972" w:rsidRDefault="00667972" w:rsidP="00667972">
      <w:pPr>
        <w:pStyle w:val="a3"/>
        <w:numPr>
          <w:ilvl w:val="0"/>
          <w:numId w:val="6"/>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النتيجة السريعة والمحققة لرحلة </w:t>
      </w:r>
      <w:proofErr w:type="spellStart"/>
      <w:r>
        <w:rPr>
          <w:rFonts w:ascii="Corbel" w:eastAsia="+mn-ea" w:hAnsi="Tahoma" w:cs="Tahoma"/>
          <w:color w:val="2C2C2C"/>
          <w:kern w:val="24"/>
          <w:sz w:val="52"/>
          <w:szCs w:val="52"/>
          <w:rtl/>
        </w:rPr>
        <w:t>فاسكودي</w:t>
      </w:r>
      <w:proofErr w:type="spellEnd"/>
      <w:r>
        <w:rPr>
          <w:rFonts w:ascii="Corbel" w:eastAsia="+mn-ea" w:hAnsi="Corbel" w:cs="Tahoma"/>
          <w:color w:val="2C2C2C"/>
          <w:kern w:val="24"/>
          <w:sz w:val="52"/>
          <w:szCs w:val="52"/>
          <w:rtl/>
        </w:rPr>
        <w:t xml:space="preserve"> جاما تتمثل في </w:t>
      </w:r>
      <w:proofErr w:type="gramStart"/>
      <w:r>
        <w:rPr>
          <w:rFonts w:ascii="Corbel" w:eastAsia="+mn-ea" w:hAnsi="Corbel" w:cs="Tahoma"/>
          <w:color w:val="2C2C2C"/>
          <w:kern w:val="24"/>
          <w:sz w:val="52"/>
          <w:szCs w:val="52"/>
          <w:rtl/>
        </w:rPr>
        <w:t>الآتي :</w:t>
      </w:r>
      <w:proofErr w:type="gramEnd"/>
    </w:p>
    <w:p w:rsidR="00667972" w:rsidRDefault="00667972" w:rsidP="00667972">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52"/>
          <w:szCs w:val="52"/>
          <w:rtl/>
        </w:rPr>
        <w:t xml:space="preserve">   أ-كانت الرحلة ثورة في تجارة </w:t>
      </w:r>
      <w:proofErr w:type="spellStart"/>
      <w:r>
        <w:rPr>
          <w:rFonts w:ascii="Corbel" w:eastAsia="+mn-ea" w:hAnsi="Tahoma" w:cs="Tahoma"/>
          <w:color w:val="2C2C2C"/>
          <w:kern w:val="24"/>
          <w:sz w:val="52"/>
          <w:szCs w:val="52"/>
          <w:rtl/>
        </w:rPr>
        <w:t>اوربا</w:t>
      </w:r>
      <w:proofErr w:type="spellEnd"/>
      <w:r>
        <w:rPr>
          <w:rFonts w:ascii="Corbel" w:eastAsia="+mn-ea" w:hAnsi="Corbel" w:cs="Tahoma"/>
          <w:color w:val="2C2C2C"/>
          <w:kern w:val="24"/>
          <w:sz w:val="52"/>
          <w:szCs w:val="52"/>
          <w:rtl/>
        </w:rPr>
        <w:t xml:space="preserve"> </w:t>
      </w:r>
      <w:proofErr w:type="gramStart"/>
      <w:r>
        <w:rPr>
          <w:rFonts w:ascii="Corbel" w:eastAsia="+mn-ea" w:hAnsi="Corbel" w:cs="Tahoma"/>
          <w:color w:val="2C2C2C"/>
          <w:kern w:val="24"/>
          <w:sz w:val="52"/>
          <w:szCs w:val="52"/>
          <w:rtl/>
        </w:rPr>
        <w:t>ومجداً  عظيماً</w:t>
      </w:r>
      <w:proofErr w:type="gramEnd"/>
      <w:r>
        <w:rPr>
          <w:rFonts w:ascii="Corbel" w:eastAsia="+mn-ea" w:hAnsi="Corbel" w:cs="Tahoma"/>
          <w:color w:val="2C2C2C"/>
          <w:kern w:val="24"/>
          <w:sz w:val="52"/>
          <w:szCs w:val="52"/>
          <w:rtl/>
        </w:rPr>
        <w:t xml:space="preserve"> للبرتقاليين .</w:t>
      </w:r>
    </w:p>
    <w:p w:rsidR="00667972" w:rsidRDefault="00667972" w:rsidP="00667972">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52"/>
          <w:szCs w:val="52"/>
          <w:rtl/>
        </w:rPr>
        <w:t xml:space="preserve">  ب-وصول البرتقاليون للهند جعلهم يسيطرون على التجارة بعد أن كانت في ايدي العرب   ج-طريق رأس الرجاء الصالح طريقاً </w:t>
      </w:r>
      <w:proofErr w:type="spellStart"/>
      <w:r>
        <w:rPr>
          <w:rFonts w:ascii="Corbel" w:eastAsia="+mn-ea" w:hAnsi="Tahoma" w:cs="Tahoma"/>
          <w:color w:val="2C2C2C"/>
          <w:kern w:val="24"/>
          <w:sz w:val="52"/>
          <w:szCs w:val="52"/>
          <w:rtl/>
        </w:rPr>
        <w:t>رخصياً</w:t>
      </w:r>
      <w:proofErr w:type="spellEnd"/>
      <w:r>
        <w:rPr>
          <w:rFonts w:ascii="Corbel" w:eastAsia="+mn-ea" w:hAnsi="Corbel" w:cs="Tahoma"/>
          <w:color w:val="2C2C2C"/>
          <w:kern w:val="24"/>
          <w:sz w:val="52"/>
          <w:szCs w:val="52"/>
          <w:rtl/>
        </w:rPr>
        <w:t xml:space="preserve"> </w:t>
      </w:r>
      <w:proofErr w:type="gramStart"/>
      <w:r>
        <w:rPr>
          <w:rFonts w:ascii="Corbel" w:eastAsia="+mn-ea" w:hAnsi="Corbel" w:cs="Tahoma"/>
          <w:color w:val="2C2C2C"/>
          <w:kern w:val="24"/>
          <w:sz w:val="52"/>
          <w:szCs w:val="52"/>
          <w:rtl/>
        </w:rPr>
        <w:t>للتجارة  د</w:t>
      </w:r>
      <w:proofErr w:type="gramEnd"/>
      <w:r>
        <w:rPr>
          <w:rFonts w:ascii="Corbel" w:eastAsia="+mn-ea" w:hAnsi="Corbel" w:cs="Tahoma"/>
          <w:color w:val="2C2C2C"/>
          <w:kern w:val="24"/>
          <w:sz w:val="52"/>
          <w:szCs w:val="52"/>
          <w:rtl/>
        </w:rPr>
        <w:t>-سهل مهمة توزيع البضائع للموانئ بأسعار رخيصة –النقل البحري الرخيص .</w:t>
      </w:r>
    </w:p>
    <w:p w:rsidR="00667972" w:rsidRDefault="00667972" w:rsidP="00667972">
      <w:pPr>
        <w:pStyle w:val="a3"/>
        <w:numPr>
          <w:ilvl w:val="0"/>
          <w:numId w:val="7"/>
        </w:numPr>
        <w:bidi/>
        <w:spacing w:line="216" w:lineRule="auto"/>
        <w:jc w:val="both"/>
        <w:textAlignment w:val="baseline"/>
        <w:rPr>
          <w:color w:val="FFFFFF"/>
          <w:sz w:val="52"/>
        </w:rPr>
      </w:pPr>
      <w:proofErr w:type="spellStart"/>
      <w:r>
        <w:rPr>
          <w:rFonts w:ascii="Corbel" w:eastAsia="+mn-ea" w:hAnsi="Tahoma" w:cs="Tahoma"/>
          <w:color w:val="2C2C2C"/>
          <w:kern w:val="24"/>
          <w:sz w:val="52"/>
          <w:szCs w:val="52"/>
          <w:rtl/>
        </w:rPr>
        <w:t>ستيلاء</w:t>
      </w:r>
      <w:proofErr w:type="spellEnd"/>
      <w:r>
        <w:rPr>
          <w:rFonts w:ascii="Corbel" w:eastAsia="+mn-ea" w:hAnsi="Tahoma" w:cs="Tahoma"/>
          <w:color w:val="2C2C2C"/>
          <w:kern w:val="24"/>
          <w:sz w:val="52"/>
          <w:szCs w:val="52"/>
          <w:rtl/>
        </w:rPr>
        <w:t xml:space="preserve"> البرتقاليين على منطقة البحر الاحمر وجنوبي </w:t>
      </w:r>
      <w:proofErr w:type="gramStart"/>
      <w:r>
        <w:rPr>
          <w:rFonts w:ascii="Corbel" w:eastAsia="+mn-ea" w:hAnsi="Tahoma" w:cs="Tahoma"/>
          <w:color w:val="2C2C2C"/>
          <w:kern w:val="24"/>
          <w:sz w:val="52"/>
          <w:szCs w:val="52"/>
          <w:rtl/>
        </w:rPr>
        <w:t>الجزيرة :</w:t>
      </w:r>
      <w:proofErr w:type="gramEnd"/>
      <w:r>
        <w:rPr>
          <w:rFonts w:ascii="Corbel" w:eastAsia="+mn-ea" w:hAnsi="Tahoma" w:cs="Tahoma"/>
          <w:color w:val="2C2C2C"/>
          <w:kern w:val="24"/>
          <w:sz w:val="52"/>
          <w:szCs w:val="52"/>
          <w:rtl/>
        </w:rPr>
        <w:t xml:space="preserve"> متابعة هذه المناطق على خريطة سواحل المنطقة جغرافياً . </w:t>
      </w:r>
    </w:p>
    <w:p w:rsidR="00667972" w:rsidRDefault="00667972" w:rsidP="00667972">
      <w:pPr>
        <w:pStyle w:val="a4"/>
        <w:bidi/>
        <w:spacing w:before="240" w:beforeAutospacing="0" w:after="40" w:afterAutospacing="0" w:line="216" w:lineRule="auto"/>
        <w:ind w:left="288" w:hanging="288"/>
        <w:jc w:val="both"/>
        <w:textAlignment w:val="baseline"/>
        <w:rPr>
          <w:rtl/>
        </w:rPr>
      </w:pPr>
      <w:r>
        <w:rPr>
          <w:rFonts w:ascii="Corbel" w:eastAsia="+mn-ea" w:hAnsi="Corbel" w:cs="Tahoma"/>
          <w:color w:val="2C2C2C"/>
          <w:kern w:val="24"/>
          <w:sz w:val="52"/>
          <w:szCs w:val="52"/>
          <w:rtl/>
        </w:rPr>
        <w:t xml:space="preserve"> -بدأ الصراع بين العرب والبرتقاليين حول التجارة في </w:t>
      </w:r>
      <w:proofErr w:type="gramStart"/>
      <w:r>
        <w:rPr>
          <w:rFonts w:ascii="Corbel" w:eastAsia="+mn-ea" w:hAnsi="Corbel" w:cs="Tahoma"/>
          <w:color w:val="2C2C2C"/>
          <w:kern w:val="24"/>
          <w:sz w:val="52"/>
          <w:szCs w:val="52"/>
          <w:rtl/>
        </w:rPr>
        <w:t>الهند ،</w:t>
      </w:r>
      <w:proofErr w:type="gramEnd"/>
      <w:r>
        <w:rPr>
          <w:rFonts w:ascii="Corbel" w:eastAsia="+mn-ea" w:hAnsi="Corbel" w:cs="Tahoma"/>
          <w:color w:val="2C2C2C"/>
          <w:kern w:val="24"/>
          <w:sz w:val="52"/>
          <w:szCs w:val="52"/>
          <w:rtl/>
        </w:rPr>
        <w:t xml:space="preserve"> ولم تكن العلاقة بينهما وديه قبل هذا التاريخ ، حيث تعود الى فترة حكم العرب في الاندلس ، </w:t>
      </w:r>
      <w:r>
        <w:rPr>
          <w:rFonts w:ascii="Corbel" w:eastAsia="+mn-ea" w:hAnsi="Corbel" w:cs="Tahoma"/>
          <w:color w:val="2C2C2C"/>
          <w:kern w:val="24"/>
          <w:sz w:val="52"/>
          <w:szCs w:val="52"/>
          <w:rtl/>
        </w:rPr>
        <w:lastRenderedPageBreak/>
        <w:t xml:space="preserve">اضافة لسقوط القسطنطينية في أيدى المسلمين 1453م . وتم طرد العرب من اسبانيا في نهاية القرن الخامس عشر مما زاد العداء </w:t>
      </w:r>
      <w:proofErr w:type="gramStart"/>
      <w:r>
        <w:rPr>
          <w:rFonts w:ascii="Corbel" w:eastAsia="+mn-ea" w:hAnsi="Corbel" w:cs="Tahoma"/>
          <w:color w:val="2C2C2C"/>
          <w:kern w:val="24"/>
          <w:sz w:val="52"/>
          <w:szCs w:val="52"/>
          <w:rtl/>
        </w:rPr>
        <w:t>بينهم .</w:t>
      </w:r>
      <w:proofErr w:type="gramEnd"/>
    </w:p>
    <w:p w:rsidR="00667972" w:rsidRDefault="00667972" w:rsidP="00667972">
      <w:pPr>
        <w:pStyle w:val="a4"/>
        <w:bidi/>
        <w:spacing w:before="240" w:beforeAutospacing="0" w:after="40" w:afterAutospacing="0" w:line="216" w:lineRule="auto"/>
        <w:ind w:left="288" w:hanging="288"/>
        <w:jc w:val="both"/>
        <w:textAlignment w:val="baseline"/>
        <w:rPr>
          <w:rtl/>
        </w:rPr>
      </w:pPr>
      <w:r>
        <w:rPr>
          <w:rFonts w:ascii="Corbel" w:eastAsia="+mn-ea" w:hAnsi="Corbel" w:cs="Tahoma"/>
          <w:color w:val="2C2C2C"/>
          <w:kern w:val="24"/>
          <w:sz w:val="52"/>
          <w:szCs w:val="52"/>
          <w:rtl/>
        </w:rPr>
        <w:t xml:space="preserve">  -بدأ البرتقاليون عام 1500م مهاجمة السفن العربية فأحرقوا العديد من السفن عند الموانئ </w:t>
      </w:r>
      <w:proofErr w:type="gramStart"/>
      <w:r>
        <w:rPr>
          <w:rFonts w:ascii="Corbel" w:eastAsia="+mn-ea" w:hAnsi="Corbel" w:cs="Tahoma"/>
          <w:color w:val="2C2C2C"/>
          <w:kern w:val="24"/>
          <w:sz w:val="52"/>
          <w:szCs w:val="52"/>
          <w:rtl/>
        </w:rPr>
        <w:t>الهندية  ،</w:t>
      </w:r>
      <w:proofErr w:type="gramEnd"/>
      <w:r>
        <w:rPr>
          <w:rFonts w:ascii="Corbel" w:eastAsia="+mn-ea" w:hAnsi="Corbel" w:cs="Tahoma"/>
          <w:color w:val="2C2C2C"/>
          <w:kern w:val="24"/>
          <w:sz w:val="52"/>
          <w:szCs w:val="52"/>
          <w:rtl/>
        </w:rPr>
        <w:t xml:space="preserve"> في السنة </w:t>
      </w:r>
      <w:proofErr w:type="spellStart"/>
      <w:r>
        <w:rPr>
          <w:rFonts w:ascii="Corbel" w:eastAsia="+mn-ea" w:hAnsi="Tahoma" w:cs="Tahoma"/>
          <w:color w:val="2C2C2C"/>
          <w:kern w:val="24"/>
          <w:sz w:val="52"/>
          <w:szCs w:val="52"/>
          <w:rtl/>
        </w:rPr>
        <w:t>التاليه</w:t>
      </w:r>
      <w:proofErr w:type="spellEnd"/>
      <w:r>
        <w:rPr>
          <w:rFonts w:ascii="Corbel" w:eastAsia="+mn-ea" w:hAnsi="Corbel" w:cs="Tahoma"/>
          <w:color w:val="2C2C2C"/>
          <w:kern w:val="24"/>
          <w:sz w:val="52"/>
          <w:szCs w:val="52"/>
          <w:rtl/>
        </w:rPr>
        <w:t xml:space="preserve"> صمم ملك البرتقال منع العرب من المتاجرة بالتوابل .</w:t>
      </w:r>
    </w:p>
    <w:p w:rsidR="00667972" w:rsidRDefault="00667972" w:rsidP="00667972">
      <w:pPr>
        <w:pStyle w:val="a4"/>
        <w:bidi/>
        <w:spacing w:before="240" w:beforeAutospacing="0" w:after="40" w:afterAutospacing="0" w:line="216" w:lineRule="auto"/>
        <w:ind w:left="288" w:hanging="288"/>
        <w:jc w:val="both"/>
        <w:textAlignment w:val="baseline"/>
        <w:rPr>
          <w:rtl/>
        </w:rPr>
      </w:pPr>
      <w:r>
        <w:rPr>
          <w:rFonts w:ascii="Corbel" w:eastAsia="+mn-ea" w:hAnsi="Corbel" w:cs="Tahoma"/>
          <w:color w:val="2C2C2C"/>
          <w:kern w:val="24"/>
          <w:sz w:val="52"/>
          <w:szCs w:val="52"/>
          <w:rtl/>
        </w:rPr>
        <w:t xml:space="preserve">  -اول عمل حربي ضد العرب 1502م منع أي سفينة عربية من دخول البحر </w:t>
      </w:r>
      <w:proofErr w:type="gramStart"/>
      <w:r>
        <w:rPr>
          <w:rFonts w:ascii="Corbel" w:eastAsia="+mn-ea" w:hAnsi="Corbel" w:cs="Tahoma"/>
          <w:color w:val="2C2C2C"/>
          <w:kern w:val="24"/>
          <w:sz w:val="52"/>
          <w:szCs w:val="52"/>
          <w:rtl/>
        </w:rPr>
        <w:t>الاحمر .</w:t>
      </w:r>
      <w:proofErr w:type="gramEnd"/>
    </w:p>
    <w:p w:rsidR="00667972" w:rsidRDefault="00667972" w:rsidP="00667972">
      <w:pPr>
        <w:pStyle w:val="a3"/>
        <w:numPr>
          <w:ilvl w:val="0"/>
          <w:numId w:val="8"/>
        </w:numPr>
        <w:bidi/>
        <w:spacing w:line="192" w:lineRule="auto"/>
        <w:jc w:val="both"/>
        <w:textAlignment w:val="baseline"/>
        <w:rPr>
          <w:color w:val="FFFFFF"/>
          <w:sz w:val="52"/>
        </w:rPr>
      </w:pPr>
      <w:r>
        <w:rPr>
          <w:rFonts w:ascii="Corbel" w:eastAsia="+mn-ea" w:hAnsi="Tahoma" w:cs="Tahoma"/>
          <w:color w:val="2C2C2C"/>
          <w:kern w:val="24"/>
          <w:sz w:val="52"/>
          <w:szCs w:val="52"/>
          <w:rtl/>
        </w:rPr>
        <w:t xml:space="preserve">عام 1503م ارسل ملك البرتقال اسطولاً جديداً لإغلاق مدخل البحر الاحمر وفي عام 1505م وصل الاسطول البرتقالي الى جده واصبحوا يهددون التجارة العربية بل السيادة العربية </w:t>
      </w:r>
      <w:proofErr w:type="gramStart"/>
      <w:r>
        <w:rPr>
          <w:rFonts w:ascii="Corbel" w:eastAsia="+mn-ea" w:hAnsi="Tahoma" w:cs="Tahoma"/>
          <w:color w:val="2C2C2C"/>
          <w:kern w:val="24"/>
          <w:sz w:val="52"/>
          <w:szCs w:val="52"/>
          <w:rtl/>
        </w:rPr>
        <w:t>نفسها .</w:t>
      </w:r>
      <w:proofErr w:type="gramEnd"/>
    </w:p>
    <w:p w:rsidR="00667972" w:rsidRDefault="00667972" w:rsidP="00667972">
      <w:pPr>
        <w:pStyle w:val="a3"/>
        <w:numPr>
          <w:ilvl w:val="0"/>
          <w:numId w:val="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ارسل الملك البرتقالي سنة 1506م اسطولاً جديداً لتعزيز الوجود البرتقالي في السواحل الهندية وكان من ضمن قادة الأسطول الفونسو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الذي كلف بسد منافذ التجارة التي يستخدمها </w:t>
      </w:r>
      <w:proofErr w:type="gramStart"/>
      <w:r>
        <w:rPr>
          <w:rFonts w:ascii="Corbel" w:eastAsia="+mn-ea" w:hAnsi="Corbel" w:cs="Tahoma"/>
          <w:color w:val="2C2C2C"/>
          <w:kern w:val="24"/>
          <w:sz w:val="52"/>
          <w:szCs w:val="52"/>
          <w:rtl/>
        </w:rPr>
        <w:t>العرب .</w:t>
      </w:r>
      <w:proofErr w:type="gramEnd"/>
      <w:r>
        <w:rPr>
          <w:rFonts w:ascii="Corbel" w:eastAsia="+mn-ea" w:hAnsi="Corbel" w:cs="Tahoma"/>
          <w:color w:val="2C2C2C"/>
          <w:kern w:val="24"/>
          <w:sz w:val="52"/>
          <w:szCs w:val="52"/>
          <w:rtl/>
        </w:rPr>
        <w:t xml:space="preserve"> </w:t>
      </w:r>
    </w:p>
    <w:p w:rsidR="00667972" w:rsidRDefault="00667972" w:rsidP="00667972">
      <w:pPr>
        <w:pStyle w:val="a3"/>
        <w:numPr>
          <w:ilvl w:val="0"/>
          <w:numId w:val="8"/>
        </w:numPr>
        <w:bidi/>
        <w:spacing w:line="192" w:lineRule="auto"/>
        <w:jc w:val="both"/>
        <w:textAlignment w:val="baseline"/>
        <w:rPr>
          <w:color w:val="FFFFFF"/>
          <w:sz w:val="52"/>
          <w:rtl/>
        </w:rPr>
      </w:pPr>
      <w:r>
        <w:rPr>
          <w:rFonts w:ascii="Corbel" w:eastAsia="+mn-ea" w:hAnsi="Tahoma" w:cs="Tahoma"/>
          <w:color w:val="2C2C2C"/>
          <w:kern w:val="24"/>
          <w:sz w:val="52"/>
          <w:szCs w:val="52"/>
          <w:rtl/>
        </w:rPr>
        <w:lastRenderedPageBreak/>
        <w:t xml:space="preserve">بدأ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باحتلال جزيرة </w:t>
      </w:r>
      <w:proofErr w:type="gramStart"/>
      <w:r>
        <w:rPr>
          <w:rFonts w:ascii="Corbel" w:eastAsia="+mn-ea" w:hAnsi="Corbel" w:cs="Tahoma"/>
          <w:color w:val="2C2C2C"/>
          <w:kern w:val="24"/>
          <w:sz w:val="52"/>
          <w:szCs w:val="52"/>
          <w:rtl/>
        </w:rPr>
        <w:t>سومطرة  والتي</w:t>
      </w:r>
      <w:proofErr w:type="gramEnd"/>
      <w:r>
        <w:rPr>
          <w:rFonts w:ascii="Corbel" w:eastAsia="+mn-ea" w:hAnsi="Corbel" w:cs="Tahoma"/>
          <w:color w:val="2C2C2C"/>
          <w:kern w:val="24"/>
          <w:sz w:val="52"/>
          <w:szCs w:val="52"/>
          <w:rtl/>
        </w:rPr>
        <w:t xml:space="preserve"> تقع في مواجهة الساحل الجنوبي لشبه الجزيرة العربية وفي منتصف الطريق بين الخليج العربي والبحر الاحمر .</w:t>
      </w:r>
    </w:p>
    <w:p w:rsidR="00667972" w:rsidRDefault="00667972" w:rsidP="00667972">
      <w:pPr>
        <w:pStyle w:val="a3"/>
        <w:numPr>
          <w:ilvl w:val="0"/>
          <w:numId w:val="8"/>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تأتي أهمية احتلال جزيرة سومطرة في اتخاذها قاعدة لإغلاق باب </w:t>
      </w:r>
      <w:proofErr w:type="gramStart"/>
      <w:r>
        <w:rPr>
          <w:rFonts w:ascii="Corbel" w:eastAsia="+mn-ea" w:hAnsi="Tahoma" w:cs="Tahoma"/>
          <w:color w:val="2C2C2C"/>
          <w:kern w:val="24"/>
          <w:sz w:val="52"/>
          <w:szCs w:val="52"/>
          <w:rtl/>
        </w:rPr>
        <w:t>المندب  والنزول</w:t>
      </w:r>
      <w:proofErr w:type="gramEnd"/>
      <w:r>
        <w:rPr>
          <w:rFonts w:ascii="Corbel" w:eastAsia="+mn-ea" w:hAnsi="Tahoma" w:cs="Tahoma"/>
          <w:color w:val="2C2C2C"/>
          <w:kern w:val="24"/>
          <w:sz w:val="52"/>
          <w:szCs w:val="52"/>
          <w:rtl/>
        </w:rPr>
        <w:t xml:space="preserve"> في عدن وبذلك يتمكنوا من منع التجار العرب من دخول الهند لكنهم فشلوا في احتلال عدن ورغم ذلك  استطاعوا احتكار التجارة </w:t>
      </w:r>
    </w:p>
    <w:p w:rsidR="00667972" w:rsidRDefault="00667972" w:rsidP="00667972">
      <w:pPr>
        <w:spacing w:line="192" w:lineRule="auto"/>
        <w:jc w:val="both"/>
        <w:textAlignment w:val="baseline"/>
        <w:rPr>
          <w:color w:val="FFFFFF"/>
          <w:sz w:val="52"/>
          <w:szCs w:val="52"/>
          <w:rtl/>
        </w:rPr>
      </w:pPr>
    </w:p>
    <w:p w:rsidR="00667972" w:rsidRDefault="00667972" w:rsidP="00667972">
      <w:pPr>
        <w:pStyle w:val="a3"/>
        <w:numPr>
          <w:ilvl w:val="0"/>
          <w:numId w:val="9"/>
        </w:numPr>
        <w:bidi/>
        <w:spacing w:line="192" w:lineRule="auto"/>
        <w:jc w:val="both"/>
        <w:textAlignment w:val="baseline"/>
        <w:rPr>
          <w:color w:val="FFFFFF"/>
          <w:sz w:val="52"/>
        </w:rPr>
      </w:pPr>
      <w:r>
        <w:rPr>
          <w:rFonts w:ascii="Corbel" w:eastAsia="+mn-ea" w:hAnsi="Tahoma" w:cs="Tahoma"/>
          <w:color w:val="2C2C2C"/>
          <w:kern w:val="24"/>
          <w:sz w:val="52"/>
          <w:szCs w:val="52"/>
          <w:rtl/>
        </w:rPr>
        <w:t xml:space="preserve">بعد اغلاق البحر الأحمر توجه البرتقاليون بقيادة </w:t>
      </w:r>
      <w:proofErr w:type="spellStart"/>
      <w:r>
        <w:rPr>
          <w:rFonts w:ascii="Corbel" w:eastAsia="+mn-ea" w:hAnsi="Tahoma" w:cs="Tahoma"/>
          <w:color w:val="2C2C2C"/>
          <w:kern w:val="24"/>
          <w:sz w:val="52"/>
          <w:szCs w:val="52"/>
          <w:rtl/>
        </w:rPr>
        <w:t>الفونسوا</w:t>
      </w:r>
      <w:proofErr w:type="spellEnd"/>
      <w:r>
        <w:rPr>
          <w:rFonts w:ascii="Corbel" w:eastAsia="+mn-ea" w:hAnsi="Corbel" w:cs="Tahoma"/>
          <w:color w:val="2C2C2C"/>
          <w:kern w:val="24"/>
          <w:sz w:val="52"/>
          <w:szCs w:val="52"/>
          <w:rtl/>
        </w:rPr>
        <w:t xml:space="preserve">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عام 1507م للسيطرة على منطقة الخليج </w:t>
      </w:r>
      <w:proofErr w:type="gramStart"/>
      <w:r>
        <w:rPr>
          <w:rFonts w:ascii="Corbel" w:eastAsia="+mn-ea" w:hAnsi="Corbel" w:cs="Tahoma"/>
          <w:color w:val="2C2C2C"/>
          <w:kern w:val="24"/>
          <w:sz w:val="52"/>
          <w:szCs w:val="52"/>
          <w:rtl/>
        </w:rPr>
        <w:t>العربي .</w:t>
      </w:r>
      <w:proofErr w:type="gramEnd"/>
    </w:p>
    <w:p w:rsidR="00667972" w:rsidRDefault="00667972" w:rsidP="00667972">
      <w:pPr>
        <w:pStyle w:val="a3"/>
        <w:numPr>
          <w:ilvl w:val="0"/>
          <w:numId w:val="9"/>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بدأ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بوضع خطة لاحتلال جزيرة هرمز في مدخل الخليج ايماناً منه بأهميتها وموقعها </w:t>
      </w:r>
      <w:proofErr w:type="gramStart"/>
      <w:r>
        <w:rPr>
          <w:rFonts w:ascii="Corbel" w:eastAsia="+mn-ea" w:hAnsi="Corbel" w:cs="Tahoma"/>
          <w:color w:val="2C2C2C"/>
          <w:kern w:val="24"/>
          <w:sz w:val="52"/>
          <w:szCs w:val="52"/>
          <w:rtl/>
        </w:rPr>
        <w:t>الاستراتيجي  .</w:t>
      </w:r>
      <w:proofErr w:type="gramEnd"/>
    </w:p>
    <w:p w:rsidR="00667972" w:rsidRDefault="00667972" w:rsidP="00667972">
      <w:pPr>
        <w:pStyle w:val="a3"/>
        <w:numPr>
          <w:ilvl w:val="0"/>
          <w:numId w:val="9"/>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بدأت الحملة على الخليج جهز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حملة فهاجم السفن العربية في الموانئ العربية فأحرق السفن في ميناء رأس الحد تقدر ثلاثين أو اربعين </w:t>
      </w:r>
      <w:proofErr w:type="gramStart"/>
      <w:r>
        <w:rPr>
          <w:rFonts w:ascii="Corbel" w:eastAsia="+mn-ea" w:hAnsi="Corbel" w:cs="Tahoma"/>
          <w:color w:val="2C2C2C"/>
          <w:kern w:val="24"/>
          <w:sz w:val="52"/>
          <w:szCs w:val="52"/>
          <w:rtl/>
        </w:rPr>
        <w:t>قارباً .</w:t>
      </w:r>
      <w:proofErr w:type="gramEnd"/>
    </w:p>
    <w:p w:rsidR="00667972" w:rsidRDefault="00667972" w:rsidP="00667972">
      <w:pPr>
        <w:pStyle w:val="a3"/>
        <w:numPr>
          <w:ilvl w:val="0"/>
          <w:numId w:val="9"/>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توجه بعدها إلى </w:t>
      </w:r>
      <w:proofErr w:type="spellStart"/>
      <w:r>
        <w:rPr>
          <w:rFonts w:ascii="Corbel" w:eastAsia="+mn-ea" w:hAnsi="Tahoma" w:cs="Tahoma"/>
          <w:color w:val="2C2C2C"/>
          <w:kern w:val="24"/>
          <w:sz w:val="52"/>
          <w:szCs w:val="52"/>
          <w:rtl/>
        </w:rPr>
        <w:t>قلهات</w:t>
      </w:r>
      <w:proofErr w:type="spellEnd"/>
      <w:r>
        <w:rPr>
          <w:rFonts w:ascii="Corbel" w:eastAsia="+mn-ea" w:hAnsi="Corbel" w:cs="Tahoma"/>
          <w:color w:val="2C2C2C"/>
          <w:kern w:val="24"/>
          <w:sz w:val="52"/>
          <w:szCs w:val="52"/>
          <w:rtl/>
        </w:rPr>
        <w:t xml:space="preserve"> ومنها الى القريات التي استعد أهلها للدفاع </w:t>
      </w:r>
      <w:r>
        <w:rPr>
          <w:rFonts w:ascii="Corbel" w:eastAsia="+mn-ea" w:hAnsi="Corbel" w:cs="Tahoma"/>
          <w:color w:val="2C2C2C"/>
          <w:kern w:val="24"/>
          <w:sz w:val="52"/>
          <w:szCs w:val="52"/>
          <w:rtl/>
        </w:rPr>
        <w:lastRenderedPageBreak/>
        <w:t xml:space="preserve">عنها وحدثت مقاومة </w:t>
      </w:r>
      <w:proofErr w:type="gramStart"/>
      <w:r>
        <w:rPr>
          <w:rFonts w:ascii="Corbel" w:eastAsia="+mn-ea" w:hAnsi="Corbel" w:cs="Tahoma"/>
          <w:color w:val="2C2C2C"/>
          <w:kern w:val="24"/>
          <w:sz w:val="52"/>
          <w:szCs w:val="52"/>
          <w:rtl/>
        </w:rPr>
        <w:t>بطولية  ضد</w:t>
      </w:r>
      <w:proofErr w:type="gramEnd"/>
      <w:r>
        <w:rPr>
          <w:rFonts w:ascii="Corbel" w:eastAsia="+mn-ea" w:hAnsi="Corbel" w:cs="Tahoma"/>
          <w:color w:val="2C2C2C"/>
          <w:kern w:val="24"/>
          <w:sz w:val="52"/>
          <w:szCs w:val="52"/>
          <w:rtl/>
        </w:rPr>
        <w:t xml:space="preserve"> الغزاة فكانت مجزره رهيبة قتل فيها الاطفال والشيوخ والنساء .</w:t>
      </w:r>
    </w:p>
    <w:p w:rsidR="00667972" w:rsidRDefault="00667972" w:rsidP="00667972">
      <w:pPr>
        <w:pStyle w:val="a3"/>
        <w:numPr>
          <w:ilvl w:val="0"/>
          <w:numId w:val="9"/>
        </w:numPr>
        <w:bidi/>
        <w:spacing w:line="192" w:lineRule="auto"/>
        <w:jc w:val="both"/>
        <w:textAlignment w:val="baseline"/>
        <w:rPr>
          <w:color w:val="FFFFFF"/>
          <w:sz w:val="52"/>
        </w:rPr>
      </w:pPr>
      <w:r>
        <w:rPr>
          <w:rFonts w:ascii="Corbel" w:eastAsia="+mn-ea" w:hAnsi="Tahoma" w:cs="Tahoma"/>
          <w:color w:val="2C2C2C"/>
          <w:kern w:val="24"/>
          <w:sz w:val="52"/>
          <w:szCs w:val="52"/>
          <w:rtl/>
        </w:rPr>
        <w:t xml:space="preserve">شرع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في مهاجمة مسقط فواجه البرتقاليين مقاومة عنيفة مما اضطر الغزاة ضربها بالمدافع واحراق </w:t>
      </w:r>
      <w:proofErr w:type="gramStart"/>
      <w:r>
        <w:rPr>
          <w:rFonts w:ascii="Corbel" w:eastAsia="+mn-ea" w:hAnsi="Corbel" w:cs="Tahoma"/>
          <w:color w:val="2C2C2C"/>
          <w:kern w:val="24"/>
          <w:sz w:val="52"/>
          <w:szCs w:val="52"/>
          <w:rtl/>
        </w:rPr>
        <w:t>مبانيها .</w:t>
      </w:r>
      <w:proofErr w:type="gramEnd"/>
    </w:p>
    <w:p w:rsidR="00667972" w:rsidRDefault="00667972" w:rsidP="00667972">
      <w:pPr>
        <w:pStyle w:val="a3"/>
        <w:numPr>
          <w:ilvl w:val="0"/>
          <w:numId w:val="9"/>
        </w:numPr>
        <w:bidi/>
        <w:spacing w:line="192" w:lineRule="auto"/>
        <w:jc w:val="both"/>
        <w:textAlignment w:val="baseline"/>
        <w:rPr>
          <w:color w:val="FFFFFF"/>
          <w:sz w:val="52"/>
          <w:rtl/>
        </w:rPr>
      </w:pPr>
    </w:p>
    <w:p w:rsidR="00667972" w:rsidRDefault="00667972" w:rsidP="00667972">
      <w:pPr>
        <w:pStyle w:val="a3"/>
        <w:numPr>
          <w:ilvl w:val="0"/>
          <w:numId w:val="11"/>
        </w:numPr>
        <w:bidi/>
        <w:spacing w:line="168" w:lineRule="auto"/>
        <w:textAlignment w:val="baseline"/>
        <w:rPr>
          <w:color w:val="FFFFFF"/>
          <w:sz w:val="52"/>
        </w:rPr>
      </w:pPr>
      <w:r>
        <w:rPr>
          <w:rFonts w:asciiTheme="minorHAnsi" w:eastAsiaTheme="minorEastAsia" w:hAnsi="Tahoma" w:cstheme="minorBidi"/>
          <w:color w:val="FFFFFF" w:themeColor="background1"/>
          <w:kern w:val="24"/>
          <w:sz w:val="52"/>
          <w:szCs w:val="52"/>
          <w:rtl/>
        </w:rPr>
        <w:t xml:space="preserve">بعد خراب </w:t>
      </w:r>
      <w:proofErr w:type="gramStart"/>
      <w:r>
        <w:rPr>
          <w:rFonts w:asciiTheme="minorHAnsi" w:eastAsiaTheme="minorEastAsia" w:hAnsi="Tahoma" w:cstheme="minorBidi"/>
          <w:color w:val="FFFFFF" w:themeColor="background1"/>
          <w:kern w:val="24"/>
          <w:sz w:val="52"/>
          <w:szCs w:val="52"/>
          <w:rtl/>
        </w:rPr>
        <w:t>مسقط  توجه</w:t>
      </w:r>
      <w:proofErr w:type="gramEnd"/>
      <w:r>
        <w:rPr>
          <w:rFonts w:asciiTheme="minorHAnsi" w:eastAsiaTheme="minorEastAsia" w:hAnsi="Tahoma" w:cstheme="minorBidi"/>
          <w:color w:val="FFFFFF" w:themeColor="background1"/>
          <w:kern w:val="24"/>
          <w:sz w:val="52"/>
          <w:szCs w:val="52"/>
          <w:rtl/>
        </w:rPr>
        <w:t xml:space="preserve"> </w:t>
      </w:r>
      <w:proofErr w:type="spellStart"/>
      <w:r>
        <w:rPr>
          <w:rFonts w:asciiTheme="minorHAnsi" w:eastAsiaTheme="minorEastAsia" w:hAnsi="Tahoma" w:cstheme="minorBidi"/>
          <w:color w:val="FFFFFF" w:themeColor="background1"/>
          <w:kern w:val="24"/>
          <w:sz w:val="52"/>
          <w:szCs w:val="52"/>
          <w:rtl/>
        </w:rPr>
        <w:t>البوكيرك</w:t>
      </w:r>
      <w:proofErr w:type="spellEnd"/>
      <w:r>
        <w:rPr>
          <w:rFonts w:asciiTheme="minorHAnsi" w:eastAsiaTheme="minorEastAsia" w:hAnsi="Corbel" w:cstheme="minorBidi"/>
          <w:color w:val="FFFFFF" w:themeColor="background1"/>
          <w:kern w:val="24"/>
          <w:sz w:val="52"/>
          <w:szCs w:val="52"/>
          <w:rtl/>
        </w:rPr>
        <w:t xml:space="preserve"> في غزواته التخريبية على طول الساحل العماني فهدد </w:t>
      </w:r>
      <w:proofErr w:type="spellStart"/>
      <w:r>
        <w:rPr>
          <w:rFonts w:asciiTheme="minorHAnsi" w:eastAsiaTheme="minorEastAsia" w:hAnsi="Corbel" w:cstheme="minorBidi"/>
          <w:color w:val="FFFFFF" w:themeColor="background1"/>
          <w:kern w:val="24"/>
          <w:sz w:val="52"/>
          <w:szCs w:val="52"/>
          <w:rtl/>
        </w:rPr>
        <w:t>حاكم</w:t>
      </w:r>
      <w:r>
        <w:rPr>
          <w:rFonts w:ascii="Corbel" w:eastAsia="+mn-ea" w:hAnsi="Tahoma" w:cs="Tahoma"/>
          <w:color w:val="2C2C2C"/>
          <w:kern w:val="24"/>
          <w:sz w:val="52"/>
          <w:szCs w:val="52"/>
          <w:rtl/>
        </w:rPr>
        <w:t>بعد</w:t>
      </w:r>
      <w:proofErr w:type="spellEnd"/>
      <w:r>
        <w:rPr>
          <w:rFonts w:ascii="Corbel" w:eastAsia="+mn-ea" w:hAnsi="Tahoma" w:cs="Tahoma"/>
          <w:color w:val="2C2C2C"/>
          <w:kern w:val="24"/>
          <w:sz w:val="52"/>
          <w:szCs w:val="52"/>
          <w:rtl/>
        </w:rPr>
        <w:t xml:space="preserve"> خراب مسقط  توجه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في غزواته التخريبية على طول الساحل العماني فهدد حاكم صحار الذي قبل الخضوع للبرتقاليين واكتفي برفع العلم البرتقالي على حصن المدينة . </w:t>
      </w:r>
    </w:p>
    <w:p w:rsidR="00667972" w:rsidRDefault="00667972" w:rsidP="00667972">
      <w:pPr>
        <w:pStyle w:val="a3"/>
        <w:numPr>
          <w:ilvl w:val="0"/>
          <w:numId w:val="11"/>
        </w:numPr>
        <w:bidi/>
        <w:spacing w:line="168" w:lineRule="auto"/>
        <w:textAlignment w:val="baseline"/>
        <w:rPr>
          <w:color w:val="FFFFFF"/>
          <w:sz w:val="52"/>
          <w:rtl/>
        </w:rPr>
      </w:pPr>
      <w:r>
        <w:rPr>
          <w:rFonts w:ascii="Corbel" w:eastAsia="+mn-ea" w:hAnsi="Tahoma" w:cs="Tahoma"/>
          <w:color w:val="2C2C2C"/>
          <w:kern w:val="24"/>
          <w:sz w:val="52"/>
          <w:szCs w:val="52"/>
          <w:rtl/>
        </w:rPr>
        <w:t xml:space="preserve">توجه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الى خورفكان ودمر المدينة وقاوم سكانها </w:t>
      </w:r>
      <w:proofErr w:type="gramStart"/>
      <w:r>
        <w:rPr>
          <w:rFonts w:ascii="Corbel" w:eastAsia="+mn-ea" w:hAnsi="Corbel" w:cs="Tahoma"/>
          <w:color w:val="2C2C2C"/>
          <w:kern w:val="24"/>
          <w:sz w:val="52"/>
          <w:szCs w:val="52"/>
          <w:rtl/>
        </w:rPr>
        <w:t>الغزاة  ثم</w:t>
      </w:r>
      <w:proofErr w:type="gramEnd"/>
      <w:r>
        <w:rPr>
          <w:rFonts w:ascii="Corbel" w:eastAsia="+mn-ea" w:hAnsi="Corbel" w:cs="Tahoma"/>
          <w:color w:val="2C2C2C"/>
          <w:kern w:val="24"/>
          <w:sz w:val="52"/>
          <w:szCs w:val="52"/>
          <w:rtl/>
        </w:rPr>
        <w:t xml:space="preserve"> توجه الى رأس  مسندم ومنه مباشرة الى هرمز  .</w:t>
      </w:r>
    </w:p>
    <w:p w:rsidR="00667972" w:rsidRDefault="00667972" w:rsidP="00667972">
      <w:pPr>
        <w:pStyle w:val="a3"/>
        <w:numPr>
          <w:ilvl w:val="0"/>
          <w:numId w:val="11"/>
        </w:numPr>
        <w:bidi/>
        <w:spacing w:line="168" w:lineRule="auto"/>
        <w:jc w:val="center"/>
        <w:textAlignment w:val="baseline"/>
        <w:rPr>
          <w:color w:val="FFFFFF"/>
          <w:sz w:val="52"/>
          <w:rtl/>
        </w:rPr>
      </w:pPr>
      <w:r>
        <w:rPr>
          <w:rFonts w:ascii="Corbel" w:eastAsia="+mn-ea" w:hAnsi="Tahoma" w:cs="Tahoma"/>
          <w:b/>
          <w:bCs/>
          <w:color w:val="2C2C2C"/>
          <w:kern w:val="24"/>
          <w:sz w:val="52"/>
          <w:szCs w:val="52"/>
          <w:rtl/>
        </w:rPr>
        <w:t xml:space="preserve">احتلال هرمز  </w:t>
      </w:r>
    </w:p>
    <w:p w:rsidR="00667972" w:rsidRDefault="00667972" w:rsidP="00667972">
      <w:pPr>
        <w:pStyle w:val="a3"/>
        <w:numPr>
          <w:ilvl w:val="0"/>
          <w:numId w:val="11"/>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تأتي أهمية هرمز في أنها مشيخة كبيرة بسطت سلطانها السياسي على أجزاء مترامية من شواطئ الخليج </w:t>
      </w:r>
      <w:proofErr w:type="gramStart"/>
      <w:r>
        <w:rPr>
          <w:rFonts w:ascii="Corbel" w:eastAsia="+mn-ea" w:hAnsi="Tahoma" w:cs="Tahoma"/>
          <w:color w:val="2C2C2C"/>
          <w:kern w:val="24"/>
          <w:sz w:val="52"/>
          <w:szCs w:val="52"/>
          <w:rtl/>
        </w:rPr>
        <w:t>العربي  وجزره</w:t>
      </w:r>
      <w:proofErr w:type="gramEnd"/>
      <w:r>
        <w:rPr>
          <w:rFonts w:ascii="Corbel" w:eastAsia="+mn-ea" w:hAnsi="Tahoma" w:cs="Tahoma"/>
          <w:color w:val="2C2C2C"/>
          <w:kern w:val="24"/>
          <w:sz w:val="52"/>
          <w:szCs w:val="52"/>
          <w:rtl/>
        </w:rPr>
        <w:t xml:space="preserve"> .</w:t>
      </w:r>
    </w:p>
    <w:p w:rsidR="00667972" w:rsidRDefault="00667972" w:rsidP="00667972">
      <w:pPr>
        <w:pStyle w:val="a3"/>
        <w:numPr>
          <w:ilvl w:val="0"/>
          <w:numId w:val="11"/>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شملت عمان </w:t>
      </w:r>
      <w:proofErr w:type="gramStart"/>
      <w:r>
        <w:rPr>
          <w:rFonts w:ascii="Corbel" w:eastAsia="+mn-ea" w:hAnsi="Tahoma" w:cs="Tahoma"/>
          <w:color w:val="2C2C2C"/>
          <w:kern w:val="24"/>
          <w:sz w:val="52"/>
          <w:szCs w:val="52"/>
          <w:rtl/>
        </w:rPr>
        <w:t>حتي  القطيف</w:t>
      </w:r>
      <w:proofErr w:type="gramEnd"/>
      <w:r>
        <w:rPr>
          <w:rFonts w:ascii="Corbel" w:eastAsia="+mn-ea" w:hAnsi="Tahoma" w:cs="Tahoma"/>
          <w:color w:val="2C2C2C"/>
          <w:kern w:val="24"/>
          <w:sz w:val="52"/>
          <w:szCs w:val="52"/>
          <w:rtl/>
        </w:rPr>
        <w:t xml:space="preserve"> شمالاً ودخلت في تبعيتها جزر البحرين</w:t>
      </w:r>
    </w:p>
    <w:p w:rsidR="00667972" w:rsidRDefault="00667972" w:rsidP="00667972">
      <w:pPr>
        <w:pStyle w:val="a3"/>
        <w:numPr>
          <w:ilvl w:val="0"/>
          <w:numId w:val="11"/>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تعد هرمز من أعظم الكيانات التي شهدتها منطقة الخليج العربي ثراء </w:t>
      </w:r>
      <w:r>
        <w:rPr>
          <w:rFonts w:ascii="Corbel" w:eastAsia="+mn-ea" w:hAnsi="Tahoma" w:cs="Tahoma"/>
          <w:color w:val="2C2C2C"/>
          <w:kern w:val="24"/>
          <w:sz w:val="52"/>
          <w:szCs w:val="52"/>
          <w:rtl/>
        </w:rPr>
        <w:lastRenderedPageBreak/>
        <w:t xml:space="preserve">وأكثرها ازدهاراً بسبب اتساع نشاطها </w:t>
      </w:r>
      <w:proofErr w:type="gramStart"/>
      <w:r>
        <w:rPr>
          <w:rFonts w:ascii="Corbel" w:eastAsia="+mn-ea" w:hAnsi="Tahoma" w:cs="Tahoma"/>
          <w:color w:val="2C2C2C"/>
          <w:kern w:val="24"/>
          <w:sz w:val="52"/>
          <w:szCs w:val="52"/>
          <w:rtl/>
        </w:rPr>
        <w:t>التجاري .</w:t>
      </w:r>
      <w:proofErr w:type="gramEnd"/>
      <w:r>
        <w:rPr>
          <w:rFonts w:ascii="Corbel" w:eastAsia="+mn-ea" w:hAnsi="Tahoma" w:cs="Tahoma"/>
          <w:color w:val="2C2C2C"/>
          <w:kern w:val="24"/>
          <w:sz w:val="52"/>
          <w:szCs w:val="52"/>
          <w:rtl/>
        </w:rPr>
        <w:t xml:space="preserve"> الذي جعلها حلقة الوصل بين الشرق والغرب </w:t>
      </w:r>
      <w:proofErr w:type="gramStart"/>
      <w:r>
        <w:rPr>
          <w:rFonts w:ascii="Corbel" w:eastAsia="+mn-ea" w:hAnsi="Tahoma" w:cs="Tahoma"/>
          <w:color w:val="2C2C2C"/>
          <w:kern w:val="24"/>
          <w:sz w:val="52"/>
          <w:szCs w:val="52"/>
          <w:rtl/>
        </w:rPr>
        <w:t>تجارياً .</w:t>
      </w:r>
      <w:proofErr w:type="gramEnd"/>
    </w:p>
    <w:p w:rsidR="00667972" w:rsidRDefault="00667972" w:rsidP="00667972">
      <w:pPr>
        <w:pStyle w:val="a3"/>
        <w:numPr>
          <w:ilvl w:val="0"/>
          <w:numId w:val="12"/>
        </w:numPr>
        <w:bidi/>
        <w:spacing w:line="192" w:lineRule="auto"/>
        <w:jc w:val="center"/>
        <w:textAlignment w:val="baseline"/>
        <w:rPr>
          <w:color w:val="FFFFFF"/>
          <w:sz w:val="52"/>
        </w:rPr>
      </w:pPr>
      <w:r>
        <w:rPr>
          <w:rFonts w:asciiTheme="minorHAnsi" w:eastAsiaTheme="minorEastAsia" w:hAnsi="Corbel" w:cstheme="minorBidi"/>
          <w:color w:val="FFFFFF" w:themeColor="background1"/>
          <w:kern w:val="24"/>
          <w:sz w:val="52"/>
          <w:szCs w:val="52"/>
          <w:rtl/>
        </w:rPr>
        <w:t xml:space="preserve"> صحار الذي قبل الخضوع للبرتقاليين </w:t>
      </w:r>
      <w:r>
        <w:rPr>
          <w:rFonts w:ascii="Corbel" w:eastAsia="+mn-ea" w:hAnsi="Tahoma" w:cs="Tahoma"/>
          <w:b/>
          <w:bCs/>
          <w:color w:val="2C2C2C"/>
          <w:kern w:val="24"/>
          <w:sz w:val="52"/>
          <w:szCs w:val="52"/>
          <w:rtl/>
        </w:rPr>
        <w:t xml:space="preserve">التخطيط البرتقالي لاحتلال هرمز </w:t>
      </w:r>
    </w:p>
    <w:p w:rsidR="00667972" w:rsidRDefault="00667972" w:rsidP="00667972">
      <w:pPr>
        <w:pStyle w:val="a3"/>
        <w:numPr>
          <w:ilvl w:val="0"/>
          <w:numId w:val="12"/>
        </w:numPr>
        <w:bidi/>
        <w:spacing w:line="192" w:lineRule="auto"/>
        <w:textAlignment w:val="baseline"/>
        <w:rPr>
          <w:color w:val="FFFFFF"/>
          <w:sz w:val="52"/>
          <w:rtl/>
        </w:rPr>
      </w:pPr>
      <w:r>
        <w:rPr>
          <w:rFonts w:ascii="Corbel" w:eastAsia="+mn-ea" w:hAnsi="Tahoma" w:cs="Tahoma"/>
          <w:color w:val="2C2C2C"/>
          <w:kern w:val="24"/>
          <w:sz w:val="52"/>
          <w:szCs w:val="52"/>
          <w:rtl/>
        </w:rPr>
        <w:t xml:space="preserve">استعدت هرمز لصد الغزو البرتقالي وتجمعت القوات على الساحل كان ملكها صبياً صغيراً يسمي سيف الدين يحكم نيابة عنه مستشار الشيخ عطار نتيجة لاستمرار القصف المدفعي دخل ملك هرمز في مفاوضات مع </w:t>
      </w:r>
      <w:proofErr w:type="gramStart"/>
      <w:r>
        <w:rPr>
          <w:rFonts w:ascii="Corbel" w:eastAsia="+mn-ea" w:hAnsi="Tahoma" w:cs="Tahoma"/>
          <w:color w:val="2C2C2C"/>
          <w:kern w:val="24"/>
          <w:sz w:val="52"/>
          <w:szCs w:val="52"/>
          <w:rtl/>
        </w:rPr>
        <w:t>البرتقاليين .</w:t>
      </w:r>
      <w:proofErr w:type="gramEnd"/>
      <w:r>
        <w:rPr>
          <w:rFonts w:ascii="Corbel" w:eastAsia="+mn-ea" w:hAnsi="Tahoma" w:cs="Tahoma"/>
          <w:color w:val="2C2C2C"/>
          <w:kern w:val="24"/>
          <w:sz w:val="52"/>
          <w:szCs w:val="52"/>
          <w:rtl/>
        </w:rPr>
        <w:t xml:space="preserve"> </w:t>
      </w:r>
    </w:p>
    <w:p w:rsidR="00667972" w:rsidRDefault="00667972" w:rsidP="00667972">
      <w:pPr>
        <w:pStyle w:val="a3"/>
        <w:numPr>
          <w:ilvl w:val="0"/>
          <w:numId w:val="12"/>
        </w:numPr>
        <w:bidi/>
        <w:spacing w:line="192" w:lineRule="auto"/>
        <w:jc w:val="center"/>
        <w:textAlignment w:val="baseline"/>
        <w:rPr>
          <w:color w:val="FFFFFF"/>
          <w:sz w:val="52"/>
          <w:rtl/>
        </w:rPr>
      </w:pP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شروط الصلح بين البرتقاليين وهرمز </w:t>
      </w:r>
    </w:p>
    <w:p w:rsidR="00667972" w:rsidRDefault="00667972" w:rsidP="00667972">
      <w:pPr>
        <w:pStyle w:val="a3"/>
        <w:numPr>
          <w:ilvl w:val="0"/>
          <w:numId w:val="12"/>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بدأت المفاوضات في جو ارهابي   كان نتيجته طعن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الشيخ عطار مستشار الملك اثناء </w:t>
      </w:r>
      <w:proofErr w:type="gramStart"/>
      <w:r>
        <w:rPr>
          <w:rFonts w:ascii="Corbel" w:eastAsia="+mn-ea" w:hAnsi="Corbel" w:cs="Tahoma"/>
          <w:color w:val="2C2C2C"/>
          <w:kern w:val="24"/>
          <w:sz w:val="52"/>
          <w:szCs w:val="52"/>
          <w:rtl/>
        </w:rPr>
        <w:t>التفاوض ،</w:t>
      </w:r>
      <w:proofErr w:type="gramEnd"/>
      <w:r>
        <w:rPr>
          <w:rFonts w:ascii="Corbel" w:eastAsia="+mn-ea" w:hAnsi="Corbel" w:cs="Tahoma"/>
          <w:color w:val="2C2C2C"/>
          <w:kern w:val="24"/>
          <w:sz w:val="52"/>
          <w:szCs w:val="52"/>
          <w:rtl/>
        </w:rPr>
        <w:t xml:space="preserve"> اسفرت المفاوضات  عن الصلح بشروط قاسية منها يحكم سيف الدين هرمز تحت السيادة البرتقالية –يدفع جزية سنوية وان يسمح للبرتقاليين بإنشاء منشآت عسكرية في المنطقة –عدم فرض ضرائب على السلع التي يجلبها البرتقاليون من هرمز وكل الموانئ التابعة لها –عدم السماح بممارسة سفن </w:t>
      </w:r>
      <w:r>
        <w:rPr>
          <w:rFonts w:ascii="Corbel" w:eastAsia="+mn-ea" w:hAnsi="Corbel" w:cs="Tahoma"/>
          <w:color w:val="2C2C2C"/>
          <w:kern w:val="24"/>
          <w:sz w:val="52"/>
          <w:szCs w:val="52"/>
          <w:rtl/>
        </w:rPr>
        <w:lastRenderedPageBreak/>
        <w:t>الاهالي نشاطها الا بتصريح من البرتقاليين .</w:t>
      </w:r>
    </w:p>
    <w:p w:rsidR="00667972" w:rsidRPr="00667972" w:rsidRDefault="00667972" w:rsidP="00667972">
      <w:pPr>
        <w:pStyle w:val="a3"/>
        <w:numPr>
          <w:ilvl w:val="0"/>
          <w:numId w:val="10"/>
        </w:numPr>
        <w:bidi/>
        <w:spacing w:line="168" w:lineRule="auto"/>
        <w:textAlignment w:val="baseline"/>
        <w:rPr>
          <w:color w:val="FFFFFF"/>
          <w:sz w:val="52"/>
        </w:rPr>
      </w:pPr>
      <w:r>
        <w:rPr>
          <w:rFonts w:asciiTheme="minorHAnsi" w:eastAsiaTheme="minorEastAsia" w:hAnsi="Corbel" w:cstheme="minorBidi"/>
          <w:color w:val="FFFFFF" w:themeColor="background1"/>
          <w:kern w:val="24"/>
          <w:sz w:val="52"/>
          <w:szCs w:val="52"/>
          <w:rtl/>
        </w:rPr>
        <w:t>واكتفي برفع ال</w:t>
      </w:r>
      <w:r>
        <w:rPr>
          <w:rFonts w:asciiTheme="minorHAnsi" w:eastAsiaTheme="minorEastAsia" w:hAnsi="Corbel" w:cstheme="minorBidi" w:hint="cs"/>
          <w:color w:val="FFFFFF" w:themeColor="background1"/>
          <w:kern w:val="24"/>
          <w:sz w:val="52"/>
          <w:szCs w:val="52"/>
          <w:rtl/>
        </w:rPr>
        <w:t xml:space="preserve">  </w:t>
      </w:r>
    </w:p>
    <w:p w:rsidR="00667972" w:rsidRDefault="00667972" w:rsidP="00667972">
      <w:pPr>
        <w:pStyle w:val="a3"/>
        <w:numPr>
          <w:ilvl w:val="0"/>
          <w:numId w:val="13"/>
        </w:numPr>
        <w:bidi/>
        <w:spacing w:line="168" w:lineRule="auto"/>
        <w:jc w:val="both"/>
        <w:textAlignment w:val="baseline"/>
        <w:rPr>
          <w:color w:val="FFFFFF"/>
          <w:sz w:val="52"/>
        </w:rPr>
      </w:pPr>
      <w:r>
        <w:rPr>
          <w:rFonts w:asciiTheme="minorHAnsi" w:eastAsiaTheme="minorEastAsia" w:hAnsi="Corbel" w:cstheme="minorBidi"/>
          <w:color w:val="FFFFFF" w:themeColor="background1"/>
          <w:kern w:val="24"/>
          <w:sz w:val="52"/>
          <w:szCs w:val="52"/>
          <w:rtl/>
        </w:rPr>
        <w:t xml:space="preserve">علم </w:t>
      </w:r>
      <w:proofErr w:type="spellStart"/>
      <w:r>
        <w:rPr>
          <w:rFonts w:asciiTheme="minorHAnsi" w:eastAsiaTheme="minorEastAsia" w:hAnsi="Corbel" w:cstheme="minorBidi"/>
          <w:color w:val="FFFFFF" w:themeColor="background1"/>
          <w:kern w:val="24"/>
          <w:sz w:val="52"/>
          <w:szCs w:val="52"/>
          <w:rtl/>
        </w:rPr>
        <w:t>البرتق</w:t>
      </w:r>
      <w:r>
        <w:rPr>
          <w:rFonts w:ascii="Corbel" w:eastAsia="+mn-ea" w:hAnsi="Tahoma" w:cs="Tahoma"/>
          <w:color w:val="2C2C2C"/>
          <w:kern w:val="24"/>
          <w:sz w:val="52"/>
          <w:szCs w:val="52"/>
          <w:rtl/>
        </w:rPr>
        <w:t>باحتلال</w:t>
      </w:r>
      <w:proofErr w:type="spellEnd"/>
      <w:r>
        <w:rPr>
          <w:rFonts w:ascii="Corbel" w:eastAsia="+mn-ea" w:hAnsi="Tahoma" w:cs="Tahoma"/>
          <w:color w:val="2C2C2C"/>
          <w:kern w:val="24"/>
          <w:sz w:val="52"/>
          <w:szCs w:val="52"/>
          <w:rtl/>
        </w:rPr>
        <w:t xml:space="preserve"> </w:t>
      </w:r>
      <w:proofErr w:type="gramStart"/>
      <w:r>
        <w:rPr>
          <w:rFonts w:ascii="Corbel" w:eastAsia="+mn-ea" w:hAnsi="Tahoma" w:cs="Tahoma"/>
          <w:color w:val="2C2C2C"/>
          <w:kern w:val="24"/>
          <w:sz w:val="52"/>
          <w:szCs w:val="52"/>
          <w:rtl/>
        </w:rPr>
        <w:t>هرمز  فرض</w:t>
      </w:r>
      <w:proofErr w:type="gramEnd"/>
      <w:r>
        <w:rPr>
          <w:rFonts w:ascii="Corbel" w:eastAsia="+mn-ea" w:hAnsi="Tahoma" w:cs="Tahoma"/>
          <w:color w:val="2C2C2C"/>
          <w:kern w:val="24"/>
          <w:sz w:val="52"/>
          <w:szCs w:val="52"/>
          <w:rtl/>
        </w:rPr>
        <w:t xml:space="preserve"> البرتقاليون سيطرتهم على المنطقة وفي عام 1509م عين </w:t>
      </w:r>
      <w:proofErr w:type="spellStart"/>
      <w:r>
        <w:rPr>
          <w:rFonts w:ascii="Corbel" w:eastAsia="+mn-ea" w:hAnsi="Tahoma" w:cs="Tahoma"/>
          <w:color w:val="2C2C2C"/>
          <w:kern w:val="24"/>
          <w:sz w:val="52"/>
          <w:szCs w:val="52"/>
          <w:rtl/>
        </w:rPr>
        <w:t>البوكيرك</w:t>
      </w:r>
      <w:proofErr w:type="spellEnd"/>
      <w:r>
        <w:rPr>
          <w:rFonts w:ascii="Corbel" w:eastAsia="+mn-ea" w:hAnsi="Corbel" w:cs="Tahoma"/>
          <w:color w:val="2C2C2C"/>
          <w:kern w:val="24"/>
          <w:sz w:val="52"/>
          <w:szCs w:val="52"/>
          <w:rtl/>
        </w:rPr>
        <w:t xml:space="preserve"> بمنصب نائب الملك في الهند خلفاً </w:t>
      </w:r>
      <w:proofErr w:type="spellStart"/>
      <w:r>
        <w:rPr>
          <w:rFonts w:ascii="Corbel" w:eastAsia="+mn-ea" w:hAnsi="Tahoma" w:cs="Tahoma"/>
          <w:color w:val="2C2C2C"/>
          <w:kern w:val="24"/>
          <w:sz w:val="52"/>
          <w:szCs w:val="52"/>
          <w:rtl/>
        </w:rPr>
        <w:t>لفرانشيكو</w:t>
      </w:r>
      <w:proofErr w:type="spellEnd"/>
      <w:r>
        <w:rPr>
          <w:rFonts w:ascii="Corbel" w:eastAsia="+mn-ea" w:hAnsi="Corbel" w:cs="Tahoma"/>
          <w:color w:val="2C2C2C"/>
          <w:kern w:val="24"/>
          <w:sz w:val="52"/>
          <w:szCs w:val="52"/>
          <w:rtl/>
        </w:rPr>
        <w:t xml:space="preserve"> </w:t>
      </w:r>
      <w:proofErr w:type="spellStart"/>
      <w:r>
        <w:rPr>
          <w:rFonts w:ascii="Corbel" w:eastAsia="+mn-ea" w:hAnsi="Tahoma" w:cs="Tahoma"/>
          <w:color w:val="2C2C2C"/>
          <w:kern w:val="24"/>
          <w:sz w:val="52"/>
          <w:szCs w:val="52"/>
          <w:rtl/>
        </w:rPr>
        <w:t>الميدا</w:t>
      </w:r>
      <w:proofErr w:type="spellEnd"/>
      <w:r>
        <w:rPr>
          <w:rFonts w:ascii="Corbel" w:eastAsia="+mn-ea" w:hAnsi="Corbel" w:cs="Tahoma"/>
          <w:color w:val="2C2C2C"/>
          <w:kern w:val="24"/>
          <w:sz w:val="52"/>
          <w:szCs w:val="52"/>
          <w:rtl/>
        </w:rPr>
        <w:t xml:space="preserve"> اول من تولي المنصب عام 1505م وتوفي في </w:t>
      </w:r>
      <w:proofErr w:type="spellStart"/>
      <w:r>
        <w:rPr>
          <w:rFonts w:ascii="Corbel" w:eastAsia="+mn-ea" w:hAnsi="Tahoma" w:cs="Tahoma"/>
          <w:color w:val="2C2C2C"/>
          <w:kern w:val="24"/>
          <w:sz w:val="52"/>
          <w:szCs w:val="52"/>
          <w:rtl/>
        </w:rPr>
        <w:t>كوا</w:t>
      </w:r>
      <w:proofErr w:type="spellEnd"/>
      <w:r>
        <w:rPr>
          <w:rFonts w:ascii="Corbel" w:eastAsia="+mn-ea" w:hAnsi="Corbel" w:cs="Tahoma"/>
          <w:color w:val="2C2C2C"/>
          <w:kern w:val="24"/>
          <w:sz w:val="52"/>
          <w:szCs w:val="52"/>
          <w:rtl/>
        </w:rPr>
        <w:t xml:space="preserve"> 1515م </w:t>
      </w:r>
    </w:p>
    <w:p w:rsidR="00667972" w:rsidRDefault="00667972" w:rsidP="00667972">
      <w:pPr>
        <w:pStyle w:val="a3"/>
        <w:numPr>
          <w:ilvl w:val="0"/>
          <w:numId w:val="13"/>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في نفس العام هاجم البرتقاليون البحرين ونزلوا قرب المنامة واستفادوا من موقعها </w:t>
      </w:r>
      <w:proofErr w:type="gramStart"/>
      <w:r>
        <w:rPr>
          <w:rFonts w:ascii="Corbel" w:eastAsia="+mn-ea" w:hAnsi="Tahoma" w:cs="Tahoma"/>
          <w:color w:val="2C2C2C"/>
          <w:kern w:val="24"/>
          <w:sz w:val="52"/>
          <w:szCs w:val="52"/>
          <w:rtl/>
        </w:rPr>
        <w:t>الاستراتيجي  وجعلوها</w:t>
      </w:r>
      <w:proofErr w:type="gramEnd"/>
      <w:r>
        <w:rPr>
          <w:rFonts w:ascii="Corbel" w:eastAsia="+mn-ea" w:hAnsi="Tahoma" w:cs="Tahoma"/>
          <w:color w:val="2C2C2C"/>
          <w:kern w:val="24"/>
          <w:sz w:val="52"/>
          <w:szCs w:val="52"/>
          <w:rtl/>
        </w:rPr>
        <w:t xml:space="preserve"> محوراً للفعاليات </w:t>
      </w:r>
    </w:p>
    <w:p w:rsidR="00667972" w:rsidRDefault="00667972" w:rsidP="00667972">
      <w:pPr>
        <w:pStyle w:val="a3"/>
        <w:numPr>
          <w:ilvl w:val="0"/>
          <w:numId w:val="13"/>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البرتقالية وازدهرت تجارتهم واستمر ملوك هرمز لهم السلطة الاسمية </w:t>
      </w:r>
    </w:p>
    <w:p w:rsidR="00667972" w:rsidRDefault="00667972" w:rsidP="00667972">
      <w:pPr>
        <w:pStyle w:val="a3"/>
        <w:numPr>
          <w:ilvl w:val="0"/>
          <w:numId w:val="13"/>
        </w:numPr>
        <w:bidi/>
        <w:spacing w:line="168" w:lineRule="auto"/>
        <w:jc w:val="center"/>
        <w:textAlignment w:val="baseline"/>
        <w:rPr>
          <w:color w:val="FFFFFF"/>
          <w:sz w:val="52"/>
          <w:rtl/>
        </w:rPr>
      </w:pPr>
      <w:r>
        <w:rPr>
          <w:rFonts w:ascii="Corbel" w:eastAsia="+mn-ea" w:hAnsi="Tahoma" w:cs="Tahoma"/>
          <w:b/>
          <w:bCs/>
          <w:color w:val="2C2C2C"/>
          <w:kern w:val="24"/>
          <w:sz w:val="52"/>
          <w:szCs w:val="52"/>
          <w:rtl/>
        </w:rPr>
        <w:t xml:space="preserve">الثورات العربية ضد البرتقاليين </w:t>
      </w:r>
    </w:p>
    <w:p w:rsidR="00667972" w:rsidRDefault="00667972" w:rsidP="00667972">
      <w:pPr>
        <w:pStyle w:val="a3"/>
        <w:numPr>
          <w:ilvl w:val="0"/>
          <w:numId w:val="13"/>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توصل عرب الخليج بقيادة ملك هرمز الى وضع خطة لإشعال نار </w:t>
      </w:r>
      <w:proofErr w:type="gramStart"/>
      <w:r>
        <w:rPr>
          <w:rFonts w:ascii="Corbel" w:eastAsia="+mn-ea" w:hAnsi="Tahoma" w:cs="Tahoma"/>
          <w:color w:val="2C2C2C"/>
          <w:kern w:val="24"/>
          <w:sz w:val="52"/>
          <w:szCs w:val="52"/>
          <w:rtl/>
        </w:rPr>
        <w:t>الثورة  ضد</w:t>
      </w:r>
      <w:proofErr w:type="gramEnd"/>
      <w:r>
        <w:rPr>
          <w:rFonts w:ascii="Corbel" w:eastAsia="+mn-ea" w:hAnsi="Tahoma" w:cs="Tahoma"/>
          <w:color w:val="2C2C2C"/>
          <w:kern w:val="24"/>
          <w:sz w:val="52"/>
          <w:szCs w:val="52"/>
          <w:rtl/>
        </w:rPr>
        <w:t xml:space="preserve"> الوجود البرتقالي في 30تشرين الثاني 1521م قام رئيس التجار بمهاجمة سفينتين موجودتين في ميناء هرمز واشعل النار على سطح احداهما ايذاناً ببداية الثورة  .</w:t>
      </w:r>
    </w:p>
    <w:p w:rsidR="00667972" w:rsidRDefault="00667972" w:rsidP="00667972">
      <w:pPr>
        <w:pStyle w:val="a3"/>
        <w:numPr>
          <w:ilvl w:val="0"/>
          <w:numId w:val="14"/>
        </w:numPr>
        <w:bidi/>
        <w:spacing w:line="192" w:lineRule="auto"/>
        <w:jc w:val="both"/>
        <w:textAlignment w:val="baseline"/>
        <w:rPr>
          <w:color w:val="FFFFFF"/>
          <w:sz w:val="52"/>
        </w:rPr>
      </w:pPr>
      <w:r>
        <w:rPr>
          <w:rFonts w:asciiTheme="minorHAnsi" w:eastAsiaTheme="minorEastAsia" w:hAnsi="Corbel" w:cstheme="minorBidi"/>
          <w:color w:val="FFFFFF" w:themeColor="background1"/>
          <w:kern w:val="24"/>
          <w:sz w:val="52"/>
          <w:szCs w:val="52"/>
          <w:rtl/>
        </w:rPr>
        <w:t>الي على ح</w:t>
      </w:r>
      <w:r>
        <w:rPr>
          <w:rFonts w:ascii="Corbel" w:eastAsia="+mn-ea" w:hAnsi="Tahoma" w:cs="Tahoma"/>
          <w:color w:val="2C2C2C"/>
          <w:kern w:val="24"/>
          <w:sz w:val="52"/>
          <w:szCs w:val="52"/>
          <w:rtl/>
        </w:rPr>
        <w:t xml:space="preserve">وصلت انباء </w:t>
      </w:r>
      <w:proofErr w:type="gramStart"/>
      <w:r>
        <w:rPr>
          <w:rFonts w:ascii="Corbel" w:eastAsia="+mn-ea" w:hAnsi="Tahoma" w:cs="Tahoma"/>
          <w:color w:val="2C2C2C"/>
          <w:kern w:val="24"/>
          <w:sz w:val="52"/>
          <w:szCs w:val="52"/>
          <w:rtl/>
        </w:rPr>
        <w:t>الثورة  الى</w:t>
      </w:r>
      <w:proofErr w:type="gramEnd"/>
      <w:r>
        <w:rPr>
          <w:rFonts w:ascii="Corbel" w:eastAsia="+mn-ea" w:hAnsi="Tahoma" w:cs="Tahoma"/>
          <w:color w:val="2C2C2C"/>
          <w:kern w:val="24"/>
          <w:sz w:val="52"/>
          <w:szCs w:val="52"/>
          <w:rtl/>
        </w:rPr>
        <w:t xml:space="preserve"> نائب الملك البرتقالي في 21شباط 1526م فارسل حملة عسكرية   ، كذلك عزز البرتقاليون وجودهم </w:t>
      </w:r>
      <w:r>
        <w:rPr>
          <w:rFonts w:ascii="Corbel" w:eastAsia="+mn-ea" w:hAnsi="Tahoma" w:cs="Tahoma"/>
          <w:color w:val="2C2C2C"/>
          <w:kern w:val="24"/>
          <w:sz w:val="52"/>
          <w:szCs w:val="52"/>
          <w:rtl/>
        </w:rPr>
        <w:lastRenderedPageBreak/>
        <w:t xml:space="preserve">العسكري في عُمان واستطاعوا القضاء على الثورة ومع ذلك ظلت روح المقاومة  والثورة متقده مما جعل ملك البرتقال في عام 1529م بترحيل كافة القوي والجماعات المناوئة للبرتقاليين من جزيرة هرمز. </w:t>
      </w:r>
    </w:p>
    <w:p w:rsidR="00667972" w:rsidRDefault="00667972" w:rsidP="00667972">
      <w:pPr>
        <w:pStyle w:val="a3"/>
        <w:numPr>
          <w:ilvl w:val="0"/>
          <w:numId w:val="14"/>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ثارت البحرين عام 1529م </w:t>
      </w:r>
      <w:proofErr w:type="gramStart"/>
      <w:r>
        <w:rPr>
          <w:rFonts w:ascii="Corbel" w:eastAsia="+mn-ea" w:hAnsi="Tahoma" w:cs="Tahoma"/>
          <w:color w:val="2C2C2C"/>
          <w:kern w:val="24"/>
          <w:sz w:val="52"/>
          <w:szCs w:val="52"/>
          <w:rtl/>
        </w:rPr>
        <w:t>فارسل  البرتقاليون</w:t>
      </w:r>
      <w:proofErr w:type="gramEnd"/>
      <w:r>
        <w:rPr>
          <w:rFonts w:ascii="Corbel" w:eastAsia="+mn-ea" w:hAnsi="Tahoma" w:cs="Tahoma"/>
          <w:color w:val="2C2C2C"/>
          <w:kern w:val="24"/>
          <w:sz w:val="52"/>
          <w:szCs w:val="52"/>
          <w:rtl/>
        </w:rPr>
        <w:t xml:space="preserve"> حملة لكنها فشلت نتيجة لنقص الاستعدادات وثارت القطيف عام 1550م واستمرت الثورات حتي تمكنت من القضاء على النفوذ البرتقالي . </w:t>
      </w:r>
    </w:p>
    <w:p w:rsidR="00667972" w:rsidRDefault="00667972" w:rsidP="00667972">
      <w:pPr>
        <w:pStyle w:val="a3"/>
        <w:numPr>
          <w:ilvl w:val="0"/>
          <w:numId w:val="14"/>
        </w:numPr>
        <w:bidi/>
        <w:spacing w:line="192" w:lineRule="auto"/>
        <w:jc w:val="center"/>
        <w:textAlignment w:val="baseline"/>
        <w:rPr>
          <w:color w:val="FFFFFF"/>
          <w:sz w:val="52"/>
          <w:rtl/>
        </w:rPr>
      </w:pPr>
      <w:r>
        <w:rPr>
          <w:rFonts w:ascii="Corbel" w:eastAsia="+mn-ea" w:hAnsi="Tahoma" w:cs="Tahoma"/>
          <w:b/>
          <w:bCs/>
          <w:color w:val="2C2C2C"/>
          <w:kern w:val="24"/>
          <w:sz w:val="52"/>
          <w:szCs w:val="52"/>
          <w:rtl/>
        </w:rPr>
        <w:t xml:space="preserve">الموقف الفارسي </w:t>
      </w:r>
      <w:proofErr w:type="gramStart"/>
      <w:r>
        <w:rPr>
          <w:rFonts w:ascii="Corbel" w:eastAsia="+mn-ea" w:hAnsi="Tahoma" w:cs="Tahoma"/>
          <w:b/>
          <w:bCs/>
          <w:color w:val="2C2C2C"/>
          <w:kern w:val="24"/>
          <w:sz w:val="52"/>
          <w:szCs w:val="52"/>
          <w:rtl/>
        </w:rPr>
        <w:t>( الصفوي</w:t>
      </w:r>
      <w:proofErr w:type="gramEnd"/>
      <w:r>
        <w:rPr>
          <w:rFonts w:ascii="Corbel" w:eastAsia="+mn-ea" w:hAnsi="Tahoma" w:cs="Tahoma"/>
          <w:b/>
          <w:bCs/>
          <w:color w:val="2C2C2C"/>
          <w:kern w:val="24"/>
          <w:sz w:val="52"/>
          <w:szCs w:val="52"/>
          <w:rtl/>
        </w:rPr>
        <w:t xml:space="preserve">) من الوجود البرتقالي </w:t>
      </w:r>
    </w:p>
    <w:p w:rsidR="00667972" w:rsidRDefault="00667972" w:rsidP="00667972">
      <w:pPr>
        <w:pStyle w:val="a3"/>
        <w:numPr>
          <w:ilvl w:val="0"/>
          <w:numId w:val="14"/>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رحب الفرس بالغزاة البرتقاليين وعقدوا معهم معاهدة تضمنت اعتراف الصفويين باستيلاء البرتقاليين على هرمز وقيام تحالف عسكري بين فارس والبرتقال في الخليج ظاهره ضد الدولة العثمانية وحقيقته ضد الوجود </w:t>
      </w:r>
      <w:proofErr w:type="gramStart"/>
      <w:r>
        <w:rPr>
          <w:rFonts w:ascii="Corbel" w:eastAsia="+mn-ea" w:hAnsi="Tahoma" w:cs="Tahoma"/>
          <w:color w:val="2C2C2C"/>
          <w:kern w:val="24"/>
          <w:sz w:val="52"/>
          <w:szCs w:val="52"/>
          <w:rtl/>
        </w:rPr>
        <w:t>العربي .</w:t>
      </w:r>
      <w:proofErr w:type="gramEnd"/>
    </w:p>
    <w:p w:rsidR="00667972" w:rsidRDefault="00667972" w:rsidP="00667972">
      <w:pPr>
        <w:pStyle w:val="a3"/>
        <w:numPr>
          <w:ilvl w:val="0"/>
          <w:numId w:val="10"/>
        </w:numPr>
        <w:bidi/>
        <w:spacing w:line="168" w:lineRule="auto"/>
        <w:textAlignment w:val="baseline"/>
        <w:rPr>
          <w:color w:val="FFFFFF"/>
          <w:sz w:val="52"/>
        </w:rPr>
      </w:pPr>
      <w:r>
        <w:rPr>
          <w:rFonts w:asciiTheme="minorHAnsi" w:eastAsiaTheme="minorEastAsia" w:hAnsi="Corbel" w:cstheme="minorBidi"/>
          <w:color w:val="FFFFFF" w:themeColor="background1"/>
          <w:kern w:val="24"/>
          <w:sz w:val="52"/>
          <w:szCs w:val="52"/>
          <w:rtl/>
        </w:rPr>
        <w:t xml:space="preserve">صن </w:t>
      </w:r>
      <w:proofErr w:type="gramStart"/>
      <w:r>
        <w:rPr>
          <w:rFonts w:asciiTheme="minorHAnsi" w:eastAsiaTheme="minorEastAsia" w:hAnsi="Corbel" w:cstheme="minorBidi"/>
          <w:color w:val="FFFFFF" w:themeColor="background1"/>
          <w:kern w:val="24"/>
          <w:sz w:val="52"/>
          <w:szCs w:val="52"/>
          <w:rtl/>
        </w:rPr>
        <w:t>المدينة .</w:t>
      </w:r>
      <w:proofErr w:type="gramEnd"/>
      <w:r>
        <w:rPr>
          <w:rFonts w:asciiTheme="minorHAnsi" w:eastAsiaTheme="minorEastAsia" w:hAnsi="Corbel" w:cstheme="minorBidi"/>
          <w:color w:val="FFFFFF" w:themeColor="background1"/>
          <w:kern w:val="24"/>
          <w:sz w:val="52"/>
          <w:szCs w:val="52"/>
          <w:rtl/>
        </w:rPr>
        <w:t xml:space="preserve"> </w:t>
      </w:r>
    </w:p>
    <w:p w:rsidR="00667972" w:rsidRDefault="00667972" w:rsidP="00667972">
      <w:pPr>
        <w:pStyle w:val="a3"/>
        <w:numPr>
          <w:ilvl w:val="0"/>
          <w:numId w:val="15"/>
        </w:numPr>
        <w:bidi/>
        <w:spacing w:line="216" w:lineRule="auto"/>
        <w:jc w:val="center"/>
        <w:textAlignment w:val="baseline"/>
        <w:rPr>
          <w:color w:val="FFFFFF"/>
          <w:sz w:val="56"/>
        </w:rPr>
      </w:pPr>
      <w:proofErr w:type="spellStart"/>
      <w:proofErr w:type="gramStart"/>
      <w:r>
        <w:rPr>
          <w:rFonts w:asciiTheme="minorHAnsi" w:eastAsiaTheme="minorEastAsia" w:hAnsi="Tahoma" w:cstheme="minorBidi"/>
          <w:color w:val="FFFFFF" w:themeColor="background1"/>
          <w:kern w:val="24"/>
          <w:sz w:val="52"/>
          <w:szCs w:val="52"/>
          <w:rtl/>
        </w:rPr>
        <w:t>توج</w:t>
      </w:r>
      <w:r>
        <w:rPr>
          <w:rFonts w:ascii="Corbel" w:eastAsia="+mn-ea" w:hAnsi="Tahoma" w:cs="Tahoma"/>
          <w:b/>
          <w:bCs/>
          <w:color w:val="2C2C2C"/>
          <w:kern w:val="24"/>
          <w:sz w:val="56"/>
          <w:szCs w:val="56"/>
          <w:rtl/>
        </w:rPr>
        <w:t>التنافس</w:t>
      </w:r>
      <w:proofErr w:type="spellEnd"/>
      <w:r>
        <w:rPr>
          <w:rFonts w:ascii="Corbel" w:eastAsia="+mn-ea" w:hAnsi="Tahoma" w:cs="Tahoma"/>
          <w:b/>
          <w:bCs/>
          <w:color w:val="2C2C2C"/>
          <w:kern w:val="24"/>
          <w:sz w:val="56"/>
          <w:szCs w:val="56"/>
          <w:rtl/>
        </w:rPr>
        <w:t xml:space="preserve">  العثماني</w:t>
      </w:r>
      <w:proofErr w:type="gramEnd"/>
      <w:r>
        <w:rPr>
          <w:rFonts w:ascii="Corbel" w:eastAsia="+mn-ea" w:hAnsi="Tahoma" w:cs="Tahoma"/>
          <w:b/>
          <w:bCs/>
          <w:color w:val="2C2C2C"/>
          <w:kern w:val="24"/>
          <w:sz w:val="56"/>
          <w:szCs w:val="56"/>
          <w:rtl/>
        </w:rPr>
        <w:t xml:space="preserve"> البرتقالي في الخليج العربي وجنوب شبه الجزيرة </w:t>
      </w:r>
    </w:p>
    <w:p w:rsidR="00667972" w:rsidRDefault="00667972" w:rsidP="00667972">
      <w:pPr>
        <w:pStyle w:val="a3"/>
        <w:numPr>
          <w:ilvl w:val="0"/>
          <w:numId w:val="15"/>
        </w:numPr>
        <w:bidi/>
        <w:spacing w:line="216" w:lineRule="auto"/>
        <w:jc w:val="both"/>
        <w:textAlignment w:val="baseline"/>
        <w:rPr>
          <w:color w:val="FFFFFF"/>
          <w:sz w:val="56"/>
          <w:rtl/>
        </w:rPr>
      </w:pPr>
      <w:r>
        <w:rPr>
          <w:rFonts w:ascii="Corbel" w:eastAsia="+mn-ea" w:hAnsi="Tahoma" w:cs="Tahoma"/>
          <w:color w:val="2C2C2C"/>
          <w:kern w:val="24"/>
          <w:sz w:val="56"/>
          <w:szCs w:val="56"/>
          <w:rtl/>
        </w:rPr>
        <w:lastRenderedPageBreak/>
        <w:t xml:space="preserve">أول صدام بين العثمانيين والبرتقاليين عام 1538م عندما قاد سليمان باشا الخادم –امير </w:t>
      </w:r>
      <w:proofErr w:type="gramStart"/>
      <w:r>
        <w:rPr>
          <w:rFonts w:ascii="Corbel" w:eastAsia="+mn-ea" w:hAnsi="Tahoma" w:cs="Tahoma"/>
          <w:color w:val="2C2C2C"/>
          <w:kern w:val="24"/>
          <w:sz w:val="56"/>
          <w:szCs w:val="56"/>
          <w:rtl/>
        </w:rPr>
        <w:t>الامراء- في</w:t>
      </w:r>
      <w:proofErr w:type="gramEnd"/>
      <w:r>
        <w:rPr>
          <w:rFonts w:ascii="Corbel" w:eastAsia="+mn-ea" w:hAnsi="Tahoma" w:cs="Tahoma"/>
          <w:color w:val="2C2C2C"/>
          <w:kern w:val="24"/>
          <w:sz w:val="56"/>
          <w:szCs w:val="56"/>
          <w:rtl/>
        </w:rPr>
        <w:t xml:space="preserve"> مصر اسطولاً حربياً عثمانياً في المحيط الهندي ، زار عدن وضرب حصار على حصن ديو في </w:t>
      </w:r>
      <w:proofErr w:type="spellStart"/>
      <w:r>
        <w:rPr>
          <w:rFonts w:ascii="Corbel" w:eastAsia="+mn-ea" w:hAnsi="Tahoma" w:cs="Tahoma"/>
          <w:color w:val="2C2C2C"/>
          <w:kern w:val="24"/>
          <w:sz w:val="56"/>
          <w:szCs w:val="56"/>
          <w:rtl/>
        </w:rPr>
        <w:t>كوجرات</w:t>
      </w:r>
      <w:proofErr w:type="spellEnd"/>
      <w:r>
        <w:rPr>
          <w:rFonts w:ascii="Corbel" w:eastAsia="+mn-ea" w:hAnsi="Corbel" w:cs="Tahoma"/>
          <w:color w:val="2C2C2C"/>
          <w:kern w:val="24"/>
          <w:sz w:val="56"/>
          <w:szCs w:val="56"/>
          <w:rtl/>
        </w:rPr>
        <w:t xml:space="preserve"> ، الحصار لم يكن ناجحاً لكنة وجه نظر البرتقاليين للخطر المحتمل للبحرية العثمانية . </w:t>
      </w:r>
    </w:p>
    <w:p w:rsidR="00667972" w:rsidRDefault="00667972" w:rsidP="00667972">
      <w:pPr>
        <w:pStyle w:val="a3"/>
        <w:numPr>
          <w:ilvl w:val="0"/>
          <w:numId w:val="15"/>
        </w:numPr>
        <w:bidi/>
        <w:spacing w:line="216" w:lineRule="auto"/>
        <w:jc w:val="both"/>
        <w:textAlignment w:val="baseline"/>
        <w:rPr>
          <w:color w:val="FFFFFF"/>
          <w:sz w:val="56"/>
          <w:rtl/>
        </w:rPr>
      </w:pPr>
      <w:r>
        <w:rPr>
          <w:rFonts w:ascii="Corbel" w:eastAsia="+mn-ea" w:hAnsi="Tahoma" w:cs="Tahoma"/>
          <w:color w:val="2C2C2C"/>
          <w:kern w:val="24"/>
          <w:sz w:val="56"/>
          <w:szCs w:val="56"/>
          <w:rtl/>
        </w:rPr>
        <w:t xml:space="preserve">تجدد الصدام العثماني البرتقالي عام 1552م قاد بيري باشا حملة عثمانية تحركت من السويس الى مسقط واستولت على قلعة برتقالية وحاصر جزيرة هرمز رفع القائد العثماني الحصار واتجه نحو </w:t>
      </w:r>
      <w:proofErr w:type="gramStart"/>
      <w:r>
        <w:rPr>
          <w:rFonts w:ascii="Corbel" w:eastAsia="+mn-ea" w:hAnsi="Tahoma" w:cs="Tahoma"/>
          <w:color w:val="2C2C2C"/>
          <w:kern w:val="24"/>
          <w:sz w:val="56"/>
          <w:szCs w:val="56"/>
          <w:rtl/>
        </w:rPr>
        <w:t>البصرة .</w:t>
      </w:r>
      <w:proofErr w:type="gramEnd"/>
      <w:r>
        <w:rPr>
          <w:rFonts w:ascii="Corbel" w:eastAsia="+mn-ea" w:hAnsi="Tahoma" w:cs="Tahoma"/>
          <w:color w:val="2C2C2C"/>
          <w:kern w:val="24"/>
          <w:sz w:val="56"/>
          <w:szCs w:val="56"/>
          <w:rtl/>
        </w:rPr>
        <w:t xml:space="preserve"> </w:t>
      </w:r>
    </w:p>
    <w:p w:rsidR="00667972" w:rsidRDefault="00667972" w:rsidP="00667972">
      <w:pPr>
        <w:pStyle w:val="a3"/>
        <w:numPr>
          <w:ilvl w:val="0"/>
          <w:numId w:val="16"/>
        </w:numPr>
        <w:bidi/>
        <w:spacing w:line="192" w:lineRule="auto"/>
        <w:jc w:val="both"/>
        <w:textAlignment w:val="baseline"/>
        <w:rPr>
          <w:color w:val="FFFFFF"/>
          <w:sz w:val="52"/>
        </w:rPr>
      </w:pPr>
      <w:r>
        <w:rPr>
          <w:rFonts w:asciiTheme="minorHAnsi" w:eastAsiaTheme="minorEastAsia" w:hAnsi="Tahoma" w:cstheme="minorBidi"/>
          <w:color w:val="FFFFFF" w:themeColor="background1"/>
          <w:kern w:val="24"/>
          <w:sz w:val="52"/>
          <w:szCs w:val="52"/>
          <w:rtl/>
        </w:rPr>
        <w:t xml:space="preserve">ه </w:t>
      </w:r>
      <w:proofErr w:type="spellStart"/>
      <w:r>
        <w:rPr>
          <w:rFonts w:asciiTheme="minorHAnsi" w:eastAsiaTheme="minorEastAsia" w:hAnsi="Tahoma" w:cstheme="minorBidi"/>
          <w:color w:val="FFFFFF" w:themeColor="background1"/>
          <w:kern w:val="24"/>
          <w:sz w:val="52"/>
          <w:szCs w:val="52"/>
          <w:rtl/>
        </w:rPr>
        <w:t>البوكيرك</w:t>
      </w:r>
      <w:proofErr w:type="spellEnd"/>
      <w:r>
        <w:rPr>
          <w:rFonts w:asciiTheme="minorHAnsi" w:eastAsiaTheme="minorEastAsia" w:hAnsi="Corbel" w:cstheme="minorBidi"/>
          <w:color w:val="FFFFFF" w:themeColor="background1"/>
          <w:kern w:val="24"/>
          <w:sz w:val="52"/>
          <w:szCs w:val="52"/>
          <w:rtl/>
        </w:rPr>
        <w:t xml:space="preserve"> الى خورفكان ودمر المدينة وقاوم س</w:t>
      </w:r>
      <w:r>
        <w:rPr>
          <w:rFonts w:ascii="Corbel" w:eastAsia="+mn-ea" w:hAnsi="Tahoma" w:cs="Tahoma"/>
          <w:color w:val="2C2C2C"/>
          <w:kern w:val="24"/>
          <w:sz w:val="52"/>
          <w:szCs w:val="52"/>
          <w:rtl/>
        </w:rPr>
        <w:t xml:space="preserve">تجدد الصدام بين العثمانيين والبرتقاليين عام 1554م عين السلطان العثماني مراد ريس رئيساً للأسطول من اجل ارجاع السفن العثمانية الراسية في البصرة التقي الخصمان في مضيق هرمز وتكبد العثمانيون خسائر فادحة رغم ذلك </w:t>
      </w:r>
      <w:r>
        <w:rPr>
          <w:rFonts w:ascii="Corbel" w:eastAsia="+mn-ea" w:hAnsi="Tahoma" w:cs="Tahoma"/>
          <w:color w:val="2C2C2C"/>
          <w:kern w:val="24"/>
          <w:sz w:val="52"/>
          <w:szCs w:val="52"/>
          <w:rtl/>
        </w:rPr>
        <w:lastRenderedPageBreak/>
        <w:t xml:space="preserve">اصر السلطان العثماني المواصلة فعين مراد ريس سيدى على ريس ليقوم بالعملية فأبحر للبصرة في 2تموز 1554م وقابل الاسطول البرتقالي عند خورفكان على الساحل ودرات اعنف معركة بينهما اجبر فيها البرتقاليون بالانسحاب الى خليج ليما ،ة وعاد الاسطول البرتقالي مرة اخري ليلحق خسائر فادحة بالأسطول العثماني . فترك القائد العثماني ما تبقي من </w:t>
      </w:r>
      <w:proofErr w:type="gramStart"/>
      <w:r>
        <w:rPr>
          <w:rFonts w:ascii="Corbel" w:eastAsia="+mn-ea" w:hAnsi="Tahoma" w:cs="Tahoma"/>
          <w:color w:val="2C2C2C"/>
          <w:kern w:val="24"/>
          <w:sz w:val="52"/>
          <w:szCs w:val="52"/>
          <w:rtl/>
        </w:rPr>
        <w:t>السفن .</w:t>
      </w:r>
      <w:proofErr w:type="gramEnd"/>
    </w:p>
    <w:p w:rsidR="00667972" w:rsidRDefault="00667972" w:rsidP="00667972">
      <w:pPr>
        <w:pStyle w:val="a3"/>
        <w:numPr>
          <w:ilvl w:val="0"/>
          <w:numId w:val="16"/>
        </w:numPr>
        <w:bidi/>
        <w:spacing w:line="192" w:lineRule="auto"/>
        <w:jc w:val="both"/>
        <w:textAlignment w:val="baseline"/>
        <w:rPr>
          <w:color w:val="FFFFFF"/>
          <w:sz w:val="52"/>
          <w:rtl/>
        </w:rPr>
      </w:pPr>
      <w:r>
        <w:rPr>
          <w:rFonts w:ascii="Corbel" w:eastAsia="+mn-ea" w:hAnsi="Tahoma" w:cs="Tahoma"/>
          <w:color w:val="2C2C2C"/>
          <w:kern w:val="24"/>
          <w:sz w:val="52"/>
          <w:szCs w:val="52"/>
          <w:rtl/>
        </w:rPr>
        <w:t xml:space="preserve">تجدد الصدام عام 1556م ابحر القائد البرتقالي الفارو </w:t>
      </w:r>
      <w:proofErr w:type="spellStart"/>
      <w:r>
        <w:rPr>
          <w:rFonts w:ascii="Corbel" w:eastAsia="+mn-ea" w:hAnsi="Tahoma" w:cs="Tahoma"/>
          <w:color w:val="2C2C2C"/>
          <w:kern w:val="24"/>
          <w:sz w:val="52"/>
          <w:szCs w:val="52"/>
          <w:rtl/>
        </w:rPr>
        <w:t>داسيلفيرا</w:t>
      </w:r>
      <w:proofErr w:type="spellEnd"/>
      <w:r>
        <w:rPr>
          <w:rFonts w:ascii="Corbel" w:eastAsia="+mn-ea" w:hAnsi="Corbel" w:cs="Tahoma"/>
          <w:color w:val="2C2C2C"/>
          <w:kern w:val="24"/>
          <w:sz w:val="52"/>
          <w:szCs w:val="52"/>
          <w:rtl/>
        </w:rPr>
        <w:t xml:space="preserve"> من جوا باتجاه البصرة ولكن الحملة لم تكن ناجحة بسبب عاصفة ارجعت البرتقاليين الى </w:t>
      </w:r>
      <w:proofErr w:type="gramStart"/>
      <w:r>
        <w:rPr>
          <w:rFonts w:ascii="Corbel" w:eastAsia="+mn-ea" w:hAnsi="Corbel" w:cs="Tahoma"/>
          <w:color w:val="2C2C2C"/>
          <w:kern w:val="24"/>
          <w:sz w:val="52"/>
          <w:szCs w:val="52"/>
          <w:rtl/>
        </w:rPr>
        <w:t>هرمز .</w:t>
      </w:r>
      <w:proofErr w:type="gramEnd"/>
      <w:r>
        <w:rPr>
          <w:rFonts w:ascii="Corbel" w:eastAsia="+mn-ea" w:hAnsi="Corbel" w:cs="Tahoma"/>
          <w:color w:val="2C2C2C"/>
          <w:kern w:val="24"/>
          <w:sz w:val="52"/>
          <w:szCs w:val="52"/>
          <w:rtl/>
        </w:rPr>
        <w:t xml:space="preserve"> من اهداف البرتقاليين مساعدة زعماء القبائل ضد </w:t>
      </w:r>
      <w:proofErr w:type="gramStart"/>
      <w:r>
        <w:rPr>
          <w:rFonts w:ascii="Corbel" w:eastAsia="+mn-ea" w:hAnsi="Corbel" w:cs="Tahoma"/>
          <w:color w:val="2C2C2C"/>
          <w:kern w:val="24"/>
          <w:sz w:val="52"/>
          <w:szCs w:val="52"/>
          <w:rtl/>
        </w:rPr>
        <w:t>العثمانيين .</w:t>
      </w:r>
      <w:proofErr w:type="gramEnd"/>
    </w:p>
    <w:p w:rsidR="00667972" w:rsidRDefault="00667972" w:rsidP="00667972">
      <w:pPr>
        <w:pStyle w:val="a3"/>
        <w:numPr>
          <w:ilvl w:val="0"/>
          <w:numId w:val="17"/>
        </w:numPr>
        <w:bidi/>
        <w:spacing w:line="168" w:lineRule="auto"/>
        <w:textAlignment w:val="baseline"/>
        <w:rPr>
          <w:color w:val="FFFFFF"/>
          <w:sz w:val="52"/>
        </w:rPr>
      </w:pPr>
      <w:proofErr w:type="spellStart"/>
      <w:r>
        <w:rPr>
          <w:rFonts w:asciiTheme="minorHAnsi" w:eastAsiaTheme="minorEastAsia" w:hAnsi="Corbel" w:cstheme="minorBidi"/>
          <w:color w:val="FFFFFF" w:themeColor="background1"/>
          <w:kern w:val="24"/>
          <w:sz w:val="52"/>
          <w:szCs w:val="52"/>
          <w:rtl/>
        </w:rPr>
        <w:t>كانها</w:t>
      </w:r>
      <w:proofErr w:type="spellEnd"/>
      <w:r>
        <w:rPr>
          <w:rFonts w:asciiTheme="minorHAnsi" w:eastAsiaTheme="minorEastAsia" w:hAnsi="Corbel" w:cstheme="minorBidi"/>
          <w:color w:val="FFFFFF" w:themeColor="background1"/>
          <w:kern w:val="24"/>
          <w:sz w:val="52"/>
          <w:szCs w:val="52"/>
          <w:rtl/>
        </w:rPr>
        <w:t xml:space="preserve"> </w:t>
      </w:r>
      <w:proofErr w:type="gramStart"/>
      <w:r>
        <w:rPr>
          <w:rFonts w:asciiTheme="minorHAnsi" w:eastAsiaTheme="minorEastAsia" w:hAnsi="Corbel" w:cstheme="minorBidi"/>
          <w:color w:val="FFFFFF" w:themeColor="background1"/>
          <w:kern w:val="24"/>
          <w:sz w:val="52"/>
          <w:szCs w:val="52"/>
          <w:rtl/>
        </w:rPr>
        <w:t>الغزاة  ثم</w:t>
      </w:r>
      <w:proofErr w:type="gramEnd"/>
      <w:r>
        <w:rPr>
          <w:rFonts w:asciiTheme="minorHAnsi" w:eastAsiaTheme="minorEastAsia" w:hAnsi="Corbel" w:cstheme="minorBidi"/>
          <w:color w:val="FFFFFF" w:themeColor="background1"/>
          <w:kern w:val="24"/>
          <w:sz w:val="52"/>
          <w:szCs w:val="52"/>
          <w:rtl/>
        </w:rPr>
        <w:t xml:space="preserve"> توجه الى رأس  مسندم ومنه </w:t>
      </w:r>
      <w:proofErr w:type="spellStart"/>
      <w:r>
        <w:rPr>
          <w:rFonts w:asciiTheme="minorHAnsi" w:eastAsiaTheme="minorEastAsia" w:hAnsi="Corbel" w:cstheme="minorBidi"/>
          <w:color w:val="FFFFFF" w:themeColor="background1"/>
          <w:kern w:val="24"/>
          <w:sz w:val="52"/>
          <w:szCs w:val="52"/>
          <w:rtl/>
        </w:rPr>
        <w:t>مباشر</w:t>
      </w:r>
      <w:r>
        <w:rPr>
          <w:rFonts w:ascii="Corbel" w:eastAsia="+mn-ea" w:hAnsi="Tahoma" w:cs="Tahoma"/>
          <w:color w:val="2C2C2C"/>
          <w:kern w:val="24"/>
          <w:sz w:val="52"/>
          <w:szCs w:val="52"/>
          <w:rtl/>
        </w:rPr>
        <w:t>عام</w:t>
      </w:r>
      <w:proofErr w:type="spellEnd"/>
      <w:r>
        <w:rPr>
          <w:rFonts w:ascii="Corbel" w:eastAsia="+mn-ea" w:hAnsi="Tahoma" w:cs="Tahoma"/>
          <w:color w:val="2C2C2C"/>
          <w:kern w:val="24"/>
          <w:sz w:val="52"/>
          <w:szCs w:val="52"/>
          <w:rtl/>
        </w:rPr>
        <w:t xml:space="preserve"> 1559م وصلت القوات العثمانية  لحصار المنامة حصن البحرين ارسلت القوات البرتقالية من هرمز بقيادة جوادي </w:t>
      </w:r>
      <w:proofErr w:type="spellStart"/>
      <w:r>
        <w:rPr>
          <w:rFonts w:ascii="Corbel" w:eastAsia="+mn-ea" w:hAnsi="Tahoma" w:cs="Tahoma"/>
          <w:color w:val="2C2C2C"/>
          <w:kern w:val="24"/>
          <w:sz w:val="52"/>
          <w:szCs w:val="52"/>
          <w:rtl/>
        </w:rPr>
        <w:t>نورونها</w:t>
      </w:r>
      <w:proofErr w:type="spellEnd"/>
      <w:r>
        <w:rPr>
          <w:rFonts w:ascii="Corbel" w:eastAsia="+mn-ea" w:hAnsi="Corbel" w:cs="Tahoma"/>
          <w:color w:val="2C2C2C"/>
          <w:kern w:val="24"/>
          <w:sz w:val="52"/>
          <w:szCs w:val="52"/>
          <w:rtl/>
        </w:rPr>
        <w:t xml:space="preserve"> ابن عم حاكم هرمز البرتقالي واستطاع البرتقاليون الحاق خسائر بالعثمانيين  بسبب موت مصطفي باشا ونقص المؤن .</w:t>
      </w:r>
    </w:p>
    <w:p w:rsidR="00667972" w:rsidRDefault="00667972" w:rsidP="00667972">
      <w:pPr>
        <w:pStyle w:val="a3"/>
        <w:numPr>
          <w:ilvl w:val="0"/>
          <w:numId w:val="17"/>
        </w:numPr>
        <w:bidi/>
        <w:spacing w:line="168" w:lineRule="auto"/>
        <w:jc w:val="center"/>
        <w:textAlignment w:val="baseline"/>
        <w:rPr>
          <w:color w:val="FFFFFF"/>
          <w:sz w:val="52"/>
          <w:rtl/>
        </w:rPr>
      </w:pPr>
      <w:r>
        <w:rPr>
          <w:rFonts w:ascii="Corbel" w:eastAsia="+mn-ea" w:hAnsi="Tahoma" w:cs="Tahoma"/>
          <w:b/>
          <w:bCs/>
          <w:color w:val="2C2C2C"/>
          <w:kern w:val="24"/>
          <w:sz w:val="52"/>
          <w:szCs w:val="52"/>
          <w:rtl/>
        </w:rPr>
        <w:lastRenderedPageBreak/>
        <w:t xml:space="preserve">اتفاق السلام العثماني البرتقالي </w:t>
      </w:r>
    </w:p>
    <w:p w:rsidR="00667972" w:rsidRDefault="00667972" w:rsidP="00667972">
      <w:pPr>
        <w:pStyle w:val="a3"/>
        <w:numPr>
          <w:ilvl w:val="0"/>
          <w:numId w:val="17"/>
        </w:numPr>
        <w:bidi/>
        <w:spacing w:line="168" w:lineRule="auto"/>
        <w:textAlignment w:val="baseline"/>
        <w:rPr>
          <w:color w:val="FFFFFF"/>
          <w:sz w:val="52"/>
          <w:rtl/>
        </w:rPr>
      </w:pPr>
      <w:r>
        <w:rPr>
          <w:rFonts w:ascii="Corbel" w:eastAsia="+mn-ea" w:hAnsi="Tahoma" w:cs="Tahoma"/>
          <w:color w:val="2C2C2C"/>
          <w:kern w:val="24"/>
          <w:sz w:val="52"/>
          <w:szCs w:val="52"/>
          <w:rtl/>
        </w:rPr>
        <w:t xml:space="preserve">نتيجة للظروف الطبيعية التي تعرض لها الطرفان توصلوا لاتفاق </w:t>
      </w:r>
      <w:proofErr w:type="gramStart"/>
      <w:r>
        <w:rPr>
          <w:rFonts w:ascii="Corbel" w:eastAsia="+mn-ea" w:hAnsi="Tahoma" w:cs="Tahoma"/>
          <w:color w:val="2C2C2C"/>
          <w:kern w:val="24"/>
          <w:sz w:val="52"/>
          <w:szCs w:val="52"/>
          <w:rtl/>
        </w:rPr>
        <w:t>سلام  بينهما</w:t>
      </w:r>
      <w:proofErr w:type="gramEnd"/>
      <w:r>
        <w:rPr>
          <w:rFonts w:ascii="Corbel" w:eastAsia="+mn-ea" w:hAnsi="Tahoma" w:cs="Tahoma"/>
          <w:color w:val="2C2C2C"/>
          <w:kern w:val="24"/>
          <w:sz w:val="52"/>
          <w:szCs w:val="52"/>
          <w:rtl/>
        </w:rPr>
        <w:t xml:space="preserve">  :</w:t>
      </w:r>
    </w:p>
    <w:p w:rsidR="00667972" w:rsidRDefault="00667972" w:rsidP="00667972">
      <w:pPr>
        <w:pStyle w:val="a4"/>
        <w:bidi/>
        <w:spacing w:before="240" w:beforeAutospacing="0" w:after="40" w:afterAutospacing="0" w:line="168" w:lineRule="auto"/>
        <w:ind w:left="288" w:hanging="288"/>
        <w:textAlignment w:val="baseline"/>
        <w:rPr>
          <w:rtl/>
        </w:rPr>
      </w:pPr>
      <w:r>
        <w:rPr>
          <w:rFonts w:ascii="Corbel" w:eastAsia="+mn-ea" w:hAnsi="Corbel" w:cs="Tahoma"/>
          <w:color w:val="2C2C2C"/>
          <w:kern w:val="24"/>
          <w:sz w:val="52"/>
          <w:szCs w:val="52"/>
          <w:rtl/>
        </w:rPr>
        <w:t xml:space="preserve">  -سلم العثمانيون اسلحتهم الى </w:t>
      </w:r>
      <w:proofErr w:type="gramStart"/>
      <w:r>
        <w:rPr>
          <w:rFonts w:ascii="Corbel" w:eastAsia="+mn-ea" w:hAnsi="Corbel" w:cs="Tahoma"/>
          <w:color w:val="2C2C2C"/>
          <w:kern w:val="24"/>
          <w:sz w:val="52"/>
          <w:szCs w:val="52"/>
          <w:rtl/>
        </w:rPr>
        <w:t>البرتقاليين .</w:t>
      </w:r>
      <w:proofErr w:type="gramEnd"/>
      <w:r>
        <w:rPr>
          <w:rFonts w:ascii="Corbel" w:eastAsia="+mn-ea" w:hAnsi="Corbel" w:cs="Tahoma"/>
          <w:color w:val="2C2C2C"/>
          <w:kern w:val="24"/>
          <w:sz w:val="52"/>
          <w:szCs w:val="52"/>
          <w:rtl/>
        </w:rPr>
        <w:t xml:space="preserve"> </w:t>
      </w:r>
    </w:p>
    <w:p w:rsidR="00667972" w:rsidRDefault="00667972" w:rsidP="00667972">
      <w:pPr>
        <w:pStyle w:val="a4"/>
        <w:bidi/>
        <w:spacing w:before="240" w:beforeAutospacing="0" w:after="40" w:afterAutospacing="0" w:line="168" w:lineRule="auto"/>
        <w:ind w:left="288" w:hanging="288"/>
        <w:jc w:val="both"/>
        <w:textAlignment w:val="baseline"/>
        <w:rPr>
          <w:rtl/>
        </w:rPr>
      </w:pPr>
      <w:r>
        <w:rPr>
          <w:rFonts w:ascii="Corbel" w:eastAsia="+mn-ea" w:hAnsi="Corbel" w:cs="Tahoma"/>
          <w:color w:val="2C2C2C"/>
          <w:kern w:val="24"/>
          <w:sz w:val="52"/>
          <w:szCs w:val="52"/>
          <w:rtl/>
        </w:rPr>
        <w:t xml:space="preserve"> -اخذ البرتقاليون على عاتقهم نقل ما تبقي من جنود برتقاليين الى البر</w:t>
      </w:r>
    </w:p>
    <w:p w:rsidR="00667972" w:rsidRDefault="00667972" w:rsidP="00667972">
      <w:pPr>
        <w:pStyle w:val="a3"/>
        <w:numPr>
          <w:ilvl w:val="0"/>
          <w:numId w:val="18"/>
        </w:numPr>
        <w:bidi/>
        <w:spacing w:line="168" w:lineRule="auto"/>
        <w:jc w:val="both"/>
        <w:textAlignment w:val="baseline"/>
        <w:rPr>
          <w:color w:val="FFFFFF"/>
          <w:sz w:val="52"/>
          <w:rtl/>
        </w:rPr>
      </w:pPr>
      <w:r>
        <w:rPr>
          <w:rFonts w:ascii="Corbel" w:eastAsia="+mn-ea" w:hAnsi="Tahoma" w:cs="Tahoma"/>
          <w:color w:val="2C2C2C"/>
          <w:kern w:val="24"/>
          <w:sz w:val="52"/>
          <w:szCs w:val="52"/>
          <w:rtl/>
        </w:rPr>
        <w:t xml:space="preserve">الدولة العثمانية لم تستطع </w:t>
      </w:r>
      <w:proofErr w:type="gramStart"/>
      <w:r>
        <w:rPr>
          <w:rFonts w:ascii="Corbel" w:eastAsia="+mn-ea" w:hAnsi="Tahoma" w:cs="Tahoma"/>
          <w:color w:val="2C2C2C"/>
          <w:kern w:val="24"/>
          <w:sz w:val="52"/>
          <w:szCs w:val="52"/>
          <w:rtl/>
        </w:rPr>
        <w:t>تصفية  الوجود</w:t>
      </w:r>
      <w:proofErr w:type="gramEnd"/>
      <w:r>
        <w:rPr>
          <w:rFonts w:ascii="Corbel" w:eastAsia="+mn-ea" w:hAnsi="Tahoma" w:cs="Tahoma"/>
          <w:color w:val="2C2C2C"/>
          <w:kern w:val="24"/>
          <w:sz w:val="52"/>
          <w:szCs w:val="52"/>
          <w:rtl/>
        </w:rPr>
        <w:t xml:space="preserve"> البرتقالي  في الخليج العربي بسبب تفوق الملاحة البرتقالية وبذلك استطاع البرتقاليون الاحتفاظ بقوتهم في الخليج الغربي حتي نهاية القرن السادس عشر .</w:t>
      </w:r>
    </w:p>
    <w:p w:rsidR="00667972" w:rsidRDefault="00667972" w:rsidP="00667972">
      <w:pPr>
        <w:pStyle w:val="a3"/>
        <w:numPr>
          <w:ilvl w:val="0"/>
          <w:numId w:val="10"/>
        </w:numPr>
        <w:bidi/>
        <w:spacing w:line="168" w:lineRule="auto"/>
        <w:textAlignment w:val="baseline"/>
        <w:rPr>
          <w:color w:val="FFFFFF"/>
          <w:sz w:val="52"/>
          <w:rtl/>
        </w:rPr>
      </w:pPr>
      <w:r>
        <w:rPr>
          <w:rFonts w:asciiTheme="minorHAnsi" w:eastAsiaTheme="minorEastAsia" w:hAnsi="Corbel" w:cstheme="minorBidi"/>
          <w:color w:val="FFFFFF" w:themeColor="background1"/>
          <w:kern w:val="24"/>
          <w:sz w:val="52"/>
          <w:szCs w:val="52"/>
          <w:rtl/>
        </w:rPr>
        <w:t xml:space="preserve">ة الى </w:t>
      </w:r>
      <w:proofErr w:type="gramStart"/>
      <w:r>
        <w:rPr>
          <w:rFonts w:asciiTheme="minorHAnsi" w:eastAsiaTheme="minorEastAsia" w:hAnsi="Corbel" w:cstheme="minorBidi"/>
          <w:color w:val="FFFFFF" w:themeColor="background1"/>
          <w:kern w:val="24"/>
          <w:sz w:val="52"/>
          <w:szCs w:val="52"/>
          <w:rtl/>
        </w:rPr>
        <w:t>هرمز  .</w:t>
      </w:r>
      <w:proofErr w:type="gramEnd"/>
    </w:p>
    <w:p w:rsidR="00667972" w:rsidRDefault="00667972" w:rsidP="00667972">
      <w:pPr>
        <w:pStyle w:val="a3"/>
        <w:numPr>
          <w:ilvl w:val="0"/>
          <w:numId w:val="10"/>
        </w:numPr>
        <w:bidi/>
        <w:spacing w:line="168" w:lineRule="auto"/>
        <w:jc w:val="center"/>
        <w:textAlignment w:val="baseline"/>
        <w:rPr>
          <w:color w:val="FFFFFF"/>
          <w:sz w:val="52"/>
          <w:rtl/>
        </w:rPr>
      </w:pPr>
      <w:r>
        <w:rPr>
          <w:rFonts w:asciiTheme="minorHAnsi" w:eastAsiaTheme="minorEastAsia" w:hAnsi="Tahoma" w:cstheme="minorBidi"/>
          <w:b/>
          <w:bCs/>
          <w:color w:val="FFFFFF" w:themeColor="background1"/>
          <w:kern w:val="24"/>
          <w:sz w:val="52"/>
          <w:szCs w:val="52"/>
          <w:rtl/>
        </w:rPr>
        <w:t xml:space="preserve">احتلال هرمز  </w:t>
      </w:r>
    </w:p>
    <w:p w:rsidR="00667972" w:rsidRDefault="00667972" w:rsidP="00667972">
      <w:pPr>
        <w:pStyle w:val="a3"/>
        <w:numPr>
          <w:ilvl w:val="0"/>
          <w:numId w:val="19"/>
        </w:numPr>
        <w:bidi/>
        <w:spacing w:line="192" w:lineRule="auto"/>
        <w:jc w:val="center"/>
        <w:textAlignment w:val="baseline"/>
        <w:rPr>
          <w:color w:val="FFFFFF"/>
          <w:sz w:val="52"/>
        </w:rPr>
      </w:pPr>
      <w:r>
        <w:rPr>
          <w:rFonts w:asciiTheme="minorHAnsi" w:eastAsiaTheme="minorEastAsia" w:hAnsi="Tahoma" w:cstheme="minorBidi"/>
          <w:color w:val="FFFFFF" w:themeColor="background1"/>
          <w:kern w:val="24"/>
          <w:sz w:val="52"/>
          <w:szCs w:val="52"/>
          <w:rtl/>
        </w:rPr>
        <w:t xml:space="preserve">تأتي أهمية هرمز في أنها مشيخة كبيرة </w:t>
      </w:r>
      <w:proofErr w:type="spellStart"/>
      <w:r>
        <w:rPr>
          <w:rFonts w:asciiTheme="minorHAnsi" w:eastAsiaTheme="minorEastAsia" w:hAnsi="Tahoma" w:cstheme="minorBidi"/>
          <w:color w:val="FFFFFF" w:themeColor="background1"/>
          <w:kern w:val="24"/>
          <w:sz w:val="52"/>
          <w:szCs w:val="52"/>
          <w:rtl/>
        </w:rPr>
        <w:t>بسط</w:t>
      </w:r>
      <w:r>
        <w:rPr>
          <w:rFonts w:ascii="Corbel" w:eastAsia="+mn-ea" w:hAnsi="Tahoma" w:cs="Tahoma"/>
          <w:b/>
          <w:bCs/>
          <w:color w:val="2C2C2C"/>
          <w:kern w:val="24"/>
          <w:sz w:val="52"/>
          <w:szCs w:val="52"/>
          <w:rtl/>
        </w:rPr>
        <w:t>العوامل</w:t>
      </w:r>
      <w:proofErr w:type="spellEnd"/>
      <w:r>
        <w:rPr>
          <w:rFonts w:ascii="Corbel" w:eastAsia="+mn-ea" w:hAnsi="Tahoma" w:cs="Tahoma"/>
          <w:b/>
          <w:bCs/>
          <w:color w:val="2C2C2C"/>
          <w:kern w:val="24"/>
          <w:sz w:val="52"/>
          <w:szCs w:val="52"/>
          <w:rtl/>
        </w:rPr>
        <w:t xml:space="preserve"> التي ساهمت في اضعاف البرتقاليين </w:t>
      </w:r>
    </w:p>
    <w:p w:rsidR="00667972" w:rsidRDefault="00667972" w:rsidP="00667972">
      <w:pPr>
        <w:pStyle w:val="a3"/>
        <w:numPr>
          <w:ilvl w:val="0"/>
          <w:numId w:val="19"/>
        </w:numPr>
        <w:bidi/>
        <w:spacing w:line="192" w:lineRule="auto"/>
        <w:textAlignment w:val="baseline"/>
        <w:rPr>
          <w:color w:val="FFFFFF"/>
          <w:sz w:val="52"/>
          <w:rtl/>
        </w:rPr>
      </w:pPr>
      <w:r>
        <w:rPr>
          <w:rFonts w:ascii="Corbel" w:eastAsia="+mn-ea" w:hAnsi="Tahoma" w:cs="Tahoma"/>
          <w:color w:val="2C2C2C"/>
          <w:kern w:val="24"/>
          <w:sz w:val="52"/>
          <w:szCs w:val="52"/>
          <w:rtl/>
        </w:rPr>
        <w:t xml:space="preserve">بداية القرن السابع عشر حدثت تطورات مهمة أدت الى اضعاف قوة البرتقاليين وتلاشي سيطرتهم على الخليج العربي </w:t>
      </w:r>
      <w:proofErr w:type="gramStart"/>
      <w:r>
        <w:rPr>
          <w:rFonts w:ascii="Corbel" w:eastAsia="+mn-ea" w:hAnsi="Tahoma" w:cs="Tahoma"/>
          <w:color w:val="2C2C2C"/>
          <w:kern w:val="24"/>
          <w:sz w:val="52"/>
          <w:szCs w:val="52"/>
          <w:rtl/>
        </w:rPr>
        <w:t>منها :</w:t>
      </w:r>
      <w:proofErr w:type="gramEnd"/>
      <w:r>
        <w:rPr>
          <w:rFonts w:ascii="Corbel" w:eastAsia="+mn-ea" w:hAnsi="Tahoma" w:cs="Tahoma"/>
          <w:color w:val="2C2C2C"/>
          <w:kern w:val="24"/>
          <w:sz w:val="52"/>
          <w:szCs w:val="52"/>
          <w:rtl/>
        </w:rPr>
        <w:t xml:space="preserve"> </w:t>
      </w:r>
    </w:p>
    <w:p w:rsidR="00667972" w:rsidRDefault="00667972" w:rsidP="00667972">
      <w:pPr>
        <w:pStyle w:val="a4"/>
        <w:bidi/>
        <w:spacing w:before="240" w:beforeAutospacing="0" w:after="40" w:afterAutospacing="0" w:line="192" w:lineRule="auto"/>
        <w:ind w:left="288" w:hanging="288"/>
        <w:textAlignment w:val="baseline"/>
        <w:rPr>
          <w:rtl/>
        </w:rPr>
      </w:pPr>
      <w:r>
        <w:rPr>
          <w:rFonts w:ascii="Corbel" w:eastAsia="+mn-ea" w:hAnsi="Corbel" w:cs="Tahoma"/>
          <w:color w:val="2C2C2C"/>
          <w:kern w:val="24"/>
          <w:sz w:val="52"/>
          <w:szCs w:val="52"/>
          <w:rtl/>
        </w:rPr>
        <w:t xml:space="preserve">   -وضع البرتقال السياسي في </w:t>
      </w:r>
      <w:proofErr w:type="spellStart"/>
      <w:r>
        <w:rPr>
          <w:rFonts w:ascii="Corbel" w:eastAsia="+mn-ea" w:hAnsi="Tahoma" w:cs="Tahoma"/>
          <w:color w:val="2C2C2C"/>
          <w:kern w:val="24"/>
          <w:sz w:val="52"/>
          <w:szCs w:val="52"/>
          <w:rtl/>
        </w:rPr>
        <w:t>اوربا</w:t>
      </w:r>
      <w:proofErr w:type="spellEnd"/>
      <w:r>
        <w:rPr>
          <w:rFonts w:ascii="Corbel" w:eastAsia="+mn-ea" w:hAnsi="Corbel" w:cs="Tahoma"/>
          <w:color w:val="2C2C2C"/>
          <w:kern w:val="24"/>
          <w:sz w:val="52"/>
          <w:szCs w:val="52"/>
          <w:rtl/>
        </w:rPr>
        <w:t xml:space="preserve"> وخضوعها عام 1581م للعرش </w:t>
      </w:r>
      <w:proofErr w:type="gramStart"/>
      <w:r>
        <w:rPr>
          <w:rFonts w:ascii="Corbel" w:eastAsia="+mn-ea" w:hAnsi="Corbel" w:cs="Tahoma"/>
          <w:color w:val="2C2C2C"/>
          <w:kern w:val="24"/>
          <w:sz w:val="52"/>
          <w:szCs w:val="52"/>
          <w:rtl/>
        </w:rPr>
        <w:t>الاسباني  سخرت</w:t>
      </w:r>
      <w:proofErr w:type="gramEnd"/>
      <w:r>
        <w:rPr>
          <w:rFonts w:ascii="Corbel" w:eastAsia="+mn-ea" w:hAnsi="Corbel" w:cs="Tahoma"/>
          <w:color w:val="2C2C2C"/>
          <w:kern w:val="24"/>
          <w:sz w:val="52"/>
          <w:szCs w:val="52"/>
          <w:rtl/>
        </w:rPr>
        <w:t xml:space="preserve"> اسبانيا موارد </w:t>
      </w:r>
      <w:r>
        <w:rPr>
          <w:rFonts w:ascii="Corbel" w:eastAsia="+mn-ea" w:hAnsi="Corbel" w:cs="Tahoma"/>
          <w:color w:val="2C2C2C"/>
          <w:kern w:val="24"/>
          <w:sz w:val="52"/>
          <w:szCs w:val="52"/>
          <w:rtl/>
        </w:rPr>
        <w:lastRenderedPageBreak/>
        <w:t>البرتقال لصالحها مما اضعف الامبراطورية البرتقالية .</w:t>
      </w:r>
    </w:p>
    <w:p w:rsidR="00667972" w:rsidRDefault="00667972" w:rsidP="00667972">
      <w:pPr>
        <w:pStyle w:val="a4"/>
        <w:bidi/>
        <w:spacing w:before="240" w:beforeAutospacing="0" w:after="40" w:afterAutospacing="0" w:line="192" w:lineRule="auto"/>
        <w:ind w:left="288" w:hanging="288"/>
        <w:textAlignment w:val="baseline"/>
        <w:rPr>
          <w:rtl/>
        </w:rPr>
      </w:pPr>
      <w:r>
        <w:rPr>
          <w:rFonts w:ascii="Corbel" w:eastAsia="+mn-ea" w:hAnsi="Corbel" w:cs="Tahoma"/>
          <w:color w:val="2C2C2C"/>
          <w:kern w:val="24"/>
          <w:sz w:val="52"/>
          <w:szCs w:val="52"/>
          <w:rtl/>
        </w:rPr>
        <w:t xml:space="preserve">  -ظهور منافسين جدد في منطقة الخليج وهم الانجليز </w:t>
      </w:r>
      <w:proofErr w:type="gramStart"/>
      <w:r>
        <w:rPr>
          <w:rFonts w:ascii="Corbel" w:eastAsia="+mn-ea" w:hAnsi="Corbel" w:cs="Tahoma"/>
          <w:color w:val="2C2C2C"/>
          <w:kern w:val="24"/>
          <w:sz w:val="52"/>
          <w:szCs w:val="52"/>
          <w:rtl/>
        </w:rPr>
        <w:t>والهولنديين .</w:t>
      </w:r>
      <w:proofErr w:type="gramEnd"/>
    </w:p>
    <w:p w:rsidR="00667972" w:rsidRDefault="00667972" w:rsidP="00667972">
      <w:pPr>
        <w:pStyle w:val="a4"/>
        <w:bidi/>
        <w:spacing w:before="240" w:beforeAutospacing="0" w:after="40" w:afterAutospacing="0" w:line="192" w:lineRule="auto"/>
        <w:ind w:left="288" w:hanging="288"/>
        <w:jc w:val="center"/>
        <w:textAlignment w:val="baseline"/>
        <w:rPr>
          <w:rtl/>
        </w:rPr>
      </w:pPr>
      <w:r>
        <w:rPr>
          <w:rFonts w:ascii="Corbel" w:eastAsia="+mn-ea" w:hAnsi="Corbel" w:cs="Tahoma"/>
          <w:color w:val="2C2C2C"/>
          <w:kern w:val="24"/>
          <w:sz w:val="52"/>
          <w:szCs w:val="52"/>
          <w:rtl/>
        </w:rPr>
        <w:t xml:space="preserve">     </w:t>
      </w:r>
      <w:r>
        <w:rPr>
          <w:rFonts w:ascii="Corbel" w:eastAsia="+mn-ea" w:hAnsi="Tahoma" w:cs="Tahoma"/>
          <w:b/>
          <w:bCs/>
          <w:color w:val="2C2C2C"/>
          <w:kern w:val="24"/>
          <w:sz w:val="52"/>
          <w:szCs w:val="52"/>
          <w:rtl/>
        </w:rPr>
        <w:t xml:space="preserve">العمانيون </w:t>
      </w:r>
      <w:proofErr w:type="spellStart"/>
      <w:r>
        <w:rPr>
          <w:rFonts w:ascii="Corbel" w:eastAsia="+mn-ea" w:hAnsi="Tahoma" w:cs="Tahoma"/>
          <w:b/>
          <w:bCs/>
          <w:color w:val="2C2C2C"/>
          <w:kern w:val="24"/>
          <w:sz w:val="52"/>
          <w:szCs w:val="52"/>
          <w:rtl/>
        </w:rPr>
        <w:t>اليعاربة</w:t>
      </w:r>
      <w:proofErr w:type="spellEnd"/>
      <w:r>
        <w:rPr>
          <w:rFonts w:ascii="Corbel" w:eastAsia="+mn-ea" w:hAnsi="Corbel" w:cs="Tahoma"/>
          <w:b/>
          <w:bCs/>
          <w:color w:val="2C2C2C"/>
          <w:kern w:val="24"/>
          <w:sz w:val="52"/>
          <w:szCs w:val="52"/>
          <w:rtl/>
        </w:rPr>
        <w:t xml:space="preserve"> </w:t>
      </w:r>
    </w:p>
    <w:p w:rsidR="00667972" w:rsidRDefault="00667972" w:rsidP="00667972">
      <w:pPr>
        <w:pStyle w:val="a3"/>
        <w:numPr>
          <w:ilvl w:val="0"/>
          <w:numId w:val="21"/>
        </w:numPr>
        <w:bidi/>
        <w:spacing w:line="216" w:lineRule="auto"/>
        <w:jc w:val="both"/>
        <w:textAlignment w:val="baseline"/>
        <w:rPr>
          <w:color w:val="FFFFFF"/>
          <w:sz w:val="56"/>
        </w:rPr>
      </w:pPr>
      <w:r>
        <w:rPr>
          <w:rFonts w:ascii="Corbel" w:eastAsia="+mn-ea" w:hAnsi="Tahoma" w:cs="Tahoma"/>
          <w:color w:val="2C2C2C"/>
          <w:kern w:val="24"/>
          <w:sz w:val="52"/>
          <w:szCs w:val="52"/>
          <w:rtl/>
        </w:rPr>
        <w:t xml:space="preserve">واصل العُمانيون استعدادهم لطرد البرتقاليين من بلادهم وخاصة بعد خروج هرمز من ايدي </w:t>
      </w:r>
      <w:proofErr w:type="gramStart"/>
      <w:r>
        <w:rPr>
          <w:rFonts w:ascii="Corbel" w:eastAsia="+mn-ea" w:hAnsi="Tahoma" w:cs="Tahoma"/>
          <w:color w:val="2C2C2C"/>
          <w:kern w:val="24"/>
          <w:sz w:val="52"/>
          <w:szCs w:val="52"/>
          <w:rtl/>
        </w:rPr>
        <w:t>البرتقاليين ،</w:t>
      </w:r>
      <w:proofErr w:type="gramEnd"/>
      <w:r>
        <w:rPr>
          <w:rFonts w:ascii="Corbel" w:eastAsia="+mn-ea" w:hAnsi="Tahoma" w:cs="Tahoma"/>
          <w:color w:val="2C2C2C"/>
          <w:kern w:val="24"/>
          <w:sz w:val="52"/>
          <w:szCs w:val="52"/>
          <w:rtl/>
        </w:rPr>
        <w:t xml:space="preserve"> العامل المهم في تفكك وانهيار الامبراطورية البرتقالية هو تنامي قوة العرب العُمانيين من اسرة </w:t>
      </w:r>
      <w:proofErr w:type="spellStart"/>
      <w:r>
        <w:rPr>
          <w:rFonts w:ascii="Corbel" w:eastAsia="+mn-ea" w:hAnsi="Tahoma" w:cs="Tahoma"/>
          <w:color w:val="2C2C2C"/>
          <w:kern w:val="24"/>
          <w:sz w:val="52"/>
          <w:szCs w:val="52"/>
          <w:rtl/>
        </w:rPr>
        <w:t>اليعاربة</w:t>
      </w:r>
      <w:proofErr w:type="spellEnd"/>
      <w:r>
        <w:rPr>
          <w:rFonts w:ascii="Corbel" w:eastAsia="+mn-ea" w:hAnsi="Corbel" w:cs="Tahoma"/>
          <w:color w:val="2C2C2C"/>
          <w:kern w:val="24"/>
          <w:sz w:val="52"/>
          <w:szCs w:val="52"/>
          <w:rtl/>
        </w:rPr>
        <w:t xml:space="preserve"> . التي قدر لها حسم الص</w:t>
      </w:r>
      <w:r>
        <w:rPr>
          <w:rFonts w:ascii="Corbel" w:eastAsia="+mn-ea" w:hAnsi="Corbel" w:cs="Tahoma"/>
          <w:color w:val="2C2C2C"/>
          <w:kern w:val="24"/>
          <w:sz w:val="52"/>
          <w:szCs w:val="52"/>
          <w:rtl/>
        </w:rPr>
        <w:t xml:space="preserve">راع لصالح العرب </w:t>
      </w:r>
      <w:r>
        <w:rPr>
          <w:rFonts w:ascii="Corbel" w:eastAsia="+mn-ea" w:hAnsi="Tahoma" w:cs="Tahoma"/>
          <w:color w:val="2C2C2C"/>
          <w:kern w:val="24"/>
          <w:sz w:val="56"/>
          <w:szCs w:val="56"/>
          <w:rtl/>
        </w:rPr>
        <w:t xml:space="preserve">تمكن العُمانيون من أسرة </w:t>
      </w:r>
      <w:proofErr w:type="spellStart"/>
      <w:r>
        <w:rPr>
          <w:rFonts w:ascii="Corbel" w:eastAsia="+mn-ea" w:hAnsi="Tahoma" w:cs="Tahoma"/>
          <w:color w:val="2C2C2C"/>
          <w:kern w:val="24"/>
          <w:sz w:val="56"/>
          <w:szCs w:val="56"/>
          <w:rtl/>
        </w:rPr>
        <w:t>اليعاربة</w:t>
      </w:r>
      <w:proofErr w:type="spellEnd"/>
      <w:r>
        <w:rPr>
          <w:rFonts w:ascii="Corbel" w:eastAsia="+mn-ea" w:hAnsi="Corbel" w:cs="Tahoma"/>
          <w:color w:val="2C2C2C"/>
          <w:kern w:val="24"/>
          <w:sz w:val="56"/>
          <w:szCs w:val="56"/>
          <w:rtl/>
        </w:rPr>
        <w:t xml:space="preserve"> التي قدر لها حسم الصراع لصالح العرب وتقضي على الامبراطورية البرتقالية لا في الخليج فحسب بل في غرب المحيط الهندي وبرزت وحدة الشعب العماني وخاصة في عهد الاسرة </w:t>
      </w:r>
      <w:proofErr w:type="spellStart"/>
      <w:r>
        <w:rPr>
          <w:rFonts w:ascii="Corbel" w:eastAsia="+mn-ea" w:hAnsi="Tahoma" w:cs="Tahoma"/>
          <w:color w:val="2C2C2C"/>
          <w:kern w:val="24"/>
          <w:sz w:val="56"/>
          <w:szCs w:val="56"/>
          <w:rtl/>
        </w:rPr>
        <w:t>اليعاربة</w:t>
      </w:r>
      <w:proofErr w:type="spellEnd"/>
      <w:r>
        <w:rPr>
          <w:rFonts w:ascii="Corbel" w:eastAsia="+mn-ea" w:hAnsi="Corbel" w:cs="Tahoma"/>
          <w:color w:val="2C2C2C"/>
          <w:kern w:val="24"/>
          <w:sz w:val="56"/>
          <w:szCs w:val="56"/>
          <w:rtl/>
        </w:rPr>
        <w:t xml:space="preserve"> -1624-1749م والتي ترعرعت بسبب وجود المستعمر البرتقالي على ارض عمان والتخلص </w:t>
      </w:r>
      <w:proofErr w:type="gramStart"/>
      <w:r>
        <w:rPr>
          <w:rFonts w:ascii="Corbel" w:eastAsia="+mn-ea" w:hAnsi="Corbel" w:cs="Tahoma"/>
          <w:color w:val="2C2C2C"/>
          <w:kern w:val="24"/>
          <w:sz w:val="56"/>
          <w:szCs w:val="56"/>
          <w:rtl/>
        </w:rPr>
        <w:t>منه .</w:t>
      </w:r>
      <w:proofErr w:type="gramEnd"/>
    </w:p>
    <w:p w:rsidR="00667972" w:rsidRDefault="00667972" w:rsidP="00667972">
      <w:pPr>
        <w:pStyle w:val="a3"/>
        <w:numPr>
          <w:ilvl w:val="0"/>
          <w:numId w:val="20"/>
        </w:numPr>
        <w:bidi/>
        <w:spacing w:line="192" w:lineRule="auto"/>
        <w:jc w:val="both"/>
        <w:textAlignment w:val="baseline"/>
        <w:rPr>
          <w:color w:val="FFFFFF"/>
          <w:sz w:val="52"/>
          <w:rtl/>
        </w:rPr>
      </w:pPr>
      <w:r>
        <w:rPr>
          <w:rFonts w:ascii="Corbel" w:eastAsia="+mj-ea" w:hAnsi="Tahoma" w:cs="Tahoma"/>
          <w:b/>
          <w:bCs/>
          <w:color w:val="2C2C2C"/>
          <w:kern w:val="24"/>
          <w:sz w:val="80"/>
          <w:szCs w:val="80"/>
          <w:rtl/>
        </w:rPr>
        <w:lastRenderedPageBreak/>
        <w:t>أسئلة للمناقشة</w:t>
      </w:r>
    </w:p>
    <w:p w:rsidR="00667972" w:rsidRDefault="00667972" w:rsidP="00667972">
      <w:pPr>
        <w:pStyle w:val="a3"/>
        <w:numPr>
          <w:ilvl w:val="0"/>
          <w:numId w:val="10"/>
        </w:numPr>
        <w:bidi/>
        <w:spacing w:line="168"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ت سلطانها السياسي على أجزاء مترامية من شواطئ الخليج </w:t>
      </w:r>
      <w:proofErr w:type="gramStart"/>
      <w:r>
        <w:rPr>
          <w:rFonts w:asciiTheme="minorHAnsi" w:eastAsiaTheme="minorEastAsia" w:hAnsi="Tahoma" w:cstheme="minorBidi"/>
          <w:color w:val="FFFFFF" w:themeColor="background1"/>
          <w:kern w:val="24"/>
          <w:sz w:val="52"/>
          <w:szCs w:val="52"/>
          <w:rtl/>
        </w:rPr>
        <w:t>العربي  وجزره</w:t>
      </w:r>
      <w:proofErr w:type="gramEnd"/>
      <w:r>
        <w:rPr>
          <w:rFonts w:asciiTheme="minorHAnsi" w:eastAsiaTheme="minorEastAsia" w:hAnsi="Tahoma" w:cstheme="minorBidi"/>
          <w:color w:val="FFFFFF" w:themeColor="background1"/>
          <w:kern w:val="24"/>
          <w:sz w:val="52"/>
          <w:szCs w:val="52"/>
          <w:rtl/>
        </w:rPr>
        <w:t xml:space="preserve"> .</w:t>
      </w:r>
    </w:p>
    <w:p w:rsidR="00667972" w:rsidRPr="00667972" w:rsidRDefault="00667972" w:rsidP="00667972">
      <w:pPr>
        <w:pStyle w:val="a3"/>
        <w:numPr>
          <w:ilvl w:val="0"/>
          <w:numId w:val="22"/>
        </w:numPr>
        <w:bidi/>
        <w:spacing w:line="192" w:lineRule="auto"/>
        <w:textAlignment w:val="baseline"/>
        <w:rPr>
          <w:color w:val="FFFFFF"/>
          <w:sz w:val="52"/>
        </w:rPr>
      </w:pPr>
      <w:r>
        <w:rPr>
          <w:rFonts w:asciiTheme="minorHAnsi" w:eastAsiaTheme="minorEastAsia" w:hAnsi="Tahoma" w:cstheme="minorBidi"/>
          <w:color w:val="FFFFFF" w:themeColor="background1"/>
          <w:kern w:val="24"/>
          <w:sz w:val="52"/>
          <w:szCs w:val="52"/>
          <w:rtl/>
        </w:rPr>
        <w:t xml:space="preserve">شملت </w:t>
      </w:r>
      <w:r>
        <w:rPr>
          <w:rFonts w:ascii="Corbel" w:eastAsia="+mn-ea" w:hAnsi="Tahoma" w:cs="Tahoma"/>
          <w:color w:val="2C2C2C"/>
          <w:kern w:val="24"/>
          <w:sz w:val="52"/>
          <w:szCs w:val="52"/>
          <w:rtl/>
        </w:rPr>
        <w:t xml:space="preserve">ماهي النتائج التي ترتبت على اكتشاف طريق رأس الرجاء الصالح على التجارة العربية </w:t>
      </w:r>
    </w:p>
    <w:p w:rsidR="00667972" w:rsidRDefault="00667972" w:rsidP="00667972">
      <w:pPr>
        <w:pStyle w:val="a3"/>
        <w:numPr>
          <w:ilvl w:val="0"/>
          <w:numId w:val="22"/>
        </w:numPr>
        <w:bidi/>
        <w:spacing w:line="192" w:lineRule="auto"/>
        <w:textAlignment w:val="baseline"/>
        <w:rPr>
          <w:color w:val="FFFFFF"/>
          <w:sz w:val="52"/>
        </w:rPr>
      </w:pPr>
      <w:r>
        <w:rPr>
          <w:rFonts w:ascii="Corbel" w:eastAsia="+mn-ea" w:hAnsi="Tahoma" w:cs="Tahoma"/>
          <w:color w:val="2C2C2C"/>
          <w:kern w:val="24"/>
          <w:sz w:val="52"/>
          <w:szCs w:val="52"/>
          <w:rtl/>
        </w:rPr>
        <w:t>.</w:t>
      </w:r>
      <w:r>
        <w:rPr>
          <w:rFonts w:hint="cs"/>
          <w:color w:val="FFFFFF"/>
          <w:sz w:val="52"/>
          <w:rtl/>
        </w:rPr>
        <w:t xml:space="preserve"> </w:t>
      </w:r>
    </w:p>
    <w:p w:rsidR="00667972" w:rsidRDefault="00667972" w:rsidP="00667972">
      <w:pPr>
        <w:pStyle w:val="a3"/>
        <w:numPr>
          <w:ilvl w:val="0"/>
          <w:numId w:val="22"/>
        </w:numPr>
        <w:bidi/>
        <w:spacing w:line="192" w:lineRule="auto"/>
        <w:textAlignment w:val="baseline"/>
        <w:rPr>
          <w:color w:val="FFFFFF"/>
          <w:sz w:val="52"/>
          <w:rtl/>
        </w:rPr>
      </w:pPr>
      <w:r>
        <w:rPr>
          <w:rFonts w:ascii="Corbel" w:eastAsia="+mn-ea" w:hAnsi="Tahoma" w:cs="Tahoma"/>
          <w:color w:val="2C2C2C"/>
          <w:kern w:val="24"/>
          <w:sz w:val="52"/>
          <w:szCs w:val="52"/>
          <w:rtl/>
        </w:rPr>
        <w:t xml:space="preserve">احتلال البرتقاليون للهند نذير اضمحلال للتجارة </w:t>
      </w:r>
      <w:proofErr w:type="gramStart"/>
      <w:r>
        <w:rPr>
          <w:rFonts w:ascii="Corbel" w:eastAsia="+mn-ea" w:hAnsi="Tahoma" w:cs="Tahoma"/>
          <w:color w:val="2C2C2C"/>
          <w:kern w:val="24"/>
          <w:sz w:val="52"/>
          <w:szCs w:val="52"/>
          <w:rtl/>
        </w:rPr>
        <w:t>العربية ،</w:t>
      </w:r>
      <w:proofErr w:type="gramEnd"/>
      <w:r>
        <w:rPr>
          <w:rFonts w:ascii="Corbel" w:eastAsia="+mn-ea" w:hAnsi="Tahoma" w:cs="Tahoma"/>
          <w:color w:val="2C2C2C"/>
          <w:kern w:val="24"/>
          <w:sz w:val="52"/>
          <w:szCs w:val="52"/>
          <w:rtl/>
        </w:rPr>
        <w:t xml:space="preserve"> اشرحي هذه العبارة .</w:t>
      </w:r>
    </w:p>
    <w:p w:rsidR="00667972" w:rsidRDefault="00667972" w:rsidP="00667972">
      <w:pPr>
        <w:pStyle w:val="a3"/>
        <w:numPr>
          <w:ilvl w:val="0"/>
          <w:numId w:val="22"/>
        </w:numPr>
        <w:bidi/>
        <w:spacing w:line="192" w:lineRule="auto"/>
        <w:textAlignment w:val="baseline"/>
        <w:rPr>
          <w:color w:val="FFFFFF"/>
          <w:sz w:val="52"/>
        </w:rPr>
      </w:pPr>
      <w:r>
        <w:rPr>
          <w:rFonts w:ascii="Corbel" w:eastAsia="+mn-ea" w:hAnsi="Tahoma" w:cs="Tahoma"/>
          <w:color w:val="2C2C2C"/>
          <w:kern w:val="24"/>
          <w:sz w:val="52"/>
          <w:szCs w:val="52"/>
          <w:rtl/>
        </w:rPr>
        <w:t xml:space="preserve">أهمية احتلا ل البرتقال لجزيرة </w:t>
      </w:r>
      <w:proofErr w:type="gramStart"/>
      <w:r>
        <w:rPr>
          <w:rFonts w:ascii="Corbel" w:eastAsia="+mn-ea" w:hAnsi="Tahoma" w:cs="Tahoma"/>
          <w:color w:val="2C2C2C"/>
          <w:kern w:val="24"/>
          <w:sz w:val="52"/>
          <w:szCs w:val="52"/>
          <w:rtl/>
        </w:rPr>
        <w:t>سومطرة .</w:t>
      </w:r>
      <w:proofErr w:type="gramEnd"/>
    </w:p>
    <w:p w:rsidR="00667972" w:rsidRDefault="00667972" w:rsidP="00667972">
      <w:pPr>
        <w:pStyle w:val="a3"/>
        <w:numPr>
          <w:ilvl w:val="0"/>
          <w:numId w:val="22"/>
        </w:numPr>
        <w:bidi/>
        <w:spacing w:line="192" w:lineRule="auto"/>
        <w:textAlignment w:val="baseline"/>
        <w:rPr>
          <w:color w:val="FFFFFF"/>
          <w:sz w:val="52"/>
          <w:rtl/>
        </w:rPr>
      </w:pPr>
      <w:bookmarkStart w:id="0" w:name="_GoBack"/>
      <w:bookmarkEnd w:id="0"/>
    </w:p>
    <w:p w:rsidR="00667972" w:rsidRDefault="00667972" w:rsidP="00667972">
      <w:pPr>
        <w:pStyle w:val="a3"/>
        <w:numPr>
          <w:ilvl w:val="0"/>
          <w:numId w:val="22"/>
        </w:numPr>
        <w:bidi/>
        <w:spacing w:line="192" w:lineRule="auto"/>
        <w:textAlignment w:val="baseline"/>
        <w:rPr>
          <w:color w:val="FFFFFF"/>
          <w:sz w:val="52"/>
          <w:rtl/>
        </w:rPr>
      </w:pPr>
      <w:r>
        <w:rPr>
          <w:rFonts w:ascii="Corbel" w:eastAsia="+mn-ea" w:hAnsi="Tahoma" w:cs="Tahoma"/>
          <w:color w:val="2C2C2C"/>
          <w:kern w:val="24"/>
          <w:sz w:val="52"/>
          <w:szCs w:val="52"/>
          <w:rtl/>
        </w:rPr>
        <w:t xml:space="preserve">العوامل التي ساهمت في اضعاف </w:t>
      </w:r>
      <w:proofErr w:type="gramStart"/>
      <w:r>
        <w:rPr>
          <w:rFonts w:ascii="Corbel" w:eastAsia="+mn-ea" w:hAnsi="Tahoma" w:cs="Tahoma"/>
          <w:color w:val="2C2C2C"/>
          <w:kern w:val="24"/>
          <w:sz w:val="52"/>
          <w:szCs w:val="52"/>
          <w:rtl/>
        </w:rPr>
        <w:t>البرتقاليين .</w:t>
      </w:r>
      <w:proofErr w:type="gramEnd"/>
    </w:p>
    <w:p w:rsidR="00667972" w:rsidRDefault="00667972" w:rsidP="00667972">
      <w:pPr>
        <w:pStyle w:val="a3"/>
        <w:numPr>
          <w:ilvl w:val="0"/>
          <w:numId w:val="10"/>
        </w:numPr>
        <w:bidi/>
        <w:spacing w:line="168"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عمان </w:t>
      </w:r>
      <w:proofErr w:type="gramStart"/>
      <w:r>
        <w:rPr>
          <w:rFonts w:asciiTheme="minorHAnsi" w:eastAsiaTheme="minorEastAsia" w:hAnsi="Tahoma" w:cstheme="minorBidi"/>
          <w:color w:val="FFFFFF" w:themeColor="background1"/>
          <w:kern w:val="24"/>
          <w:sz w:val="52"/>
          <w:szCs w:val="52"/>
          <w:rtl/>
        </w:rPr>
        <w:t>حتي  القطيف</w:t>
      </w:r>
      <w:proofErr w:type="gramEnd"/>
      <w:r>
        <w:rPr>
          <w:rFonts w:asciiTheme="minorHAnsi" w:eastAsiaTheme="minorEastAsia" w:hAnsi="Tahoma" w:cstheme="minorBidi"/>
          <w:color w:val="FFFFFF" w:themeColor="background1"/>
          <w:kern w:val="24"/>
          <w:sz w:val="52"/>
          <w:szCs w:val="52"/>
          <w:rtl/>
        </w:rPr>
        <w:t xml:space="preserve"> شمالاً ودخلت في تبعيتها جزر البحرين</w:t>
      </w:r>
    </w:p>
    <w:p w:rsidR="00667972" w:rsidRDefault="00667972" w:rsidP="00667972">
      <w:pPr>
        <w:pStyle w:val="a3"/>
        <w:numPr>
          <w:ilvl w:val="0"/>
          <w:numId w:val="10"/>
        </w:numPr>
        <w:bidi/>
        <w:spacing w:line="168" w:lineRule="auto"/>
        <w:jc w:val="both"/>
        <w:textAlignment w:val="baseline"/>
        <w:rPr>
          <w:color w:val="FFFFFF"/>
          <w:sz w:val="52"/>
          <w:rtl/>
        </w:rPr>
      </w:pPr>
      <w:r>
        <w:rPr>
          <w:rFonts w:asciiTheme="minorHAnsi" w:eastAsiaTheme="minorEastAsia" w:hAnsi="Tahoma" w:cstheme="minorBidi"/>
          <w:color w:val="FFFFFF" w:themeColor="background1"/>
          <w:kern w:val="24"/>
          <w:sz w:val="52"/>
          <w:szCs w:val="52"/>
          <w:rtl/>
        </w:rPr>
        <w:t xml:space="preserve">تعد هرمز من أعظم الكيانات التي شهدتها منطقة الخليج العربي ثراء وأكثرها ازدهاراً بسبب اتساع نشاطها </w:t>
      </w:r>
      <w:proofErr w:type="gramStart"/>
      <w:r>
        <w:rPr>
          <w:rFonts w:asciiTheme="minorHAnsi" w:eastAsiaTheme="minorEastAsia" w:hAnsi="Tahoma" w:cstheme="minorBidi"/>
          <w:color w:val="FFFFFF" w:themeColor="background1"/>
          <w:kern w:val="24"/>
          <w:sz w:val="52"/>
          <w:szCs w:val="52"/>
          <w:rtl/>
        </w:rPr>
        <w:t>التجاري .</w:t>
      </w:r>
      <w:proofErr w:type="gramEnd"/>
      <w:r>
        <w:rPr>
          <w:rFonts w:asciiTheme="minorHAnsi" w:eastAsiaTheme="minorEastAsia" w:hAnsi="Tahoma" w:cstheme="minorBidi"/>
          <w:color w:val="FFFFFF" w:themeColor="background1"/>
          <w:kern w:val="24"/>
          <w:sz w:val="52"/>
          <w:szCs w:val="52"/>
          <w:rtl/>
        </w:rPr>
        <w:t xml:space="preserve"> الذي جعلها حلقة الوصل بين الشرق والغرب </w:t>
      </w:r>
      <w:proofErr w:type="gramStart"/>
      <w:r>
        <w:rPr>
          <w:rFonts w:asciiTheme="minorHAnsi" w:eastAsiaTheme="minorEastAsia" w:hAnsi="Tahoma" w:cstheme="minorBidi"/>
          <w:color w:val="FFFFFF" w:themeColor="background1"/>
          <w:kern w:val="24"/>
          <w:sz w:val="52"/>
          <w:szCs w:val="52"/>
          <w:rtl/>
        </w:rPr>
        <w:t>تجارياً .</w:t>
      </w:r>
      <w:proofErr w:type="gramEnd"/>
    </w:p>
    <w:p w:rsidR="00667972" w:rsidRPr="00667972" w:rsidRDefault="00667972" w:rsidP="00667972">
      <w:pPr>
        <w:spacing w:line="192" w:lineRule="auto"/>
        <w:jc w:val="both"/>
        <w:textAlignment w:val="baseline"/>
        <w:rPr>
          <w:color w:val="FFFFFF"/>
          <w:sz w:val="52"/>
          <w:szCs w:val="52"/>
        </w:rPr>
      </w:pPr>
    </w:p>
    <w:p w:rsidR="00667972" w:rsidRDefault="00667972" w:rsidP="00667972">
      <w:pPr>
        <w:pStyle w:val="a3"/>
        <w:numPr>
          <w:ilvl w:val="0"/>
          <w:numId w:val="3"/>
        </w:numPr>
        <w:bidi/>
        <w:spacing w:line="192" w:lineRule="auto"/>
        <w:jc w:val="both"/>
        <w:textAlignment w:val="baseline"/>
        <w:rPr>
          <w:color w:val="FFFFFF"/>
          <w:sz w:val="56"/>
          <w:rtl/>
        </w:rPr>
      </w:pPr>
      <w:r>
        <w:rPr>
          <w:rFonts w:asciiTheme="minorHAnsi" w:eastAsiaTheme="minorEastAsia" w:hAnsi="Tahoma" w:cstheme="minorBidi"/>
          <w:color w:val="FFFFFF" w:themeColor="background1"/>
          <w:kern w:val="24"/>
          <w:sz w:val="56"/>
          <w:szCs w:val="56"/>
          <w:rtl/>
        </w:rPr>
        <w:t xml:space="preserve">بحار </w:t>
      </w:r>
      <w:proofErr w:type="spellStart"/>
      <w:r>
        <w:rPr>
          <w:rFonts w:asciiTheme="minorHAnsi" w:eastAsiaTheme="minorEastAsia" w:hAnsi="Tahoma" w:cstheme="minorBidi"/>
          <w:color w:val="FFFFFF" w:themeColor="background1"/>
          <w:kern w:val="24"/>
          <w:sz w:val="56"/>
          <w:szCs w:val="56"/>
          <w:rtl/>
        </w:rPr>
        <w:t>بارثلمودياز</w:t>
      </w:r>
      <w:proofErr w:type="spellEnd"/>
      <w:r>
        <w:rPr>
          <w:rFonts w:asciiTheme="minorHAnsi" w:eastAsiaTheme="minorEastAsia" w:hAnsi="Corbel" w:cstheme="minorBidi"/>
          <w:color w:val="FFFFFF" w:themeColor="background1"/>
          <w:kern w:val="24"/>
          <w:sz w:val="56"/>
          <w:szCs w:val="56"/>
          <w:rtl/>
        </w:rPr>
        <w:t xml:space="preserve"> (</w:t>
      </w:r>
      <w:proofErr w:type="spellStart"/>
      <w:proofErr w:type="gramStart"/>
      <w:r>
        <w:rPr>
          <w:rFonts w:asciiTheme="minorHAnsi" w:eastAsiaTheme="minorEastAsia" w:hAnsi="Tahoma" w:cstheme="minorBidi"/>
          <w:color w:val="FFFFFF" w:themeColor="background1"/>
          <w:kern w:val="24"/>
          <w:sz w:val="56"/>
          <w:szCs w:val="56"/>
          <w:rtl/>
        </w:rPr>
        <w:t>بارتليمور</w:t>
      </w:r>
      <w:proofErr w:type="spellEnd"/>
      <w:r>
        <w:rPr>
          <w:rFonts w:asciiTheme="minorHAnsi" w:eastAsiaTheme="minorEastAsia" w:hAnsi="Corbel" w:cstheme="minorBidi"/>
          <w:color w:val="FFFFFF" w:themeColor="background1"/>
          <w:kern w:val="24"/>
          <w:sz w:val="56"/>
          <w:szCs w:val="56"/>
          <w:rtl/>
        </w:rPr>
        <w:t xml:space="preserve"> )</w:t>
      </w:r>
      <w:proofErr w:type="gramEnd"/>
      <w:r>
        <w:rPr>
          <w:rFonts w:asciiTheme="minorHAnsi" w:eastAsiaTheme="minorEastAsia" w:hAnsi="Corbel" w:cstheme="minorBidi"/>
          <w:color w:val="FFFFFF" w:themeColor="background1"/>
          <w:kern w:val="24"/>
          <w:sz w:val="56"/>
          <w:szCs w:val="56"/>
          <w:rtl/>
        </w:rPr>
        <w:t xml:space="preserve"> برحلته عام 1487م حول سواحل افريقيا الغربية بقصد الوصول الى الهند .</w:t>
      </w:r>
    </w:p>
    <w:p w:rsidR="00667972" w:rsidRDefault="00667972" w:rsidP="00667972">
      <w:pPr>
        <w:pStyle w:val="a3"/>
        <w:numPr>
          <w:ilvl w:val="0"/>
          <w:numId w:val="3"/>
        </w:numPr>
        <w:bidi/>
        <w:spacing w:line="192" w:lineRule="auto"/>
        <w:jc w:val="both"/>
        <w:textAlignment w:val="baseline"/>
        <w:rPr>
          <w:color w:val="FFFFFF"/>
          <w:sz w:val="56"/>
          <w:rtl/>
        </w:rPr>
      </w:pPr>
      <w:r>
        <w:rPr>
          <w:rFonts w:asciiTheme="minorHAnsi" w:eastAsiaTheme="minorEastAsia" w:hAnsi="Tahoma" w:cstheme="minorBidi"/>
          <w:color w:val="FFFFFF" w:themeColor="background1"/>
          <w:kern w:val="24"/>
          <w:sz w:val="56"/>
          <w:szCs w:val="56"/>
          <w:rtl/>
        </w:rPr>
        <w:t xml:space="preserve">كانت رحلة فاسكو دي جاما ذات اهمية خاصة لأنه أول من وصل الى الشرق عن طريق رأس الرجاء </w:t>
      </w:r>
      <w:proofErr w:type="gramStart"/>
      <w:r>
        <w:rPr>
          <w:rFonts w:asciiTheme="minorHAnsi" w:eastAsiaTheme="minorEastAsia" w:hAnsi="Tahoma" w:cstheme="minorBidi"/>
          <w:color w:val="FFFFFF" w:themeColor="background1"/>
          <w:kern w:val="24"/>
          <w:sz w:val="56"/>
          <w:szCs w:val="56"/>
          <w:rtl/>
        </w:rPr>
        <w:t>الصالح  التي</w:t>
      </w:r>
      <w:proofErr w:type="gramEnd"/>
      <w:r>
        <w:rPr>
          <w:rFonts w:asciiTheme="minorHAnsi" w:eastAsiaTheme="minorEastAsia" w:hAnsi="Tahoma" w:cstheme="minorBidi"/>
          <w:color w:val="FFFFFF" w:themeColor="background1"/>
          <w:kern w:val="24"/>
          <w:sz w:val="56"/>
          <w:szCs w:val="56"/>
          <w:rtl/>
        </w:rPr>
        <w:t xml:space="preserve"> صحب </w:t>
      </w:r>
      <w:r>
        <w:rPr>
          <w:rFonts w:asciiTheme="minorHAnsi" w:eastAsiaTheme="minorEastAsia" w:hAnsi="Tahoma" w:cstheme="minorBidi"/>
          <w:color w:val="FFFFFF" w:themeColor="background1"/>
          <w:kern w:val="24"/>
          <w:sz w:val="56"/>
          <w:szCs w:val="56"/>
          <w:rtl/>
        </w:rPr>
        <w:lastRenderedPageBreak/>
        <w:t xml:space="preserve">معه فيها كل من له معرفة باللغة العربية او اللغات الافريقية . </w:t>
      </w:r>
    </w:p>
    <w:p w:rsidR="00667972" w:rsidRDefault="00667972" w:rsidP="00667972">
      <w:pPr>
        <w:pStyle w:val="a3"/>
        <w:numPr>
          <w:ilvl w:val="0"/>
          <w:numId w:val="3"/>
        </w:numPr>
        <w:bidi/>
        <w:spacing w:line="192" w:lineRule="auto"/>
        <w:jc w:val="both"/>
        <w:textAlignment w:val="baseline"/>
        <w:rPr>
          <w:color w:val="FFFFFF"/>
          <w:sz w:val="56"/>
          <w:rtl/>
        </w:rPr>
      </w:pPr>
      <w:r>
        <w:rPr>
          <w:rFonts w:asciiTheme="minorHAnsi" w:eastAsiaTheme="minorEastAsia" w:hAnsi="Tahoma" w:cstheme="minorBidi"/>
          <w:color w:val="FFFFFF" w:themeColor="background1"/>
          <w:kern w:val="24"/>
          <w:sz w:val="56"/>
          <w:szCs w:val="56"/>
          <w:rtl/>
        </w:rPr>
        <w:t xml:space="preserve">جهز دي جاما سفنه وعين لكل سفينه مرشد ومساعد مرشد ورئيس للبحارة ومشرفاً وعشرين بحاراً ممتازاً مجهزه بكل معينات الدفاع والحماية من قنابل وغيرها وتتكون حملته من ثلاث سفن والحقها بسفن صغيره للتموين بما يكفى حملته لمدة ثلاث </w:t>
      </w:r>
      <w:proofErr w:type="gramStart"/>
      <w:r>
        <w:rPr>
          <w:rFonts w:asciiTheme="minorHAnsi" w:eastAsiaTheme="minorEastAsia" w:hAnsi="Tahoma" w:cstheme="minorBidi"/>
          <w:color w:val="FFFFFF" w:themeColor="background1"/>
          <w:kern w:val="24"/>
          <w:sz w:val="56"/>
          <w:szCs w:val="56"/>
          <w:rtl/>
        </w:rPr>
        <w:t>سنوات .</w:t>
      </w:r>
      <w:proofErr w:type="gramEnd"/>
    </w:p>
    <w:p w:rsidR="00667972" w:rsidRPr="00667972" w:rsidRDefault="00667972" w:rsidP="00667972">
      <w:pPr>
        <w:rPr>
          <w:rFonts w:hint="cs"/>
          <w:sz w:val="52"/>
          <w:szCs w:val="52"/>
        </w:rPr>
      </w:pPr>
    </w:p>
    <w:sectPr w:rsidR="00667972" w:rsidRPr="00667972" w:rsidSect="009812DC">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mj-e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202F6"/>
    <w:multiLevelType w:val="hybridMultilevel"/>
    <w:tmpl w:val="9404F600"/>
    <w:lvl w:ilvl="0" w:tplc="F9EC8F20">
      <w:start w:val="1"/>
      <w:numFmt w:val="bullet"/>
      <w:lvlText w:val=""/>
      <w:lvlJc w:val="left"/>
      <w:pPr>
        <w:tabs>
          <w:tab w:val="num" w:pos="720"/>
        </w:tabs>
        <w:ind w:left="720" w:hanging="360"/>
      </w:pPr>
      <w:rPr>
        <w:rFonts w:ascii="Wingdings" w:hAnsi="Wingdings" w:hint="default"/>
      </w:rPr>
    </w:lvl>
    <w:lvl w:ilvl="1" w:tplc="6398531C" w:tentative="1">
      <w:start w:val="1"/>
      <w:numFmt w:val="bullet"/>
      <w:lvlText w:val=""/>
      <w:lvlJc w:val="left"/>
      <w:pPr>
        <w:tabs>
          <w:tab w:val="num" w:pos="1440"/>
        </w:tabs>
        <w:ind w:left="1440" w:hanging="360"/>
      </w:pPr>
      <w:rPr>
        <w:rFonts w:ascii="Wingdings" w:hAnsi="Wingdings" w:hint="default"/>
      </w:rPr>
    </w:lvl>
    <w:lvl w:ilvl="2" w:tplc="BFACCAD2" w:tentative="1">
      <w:start w:val="1"/>
      <w:numFmt w:val="bullet"/>
      <w:lvlText w:val=""/>
      <w:lvlJc w:val="left"/>
      <w:pPr>
        <w:tabs>
          <w:tab w:val="num" w:pos="2160"/>
        </w:tabs>
        <w:ind w:left="2160" w:hanging="360"/>
      </w:pPr>
      <w:rPr>
        <w:rFonts w:ascii="Wingdings" w:hAnsi="Wingdings" w:hint="default"/>
      </w:rPr>
    </w:lvl>
    <w:lvl w:ilvl="3" w:tplc="6958C2B0" w:tentative="1">
      <w:start w:val="1"/>
      <w:numFmt w:val="bullet"/>
      <w:lvlText w:val=""/>
      <w:lvlJc w:val="left"/>
      <w:pPr>
        <w:tabs>
          <w:tab w:val="num" w:pos="2880"/>
        </w:tabs>
        <w:ind w:left="2880" w:hanging="360"/>
      </w:pPr>
      <w:rPr>
        <w:rFonts w:ascii="Wingdings" w:hAnsi="Wingdings" w:hint="default"/>
      </w:rPr>
    </w:lvl>
    <w:lvl w:ilvl="4" w:tplc="7DAA4B94" w:tentative="1">
      <w:start w:val="1"/>
      <w:numFmt w:val="bullet"/>
      <w:lvlText w:val=""/>
      <w:lvlJc w:val="left"/>
      <w:pPr>
        <w:tabs>
          <w:tab w:val="num" w:pos="3600"/>
        </w:tabs>
        <w:ind w:left="3600" w:hanging="360"/>
      </w:pPr>
      <w:rPr>
        <w:rFonts w:ascii="Wingdings" w:hAnsi="Wingdings" w:hint="default"/>
      </w:rPr>
    </w:lvl>
    <w:lvl w:ilvl="5" w:tplc="BA4EEF42" w:tentative="1">
      <w:start w:val="1"/>
      <w:numFmt w:val="bullet"/>
      <w:lvlText w:val=""/>
      <w:lvlJc w:val="left"/>
      <w:pPr>
        <w:tabs>
          <w:tab w:val="num" w:pos="4320"/>
        </w:tabs>
        <w:ind w:left="4320" w:hanging="360"/>
      </w:pPr>
      <w:rPr>
        <w:rFonts w:ascii="Wingdings" w:hAnsi="Wingdings" w:hint="default"/>
      </w:rPr>
    </w:lvl>
    <w:lvl w:ilvl="6" w:tplc="6FCA38B4" w:tentative="1">
      <w:start w:val="1"/>
      <w:numFmt w:val="bullet"/>
      <w:lvlText w:val=""/>
      <w:lvlJc w:val="left"/>
      <w:pPr>
        <w:tabs>
          <w:tab w:val="num" w:pos="5040"/>
        </w:tabs>
        <w:ind w:left="5040" w:hanging="360"/>
      </w:pPr>
      <w:rPr>
        <w:rFonts w:ascii="Wingdings" w:hAnsi="Wingdings" w:hint="default"/>
      </w:rPr>
    </w:lvl>
    <w:lvl w:ilvl="7" w:tplc="DB92F9B0" w:tentative="1">
      <w:start w:val="1"/>
      <w:numFmt w:val="bullet"/>
      <w:lvlText w:val=""/>
      <w:lvlJc w:val="left"/>
      <w:pPr>
        <w:tabs>
          <w:tab w:val="num" w:pos="5760"/>
        </w:tabs>
        <w:ind w:left="5760" w:hanging="360"/>
      </w:pPr>
      <w:rPr>
        <w:rFonts w:ascii="Wingdings" w:hAnsi="Wingdings" w:hint="default"/>
      </w:rPr>
    </w:lvl>
    <w:lvl w:ilvl="8" w:tplc="66DA15F4" w:tentative="1">
      <w:start w:val="1"/>
      <w:numFmt w:val="bullet"/>
      <w:lvlText w:val=""/>
      <w:lvlJc w:val="left"/>
      <w:pPr>
        <w:tabs>
          <w:tab w:val="num" w:pos="6480"/>
        </w:tabs>
        <w:ind w:left="6480" w:hanging="360"/>
      </w:pPr>
      <w:rPr>
        <w:rFonts w:ascii="Wingdings" w:hAnsi="Wingdings" w:hint="default"/>
      </w:rPr>
    </w:lvl>
  </w:abstractNum>
  <w:abstractNum w:abstractNumId="1">
    <w:nsid w:val="08A4364B"/>
    <w:multiLevelType w:val="hybridMultilevel"/>
    <w:tmpl w:val="199E4996"/>
    <w:lvl w:ilvl="0" w:tplc="52922C5E">
      <w:start w:val="1"/>
      <w:numFmt w:val="bullet"/>
      <w:lvlText w:val=""/>
      <w:lvlJc w:val="left"/>
      <w:pPr>
        <w:tabs>
          <w:tab w:val="num" w:pos="720"/>
        </w:tabs>
        <w:ind w:left="720" w:hanging="360"/>
      </w:pPr>
      <w:rPr>
        <w:rFonts w:ascii="Wingdings" w:hAnsi="Wingdings" w:hint="default"/>
      </w:rPr>
    </w:lvl>
    <w:lvl w:ilvl="1" w:tplc="6B121BB0" w:tentative="1">
      <w:start w:val="1"/>
      <w:numFmt w:val="bullet"/>
      <w:lvlText w:val=""/>
      <w:lvlJc w:val="left"/>
      <w:pPr>
        <w:tabs>
          <w:tab w:val="num" w:pos="1440"/>
        </w:tabs>
        <w:ind w:left="1440" w:hanging="360"/>
      </w:pPr>
      <w:rPr>
        <w:rFonts w:ascii="Wingdings" w:hAnsi="Wingdings" w:hint="default"/>
      </w:rPr>
    </w:lvl>
    <w:lvl w:ilvl="2" w:tplc="AEC2E3FA" w:tentative="1">
      <w:start w:val="1"/>
      <w:numFmt w:val="bullet"/>
      <w:lvlText w:val=""/>
      <w:lvlJc w:val="left"/>
      <w:pPr>
        <w:tabs>
          <w:tab w:val="num" w:pos="2160"/>
        </w:tabs>
        <w:ind w:left="2160" w:hanging="360"/>
      </w:pPr>
      <w:rPr>
        <w:rFonts w:ascii="Wingdings" w:hAnsi="Wingdings" w:hint="default"/>
      </w:rPr>
    </w:lvl>
    <w:lvl w:ilvl="3" w:tplc="9DE4E0E6" w:tentative="1">
      <w:start w:val="1"/>
      <w:numFmt w:val="bullet"/>
      <w:lvlText w:val=""/>
      <w:lvlJc w:val="left"/>
      <w:pPr>
        <w:tabs>
          <w:tab w:val="num" w:pos="2880"/>
        </w:tabs>
        <w:ind w:left="2880" w:hanging="360"/>
      </w:pPr>
      <w:rPr>
        <w:rFonts w:ascii="Wingdings" w:hAnsi="Wingdings" w:hint="default"/>
      </w:rPr>
    </w:lvl>
    <w:lvl w:ilvl="4" w:tplc="698EF636" w:tentative="1">
      <w:start w:val="1"/>
      <w:numFmt w:val="bullet"/>
      <w:lvlText w:val=""/>
      <w:lvlJc w:val="left"/>
      <w:pPr>
        <w:tabs>
          <w:tab w:val="num" w:pos="3600"/>
        </w:tabs>
        <w:ind w:left="3600" w:hanging="360"/>
      </w:pPr>
      <w:rPr>
        <w:rFonts w:ascii="Wingdings" w:hAnsi="Wingdings" w:hint="default"/>
      </w:rPr>
    </w:lvl>
    <w:lvl w:ilvl="5" w:tplc="1CFEBB28" w:tentative="1">
      <w:start w:val="1"/>
      <w:numFmt w:val="bullet"/>
      <w:lvlText w:val=""/>
      <w:lvlJc w:val="left"/>
      <w:pPr>
        <w:tabs>
          <w:tab w:val="num" w:pos="4320"/>
        </w:tabs>
        <w:ind w:left="4320" w:hanging="360"/>
      </w:pPr>
      <w:rPr>
        <w:rFonts w:ascii="Wingdings" w:hAnsi="Wingdings" w:hint="default"/>
      </w:rPr>
    </w:lvl>
    <w:lvl w:ilvl="6" w:tplc="684C9716" w:tentative="1">
      <w:start w:val="1"/>
      <w:numFmt w:val="bullet"/>
      <w:lvlText w:val=""/>
      <w:lvlJc w:val="left"/>
      <w:pPr>
        <w:tabs>
          <w:tab w:val="num" w:pos="5040"/>
        </w:tabs>
        <w:ind w:left="5040" w:hanging="360"/>
      </w:pPr>
      <w:rPr>
        <w:rFonts w:ascii="Wingdings" w:hAnsi="Wingdings" w:hint="default"/>
      </w:rPr>
    </w:lvl>
    <w:lvl w:ilvl="7" w:tplc="BE1495F8" w:tentative="1">
      <w:start w:val="1"/>
      <w:numFmt w:val="bullet"/>
      <w:lvlText w:val=""/>
      <w:lvlJc w:val="left"/>
      <w:pPr>
        <w:tabs>
          <w:tab w:val="num" w:pos="5760"/>
        </w:tabs>
        <w:ind w:left="5760" w:hanging="360"/>
      </w:pPr>
      <w:rPr>
        <w:rFonts w:ascii="Wingdings" w:hAnsi="Wingdings" w:hint="default"/>
      </w:rPr>
    </w:lvl>
    <w:lvl w:ilvl="8" w:tplc="EFF4F9E8" w:tentative="1">
      <w:start w:val="1"/>
      <w:numFmt w:val="bullet"/>
      <w:lvlText w:val=""/>
      <w:lvlJc w:val="left"/>
      <w:pPr>
        <w:tabs>
          <w:tab w:val="num" w:pos="6480"/>
        </w:tabs>
        <w:ind w:left="6480" w:hanging="360"/>
      </w:pPr>
      <w:rPr>
        <w:rFonts w:ascii="Wingdings" w:hAnsi="Wingdings" w:hint="default"/>
      </w:rPr>
    </w:lvl>
  </w:abstractNum>
  <w:abstractNum w:abstractNumId="2">
    <w:nsid w:val="0B7A680C"/>
    <w:multiLevelType w:val="hybridMultilevel"/>
    <w:tmpl w:val="CF94D9FE"/>
    <w:lvl w:ilvl="0" w:tplc="5E80E8A6">
      <w:start w:val="1"/>
      <w:numFmt w:val="bullet"/>
      <w:lvlText w:val=""/>
      <w:lvlJc w:val="left"/>
      <w:pPr>
        <w:tabs>
          <w:tab w:val="num" w:pos="720"/>
        </w:tabs>
        <w:ind w:left="720" w:hanging="360"/>
      </w:pPr>
      <w:rPr>
        <w:rFonts w:ascii="Wingdings" w:hAnsi="Wingdings" w:hint="default"/>
      </w:rPr>
    </w:lvl>
    <w:lvl w:ilvl="1" w:tplc="E452CC3A" w:tentative="1">
      <w:start w:val="1"/>
      <w:numFmt w:val="bullet"/>
      <w:lvlText w:val=""/>
      <w:lvlJc w:val="left"/>
      <w:pPr>
        <w:tabs>
          <w:tab w:val="num" w:pos="1440"/>
        </w:tabs>
        <w:ind w:left="1440" w:hanging="360"/>
      </w:pPr>
      <w:rPr>
        <w:rFonts w:ascii="Wingdings" w:hAnsi="Wingdings" w:hint="default"/>
      </w:rPr>
    </w:lvl>
    <w:lvl w:ilvl="2" w:tplc="89169B14" w:tentative="1">
      <w:start w:val="1"/>
      <w:numFmt w:val="bullet"/>
      <w:lvlText w:val=""/>
      <w:lvlJc w:val="left"/>
      <w:pPr>
        <w:tabs>
          <w:tab w:val="num" w:pos="2160"/>
        </w:tabs>
        <w:ind w:left="2160" w:hanging="360"/>
      </w:pPr>
      <w:rPr>
        <w:rFonts w:ascii="Wingdings" w:hAnsi="Wingdings" w:hint="default"/>
      </w:rPr>
    </w:lvl>
    <w:lvl w:ilvl="3" w:tplc="CC4E828A" w:tentative="1">
      <w:start w:val="1"/>
      <w:numFmt w:val="bullet"/>
      <w:lvlText w:val=""/>
      <w:lvlJc w:val="left"/>
      <w:pPr>
        <w:tabs>
          <w:tab w:val="num" w:pos="2880"/>
        </w:tabs>
        <w:ind w:left="2880" w:hanging="360"/>
      </w:pPr>
      <w:rPr>
        <w:rFonts w:ascii="Wingdings" w:hAnsi="Wingdings" w:hint="default"/>
      </w:rPr>
    </w:lvl>
    <w:lvl w:ilvl="4" w:tplc="6C321D70" w:tentative="1">
      <w:start w:val="1"/>
      <w:numFmt w:val="bullet"/>
      <w:lvlText w:val=""/>
      <w:lvlJc w:val="left"/>
      <w:pPr>
        <w:tabs>
          <w:tab w:val="num" w:pos="3600"/>
        </w:tabs>
        <w:ind w:left="3600" w:hanging="360"/>
      </w:pPr>
      <w:rPr>
        <w:rFonts w:ascii="Wingdings" w:hAnsi="Wingdings" w:hint="default"/>
      </w:rPr>
    </w:lvl>
    <w:lvl w:ilvl="5" w:tplc="CC043820" w:tentative="1">
      <w:start w:val="1"/>
      <w:numFmt w:val="bullet"/>
      <w:lvlText w:val=""/>
      <w:lvlJc w:val="left"/>
      <w:pPr>
        <w:tabs>
          <w:tab w:val="num" w:pos="4320"/>
        </w:tabs>
        <w:ind w:left="4320" w:hanging="360"/>
      </w:pPr>
      <w:rPr>
        <w:rFonts w:ascii="Wingdings" w:hAnsi="Wingdings" w:hint="default"/>
      </w:rPr>
    </w:lvl>
    <w:lvl w:ilvl="6" w:tplc="81DE8624" w:tentative="1">
      <w:start w:val="1"/>
      <w:numFmt w:val="bullet"/>
      <w:lvlText w:val=""/>
      <w:lvlJc w:val="left"/>
      <w:pPr>
        <w:tabs>
          <w:tab w:val="num" w:pos="5040"/>
        </w:tabs>
        <w:ind w:left="5040" w:hanging="360"/>
      </w:pPr>
      <w:rPr>
        <w:rFonts w:ascii="Wingdings" w:hAnsi="Wingdings" w:hint="default"/>
      </w:rPr>
    </w:lvl>
    <w:lvl w:ilvl="7" w:tplc="8EA02378" w:tentative="1">
      <w:start w:val="1"/>
      <w:numFmt w:val="bullet"/>
      <w:lvlText w:val=""/>
      <w:lvlJc w:val="left"/>
      <w:pPr>
        <w:tabs>
          <w:tab w:val="num" w:pos="5760"/>
        </w:tabs>
        <w:ind w:left="5760" w:hanging="360"/>
      </w:pPr>
      <w:rPr>
        <w:rFonts w:ascii="Wingdings" w:hAnsi="Wingdings" w:hint="default"/>
      </w:rPr>
    </w:lvl>
    <w:lvl w:ilvl="8" w:tplc="06D8C6D4" w:tentative="1">
      <w:start w:val="1"/>
      <w:numFmt w:val="bullet"/>
      <w:lvlText w:val=""/>
      <w:lvlJc w:val="left"/>
      <w:pPr>
        <w:tabs>
          <w:tab w:val="num" w:pos="6480"/>
        </w:tabs>
        <w:ind w:left="6480" w:hanging="360"/>
      </w:pPr>
      <w:rPr>
        <w:rFonts w:ascii="Wingdings" w:hAnsi="Wingdings" w:hint="default"/>
      </w:rPr>
    </w:lvl>
  </w:abstractNum>
  <w:abstractNum w:abstractNumId="3">
    <w:nsid w:val="0F08621D"/>
    <w:multiLevelType w:val="hybridMultilevel"/>
    <w:tmpl w:val="7A28C80E"/>
    <w:lvl w:ilvl="0" w:tplc="5652D9BC">
      <w:start w:val="1"/>
      <w:numFmt w:val="bullet"/>
      <w:lvlText w:val=""/>
      <w:lvlJc w:val="left"/>
      <w:pPr>
        <w:tabs>
          <w:tab w:val="num" w:pos="720"/>
        </w:tabs>
        <w:ind w:left="720" w:hanging="360"/>
      </w:pPr>
      <w:rPr>
        <w:rFonts w:ascii="Wingdings" w:hAnsi="Wingdings" w:hint="default"/>
      </w:rPr>
    </w:lvl>
    <w:lvl w:ilvl="1" w:tplc="874ACA8A" w:tentative="1">
      <w:start w:val="1"/>
      <w:numFmt w:val="bullet"/>
      <w:lvlText w:val=""/>
      <w:lvlJc w:val="left"/>
      <w:pPr>
        <w:tabs>
          <w:tab w:val="num" w:pos="1440"/>
        </w:tabs>
        <w:ind w:left="1440" w:hanging="360"/>
      </w:pPr>
      <w:rPr>
        <w:rFonts w:ascii="Wingdings" w:hAnsi="Wingdings" w:hint="default"/>
      </w:rPr>
    </w:lvl>
    <w:lvl w:ilvl="2" w:tplc="A6BE43E4" w:tentative="1">
      <w:start w:val="1"/>
      <w:numFmt w:val="bullet"/>
      <w:lvlText w:val=""/>
      <w:lvlJc w:val="left"/>
      <w:pPr>
        <w:tabs>
          <w:tab w:val="num" w:pos="2160"/>
        </w:tabs>
        <w:ind w:left="2160" w:hanging="360"/>
      </w:pPr>
      <w:rPr>
        <w:rFonts w:ascii="Wingdings" w:hAnsi="Wingdings" w:hint="default"/>
      </w:rPr>
    </w:lvl>
    <w:lvl w:ilvl="3" w:tplc="1220D9D6" w:tentative="1">
      <w:start w:val="1"/>
      <w:numFmt w:val="bullet"/>
      <w:lvlText w:val=""/>
      <w:lvlJc w:val="left"/>
      <w:pPr>
        <w:tabs>
          <w:tab w:val="num" w:pos="2880"/>
        </w:tabs>
        <w:ind w:left="2880" w:hanging="360"/>
      </w:pPr>
      <w:rPr>
        <w:rFonts w:ascii="Wingdings" w:hAnsi="Wingdings" w:hint="default"/>
      </w:rPr>
    </w:lvl>
    <w:lvl w:ilvl="4" w:tplc="858A8272" w:tentative="1">
      <w:start w:val="1"/>
      <w:numFmt w:val="bullet"/>
      <w:lvlText w:val=""/>
      <w:lvlJc w:val="left"/>
      <w:pPr>
        <w:tabs>
          <w:tab w:val="num" w:pos="3600"/>
        </w:tabs>
        <w:ind w:left="3600" w:hanging="360"/>
      </w:pPr>
      <w:rPr>
        <w:rFonts w:ascii="Wingdings" w:hAnsi="Wingdings" w:hint="default"/>
      </w:rPr>
    </w:lvl>
    <w:lvl w:ilvl="5" w:tplc="BA446550" w:tentative="1">
      <w:start w:val="1"/>
      <w:numFmt w:val="bullet"/>
      <w:lvlText w:val=""/>
      <w:lvlJc w:val="left"/>
      <w:pPr>
        <w:tabs>
          <w:tab w:val="num" w:pos="4320"/>
        </w:tabs>
        <w:ind w:left="4320" w:hanging="360"/>
      </w:pPr>
      <w:rPr>
        <w:rFonts w:ascii="Wingdings" w:hAnsi="Wingdings" w:hint="default"/>
      </w:rPr>
    </w:lvl>
    <w:lvl w:ilvl="6" w:tplc="27681D56" w:tentative="1">
      <w:start w:val="1"/>
      <w:numFmt w:val="bullet"/>
      <w:lvlText w:val=""/>
      <w:lvlJc w:val="left"/>
      <w:pPr>
        <w:tabs>
          <w:tab w:val="num" w:pos="5040"/>
        </w:tabs>
        <w:ind w:left="5040" w:hanging="360"/>
      </w:pPr>
      <w:rPr>
        <w:rFonts w:ascii="Wingdings" w:hAnsi="Wingdings" w:hint="default"/>
      </w:rPr>
    </w:lvl>
    <w:lvl w:ilvl="7" w:tplc="C7405FFA" w:tentative="1">
      <w:start w:val="1"/>
      <w:numFmt w:val="bullet"/>
      <w:lvlText w:val=""/>
      <w:lvlJc w:val="left"/>
      <w:pPr>
        <w:tabs>
          <w:tab w:val="num" w:pos="5760"/>
        </w:tabs>
        <w:ind w:left="5760" w:hanging="360"/>
      </w:pPr>
      <w:rPr>
        <w:rFonts w:ascii="Wingdings" w:hAnsi="Wingdings" w:hint="default"/>
      </w:rPr>
    </w:lvl>
    <w:lvl w:ilvl="8" w:tplc="582C1548" w:tentative="1">
      <w:start w:val="1"/>
      <w:numFmt w:val="bullet"/>
      <w:lvlText w:val=""/>
      <w:lvlJc w:val="left"/>
      <w:pPr>
        <w:tabs>
          <w:tab w:val="num" w:pos="6480"/>
        </w:tabs>
        <w:ind w:left="6480" w:hanging="360"/>
      </w:pPr>
      <w:rPr>
        <w:rFonts w:ascii="Wingdings" w:hAnsi="Wingdings" w:hint="default"/>
      </w:rPr>
    </w:lvl>
  </w:abstractNum>
  <w:abstractNum w:abstractNumId="4">
    <w:nsid w:val="17FC62BA"/>
    <w:multiLevelType w:val="hybridMultilevel"/>
    <w:tmpl w:val="7EF27DC8"/>
    <w:lvl w:ilvl="0" w:tplc="FBD837FA">
      <w:start w:val="1"/>
      <w:numFmt w:val="bullet"/>
      <w:lvlText w:val=""/>
      <w:lvlJc w:val="left"/>
      <w:pPr>
        <w:tabs>
          <w:tab w:val="num" w:pos="720"/>
        </w:tabs>
        <w:ind w:left="720" w:hanging="360"/>
      </w:pPr>
      <w:rPr>
        <w:rFonts w:ascii="Wingdings" w:hAnsi="Wingdings" w:hint="default"/>
      </w:rPr>
    </w:lvl>
    <w:lvl w:ilvl="1" w:tplc="BC7ED2C2" w:tentative="1">
      <w:start w:val="1"/>
      <w:numFmt w:val="bullet"/>
      <w:lvlText w:val=""/>
      <w:lvlJc w:val="left"/>
      <w:pPr>
        <w:tabs>
          <w:tab w:val="num" w:pos="1440"/>
        </w:tabs>
        <w:ind w:left="1440" w:hanging="360"/>
      </w:pPr>
      <w:rPr>
        <w:rFonts w:ascii="Wingdings" w:hAnsi="Wingdings" w:hint="default"/>
      </w:rPr>
    </w:lvl>
    <w:lvl w:ilvl="2" w:tplc="E4DEDB86" w:tentative="1">
      <w:start w:val="1"/>
      <w:numFmt w:val="bullet"/>
      <w:lvlText w:val=""/>
      <w:lvlJc w:val="left"/>
      <w:pPr>
        <w:tabs>
          <w:tab w:val="num" w:pos="2160"/>
        </w:tabs>
        <w:ind w:left="2160" w:hanging="360"/>
      </w:pPr>
      <w:rPr>
        <w:rFonts w:ascii="Wingdings" w:hAnsi="Wingdings" w:hint="default"/>
      </w:rPr>
    </w:lvl>
    <w:lvl w:ilvl="3" w:tplc="62E67CDE" w:tentative="1">
      <w:start w:val="1"/>
      <w:numFmt w:val="bullet"/>
      <w:lvlText w:val=""/>
      <w:lvlJc w:val="left"/>
      <w:pPr>
        <w:tabs>
          <w:tab w:val="num" w:pos="2880"/>
        </w:tabs>
        <w:ind w:left="2880" w:hanging="360"/>
      </w:pPr>
      <w:rPr>
        <w:rFonts w:ascii="Wingdings" w:hAnsi="Wingdings" w:hint="default"/>
      </w:rPr>
    </w:lvl>
    <w:lvl w:ilvl="4" w:tplc="F7B0DC82" w:tentative="1">
      <w:start w:val="1"/>
      <w:numFmt w:val="bullet"/>
      <w:lvlText w:val=""/>
      <w:lvlJc w:val="left"/>
      <w:pPr>
        <w:tabs>
          <w:tab w:val="num" w:pos="3600"/>
        </w:tabs>
        <w:ind w:left="3600" w:hanging="360"/>
      </w:pPr>
      <w:rPr>
        <w:rFonts w:ascii="Wingdings" w:hAnsi="Wingdings" w:hint="default"/>
      </w:rPr>
    </w:lvl>
    <w:lvl w:ilvl="5" w:tplc="19007A1A" w:tentative="1">
      <w:start w:val="1"/>
      <w:numFmt w:val="bullet"/>
      <w:lvlText w:val=""/>
      <w:lvlJc w:val="left"/>
      <w:pPr>
        <w:tabs>
          <w:tab w:val="num" w:pos="4320"/>
        </w:tabs>
        <w:ind w:left="4320" w:hanging="360"/>
      </w:pPr>
      <w:rPr>
        <w:rFonts w:ascii="Wingdings" w:hAnsi="Wingdings" w:hint="default"/>
      </w:rPr>
    </w:lvl>
    <w:lvl w:ilvl="6" w:tplc="AAEA4DBA" w:tentative="1">
      <w:start w:val="1"/>
      <w:numFmt w:val="bullet"/>
      <w:lvlText w:val=""/>
      <w:lvlJc w:val="left"/>
      <w:pPr>
        <w:tabs>
          <w:tab w:val="num" w:pos="5040"/>
        </w:tabs>
        <w:ind w:left="5040" w:hanging="360"/>
      </w:pPr>
      <w:rPr>
        <w:rFonts w:ascii="Wingdings" w:hAnsi="Wingdings" w:hint="default"/>
      </w:rPr>
    </w:lvl>
    <w:lvl w:ilvl="7" w:tplc="6EA40F3E" w:tentative="1">
      <w:start w:val="1"/>
      <w:numFmt w:val="bullet"/>
      <w:lvlText w:val=""/>
      <w:lvlJc w:val="left"/>
      <w:pPr>
        <w:tabs>
          <w:tab w:val="num" w:pos="5760"/>
        </w:tabs>
        <w:ind w:left="5760" w:hanging="360"/>
      </w:pPr>
      <w:rPr>
        <w:rFonts w:ascii="Wingdings" w:hAnsi="Wingdings" w:hint="default"/>
      </w:rPr>
    </w:lvl>
    <w:lvl w:ilvl="8" w:tplc="0C4C0A8A" w:tentative="1">
      <w:start w:val="1"/>
      <w:numFmt w:val="bullet"/>
      <w:lvlText w:val=""/>
      <w:lvlJc w:val="left"/>
      <w:pPr>
        <w:tabs>
          <w:tab w:val="num" w:pos="6480"/>
        </w:tabs>
        <w:ind w:left="6480" w:hanging="360"/>
      </w:pPr>
      <w:rPr>
        <w:rFonts w:ascii="Wingdings" w:hAnsi="Wingdings" w:hint="default"/>
      </w:rPr>
    </w:lvl>
  </w:abstractNum>
  <w:abstractNum w:abstractNumId="5">
    <w:nsid w:val="1D8108F0"/>
    <w:multiLevelType w:val="hybridMultilevel"/>
    <w:tmpl w:val="3A28778A"/>
    <w:lvl w:ilvl="0" w:tplc="746AA37A">
      <w:start w:val="1"/>
      <w:numFmt w:val="bullet"/>
      <w:lvlText w:val=""/>
      <w:lvlJc w:val="left"/>
      <w:pPr>
        <w:tabs>
          <w:tab w:val="num" w:pos="720"/>
        </w:tabs>
        <w:ind w:left="720" w:hanging="360"/>
      </w:pPr>
      <w:rPr>
        <w:rFonts w:ascii="Wingdings" w:hAnsi="Wingdings" w:hint="default"/>
      </w:rPr>
    </w:lvl>
    <w:lvl w:ilvl="1" w:tplc="16FE6030" w:tentative="1">
      <w:start w:val="1"/>
      <w:numFmt w:val="bullet"/>
      <w:lvlText w:val=""/>
      <w:lvlJc w:val="left"/>
      <w:pPr>
        <w:tabs>
          <w:tab w:val="num" w:pos="1440"/>
        </w:tabs>
        <w:ind w:left="1440" w:hanging="360"/>
      </w:pPr>
      <w:rPr>
        <w:rFonts w:ascii="Wingdings" w:hAnsi="Wingdings" w:hint="default"/>
      </w:rPr>
    </w:lvl>
    <w:lvl w:ilvl="2" w:tplc="A9DCCB3A" w:tentative="1">
      <w:start w:val="1"/>
      <w:numFmt w:val="bullet"/>
      <w:lvlText w:val=""/>
      <w:lvlJc w:val="left"/>
      <w:pPr>
        <w:tabs>
          <w:tab w:val="num" w:pos="2160"/>
        </w:tabs>
        <w:ind w:left="2160" w:hanging="360"/>
      </w:pPr>
      <w:rPr>
        <w:rFonts w:ascii="Wingdings" w:hAnsi="Wingdings" w:hint="default"/>
      </w:rPr>
    </w:lvl>
    <w:lvl w:ilvl="3" w:tplc="2864E0A4" w:tentative="1">
      <w:start w:val="1"/>
      <w:numFmt w:val="bullet"/>
      <w:lvlText w:val=""/>
      <w:lvlJc w:val="left"/>
      <w:pPr>
        <w:tabs>
          <w:tab w:val="num" w:pos="2880"/>
        </w:tabs>
        <w:ind w:left="2880" w:hanging="360"/>
      </w:pPr>
      <w:rPr>
        <w:rFonts w:ascii="Wingdings" w:hAnsi="Wingdings" w:hint="default"/>
      </w:rPr>
    </w:lvl>
    <w:lvl w:ilvl="4" w:tplc="A570582C" w:tentative="1">
      <w:start w:val="1"/>
      <w:numFmt w:val="bullet"/>
      <w:lvlText w:val=""/>
      <w:lvlJc w:val="left"/>
      <w:pPr>
        <w:tabs>
          <w:tab w:val="num" w:pos="3600"/>
        </w:tabs>
        <w:ind w:left="3600" w:hanging="360"/>
      </w:pPr>
      <w:rPr>
        <w:rFonts w:ascii="Wingdings" w:hAnsi="Wingdings" w:hint="default"/>
      </w:rPr>
    </w:lvl>
    <w:lvl w:ilvl="5" w:tplc="27C291AA" w:tentative="1">
      <w:start w:val="1"/>
      <w:numFmt w:val="bullet"/>
      <w:lvlText w:val=""/>
      <w:lvlJc w:val="left"/>
      <w:pPr>
        <w:tabs>
          <w:tab w:val="num" w:pos="4320"/>
        </w:tabs>
        <w:ind w:left="4320" w:hanging="360"/>
      </w:pPr>
      <w:rPr>
        <w:rFonts w:ascii="Wingdings" w:hAnsi="Wingdings" w:hint="default"/>
      </w:rPr>
    </w:lvl>
    <w:lvl w:ilvl="6" w:tplc="B66CF97A" w:tentative="1">
      <w:start w:val="1"/>
      <w:numFmt w:val="bullet"/>
      <w:lvlText w:val=""/>
      <w:lvlJc w:val="left"/>
      <w:pPr>
        <w:tabs>
          <w:tab w:val="num" w:pos="5040"/>
        </w:tabs>
        <w:ind w:left="5040" w:hanging="360"/>
      </w:pPr>
      <w:rPr>
        <w:rFonts w:ascii="Wingdings" w:hAnsi="Wingdings" w:hint="default"/>
      </w:rPr>
    </w:lvl>
    <w:lvl w:ilvl="7" w:tplc="6804E368" w:tentative="1">
      <w:start w:val="1"/>
      <w:numFmt w:val="bullet"/>
      <w:lvlText w:val=""/>
      <w:lvlJc w:val="left"/>
      <w:pPr>
        <w:tabs>
          <w:tab w:val="num" w:pos="5760"/>
        </w:tabs>
        <w:ind w:left="5760" w:hanging="360"/>
      </w:pPr>
      <w:rPr>
        <w:rFonts w:ascii="Wingdings" w:hAnsi="Wingdings" w:hint="default"/>
      </w:rPr>
    </w:lvl>
    <w:lvl w:ilvl="8" w:tplc="A4EC5EFC" w:tentative="1">
      <w:start w:val="1"/>
      <w:numFmt w:val="bullet"/>
      <w:lvlText w:val=""/>
      <w:lvlJc w:val="left"/>
      <w:pPr>
        <w:tabs>
          <w:tab w:val="num" w:pos="6480"/>
        </w:tabs>
        <w:ind w:left="6480" w:hanging="360"/>
      </w:pPr>
      <w:rPr>
        <w:rFonts w:ascii="Wingdings" w:hAnsi="Wingdings" w:hint="default"/>
      </w:rPr>
    </w:lvl>
  </w:abstractNum>
  <w:abstractNum w:abstractNumId="6">
    <w:nsid w:val="25880BF0"/>
    <w:multiLevelType w:val="hybridMultilevel"/>
    <w:tmpl w:val="35BE28BE"/>
    <w:lvl w:ilvl="0" w:tplc="436253A4">
      <w:start w:val="1"/>
      <w:numFmt w:val="bullet"/>
      <w:lvlText w:val=""/>
      <w:lvlJc w:val="left"/>
      <w:pPr>
        <w:tabs>
          <w:tab w:val="num" w:pos="720"/>
        </w:tabs>
        <w:ind w:left="720" w:hanging="360"/>
      </w:pPr>
      <w:rPr>
        <w:rFonts w:ascii="Wingdings" w:hAnsi="Wingdings" w:hint="default"/>
      </w:rPr>
    </w:lvl>
    <w:lvl w:ilvl="1" w:tplc="3496BFC8" w:tentative="1">
      <w:start w:val="1"/>
      <w:numFmt w:val="bullet"/>
      <w:lvlText w:val=""/>
      <w:lvlJc w:val="left"/>
      <w:pPr>
        <w:tabs>
          <w:tab w:val="num" w:pos="1440"/>
        </w:tabs>
        <w:ind w:left="1440" w:hanging="360"/>
      </w:pPr>
      <w:rPr>
        <w:rFonts w:ascii="Wingdings" w:hAnsi="Wingdings" w:hint="default"/>
      </w:rPr>
    </w:lvl>
    <w:lvl w:ilvl="2" w:tplc="D7F206B2" w:tentative="1">
      <w:start w:val="1"/>
      <w:numFmt w:val="bullet"/>
      <w:lvlText w:val=""/>
      <w:lvlJc w:val="left"/>
      <w:pPr>
        <w:tabs>
          <w:tab w:val="num" w:pos="2160"/>
        </w:tabs>
        <w:ind w:left="2160" w:hanging="360"/>
      </w:pPr>
      <w:rPr>
        <w:rFonts w:ascii="Wingdings" w:hAnsi="Wingdings" w:hint="default"/>
      </w:rPr>
    </w:lvl>
    <w:lvl w:ilvl="3" w:tplc="1790724E" w:tentative="1">
      <w:start w:val="1"/>
      <w:numFmt w:val="bullet"/>
      <w:lvlText w:val=""/>
      <w:lvlJc w:val="left"/>
      <w:pPr>
        <w:tabs>
          <w:tab w:val="num" w:pos="2880"/>
        </w:tabs>
        <w:ind w:left="2880" w:hanging="360"/>
      </w:pPr>
      <w:rPr>
        <w:rFonts w:ascii="Wingdings" w:hAnsi="Wingdings" w:hint="default"/>
      </w:rPr>
    </w:lvl>
    <w:lvl w:ilvl="4" w:tplc="B1A6A12A" w:tentative="1">
      <w:start w:val="1"/>
      <w:numFmt w:val="bullet"/>
      <w:lvlText w:val=""/>
      <w:lvlJc w:val="left"/>
      <w:pPr>
        <w:tabs>
          <w:tab w:val="num" w:pos="3600"/>
        </w:tabs>
        <w:ind w:left="3600" w:hanging="360"/>
      </w:pPr>
      <w:rPr>
        <w:rFonts w:ascii="Wingdings" w:hAnsi="Wingdings" w:hint="default"/>
      </w:rPr>
    </w:lvl>
    <w:lvl w:ilvl="5" w:tplc="6AD25AF6" w:tentative="1">
      <w:start w:val="1"/>
      <w:numFmt w:val="bullet"/>
      <w:lvlText w:val=""/>
      <w:lvlJc w:val="left"/>
      <w:pPr>
        <w:tabs>
          <w:tab w:val="num" w:pos="4320"/>
        </w:tabs>
        <w:ind w:left="4320" w:hanging="360"/>
      </w:pPr>
      <w:rPr>
        <w:rFonts w:ascii="Wingdings" w:hAnsi="Wingdings" w:hint="default"/>
      </w:rPr>
    </w:lvl>
    <w:lvl w:ilvl="6" w:tplc="1EA0525A" w:tentative="1">
      <w:start w:val="1"/>
      <w:numFmt w:val="bullet"/>
      <w:lvlText w:val=""/>
      <w:lvlJc w:val="left"/>
      <w:pPr>
        <w:tabs>
          <w:tab w:val="num" w:pos="5040"/>
        </w:tabs>
        <w:ind w:left="5040" w:hanging="360"/>
      </w:pPr>
      <w:rPr>
        <w:rFonts w:ascii="Wingdings" w:hAnsi="Wingdings" w:hint="default"/>
      </w:rPr>
    </w:lvl>
    <w:lvl w:ilvl="7" w:tplc="9F727DA0" w:tentative="1">
      <w:start w:val="1"/>
      <w:numFmt w:val="bullet"/>
      <w:lvlText w:val=""/>
      <w:lvlJc w:val="left"/>
      <w:pPr>
        <w:tabs>
          <w:tab w:val="num" w:pos="5760"/>
        </w:tabs>
        <w:ind w:left="5760" w:hanging="360"/>
      </w:pPr>
      <w:rPr>
        <w:rFonts w:ascii="Wingdings" w:hAnsi="Wingdings" w:hint="default"/>
      </w:rPr>
    </w:lvl>
    <w:lvl w:ilvl="8" w:tplc="FECC9BF0" w:tentative="1">
      <w:start w:val="1"/>
      <w:numFmt w:val="bullet"/>
      <w:lvlText w:val=""/>
      <w:lvlJc w:val="left"/>
      <w:pPr>
        <w:tabs>
          <w:tab w:val="num" w:pos="6480"/>
        </w:tabs>
        <w:ind w:left="6480" w:hanging="360"/>
      </w:pPr>
      <w:rPr>
        <w:rFonts w:ascii="Wingdings" w:hAnsi="Wingdings" w:hint="default"/>
      </w:rPr>
    </w:lvl>
  </w:abstractNum>
  <w:abstractNum w:abstractNumId="7">
    <w:nsid w:val="354E2C30"/>
    <w:multiLevelType w:val="hybridMultilevel"/>
    <w:tmpl w:val="BD087EDC"/>
    <w:lvl w:ilvl="0" w:tplc="1C6CA74C">
      <w:start w:val="1"/>
      <w:numFmt w:val="bullet"/>
      <w:lvlText w:val=""/>
      <w:lvlJc w:val="left"/>
      <w:pPr>
        <w:tabs>
          <w:tab w:val="num" w:pos="720"/>
        </w:tabs>
        <w:ind w:left="720" w:hanging="360"/>
      </w:pPr>
      <w:rPr>
        <w:rFonts w:ascii="Wingdings" w:hAnsi="Wingdings" w:hint="default"/>
      </w:rPr>
    </w:lvl>
    <w:lvl w:ilvl="1" w:tplc="91329A5E" w:tentative="1">
      <w:start w:val="1"/>
      <w:numFmt w:val="bullet"/>
      <w:lvlText w:val=""/>
      <w:lvlJc w:val="left"/>
      <w:pPr>
        <w:tabs>
          <w:tab w:val="num" w:pos="1440"/>
        </w:tabs>
        <w:ind w:left="1440" w:hanging="360"/>
      </w:pPr>
      <w:rPr>
        <w:rFonts w:ascii="Wingdings" w:hAnsi="Wingdings" w:hint="default"/>
      </w:rPr>
    </w:lvl>
    <w:lvl w:ilvl="2" w:tplc="B7C6A63C" w:tentative="1">
      <w:start w:val="1"/>
      <w:numFmt w:val="bullet"/>
      <w:lvlText w:val=""/>
      <w:lvlJc w:val="left"/>
      <w:pPr>
        <w:tabs>
          <w:tab w:val="num" w:pos="2160"/>
        </w:tabs>
        <w:ind w:left="2160" w:hanging="360"/>
      </w:pPr>
      <w:rPr>
        <w:rFonts w:ascii="Wingdings" w:hAnsi="Wingdings" w:hint="default"/>
      </w:rPr>
    </w:lvl>
    <w:lvl w:ilvl="3" w:tplc="FD52D328" w:tentative="1">
      <w:start w:val="1"/>
      <w:numFmt w:val="bullet"/>
      <w:lvlText w:val=""/>
      <w:lvlJc w:val="left"/>
      <w:pPr>
        <w:tabs>
          <w:tab w:val="num" w:pos="2880"/>
        </w:tabs>
        <w:ind w:left="2880" w:hanging="360"/>
      </w:pPr>
      <w:rPr>
        <w:rFonts w:ascii="Wingdings" w:hAnsi="Wingdings" w:hint="default"/>
      </w:rPr>
    </w:lvl>
    <w:lvl w:ilvl="4" w:tplc="3790E684" w:tentative="1">
      <w:start w:val="1"/>
      <w:numFmt w:val="bullet"/>
      <w:lvlText w:val=""/>
      <w:lvlJc w:val="left"/>
      <w:pPr>
        <w:tabs>
          <w:tab w:val="num" w:pos="3600"/>
        </w:tabs>
        <w:ind w:left="3600" w:hanging="360"/>
      </w:pPr>
      <w:rPr>
        <w:rFonts w:ascii="Wingdings" w:hAnsi="Wingdings" w:hint="default"/>
      </w:rPr>
    </w:lvl>
    <w:lvl w:ilvl="5" w:tplc="DF009F1C" w:tentative="1">
      <w:start w:val="1"/>
      <w:numFmt w:val="bullet"/>
      <w:lvlText w:val=""/>
      <w:lvlJc w:val="left"/>
      <w:pPr>
        <w:tabs>
          <w:tab w:val="num" w:pos="4320"/>
        </w:tabs>
        <w:ind w:left="4320" w:hanging="360"/>
      </w:pPr>
      <w:rPr>
        <w:rFonts w:ascii="Wingdings" w:hAnsi="Wingdings" w:hint="default"/>
      </w:rPr>
    </w:lvl>
    <w:lvl w:ilvl="6" w:tplc="857EDCEC" w:tentative="1">
      <w:start w:val="1"/>
      <w:numFmt w:val="bullet"/>
      <w:lvlText w:val=""/>
      <w:lvlJc w:val="left"/>
      <w:pPr>
        <w:tabs>
          <w:tab w:val="num" w:pos="5040"/>
        </w:tabs>
        <w:ind w:left="5040" w:hanging="360"/>
      </w:pPr>
      <w:rPr>
        <w:rFonts w:ascii="Wingdings" w:hAnsi="Wingdings" w:hint="default"/>
      </w:rPr>
    </w:lvl>
    <w:lvl w:ilvl="7" w:tplc="C95A232A" w:tentative="1">
      <w:start w:val="1"/>
      <w:numFmt w:val="bullet"/>
      <w:lvlText w:val=""/>
      <w:lvlJc w:val="left"/>
      <w:pPr>
        <w:tabs>
          <w:tab w:val="num" w:pos="5760"/>
        </w:tabs>
        <w:ind w:left="5760" w:hanging="360"/>
      </w:pPr>
      <w:rPr>
        <w:rFonts w:ascii="Wingdings" w:hAnsi="Wingdings" w:hint="default"/>
      </w:rPr>
    </w:lvl>
    <w:lvl w:ilvl="8" w:tplc="8B5A9C98" w:tentative="1">
      <w:start w:val="1"/>
      <w:numFmt w:val="bullet"/>
      <w:lvlText w:val=""/>
      <w:lvlJc w:val="left"/>
      <w:pPr>
        <w:tabs>
          <w:tab w:val="num" w:pos="6480"/>
        </w:tabs>
        <w:ind w:left="6480" w:hanging="360"/>
      </w:pPr>
      <w:rPr>
        <w:rFonts w:ascii="Wingdings" w:hAnsi="Wingdings" w:hint="default"/>
      </w:rPr>
    </w:lvl>
  </w:abstractNum>
  <w:abstractNum w:abstractNumId="8">
    <w:nsid w:val="3C1816F9"/>
    <w:multiLevelType w:val="hybridMultilevel"/>
    <w:tmpl w:val="0770C4F6"/>
    <w:lvl w:ilvl="0" w:tplc="A5AE9E6C">
      <w:start w:val="1"/>
      <w:numFmt w:val="bullet"/>
      <w:lvlText w:val=""/>
      <w:lvlJc w:val="left"/>
      <w:pPr>
        <w:tabs>
          <w:tab w:val="num" w:pos="720"/>
        </w:tabs>
        <w:ind w:left="720" w:hanging="360"/>
      </w:pPr>
      <w:rPr>
        <w:rFonts w:ascii="Wingdings" w:hAnsi="Wingdings" w:hint="default"/>
      </w:rPr>
    </w:lvl>
    <w:lvl w:ilvl="1" w:tplc="01AC9216" w:tentative="1">
      <w:start w:val="1"/>
      <w:numFmt w:val="bullet"/>
      <w:lvlText w:val=""/>
      <w:lvlJc w:val="left"/>
      <w:pPr>
        <w:tabs>
          <w:tab w:val="num" w:pos="1440"/>
        </w:tabs>
        <w:ind w:left="1440" w:hanging="360"/>
      </w:pPr>
      <w:rPr>
        <w:rFonts w:ascii="Wingdings" w:hAnsi="Wingdings" w:hint="default"/>
      </w:rPr>
    </w:lvl>
    <w:lvl w:ilvl="2" w:tplc="D29EAA68" w:tentative="1">
      <w:start w:val="1"/>
      <w:numFmt w:val="bullet"/>
      <w:lvlText w:val=""/>
      <w:lvlJc w:val="left"/>
      <w:pPr>
        <w:tabs>
          <w:tab w:val="num" w:pos="2160"/>
        </w:tabs>
        <w:ind w:left="2160" w:hanging="360"/>
      </w:pPr>
      <w:rPr>
        <w:rFonts w:ascii="Wingdings" w:hAnsi="Wingdings" w:hint="default"/>
      </w:rPr>
    </w:lvl>
    <w:lvl w:ilvl="3" w:tplc="D3ECAA00" w:tentative="1">
      <w:start w:val="1"/>
      <w:numFmt w:val="bullet"/>
      <w:lvlText w:val=""/>
      <w:lvlJc w:val="left"/>
      <w:pPr>
        <w:tabs>
          <w:tab w:val="num" w:pos="2880"/>
        </w:tabs>
        <w:ind w:left="2880" w:hanging="360"/>
      </w:pPr>
      <w:rPr>
        <w:rFonts w:ascii="Wingdings" w:hAnsi="Wingdings" w:hint="default"/>
      </w:rPr>
    </w:lvl>
    <w:lvl w:ilvl="4" w:tplc="5CEADBF8" w:tentative="1">
      <w:start w:val="1"/>
      <w:numFmt w:val="bullet"/>
      <w:lvlText w:val=""/>
      <w:lvlJc w:val="left"/>
      <w:pPr>
        <w:tabs>
          <w:tab w:val="num" w:pos="3600"/>
        </w:tabs>
        <w:ind w:left="3600" w:hanging="360"/>
      </w:pPr>
      <w:rPr>
        <w:rFonts w:ascii="Wingdings" w:hAnsi="Wingdings" w:hint="default"/>
      </w:rPr>
    </w:lvl>
    <w:lvl w:ilvl="5" w:tplc="3814E508" w:tentative="1">
      <w:start w:val="1"/>
      <w:numFmt w:val="bullet"/>
      <w:lvlText w:val=""/>
      <w:lvlJc w:val="left"/>
      <w:pPr>
        <w:tabs>
          <w:tab w:val="num" w:pos="4320"/>
        </w:tabs>
        <w:ind w:left="4320" w:hanging="360"/>
      </w:pPr>
      <w:rPr>
        <w:rFonts w:ascii="Wingdings" w:hAnsi="Wingdings" w:hint="default"/>
      </w:rPr>
    </w:lvl>
    <w:lvl w:ilvl="6" w:tplc="ECEA57D4" w:tentative="1">
      <w:start w:val="1"/>
      <w:numFmt w:val="bullet"/>
      <w:lvlText w:val=""/>
      <w:lvlJc w:val="left"/>
      <w:pPr>
        <w:tabs>
          <w:tab w:val="num" w:pos="5040"/>
        </w:tabs>
        <w:ind w:left="5040" w:hanging="360"/>
      </w:pPr>
      <w:rPr>
        <w:rFonts w:ascii="Wingdings" w:hAnsi="Wingdings" w:hint="default"/>
      </w:rPr>
    </w:lvl>
    <w:lvl w:ilvl="7" w:tplc="D500E438" w:tentative="1">
      <w:start w:val="1"/>
      <w:numFmt w:val="bullet"/>
      <w:lvlText w:val=""/>
      <w:lvlJc w:val="left"/>
      <w:pPr>
        <w:tabs>
          <w:tab w:val="num" w:pos="5760"/>
        </w:tabs>
        <w:ind w:left="5760" w:hanging="360"/>
      </w:pPr>
      <w:rPr>
        <w:rFonts w:ascii="Wingdings" w:hAnsi="Wingdings" w:hint="default"/>
      </w:rPr>
    </w:lvl>
    <w:lvl w:ilvl="8" w:tplc="D55E29BE" w:tentative="1">
      <w:start w:val="1"/>
      <w:numFmt w:val="bullet"/>
      <w:lvlText w:val=""/>
      <w:lvlJc w:val="left"/>
      <w:pPr>
        <w:tabs>
          <w:tab w:val="num" w:pos="6480"/>
        </w:tabs>
        <w:ind w:left="6480" w:hanging="360"/>
      </w:pPr>
      <w:rPr>
        <w:rFonts w:ascii="Wingdings" w:hAnsi="Wingdings" w:hint="default"/>
      </w:rPr>
    </w:lvl>
  </w:abstractNum>
  <w:abstractNum w:abstractNumId="9">
    <w:nsid w:val="3F1835F1"/>
    <w:multiLevelType w:val="hybridMultilevel"/>
    <w:tmpl w:val="5B928B96"/>
    <w:lvl w:ilvl="0" w:tplc="736EDBD6">
      <w:start w:val="1"/>
      <w:numFmt w:val="bullet"/>
      <w:lvlText w:val=""/>
      <w:lvlJc w:val="left"/>
      <w:pPr>
        <w:tabs>
          <w:tab w:val="num" w:pos="720"/>
        </w:tabs>
        <w:ind w:left="720" w:hanging="360"/>
      </w:pPr>
      <w:rPr>
        <w:rFonts w:ascii="Wingdings" w:hAnsi="Wingdings" w:hint="default"/>
      </w:rPr>
    </w:lvl>
    <w:lvl w:ilvl="1" w:tplc="45F88C5E" w:tentative="1">
      <w:start w:val="1"/>
      <w:numFmt w:val="bullet"/>
      <w:lvlText w:val=""/>
      <w:lvlJc w:val="left"/>
      <w:pPr>
        <w:tabs>
          <w:tab w:val="num" w:pos="1440"/>
        </w:tabs>
        <w:ind w:left="1440" w:hanging="360"/>
      </w:pPr>
      <w:rPr>
        <w:rFonts w:ascii="Wingdings" w:hAnsi="Wingdings" w:hint="default"/>
      </w:rPr>
    </w:lvl>
    <w:lvl w:ilvl="2" w:tplc="7A50E570" w:tentative="1">
      <w:start w:val="1"/>
      <w:numFmt w:val="bullet"/>
      <w:lvlText w:val=""/>
      <w:lvlJc w:val="left"/>
      <w:pPr>
        <w:tabs>
          <w:tab w:val="num" w:pos="2160"/>
        </w:tabs>
        <w:ind w:left="2160" w:hanging="360"/>
      </w:pPr>
      <w:rPr>
        <w:rFonts w:ascii="Wingdings" w:hAnsi="Wingdings" w:hint="default"/>
      </w:rPr>
    </w:lvl>
    <w:lvl w:ilvl="3" w:tplc="B386C1B6" w:tentative="1">
      <w:start w:val="1"/>
      <w:numFmt w:val="bullet"/>
      <w:lvlText w:val=""/>
      <w:lvlJc w:val="left"/>
      <w:pPr>
        <w:tabs>
          <w:tab w:val="num" w:pos="2880"/>
        </w:tabs>
        <w:ind w:left="2880" w:hanging="360"/>
      </w:pPr>
      <w:rPr>
        <w:rFonts w:ascii="Wingdings" w:hAnsi="Wingdings" w:hint="default"/>
      </w:rPr>
    </w:lvl>
    <w:lvl w:ilvl="4" w:tplc="F81A8B44" w:tentative="1">
      <w:start w:val="1"/>
      <w:numFmt w:val="bullet"/>
      <w:lvlText w:val=""/>
      <w:lvlJc w:val="left"/>
      <w:pPr>
        <w:tabs>
          <w:tab w:val="num" w:pos="3600"/>
        </w:tabs>
        <w:ind w:left="3600" w:hanging="360"/>
      </w:pPr>
      <w:rPr>
        <w:rFonts w:ascii="Wingdings" w:hAnsi="Wingdings" w:hint="default"/>
      </w:rPr>
    </w:lvl>
    <w:lvl w:ilvl="5" w:tplc="3676D54E" w:tentative="1">
      <w:start w:val="1"/>
      <w:numFmt w:val="bullet"/>
      <w:lvlText w:val=""/>
      <w:lvlJc w:val="left"/>
      <w:pPr>
        <w:tabs>
          <w:tab w:val="num" w:pos="4320"/>
        </w:tabs>
        <w:ind w:left="4320" w:hanging="360"/>
      </w:pPr>
      <w:rPr>
        <w:rFonts w:ascii="Wingdings" w:hAnsi="Wingdings" w:hint="default"/>
      </w:rPr>
    </w:lvl>
    <w:lvl w:ilvl="6" w:tplc="877E5EE2" w:tentative="1">
      <w:start w:val="1"/>
      <w:numFmt w:val="bullet"/>
      <w:lvlText w:val=""/>
      <w:lvlJc w:val="left"/>
      <w:pPr>
        <w:tabs>
          <w:tab w:val="num" w:pos="5040"/>
        </w:tabs>
        <w:ind w:left="5040" w:hanging="360"/>
      </w:pPr>
      <w:rPr>
        <w:rFonts w:ascii="Wingdings" w:hAnsi="Wingdings" w:hint="default"/>
      </w:rPr>
    </w:lvl>
    <w:lvl w:ilvl="7" w:tplc="79AA1358" w:tentative="1">
      <w:start w:val="1"/>
      <w:numFmt w:val="bullet"/>
      <w:lvlText w:val=""/>
      <w:lvlJc w:val="left"/>
      <w:pPr>
        <w:tabs>
          <w:tab w:val="num" w:pos="5760"/>
        </w:tabs>
        <w:ind w:left="5760" w:hanging="360"/>
      </w:pPr>
      <w:rPr>
        <w:rFonts w:ascii="Wingdings" w:hAnsi="Wingdings" w:hint="default"/>
      </w:rPr>
    </w:lvl>
    <w:lvl w:ilvl="8" w:tplc="7C704F90" w:tentative="1">
      <w:start w:val="1"/>
      <w:numFmt w:val="bullet"/>
      <w:lvlText w:val=""/>
      <w:lvlJc w:val="left"/>
      <w:pPr>
        <w:tabs>
          <w:tab w:val="num" w:pos="6480"/>
        </w:tabs>
        <w:ind w:left="6480" w:hanging="360"/>
      </w:pPr>
      <w:rPr>
        <w:rFonts w:ascii="Wingdings" w:hAnsi="Wingdings" w:hint="default"/>
      </w:rPr>
    </w:lvl>
  </w:abstractNum>
  <w:abstractNum w:abstractNumId="10">
    <w:nsid w:val="41F46849"/>
    <w:multiLevelType w:val="hybridMultilevel"/>
    <w:tmpl w:val="E9169C68"/>
    <w:lvl w:ilvl="0" w:tplc="AF4C6BAE">
      <w:start w:val="1"/>
      <w:numFmt w:val="bullet"/>
      <w:lvlText w:val=""/>
      <w:lvlJc w:val="left"/>
      <w:pPr>
        <w:tabs>
          <w:tab w:val="num" w:pos="720"/>
        </w:tabs>
        <w:ind w:left="720" w:hanging="360"/>
      </w:pPr>
      <w:rPr>
        <w:rFonts w:ascii="Wingdings" w:hAnsi="Wingdings" w:hint="default"/>
      </w:rPr>
    </w:lvl>
    <w:lvl w:ilvl="1" w:tplc="854074A6" w:tentative="1">
      <w:start w:val="1"/>
      <w:numFmt w:val="bullet"/>
      <w:lvlText w:val=""/>
      <w:lvlJc w:val="left"/>
      <w:pPr>
        <w:tabs>
          <w:tab w:val="num" w:pos="1440"/>
        </w:tabs>
        <w:ind w:left="1440" w:hanging="360"/>
      </w:pPr>
      <w:rPr>
        <w:rFonts w:ascii="Wingdings" w:hAnsi="Wingdings" w:hint="default"/>
      </w:rPr>
    </w:lvl>
    <w:lvl w:ilvl="2" w:tplc="5F5267A0" w:tentative="1">
      <w:start w:val="1"/>
      <w:numFmt w:val="bullet"/>
      <w:lvlText w:val=""/>
      <w:lvlJc w:val="left"/>
      <w:pPr>
        <w:tabs>
          <w:tab w:val="num" w:pos="2160"/>
        </w:tabs>
        <w:ind w:left="2160" w:hanging="360"/>
      </w:pPr>
      <w:rPr>
        <w:rFonts w:ascii="Wingdings" w:hAnsi="Wingdings" w:hint="default"/>
      </w:rPr>
    </w:lvl>
    <w:lvl w:ilvl="3" w:tplc="E962FD76" w:tentative="1">
      <w:start w:val="1"/>
      <w:numFmt w:val="bullet"/>
      <w:lvlText w:val=""/>
      <w:lvlJc w:val="left"/>
      <w:pPr>
        <w:tabs>
          <w:tab w:val="num" w:pos="2880"/>
        </w:tabs>
        <w:ind w:left="2880" w:hanging="360"/>
      </w:pPr>
      <w:rPr>
        <w:rFonts w:ascii="Wingdings" w:hAnsi="Wingdings" w:hint="default"/>
      </w:rPr>
    </w:lvl>
    <w:lvl w:ilvl="4" w:tplc="6194C8EA" w:tentative="1">
      <w:start w:val="1"/>
      <w:numFmt w:val="bullet"/>
      <w:lvlText w:val=""/>
      <w:lvlJc w:val="left"/>
      <w:pPr>
        <w:tabs>
          <w:tab w:val="num" w:pos="3600"/>
        </w:tabs>
        <w:ind w:left="3600" w:hanging="360"/>
      </w:pPr>
      <w:rPr>
        <w:rFonts w:ascii="Wingdings" w:hAnsi="Wingdings" w:hint="default"/>
      </w:rPr>
    </w:lvl>
    <w:lvl w:ilvl="5" w:tplc="4F84FD28" w:tentative="1">
      <w:start w:val="1"/>
      <w:numFmt w:val="bullet"/>
      <w:lvlText w:val=""/>
      <w:lvlJc w:val="left"/>
      <w:pPr>
        <w:tabs>
          <w:tab w:val="num" w:pos="4320"/>
        </w:tabs>
        <w:ind w:left="4320" w:hanging="360"/>
      </w:pPr>
      <w:rPr>
        <w:rFonts w:ascii="Wingdings" w:hAnsi="Wingdings" w:hint="default"/>
      </w:rPr>
    </w:lvl>
    <w:lvl w:ilvl="6" w:tplc="A364D764" w:tentative="1">
      <w:start w:val="1"/>
      <w:numFmt w:val="bullet"/>
      <w:lvlText w:val=""/>
      <w:lvlJc w:val="left"/>
      <w:pPr>
        <w:tabs>
          <w:tab w:val="num" w:pos="5040"/>
        </w:tabs>
        <w:ind w:left="5040" w:hanging="360"/>
      </w:pPr>
      <w:rPr>
        <w:rFonts w:ascii="Wingdings" w:hAnsi="Wingdings" w:hint="default"/>
      </w:rPr>
    </w:lvl>
    <w:lvl w:ilvl="7" w:tplc="D38C5B46" w:tentative="1">
      <w:start w:val="1"/>
      <w:numFmt w:val="bullet"/>
      <w:lvlText w:val=""/>
      <w:lvlJc w:val="left"/>
      <w:pPr>
        <w:tabs>
          <w:tab w:val="num" w:pos="5760"/>
        </w:tabs>
        <w:ind w:left="5760" w:hanging="360"/>
      </w:pPr>
      <w:rPr>
        <w:rFonts w:ascii="Wingdings" w:hAnsi="Wingdings" w:hint="default"/>
      </w:rPr>
    </w:lvl>
    <w:lvl w:ilvl="8" w:tplc="F2506A8A" w:tentative="1">
      <w:start w:val="1"/>
      <w:numFmt w:val="bullet"/>
      <w:lvlText w:val=""/>
      <w:lvlJc w:val="left"/>
      <w:pPr>
        <w:tabs>
          <w:tab w:val="num" w:pos="6480"/>
        </w:tabs>
        <w:ind w:left="6480" w:hanging="360"/>
      </w:pPr>
      <w:rPr>
        <w:rFonts w:ascii="Wingdings" w:hAnsi="Wingdings" w:hint="default"/>
      </w:rPr>
    </w:lvl>
  </w:abstractNum>
  <w:abstractNum w:abstractNumId="11">
    <w:nsid w:val="472109CB"/>
    <w:multiLevelType w:val="hybridMultilevel"/>
    <w:tmpl w:val="E34A1334"/>
    <w:lvl w:ilvl="0" w:tplc="2DF8D1D4">
      <w:start w:val="1"/>
      <w:numFmt w:val="bullet"/>
      <w:lvlText w:val=""/>
      <w:lvlJc w:val="left"/>
      <w:pPr>
        <w:tabs>
          <w:tab w:val="num" w:pos="720"/>
        </w:tabs>
        <w:ind w:left="720" w:hanging="360"/>
      </w:pPr>
      <w:rPr>
        <w:rFonts w:ascii="Wingdings" w:hAnsi="Wingdings" w:hint="default"/>
      </w:rPr>
    </w:lvl>
    <w:lvl w:ilvl="1" w:tplc="4D46F17E" w:tentative="1">
      <w:start w:val="1"/>
      <w:numFmt w:val="bullet"/>
      <w:lvlText w:val=""/>
      <w:lvlJc w:val="left"/>
      <w:pPr>
        <w:tabs>
          <w:tab w:val="num" w:pos="1440"/>
        </w:tabs>
        <w:ind w:left="1440" w:hanging="360"/>
      </w:pPr>
      <w:rPr>
        <w:rFonts w:ascii="Wingdings" w:hAnsi="Wingdings" w:hint="default"/>
      </w:rPr>
    </w:lvl>
    <w:lvl w:ilvl="2" w:tplc="21786DF0" w:tentative="1">
      <w:start w:val="1"/>
      <w:numFmt w:val="bullet"/>
      <w:lvlText w:val=""/>
      <w:lvlJc w:val="left"/>
      <w:pPr>
        <w:tabs>
          <w:tab w:val="num" w:pos="2160"/>
        </w:tabs>
        <w:ind w:left="2160" w:hanging="360"/>
      </w:pPr>
      <w:rPr>
        <w:rFonts w:ascii="Wingdings" w:hAnsi="Wingdings" w:hint="default"/>
      </w:rPr>
    </w:lvl>
    <w:lvl w:ilvl="3" w:tplc="EDF468F0" w:tentative="1">
      <w:start w:val="1"/>
      <w:numFmt w:val="bullet"/>
      <w:lvlText w:val=""/>
      <w:lvlJc w:val="left"/>
      <w:pPr>
        <w:tabs>
          <w:tab w:val="num" w:pos="2880"/>
        </w:tabs>
        <w:ind w:left="2880" w:hanging="360"/>
      </w:pPr>
      <w:rPr>
        <w:rFonts w:ascii="Wingdings" w:hAnsi="Wingdings" w:hint="default"/>
      </w:rPr>
    </w:lvl>
    <w:lvl w:ilvl="4" w:tplc="56F8E7FE" w:tentative="1">
      <w:start w:val="1"/>
      <w:numFmt w:val="bullet"/>
      <w:lvlText w:val=""/>
      <w:lvlJc w:val="left"/>
      <w:pPr>
        <w:tabs>
          <w:tab w:val="num" w:pos="3600"/>
        </w:tabs>
        <w:ind w:left="3600" w:hanging="360"/>
      </w:pPr>
      <w:rPr>
        <w:rFonts w:ascii="Wingdings" w:hAnsi="Wingdings" w:hint="default"/>
      </w:rPr>
    </w:lvl>
    <w:lvl w:ilvl="5" w:tplc="847AB4E6" w:tentative="1">
      <w:start w:val="1"/>
      <w:numFmt w:val="bullet"/>
      <w:lvlText w:val=""/>
      <w:lvlJc w:val="left"/>
      <w:pPr>
        <w:tabs>
          <w:tab w:val="num" w:pos="4320"/>
        </w:tabs>
        <w:ind w:left="4320" w:hanging="360"/>
      </w:pPr>
      <w:rPr>
        <w:rFonts w:ascii="Wingdings" w:hAnsi="Wingdings" w:hint="default"/>
      </w:rPr>
    </w:lvl>
    <w:lvl w:ilvl="6" w:tplc="947E0FB2" w:tentative="1">
      <w:start w:val="1"/>
      <w:numFmt w:val="bullet"/>
      <w:lvlText w:val=""/>
      <w:lvlJc w:val="left"/>
      <w:pPr>
        <w:tabs>
          <w:tab w:val="num" w:pos="5040"/>
        </w:tabs>
        <w:ind w:left="5040" w:hanging="360"/>
      </w:pPr>
      <w:rPr>
        <w:rFonts w:ascii="Wingdings" w:hAnsi="Wingdings" w:hint="default"/>
      </w:rPr>
    </w:lvl>
    <w:lvl w:ilvl="7" w:tplc="6EF8912E" w:tentative="1">
      <w:start w:val="1"/>
      <w:numFmt w:val="bullet"/>
      <w:lvlText w:val=""/>
      <w:lvlJc w:val="left"/>
      <w:pPr>
        <w:tabs>
          <w:tab w:val="num" w:pos="5760"/>
        </w:tabs>
        <w:ind w:left="5760" w:hanging="360"/>
      </w:pPr>
      <w:rPr>
        <w:rFonts w:ascii="Wingdings" w:hAnsi="Wingdings" w:hint="default"/>
      </w:rPr>
    </w:lvl>
    <w:lvl w:ilvl="8" w:tplc="1C344F7E" w:tentative="1">
      <w:start w:val="1"/>
      <w:numFmt w:val="bullet"/>
      <w:lvlText w:val=""/>
      <w:lvlJc w:val="left"/>
      <w:pPr>
        <w:tabs>
          <w:tab w:val="num" w:pos="6480"/>
        </w:tabs>
        <w:ind w:left="6480" w:hanging="360"/>
      </w:pPr>
      <w:rPr>
        <w:rFonts w:ascii="Wingdings" w:hAnsi="Wingdings" w:hint="default"/>
      </w:rPr>
    </w:lvl>
  </w:abstractNum>
  <w:abstractNum w:abstractNumId="12">
    <w:nsid w:val="4BDE50AC"/>
    <w:multiLevelType w:val="hybridMultilevel"/>
    <w:tmpl w:val="4A669B18"/>
    <w:lvl w:ilvl="0" w:tplc="94609D62">
      <w:start w:val="1"/>
      <w:numFmt w:val="bullet"/>
      <w:lvlText w:val=""/>
      <w:lvlJc w:val="left"/>
      <w:pPr>
        <w:tabs>
          <w:tab w:val="num" w:pos="720"/>
        </w:tabs>
        <w:ind w:left="720" w:hanging="360"/>
      </w:pPr>
      <w:rPr>
        <w:rFonts w:ascii="Wingdings" w:hAnsi="Wingdings" w:hint="default"/>
      </w:rPr>
    </w:lvl>
    <w:lvl w:ilvl="1" w:tplc="499C6F32" w:tentative="1">
      <w:start w:val="1"/>
      <w:numFmt w:val="bullet"/>
      <w:lvlText w:val=""/>
      <w:lvlJc w:val="left"/>
      <w:pPr>
        <w:tabs>
          <w:tab w:val="num" w:pos="1440"/>
        </w:tabs>
        <w:ind w:left="1440" w:hanging="360"/>
      </w:pPr>
      <w:rPr>
        <w:rFonts w:ascii="Wingdings" w:hAnsi="Wingdings" w:hint="default"/>
      </w:rPr>
    </w:lvl>
    <w:lvl w:ilvl="2" w:tplc="45006768" w:tentative="1">
      <w:start w:val="1"/>
      <w:numFmt w:val="bullet"/>
      <w:lvlText w:val=""/>
      <w:lvlJc w:val="left"/>
      <w:pPr>
        <w:tabs>
          <w:tab w:val="num" w:pos="2160"/>
        </w:tabs>
        <w:ind w:left="2160" w:hanging="360"/>
      </w:pPr>
      <w:rPr>
        <w:rFonts w:ascii="Wingdings" w:hAnsi="Wingdings" w:hint="default"/>
      </w:rPr>
    </w:lvl>
    <w:lvl w:ilvl="3" w:tplc="62B2B730" w:tentative="1">
      <w:start w:val="1"/>
      <w:numFmt w:val="bullet"/>
      <w:lvlText w:val=""/>
      <w:lvlJc w:val="left"/>
      <w:pPr>
        <w:tabs>
          <w:tab w:val="num" w:pos="2880"/>
        </w:tabs>
        <w:ind w:left="2880" w:hanging="360"/>
      </w:pPr>
      <w:rPr>
        <w:rFonts w:ascii="Wingdings" w:hAnsi="Wingdings" w:hint="default"/>
      </w:rPr>
    </w:lvl>
    <w:lvl w:ilvl="4" w:tplc="3C0E401A" w:tentative="1">
      <w:start w:val="1"/>
      <w:numFmt w:val="bullet"/>
      <w:lvlText w:val=""/>
      <w:lvlJc w:val="left"/>
      <w:pPr>
        <w:tabs>
          <w:tab w:val="num" w:pos="3600"/>
        </w:tabs>
        <w:ind w:left="3600" w:hanging="360"/>
      </w:pPr>
      <w:rPr>
        <w:rFonts w:ascii="Wingdings" w:hAnsi="Wingdings" w:hint="default"/>
      </w:rPr>
    </w:lvl>
    <w:lvl w:ilvl="5" w:tplc="74B60750" w:tentative="1">
      <w:start w:val="1"/>
      <w:numFmt w:val="bullet"/>
      <w:lvlText w:val=""/>
      <w:lvlJc w:val="left"/>
      <w:pPr>
        <w:tabs>
          <w:tab w:val="num" w:pos="4320"/>
        </w:tabs>
        <w:ind w:left="4320" w:hanging="360"/>
      </w:pPr>
      <w:rPr>
        <w:rFonts w:ascii="Wingdings" w:hAnsi="Wingdings" w:hint="default"/>
      </w:rPr>
    </w:lvl>
    <w:lvl w:ilvl="6" w:tplc="ED2A1C7E" w:tentative="1">
      <w:start w:val="1"/>
      <w:numFmt w:val="bullet"/>
      <w:lvlText w:val=""/>
      <w:lvlJc w:val="left"/>
      <w:pPr>
        <w:tabs>
          <w:tab w:val="num" w:pos="5040"/>
        </w:tabs>
        <w:ind w:left="5040" w:hanging="360"/>
      </w:pPr>
      <w:rPr>
        <w:rFonts w:ascii="Wingdings" w:hAnsi="Wingdings" w:hint="default"/>
      </w:rPr>
    </w:lvl>
    <w:lvl w:ilvl="7" w:tplc="71B81390" w:tentative="1">
      <w:start w:val="1"/>
      <w:numFmt w:val="bullet"/>
      <w:lvlText w:val=""/>
      <w:lvlJc w:val="left"/>
      <w:pPr>
        <w:tabs>
          <w:tab w:val="num" w:pos="5760"/>
        </w:tabs>
        <w:ind w:left="5760" w:hanging="360"/>
      </w:pPr>
      <w:rPr>
        <w:rFonts w:ascii="Wingdings" w:hAnsi="Wingdings" w:hint="default"/>
      </w:rPr>
    </w:lvl>
    <w:lvl w:ilvl="8" w:tplc="B8064D94" w:tentative="1">
      <w:start w:val="1"/>
      <w:numFmt w:val="bullet"/>
      <w:lvlText w:val=""/>
      <w:lvlJc w:val="left"/>
      <w:pPr>
        <w:tabs>
          <w:tab w:val="num" w:pos="6480"/>
        </w:tabs>
        <w:ind w:left="6480" w:hanging="360"/>
      </w:pPr>
      <w:rPr>
        <w:rFonts w:ascii="Wingdings" w:hAnsi="Wingdings" w:hint="default"/>
      </w:rPr>
    </w:lvl>
  </w:abstractNum>
  <w:abstractNum w:abstractNumId="13">
    <w:nsid w:val="50631C69"/>
    <w:multiLevelType w:val="hybridMultilevel"/>
    <w:tmpl w:val="56CAFE72"/>
    <w:lvl w:ilvl="0" w:tplc="288AC0FC">
      <w:start w:val="1"/>
      <w:numFmt w:val="bullet"/>
      <w:lvlText w:val=""/>
      <w:lvlJc w:val="left"/>
      <w:pPr>
        <w:tabs>
          <w:tab w:val="num" w:pos="720"/>
        </w:tabs>
        <w:ind w:left="720" w:hanging="360"/>
      </w:pPr>
      <w:rPr>
        <w:rFonts w:ascii="Wingdings" w:hAnsi="Wingdings" w:hint="default"/>
      </w:rPr>
    </w:lvl>
    <w:lvl w:ilvl="1" w:tplc="226E3E94" w:tentative="1">
      <w:start w:val="1"/>
      <w:numFmt w:val="bullet"/>
      <w:lvlText w:val=""/>
      <w:lvlJc w:val="left"/>
      <w:pPr>
        <w:tabs>
          <w:tab w:val="num" w:pos="1440"/>
        </w:tabs>
        <w:ind w:left="1440" w:hanging="360"/>
      </w:pPr>
      <w:rPr>
        <w:rFonts w:ascii="Wingdings" w:hAnsi="Wingdings" w:hint="default"/>
      </w:rPr>
    </w:lvl>
    <w:lvl w:ilvl="2" w:tplc="3A98235A" w:tentative="1">
      <w:start w:val="1"/>
      <w:numFmt w:val="bullet"/>
      <w:lvlText w:val=""/>
      <w:lvlJc w:val="left"/>
      <w:pPr>
        <w:tabs>
          <w:tab w:val="num" w:pos="2160"/>
        </w:tabs>
        <w:ind w:left="2160" w:hanging="360"/>
      </w:pPr>
      <w:rPr>
        <w:rFonts w:ascii="Wingdings" w:hAnsi="Wingdings" w:hint="default"/>
      </w:rPr>
    </w:lvl>
    <w:lvl w:ilvl="3" w:tplc="A948C3D2" w:tentative="1">
      <w:start w:val="1"/>
      <w:numFmt w:val="bullet"/>
      <w:lvlText w:val=""/>
      <w:lvlJc w:val="left"/>
      <w:pPr>
        <w:tabs>
          <w:tab w:val="num" w:pos="2880"/>
        </w:tabs>
        <w:ind w:left="2880" w:hanging="360"/>
      </w:pPr>
      <w:rPr>
        <w:rFonts w:ascii="Wingdings" w:hAnsi="Wingdings" w:hint="default"/>
      </w:rPr>
    </w:lvl>
    <w:lvl w:ilvl="4" w:tplc="DF58D3DA" w:tentative="1">
      <w:start w:val="1"/>
      <w:numFmt w:val="bullet"/>
      <w:lvlText w:val=""/>
      <w:lvlJc w:val="left"/>
      <w:pPr>
        <w:tabs>
          <w:tab w:val="num" w:pos="3600"/>
        </w:tabs>
        <w:ind w:left="3600" w:hanging="360"/>
      </w:pPr>
      <w:rPr>
        <w:rFonts w:ascii="Wingdings" w:hAnsi="Wingdings" w:hint="default"/>
      </w:rPr>
    </w:lvl>
    <w:lvl w:ilvl="5" w:tplc="D32490D8" w:tentative="1">
      <w:start w:val="1"/>
      <w:numFmt w:val="bullet"/>
      <w:lvlText w:val=""/>
      <w:lvlJc w:val="left"/>
      <w:pPr>
        <w:tabs>
          <w:tab w:val="num" w:pos="4320"/>
        </w:tabs>
        <w:ind w:left="4320" w:hanging="360"/>
      </w:pPr>
      <w:rPr>
        <w:rFonts w:ascii="Wingdings" w:hAnsi="Wingdings" w:hint="default"/>
      </w:rPr>
    </w:lvl>
    <w:lvl w:ilvl="6" w:tplc="48ECDD16" w:tentative="1">
      <w:start w:val="1"/>
      <w:numFmt w:val="bullet"/>
      <w:lvlText w:val=""/>
      <w:lvlJc w:val="left"/>
      <w:pPr>
        <w:tabs>
          <w:tab w:val="num" w:pos="5040"/>
        </w:tabs>
        <w:ind w:left="5040" w:hanging="360"/>
      </w:pPr>
      <w:rPr>
        <w:rFonts w:ascii="Wingdings" w:hAnsi="Wingdings" w:hint="default"/>
      </w:rPr>
    </w:lvl>
    <w:lvl w:ilvl="7" w:tplc="4DE4905A" w:tentative="1">
      <w:start w:val="1"/>
      <w:numFmt w:val="bullet"/>
      <w:lvlText w:val=""/>
      <w:lvlJc w:val="left"/>
      <w:pPr>
        <w:tabs>
          <w:tab w:val="num" w:pos="5760"/>
        </w:tabs>
        <w:ind w:left="5760" w:hanging="360"/>
      </w:pPr>
      <w:rPr>
        <w:rFonts w:ascii="Wingdings" w:hAnsi="Wingdings" w:hint="default"/>
      </w:rPr>
    </w:lvl>
    <w:lvl w:ilvl="8" w:tplc="3E465F3C" w:tentative="1">
      <w:start w:val="1"/>
      <w:numFmt w:val="bullet"/>
      <w:lvlText w:val=""/>
      <w:lvlJc w:val="left"/>
      <w:pPr>
        <w:tabs>
          <w:tab w:val="num" w:pos="6480"/>
        </w:tabs>
        <w:ind w:left="6480" w:hanging="360"/>
      </w:pPr>
      <w:rPr>
        <w:rFonts w:ascii="Wingdings" w:hAnsi="Wingdings" w:hint="default"/>
      </w:rPr>
    </w:lvl>
  </w:abstractNum>
  <w:abstractNum w:abstractNumId="14">
    <w:nsid w:val="5A0122F1"/>
    <w:multiLevelType w:val="hybridMultilevel"/>
    <w:tmpl w:val="52B8F50C"/>
    <w:lvl w:ilvl="0" w:tplc="8A44CC78">
      <w:start w:val="1"/>
      <w:numFmt w:val="bullet"/>
      <w:lvlText w:val=""/>
      <w:lvlJc w:val="left"/>
      <w:pPr>
        <w:tabs>
          <w:tab w:val="num" w:pos="720"/>
        </w:tabs>
        <w:ind w:left="720" w:hanging="360"/>
      </w:pPr>
      <w:rPr>
        <w:rFonts w:ascii="Wingdings" w:hAnsi="Wingdings" w:hint="default"/>
      </w:rPr>
    </w:lvl>
    <w:lvl w:ilvl="1" w:tplc="D72649E4" w:tentative="1">
      <w:start w:val="1"/>
      <w:numFmt w:val="bullet"/>
      <w:lvlText w:val=""/>
      <w:lvlJc w:val="left"/>
      <w:pPr>
        <w:tabs>
          <w:tab w:val="num" w:pos="1440"/>
        </w:tabs>
        <w:ind w:left="1440" w:hanging="360"/>
      </w:pPr>
      <w:rPr>
        <w:rFonts w:ascii="Wingdings" w:hAnsi="Wingdings" w:hint="default"/>
      </w:rPr>
    </w:lvl>
    <w:lvl w:ilvl="2" w:tplc="1DE2E6EA" w:tentative="1">
      <w:start w:val="1"/>
      <w:numFmt w:val="bullet"/>
      <w:lvlText w:val=""/>
      <w:lvlJc w:val="left"/>
      <w:pPr>
        <w:tabs>
          <w:tab w:val="num" w:pos="2160"/>
        </w:tabs>
        <w:ind w:left="2160" w:hanging="360"/>
      </w:pPr>
      <w:rPr>
        <w:rFonts w:ascii="Wingdings" w:hAnsi="Wingdings" w:hint="default"/>
      </w:rPr>
    </w:lvl>
    <w:lvl w:ilvl="3" w:tplc="650A9F0E" w:tentative="1">
      <w:start w:val="1"/>
      <w:numFmt w:val="bullet"/>
      <w:lvlText w:val=""/>
      <w:lvlJc w:val="left"/>
      <w:pPr>
        <w:tabs>
          <w:tab w:val="num" w:pos="2880"/>
        </w:tabs>
        <w:ind w:left="2880" w:hanging="360"/>
      </w:pPr>
      <w:rPr>
        <w:rFonts w:ascii="Wingdings" w:hAnsi="Wingdings" w:hint="default"/>
      </w:rPr>
    </w:lvl>
    <w:lvl w:ilvl="4" w:tplc="8BBC289E" w:tentative="1">
      <w:start w:val="1"/>
      <w:numFmt w:val="bullet"/>
      <w:lvlText w:val=""/>
      <w:lvlJc w:val="left"/>
      <w:pPr>
        <w:tabs>
          <w:tab w:val="num" w:pos="3600"/>
        </w:tabs>
        <w:ind w:left="3600" w:hanging="360"/>
      </w:pPr>
      <w:rPr>
        <w:rFonts w:ascii="Wingdings" w:hAnsi="Wingdings" w:hint="default"/>
      </w:rPr>
    </w:lvl>
    <w:lvl w:ilvl="5" w:tplc="866446D0" w:tentative="1">
      <w:start w:val="1"/>
      <w:numFmt w:val="bullet"/>
      <w:lvlText w:val=""/>
      <w:lvlJc w:val="left"/>
      <w:pPr>
        <w:tabs>
          <w:tab w:val="num" w:pos="4320"/>
        </w:tabs>
        <w:ind w:left="4320" w:hanging="360"/>
      </w:pPr>
      <w:rPr>
        <w:rFonts w:ascii="Wingdings" w:hAnsi="Wingdings" w:hint="default"/>
      </w:rPr>
    </w:lvl>
    <w:lvl w:ilvl="6" w:tplc="FA86A180" w:tentative="1">
      <w:start w:val="1"/>
      <w:numFmt w:val="bullet"/>
      <w:lvlText w:val=""/>
      <w:lvlJc w:val="left"/>
      <w:pPr>
        <w:tabs>
          <w:tab w:val="num" w:pos="5040"/>
        </w:tabs>
        <w:ind w:left="5040" w:hanging="360"/>
      </w:pPr>
      <w:rPr>
        <w:rFonts w:ascii="Wingdings" w:hAnsi="Wingdings" w:hint="default"/>
      </w:rPr>
    </w:lvl>
    <w:lvl w:ilvl="7" w:tplc="16B0A42E" w:tentative="1">
      <w:start w:val="1"/>
      <w:numFmt w:val="bullet"/>
      <w:lvlText w:val=""/>
      <w:lvlJc w:val="left"/>
      <w:pPr>
        <w:tabs>
          <w:tab w:val="num" w:pos="5760"/>
        </w:tabs>
        <w:ind w:left="5760" w:hanging="360"/>
      </w:pPr>
      <w:rPr>
        <w:rFonts w:ascii="Wingdings" w:hAnsi="Wingdings" w:hint="default"/>
      </w:rPr>
    </w:lvl>
    <w:lvl w:ilvl="8" w:tplc="2A709160" w:tentative="1">
      <w:start w:val="1"/>
      <w:numFmt w:val="bullet"/>
      <w:lvlText w:val=""/>
      <w:lvlJc w:val="left"/>
      <w:pPr>
        <w:tabs>
          <w:tab w:val="num" w:pos="6480"/>
        </w:tabs>
        <w:ind w:left="6480" w:hanging="360"/>
      </w:pPr>
      <w:rPr>
        <w:rFonts w:ascii="Wingdings" w:hAnsi="Wingdings" w:hint="default"/>
      </w:rPr>
    </w:lvl>
  </w:abstractNum>
  <w:abstractNum w:abstractNumId="15">
    <w:nsid w:val="67364C25"/>
    <w:multiLevelType w:val="hybridMultilevel"/>
    <w:tmpl w:val="F9EC82CE"/>
    <w:lvl w:ilvl="0" w:tplc="B25E60B0">
      <w:start w:val="1"/>
      <w:numFmt w:val="bullet"/>
      <w:lvlText w:val=""/>
      <w:lvlJc w:val="left"/>
      <w:pPr>
        <w:tabs>
          <w:tab w:val="num" w:pos="720"/>
        </w:tabs>
        <w:ind w:left="720" w:hanging="360"/>
      </w:pPr>
      <w:rPr>
        <w:rFonts w:ascii="Wingdings" w:hAnsi="Wingdings" w:hint="default"/>
      </w:rPr>
    </w:lvl>
    <w:lvl w:ilvl="1" w:tplc="D41818C6" w:tentative="1">
      <w:start w:val="1"/>
      <w:numFmt w:val="bullet"/>
      <w:lvlText w:val=""/>
      <w:lvlJc w:val="left"/>
      <w:pPr>
        <w:tabs>
          <w:tab w:val="num" w:pos="1440"/>
        </w:tabs>
        <w:ind w:left="1440" w:hanging="360"/>
      </w:pPr>
      <w:rPr>
        <w:rFonts w:ascii="Wingdings" w:hAnsi="Wingdings" w:hint="default"/>
      </w:rPr>
    </w:lvl>
    <w:lvl w:ilvl="2" w:tplc="AFA244E0" w:tentative="1">
      <w:start w:val="1"/>
      <w:numFmt w:val="bullet"/>
      <w:lvlText w:val=""/>
      <w:lvlJc w:val="left"/>
      <w:pPr>
        <w:tabs>
          <w:tab w:val="num" w:pos="2160"/>
        </w:tabs>
        <w:ind w:left="2160" w:hanging="360"/>
      </w:pPr>
      <w:rPr>
        <w:rFonts w:ascii="Wingdings" w:hAnsi="Wingdings" w:hint="default"/>
      </w:rPr>
    </w:lvl>
    <w:lvl w:ilvl="3" w:tplc="92205F0A" w:tentative="1">
      <w:start w:val="1"/>
      <w:numFmt w:val="bullet"/>
      <w:lvlText w:val=""/>
      <w:lvlJc w:val="left"/>
      <w:pPr>
        <w:tabs>
          <w:tab w:val="num" w:pos="2880"/>
        </w:tabs>
        <w:ind w:left="2880" w:hanging="360"/>
      </w:pPr>
      <w:rPr>
        <w:rFonts w:ascii="Wingdings" w:hAnsi="Wingdings" w:hint="default"/>
      </w:rPr>
    </w:lvl>
    <w:lvl w:ilvl="4" w:tplc="8B723316" w:tentative="1">
      <w:start w:val="1"/>
      <w:numFmt w:val="bullet"/>
      <w:lvlText w:val=""/>
      <w:lvlJc w:val="left"/>
      <w:pPr>
        <w:tabs>
          <w:tab w:val="num" w:pos="3600"/>
        </w:tabs>
        <w:ind w:left="3600" w:hanging="360"/>
      </w:pPr>
      <w:rPr>
        <w:rFonts w:ascii="Wingdings" w:hAnsi="Wingdings" w:hint="default"/>
      </w:rPr>
    </w:lvl>
    <w:lvl w:ilvl="5" w:tplc="4DFC3EA8" w:tentative="1">
      <w:start w:val="1"/>
      <w:numFmt w:val="bullet"/>
      <w:lvlText w:val=""/>
      <w:lvlJc w:val="left"/>
      <w:pPr>
        <w:tabs>
          <w:tab w:val="num" w:pos="4320"/>
        </w:tabs>
        <w:ind w:left="4320" w:hanging="360"/>
      </w:pPr>
      <w:rPr>
        <w:rFonts w:ascii="Wingdings" w:hAnsi="Wingdings" w:hint="default"/>
      </w:rPr>
    </w:lvl>
    <w:lvl w:ilvl="6" w:tplc="1558301A" w:tentative="1">
      <w:start w:val="1"/>
      <w:numFmt w:val="bullet"/>
      <w:lvlText w:val=""/>
      <w:lvlJc w:val="left"/>
      <w:pPr>
        <w:tabs>
          <w:tab w:val="num" w:pos="5040"/>
        </w:tabs>
        <w:ind w:left="5040" w:hanging="360"/>
      </w:pPr>
      <w:rPr>
        <w:rFonts w:ascii="Wingdings" w:hAnsi="Wingdings" w:hint="default"/>
      </w:rPr>
    </w:lvl>
    <w:lvl w:ilvl="7" w:tplc="B4607AF0" w:tentative="1">
      <w:start w:val="1"/>
      <w:numFmt w:val="bullet"/>
      <w:lvlText w:val=""/>
      <w:lvlJc w:val="left"/>
      <w:pPr>
        <w:tabs>
          <w:tab w:val="num" w:pos="5760"/>
        </w:tabs>
        <w:ind w:left="5760" w:hanging="360"/>
      </w:pPr>
      <w:rPr>
        <w:rFonts w:ascii="Wingdings" w:hAnsi="Wingdings" w:hint="default"/>
      </w:rPr>
    </w:lvl>
    <w:lvl w:ilvl="8" w:tplc="B71E6A42" w:tentative="1">
      <w:start w:val="1"/>
      <w:numFmt w:val="bullet"/>
      <w:lvlText w:val=""/>
      <w:lvlJc w:val="left"/>
      <w:pPr>
        <w:tabs>
          <w:tab w:val="num" w:pos="6480"/>
        </w:tabs>
        <w:ind w:left="6480" w:hanging="360"/>
      </w:pPr>
      <w:rPr>
        <w:rFonts w:ascii="Wingdings" w:hAnsi="Wingdings" w:hint="default"/>
      </w:rPr>
    </w:lvl>
  </w:abstractNum>
  <w:abstractNum w:abstractNumId="16">
    <w:nsid w:val="7352601B"/>
    <w:multiLevelType w:val="hybridMultilevel"/>
    <w:tmpl w:val="6448B902"/>
    <w:lvl w:ilvl="0" w:tplc="1CF667EA">
      <w:start w:val="1"/>
      <w:numFmt w:val="bullet"/>
      <w:lvlText w:val=""/>
      <w:lvlJc w:val="left"/>
      <w:pPr>
        <w:tabs>
          <w:tab w:val="num" w:pos="720"/>
        </w:tabs>
        <w:ind w:left="720" w:hanging="360"/>
      </w:pPr>
      <w:rPr>
        <w:rFonts w:ascii="Wingdings" w:hAnsi="Wingdings" w:hint="default"/>
      </w:rPr>
    </w:lvl>
    <w:lvl w:ilvl="1" w:tplc="D422D84A" w:tentative="1">
      <w:start w:val="1"/>
      <w:numFmt w:val="bullet"/>
      <w:lvlText w:val=""/>
      <w:lvlJc w:val="left"/>
      <w:pPr>
        <w:tabs>
          <w:tab w:val="num" w:pos="1440"/>
        </w:tabs>
        <w:ind w:left="1440" w:hanging="360"/>
      </w:pPr>
      <w:rPr>
        <w:rFonts w:ascii="Wingdings" w:hAnsi="Wingdings" w:hint="default"/>
      </w:rPr>
    </w:lvl>
    <w:lvl w:ilvl="2" w:tplc="2FD08C5C" w:tentative="1">
      <w:start w:val="1"/>
      <w:numFmt w:val="bullet"/>
      <w:lvlText w:val=""/>
      <w:lvlJc w:val="left"/>
      <w:pPr>
        <w:tabs>
          <w:tab w:val="num" w:pos="2160"/>
        </w:tabs>
        <w:ind w:left="2160" w:hanging="360"/>
      </w:pPr>
      <w:rPr>
        <w:rFonts w:ascii="Wingdings" w:hAnsi="Wingdings" w:hint="default"/>
      </w:rPr>
    </w:lvl>
    <w:lvl w:ilvl="3" w:tplc="2D9E6866" w:tentative="1">
      <w:start w:val="1"/>
      <w:numFmt w:val="bullet"/>
      <w:lvlText w:val=""/>
      <w:lvlJc w:val="left"/>
      <w:pPr>
        <w:tabs>
          <w:tab w:val="num" w:pos="2880"/>
        </w:tabs>
        <w:ind w:left="2880" w:hanging="360"/>
      </w:pPr>
      <w:rPr>
        <w:rFonts w:ascii="Wingdings" w:hAnsi="Wingdings" w:hint="default"/>
      </w:rPr>
    </w:lvl>
    <w:lvl w:ilvl="4" w:tplc="A664FB62" w:tentative="1">
      <w:start w:val="1"/>
      <w:numFmt w:val="bullet"/>
      <w:lvlText w:val=""/>
      <w:lvlJc w:val="left"/>
      <w:pPr>
        <w:tabs>
          <w:tab w:val="num" w:pos="3600"/>
        </w:tabs>
        <w:ind w:left="3600" w:hanging="360"/>
      </w:pPr>
      <w:rPr>
        <w:rFonts w:ascii="Wingdings" w:hAnsi="Wingdings" w:hint="default"/>
      </w:rPr>
    </w:lvl>
    <w:lvl w:ilvl="5" w:tplc="683EA9FE" w:tentative="1">
      <w:start w:val="1"/>
      <w:numFmt w:val="bullet"/>
      <w:lvlText w:val=""/>
      <w:lvlJc w:val="left"/>
      <w:pPr>
        <w:tabs>
          <w:tab w:val="num" w:pos="4320"/>
        </w:tabs>
        <w:ind w:left="4320" w:hanging="360"/>
      </w:pPr>
      <w:rPr>
        <w:rFonts w:ascii="Wingdings" w:hAnsi="Wingdings" w:hint="default"/>
      </w:rPr>
    </w:lvl>
    <w:lvl w:ilvl="6" w:tplc="09B4940A" w:tentative="1">
      <w:start w:val="1"/>
      <w:numFmt w:val="bullet"/>
      <w:lvlText w:val=""/>
      <w:lvlJc w:val="left"/>
      <w:pPr>
        <w:tabs>
          <w:tab w:val="num" w:pos="5040"/>
        </w:tabs>
        <w:ind w:left="5040" w:hanging="360"/>
      </w:pPr>
      <w:rPr>
        <w:rFonts w:ascii="Wingdings" w:hAnsi="Wingdings" w:hint="default"/>
      </w:rPr>
    </w:lvl>
    <w:lvl w:ilvl="7" w:tplc="BBC29BF4" w:tentative="1">
      <w:start w:val="1"/>
      <w:numFmt w:val="bullet"/>
      <w:lvlText w:val=""/>
      <w:lvlJc w:val="left"/>
      <w:pPr>
        <w:tabs>
          <w:tab w:val="num" w:pos="5760"/>
        </w:tabs>
        <w:ind w:left="5760" w:hanging="360"/>
      </w:pPr>
      <w:rPr>
        <w:rFonts w:ascii="Wingdings" w:hAnsi="Wingdings" w:hint="default"/>
      </w:rPr>
    </w:lvl>
    <w:lvl w:ilvl="8" w:tplc="7CCC30C8" w:tentative="1">
      <w:start w:val="1"/>
      <w:numFmt w:val="bullet"/>
      <w:lvlText w:val=""/>
      <w:lvlJc w:val="left"/>
      <w:pPr>
        <w:tabs>
          <w:tab w:val="num" w:pos="6480"/>
        </w:tabs>
        <w:ind w:left="6480" w:hanging="360"/>
      </w:pPr>
      <w:rPr>
        <w:rFonts w:ascii="Wingdings" w:hAnsi="Wingdings" w:hint="default"/>
      </w:rPr>
    </w:lvl>
  </w:abstractNum>
  <w:abstractNum w:abstractNumId="17">
    <w:nsid w:val="740C4A99"/>
    <w:multiLevelType w:val="hybridMultilevel"/>
    <w:tmpl w:val="4D08AC52"/>
    <w:lvl w:ilvl="0" w:tplc="3048A17E">
      <w:start w:val="1"/>
      <w:numFmt w:val="bullet"/>
      <w:lvlText w:val=""/>
      <w:lvlJc w:val="left"/>
      <w:pPr>
        <w:tabs>
          <w:tab w:val="num" w:pos="720"/>
        </w:tabs>
        <w:ind w:left="720" w:hanging="360"/>
      </w:pPr>
      <w:rPr>
        <w:rFonts w:ascii="Wingdings" w:hAnsi="Wingdings" w:hint="default"/>
      </w:rPr>
    </w:lvl>
    <w:lvl w:ilvl="1" w:tplc="E01AE10A" w:tentative="1">
      <w:start w:val="1"/>
      <w:numFmt w:val="bullet"/>
      <w:lvlText w:val=""/>
      <w:lvlJc w:val="left"/>
      <w:pPr>
        <w:tabs>
          <w:tab w:val="num" w:pos="1440"/>
        </w:tabs>
        <w:ind w:left="1440" w:hanging="360"/>
      </w:pPr>
      <w:rPr>
        <w:rFonts w:ascii="Wingdings" w:hAnsi="Wingdings" w:hint="default"/>
      </w:rPr>
    </w:lvl>
    <w:lvl w:ilvl="2" w:tplc="E390918A" w:tentative="1">
      <w:start w:val="1"/>
      <w:numFmt w:val="bullet"/>
      <w:lvlText w:val=""/>
      <w:lvlJc w:val="left"/>
      <w:pPr>
        <w:tabs>
          <w:tab w:val="num" w:pos="2160"/>
        </w:tabs>
        <w:ind w:left="2160" w:hanging="360"/>
      </w:pPr>
      <w:rPr>
        <w:rFonts w:ascii="Wingdings" w:hAnsi="Wingdings" w:hint="default"/>
      </w:rPr>
    </w:lvl>
    <w:lvl w:ilvl="3" w:tplc="03424380" w:tentative="1">
      <w:start w:val="1"/>
      <w:numFmt w:val="bullet"/>
      <w:lvlText w:val=""/>
      <w:lvlJc w:val="left"/>
      <w:pPr>
        <w:tabs>
          <w:tab w:val="num" w:pos="2880"/>
        </w:tabs>
        <w:ind w:left="2880" w:hanging="360"/>
      </w:pPr>
      <w:rPr>
        <w:rFonts w:ascii="Wingdings" w:hAnsi="Wingdings" w:hint="default"/>
      </w:rPr>
    </w:lvl>
    <w:lvl w:ilvl="4" w:tplc="F8B85168" w:tentative="1">
      <w:start w:val="1"/>
      <w:numFmt w:val="bullet"/>
      <w:lvlText w:val=""/>
      <w:lvlJc w:val="left"/>
      <w:pPr>
        <w:tabs>
          <w:tab w:val="num" w:pos="3600"/>
        </w:tabs>
        <w:ind w:left="3600" w:hanging="360"/>
      </w:pPr>
      <w:rPr>
        <w:rFonts w:ascii="Wingdings" w:hAnsi="Wingdings" w:hint="default"/>
      </w:rPr>
    </w:lvl>
    <w:lvl w:ilvl="5" w:tplc="7F32FEDC" w:tentative="1">
      <w:start w:val="1"/>
      <w:numFmt w:val="bullet"/>
      <w:lvlText w:val=""/>
      <w:lvlJc w:val="left"/>
      <w:pPr>
        <w:tabs>
          <w:tab w:val="num" w:pos="4320"/>
        </w:tabs>
        <w:ind w:left="4320" w:hanging="360"/>
      </w:pPr>
      <w:rPr>
        <w:rFonts w:ascii="Wingdings" w:hAnsi="Wingdings" w:hint="default"/>
      </w:rPr>
    </w:lvl>
    <w:lvl w:ilvl="6" w:tplc="D50240CC" w:tentative="1">
      <w:start w:val="1"/>
      <w:numFmt w:val="bullet"/>
      <w:lvlText w:val=""/>
      <w:lvlJc w:val="left"/>
      <w:pPr>
        <w:tabs>
          <w:tab w:val="num" w:pos="5040"/>
        </w:tabs>
        <w:ind w:left="5040" w:hanging="360"/>
      </w:pPr>
      <w:rPr>
        <w:rFonts w:ascii="Wingdings" w:hAnsi="Wingdings" w:hint="default"/>
      </w:rPr>
    </w:lvl>
    <w:lvl w:ilvl="7" w:tplc="1C9CEDB4" w:tentative="1">
      <w:start w:val="1"/>
      <w:numFmt w:val="bullet"/>
      <w:lvlText w:val=""/>
      <w:lvlJc w:val="left"/>
      <w:pPr>
        <w:tabs>
          <w:tab w:val="num" w:pos="5760"/>
        </w:tabs>
        <w:ind w:left="5760" w:hanging="360"/>
      </w:pPr>
      <w:rPr>
        <w:rFonts w:ascii="Wingdings" w:hAnsi="Wingdings" w:hint="default"/>
      </w:rPr>
    </w:lvl>
    <w:lvl w:ilvl="8" w:tplc="B798D9B0" w:tentative="1">
      <w:start w:val="1"/>
      <w:numFmt w:val="bullet"/>
      <w:lvlText w:val=""/>
      <w:lvlJc w:val="left"/>
      <w:pPr>
        <w:tabs>
          <w:tab w:val="num" w:pos="6480"/>
        </w:tabs>
        <w:ind w:left="6480" w:hanging="360"/>
      </w:pPr>
      <w:rPr>
        <w:rFonts w:ascii="Wingdings" w:hAnsi="Wingdings" w:hint="default"/>
      </w:rPr>
    </w:lvl>
  </w:abstractNum>
  <w:abstractNum w:abstractNumId="18">
    <w:nsid w:val="7657496C"/>
    <w:multiLevelType w:val="hybridMultilevel"/>
    <w:tmpl w:val="F0020B0C"/>
    <w:lvl w:ilvl="0" w:tplc="42E833D4">
      <w:start w:val="1"/>
      <w:numFmt w:val="bullet"/>
      <w:lvlText w:val=""/>
      <w:lvlJc w:val="left"/>
      <w:pPr>
        <w:tabs>
          <w:tab w:val="num" w:pos="720"/>
        </w:tabs>
        <w:ind w:left="720" w:hanging="360"/>
      </w:pPr>
      <w:rPr>
        <w:rFonts w:ascii="Wingdings" w:hAnsi="Wingdings" w:hint="default"/>
      </w:rPr>
    </w:lvl>
    <w:lvl w:ilvl="1" w:tplc="D0944D3A" w:tentative="1">
      <w:start w:val="1"/>
      <w:numFmt w:val="bullet"/>
      <w:lvlText w:val=""/>
      <w:lvlJc w:val="left"/>
      <w:pPr>
        <w:tabs>
          <w:tab w:val="num" w:pos="1440"/>
        </w:tabs>
        <w:ind w:left="1440" w:hanging="360"/>
      </w:pPr>
      <w:rPr>
        <w:rFonts w:ascii="Wingdings" w:hAnsi="Wingdings" w:hint="default"/>
      </w:rPr>
    </w:lvl>
    <w:lvl w:ilvl="2" w:tplc="1478929C" w:tentative="1">
      <w:start w:val="1"/>
      <w:numFmt w:val="bullet"/>
      <w:lvlText w:val=""/>
      <w:lvlJc w:val="left"/>
      <w:pPr>
        <w:tabs>
          <w:tab w:val="num" w:pos="2160"/>
        </w:tabs>
        <w:ind w:left="2160" w:hanging="360"/>
      </w:pPr>
      <w:rPr>
        <w:rFonts w:ascii="Wingdings" w:hAnsi="Wingdings" w:hint="default"/>
      </w:rPr>
    </w:lvl>
    <w:lvl w:ilvl="3" w:tplc="F8F8DF62" w:tentative="1">
      <w:start w:val="1"/>
      <w:numFmt w:val="bullet"/>
      <w:lvlText w:val=""/>
      <w:lvlJc w:val="left"/>
      <w:pPr>
        <w:tabs>
          <w:tab w:val="num" w:pos="2880"/>
        </w:tabs>
        <w:ind w:left="2880" w:hanging="360"/>
      </w:pPr>
      <w:rPr>
        <w:rFonts w:ascii="Wingdings" w:hAnsi="Wingdings" w:hint="default"/>
      </w:rPr>
    </w:lvl>
    <w:lvl w:ilvl="4" w:tplc="4AEE0264" w:tentative="1">
      <w:start w:val="1"/>
      <w:numFmt w:val="bullet"/>
      <w:lvlText w:val=""/>
      <w:lvlJc w:val="left"/>
      <w:pPr>
        <w:tabs>
          <w:tab w:val="num" w:pos="3600"/>
        </w:tabs>
        <w:ind w:left="3600" w:hanging="360"/>
      </w:pPr>
      <w:rPr>
        <w:rFonts w:ascii="Wingdings" w:hAnsi="Wingdings" w:hint="default"/>
      </w:rPr>
    </w:lvl>
    <w:lvl w:ilvl="5" w:tplc="250E09A0" w:tentative="1">
      <w:start w:val="1"/>
      <w:numFmt w:val="bullet"/>
      <w:lvlText w:val=""/>
      <w:lvlJc w:val="left"/>
      <w:pPr>
        <w:tabs>
          <w:tab w:val="num" w:pos="4320"/>
        </w:tabs>
        <w:ind w:left="4320" w:hanging="360"/>
      </w:pPr>
      <w:rPr>
        <w:rFonts w:ascii="Wingdings" w:hAnsi="Wingdings" w:hint="default"/>
      </w:rPr>
    </w:lvl>
    <w:lvl w:ilvl="6" w:tplc="A11650CE" w:tentative="1">
      <w:start w:val="1"/>
      <w:numFmt w:val="bullet"/>
      <w:lvlText w:val=""/>
      <w:lvlJc w:val="left"/>
      <w:pPr>
        <w:tabs>
          <w:tab w:val="num" w:pos="5040"/>
        </w:tabs>
        <w:ind w:left="5040" w:hanging="360"/>
      </w:pPr>
      <w:rPr>
        <w:rFonts w:ascii="Wingdings" w:hAnsi="Wingdings" w:hint="default"/>
      </w:rPr>
    </w:lvl>
    <w:lvl w:ilvl="7" w:tplc="5C84A2D6" w:tentative="1">
      <w:start w:val="1"/>
      <w:numFmt w:val="bullet"/>
      <w:lvlText w:val=""/>
      <w:lvlJc w:val="left"/>
      <w:pPr>
        <w:tabs>
          <w:tab w:val="num" w:pos="5760"/>
        </w:tabs>
        <w:ind w:left="5760" w:hanging="360"/>
      </w:pPr>
      <w:rPr>
        <w:rFonts w:ascii="Wingdings" w:hAnsi="Wingdings" w:hint="default"/>
      </w:rPr>
    </w:lvl>
    <w:lvl w:ilvl="8" w:tplc="6D025FF4" w:tentative="1">
      <w:start w:val="1"/>
      <w:numFmt w:val="bullet"/>
      <w:lvlText w:val=""/>
      <w:lvlJc w:val="left"/>
      <w:pPr>
        <w:tabs>
          <w:tab w:val="num" w:pos="6480"/>
        </w:tabs>
        <w:ind w:left="6480" w:hanging="360"/>
      </w:pPr>
      <w:rPr>
        <w:rFonts w:ascii="Wingdings" w:hAnsi="Wingdings" w:hint="default"/>
      </w:rPr>
    </w:lvl>
  </w:abstractNum>
  <w:abstractNum w:abstractNumId="19">
    <w:nsid w:val="77C518E5"/>
    <w:multiLevelType w:val="hybridMultilevel"/>
    <w:tmpl w:val="9DF8C934"/>
    <w:lvl w:ilvl="0" w:tplc="6E809E24">
      <w:start w:val="1"/>
      <w:numFmt w:val="bullet"/>
      <w:lvlText w:val=""/>
      <w:lvlJc w:val="left"/>
      <w:pPr>
        <w:tabs>
          <w:tab w:val="num" w:pos="720"/>
        </w:tabs>
        <w:ind w:left="720" w:hanging="360"/>
      </w:pPr>
      <w:rPr>
        <w:rFonts w:ascii="Wingdings" w:hAnsi="Wingdings" w:hint="default"/>
      </w:rPr>
    </w:lvl>
    <w:lvl w:ilvl="1" w:tplc="4A60BD14" w:tentative="1">
      <w:start w:val="1"/>
      <w:numFmt w:val="bullet"/>
      <w:lvlText w:val=""/>
      <w:lvlJc w:val="left"/>
      <w:pPr>
        <w:tabs>
          <w:tab w:val="num" w:pos="1440"/>
        </w:tabs>
        <w:ind w:left="1440" w:hanging="360"/>
      </w:pPr>
      <w:rPr>
        <w:rFonts w:ascii="Wingdings" w:hAnsi="Wingdings" w:hint="default"/>
      </w:rPr>
    </w:lvl>
    <w:lvl w:ilvl="2" w:tplc="53684F9A" w:tentative="1">
      <w:start w:val="1"/>
      <w:numFmt w:val="bullet"/>
      <w:lvlText w:val=""/>
      <w:lvlJc w:val="left"/>
      <w:pPr>
        <w:tabs>
          <w:tab w:val="num" w:pos="2160"/>
        </w:tabs>
        <w:ind w:left="2160" w:hanging="360"/>
      </w:pPr>
      <w:rPr>
        <w:rFonts w:ascii="Wingdings" w:hAnsi="Wingdings" w:hint="default"/>
      </w:rPr>
    </w:lvl>
    <w:lvl w:ilvl="3" w:tplc="1B108D72" w:tentative="1">
      <w:start w:val="1"/>
      <w:numFmt w:val="bullet"/>
      <w:lvlText w:val=""/>
      <w:lvlJc w:val="left"/>
      <w:pPr>
        <w:tabs>
          <w:tab w:val="num" w:pos="2880"/>
        </w:tabs>
        <w:ind w:left="2880" w:hanging="360"/>
      </w:pPr>
      <w:rPr>
        <w:rFonts w:ascii="Wingdings" w:hAnsi="Wingdings" w:hint="default"/>
      </w:rPr>
    </w:lvl>
    <w:lvl w:ilvl="4" w:tplc="E928659A" w:tentative="1">
      <w:start w:val="1"/>
      <w:numFmt w:val="bullet"/>
      <w:lvlText w:val=""/>
      <w:lvlJc w:val="left"/>
      <w:pPr>
        <w:tabs>
          <w:tab w:val="num" w:pos="3600"/>
        </w:tabs>
        <w:ind w:left="3600" w:hanging="360"/>
      </w:pPr>
      <w:rPr>
        <w:rFonts w:ascii="Wingdings" w:hAnsi="Wingdings" w:hint="default"/>
      </w:rPr>
    </w:lvl>
    <w:lvl w:ilvl="5" w:tplc="302C6CFA" w:tentative="1">
      <w:start w:val="1"/>
      <w:numFmt w:val="bullet"/>
      <w:lvlText w:val=""/>
      <w:lvlJc w:val="left"/>
      <w:pPr>
        <w:tabs>
          <w:tab w:val="num" w:pos="4320"/>
        </w:tabs>
        <w:ind w:left="4320" w:hanging="360"/>
      </w:pPr>
      <w:rPr>
        <w:rFonts w:ascii="Wingdings" w:hAnsi="Wingdings" w:hint="default"/>
      </w:rPr>
    </w:lvl>
    <w:lvl w:ilvl="6" w:tplc="258491A4" w:tentative="1">
      <w:start w:val="1"/>
      <w:numFmt w:val="bullet"/>
      <w:lvlText w:val=""/>
      <w:lvlJc w:val="left"/>
      <w:pPr>
        <w:tabs>
          <w:tab w:val="num" w:pos="5040"/>
        </w:tabs>
        <w:ind w:left="5040" w:hanging="360"/>
      </w:pPr>
      <w:rPr>
        <w:rFonts w:ascii="Wingdings" w:hAnsi="Wingdings" w:hint="default"/>
      </w:rPr>
    </w:lvl>
    <w:lvl w:ilvl="7" w:tplc="B15E1A9E" w:tentative="1">
      <w:start w:val="1"/>
      <w:numFmt w:val="bullet"/>
      <w:lvlText w:val=""/>
      <w:lvlJc w:val="left"/>
      <w:pPr>
        <w:tabs>
          <w:tab w:val="num" w:pos="5760"/>
        </w:tabs>
        <w:ind w:left="5760" w:hanging="360"/>
      </w:pPr>
      <w:rPr>
        <w:rFonts w:ascii="Wingdings" w:hAnsi="Wingdings" w:hint="default"/>
      </w:rPr>
    </w:lvl>
    <w:lvl w:ilvl="8" w:tplc="7DD6033C" w:tentative="1">
      <w:start w:val="1"/>
      <w:numFmt w:val="bullet"/>
      <w:lvlText w:val=""/>
      <w:lvlJc w:val="left"/>
      <w:pPr>
        <w:tabs>
          <w:tab w:val="num" w:pos="6480"/>
        </w:tabs>
        <w:ind w:left="6480" w:hanging="360"/>
      </w:pPr>
      <w:rPr>
        <w:rFonts w:ascii="Wingdings" w:hAnsi="Wingdings" w:hint="default"/>
      </w:rPr>
    </w:lvl>
  </w:abstractNum>
  <w:abstractNum w:abstractNumId="20">
    <w:nsid w:val="78A94B22"/>
    <w:multiLevelType w:val="hybridMultilevel"/>
    <w:tmpl w:val="1C46031A"/>
    <w:lvl w:ilvl="0" w:tplc="6BC4C08E">
      <w:start w:val="1"/>
      <w:numFmt w:val="bullet"/>
      <w:lvlText w:val=""/>
      <w:lvlJc w:val="left"/>
      <w:pPr>
        <w:tabs>
          <w:tab w:val="num" w:pos="720"/>
        </w:tabs>
        <w:ind w:left="720" w:hanging="360"/>
      </w:pPr>
      <w:rPr>
        <w:rFonts w:ascii="Wingdings" w:hAnsi="Wingdings" w:hint="default"/>
      </w:rPr>
    </w:lvl>
    <w:lvl w:ilvl="1" w:tplc="872AE5C2" w:tentative="1">
      <w:start w:val="1"/>
      <w:numFmt w:val="bullet"/>
      <w:lvlText w:val=""/>
      <w:lvlJc w:val="left"/>
      <w:pPr>
        <w:tabs>
          <w:tab w:val="num" w:pos="1440"/>
        </w:tabs>
        <w:ind w:left="1440" w:hanging="360"/>
      </w:pPr>
      <w:rPr>
        <w:rFonts w:ascii="Wingdings" w:hAnsi="Wingdings" w:hint="default"/>
      </w:rPr>
    </w:lvl>
    <w:lvl w:ilvl="2" w:tplc="EBF0FD80" w:tentative="1">
      <w:start w:val="1"/>
      <w:numFmt w:val="bullet"/>
      <w:lvlText w:val=""/>
      <w:lvlJc w:val="left"/>
      <w:pPr>
        <w:tabs>
          <w:tab w:val="num" w:pos="2160"/>
        </w:tabs>
        <w:ind w:left="2160" w:hanging="360"/>
      </w:pPr>
      <w:rPr>
        <w:rFonts w:ascii="Wingdings" w:hAnsi="Wingdings" w:hint="default"/>
      </w:rPr>
    </w:lvl>
    <w:lvl w:ilvl="3" w:tplc="C6368892" w:tentative="1">
      <w:start w:val="1"/>
      <w:numFmt w:val="bullet"/>
      <w:lvlText w:val=""/>
      <w:lvlJc w:val="left"/>
      <w:pPr>
        <w:tabs>
          <w:tab w:val="num" w:pos="2880"/>
        </w:tabs>
        <w:ind w:left="2880" w:hanging="360"/>
      </w:pPr>
      <w:rPr>
        <w:rFonts w:ascii="Wingdings" w:hAnsi="Wingdings" w:hint="default"/>
      </w:rPr>
    </w:lvl>
    <w:lvl w:ilvl="4" w:tplc="C9728FD4" w:tentative="1">
      <w:start w:val="1"/>
      <w:numFmt w:val="bullet"/>
      <w:lvlText w:val=""/>
      <w:lvlJc w:val="left"/>
      <w:pPr>
        <w:tabs>
          <w:tab w:val="num" w:pos="3600"/>
        </w:tabs>
        <w:ind w:left="3600" w:hanging="360"/>
      </w:pPr>
      <w:rPr>
        <w:rFonts w:ascii="Wingdings" w:hAnsi="Wingdings" w:hint="default"/>
      </w:rPr>
    </w:lvl>
    <w:lvl w:ilvl="5" w:tplc="576082E8" w:tentative="1">
      <w:start w:val="1"/>
      <w:numFmt w:val="bullet"/>
      <w:lvlText w:val=""/>
      <w:lvlJc w:val="left"/>
      <w:pPr>
        <w:tabs>
          <w:tab w:val="num" w:pos="4320"/>
        </w:tabs>
        <w:ind w:left="4320" w:hanging="360"/>
      </w:pPr>
      <w:rPr>
        <w:rFonts w:ascii="Wingdings" w:hAnsi="Wingdings" w:hint="default"/>
      </w:rPr>
    </w:lvl>
    <w:lvl w:ilvl="6" w:tplc="9E0A8F36" w:tentative="1">
      <w:start w:val="1"/>
      <w:numFmt w:val="bullet"/>
      <w:lvlText w:val=""/>
      <w:lvlJc w:val="left"/>
      <w:pPr>
        <w:tabs>
          <w:tab w:val="num" w:pos="5040"/>
        </w:tabs>
        <w:ind w:left="5040" w:hanging="360"/>
      </w:pPr>
      <w:rPr>
        <w:rFonts w:ascii="Wingdings" w:hAnsi="Wingdings" w:hint="default"/>
      </w:rPr>
    </w:lvl>
    <w:lvl w:ilvl="7" w:tplc="A2DEB232" w:tentative="1">
      <w:start w:val="1"/>
      <w:numFmt w:val="bullet"/>
      <w:lvlText w:val=""/>
      <w:lvlJc w:val="left"/>
      <w:pPr>
        <w:tabs>
          <w:tab w:val="num" w:pos="5760"/>
        </w:tabs>
        <w:ind w:left="5760" w:hanging="360"/>
      </w:pPr>
      <w:rPr>
        <w:rFonts w:ascii="Wingdings" w:hAnsi="Wingdings" w:hint="default"/>
      </w:rPr>
    </w:lvl>
    <w:lvl w:ilvl="8" w:tplc="BAD2ABD8" w:tentative="1">
      <w:start w:val="1"/>
      <w:numFmt w:val="bullet"/>
      <w:lvlText w:val=""/>
      <w:lvlJc w:val="left"/>
      <w:pPr>
        <w:tabs>
          <w:tab w:val="num" w:pos="6480"/>
        </w:tabs>
        <w:ind w:left="6480" w:hanging="360"/>
      </w:pPr>
      <w:rPr>
        <w:rFonts w:ascii="Wingdings" w:hAnsi="Wingdings" w:hint="default"/>
      </w:rPr>
    </w:lvl>
  </w:abstractNum>
  <w:abstractNum w:abstractNumId="21">
    <w:nsid w:val="7EB77758"/>
    <w:multiLevelType w:val="hybridMultilevel"/>
    <w:tmpl w:val="71762DA2"/>
    <w:lvl w:ilvl="0" w:tplc="F49ED3F6">
      <w:start w:val="1"/>
      <w:numFmt w:val="bullet"/>
      <w:lvlText w:val=""/>
      <w:lvlJc w:val="left"/>
      <w:pPr>
        <w:tabs>
          <w:tab w:val="num" w:pos="720"/>
        </w:tabs>
        <w:ind w:left="720" w:hanging="360"/>
      </w:pPr>
      <w:rPr>
        <w:rFonts w:ascii="Wingdings" w:hAnsi="Wingdings" w:hint="default"/>
      </w:rPr>
    </w:lvl>
    <w:lvl w:ilvl="1" w:tplc="2C7AC5C6" w:tentative="1">
      <w:start w:val="1"/>
      <w:numFmt w:val="bullet"/>
      <w:lvlText w:val=""/>
      <w:lvlJc w:val="left"/>
      <w:pPr>
        <w:tabs>
          <w:tab w:val="num" w:pos="1440"/>
        </w:tabs>
        <w:ind w:left="1440" w:hanging="360"/>
      </w:pPr>
      <w:rPr>
        <w:rFonts w:ascii="Wingdings" w:hAnsi="Wingdings" w:hint="default"/>
      </w:rPr>
    </w:lvl>
    <w:lvl w:ilvl="2" w:tplc="D0784120" w:tentative="1">
      <w:start w:val="1"/>
      <w:numFmt w:val="bullet"/>
      <w:lvlText w:val=""/>
      <w:lvlJc w:val="left"/>
      <w:pPr>
        <w:tabs>
          <w:tab w:val="num" w:pos="2160"/>
        </w:tabs>
        <w:ind w:left="2160" w:hanging="360"/>
      </w:pPr>
      <w:rPr>
        <w:rFonts w:ascii="Wingdings" w:hAnsi="Wingdings" w:hint="default"/>
      </w:rPr>
    </w:lvl>
    <w:lvl w:ilvl="3" w:tplc="B8FAF336" w:tentative="1">
      <w:start w:val="1"/>
      <w:numFmt w:val="bullet"/>
      <w:lvlText w:val=""/>
      <w:lvlJc w:val="left"/>
      <w:pPr>
        <w:tabs>
          <w:tab w:val="num" w:pos="2880"/>
        </w:tabs>
        <w:ind w:left="2880" w:hanging="360"/>
      </w:pPr>
      <w:rPr>
        <w:rFonts w:ascii="Wingdings" w:hAnsi="Wingdings" w:hint="default"/>
      </w:rPr>
    </w:lvl>
    <w:lvl w:ilvl="4" w:tplc="E44E462E" w:tentative="1">
      <w:start w:val="1"/>
      <w:numFmt w:val="bullet"/>
      <w:lvlText w:val=""/>
      <w:lvlJc w:val="left"/>
      <w:pPr>
        <w:tabs>
          <w:tab w:val="num" w:pos="3600"/>
        </w:tabs>
        <w:ind w:left="3600" w:hanging="360"/>
      </w:pPr>
      <w:rPr>
        <w:rFonts w:ascii="Wingdings" w:hAnsi="Wingdings" w:hint="default"/>
      </w:rPr>
    </w:lvl>
    <w:lvl w:ilvl="5" w:tplc="C2C0BD50" w:tentative="1">
      <w:start w:val="1"/>
      <w:numFmt w:val="bullet"/>
      <w:lvlText w:val=""/>
      <w:lvlJc w:val="left"/>
      <w:pPr>
        <w:tabs>
          <w:tab w:val="num" w:pos="4320"/>
        </w:tabs>
        <w:ind w:left="4320" w:hanging="360"/>
      </w:pPr>
      <w:rPr>
        <w:rFonts w:ascii="Wingdings" w:hAnsi="Wingdings" w:hint="default"/>
      </w:rPr>
    </w:lvl>
    <w:lvl w:ilvl="6" w:tplc="2AB847AA" w:tentative="1">
      <w:start w:val="1"/>
      <w:numFmt w:val="bullet"/>
      <w:lvlText w:val=""/>
      <w:lvlJc w:val="left"/>
      <w:pPr>
        <w:tabs>
          <w:tab w:val="num" w:pos="5040"/>
        </w:tabs>
        <w:ind w:left="5040" w:hanging="360"/>
      </w:pPr>
      <w:rPr>
        <w:rFonts w:ascii="Wingdings" w:hAnsi="Wingdings" w:hint="default"/>
      </w:rPr>
    </w:lvl>
    <w:lvl w:ilvl="7" w:tplc="D0504034" w:tentative="1">
      <w:start w:val="1"/>
      <w:numFmt w:val="bullet"/>
      <w:lvlText w:val=""/>
      <w:lvlJc w:val="left"/>
      <w:pPr>
        <w:tabs>
          <w:tab w:val="num" w:pos="5760"/>
        </w:tabs>
        <w:ind w:left="5760" w:hanging="360"/>
      </w:pPr>
      <w:rPr>
        <w:rFonts w:ascii="Wingdings" w:hAnsi="Wingdings" w:hint="default"/>
      </w:rPr>
    </w:lvl>
    <w:lvl w:ilvl="8" w:tplc="5CDCC4AA"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21"/>
  </w:num>
  <w:num w:numId="3">
    <w:abstractNumId w:val="10"/>
  </w:num>
  <w:num w:numId="4">
    <w:abstractNumId w:val="7"/>
  </w:num>
  <w:num w:numId="5">
    <w:abstractNumId w:val="15"/>
  </w:num>
  <w:num w:numId="6">
    <w:abstractNumId w:val="3"/>
  </w:num>
  <w:num w:numId="7">
    <w:abstractNumId w:val="5"/>
  </w:num>
  <w:num w:numId="8">
    <w:abstractNumId w:val="4"/>
  </w:num>
  <w:num w:numId="9">
    <w:abstractNumId w:val="16"/>
  </w:num>
  <w:num w:numId="10">
    <w:abstractNumId w:val="18"/>
  </w:num>
  <w:num w:numId="11">
    <w:abstractNumId w:val="2"/>
  </w:num>
  <w:num w:numId="12">
    <w:abstractNumId w:val="6"/>
  </w:num>
  <w:num w:numId="13">
    <w:abstractNumId w:val="11"/>
  </w:num>
  <w:num w:numId="14">
    <w:abstractNumId w:val="8"/>
  </w:num>
  <w:num w:numId="15">
    <w:abstractNumId w:val="17"/>
  </w:num>
  <w:num w:numId="16">
    <w:abstractNumId w:val="0"/>
  </w:num>
  <w:num w:numId="17">
    <w:abstractNumId w:val="14"/>
  </w:num>
  <w:num w:numId="18">
    <w:abstractNumId w:val="1"/>
  </w:num>
  <w:num w:numId="19">
    <w:abstractNumId w:val="19"/>
  </w:num>
  <w:num w:numId="20">
    <w:abstractNumId w:val="13"/>
  </w:num>
  <w:num w:numId="21">
    <w:abstractNumId w:val="9"/>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2DC"/>
    <w:rsid w:val="00275B39"/>
    <w:rsid w:val="002B5B47"/>
    <w:rsid w:val="00407ED9"/>
    <w:rsid w:val="0057750A"/>
    <w:rsid w:val="00653D5F"/>
    <w:rsid w:val="00667972"/>
    <w:rsid w:val="00786C39"/>
    <w:rsid w:val="008757B5"/>
    <w:rsid w:val="00886708"/>
    <w:rsid w:val="009812DC"/>
    <w:rsid w:val="00A931E4"/>
    <w:rsid w:val="00B81B6A"/>
    <w:rsid w:val="00D134E8"/>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EFB05F-D273-4974-BD0F-0D2A026F6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7972"/>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66797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596647">
      <w:bodyDiv w:val="1"/>
      <w:marLeft w:val="0"/>
      <w:marRight w:val="0"/>
      <w:marTop w:val="0"/>
      <w:marBottom w:val="0"/>
      <w:divBdr>
        <w:top w:val="none" w:sz="0" w:space="0" w:color="auto"/>
        <w:left w:val="none" w:sz="0" w:space="0" w:color="auto"/>
        <w:bottom w:val="none" w:sz="0" w:space="0" w:color="auto"/>
        <w:right w:val="none" w:sz="0" w:space="0" w:color="auto"/>
      </w:divBdr>
      <w:divsChild>
        <w:div w:id="251814350">
          <w:marLeft w:val="0"/>
          <w:marRight w:val="288"/>
          <w:marTop w:val="240"/>
          <w:marBottom w:val="40"/>
          <w:divBdr>
            <w:top w:val="none" w:sz="0" w:space="0" w:color="auto"/>
            <w:left w:val="none" w:sz="0" w:space="0" w:color="auto"/>
            <w:bottom w:val="none" w:sz="0" w:space="0" w:color="auto"/>
            <w:right w:val="none" w:sz="0" w:space="0" w:color="auto"/>
          </w:divBdr>
        </w:div>
        <w:div w:id="574244497">
          <w:marLeft w:val="0"/>
          <w:marRight w:val="288"/>
          <w:marTop w:val="240"/>
          <w:marBottom w:val="40"/>
          <w:divBdr>
            <w:top w:val="none" w:sz="0" w:space="0" w:color="auto"/>
            <w:left w:val="none" w:sz="0" w:space="0" w:color="auto"/>
            <w:bottom w:val="none" w:sz="0" w:space="0" w:color="auto"/>
            <w:right w:val="none" w:sz="0" w:space="0" w:color="auto"/>
          </w:divBdr>
        </w:div>
        <w:div w:id="1419987890">
          <w:marLeft w:val="0"/>
          <w:marRight w:val="288"/>
          <w:marTop w:val="240"/>
          <w:marBottom w:val="40"/>
          <w:divBdr>
            <w:top w:val="none" w:sz="0" w:space="0" w:color="auto"/>
            <w:left w:val="none" w:sz="0" w:space="0" w:color="auto"/>
            <w:bottom w:val="none" w:sz="0" w:space="0" w:color="auto"/>
            <w:right w:val="none" w:sz="0" w:space="0" w:color="auto"/>
          </w:divBdr>
        </w:div>
      </w:divsChild>
    </w:div>
    <w:div w:id="26873807">
      <w:bodyDiv w:val="1"/>
      <w:marLeft w:val="0"/>
      <w:marRight w:val="0"/>
      <w:marTop w:val="0"/>
      <w:marBottom w:val="0"/>
      <w:divBdr>
        <w:top w:val="none" w:sz="0" w:space="0" w:color="auto"/>
        <w:left w:val="none" w:sz="0" w:space="0" w:color="auto"/>
        <w:bottom w:val="none" w:sz="0" w:space="0" w:color="auto"/>
        <w:right w:val="none" w:sz="0" w:space="0" w:color="auto"/>
      </w:divBdr>
      <w:divsChild>
        <w:div w:id="172257987">
          <w:marLeft w:val="0"/>
          <w:marRight w:val="288"/>
          <w:marTop w:val="240"/>
          <w:marBottom w:val="40"/>
          <w:divBdr>
            <w:top w:val="none" w:sz="0" w:space="0" w:color="auto"/>
            <w:left w:val="none" w:sz="0" w:space="0" w:color="auto"/>
            <w:bottom w:val="none" w:sz="0" w:space="0" w:color="auto"/>
            <w:right w:val="none" w:sz="0" w:space="0" w:color="auto"/>
          </w:divBdr>
        </w:div>
        <w:div w:id="450052458">
          <w:marLeft w:val="0"/>
          <w:marRight w:val="288"/>
          <w:marTop w:val="240"/>
          <w:marBottom w:val="40"/>
          <w:divBdr>
            <w:top w:val="none" w:sz="0" w:space="0" w:color="auto"/>
            <w:left w:val="none" w:sz="0" w:space="0" w:color="auto"/>
            <w:bottom w:val="none" w:sz="0" w:space="0" w:color="auto"/>
            <w:right w:val="none" w:sz="0" w:space="0" w:color="auto"/>
          </w:divBdr>
        </w:div>
        <w:div w:id="725908026">
          <w:marLeft w:val="0"/>
          <w:marRight w:val="288"/>
          <w:marTop w:val="240"/>
          <w:marBottom w:val="40"/>
          <w:divBdr>
            <w:top w:val="none" w:sz="0" w:space="0" w:color="auto"/>
            <w:left w:val="none" w:sz="0" w:space="0" w:color="auto"/>
            <w:bottom w:val="none" w:sz="0" w:space="0" w:color="auto"/>
            <w:right w:val="none" w:sz="0" w:space="0" w:color="auto"/>
          </w:divBdr>
        </w:div>
        <w:div w:id="1484202455">
          <w:marLeft w:val="0"/>
          <w:marRight w:val="288"/>
          <w:marTop w:val="240"/>
          <w:marBottom w:val="40"/>
          <w:divBdr>
            <w:top w:val="none" w:sz="0" w:space="0" w:color="auto"/>
            <w:left w:val="none" w:sz="0" w:space="0" w:color="auto"/>
            <w:bottom w:val="none" w:sz="0" w:space="0" w:color="auto"/>
            <w:right w:val="none" w:sz="0" w:space="0" w:color="auto"/>
          </w:divBdr>
        </w:div>
        <w:div w:id="944768124">
          <w:marLeft w:val="0"/>
          <w:marRight w:val="288"/>
          <w:marTop w:val="240"/>
          <w:marBottom w:val="40"/>
          <w:divBdr>
            <w:top w:val="none" w:sz="0" w:space="0" w:color="auto"/>
            <w:left w:val="none" w:sz="0" w:space="0" w:color="auto"/>
            <w:bottom w:val="none" w:sz="0" w:space="0" w:color="auto"/>
            <w:right w:val="none" w:sz="0" w:space="0" w:color="auto"/>
          </w:divBdr>
        </w:div>
      </w:divsChild>
    </w:div>
    <w:div w:id="135418059">
      <w:bodyDiv w:val="1"/>
      <w:marLeft w:val="0"/>
      <w:marRight w:val="0"/>
      <w:marTop w:val="0"/>
      <w:marBottom w:val="0"/>
      <w:divBdr>
        <w:top w:val="none" w:sz="0" w:space="0" w:color="auto"/>
        <w:left w:val="none" w:sz="0" w:space="0" w:color="auto"/>
        <w:bottom w:val="none" w:sz="0" w:space="0" w:color="auto"/>
        <w:right w:val="none" w:sz="0" w:space="0" w:color="auto"/>
      </w:divBdr>
      <w:divsChild>
        <w:div w:id="1203638883">
          <w:marLeft w:val="0"/>
          <w:marRight w:val="288"/>
          <w:marTop w:val="240"/>
          <w:marBottom w:val="40"/>
          <w:divBdr>
            <w:top w:val="none" w:sz="0" w:space="0" w:color="auto"/>
            <w:left w:val="none" w:sz="0" w:space="0" w:color="auto"/>
            <w:bottom w:val="none" w:sz="0" w:space="0" w:color="auto"/>
            <w:right w:val="none" w:sz="0" w:space="0" w:color="auto"/>
          </w:divBdr>
        </w:div>
        <w:div w:id="1270046904">
          <w:marLeft w:val="0"/>
          <w:marRight w:val="288"/>
          <w:marTop w:val="240"/>
          <w:marBottom w:val="40"/>
          <w:divBdr>
            <w:top w:val="none" w:sz="0" w:space="0" w:color="auto"/>
            <w:left w:val="none" w:sz="0" w:space="0" w:color="auto"/>
            <w:bottom w:val="none" w:sz="0" w:space="0" w:color="auto"/>
            <w:right w:val="none" w:sz="0" w:space="0" w:color="auto"/>
          </w:divBdr>
        </w:div>
        <w:div w:id="1360468255">
          <w:marLeft w:val="0"/>
          <w:marRight w:val="288"/>
          <w:marTop w:val="240"/>
          <w:marBottom w:val="40"/>
          <w:divBdr>
            <w:top w:val="none" w:sz="0" w:space="0" w:color="auto"/>
            <w:left w:val="none" w:sz="0" w:space="0" w:color="auto"/>
            <w:bottom w:val="none" w:sz="0" w:space="0" w:color="auto"/>
            <w:right w:val="none" w:sz="0" w:space="0" w:color="auto"/>
          </w:divBdr>
        </w:div>
        <w:div w:id="631134354">
          <w:marLeft w:val="0"/>
          <w:marRight w:val="288"/>
          <w:marTop w:val="240"/>
          <w:marBottom w:val="40"/>
          <w:divBdr>
            <w:top w:val="none" w:sz="0" w:space="0" w:color="auto"/>
            <w:left w:val="none" w:sz="0" w:space="0" w:color="auto"/>
            <w:bottom w:val="none" w:sz="0" w:space="0" w:color="auto"/>
            <w:right w:val="none" w:sz="0" w:space="0" w:color="auto"/>
          </w:divBdr>
        </w:div>
      </w:divsChild>
    </w:div>
    <w:div w:id="253562133">
      <w:bodyDiv w:val="1"/>
      <w:marLeft w:val="0"/>
      <w:marRight w:val="0"/>
      <w:marTop w:val="0"/>
      <w:marBottom w:val="0"/>
      <w:divBdr>
        <w:top w:val="none" w:sz="0" w:space="0" w:color="auto"/>
        <w:left w:val="none" w:sz="0" w:space="0" w:color="auto"/>
        <w:bottom w:val="none" w:sz="0" w:space="0" w:color="auto"/>
        <w:right w:val="none" w:sz="0" w:space="0" w:color="auto"/>
      </w:divBdr>
      <w:divsChild>
        <w:div w:id="1012610514">
          <w:marLeft w:val="0"/>
          <w:marRight w:val="288"/>
          <w:marTop w:val="240"/>
          <w:marBottom w:val="40"/>
          <w:divBdr>
            <w:top w:val="none" w:sz="0" w:space="0" w:color="auto"/>
            <w:left w:val="none" w:sz="0" w:space="0" w:color="auto"/>
            <w:bottom w:val="none" w:sz="0" w:space="0" w:color="auto"/>
            <w:right w:val="none" w:sz="0" w:space="0" w:color="auto"/>
          </w:divBdr>
        </w:div>
        <w:div w:id="396057802">
          <w:marLeft w:val="0"/>
          <w:marRight w:val="288"/>
          <w:marTop w:val="240"/>
          <w:marBottom w:val="40"/>
          <w:divBdr>
            <w:top w:val="none" w:sz="0" w:space="0" w:color="auto"/>
            <w:left w:val="none" w:sz="0" w:space="0" w:color="auto"/>
            <w:bottom w:val="none" w:sz="0" w:space="0" w:color="auto"/>
            <w:right w:val="none" w:sz="0" w:space="0" w:color="auto"/>
          </w:divBdr>
        </w:div>
        <w:div w:id="1045957056">
          <w:marLeft w:val="0"/>
          <w:marRight w:val="288"/>
          <w:marTop w:val="240"/>
          <w:marBottom w:val="40"/>
          <w:divBdr>
            <w:top w:val="none" w:sz="0" w:space="0" w:color="auto"/>
            <w:left w:val="none" w:sz="0" w:space="0" w:color="auto"/>
            <w:bottom w:val="none" w:sz="0" w:space="0" w:color="auto"/>
            <w:right w:val="none" w:sz="0" w:space="0" w:color="auto"/>
          </w:divBdr>
        </w:div>
      </w:divsChild>
    </w:div>
    <w:div w:id="318385170">
      <w:bodyDiv w:val="1"/>
      <w:marLeft w:val="0"/>
      <w:marRight w:val="0"/>
      <w:marTop w:val="0"/>
      <w:marBottom w:val="0"/>
      <w:divBdr>
        <w:top w:val="none" w:sz="0" w:space="0" w:color="auto"/>
        <w:left w:val="none" w:sz="0" w:space="0" w:color="auto"/>
        <w:bottom w:val="none" w:sz="0" w:space="0" w:color="auto"/>
        <w:right w:val="none" w:sz="0" w:space="0" w:color="auto"/>
      </w:divBdr>
      <w:divsChild>
        <w:div w:id="1441800335">
          <w:marLeft w:val="0"/>
          <w:marRight w:val="288"/>
          <w:marTop w:val="240"/>
          <w:marBottom w:val="40"/>
          <w:divBdr>
            <w:top w:val="none" w:sz="0" w:space="0" w:color="auto"/>
            <w:left w:val="none" w:sz="0" w:space="0" w:color="auto"/>
            <w:bottom w:val="none" w:sz="0" w:space="0" w:color="auto"/>
            <w:right w:val="none" w:sz="0" w:space="0" w:color="auto"/>
          </w:divBdr>
        </w:div>
        <w:div w:id="1840538828">
          <w:marLeft w:val="0"/>
          <w:marRight w:val="288"/>
          <w:marTop w:val="240"/>
          <w:marBottom w:val="40"/>
          <w:divBdr>
            <w:top w:val="none" w:sz="0" w:space="0" w:color="auto"/>
            <w:left w:val="none" w:sz="0" w:space="0" w:color="auto"/>
            <w:bottom w:val="none" w:sz="0" w:space="0" w:color="auto"/>
            <w:right w:val="none" w:sz="0" w:space="0" w:color="auto"/>
          </w:divBdr>
        </w:div>
        <w:div w:id="1733040049">
          <w:marLeft w:val="0"/>
          <w:marRight w:val="288"/>
          <w:marTop w:val="240"/>
          <w:marBottom w:val="40"/>
          <w:divBdr>
            <w:top w:val="none" w:sz="0" w:space="0" w:color="auto"/>
            <w:left w:val="none" w:sz="0" w:space="0" w:color="auto"/>
            <w:bottom w:val="none" w:sz="0" w:space="0" w:color="auto"/>
            <w:right w:val="none" w:sz="0" w:space="0" w:color="auto"/>
          </w:divBdr>
        </w:div>
        <w:div w:id="762722752">
          <w:marLeft w:val="0"/>
          <w:marRight w:val="288"/>
          <w:marTop w:val="240"/>
          <w:marBottom w:val="40"/>
          <w:divBdr>
            <w:top w:val="none" w:sz="0" w:space="0" w:color="auto"/>
            <w:left w:val="none" w:sz="0" w:space="0" w:color="auto"/>
            <w:bottom w:val="none" w:sz="0" w:space="0" w:color="auto"/>
            <w:right w:val="none" w:sz="0" w:space="0" w:color="auto"/>
          </w:divBdr>
        </w:div>
      </w:divsChild>
    </w:div>
    <w:div w:id="341052780">
      <w:bodyDiv w:val="1"/>
      <w:marLeft w:val="0"/>
      <w:marRight w:val="0"/>
      <w:marTop w:val="0"/>
      <w:marBottom w:val="0"/>
      <w:divBdr>
        <w:top w:val="none" w:sz="0" w:space="0" w:color="auto"/>
        <w:left w:val="none" w:sz="0" w:space="0" w:color="auto"/>
        <w:bottom w:val="none" w:sz="0" w:space="0" w:color="auto"/>
        <w:right w:val="none" w:sz="0" w:space="0" w:color="auto"/>
      </w:divBdr>
      <w:divsChild>
        <w:div w:id="998577309">
          <w:marLeft w:val="0"/>
          <w:marRight w:val="288"/>
          <w:marTop w:val="240"/>
          <w:marBottom w:val="40"/>
          <w:divBdr>
            <w:top w:val="none" w:sz="0" w:space="0" w:color="auto"/>
            <w:left w:val="none" w:sz="0" w:space="0" w:color="auto"/>
            <w:bottom w:val="none" w:sz="0" w:space="0" w:color="auto"/>
            <w:right w:val="none" w:sz="0" w:space="0" w:color="auto"/>
          </w:divBdr>
        </w:div>
        <w:div w:id="521433646">
          <w:marLeft w:val="0"/>
          <w:marRight w:val="288"/>
          <w:marTop w:val="240"/>
          <w:marBottom w:val="40"/>
          <w:divBdr>
            <w:top w:val="none" w:sz="0" w:space="0" w:color="auto"/>
            <w:left w:val="none" w:sz="0" w:space="0" w:color="auto"/>
            <w:bottom w:val="none" w:sz="0" w:space="0" w:color="auto"/>
            <w:right w:val="none" w:sz="0" w:space="0" w:color="auto"/>
          </w:divBdr>
        </w:div>
        <w:div w:id="373508770">
          <w:marLeft w:val="0"/>
          <w:marRight w:val="288"/>
          <w:marTop w:val="240"/>
          <w:marBottom w:val="40"/>
          <w:divBdr>
            <w:top w:val="none" w:sz="0" w:space="0" w:color="auto"/>
            <w:left w:val="none" w:sz="0" w:space="0" w:color="auto"/>
            <w:bottom w:val="none" w:sz="0" w:space="0" w:color="auto"/>
            <w:right w:val="none" w:sz="0" w:space="0" w:color="auto"/>
          </w:divBdr>
        </w:div>
        <w:div w:id="1594434563">
          <w:marLeft w:val="0"/>
          <w:marRight w:val="288"/>
          <w:marTop w:val="240"/>
          <w:marBottom w:val="40"/>
          <w:divBdr>
            <w:top w:val="none" w:sz="0" w:space="0" w:color="auto"/>
            <w:left w:val="none" w:sz="0" w:space="0" w:color="auto"/>
            <w:bottom w:val="none" w:sz="0" w:space="0" w:color="auto"/>
            <w:right w:val="none" w:sz="0" w:space="0" w:color="auto"/>
          </w:divBdr>
        </w:div>
      </w:divsChild>
    </w:div>
    <w:div w:id="368191652">
      <w:bodyDiv w:val="1"/>
      <w:marLeft w:val="0"/>
      <w:marRight w:val="0"/>
      <w:marTop w:val="0"/>
      <w:marBottom w:val="0"/>
      <w:divBdr>
        <w:top w:val="none" w:sz="0" w:space="0" w:color="auto"/>
        <w:left w:val="none" w:sz="0" w:space="0" w:color="auto"/>
        <w:bottom w:val="none" w:sz="0" w:space="0" w:color="auto"/>
        <w:right w:val="none" w:sz="0" w:space="0" w:color="auto"/>
      </w:divBdr>
      <w:divsChild>
        <w:div w:id="147326061">
          <w:marLeft w:val="0"/>
          <w:marRight w:val="288"/>
          <w:marTop w:val="240"/>
          <w:marBottom w:val="40"/>
          <w:divBdr>
            <w:top w:val="none" w:sz="0" w:space="0" w:color="auto"/>
            <w:left w:val="none" w:sz="0" w:space="0" w:color="auto"/>
            <w:bottom w:val="none" w:sz="0" w:space="0" w:color="auto"/>
            <w:right w:val="none" w:sz="0" w:space="0" w:color="auto"/>
          </w:divBdr>
        </w:div>
        <w:div w:id="306935573">
          <w:marLeft w:val="0"/>
          <w:marRight w:val="288"/>
          <w:marTop w:val="240"/>
          <w:marBottom w:val="40"/>
          <w:divBdr>
            <w:top w:val="none" w:sz="0" w:space="0" w:color="auto"/>
            <w:left w:val="none" w:sz="0" w:space="0" w:color="auto"/>
            <w:bottom w:val="none" w:sz="0" w:space="0" w:color="auto"/>
            <w:right w:val="none" w:sz="0" w:space="0" w:color="auto"/>
          </w:divBdr>
        </w:div>
        <w:div w:id="200216003">
          <w:marLeft w:val="0"/>
          <w:marRight w:val="288"/>
          <w:marTop w:val="240"/>
          <w:marBottom w:val="40"/>
          <w:divBdr>
            <w:top w:val="none" w:sz="0" w:space="0" w:color="auto"/>
            <w:left w:val="none" w:sz="0" w:space="0" w:color="auto"/>
            <w:bottom w:val="none" w:sz="0" w:space="0" w:color="auto"/>
            <w:right w:val="none" w:sz="0" w:space="0" w:color="auto"/>
          </w:divBdr>
        </w:div>
        <w:div w:id="1262178597">
          <w:marLeft w:val="0"/>
          <w:marRight w:val="288"/>
          <w:marTop w:val="240"/>
          <w:marBottom w:val="40"/>
          <w:divBdr>
            <w:top w:val="none" w:sz="0" w:space="0" w:color="auto"/>
            <w:left w:val="none" w:sz="0" w:space="0" w:color="auto"/>
            <w:bottom w:val="none" w:sz="0" w:space="0" w:color="auto"/>
            <w:right w:val="none" w:sz="0" w:space="0" w:color="auto"/>
          </w:divBdr>
        </w:div>
      </w:divsChild>
    </w:div>
    <w:div w:id="487483026">
      <w:bodyDiv w:val="1"/>
      <w:marLeft w:val="0"/>
      <w:marRight w:val="0"/>
      <w:marTop w:val="0"/>
      <w:marBottom w:val="0"/>
      <w:divBdr>
        <w:top w:val="none" w:sz="0" w:space="0" w:color="auto"/>
        <w:left w:val="none" w:sz="0" w:space="0" w:color="auto"/>
        <w:bottom w:val="none" w:sz="0" w:space="0" w:color="auto"/>
        <w:right w:val="none" w:sz="0" w:space="0" w:color="auto"/>
      </w:divBdr>
      <w:divsChild>
        <w:div w:id="900597890">
          <w:marLeft w:val="0"/>
          <w:marRight w:val="288"/>
          <w:marTop w:val="240"/>
          <w:marBottom w:val="40"/>
          <w:divBdr>
            <w:top w:val="none" w:sz="0" w:space="0" w:color="auto"/>
            <w:left w:val="none" w:sz="0" w:space="0" w:color="auto"/>
            <w:bottom w:val="none" w:sz="0" w:space="0" w:color="auto"/>
            <w:right w:val="none" w:sz="0" w:space="0" w:color="auto"/>
          </w:divBdr>
        </w:div>
        <w:div w:id="1792279346">
          <w:marLeft w:val="0"/>
          <w:marRight w:val="288"/>
          <w:marTop w:val="240"/>
          <w:marBottom w:val="40"/>
          <w:divBdr>
            <w:top w:val="none" w:sz="0" w:space="0" w:color="auto"/>
            <w:left w:val="none" w:sz="0" w:space="0" w:color="auto"/>
            <w:bottom w:val="none" w:sz="0" w:space="0" w:color="auto"/>
            <w:right w:val="none" w:sz="0" w:space="0" w:color="auto"/>
          </w:divBdr>
        </w:div>
        <w:div w:id="828331067">
          <w:marLeft w:val="0"/>
          <w:marRight w:val="288"/>
          <w:marTop w:val="240"/>
          <w:marBottom w:val="40"/>
          <w:divBdr>
            <w:top w:val="none" w:sz="0" w:space="0" w:color="auto"/>
            <w:left w:val="none" w:sz="0" w:space="0" w:color="auto"/>
            <w:bottom w:val="none" w:sz="0" w:space="0" w:color="auto"/>
            <w:right w:val="none" w:sz="0" w:space="0" w:color="auto"/>
          </w:divBdr>
        </w:div>
        <w:div w:id="431315933">
          <w:marLeft w:val="0"/>
          <w:marRight w:val="288"/>
          <w:marTop w:val="240"/>
          <w:marBottom w:val="40"/>
          <w:divBdr>
            <w:top w:val="none" w:sz="0" w:space="0" w:color="auto"/>
            <w:left w:val="none" w:sz="0" w:space="0" w:color="auto"/>
            <w:bottom w:val="none" w:sz="0" w:space="0" w:color="auto"/>
            <w:right w:val="none" w:sz="0" w:space="0" w:color="auto"/>
          </w:divBdr>
        </w:div>
        <w:div w:id="2024091019">
          <w:marLeft w:val="0"/>
          <w:marRight w:val="288"/>
          <w:marTop w:val="240"/>
          <w:marBottom w:val="40"/>
          <w:divBdr>
            <w:top w:val="none" w:sz="0" w:space="0" w:color="auto"/>
            <w:left w:val="none" w:sz="0" w:space="0" w:color="auto"/>
            <w:bottom w:val="none" w:sz="0" w:space="0" w:color="auto"/>
            <w:right w:val="none" w:sz="0" w:space="0" w:color="auto"/>
          </w:divBdr>
        </w:div>
        <w:div w:id="750928691">
          <w:marLeft w:val="0"/>
          <w:marRight w:val="288"/>
          <w:marTop w:val="240"/>
          <w:marBottom w:val="40"/>
          <w:divBdr>
            <w:top w:val="none" w:sz="0" w:space="0" w:color="auto"/>
            <w:left w:val="none" w:sz="0" w:space="0" w:color="auto"/>
            <w:bottom w:val="none" w:sz="0" w:space="0" w:color="auto"/>
            <w:right w:val="none" w:sz="0" w:space="0" w:color="auto"/>
          </w:divBdr>
        </w:div>
      </w:divsChild>
    </w:div>
    <w:div w:id="666521575">
      <w:bodyDiv w:val="1"/>
      <w:marLeft w:val="0"/>
      <w:marRight w:val="0"/>
      <w:marTop w:val="0"/>
      <w:marBottom w:val="0"/>
      <w:divBdr>
        <w:top w:val="none" w:sz="0" w:space="0" w:color="auto"/>
        <w:left w:val="none" w:sz="0" w:space="0" w:color="auto"/>
        <w:bottom w:val="none" w:sz="0" w:space="0" w:color="auto"/>
        <w:right w:val="none" w:sz="0" w:space="0" w:color="auto"/>
      </w:divBdr>
      <w:divsChild>
        <w:div w:id="876964843">
          <w:marLeft w:val="0"/>
          <w:marRight w:val="288"/>
          <w:marTop w:val="240"/>
          <w:marBottom w:val="40"/>
          <w:divBdr>
            <w:top w:val="none" w:sz="0" w:space="0" w:color="auto"/>
            <w:left w:val="none" w:sz="0" w:space="0" w:color="auto"/>
            <w:bottom w:val="none" w:sz="0" w:space="0" w:color="auto"/>
            <w:right w:val="none" w:sz="0" w:space="0" w:color="auto"/>
          </w:divBdr>
        </w:div>
        <w:div w:id="1152214604">
          <w:marLeft w:val="0"/>
          <w:marRight w:val="288"/>
          <w:marTop w:val="240"/>
          <w:marBottom w:val="40"/>
          <w:divBdr>
            <w:top w:val="none" w:sz="0" w:space="0" w:color="auto"/>
            <w:left w:val="none" w:sz="0" w:space="0" w:color="auto"/>
            <w:bottom w:val="none" w:sz="0" w:space="0" w:color="auto"/>
            <w:right w:val="none" w:sz="0" w:space="0" w:color="auto"/>
          </w:divBdr>
        </w:div>
        <w:div w:id="593171784">
          <w:marLeft w:val="0"/>
          <w:marRight w:val="288"/>
          <w:marTop w:val="240"/>
          <w:marBottom w:val="40"/>
          <w:divBdr>
            <w:top w:val="none" w:sz="0" w:space="0" w:color="auto"/>
            <w:left w:val="none" w:sz="0" w:space="0" w:color="auto"/>
            <w:bottom w:val="none" w:sz="0" w:space="0" w:color="auto"/>
            <w:right w:val="none" w:sz="0" w:space="0" w:color="auto"/>
          </w:divBdr>
        </w:div>
        <w:div w:id="1460033756">
          <w:marLeft w:val="0"/>
          <w:marRight w:val="288"/>
          <w:marTop w:val="240"/>
          <w:marBottom w:val="40"/>
          <w:divBdr>
            <w:top w:val="none" w:sz="0" w:space="0" w:color="auto"/>
            <w:left w:val="none" w:sz="0" w:space="0" w:color="auto"/>
            <w:bottom w:val="none" w:sz="0" w:space="0" w:color="auto"/>
            <w:right w:val="none" w:sz="0" w:space="0" w:color="auto"/>
          </w:divBdr>
        </w:div>
        <w:div w:id="419984148">
          <w:marLeft w:val="0"/>
          <w:marRight w:val="288"/>
          <w:marTop w:val="240"/>
          <w:marBottom w:val="40"/>
          <w:divBdr>
            <w:top w:val="none" w:sz="0" w:space="0" w:color="auto"/>
            <w:left w:val="none" w:sz="0" w:space="0" w:color="auto"/>
            <w:bottom w:val="none" w:sz="0" w:space="0" w:color="auto"/>
            <w:right w:val="none" w:sz="0" w:space="0" w:color="auto"/>
          </w:divBdr>
        </w:div>
        <w:div w:id="909192937">
          <w:marLeft w:val="0"/>
          <w:marRight w:val="288"/>
          <w:marTop w:val="240"/>
          <w:marBottom w:val="40"/>
          <w:divBdr>
            <w:top w:val="none" w:sz="0" w:space="0" w:color="auto"/>
            <w:left w:val="none" w:sz="0" w:space="0" w:color="auto"/>
            <w:bottom w:val="none" w:sz="0" w:space="0" w:color="auto"/>
            <w:right w:val="none" w:sz="0" w:space="0" w:color="auto"/>
          </w:divBdr>
        </w:div>
      </w:divsChild>
    </w:div>
    <w:div w:id="756286444">
      <w:bodyDiv w:val="1"/>
      <w:marLeft w:val="0"/>
      <w:marRight w:val="0"/>
      <w:marTop w:val="0"/>
      <w:marBottom w:val="0"/>
      <w:divBdr>
        <w:top w:val="none" w:sz="0" w:space="0" w:color="auto"/>
        <w:left w:val="none" w:sz="0" w:space="0" w:color="auto"/>
        <w:bottom w:val="none" w:sz="0" w:space="0" w:color="auto"/>
        <w:right w:val="none" w:sz="0" w:space="0" w:color="auto"/>
      </w:divBdr>
      <w:divsChild>
        <w:div w:id="2014263069">
          <w:marLeft w:val="0"/>
          <w:marRight w:val="288"/>
          <w:marTop w:val="240"/>
          <w:marBottom w:val="40"/>
          <w:divBdr>
            <w:top w:val="none" w:sz="0" w:space="0" w:color="auto"/>
            <w:left w:val="none" w:sz="0" w:space="0" w:color="auto"/>
            <w:bottom w:val="none" w:sz="0" w:space="0" w:color="auto"/>
            <w:right w:val="none" w:sz="0" w:space="0" w:color="auto"/>
          </w:divBdr>
        </w:div>
        <w:div w:id="1365445475">
          <w:marLeft w:val="0"/>
          <w:marRight w:val="288"/>
          <w:marTop w:val="240"/>
          <w:marBottom w:val="40"/>
          <w:divBdr>
            <w:top w:val="none" w:sz="0" w:space="0" w:color="auto"/>
            <w:left w:val="none" w:sz="0" w:space="0" w:color="auto"/>
            <w:bottom w:val="none" w:sz="0" w:space="0" w:color="auto"/>
            <w:right w:val="none" w:sz="0" w:space="0" w:color="auto"/>
          </w:divBdr>
        </w:div>
        <w:div w:id="1540975811">
          <w:marLeft w:val="0"/>
          <w:marRight w:val="288"/>
          <w:marTop w:val="240"/>
          <w:marBottom w:val="40"/>
          <w:divBdr>
            <w:top w:val="none" w:sz="0" w:space="0" w:color="auto"/>
            <w:left w:val="none" w:sz="0" w:space="0" w:color="auto"/>
            <w:bottom w:val="none" w:sz="0" w:space="0" w:color="auto"/>
            <w:right w:val="none" w:sz="0" w:space="0" w:color="auto"/>
          </w:divBdr>
        </w:div>
      </w:divsChild>
    </w:div>
    <w:div w:id="842545424">
      <w:bodyDiv w:val="1"/>
      <w:marLeft w:val="0"/>
      <w:marRight w:val="0"/>
      <w:marTop w:val="0"/>
      <w:marBottom w:val="0"/>
      <w:divBdr>
        <w:top w:val="none" w:sz="0" w:space="0" w:color="auto"/>
        <w:left w:val="none" w:sz="0" w:space="0" w:color="auto"/>
        <w:bottom w:val="none" w:sz="0" w:space="0" w:color="auto"/>
        <w:right w:val="none" w:sz="0" w:space="0" w:color="auto"/>
      </w:divBdr>
      <w:divsChild>
        <w:div w:id="635070218">
          <w:marLeft w:val="0"/>
          <w:marRight w:val="288"/>
          <w:marTop w:val="240"/>
          <w:marBottom w:val="40"/>
          <w:divBdr>
            <w:top w:val="none" w:sz="0" w:space="0" w:color="auto"/>
            <w:left w:val="none" w:sz="0" w:space="0" w:color="auto"/>
            <w:bottom w:val="none" w:sz="0" w:space="0" w:color="auto"/>
            <w:right w:val="none" w:sz="0" w:space="0" w:color="auto"/>
          </w:divBdr>
        </w:div>
        <w:div w:id="1747534028">
          <w:marLeft w:val="0"/>
          <w:marRight w:val="288"/>
          <w:marTop w:val="240"/>
          <w:marBottom w:val="40"/>
          <w:divBdr>
            <w:top w:val="none" w:sz="0" w:space="0" w:color="auto"/>
            <w:left w:val="none" w:sz="0" w:space="0" w:color="auto"/>
            <w:bottom w:val="none" w:sz="0" w:space="0" w:color="auto"/>
            <w:right w:val="none" w:sz="0" w:space="0" w:color="auto"/>
          </w:divBdr>
        </w:div>
        <w:div w:id="895746688">
          <w:marLeft w:val="0"/>
          <w:marRight w:val="288"/>
          <w:marTop w:val="240"/>
          <w:marBottom w:val="40"/>
          <w:divBdr>
            <w:top w:val="none" w:sz="0" w:space="0" w:color="auto"/>
            <w:left w:val="none" w:sz="0" w:space="0" w:color="auto"/>
            <w:bottom w:val="none" w:sz="0" w:space="0" w:color="auto"/>
            <w:right w:val="none" w:sz="0" w:space="0" w:color="auto"/>
          </w:divBdr>
        </w:div>
        <w:div w:id="408357126">
          <w:marLeft w:val="0"/>
          <w:marRight w:val="288"/>
          <w:marTop w:val="240"/>
          <w:marBottom w:val="40"/>
          <w:divBdr>
            <w:top w:val="none" w:sz="0" w:space="0" w:color="auto"/>
            <w:left w:val="none" w:sz="0" w:space="0" w:color="auto"/>
            <w:bottom w:val="none" w:sz="0" w:space="0" w:color="auto"/>
            <w:right w:val="none" w:sz="0" w:space="0" w:color="auto"/>
          </w:divBdr>
        </w:div>
      </w:divsChild>
    </w:div>
    <w:div w:id="1162352673">
      <w:bodyDiv w:val="1"/>
      <w:marLeft w:val="0"/>
      <w:marRight w:val="0"/>
      <w:marTop w:val="0"/>
      <w:marBottom w:val="0"/>
      <w:divBdr>
        <w:top w:val="none" w:sz="0" w:space="0" w:color="auto"/>
        <w:left w:val="none" w:sz="0" w:space="0" w:color="auto"/>
        <w:bottom w:val="none" w:sz="0" w:space="0" w:color="auto"/>
        <w:right w:val="none" w:sz="0" w:space="0" w:color="auto"/>
      </w:divBdr>
      <w:divsChild>
        <w:div w:id="1503887235">
          <w:marLeft w:val="0"/>
          <w:marRight w:val="288"/>
          <w:marTop w:val="240"/>
          <w:marBottom w:val="40"/>
          <w:divBdr>
            <w:top w:val="none" w:sz="0" w:space="0" w:color="auto"/>
            <w:left w:val="none" w:sz="0" w:space="0" w:color="auto"/>
            <w:bottom w:val="none" w:sz="0" w:space="0" w:color="auto"/>
            <w:right w:val="none" w:sz="0" w:space="0" w:color="auto"/>
          </w:divBdr>
        </w:div>
        <w:div w:id="1649286755">
          <w:marLeft w:val="0"/>
          <w:marRight w:val="288"/>
          <w:marTop w:val="240"/>
          <w:marBottom w:val="40"/>
          <w:divBdr>
            <w:top w:val="none" w:sz="0" w:space="0" w:color="auto"/>
            <w:left w:val="none" w:sz="0" w:space="0" w:color="auto"/>
            <w:bottom w:val="none" w:sz="0" w:space="0" w:color="auto"/>
            <w:right w:val="none" w:sz="0" w:space="0" w:color="auto"/>
          </w:divBdr>
        </w:div>
        <w:div w:id="1169100858">
          <w:marLeft w:val="0"/>
          <w:marRight w:val="288"/>
          <w:marTop w:val="240"/>
          <w:marBottom w:val="40"/>
          <w:divBdr>
            <w:top w:val="none" w:sz="0" w:space="0" w:color="auto"/>
            <w:left w:val="none" w:sz="0" w:space="0" w:color="auto"/>
            <w:bottom w:val="none" w:sz="0" w:space="0" w:color="auto"/>
            <w:right w:val="none" w:sz="0" w:space="0" w:color="auto"/>
          </w:divBdr>
        </w:div>
        <w:div w:id="679550780">
          <w:marLeft w:val="0"/>
          <w:marRight w:val="288"/>
          <w:marTop w:val="240"/>
          <w:marBottom w:val="40"/>
          <w:divBdr>
            <w:top w:val="none" w:sz="0" w:space="0" w:color="auto"/>
            <w:left w:val="none" w:sz="0" w:space="0" w:color="auto"/>
            <w:bottom w:val="none" w:sz="0" w:space="0" w:color="auto"/>
            <w:right w:val="none" w:sz="0" w:space="0" w:color="auto"/>
          </w:divBdr>
        </w:div>
      </w:divsChild>
    </w:div>
    <w:div w:id="1204319746">
      <w:bodyDiv w:val="1"/>
      <w:marLeft w:val="0"/>
      <w:marRight w:val="0"/>
      <w:marTop w:val="0"/>
      <w:marBottom w:val="0"/>
      <w:divBdr>
        <w:top w:val="none" w:sz="0" w:space="0" w:color="auto"/>
        <w:left w:val="none" w:sz="0" w:space="0" w:color="auto"/>
        <w:bottom w:val="none" w:sz="0" w:space="0" w:color="auto"/>
        <w:right w:val="none" w:sz="0" w:space="0" w:color="auto"/>
      </w:divBdr>
      <w:divsChild>
        <w:div w:id="167333203">
          <w:marLeft w:val="0"/>
          <w:marRight w:val="288"/>
          <w:marTop w:val="240"/>
          <w:marBottom w:val="40"/>
          <w:divBdr>
            <w:top w:val="none" w:sz="0" w:space="0" w:color="auto"/>
            <w:left w:val="none" w:sz="0" w:space="0" w:color="auto"/>
            <w:bottom w:val="none" w:sz="0" w:space="0" w:color="auto"/>
            <w:right w:val="none" w:sz="0" w:space="0" w:color="auto"/>
          </w:divBdr>
        </w:div>
        <w:div w:id="799029228">
          <w:marLeft w:val="0"/>
          <w:marRight w:val="288"/>
          <w:marTop w:val="240"/>
          <w:marBottom w:val="40"/>
          <w:divBdr>
            <w:top w:val="none" w:sz="0" w:space="0" w:color="auto"/>
            <w:left w:val="none" w:sz="0" w:space="0" w:color="auto"/>
            <w:bottom w:val="none" w:sz="0" w:space="0" w:color="auto"/>
            <w:right w:val="none" w:sz="0" w:space="0" w:color="auto"/>
          </w:divBdr>
        </w:div>
        <w:div w:id="1558391305">
          <w:marLeft w:val="0"/>
          <w:marRight w:val="288"/>
          <w:marTop w:val="240"/>
          <w:marBottom w:val="40"/>
          <w:divBdr>
            <w:top w:val="none" w:sz="0" w:space="0" w:color="auto"/>
            <w:left w:val="none" w:sz="0" w:space="0" w:color="auto"/>
            <w:bottom w:val="none" w:sz="0" w:space="0" w:color="auto"/>
            <w:right w:val="none" w:sz="0" w:space="0" w:color="auto"/>
          </w:divBdr>
        </w:div>
        <w:div w:id="1524245748">
          <w:marLeft w:val="0"/>
          <w:marRight w:val="288"/>
          <w:marTop w:val="240"/>
          <w:marBottom w:val="40"/>
          <w:divBdr>
            <w:top w:val="none" w:sz="0" w:space="0" w:color="auto"/>
            <w:left w:val="none" w:sz="0" w:space="0" w:color="auto"/>
            <w:bottom w:val="none" w:sz="0" w:space="0" w:color="auto"/>
            <w:right w:val="none" w:sz="0" w:space="0" w:color="auto"/>
          </w:divBdr>
        </w:div>
      </w:divsChild>
    </w:div>
    <w:div w:id="1382292793">
      <w:bodyDiv w:val="1"/>
      <w:marLeft w:val="0"/>
      <w:marRight w:val="0"/>
      <w:marTop w:val="0"/>
      <w:marBottom w:val="0"/>
      <w:divBdr>
        <w:top w:val="none" w:sz="0" w:space="0" w:color="auto"/>
        <w:left w:val="none" w:sz="0" w:space="0" w:color="auto"/>
        <w:bottom w:val="none" w:sz="0" w:space="0" w:color="auto"/>
        <w:right w:val="none" w:sz="0" w:space="0" w:color="auto"/>
      </w:divBdr>
      <w:divsChild>
        <w:div w:id="72092358">
          <w:marLeft w:val="0"/>
          <w:marRight w:val="288"/>
          <w:marTop w:val="240"/>
          <w:marBottom w:val="40"/>
          <w:divBdr>
            <w:top w:val="none" w:sz="0" w:space="0" w:color="auto"/>
            <w:left w:val="none" w:sz="0" w:space="0" w:color="auto"/>
            <w:bottom w:val="none" w:sz="0" w:space="0" w:color="auto"/>
            <w:right w:val="none" w:sz="0" w:space="0" w:color="auto"/>
          </w:divBdr>
        </w:div>
      </w:divsChild>
    </w:div>
    <w:div w:id="1484079515">
      <w:bodyDiv w:val="1"/>
      <w:marLeft w:val="0"/>
      <w:marRight w:val="0"/>
      <w:marTop w:val="0"/>
      <w:marBottom w:val="0"/>
      <w:divBdr>
        <w:top w:val="none" w:sz="0" w:space="0" w:color="auto"/>
        <w:left w:val="none" w:sz="0" w:space="0" w:color="auto"/>
        <w:bottom w:val="none" w:sz="0" w:space="0" w:color="auto"/>
        <w:right w:val="none" w:sz="0" w:space="0" w:color="auto"/>
      </w:divBdr>
      <w:divsChild>
        <w:div w:id="940067753">
          <w:marLeft w:val="0"/>
          <w:marRight w:val="288"/>
          <w:marTop w:val="240"/>
          <w:marBottom w:val="40"/>
          <w:divBdr>
            <w:top w:val="none" w:sz="0" w:space="0" w:color="auto"/>
            <w:left w:val="none" w:sz="0" w:space="0" w:color="auto"/>
            <w:bottom w:val="none" w:sz="0" w:space="0" w:color="auto"/>
            <w:right w:val="none" w:sz="0" w:space="0" w:color="auto"/>
          </w:divBdr>
        </w:div>
        <w:div w:id="1755929255">
          <w:marLeft w:val="0"/>
          <w:marRight w:val="288"/>
          <w:marTop w:val="240"/>
          <w:marBottom w:val="40"/>
          <w:divBdr>
            <w:top w:val="none" w:sz="0" w:space="0" w:color="auto"/>
            <w:left w:val="none" w:sz="0" w:space="0" w:color="auto"/>
            <w:bottom w:val="none" w:sz="0" w:space="0" w:color="auto"/>
            <w:right w:val="none" w:sz="0" w:space="0" w:color="auto"/>
          </w:divBdr>
        </w:div>
        <w:div w:id="1591163874">
          <w:marLeft w:val="0"/>
          <w:marRight w:val="288"/>
          <w:marTop w:val="240"/>
          <w:marBottom w:val="40"/>
          <w:divBdr>
            <w:top w:val="none" w:sz="0" w:space="0" w:color="auto"/>
            <w:left w:val="none" w:sz="0" w:space="0" w:color="auto"/>
            <w:bottom w:val="none" w:sz="0" w:space="0" w:color="auto"/>
            <w:right w:val="none" w:sz="0" w:space="0" w:color="auto"/>
          </w:divBdr>
        </w:div>
      </w:divsChild>
    </w:div>
    <w:div w:id="1704668458">
      <w:bodyDiv w:val="1"/>
      <w:marLeft w:val="0"/>
      <w:marRight w:val="0"/>
      <w:marTop w:val="0"/>
      <w:marBottom w:val="0"/>
      <w:divBdr>
        <w:top w:val="none" w:sz="0" w:space="0" w:color="auto"/>
        <w:left w:val="none" w:sz="0" w:space="0" w:color="auto"/>
        <w:bottom w:val="none" w:sz="0" w:space="0" w:color="auto"/>
        <w:right w:val="none" w:sz="0" w:space="0" w:color="auto"/>
      </w:divBdr>
      <w:divsChild>
        <w:div w:id="429203433">
          <w:marLeft w:val="0"/>
          <w:marRight w:val="288"/>
          <w:marTop w:val="240"/>
          <w:marBottom w:val="40"/>
          <w:divBdr>
            <w:top w:val="none" w:sz="0" w:space="0" w:color="auto"/>
            <w:left w:val="none" w:sz="0" w:space="0" w:color="auto"/>
            <w:bottom w:val="none" w:sz="0" w:space="0" w:color="auto"/>
            <w:right w:val="none" w:sz="0" w:space="0" w:color="auto"/>
          </w:divBdr>
        </w:div>
        <w:div w:id="1882590050">
          <w:marLeft w:val="0"/>
          <w:marRight w:val="288"/>
          <w:marTop w:val="240"/>
          <w:marBottom w:val="40"/>
          <w:divBdr>
            <w:top w:val="none" w:sz="0" w:space="0" w:color="auto"/>
            <w:left w:val="none" w:sz="0" w:space="0" w:color="auto"/>
            <w:bottom w:val="none" w:sz="0" w:space="0" w:color="auto"/>
            <w:right w:val="none" w:sz="0" w:space="0" w:color="auto"/>
          </w:divBdr>
        </w:div>
        <w:div w:id="1276981315">
          <w:marLeft w:val="0"/>
          <w:marRight w:val="288"/>
          <w:marTop w:val="240"/>
          <w:marBottom w:val="40"/>
          <w:divBdr>
            <w:top w:val="none" w:sz="0" w:space="0" w:color="auto"/>
            <w:left w:val="none" w:sz="0" w:space="0" w:color="auto"/>
            <w:bottom w:val="none" w:sz="0" w:space="0" w:color="auto"/>
            <w:right w:val="none" w:sz="0" w:space="0" w:color="auto"/>
          </w:divBdr>
        </w:div>
        <w:div w:id="1173375858">
          <w:marLeft w:val="0"/>
          <w:marRight w:val="288"/>
          <w:marTop w:val="240"/>
          <w:marBottom w:val="40"/>
          <w:divBdr>
            <w:top w:val="none" w:sz="0" w:space="0" w:color="auto"/>
            <w:left w:val="none" w:sz="0" w:space="0" w:color="auto"/>
            <w:bottom w:val="none" w:sz="0" w:space="0" w:color="auto"/>
            <w:right w:val="none" w:sz="0" w:space="0" w:color="auto"/>
          </w:divBdr>
        </w:div>
      </w:divsChild>
    </w:div>
    <w:div w:id="1730492762">
      <w:bodyDiv w:val="1"/>
      <w:marLeft w:val="0"/>
      <w:marRight w:val="0"/>
      <w:marTop w:val="0"/>
      <w:marBottom w:val="0"/>
      <w:divBdr>
        <w:top w:val="none" w:sz="0" w:space="0" w:color="auto"/>
        <w:left w:val="none" w:sz="0" w:space="0" w:color="auto"/>
        <w:bottom w:val="none" w:sz="0" w:space="0" w:color="auto"/>
        <w:right w:val="none" w:sz="0" w:space="0" w:color="auto"/>
      </w:divBdr>
      <w:divsChild>
        <w:div w:id="1128548356">
          <w:marLeft w:val="0"/>
          <w:marRight w:val="288"/>
          <w:marTop w:val="240"/>
          <w:marBottom w:val="40"/>
          <w:divBdr>
            <w:top w:val="none" w:sz="0" w:space="0" w:color="auto"/>
            <w:left w:val="none" w:sz="0" w:space="0" w:color="auto"/>
            <w:bottom w:val="none" w:sz="0" w:space="0" w:color="auto"/>
            <w:right w:val="none" w:sz="0" w:space="0" w:color="auto"/>
          </w:divBdr>
        </w:div>
        <w:div w:id="888537207">
          <w:marLeft w:val="0"/>
          <w:marRight w:val="288"/>
          <w:marTop w:val="240"/>
          <w:marBottom w:val="40"/>
          <w:divBdr>
            <w:top w:val="none" w:sz="0" w:space="0" w:color="auto"/>
            <w:left w:val="none" w:sz="0" w:space="0" w:color="auto"/>
            <w:bottom w:val="none" w:sz="0" w:space="0" w:color="auto"/>
            <w:right w:val="none" w:sz="0" w:space="0" w:color="auto"/>
          </w:divBdr>
        </w:div>
      </w:divsChild>
    </w:div>
    <w:div w:id="1853764733">
      <w:bodyDiv w:val="1"/>
      <w:marLeft w:val="0"/>
      <w:marRight w:val="0"/>
      <w:marTop w:val="0"/>
      <w:marBottom w:val="0"/>
      <w:divBdr>
        <w:top w:val="none" w:sz="0" w:space="0" w:color="auto"/>
        <w:left w:val="none" w:sz="0" w:space="0" w:color="auto"/>
        <w:bottom w:val="none" w:sz="0" w:space="0" w:color="auto"/>
        <w:right w:val="none" w:sz="0" w:space="0" w:color="auto"/>
      </w:divBdr>
      <w:divsChild>
        <w:div w:id="2050452941">
          <w:marLeft w:val="0"/>
          <w:marRight w:val="288"/>
          <w:marTop w:val="240"/>
          <w:marBottom w:val="40"/>
          <w:divBdr>
            <w:top w:val="none" w:sz="0" w:space="0" w:color="auto"/>
            <w:left w:val="none" w:sz="0" w:space="0" w:color="auto"/>
            <w:bottom w:val="none" w:sz="0" w:space="0" w:color="auto"/>
            <w:right w:val="none" w:sz="0" w:space="0" w:color="auto"/>
          </w:divBdr>
        </w:div>
      </w:divsChild>
    </w:div>
    <w:div w:id="1888831640">
      <w:bodyDiv w:val="1"/>
      <w:marLeft w:val="0"/>
      <w:marRight w:val="0"/>
      <w:marTop w:val="0"/>
      <w:marBottom w:val="0"/>
      <w:divBdr>
        <w:top w:val="none" w:sz="0" w:space="0" w:color="auto"/>
        <w:left w:val="none" w:sz="0" w:space="0" w:color="auto"/>
        <w:bottom w:val="none" w:sz="0" w:space="0" w:color="auto"/>
        <w:right w:val="none" w:sz="0" w:space="0" w:color="auto"/>
      </w:divBdr>
      <w:divsChild>
        <w:div w:id="1628195440">
          <w:marLeft w:val="0"/>
          <w:marRight w:val="288"/>
          <w:marTop w:val="240"/>
          <w:marBottom w:val="40"/>
          <w:divBdr>
            <w:top w:val="none" w:sz="0" w:space="0" w:color="auto"/>
            <w:left w:val="none" w:sz="0" w:space="0" w:color="auto"/>
            <w:bottom w:val="none" w:sz="0" w:space="0" w:color="auto"/>
            <w:right w:val="none" w:sz="0" w:space="0" w:color="auto"/>
          </w:divBdr>
        </w:div>
        <w:div w:id="548305614">
          <w:marLeft w:val="0"/>
          <w:marRight w:val="288"/>
          <w:marTop w:val="240"/>
          <w:marBottom w:val="40"/>
          <w:divBdr>
            <w:top w:val="none" w:sz="0" w:space="0" w:color="auto"/>
            <w:left w:val="none" w:sz="0" w:space="0" w:color="auto"/>
            <w:bottom w:val="none" w:sz="0" w:space="0" w:color="auto"/>
            <w:right w:val="none" w:sz="0" w:space="0" w:color="auto"/>
          </w:divBdr>
        </w:div>
        <w:div w:id="2133135175">
          <w:marLeft w:val="0"/>
          <w:marRight w:val="288"/>
          <w:marTop w:val="240"/>
          <w:marBottom w:val="40"/>
          <w:divBdr>
            <w:top w:val="none" w:sz="0" w:space="0" w:color="auto"/>
            <w:left w:val="none" w:sz="0" w:space="0" w:color="auto"/>
            <w:bottom w:val="none" w:sz="0" w:space="0" w:color="auto"/>
            <w:right w:val="none" w:sz="0" w:space="0" w:color="auto"/>
          </w:divBdr>
        </w:div>
        <w:div w:id="1162626536">
          <w:marLeft w:val="0"/>
          <w:marRight w:val="288"/>
          <w:marTop w:val="240"/>
          <w:marBottom w:val="40"/>
          <w:divBdr>
            <w:top w:val="none" w:sz="0" w:space="0" w:color="auto"/>
            <w:left w:val="none" w:sz="0" w:space="0" w:color="auto"/>
            <w:bottom w:val="none" w:sz="0" w:space="0" w:color="auto"/>
            <w:right w:val="none" w:sz="0" w:space="0" w:color="auto"/>
          </w:divBdr>
        </w:div>
      </w:divsChild>
    </w:div>
    <w:div w:id="2146966331">
      <w:bodyDiv w:val="1"/>
      <w:marLeft w:val="0"/>
      <w:marRight w:val="0"/>
      <w:marTop w:val="0"/>
      <w:marBottom w:val="0"/>
      <w:divBdr>
        <w:top w:val="none" w:sz="0" w:space="0" w:color="auto"/>
        <w:left w:val="none" w:sz="0" w:space="0" w:color="auto"/>
        <w:bottom w:val="none" w:sz="0" w:space="0" w:color="auto"/>
        <w:right w:val="none" w:sz="0" w:space="0" w:color="auto"/>
      </w:divBdr>
      <w:divsChild>
        <w:div w:id="747535688">
          <w:marLeft w:val="0"/>
          <w:marRight w:val="288"/>
          <w:marTop w:val="240"/>
          <w:marBottom w:val="40"/>
          <w:divBdr>
            <w:top w:val="none" w:sz="0" w:space="0" w:color="auto"/>
            <w:left w:val="none" w:sz="0" w:space="0" w:color="auto"/>
            <w:bottom w:val="none" w:sz="0" w:space="0" w:color="auto"/>
            <w:right w:val="none" w:sz="0" w:space="0" w:color="auto"/>
          </w:divBdr>
        </w:div>
        <w:div w:id="578633716">
          <w:marLeft w:val="0"/>
          <w:marRight w:val="288"/>
          <w:marTop w:val="240"/>
          <w:marBottom w:val="40"/>
          <w:divBdr>
            <w:top w:val="none" w:sz="0" w:space="0" w:color="auto"/>
            <w:left w:val="none" w:sz="0" w:space="0" w:color="auto"/>
            <w:bottom w:val="none" w:sz="0" w:space="0" w:color="auto"/>
            <w:right w:val="none" w:sz="0" w:space="0" w:color="auto"/>
          </w:divBdr>
        </w:div>
        <w:div w:id="731270519">
          <w:marLeft w:val="0"/>
          <w:marRight w:val="288"/>
          <w:marTop w:val="240"/>
          <w:marBottom w:val="40"/>
          <w:divBdr>
            <w:top w:val="none" w:sz="0" w:space="0" w:color="auto"/>
            <w:left w:val="none" w:sz="0" w:space="0" w:color="auto"/>
            <w:bottom w:val="none" w:sz="0" w:space="0" w:color="auto"/>
            <w:right w:val="none" w:sz="0" w:space="0" w:color="auto"/>
          </w:divBdr>
        </w:div>
        <w:div w:id="1744834605">
          <w:marLeft w:val="0"/>
          <w:marRight w:val="288"/>
          <w:marTop w:val="240"/>
          <w:marBottom w:val="40"/>
          <w:divBdr>
            <w:top w:val="none" w:sz="0" w:space="0" w:color="auto"/>
            <w:left w:val="none" w:sz="0" w:space="0" w:color="auto"/>
            <w:bottom w:val="none" w:sz="0" w:space="0" w:color="auto"/>
            <w:right w:val="none" w:sz="0" w:space="0" w:color="auto"/>
          </w:divBdr>
        </w:div>
        <w:div w:id="1585335074">
          <w:marLeft w:val="0"/>
          <w:marRight w:val="288"/>
          <w:marTop w:val="240"/>
          <w:marBottom w:val="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1802</Words>
  <Characters>10274</Characters>
  <Application>Microsoft Office Word</Application>
  <DocSecurity>0</DocSecurity>
  <Lines>85</Lines>
  <Paragraphs>24</Paragraphs>
  <ScaleCrop>false</ScaleCrop>
  <Company/>
  <LinksUpToDate>false</LinksUpToDate>
  <CharactersWithSpaces>12052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2014-04-29T23:22:00Z</dcterms:created>
  <dcterms:modified xsi:type="dcterms:W3CDTF">2014-04-29T23:46:00Z</dcterms:modified>
</cp:coreProperties>
</file>