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7E1" w:rsidRDefault="007C47E1" w:rsidP="007C47E1"/>
    <w:tbl>
      <w:tblPr>
        <w:tblStyle w:val="a3"/>
        <w:bidiVisual/>
        <w:tblW w:w="8984" w:type="dxa"/>
        <w:tblLook w:val="04A0" w:firstRow="1" w:lastRow="0" w:firstColumn="1" w:lastColumn="0" w:noHBand="0" w:noVBand="1"/>
      </w:tblPr>
      <w:tblGrid>
        <w:gridCol w:w="1496"/>
        <w:gridCol w:w="1496"/>
        <w:gridCol w:w="1498"/>
        <w:gridCol w:w="1498"/>
        <w:gridCol w:w="1498"/>
        <w:gridCol w:w="1498"/>
      </w:tblGrid>
      <w:tr w:rsidR="007C47E1" w:rsidTr="00A950ED">
        <w:trPr>
          <w:trHeight w:val="471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اسم الحي</w:t>
            </w:r>
          </w:p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عدد السكان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المساحة </w:t>
            </w:r>
            <w:r>
              <w:rPr>
                <w:rFonts w:hint="cs"/>
                <w:rtl/>
              </w:rPr>
              <w:t>ك</w:t>
            </w:r>
            <w:bookmarkStart w:id="0" w:name="_GoBack"/>
            <w:bookmarkEnd w:id="0"/>
            <w:r>
              <w:rPr>
                <w:rFonts w:hint="cs"/>
                <w:rtl/>
              </w:rPr>
              <w:t>م</w:t>
            </w:r>
            <w:r>
              <w:rPr>
                <w:rtl/>
              </w:rPr>
              <w:t>2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س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ص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t xml:space="preserve">|    </w:t>
            </w:r>
            <w:r>
              <w:rPr>
                <w:rFonts w:hint="cs"/>
                <w:rtl/>
              </w:rPr>
              <w:t>س-ص|</w:t>
            </w:r>
          </w:p>
        </w:tc>
      </w:tr>
      <w:tr w:rsidR="007C47E1" w:rsidTr="00A950ED">
        <w:trPr>
          <w:trHeight w:val="443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اليرموك</w:t>
            </w:r>
          </w:p>
        </w:tc>
        <w:tc>
          <w:tcPr>
            <w:tcW w:w="1496" w:type="dxa"/>
            <w:shd w:val="clear" w:color="auto" w:fill="auto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1659  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 1.14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71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البندرية</w:t>
            </w:r>
            <w:proofErr w:type="spellEnd"/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4561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1.11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43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الحزام الأخضر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3471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1.65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71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العقريبة</w:t>
            </w:r>
            <w:proofErr w:type="spellEnd"/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34430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3.11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43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مدينة العمال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13134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1.87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71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الكورنيش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1685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4.61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43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الهداء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1002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1.55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71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العلياء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5331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1.92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43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الخبر ش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50483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3.33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71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قرطبة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5729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1.69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43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البراكة</w:t>
            </w:r>
            <w:proofErr w:type="spellEnd"/>
            <w:r>
              <w:rPr>
                <w:rFonts w:hint="cs"/>
                <w:rtl/>
              </w:rPr>
              <w:t xml:space="preserve"> ج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13800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4.65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71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قرطبة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5729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3.23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43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الشراع 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250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6.64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71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الأفواج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176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7.57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43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الهداء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2132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7.65</w:t>
            </w: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  <w:tr w:rsidR="007C47E1" w:rsidTr="00A950ED">
        <w:trPr>
          <w:trHeight w:val="443"/>
        </w:trPr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  <w:r>
              <w:rPr>
                <w:rFonts w:hint="cs"/>
                <w:rtl/>
              </w:rPr>
              <w:t>المجموع</w:t>
            </w:r>
          </w:p>
        </w:tc>
        <w:tc>
          <w:tcPr>
            <w:tcW w:w="1496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  <w:tc>
          <w:tcPr>
            <w:tcW w:w="1498" w:type="dxa"/>
          </w:tcPr>
          <w:p w:rsidR="007C47E1" w:rsidRDefault="007C47E1" w:rsidP="00A950ED">
            <w:pPr>
              <w:rPr>
                <w:rtl/>
              </w:rPr>
            </w:pPr>
          </w:p>
        </w:tc>
      </w:tr>
    </w:tbl>
    <w:p w:rsidR="007C47E1" w:rsidRDefault="007C47E1" w:rsidP="007C47E1">
      <w:pPr>
        <w:rPr>
          <w:rtl/>
        </w:rPr>
      </w:pPr>
    </w:p>
    <w:p w:rsidR="005C1A7E" w:rsidRDefault="005C1A7E"/>
    <w:sectPr w:rsidR="005C1A7E" w:rsidSect="005A0D0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7E1"/>
    <w:rsid w:val="005A0D09"/>
    <w:rsid w:val="005C1A7E"/>
    <w:rsid w:val="007C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0A5E689-DCC6-4E5D-9FB9-82764B9A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7E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4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kajal -</dc:creator>
  <cp:keywords/>
  <dc:description/>
  <cp:lastModifiedBy>kajal -</cp:lastModifiedBy>
  <cp:revision>1</cp:revision>
  <dcterms:created xsi:type="dcterms:W3CDTF">2014-12-11T14:31:00Z</dcterms:created>
  <dcterms:modified xsi:type="dcterms:W3CDTF">2014-12-11T14:33:00Z</dcterms:modified>
</cp:coreProperties>
</file>