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ED8" w:rsidRDefault="00B13ED8"/>
    <w:p w:rsidR="00B13ED8" w:rsidRDefault="00125E71">
      <w:r>
        <w:rPr>
          <w:noProof/>
        </w:rPr>
        <mc:AlternateContent>
          <mc:Choice Requires="wps">
            <w:drawing>
              <wp:anchor distT="0" distB="0" distL="114300" distR="114300" simplePos="0" relativeHeight="251659264" behindDoc="0" locked="0" layoutInCell="1" allowOverlap="1" wp14:anchorId="6445D7E5" wp14:editId="6678570A">
                <wp:simplePos x="0" y="0"/>
                <wp:positionH relativeFrom="margin">
                  <wp:align>right</wp:align>
                </wp:positionH>
                <wp:positionV relativeFrom="paragraph">
                  <wp:posOffset>0</wp:posOffset>
                </wp:positionV>
                <wp:extent cx="5208997" cy="770562"/>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5208997" cy="770562"/>
                        </a:xfrm>
                        <a:prstGeom prst="rect">
                          <a:avLst/>
                        </a:prstGeom>
                        <a:noFill/>
                        <a:ln>
                          <a:noFill/>
                        </a:ln>
                        <a:effectLst/>
                      </wps:spPr>
                      <wps:txbx>
                        <w:txbxContent>
                          <w:p w:rsidR="00125E71" w:rsidRPr="00125E71" w:rsidRDefault="00125E71" w:rsidP="00125E71">
                            <w:pPr>
                              <w:jc w:val="cente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تابع الخليج العربي م3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45D7E5" id="_x0000_t202" coordsize="21600,21600" o:spt="202" path="m,l,21600r21600,l21600,xe">
                <v:stroke joinstyle="miter"/>
                <v:path gradientshapeok="t" o:connecttype="rect"/>
              </v:shapetype>
              <v:shape id="مربع نص 1" o:spid="_x0000_s1026" type="#_x0000_t202" style="position:absolute;left:0;text-align:left;margin-left:358.95pt;margin-top:0;width:410.15pt;height:60.6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" filled="f" stroked="f">
                <v:textbox>
                  <w:txbxContent>
                    <w:p w:rsidR="00125E71" w:rsidRPr="00125E71" w:rsidRDefault="00125E71" w:rsidP="00125E71">
                      <w:pPr>
                        <w:jc w:val="cente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تابع الخليج العربي م3</w:t>
                      </w:r>
                    </w:p>
                  </w:txbxContent>
                </v:textbox>
                <w10:wrap anchorx="margin"/>
              </v:shape>
            </w:pict>
          </mc:Fallback>
        </mc:AlternateContent>
      </w:r>
    </w:p>
    <w:p w:rsidR="00B13ED8" w:rsidRPr="00B13ED8" w:rsidRDefault="00B13ED8" w:rsidP="00B13ED8"/>
    <w:p w:rsidR="00B13ED8" w:rsidRPr="00B13ED8" w:rsidRDefault="00B13ED8" w:rsidP="00B13ED8"/>
    <w:p w:rsidR="00B13ED8" w:rsidRPr="00B13ED8" w:rsidRDefault="00B13ED8" w:rsidP="00B13ED8"/>
    <w:p w:rsidR="00B13ED8" w:rsidRDefault="00B13ED8" w:rsidP="00B13ED8">
      <w:pPr>
        <w:rPr>
          <w:rtl/>
        </w:rPr>
      </w:pPr>
      <w:r>
        <w:rPr>
          <w:rFonts w:ascii="Corbel" w:eastAsia="+mj-ea" w:hAnsi="Tahoma" w:cs="Tahoma"/>
          <w:b/>
          <w:bCs/>
          <w:color w:val="2C2C2C"/>
          <w:kern w:val="24"/>
          <w:sz w:val="56"/>
          <w:szCs w:val="56"/>
          <w:rtl/>
        </w:rPr>
        <w:t>النفوذ الهولندي في منطقة الخليج والتنافس الدولي</w:t>
      </w:r>
    </w:p>
    <w:p w:rsidR="00B13ED8" w:rsidRDefault="00B13ED8" w:rsidP="00B13ED8"/>
    <w:p w:rsidR="00B13ED8" w:rsidRDefault="00B13ED8" w:rsidP="00B13ED8">
      <w:pPr>
        <w:pStyle w:val="a3"/>
        <w:numPr>
          <w:ilvl w:val="0"/>
          <w:numId w:val="2"/>
        </w:numPr>
        <w:bidi/>
        <w:spacing w:line="168" w:lineRule="auto"/>
        <w:jc w:val="center"/>
        <w:textAlignment w:val="baseline"/>
        <w:rPr>
          <w:color w:val="FFFFFF"/>
          <w:sz w:val="48"/>
        </w:rPr>
      </w:pPr>
      <w:r>
        <w:rPr>
          <w:rFonts w:ascii="Corbel" w:eastAsia="+mn-ea" w:hAnsi="Tahoma" w:cs="Tahoma"/>
          <w:color w:val="2C2C2C"/>
          <w:kern w:val="24"/>
          <w:sz w:val="48"/>
          <w:szCs w:val="48"/>
          <w:u w:val="single"/>
          <w:rtl/>
        </w:rPr>
        <w:t>محاولات الهولنديين الأولي للموصول إلى المحيط الهندي «الشرق»</w:t>
      </w:r>
    </w:p>
    <w:p w:rsidR="00B13ED8" w:rsidRDefault="00B13ED8" w:rsidP="00B13ED8">
      <w:pPr>
        <w:pStyle w:val="a4"/>
        <w:bidi/>
        <w:spacing w:before="240" w:beforeAutospacing="0" w:after="40" w:afterAutospacing="0" w:line="168" w:lineRule="auto"/>
        <w:ind w:left="288" w:hanging="288"/>
        <w:jc w:val="center"/>
        <w:textAlignment w:val="baseline"/>
        <w:rPr>
          <w:rtl/>
        </w:rPr>
      </w:pPr>
      <w:r>
        <w:rPr>
          <w:rFonts w:ascii="Corbel" w:eastAsia="+mn-ea" w:hAnsi="Corbel" w:cs="Tahoma"/>
          <w:color w:val="2C2C2C"/>
          <w:kern w:val="24"/>
          <w:sz w:val="48"/>
          <w:szCs w:val="48"/>
          <w:rtl/>
        </w:rPr>
        <w:t xml:space="preserve">                  </w:t>
      </w:r>
      <w:r>
        <w:rPr>
          <w:rFonts w:ascii="Corbel" w:eastAsia="+mn-ea" w:hAnsi="Corbel" w:cs="Tahoma"/>
          <w:color w:val="2C2C2C"/>
          <w:kern w:val="24"/>
          <w:sz w:val="48"/>
          <w:szCs w:val="48"/>
          <w:u w:val="single"/>
          <w:rtl/>
        </w:rPr>
        <w:t xml:space="preserve">«1597-1633م»  </w:t>
      </w:r>
    </w:p>
    <w:p w:rsidR="00B13ED8" w:rsidRDefault="00B13ED8" w:rsidP="00B13ED8">
      <w:pPr>
        <w:pStyle w:val="a3"/>
        <w:numPr>
          <w:ilvl w:val="0"/>
          <w:numId w:val="3"/>
        </w:numPr>
        <w:bidi/>
        <w:spacing w:line="168" w:lineRule="auto"/>
        <w:jc w:val="both"/>
        <w:textAlignment w:val="baseline"/>
        <w:rPr>
          <w:color w:val="FFFFFF"/>
          <w:sz w:val="48"/>
          <w:rtl/>
        </w:rPr>
      </w:pPr>
      <w:r>
        <w:rPr>
          <w:rFonts w:ascii="Corbel" w:eastAsia="+mn-ea" w:hAnsi="Tahoma" w:cs="Tahoma"/>
          <w:color w:val="2C2C2C"/>
          <w:kern w:val="24"/>
          <w:sz w:val="48"/>
          <w:szCs w:val="48"/>
          <w:rtl/>
        </w:rPr>
        <w:t xml:space="preserve">الاسبان والبرتقال ضيقوا الحصار على الهولنديين في حصولهم على البضائع </w:t>
      </w:r>
      <w:proofErr w:type="gramStart"/>
      <w:r>
        <w:rPr>
          <w:rFonts w:ascii="Corbel" w:eastAsia="+mn-ea" w:hAnsi="Tahoma" w:cs="Tahoma"/>
          <w:color w:val="2C2C2C"/>
          <w:kern w:val="24"/>
          <w:sz w:val="48"/>
          <w:szCs w:val="48"/>
          <w:rtl/>
        </w:rPr>
        <w:t>الشرقية ،</w:t>
      </w:r>
      <w:proofErr w:type="gramEnd"/>
      <w:r>
        <w:rPr>
          <w:rFonts w:ascii="Corbel" w:eastAsia="+mn-ea" w:hAnsi="Tahoma" w:cs="Tahoma"/>
          <w:color w:val="2C2C2C"/>
          <w:kern w:val="24"/>
          <w:sz w:val="48"/>
          <w:szCs w:val="48"/>
          <w:rtl/>
        </w:rPr>
        <w:t xml:space="preserve"> مما دفع الهولنديين يفكرون بصوره جدية في الاتصال بالشرق في اواخر القرن السادس عشر دون وسيط . </w:t>
      </w:r>
    </w:p>
    <w:p w:rsidR="00B13ED8" w:rsidRDefault="00B13ED8" w:rsidP="00B13ED8">
      <w:pPr>
        <w:pStyle w:val="a3"/>
        <w:numPr>
          <w:ilvl w:val="0"/>
          <w:numId w:val="3"/>
        </w:numPr>
        <w:bidi/>
        <w:spacing w:line="168" w:lineRule="auto"/>
        <w:jc w:val="both"/>
        <w:textAlignment w:val="baseline"/>
        <w:rPr>
          <w:color w:val="FFFFFF"/>
          <w:sz w:val="48"/>
          <w:rtl/>
        </w:rPr>
      </w:pPr>
      <w:r>
        <w:rPr>
          <w:rFonts w:ascii="Corbel" w:eastAsia="+mn-ea" w:hAnsi="Tahoma" w:cs="Tahoma"/>
          <w:b/>
          <w:bCs/>
          <w:color w:val="2C2C2C"/>
          <w:kern w:val="24"/>
          <w:sz w:val="48"/>
          <w:szCs w:val="48"/>
          <w:rtl/>
        </w:rPr>
        <w:t xml:space="preserve">العوامل والأسباب التي دفعت </w:t>
      </w:r>
      <w:proofErr w:type="gramStart"/>
      <w:r>
        <w:rPr>
          <w:rFonts w:ascii="Corbel" w:eastAsia="+mn-ea" w:hAnsi="Tahoma" w:cs="Tahoma"/>
          <w:b/>
          <w:bCs/>
          <w:color w:val="2C2C2C"/>
          <w:kern w:val="24"/>
          <w:sz w:val="48"/>
          <w:szCs w:val="48"/>
          <w:rtl/>
        </w:rPr>
        <w:t>بالهولنديين  للاتصال</w:t>
      </w:r>
      <w:proofErr w:type="gramEnd"/>
      <w:r>
        <w:rPr>
          <w:rFonts w:ascii="Corbel" w:eastAsia="+mn-ea" w:hAnsi="Tahoma" w:cs="Tahoma"/>
          <w:b/>
          <w:bCs/>
          <w:color w:val="2C2C2C"/>
          <w:kern w:val="24"/>
          <w:sz w:val="48"/>
          <w:szCs w:val="48"/>
          <w:rtl/>
        </w:rPr>
        <w:t xml:space="preserve"> بالشرق . </w:t>
      </w:r>
    </w:p>
    <w:p w:rsidR="00B13ED8" w:rsidRDefault="00B13ED8" w:rsidP="00B13ED8">
      <w:pPr>
        <w:pStyle w:val="a4"/>
        <w:bidi/>
        <w:spacing w:before="240" w:beforeAutospacing="0" w:after="40" w:afterAutospacing="0" w:line="168" w:lineRule="auto"/>
        <w:ind w:left="288" w:hanging="288"/>
        <w:jc w:val="both"/>
        <w:textAlignment w:val="baseline"/>
        <w:rPr>
          <w:rtl/>
        </w:rPr>
      </w:pPr>
      <w:r>
        <w:rPr>
          <w:rFonts w:ascii="Corbel" w:eastAsia="+mn-ea" w:hAnsi="Corbel" w:cs="Tahoma"/>
          <w:b/>
          <w:bCs/>
          <w:color w:val="2C2C2C"/>
          <w:kern w:val="24"/>
          <w:sz w:val="48"/>
          <w:szCs w:val="48"/>
          <w:rtl/>
        </w:rPr>
        <w:t xml:space="preserve">    </w:t>
      </w:r>
      <w:r>
        <w:rPr>
          <w:rFonts w:ascii="Corbel" w:eastAsia="+mn-ea" w:hAnsi="Corbel" w:cs="Tahoma"/>
          <w:color w:val="2C2C2C"/>
          <w:kern w:val="24"/>
          <w:sz w:val="48"/>
          <w:szCs w:val="48"/>
          <w:rtl/>
        </w:rPr>
        <w:t xml:space="preserve">1-انضمام </w:t>
      </w:r>
      <w:proofErr w:type="gramStart"/>
      <w:r>
        <w:rPr>
          <w:rFonts w:ascii="Corbel" w:eastAsia="+mn-ea" w:hAnsi="Corbel" w:cs="Tahoma"/>
          <w:color w:val="2C2C2C"/>
          <w:kern w:val="24"/>
          <w:sz w:val="48"/>
          <w:szCs w:val="48"/>
          <w:rtl/>
        </w:rPr>
        <w:t>البرتقال  الى</w:t>
      </w:r>
      <w:proofErr w:type="gramEnd"/>
      <w:r>
        <w:rPr>
          <w:rFonts w:ascii="Corbel" w:eastAsia="+mn-ea" w:hAnsi="Corbel" w:cs="Tahoma"/>
          <w:color w:val="2C2C2C"/>
          <w:kern w:val="24"/>
          <w:sz w:val="48"/>
          <w:szCs w:val="48"/>
          <w:rtl/>
        </w:rPr>
        <w:t xml:space="preserve"> عرش اسبانيا 1580م أدي لزيادة قوة البرتقاليين فبدأوا يتعرضون للسفن التجارية الهولندية  .</w:t>
      </w:r>
    </w:p>
    <w:p w:rsidR="00B13ED8" w:rsidRDefault="00B13ED8" w:rsidP="00B13ED8">
      <w:pPr>
        <w:pStyle w:val="a4"/>
        <w:bidi/>
        <w:spacing w:before="240" w:beforeAutospacing="0" w:after="40" w:afterAutospacing="0" w:line="168" w:lineRule="auto"/>
        <w:ind w:left="288" w:hanging="288"/>
        <w:jc w:val="both"/>
        <w:textAlignment w:val="baseline"/>
        <w:rPr>
          <w:rtl/>
        </w:rPr>
      </w:pPr>
      <w:r>
        <w:rPr>
          <w:rFonts w:ascii="Corbel" w:eastAsia="+mn-ea" w:hAnsi="Corbel" w:cs="Tahoma"/>
          <w:b/>
          <w:bCs/>
          <w:color w:val="2C2C2C"/>
          <w:kern w:val="24"/>
          <w:sz w:val="48"/>
          <w:szCs w:val="48"/>
          <w:rtl/>
        </w:rPr>
        <w:t xml:space="preserve">   2-</w:t>
      </w:r>
      <w:r>
        <w:rPr>
          <w:rFonts w:ascii="Corbel" w:eastAsia="+mn-ea" w:hAnsi="Tahoma" w:cs="Tahoma"/>
          <w:color w:val="2C2C2C"/>
          <w:kern w:val="24"/>
          <w:sz w:val="48"/>
          <w:szCs w:val="48"/>
          <w:rtl/>
        </w:rPr>
        <w:t xml:space="preserve">اغلاق ميناء لشبونة في وجه الهولنديين في احيان </w:t>
      </w:r>
      <w:proofErr w:type="gramStart"/>
      <w:r>
        <w:rPr>
          <w:rFonts w:ascii="Corbel" w:eastAsia="+mn-ea" w:hAnsi="Tahoma" w:cs="Tahoma"/>
          <w:color w:val="2C2C2C"/>
          <w:kern w:val="24"/>
          <w:sz w:val="48"/>
          <w:szCs w:val="48"/>
          <w:rtl/>
        </w:rPr>
        <w:t>كثيرة .</w:t>
      </w:r>
      <w:proofErr w:type="gramEnd"/>
    </w:p>
    <w:p w:rsidR="00B13ED8" w:rsidRDefault="00B13ED8" w:rsidP="00B13ED8">
      <w:pPr>
        <w:pStyle w:val="a4"/>
        <w:bidi/>
        <w:spacing w:before="240" w:beforeAutospacing="0" w:after="40" w:afterAutospacing="0" w:line="168" w:lineRule="auto"/>
        <w:ind w:left="288" w:hanging="288"/>
        <w:jc w:val="both"/>
        <w:textAlignment w:val="baseline"/>
        <w:rPr>
          <w:rtl/>
        </w:rPr>
      </w:pPr>
      <w:r>
        <w:rPr>
          <w:rFonts w:ascii="Corbel" w:eastAsia="+mn-ea" w:hAnsi="Corbel" w:cs="Tahoma"/>
          <w:b/>
          <w:bCs/>
          <w:color w:val="2C2C2C"/>
          <w:kern w:val="24"/>
          <w:sz w:val="48"/>
          <w:szCs w:val="48"/>
          <w:rtl/>
        </w:rPr>
        <w:t xml:space="preserve">   3-</w:t>
      </w:r>
      <w:r>
        <w:rPr>
          <w:rFonts w:ascii="Corbel" w:eastAsia="+mn-ea" w:hAnsi="Tahoma" w:cs="Tahoma"/>
          <w:color w:val="2C2C2C"/>
          <w:kern w:val="24"/>
          <w:sz w:val="48"/>
          <w:szCs w:val="48"/>
          <w:rtl/>
        </w:rPr>
        <w:t xml:space="preserve">لجأ البرتقاليون الى رفع اسعار البضائع الشرقية خاصة التوابل ليحرموا الهولنديين من </w:t>
      </w:r>
      <w:proofErr w:type="gramStart"/>
      <w:r>
        <w:rPr>
          <w:rFonts w:ascii="Corbel" w:eastAsia="+mn-ea" w:hAnsi="Tahoma" w:cs="Tahoma"/>
          <w:color w:val="2C2C2C"/>
          <w:kern w:val="24"/>
          <w:sz w:val="48"/>
          <w:szCs w:val="48"/>
          <w:rtl/>
        </w:rPr>
        <w:t>شرائها .</w:t>
      </w:r>
      <w:proofErr w:type="gramEnd"/>
    </w:p>
    <w:p w:rsidR="00B13ED8" w:rsidRDefault="00B13ED8" w:rsidP="00B13ED8">
      <w:pPr>
        <w:pStyle w:val="a3"/>
        <w:numPr>
          <w:ilvl w:val="0"/>
          <w:numId w:val="4"/>
        </w:numPr>
        <w:bidi/>
        <w:spacing w:line="168" w:lineRule="auto"/>
        <w:jc w:val="both"/>
        <w:textAlignment w:val="baseline"/>
        <w:rPr>
          <w:color w:val="FFFFFF"/>
          <w:sz w:val="52"/>
        </w:rPr>
      </w:pPr>
      <w:r>
        <w:rPr>
          <w:rFonts w:ascii="Corbel" w:eastAsia="+mn-ea" w:hAnsi="Tahoma" w:cs="Tahoma"/>
          <w:color w:val="2C2C2C"/>
          <w:kern w:val="24"/>
          <w:sz w:val="52"/>
          <w:szCs w:val="52"/>
          <w:rtl/>
        </w:rPr>
        <w:lastRenderedPageBreak/>
        <w:t xml:space="preserve">هذه الاسباب دعت الهولنديين للتصميم على الوصول إلى الشرق حاولوا الوصول إلى اليابان </w:t>
      </w:r>
      <w:proofErr w:type="gramStart"/>
      <w:r>
        <w:rPr>
          <w:rFonts w:ascii="Corbel" w:eastAsia="+mn-ea" w:hAnsi="Tahoma" w:cs="Tahoma"/>
          <w:color w:val="2C2C2C"/>
          <w:kern w:val="24"/>
          <w:sz w:val="52"/>
          <w:szCs w:val="52"/>
          <w:rtl/>
        </w:rPr>
        <w:t>والصين  عن</w:t>
      </w:r>
      <w:proofErr w:type="gramEnd"/>
      <w:r>
        <w:rPr>
          <w:rFonts w:ascii="Corbel" w:eastAsia="+mn-ea" w:hAnsi="Tahoma" w:cs="Tahoma"/>
          <w:color w:val="2C2C2C"/>
          <w:kern w:val="24"/>
          <w:sz w:val="52"/>
          <w:szCs w:val="52"/>
          <w:rtl/>
        </w:rPr>
        <w:t xml:space="preserve"> طريق البحار الشرقية ولكنهم فشلوا لجهلهم بالطرق التي سلكها البرتقاليون .</w:t>
      </w:r>
    </w:p>
    <w:p w:rsidR="00B13ED8" w:rsidRDefault="00B13ED8" w:rsidP="00B13ED8">
      <w:pPr>
        <w:pStyle w:val="a3"/>
        <w:numPr>
          <w:ilvl w:val="0"/>
          <w:numId w:val="4"/>
        </w:numPr>
        <w:bidi/>
        <w:spacing w:line="168" w:lineRule="auto"/>
        <w:jc w:val="both"/>
        <w:textAlignment w:val="baseline"/>
        <w:rPr>
          <w:color w:val="FFFFFF"/>
          <w:sz w:val="52"/>
          <w:rtl/>
        </w:rPr>
      </w:pPr>
      <w:r>
        <w:rPr>
          <w:rFonts w:ascii="Corbel" w:eastAsia="+mn-ea" w:hAnsi="Corbel" w:cs="Tahoma"/>
          <w:color w:val="2C2C2C"/>
          <w:kern w:val="24"/>
          <w:sz w:val="52"/>
          <w:szCs w:val="52"/>
          <w:rtl/>
        </w:rPr>
        <w:t xml:space="preserve"> انتهج </w:t>
      </w:r>
      <w:proofErr w:type="gramStart"/>
      <w:r>
        <w:rPr>
          <w:rFonts w:ascii="Corbel" w:eastAsia="+mn-ea" w:hAnsi="Corbel" w:cs="Tahoma"/>
          <w:color w:val="2C2C2C"/>
          <w:kern w:val="24"/>
          <w:sz w:val="52"/>
          <w:szCs w:val="52"/>
          <w:rtl/>
        </w:rPr>
        <w:t>الهولنديون  لمعرفة</w:t>
      </w:r>
      <w:proofErr w:type="gramEnd"/>
      <w:r>
        <w:rPr>
          <w:rFonts w:ascii="Corbel" w:eastAsia="+mn-ea" w:hAnsi="Corbel" w:cs="Tahoma"/>
          <w:color w:val="2C2C2C"/>
          <w:kern w:val="24"/>
          <w:sz w:val="52"/>
          <w:szCs w:val="52"/>
          <w:rtl/>
        </w:rPr>
        <w:t xml:space="preserve"> الطرق البحرية التي سلكها البرتقاليون اسلوبين لتحقيق هدفهم : </w:t>
      </w:r>
    </w:p>
    <w:p w:rsidR="00B13ED8" w:rsidRDefault="00B13ED8" w:rsidP="00B13ED8">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w:t>
      </w:r>
      <w:proofErr w:type="gramStart"/>
      <w:r>
        <w:rPr>
          <w:rFonts w:ascii="Corbel" w:eastAsia="+mn-ea" w:hAnsi="Corbel" w:cs="Tahoma"/>
          <w:color w:val="2C2C2C"/>
          <w:kern w:val="24"/>
          <w:sz w:val="52"/>
          <w:szCs w:val="52"/>
          <w:rtl/>
        </w:rPr>
        <w:t>1- ارسال</w:t>
      </w:r>
      <w:proofErr w:type="gramEnd"/>
      <w:r>
        <w:rPr>
          <w:rFonts w:ascii="Corbel" w:eastAsia="+mn-ea" w:hAnsi="Corbel" w:cs="Tahoma"/>
          <w:color w:val="2C2C2C"/>
          <w:kern w:val="24"/>
          <w:sz w:val="52"/>
          <w:szCs w:val="52"/>
          <w:rtl/>
        </w:rPr>
        <w:t xml:space="preserve"> بعثات تجارية          2-تأسيس الشركات التجارية </w:t>
      </w:r>
    </w:p>
    <w:p w:rsidR="00B13ED8" w:rsidRDefault="00B13ED8" w:rsidP="00B13ED8">
      <w:pPr>
        <w:pStyle w:val="a3"/>
        <w:numPr>
          <w:ilvl w:val="0"/>
          <w:numId w:val="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من أجل تحقيق الهدف الأول لجأ الهولنديون لتجنيد أشخاص تمكنوا من مرافقة الأساطيل البرتقالية </w:t>
      </w:r>
      <w:proofErr w:type="gramStart"/>
      <w:r>
        <w:rPr>
          <w:rFonts w:ascii="Corbel" w:eastAsia="+mn-ea" w:hAnsi="Tahoma" w:cs="Tahoma"/>
          <w:color w:val="2C2C2C"/>
          <w:kern w:val="24"/>
          <w:sz w:val="52"/>
          <w:szCs w:val="52"/>
          <w:rtl/>
        </w:rPr>
        <w:t>لمعرفة  أحسن</w:t>
      </w:r>
      <w:proofErr w:type="gramEnd"/>
      <w:r>
        <w:rPr>
          <w:rFonts w:ascii="Corbel" w:eastAsia="+mn-ea" w:hAnsi="Tahoma" w:cs="Tahoma"/>
          <w:color w:val="2C2C2C"/>
          <w:kern w:val="24"/>
          <w:sz w:val="52"/>
          <w:szCs w:val="52"/>
          <w:rtl/>
        </w:rPr>
        <w:t xml:space="preserve"> الطرق وأهمها .</w:t>
      </w:r>
    </w:p>
    <w:p w:rsidR="00B13ED8" w:rsidRDefault="00B13ED8" w:rsidP="00B13ED8">
      <w:pPr>
        <w:pStyle w:val="a3"/>
        <w:numPr>
          <w:ilvl w:val="0"/>
          <w:numId w:val="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يعد فان </w:t>
      </w:r>
      <w:proofErr w:type="spellStart"/>
      <w:r>
        <w:rPr>
          <w:rFonts w:ascii="Corbel" w:eastAsia="+mn-ea" w:hAnsi="Tahoma" w:cs="Tahoma"/>
          <w:color w:val="2C2C2C"/>
          <w:kern w:val="24"/>
          <w:sz w:val="52"/>
          <w:szCs w:val="52"/>
          <w:rtl/>
        </w:rPr>
        <w:t>لنشوتن</w:t>
      </w:r>
      <w:proofErr w:type="spellEnd"/>
      <w:r>
        <w:rPr>
          <w:rFonts w:ascii="Corbel" w:eastAsia="+mn-ea" w:hAnsi="Corbel" w:cs="Tahoma"/>
          <w:color w:val="2C2C2C"/>
          <w:kern w:val="24"/>
          <w:sz w:val="52"/>
          <w:szCs w:val="52"/>
          <w:rtl/>
        </w:rPr>
        <w:t xml:space="preserve"> من أبرز الاشخاص الذين رافقوا البرتقاليين في رحلاتهم وأفادت معلوماته الهولنديين في نهاية القرن السادس عشر خاصة فيما يتعلق بتجارة الهند </w:t>
      </w:r>
      <w:proofErr w:type="gramStart"/>
      <w:r>
        <w:rPr>
          <w:rFonts w:ascii="Corbel" w:eastAsia="+mn-ea" w:hAnsi="Corbel" w:cs="Tahoma"/>
          <w:color w:val="2C2C2C"/>
          <w:kern w:val="24"/>
          <w:sz w:val="52"/>
          <w:szCs w:val="52"/>
          <w:rtl/>
        </w:rPr>
        <w:t>الشرقية .</w:t>
      </w:r>
      <w:proofErr w:type="gramEnd"/>
    </w:p>
    <w:p w:rsidR="00B13ED8" w:rsidRDefault="00B13ED8" w:rsidP="00B13ED8">
      <w:pPr>
        <w:pStyle w:val="a3"/>
        <w:numPr>
          <w:ilvl w:val="0"/>
          <w:numId w:val="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كذلك اعتمدوا على التاجر </w:t>
      </w:r>
      <w:proofErr w:type="spellStart"/>
      <w:r>
        <w:rPr>
          <w:rFonts w:ascii="Corbel" w:eastAsia="+mn-ea" w:hAnsi="Tahoma" w:cs="Tahoma"/>
          <w:color w:val="2C2C2C"/>
          <w:kern w:val="24"/>
          <w:sz w:val="52"/>
          <w:szCs w:val="52"/>
          <w:rtl/>
        </w:rPr>
        <w:t>هوتمان</w:t>
      </w:r>
      <w:proofErr w:type="spellEnd"/>
      <w:r>
        <w:rPr>
          <w:rFonts w:ascii="Corbel" w:eastAsia="+mn-ea" w:hAnsi="Corbel" w:cs="Tahoma"/>
          <w:color w:val="2C2C2C"/>
          <w:kern w:val="24"/>
          <w:sz w:val="52"/>
          <w:szCs w:val="52"/>
          <w:rtl/>
        </w:rPr>
        <w:t xml:space="preserve"> الذي </w:t>
      </w:r>
      <w:proofErr w:type="gramStart"/>
      <w:r>
        <w:rPr>
          <w:rFonts w:ascii="Corbel" w:eastAsia="+mn-ea" w:hAnsi="Corbel" w:cs="Tahoma"/>
          <w:color w:val="2C2C2C"/>
          <w:kern w:val="24"/>
          <w:sz w:val="52"/>
          <w:szCs w:val="52"/>
          <w:rtl/>
        </w:rPr>
        <w:t>ارسل</w:t>
      </w:r>
      <w:proofErr w:type="gramEnd"/>
      <w:r>
        <w:rPr>
          <w:rFonts w:ascii="Corbel" w:eastAsia="+mn-ea" w:hAnsi="Corbel" w:cs="Tahoma"/>
          <w:color w:val="2C2C2C"/>
          <w:kern w:val="24"/>
          <w:sz w:val="52"/>
          <w:szCs w:val="52"/>
          <w:rtl/>
        </w:rPr>
        <w:t xml:space="preserve"> الى لشبونة ليدرس لهم احوال التجارة الشرقية</w:t>
      </w:r>
    </w:p>
    <w:p w:rsidR="00B13ED8" w:rsidRDefault="00B13ED8" w:rsidP="00B13ED8">
      <w:pPr>
        <w:pStyle w:val="a4"/>
        <w:bidi/>
        <w:spacing w:before="240" w:beforeAutospacing="0" w:after="40" w:afterAutospacing="0" w:line="216" w:lineRule="auto"/>
        <w:jc w:val="center"/>
        <w:textAlignment w:val="baseline"/>
      </w:pPr>
      <w:r>
        <w:rPr>
          <w:rFonts w:asciiTheme="minorHAnsi" w:eastAsiaTheme="minorEastAsia" w:hAnsi="Tahoma" w:cstheme="minorBidi"/>
          <w:color w:val="FFFFFF" w:themeColor="background1"/>
          <w:kern w:val="24"/>
          <w:sz w:val="56"/>
          <w:szCs w:val="56"/>
          <w:rtl/>
        </w:rPr>
        <w:t xml:space="preserve">حقق </w:t>
      </w:r>
      <w:proofErr w:type="spellStart"/>
      <w:r>
        <w:rPr>
          <w:rFonts w:asciiTheme="minorHAnsi" w:eastAsiaTheme="minorEastAsia" w:hAnsi="Tahoma" w:cstheme="minorBidi"/>
          <w:color w:val="FFFFFF" w:themeColor="background1"/>
          <w:kern w:val="24"/>
          <w:sz w:val="56"/>
          <w:szCs w:val="56"/>
          <w:rtl/>
        </w:rPr>
        <w:t>هوتمان</w:t>
      </w:r>
      <w:proofErr w:type="spellEnd"/>
      <w:r>
        <w:rPr>
          <w:rFonts w:asciiTheme="minorHAnsi" w:eastAsiaTheme="minorEastAsia" w:hAnsi="Corbel" w:cstheme="minorBidi"/>
          <w:color w:val="FFFFFF" w:themeColor="background1"/>
          <w:kern w:val="24"/>
          <w:sz w:val="56"/>
          <w:szCs w:val="56"/>
          <w:rtl/>
        </w:rPr>
        <w:t xml:space="preserve"> نجاحاً كبيراً في الميادين الاقتصادية والاستراتيجية عندما عبر </w:t>
      </w:r>
      <w:proofErr w:type="gramStart"/>
      <w:r>
        <w:rPr>
          <w:rFonts w:asciiTheme="minorHAnsi" w:eastAsiaTheme="minorEastAsia" w:hAnsi="Corbel" w:cstheme="minorBidi"/>
          <w:color w:val="FFFFFF" w:themeColor="background1"/>
          <w:kern w:val="24"/>
          <w:sz w:val="56"/>
          <w:szCs w:val="56"/>
          <w:rtl/>
        </w:rPr>
        <w:t>رأس  الرجاء</w:t>
      </w:r>
      <w:proofErr w:type="gramEnd"/>
      <w:r>
        <w:rPr>
          <w:rFonts w:asciiTheme="minorHAnsi" w:eastAsiaTheme="minorEastAsia" w:hAnsi="Corbel" w:cstheme="minorBidi"/>
          <w:color w:val="FFFFFF" w:themeColor="background1"/>
          <w:kern w:val="24"/>
          <w:sz w:val="56"/>
          <w:szCs w:val="56"/>
          <w:rtl/>
        </w:rPr>
        <w:t xml:space="preserve"> الصالح وعقد اتفاق ت</w:t>
      </w: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تأسيس شركة الهند الشرقية الهولندية   </w:t>
      </w:r>
    </w:p>
    <w:p w:rsidR="00B13ED8" w:rsidRDefault="00B13ED8" w:rsidP="00B13ED8">
      <w:pPr>
        <w:pStyle w:val="a3"/>
        <w:numPr>
          <w:ilvl w:val="0"/>
          <w:numId w:val="7"/>
        </w:numPr>
        <w:bidi/>
        <w:spacing w:line="216" w:lineRule="auto"/>
        <w:jc w:val="both"/>
        <w:textAlignment w:val="baseline"/>
        <w:rPr>
          <w:color w:val="FFFFFF"/>
          <w:sz w:val="52"/>
          <w:rtl/>
        </w:rPr>
      </w:pPr>
      <w:r>
        <w:rPr>
          <w:rFonts w:ascii="Corbel" w:eastAsia="+mn-ea" w:hAnsi="Tahoma" w:cs="Tahoma"/>
          <w:color w:val="2C2C2C"/>
          <w:kern w:val="24"/>
          <w:sz w:val="52"/>
          <w:szCs w:val="52"/>
          <w:rtl/>
        </w:rPr>
        <w:lastRenderedPageBreak/>
        <w:t xml:space="preserve">تمكن الهولنديون من انتزاع عدد من المستعمرات البرتقالية في ارخبيل اندونيسيا واصبحوا ينافسون </w:t>
      </w:r>
      <w:proofErr w:type="gramStart"/>
      <w:r>
        <w:rPr>
          <w:rFonts w:ascii="Corbel" w:eastAsia="+mn-ea" w:hAnsi="Tahoma" w:cs="Tahoma"/>
          <w:color w:val="2C2C2C"/>
          <w:kern w:val="24"/>
          <w:sz w:val="52"/>
          <w:szCs w:val="52"/>
          <w:rtl/>
        </w:rPr>
        <w:t>البرتقاليين .</w:t>
      </w:r>
      <w:proofErr w:type="gramEnd"/>
    </w:p>
    <w:p w:rsidR="00B13ED8" w:rsidRDefault="00B13ED8" w:rsidP="00B13ED8">
      <w:pPr>
        <w:pStyle w:val="a3"/>
        <w:numPr>
          <w:ilvl w:val="0"/>
          <w:numId w:val="7"/>
        </w:numPr>
        <w:bidi/>
        <w:spacing w:line="216" w:lineRule="auto"/>
        <w:jc w:val="both"/>
        <w:textAlignment w:val="baseline"/>
        <w:rPr>
          <w:color w:val="FFFFFF"/>
          <w:sz w:val="52"/>
          <w:rtl/>
        </w:rPr>
      </w:pPr>
      <w:r>
        <w:rPr>
          <w:rFonts w:ascii="Corbel" w:eastAsia="+mn-ea" w:hAnsi="Corbel" w:cs="Tahoma"/>
          <w:color w:val="2C2C2C"/>
          <w:kern w:val="24"/>
          <w:sz w:val="52"/>
          <w:szCs w:val="52"/>
          <w:rtl/>
        </w:rPr>
        <w:t xml:space="preserve"> عام 1602م توحدت المؤسسات التجارية الهولندية وتكوين شركة قوية لها فعاليتها في مجال التجارة </w:t>
      </w:r>
      <w:proofErr w:type="gramStart"/>
      <w:r>
        <w:rPr>
          <w:rFonts w:ascii="Corbel" w:eastAsia="+mn-ea" w:hAnsi="Corbel" w:cs="Tahoma"/>
          <w:color w:val="2C2C2C"/>
          <w:kern w:val="24"/>
          <w:sz w:val="52"/>
          <w:szCs w:val="52"/>
          <w:rtl/>
        </w:rPr>
        <w:t>الدولية .</w:t>
      </w:r>
      <w:proofErr w:type="gramEnd"/>
    </w:p>
    <w:p w:rsidR="00B13ED8" w:rsidRDefault="00B13ED8" w:rsidP="00B13ED8">
      <w:pPr>
        <w:pStyle w:val="a3"/>
        <w:numPr>
          <w:ilvl w:val="0"/>
          <w:numId w:val="7"/>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اتحدت المؤسسات التجارية وأسست شركة الهند الشرقية الهولندية عام 1602م عملت الشركة على دعم النفوذ التجاري </w:t>
      </w:r>
      <w:proofErr w:type="gramStart"/>
      <w:r>
        <w:rPr>
          <w:rFonts w:ascii="Corbel" w:eastAsia="+mn-ea" w:hAnsi="Tahoma" w:cs="Tahoma"/>
          <w:color w:val="2C2C2C"/>
          <w:kern w:val="24"/>
          <w:sz w:val="52"/>
          <w:szCs w:val="52"/>
          <w:rtl/>
        </w:rPr>
        <w:t>والاستعماري  ،</w:t>
      </w:r>
      <w:proofErr w:type="gramEnd"/>
      <w:r>
        <w:rPr>
          <w:rFonts w:ascii="Corbel" w:eastAsia="+mn-ea" w:hAnsi="Tahoma" w:cs="Tahoma"/>
          <w:color w:val="2C2C2C"/>
          <w:kern w:val="24"/>
          <w:sz w:val="52"/>
          <w:szCs w:val="52"/>
          <w:rtl/>
        </w:rPr>
        <w:t xml:space="preserve"> من الناحية التجارية دعمت التجار الهولنديين في المنطقة وقامت بنفقات اعمال الملاحة وتغلبت على الاخطار ، من الناحية الاستعمارية اصبحت الشركة اداه للاستعمار الهولندي فدخلت في صراع مع الاسبان والانجليز  والبرتقاليين في المنطقة </w:t>
      </w:r>
    </w:p>
    <w:p w:rsidR="00B13ED8" w:rsidRPr="00B13ED8" w:rsidRDefault="00B13ED8" w:rsidP="00B13ED8">
      <w:pPr>
        <w:pStyle w:val="a3"/>
        <w:numPr>
          <w:ilvl w:val="0"/>
          <w:numId w:val="6"/>
        </w:numPr>
        <w:bidi/>
        <w:spacing w:line="192" w:lineRule="auto"/>
        <w:jc w:val="both"/>
        <w:textAlignment w:val="baseline"/>
        <w:rPr>
          <w:color w:val="FFFFFF"/>
          <w:sz w:val="56"/>
        </w:rPr>
      </w:pPr>
    </w:p>
    <w:p w:rsidR="00B13ED8" w:rsidRDefault="00B13ED8" w:rsidP="00B13ED8">
      <w:pPr>
        <w:pStyle w:val="a4"/>
        <w:bidi/>
        <w:spacing w:before="240" w:beforeAutospacing="0" w:after="40" w:afterAutospacing="0" w:line="192" w:lineRule="auto"/>
        <w:jc w:val="center"/>
        <w:textAlignment w:val="baseline"/>
      </w:pPr>
      <w:r>
        <w:rPr>
          <w:rFonts w:asciiTheme="minorHAnsi" w:eastAsiaTheme="minorEastAsia" w:hAnsi="Corbel" w:cstheme="minorBidi"/>
          <w:color w:val="FFFFFF" w:themeColor="background1"/>
          <w:kern w:val="24"/>
          <w:sz w:val="56"/>
          <w:szCs w:val="56"/>
          <w:rtl/>
        </w:rPr>
        <w:t xml:space="preserve">جاري مع </w:t>
      </w:r>
      <w:proofErr w:type="spellStart"/>
      <w:r>
        <w:rPr>
          <w:rFonts w:asciiTheme="minorHAnsi" w:eastAsiaTheme="minorEastAsia" w:hAnsi="Corbel" w:cstheme="minorBidi"/>
          <w:color w:val="FFFFFF" w:themeColor="background1"/>
          <w:kern w:val="24"/>
          <w:sz w:val="56"/>
          <w:szCs w:val="56"/>
          <w:rtl/>
        </w:rPr>
        <w:t>ملك</w:t>
      </w:r>
      <w:r>
        <w:rPr>
          <w:rFonts w:ascii="Corbel" w:eastAsia="+mn-ea" w:hAnsi="Tahoma" w:cs="Tahoma"/>
          <w:b/>
          <w:bCs/>
          <w:color w:val="2C2C2C"/>
          <w:kern w:val="24"/>
          <w:sz w:val="52"/>
          <w:szCs w:val="52"/>
          <w:rtl/>
        </w:rPr>
        <w:t>المنافسة</w:t>
      </w:r>
      <w:proofErr w:type="spellEnd"/>
      <w:r>
        <w:rPr>
          <w:rFonts w:ascii="Corbel" w:eastAsia="+mn-ea" w:hAnsi="Tahoma" w:cs="Tahoma"/>
          <w:b/>
          <w:bCs/>
          <w:color w:val="2C2C2C"/>
          <w:kern w:val="24"/>
          <w:sz w:val="52"/>
          <w:szCs w:val="52"/>
          <w:rtl/>
        </w:rPr>
        <w:t xml:space="preserve"> </w:t>
      </w:r>
      <w:proofErr w:type="gramStart"/>
      <w:r>
        <w:rPr>
          <w:rFonts w:ascii="Corbel" w:eastAsia="+mn-ea" w:hAnsi="Tahoma" w:cs="Tahoma"/>
          <w:b/>
          <w:bCs/>
          <w:color w:val="2C2C2C"/>
          <w:kern w:val="24"/>
          <w:sz w:val="52"/>
          <w:szCs w:val="52"/>
          <w:rtl/>
        </w:rPr>
        <w:t>والصراع  الإنجليزي</w:t>
      </w:r>
      <w:proofErr w:type="gramEnd"/>
      <w:r>
        <w:rPr>
          <w:rFonts w:ascii="Corbel" w:eastAsia="+mn-ea" w:hAnsi="Tahoma" w:cs="Tahoma"/>
          <w:b/>
          <w:bCs/>
          <w:color w:val="2C2C2C"/>
          <w:kern w:val="24"/>
          <w:sz w:val="52"/>
          <w:szCs w:val="52"/>
          <w:rtl/>
        </w:rPr>
        <w:t xml:space="preserve">  الهولندي البرتقالي في المحيط الهندي  </w:t>
      </w:r>
    </w:p>
    <w:p w:rsidR="00B13ED8" w:rsidRDefault="00B13ED8" w:rsidP="00B13ED8">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lastRenderedPageBreak/>
        <w:t xml:space="preserve">يبدأ العصر الذهبي </w:t>
      </w:r>
      <w:proofErr w:type="gramStart"/>
      <w:r>
        <w:rPr>
          <w:rFonts w:ascii="Corbel" w:eastAsia="+mn-ea" w:hAnsi="Tahoma" w:cs="Tahoma"/>
          <w:color w:val="2C2C2C"/>
          <w:kern w:val="24"/>
          <w:sz w:val="52"/>
          <w:szCs w:val="52"/>
          <w:rtl/>
        </w:rPr>
        <w:t>للهولنديين  في</w:t>
      </w:r>
      <w:proofErr w:type="gramEnd"/>
      <w:r>
        <w:rPr>
          <w:rFonts w:ascii="Corbel" w:eastAsia="+mn-ea" w:hAnsi="Tahoma" w:cs="Tahoma"/>
          <w:color w:val="2C2C2C"/>
          <w:kern w:val="24"/>
          <w:sz w:val="52"/>
          <w:szCs w:val="52"/>
          <w:rtl/>
        </w:rPr>
        <w:t xml:space="preserve"> النصف الاول من القرن السابع عشر بعد استقلال هولندا من السيطرة الاسبانية  .</w:t>
      </w:r>
    </w:p>
    <w:p w:rsidR="00B13ED8" w:rsidRDefault="00B13ED8" w:rsidP="00B13ED8">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دخل الهولنديون في نزاع مع السيادة البرتقالية على جزر الهند الشرقية بهدف احتكار </w:t>
      </w:r>
      <w:proofErr w:type="gramStart"/>
      <w:r>
        <w:rPr>
          <w:rFonts w:ascii="Corbel" w:eastAsia="+mn-ea" w:hAnsi="Tahoma" w:cs="Tahoma"/>
          <w:color w:val="2C2C2C"/>
          <w:kern w:val="24"/>
          <w:sz w:val="52"/>
          <w:szCs w:val="52"/>
          <w:rtl/>
        </w:rPr>
        <w:t>التجارة ،</w:t>
      </w:r>
      <w:proofErr w:type="gramEnd"/>
      <w:r>
        <w:rPr>
          <w:rFonts w:ascii="Corbel" w:eastAsia="+mn-ea" w:hAnsi="Tahoma" w:cs="Tahoma"/>
          <w:color w:val="2C2C2C"/>
          <w:kern w:val="24"/>
          <w:sz w:val="52"/>
          <w:szCs w:val="52"/>
          <w:rtl/>
        </w:rPr>
        <w:t xml:space="preserve"> الطيب والتوابل واحتكار البضائع الثمينة مثل حرير الصين وفارس واثبتوا أنهم منافسون خطرون للبرتقاليين والانجليز على حد سواء  وكان لهم تأثير مباشر على اقتصاد الدولتين . </w:t>
      </w:r>
    </w:p>
    <w:p w:rsidR="00B13ED8" w:rsidRDefault="00B13ED8" w:rsidP="00B13ED8">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عقد الهولنديون معاهدة شراكة مع احد امراء الاقطاع في </w:t>
      </w:r>
      <w:proofErr w:type="spellStart"/>
      <w:r>
        <w:rPr>
          <w:rFonts w:ascii="Corbel" w:eastAsia="+mn-ea" w:hAnsi="Tahoma" w:cs="Tahoma"/>
          <w:color w:val="2C2C2C"/>
          <w:kern w:val="24"/>
          <w:sz w:val="52"/>
          <w:szCs w:val="52"/>
          <w:rtl/>
        </w:rPr>
        <w:t>ملبار</w:t>
      </w:r>
      <w:proofErr w:type="spellEnd"/>
      <w:r>
        <w:rPr>
          <w:rFonts w:ascii="Corbel" w:eastAsia="+mn-ea" w:hAnsi="Corbel" w:cs="Tahoma"/>
          <w:color w:val="2C2C2C"/>
          <w:kern w:val="24"/>
          <w:sz w:val="52"/>
          <w:szCs w:val="52"/>
          <w:rtl/>
        </w:rPr>
        <w:t xml:space="preserve"> </w:t>
      </w:r>
      <w:proofErr w:type="gramStart"/>
      <w:r>
        <w:rPr>
          <w:rFonts w:ascii="Corbel" w:eastAsia="+mn-ea" w:hAnsi="Corbel" w:cs="Tahoma"/>
          <w:color w:val="2C2C2C"/>
          <w:kern w:val="24"/>
          <w:sz w:val="52"/>
          <w:szCs w:val="52"/>
          <w:rtl/>
        </w:rPr>
        <w:t>«  الزامورين</w:t>
      </w:r>
      <w:proofErr w:type="gramEnd"/>
      <w:r>
        <w:rPr>
          <w:rFonts w:ascii="Corbel" w:eastAsia="+mn-ea" w:hAnsi="Corbel" w:cs="Tahoma"/>
          <w:color w:val="2C2C2C"/>
          <w:kern w:val="24"/>
          <w:sz w:val="52"/>
          <w:szCs w:val="52"/>
          <w:rtl/>
        </w:rPr>
        <w:t xml:space="preserve"> « عام 1604م بطرد البرتقاليون من امارته وسائر بلاد الهند </w:t>
      </w:r>
    </w:p>
    <w:p w:rsidR="00B13ED8" w:rsidRDefault="00B13ED8" w:rsidP="00B13ED8">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عام 1605م ركز الهولنديون جهودهم للسيطرة على تجارة التوابل في ملقا وتجارة الفلفل وعملوا على تقوية موقفهم البحري والعسكري في </w:t>
      </w:r>
      <w:proofErr w:type="gramStart"/>
      <w:r>
        <w:rPr>
          <w:rFonts w:ascii="Corbel" w:eastAsia="+mn-ea" w:hAnsi="Tahoma" w:cs="Tahoma"/>
          <w:color w:val="2C2C2C"/>
          <w:kern w:val="24"/>
          <w:sz w:val="52"/>
          <w:szCs w:val="52"/>
          <w:rtl/>
        </w:rPr>
        <w:t>المنطقة .</w:t>
      </w:r>
      <w:proofErr w:type="gramEnd"/>
      <w:r>
        <w:rPr>
          <w:rFonts w:ascii="Corbel" w:eastAsia="+mn-ea" w:hAnsi="Tahoma" w:cs="Tahoma"/>
          <w:color w:val="2C2C2C"/>
          <w:kern w:val="24"/>
          <w:sz w:val="52"/>
          <w:szCs w:val="52"/>
          <w:rtl/>
        </w:rPr>
        <w:t xml:space="preserve"> </w:t>
      </w:r>
    </w:p>
    <w:p w:rsidR="00B13ED8" w:rsidRPr="00B13ED8" w:rsidRDefault="00B13ED8" w:rsidP="00B13ED8">
      <w:pPr>
        <w:pStyle w:val="a3"/>
        <w:numPr>
          <w:ilvl w:val="0"/>
          <w:numId w:val="6"/>
        </w:numPr>
        <w:bidi/>
        <w:spacing w:line="192" w:lineRule="auto"/>
        <w:jc w:val="both"/>
        <w:textAlignment w:val="baseline"/>
        <w:rPr>
          <w:color w:val="FFFFFF"/>
          <w:sz w:val="56"/>
        </w:rPr>
      </w:pPr>
    </w:p>
    <w:p w:rsidR="00B13ED8" w:rsidRDefault="00B13ED8" w:rsidP="00B13ED8">
      <w:pPr>
        <w:pStyle w:val="a3"/>
        <w:numPr>
          <w:ilvl w:val="0"/>
          <w:numId w:val="10"/>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 xml:space="preserve">تمكن الهولنديون بفضل سوء علاقة تجار المنطقة بالبرتقاليين من بسط </w:t>
      </w:r>
      <w:proofErr w:type="gramStart"/>
      <w:r>
        <w:rPr>
          <w:rFonts w:asciiTheme="minorHAnsi" w:eastAsiaTheme="minorEastAsia" w:hAnsi="Tahoma" w:cstheme="minorBidi"/>
          <w:color w:val="FFFFFF" w:themeColor="background1"/>
          <w:kern w:val="24"/>
          <w:sz w:val="52"/>
          <w:szCs w:val="52"/>
          <w:rtl/>
        </w:rPr>
        <w:t>سيطرتهم  تدريجياً</w:t>
      </w:r>
      <w:proofErr w:type="gramEnd"/>
      <w:r>
        <w:rPr>
          <w:rFonts w:asciiTheme="minorHAnsi" w:eastAsiaTheme="minorEastAsia" w:hAnsi="Tahoma" w:cstheme="minorBidi"/>
          <w:color w:val="FFFFFF" w:themeColor="background1"/>
          <w:kern w:val="24"/>
          <w:sz w:val="52"/>
          <w:szCs w:val="52"/>
          <w:rtl/>
        </w:rPr>
        <w:t xml:space="preserve"> على </w:t>
      </w:r>
      <w:proofErr w:type="spellStart"/>
      <w:r>
        <w:rPr>
          <w:rFonts w:asciiTheme="minorHAnsi" w:eastAsiaTheme="minorEastAsia" w:hAnsi="Tahoma" w:cstheme="minorBidi"/>
          <w:color w:val="FFFFFF" w:themeColor="background1"/>
          <w:kern w:val="24"/>
          <w:sz w:val="52"/>
          <w:szCs w:val="52"/>
          <w:rtl/>
        </w:rPr>
        <w:t>الحصو</w:t>
      </w:r>
      <w:r>
        <w:rPr>
          <w:rFonts w:ascii="Corbel" w:eastAsia="+mn-ea" w:hAnsi="Tahoma" w:cs="Tahoma"/>
          <w:color w:val="2C2C2C"/>
          <w:kern w:val="24"/>
          <w:sz w:val="52"/>
          <w:szCs w:val="52"/>
          <w:rtl/>
        </w:rPr>
        <w:t>تمكن</w:t>
      </w:r>
      <w:proofErr w:type="spellEnd"/>
      <w:r>
        <w:rPr>
          <w:rFonts w:ascii="Corbel" w:eastAsia="+mn-ea" w:hAnsi="Tahoma" w:cs="Tahoma"/>
          <w:color w:val="2C2C2C"/>
          <w:kern w:val="24"/>
          <w:sz w:val="52"/>
          <w:szCs w:val="52"/>
          <w:rtl/>
        </w:rPr>
        <w:t xml:space="preserve"> الهولنديون بفضل سوء علاقة تجار المنطقة بالبرتقاليين </w:t>
      </w:r>
      <w:r>
        <w:rPr>
          <w:rFonts w:ascii="Corbel" w:eastAsia="+mn-ea" w:hAnsi="Tahoma" w:cs="Tahoma"/>
          <w:color w:val="2C2C2C"/>
          <w:kern w:val="24"/>
          <w:sz w:val="52"/>
          <w:szCs w:val="52"/>
          <w:rtl/>
        </w:rPr>
        <w:lastRenderedPageBreak/>
        <w:t>من بسط سيطرتهم  تدريجياً على الحصون البرتقالية واحد تلو الآخر .</w:t>
      </w:r>
    </w:p>
    <w:p w:rsidR="00B13ED8" w:rsidRDefault="00B13ED8" w:rsidP="00B13ED8">
      <w:pPr>
        <w:pStyle w:val="a3"/>
        <w:numPr>
          <w:ilvl w:val="0"/>
          <w:numId w:val="10"/>
        </w:numPr>
        <w:bidi/>
        <w:spacing w:line="192" w:lineRule="auto"/>
        <w:jc w:val="both"/>
        <w:textAlignment w:val="baseline"/>
        <w:rPr>
          <w:color w:val="FFFFFF"/>
          <w:sz w:val="52"/>
          <w:rtl/>
        </w:rPr>
      </w:pPr>
      <w:proofErr w:type="gramStart"/>
      <w:r>
        <w:rPr>
          <w:rFonts w:ascii="Corbel" w:eastAsia="+mn-ea" w:hAnsi="Tahoma" w:cs="Tahoma"/>
          <w:color w:val="2C2C2C"/>
          <w:kern w:val="24"/>
          <w:sz w:val="52"/>
          <w:szCs w:val="52"/>
          <w:rtl/>
        </w:rPr>
        <w:t>استطاعت  شركة</w:t>
      </w:r>
      <w:proofErr w:type="gramEnd"/>
      <w:r>
        <w:rPr>
          <w:rFonts w:ascii="Corbel" w:eastAsia="+mn-ea" w:hAnsi="Tahoma" w:cs="Tahoma"/>
          <w:color w:val="2C2C2C"/>
          <w:kern w:val="24"/>
          <w:sz w:val="52"/>
          <w:szCs w:val="52"/>
          <w:rtl/>
        </w:rPr>
        <w:t xml:space="preserve"> الهند الشرقية البرتقالية السيطرة على الحصون البرتقالية فاحتلت سفنها </w:t>
      </w:r>
      <w:proofErr w:type="spellStart"/>
      <w:r>
        <w:rPr>
          <w:rFonts w:ascii="Corbel" w:eastAsia="+mn-ea" w:hAnsi="Tahoma" w:cs="Tahoma"/>
          <w:color w:val="2C2C2C"/>
          <w:kern w:val="24"/>
          <w:sz w:val="52"/>
          <w:szCs w:val="52"/>
          <w:rtl/>
        </w:rPr>
        <w:t>امبوان</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وتيدور</w:t>
      </w:r>
      <w:proofErr w:type="spellEnd"/>
      <w:r>
        <w:rPr>
          <w:rFonts w:ascii="Corbel" w:eastAsia="+mn-ea" w:hAnsi="Corbel" w:cs="Tahoma"/>
          <w:color w:val="2C2C2C"/>
          <w:kern w:val="24"/>
          <w:sz w:val="52"/>
          <w:szCs w:val="52"/>
          <w:rtl/>
        </w:rPr>
        <w:t xml:space="preserve">  وعقدت معاهدات مع بعض السلطنات ومنحتهم حق اقامة استحكامات واحتكار تجارة التوابل .</w:t>
      </w:r>
    </w:p>
    <w:p w:rsidR="00B13ED8" w:rsidRDefault="00B13ED8" w:rsidP="00B13ED8">
      <w:pPr>
        <w:pStyle w:val="a3"/>
        <w:numPr>
          <w:ilvl w:val="0"/>
          <w:numId w:val="1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عام 1606م فرض الهولنديون سياستهم الصارمة في المنطقة فحاصروا المضايق واسسوا لهم وكالة تجارية في </w:t>
      </w:r>
      <w:proofErr w:type="spellStart"/>
      <w:proofErr w:type="gramStart"/>
      <w:r>
        <w:rPr>
          <w:rFonts w:ascii="Corbel" w:eastAsia="+mn-ea" w:hAnsi="Tahoma" w:cs="Tahoma"/>
          <w:color w:val="2C2C2C"/>
          <w:kern w:val="24"/>
          <w:sz w:val="52"/>
          <w:szCs w:val="52"/>
          <w:rtl/>
        </w:rPr>
        <w:t>فيرندو</w:t>
      </w:r>
      <w:proofErr w:type="spellEnd"/>
      <w:r>
        <w:rPr>
          <w:rFonts w:ascii="Corbel" w:eastAsia="+mn-ea" w:hAnsi="Corbel" w:cs="Tahoma"/>
          <w:color w:val="2C2C2C"/>
          <w:kern w:val="24"/>
          <w:sz w:val="52"/>
          <w:szCs w:val="52"/>
          <w:rtl/>
        </w:rPr>
        <w:t xml:space="preserve"> .</w:t>
      </w:r>
      <w:proofErr w:type="gramEnd"/>
    </w:p>
    <w:p w:rsidR="00B13ED8" w:rsidRDefault="00B13ED8" w:rsidP="00B13ED8">
      <w:pPr>
        <w:pStyle w:val="a3"/>
        <w:numPr>
          <w:ilvl w:val="0"/>
          <w:numId w:val="1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اعتمد الهولنديون اسلوب القرصنة والتهريب من اجل الحصول على حرير </w:t>
      </w:r>
      <w:proofErr w:type="gramStart"/>
      <w:r>
        <w:rPr>
          <w:rFonts w:ascii="Corbel" w:eastAsia="+mn-ea" w:hAnsi="Tahoma" w:cs="Tahoma"/>
          <w:color w:val="2C2C2C"/>
          <w:kern w:val="24"/>
          <w:sz w:val="52"/>
          <w:szCs w:val="52"/>
          <w:rtl/>
        </w:rPr>
        <w:t>الصين .</w:t>
      </w:r>
      <w:proofErr w:type="gramEnd"/>
    </w:p>
    <w:p w:rsidR="00B13ED8" w:rsidRDefault="00B13ED8" w:rsidP="00B13ED8">
      <w:pPr>
        <w:pStyle w:val="a3"/>
        <w:numPr>
          <w:ilvl w:val="0"/>
          <w:numId w:val="1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عام 1609م انتهت الحرب بين اسبانيا وهولندا واستقلت هولندا من السيطرة الاسبانية وبدأت تثبت حقها في بعض المناطق ومنها مالقا مما زاد الموقف </w:t>
      </w:r>
      <w:proofErr w:type="gramStart"/>
      <w:r>
        <w:rPr>
          <w:rFonts w:ascii="Corbel" w:eastAsia="+mn-ea" w:hAnsi="Tahoma" w:cs="Tahoma"/>
          <w:color w:val="2C2C2C"/>
          <w:kern w:val="24"/>
          <w:sz w:val="52"/>
          <w:szCs w:val="52"/>
          <w:rtl/>
        </w:rPr>
        <w:t>تعقيداً .</w:t>
      </w:r>
      <w:proofErr w:type="gramEnd"/>
    </w:p>
    <w:p w:rsidR="00B13ED8" w:rsidRDefault="00B13ED8" w:rsidP="00B13ED8">
      <w:pPr>
        <w:pStyle w:val="a3"/>
        <w:numPr>
          <w:ilvl w:val="0"/>
          <w:numId w:val="9"/>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 xml:space="preserve">ن البرتقالية واحد تلو </w:t>
      </w:r>
      <w:proofErr w:type="gramStart"/>
      <w:r>
        <w:rPr>
          <w:rFonts w:asciiTheme="minorHAnsi" w:eastAsiaTheme="minorEastAsia" w:hAnsi="Tahoma" w:cstheme="minorBidi"/>
          <w:color w:val="FFFFFF" w:themeColor="background1"/>
          <w:kern w:val="24"/>
          <w:sz w:val="52"/>
          <w:szCs w:val="52"/>
          <w:rtl/>
        </w:rPr>
        <w:t>الآخر .</w:t>
      </w:r>
      <w:proofErr w:type="gramEnd"/>
    </w:p>
    <w:p w:rsidR="00B13ED8" w:rsidRDefault="00B13ED8" w:rsidP="00B13ED8">
      <w:pPr>
        <w:pStyle w:val="a3"/>
        <w:numPr>
          <w:ilvl w:val="0"/>
          <w:numId w:val="11"/>
        </w:numPr>
        <w:bidi/>
        <w:spacing w:line="192" w:lineRule="auto"/>
        <w:jc w:val="both"/>
        <w:textAlignment w:val="baseline"/>
        <w:rPr>
          <w:color w:val="FFFFFF"/>
          <w:sz w:val="52"/>
        </w:rPr>
      </w:pPr>
      <w:proofErr w:type="gramStart"/>
      <w:r>
        <w:rPr>
          <w:rFonts w:asciiTheme="minorHAnsi" w:eastAsiaTheme="minorEastAsia" w:hAnsi="Tahoma" w:cstheme="minorBidi"/>
          <w:color w:val="FFFFFF" w:themeColor="background1"/>
          <w:kern w:val="24"/>
          <w:sz w:val="52"/>
          <w:szCs w:val="52"/>
          <w:rtl/>
        </w:rPr>
        <w:t>استطاعت  شركة</w:t>
      </w:r>
      <w:proofErr w:type="gramEnd"/>
      <w:r>
        <w:rPr>
          <w:rFonts w:asciiTheme="minorHAnsi" w:eastAsiaTheme="minorEastAsia" w:hAnsi="Tahoma" w:cstheme="minorBidi"/>
          <w:color w:val="FFFFFF" w:themeColor="background1"/>
          <w:kern w:val="24"/>
          <w:sz w:val="52"/>
          <w:szCs w:val="52"/>
          <w:rtl/>
        </w:rPr>
        <w:t xml:space="preserve"> الهند الشرقية البرتقالية </w:t>
      </w:r>
      <w:proofErr w:type="spellStart"/>
      <w:r>
        <w:rPr>
          <w:rFonts w:asciiTheme="minorHAnsi" w:eastAsiaTheme="minorEastAsia" w:hAnsi="Tahoma" w:cstheme="minorBidi"/>
          <w:color w:val="FFFFFF" w:themeColor="background1"/>
          <w:kern w:val="24"/>
          <w:sz w:val="52"/>
          <w:szCs w:val="52"/>
          <w:rtl/>
        </w:rPr>
        <w:t>الس</w:t>
      </w:r>
      <w:r>
        <w:rPr>
          <w:rFonts w:ascii="Corbel" w:eastAsia="+mn-ea" w:hAnsi="Tahoma" w:cs="Tahoma"/>
          <w:color w:val="2C2C2C"/>
          <w:kern w:val="24"/>
          <w:sz w:val="52"/>
          <w:szCs w:val="52"/>
          <w:rtl/>
        </w:rPr>
        <w:t>عام</w:t>
      </w:r>
      <w:proofErr w:type="spellEnd"/>
      <w:r>
        <w:rPr>
          <w:rFonts w:ascii="Corbel" w:eastAsia="+mn-ea" w:hAnsi="Tahoma" w:cs="Tahoma"/>
          <w:color w:val="2C2C2C"/>
          <w:kern w:val="24"/>
          <w:sz w:val="52"/>
          <w:szCs w:val="52"/>
          <w:rtl/>
        </w:rPr>
        <w:t xml:space="preserve"> 1611م ارسل حاكم هولندي الى </w:t>
      </w:r>
      <w:proofErr w:type="spellStart"/>
      <w:r>
        <w:rPr>
          <w:rFonts w:ascii="Corbel" w:eastAsia="+mn-ea" w:hAnsi="Tahoma" w:cs="Tahoma"/>
          <w:color w:val="2C2C2C"/>
          <w:kern w:val="24"/>
          <w:sz w:val="52"/>
          <w:szCs w:val="52"/>
          <w:rtl/>
        </w:rPr>
        <w:t>بنتام</w:t>
      </w:r>
      <w:proofErr w:type="spellEnd"/>
      <w:r>
        <w:rPr>
          <w:rFonts w:ascii="Corbel" w:eastAsia="+mn-ea" w:hAnsi="Corbel" w:cs="Tahoma"/>
          <w:color w:val="2C2C2C"/>
          <w:kern w:val="24"/>
          <w:sz w:val="52"/>
          <w:szCs w:val="52"/>
          <w:rtl/>
        </w:rPr>
        <w:t xml:space="preserve"> ويعتبر اول حاكم هولندي يصل الهند الشرقية مارس نشاطه مع مجموعة من التجار محاولين الإساءة الى سمعة الانجليز </w:t>
      </w:r>
      <w:r>
        <w:rPr>
          <w:rFonts w:ascii="Corbel" w:eastAsia="+mn-ea" w:hAnsi="Corbel" w:cs="Tahoma"/>
          <w:color w:val="2C2C2C"/>
          <w:kern w:val="24"/>
          <w:sz w:val="52"/>
          <w:szCs w:val="52"/>
          <w:rtl/>
        </w:rPr>
        <w:lastRenderedPageBreak/>
        <w:t>مستخدمين كل وسائل الدعاية واساليبها .</w:t>
      </w:r>
    </w:p>
    <w:p w:rsidR="00B13ED8" w:rsidRDefault="00B13ED8" w:rsidP="00B13ED8">
      <w:pPr>
        <w:pStyle w:val="a3"/>
        <w:numPr>
          <w:ilvl w:val="0"/>
          <w:numId w:val="11"/>
        </w:numPr>
        <w:bidi/>
        <w:spacing w:line="192" w:lineRule="auto"/>
        <w:jc w:val="both"/>
        <w:textAlignment w:val="baseline"/>
        <w:rPr>
          <w:color w:val="FFFFFF"/>
          <w:sz w:val="52"/>
          <w:rtl/>
        </w:rPr>
      </w:pPr>
      <w:r>
        <w:rPr>
          <w:rFonts w:ascii="Corbel" w:eastAsia="+mn-ea" w:hAnsi="Corbel" w:cs="Tahoma"/>
          <w:color w:val="2C2C2C"/>
          <w:kern w:val="24"/>
          <w:sz w:val="52"/>
          <w:szCs w:val="52"/>
          <w:rtl/>
        </w:rPr>
        <w:t xml:space="preserve"> عام 1618م ازدادت قوة الهولنديين في الشرق وركزوا على بسط نفوذهم التجاري بالقوة وان دعي الامر فرض السيطرة </w:t>
      </w:r>
      <w:proofErr w:type="gramStart"/>
      <w:r>
        <w:rPr>
          <w:rFonts w:ascii="Corbel" w:eastAsia="+mn-ea" w:hAnsi="Corbel" w:cs="Tahoma"/>
          <w:color w:val="2C2C2C"/>
          <w:kern w:val="24"/>
          <w:sz w:val="52"/>
          <w:szCs w:val="52"/>
          <w:rtl/>
        </w:rPr>
        <w:t>السياسية .</w:t>
      </w:r>
      <w:proofErr w:type="gramEnd"/>
    </w:p>
    <w:p w:rsidR="00B13ED8" w:rsidRDefault="00B13ED8" w:rsidP="00B13ED8">
      <w:pPr>
        <w:pStyle w:val="a3"/>
        <w:numPr>
          <w:ilvl w:val="0"/>
          <w:numId w:val="1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عرف الهولنديون ان تجارة التوابل بين اسيا </w:t>
      </w:r>
      <w:proofErr w:type="spellStart"/>
      <w:r>
        <w:rPr>
          <w:rFonts w:ascii="Corbel" w:eastAsia="+mn-ea" w:hAnsi="Tahoma" w:cs="Tahoma"/>
          <w:color w:val="2C2C2C"/>
          <w:kern w:val="24"/>
          <w:sz w:val="52"/>
          <w:szCs w:val="52"/>
          <w:rtl/>
        </w:rPr>
        <w:t>واوربا</w:t>
      </w:r>
      <w:proofErr w:type="spellEnd"/>
      <w:r>
        <w:rPr>
          <w:rFonts w:ascii="Corbel" w:eastAsia="+mn-ea" w:hAnsi="Corbel" w:cs="Tahoma"/>
          <w:color w:val="2C2C2C"/>
          <w:kern w:val="24"/>
          <w:sz w:val="52"/>
          <w:szCs w:val="52"/>
          <w:rtl/>
        </w:rPr>
        <w:t xml:space="preserve"> لا يمكن ان تؤلف وحدها تجارة رابحة قرروا ان يكونوا منتجين للتوابل </w:t>
      </w:r>
      <w:proofErr w:type="spellStart"/>
      <w:r>
        <w:rPr>
          <w:rFonts w:ascii="Corbel" w:eastAsia="+mn-ea" w:hAnsi="Tahoma" w:cs="Tahoma"/>
          <w:color w:val="2C2C2C"/>
          <w:kern w:val="24"/>
          <w:sz w:val="52"/>
          <w:szCs w:val="52"/>
          <w:rtl/>
        </w:rPr>
        <w:t>والافاويه</w:t>
      </w:r>
      <w:proofErr w:type="spellEnd"/>
      <w:r>
        <w:rPr>
          <w:rFonts w:ascii="Corbel" w:eastAsia="+mn-ea" w:hAnsi="Corbel" w:cs="Tahoma"/>
          <w:color w:val="2C2C2C"/>
          <w:kern w:val="24"/>
          <w:sz w:val="52"/>
          <w:szCs w:val="52"/>
          <w:rtl/>
        </w:rPr>
        <w:t xml:space="preserve"> وليسوا تجار بل انشئوا مزارع واسعه نافسوا بها </w:t>
      </w:r>
      <w:proofErr w:type="gramStart"/>
      <w:r>
        <w:rPr>
          <w:rFonts w:ascii="Corbel" w:eastAsia="+mn-ea" w:hAnsi="Corbel" w:cs="Tahoma"/>
          <w:color w:val="2C2C2C"/>
          <w:kern w:val="24"/>
          <w:sz w:val="52"/>
          <w:szCs w:val="52"/>
          <w:rtl/>
        </w:rPr>
        <w:t>الانجليز .</w:t>
      </w:r>
      <w:proofErr w:type="gramEnd"/>
      <w:r>
        <w:rPr>
          <w:rFonts w:ascii="Corbel" w:eastAsia="+mn-ea" w:hAnsi="Corbel" w:cs="Tahoma"/>
          <w:color w:val="2C2C2C"/>
          <w:kern w:val="24"/>
          <w:sz w:val="52"/>
          <w:szCs w:val="52"/>
          <w:rtl/>
        </w:rPr>
        <w:t xml:space="preserve"> </w:t>
      </w:r>
    </w:p>
    <w:p w:rsidR="00B13ED8" w:rsidRDefault="00B13ED8" w:rsidP="00B13ED8">
      <w:pPr>
        <w:pStyle w:val="a3"/>
        <w:numPr>
          <w:ilvl w:val="0"/>
          <w:numId w:val="1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زاد حنق الانجليز ان الهولنديين ارسلوا عام 1618م سفينتين محملتين بالقطن والتوابل الى جزر </w:t>
      </w:r>
      <w:proofErr w:type="gramStart"/>
      <w:r>
        <w:rPr>
          <w:rFonts w:ascii="Corbel" w:eastAsia="+mn-ea" w:hAnsi="Tahoma" w:cs="Tahoma"/>
          <w:color w:val="2C2C2C"/>
          <w:kern w:val="24"/>
          <w:sz w:val="52"/>
          <w:szCs w:val="52"/>
          <w:rtl/>
        </w:rPr>
        <w:t>التوابل ،</w:t>
      </w:r>
      <w:proofErr w:type="gramEnd"/>
      <w:r>
        <w:rPr>
          <w:rFonts w:ascii="Corbel" w:eastAsia="+mn-ea" w:hAnsi="Tahoma" w:cs="Tahoma"/>
          <w:color w:val="2C2C2C"/>
          <w:kern w:val="24"/>
          <w:sz w:val="52"/>
          <w:szCs w:val="52"/>
          <w:rtl/>
        </w:rPr>
        <w:t xml:space="preserve"> والذي اقلقهم كثيراً هو العلاقة الجيدة  التي تربط الهولنديين بملك البنغال الذي جند  لخدمتهم .</w:t>
      </w:r>
    </w:p>
    <w:p w:rsidR="00B13ED8" w:rsidRDefault="00B13ED8" w:rsidP="00B13ED8">
      <w:pPr>
        <w:pStyle w:val="a4"/>
        <w:bidi/>
        <w:spacing w:before="240" w:beforeAutospacing="0" w:after="40" w:afterAutospacing="0" w:line="192" w:lineRule="auto"/>
        <w:jc w:val="center"/>
        <w:textAlignment w:val="baseline"/>
      </w:pPr>
      <w:proofErr w:type="spellStart"/>
      <w:r>
        <w:rPr>
          <w:rFonts w:asciiTheme="minorHAnsi" w:eastAsiaTheme="minorEastAsia" w:hAnsi="Tahoma" w:cstheme="minorBidi"/>
          <w:color w:val="FFFFFF" w:themeColor="background1"/>
          <w:kern w:val="24"/>
          <w:sz w:val="52"/>
          <w:szCs w:val="52"/>
          <w:rtl/>
        </w:rPr>
        <w:t>يطرة</w:t>
      </w:r>
      <w:proofErr w:type="spellEnd"/>
      <w:r>
        <w:rPr>
          <w:rFonts w:asciiTheme="minorHAnsi" w:eastAsiaTheme="minorEastAsia" w:hAnsi="Tahoma" w:cstheme="minorBidi"/>
          <w:color w:val="FFFFFF" w:themeColor="background1"/>
          <w:kern w:val="24"/>
          <w:sz w:val="52"/>
          <w:szCs w:val="52"/>
          <w:rtl/>
        </w:rPr>
        <w:t xml:space="preserve"> على الحصون البر</w:t>
      </w: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تطلع الهولنديون نحو الخليج العربي </w:t>
      </w:r>
    </w:p>
    <w:p w:rsidR="00B13ED8" w:rsidRDefault="00B13ED8" w:rsidP="00B13ED8">
      <w:pPr>
        <w:pStyle w:val="a3"/>
        <w:numPr>
          <w:ilvl w:val="0"/>
          <w:numId w:val="12"/>
        </w:numPr>
        <w:bidi/>
        <w:spacing w:line="192" w:lineRule="auto"/>
        <w:jc w:val="both"/>
        <w:textAlignment w:val="baseline"/>
        <w:rPr>
          <w:color w:val="FFFFFF"/>
          <w:sz w:val="52"/>
          <w:rtl/>
        </w:rPr>
      </w:pPr>
      <w:r>
        <w:rPr>
          <w:rFonts w:ascii="Corbel" w:eastAsia="+mn-ea" w:hAnsi="Tahoma" w:cs="Tahoma"/>
          <w:color w:val="2C2C2C"/>
          <w:kern w:val="24"/>
          <w:sz w:val="52"/>
          <w:szCs w:val="52"/>
          <w:rtl/>
        </w:rPr>
        <w:t>كان الاتفاق الانجليزي –</w:t>
      </w:r>
      <w:proofErr w:type="gramStart"/>
      <w:r>
        <w:rPr>
          <w:rFonts w:ascii="Corbel" w:eastAsia="+mn-ea" w:hAnsi="Tahoma" w:cs="Tahoma"/>
          <w:color w:val="2C2C2C"/>
          <w:kern w:val="24"/>
          <w:sz w:val="52"/>
          <w:szCs w:val="52"/>
          <w:rtl/>
        </w:rPr>
        <w:t>الهولندي  في</w:t>
      </w:r>
      <w:proofErr w:type="gramEnd"/>
      <w:r>
        <w:rPr>
          <w:rFonts w:ascii="Corbel" w:eastAsia="+mn-ea" w:hAnsi="Tahoma" w:cs="Tahoma"/>
          <w:color w:val="2C2C2C"/>
          <w:kern w:val="24"/>
          <w:sz w:val="52"/>
          <w:szCs w:val="52"/>
          <w:rtl/>
        </w:rPr>
        <w:t xml:space="preserve"> مجال تسليح السفن هو نقطة الوثوب الهولندي للخليج العربي .</w:t>
      </w:r>
    </w:p>
    <w:p w:rsidR="00B13ED8" w:rsidRDefault="00B13ED8" w:rsidP="00B13ED8">
      <w:pPr>
        <w:pStyle w:val="a3"/>
        <w:numPr>
          <w:ilvl w:val="0"/>
          <w:numId w:val="1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تعد بلاد فارس الباب الاول الذي دخل به الهولنديون للخليج العربي اول </w:t>
      </w:r>
      <w:proofErr w:type="gramStart"/>
      <w:r>
        <w:rPr>
          <w:rFonts w:ascii="Corbel" w:eastAsia="+mn-ea" w:hAnsi="Tahoma" w:cs="Tahoma"/>
          <w:color w:val="2C2C2C"/>
          <w:kern w:val="24"/>
          <w:sz w:val="52"/>
          <w:szCs w:val="52"/>
          <w:rtl/>
        </w:rPr>
        <w:t>سفينة  هولندية</w:t>
      </w:r>
      <w:proofErr w:type="gramEnd"/>
      <w:r>
        <w:rPr>
          <w:rFonts w:ascii="Corbel" w:eastAsia="+mn-ea" w:hAnsi="Tahoma" w:cs="Tahoma"/>
          <w:color w:val="2C2C2C"/>
          <w:kern w:val="24"/>
          <w:sz w:val="52"/>
          <w:szCs w:val="52"/>
          <w:rtl/>
        </w:rPr>
        <w:t xml:space="preserve">  وصلت بلاد </w:t>
      </w:r>
      <w:r>
        <w:rPr>
          <w:rFonts w:ascii="Corbel" w:eastAsia="+mn-ea" w:hAnsi="Tahoma" w:cs="Tahoma"/>
          <w:color w:val="2C2C2C"/>
          <w:kern w:val="24"/>
          <w:sz w:val="52"/>
          <w:szCs w:val="52"/>
          <w:rtl/>
        </w:rPr>
        <w:lastRenderedPageBreak/>
        <w:t xml:space="preserve">فارس كانت في 1623/6/20م بقيادة القائد «الهولندي </w:t>
      </w:r>
      <w:proofErr w:type="spellStart"/>
      <w:r>
        <w:rPr>
          <w:rFonts w:ascii="Corbel" w:eastAsia="+mn-ea" w:hAnsi="Tahoma" w:cs="Tahoma"/>
          <w:color w:val="2C2C2C"/>
          <w:kern w:val="24"/>
          <w:sz w:val="52"/>
          <w:szCs w:val="52"/>
          <w:rtl/>
        </w:rPr>
        <w:t>فسنش</w:t>
      </w:r>
      <w:proofErr w:type="spellEnd"/>
      <w:r>
        <w:rPr>
          <w:rFonts w:ascii="Corbel" w:eastAsia="+mn-ea" w:hAnsi="Corbel" w:cs="Tahoma"/>
          <w:color w:val="2C2C2C"/>
          <w:kern w:val="24"/>
          <w:sz w:val="52"/>
          <w:szCs w:val="52"/>
          <w:rtl/>
        </w:rPr>
        <w:t xml:space="preserve">» </w:t>
      </w:r>
    </w:p>
    <w:p w:rsidR="00B13ED8" w:rsidRDefault="00B13ED8" w:rsidP="00B13ED8">
      <w:pPr>
        <w:pStyle w:val="a3"/>
        <w:numPr>
          <w:ilvl w:val="0"/>
          <w:numId w:val="1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شجع الشاه عباس الاول الهولنديون على المتاجرة مع بلده لذلك ركز الهولنديون اهتمامهم بالتجارة في المنطقة وتطلعوا </w:t>
      </w:r>
      <w:proofErr w:type="gramStart"/>
      <w:r>
        <w:rPr>
          <w:rFonts w:ascii="Corbel" w:eastAsia="+mn-ea" w:hAnsi="Tahoma" w:cs="Tahoma"/>
          <w:color w:val="2C2C2C"/>
          <w:kern w:val="24"/>
          <w:sz w:val="52"/>
          <w:szCs w:val="52"/>
          <w:rtl/>
        </w:rPr>
        <w:t>لاحتكارها .</w:t>
      </w:r>
      <w:proofErr w:type="gramEnd"/>
      <w:r>
        <w:rPr>
          <w:rFonts w:ascii="Corbel" w:eastAsia="+mn-ea" w:hAnsi="Tahoma" w:cs="Tahoma"/>
          <w:color w:val="2C2C2C"/>
          <w:kern w:val="24"/>
          <w:sz w:val="52"/>
          <w:szCs w:val="52"/>
          <w:rtl/>
        </w:rPr>
        <w:t xml:space="preserve"> </w:t>
      </w:r>
    </w:p>
    <w:p w:rsidR="00B13ED8" w:rsidRDefault="00B13ED8" w:rsidP="00B13ED8">
      <w:pPr>
        <w:pStyle w:val="a4"/>
        <w:bidi/>
        <w:spacing w:before="240" w:beforeAutospacing="0" w:after="40" w:afterAutospacing="0" w:line="192" w:lineRule="auto"/>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الوضع التجاري في الخليج العربي عند دخول الهولنديين </w:t>
      </w:r>
    </w:p>
    <w:p w:rsidR="00B13ED8" w:rsidRPr="00B13ED8" w:rsidRDefault="00B13ED8" w:rsidP="00B13ED8">
      <w:pPr>
        <w:pStyle w:val="a3"/>
        <w:numPr>
          <w:ilvl w:val="0"/>
          <w:numId w:val="9"/>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العرب أول من سلك الطريق البحري الي </w:t>
      </w:r>
      <w:proofErr w:type="gramStart"/>
      <w:r>
        <w:rPr>
          <w:rFonts w:ascii="Corbel" w:eastAsia="+mn-ea" w:hAnsi="Tahoma" w:cs="Tahoma"/>
          <w:color w:val="2C2C2C"/>
          <w:kern w:val="24"/>
          <w:sz w:val="52"/>
          <w:szCs w:val="52"/>
          <w:rtl/>
        </w:rPr>
        <w:t>الصين ،</w:t>
      </w:r>
      <w:proofErr w:type="gramEnd"/>
      <w:r>
        <w:rPr>
          <w:rFonts w:ascii="Corbel" w:eastAsia="+mn-ea" w:hAnsi="Tahoma" w:cs="Tahoma"/>
          <w:color w:val="2C2C2C"/>
          <w:kern w:val="24"/>
          <w:sz w:val="52"/>
          <w:szCs w:val="52"/>
          <w:rtl/>
        </w:rPr>
        <w:t xml:space="preserve"> وأول من ساهم في إنشاء علاقات وصلات تجارية بين الشرق والغرب </w:t>
      </w:r>
    </w:p>
    <w:p w:rsidR="00B13ED8" w:rsidRDefault="00B13ED8" w:rsidP="00B13ED8">
      <w:pPr>
        <w:pStyle w:val="a3"/>
        <w:numPr>
          <w:ilvl w:val="0"/>
          <w:numId w:val="14"/>
        </w:numPr>
        <w:bidi/>
        <w:spacing w:line="192" w:lineRule="auto"/>
        <w:jc w:val="both"/>
        <w:textAlignment w:val="baseline"/>
        <w:rPr>
          <w:color w:val="FFFFFF"/>
          <w:sz w:val="56"/>
        </w:rPr>
      </w:pPr>
      <w:proofErr w:type="spellStart"/>
      <w:r>
        <w:rPr>
          <w:rFonts w:asciiTheme="minorHAnsi" w:eastAsiaTheme="minorEastAsia" w:hAnsi="Tahoma" w:cstheme="minorBidi"/>
          <w:color w:val="FFFFFF" w:themeColor="background1"/>
          <w:kern w:val="24"/>
          <w:sz w:val="52"/>
          <w:szCs w:val="52"/>
          <w:rtl/>
        </w:rPr>
        <w:t>تقالية</w:t>
      </w:r>
      <w:proofErr w:type="spellEnd"/>
      <w:r>
        <w:rPr>
          <w:rFonts w:asciiTheme="minorHAnsi" w:eastAsiaTheme="minorEastAsia" w:hAnsi="Tahoma" w:cstheme="minorBidi"/>
          <w:color w:val="FFFFFF" w:themeColor="background1"/>
          <w:kern w:val="24"/>
          <w:sz w:val="52"/>
          <w:szCs w:val="52"/>
          <w:rtl/>
        </w:rPr>
        <w:t xml:space="preserve"> فاحتلت </w:t>
      </w:r>
      <w:proofErr w:type="spellStart"/>
      <w:r>
        <w:rPr>
          <w:rFonts w:asciiTheme="minorHAnsi" w:eastAsiaTheme="minorEastAsia" w:hAnsi="Tahoma" w:cstheme="minorBidi"/>
          <w:color w:val="FFFFFF" w:themeColor="background1"/>
          <w:kern w:val="24"/>
          <w:sz w:val="52"/>
          <w:szCs w:val="52"/>
          <w:rtl/>
        </w:rPr>
        <w:t>سفنها</w:t>
      </w:r>
      <w:r>
        <w:rPr>
          <w:rFonts w:ascii="Corbel" w:eastAsia="+mn-ea" w:hAnsi="Tahoma" w:cs="Tahoma"/>
          <w:color w:val="2C2C2C"/>
          <w:kern w:val="24"/>
          <w:sz w:val="56"/>
          <w:szCs w:val="56"/>
          <w:rtl/>
        </w:rPr>
        <w:t>الخليج</w:t>
      </w:r>
      <w:proofErr w:type="spellEnd"/>
      <w:r>
        <w:rPr>
          <w:rFonts w:ascii="Corbel" w:eastAsia="+mn-ea" w:hAnsi="Tahoma" w:cs="Tahoma"/>
          <w:color w:val="2C2C2C"/>
          <w:kern w:val="24"/>
          <w:sz w:val="56"/>
          <w:szCs w:val="56"/>
          <w:rtl/>
        </w:rPr>
        <w:t xml:space="preserve"> العربي كان مسرحاً لتجارة رائجة ورابحة وحركة نشيطة قبل وعند دخول </w:t>
      </w:r>
      <w:proofErr w:type="gramStart"/>
      <w:r>
        <w:rPr>
          <w:rFonts w:ascii="Corbel" w:eastAsia="+mn-ea" w:hAnsi="Tahoma" w:cs="Tahoma"/>
          <w:color w:val="2C2C2C"/>
          <w:kern w:val="24"/>
          <w:sz w:val="56"/>
          <w:szCs w:val="56"/>
          <w:rtl/>
        </w:rPr>
        <w:t>الهولنديين  وذلك</w:t>
      </w:r>
      <w:proofErr w:type="gramEnd"/>
      <w:r>
        <w:rPr>
          <w:rFonts w:ascii="Corbel" w:eastAsia="+mn-ea" w:hAnsi="Tahoma" w:cs="Tahoma"/>
          <w:color w:val="2C2C2C"/>
          <w:kern w:val="24"/>
          <w:sz w:val="56"/>
          <w:szCs w:val="56"/>
          <w:rtl/>
        </w:rPr>
        <w:t xml:space="preserve"> لكونه نقطة التقاء الطرق المختلفة –كونه مركزاً تجارياً مهماً وسوقاً للبضائع –طريقاً يوصل الغرب بالهند والشرق الأقصى .</w:t>
      </w:r>
    </w:p>
    <w:p w:rsidR="00B13ED8" w:rsidRDefault="00B13ED8" w:rsidP="00B13ED8">
      <w:pPr>
        <w:pStyle w:val="a3"/>
        <w:numPr>
          <w:ilvl w:val="0"/>
          <w:numId w:val="1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نظراً لاهتمام سكان الخليج العربي بالتجارة أنشأوا العديد من المراكز التجارية والموانئ مثل سيراف والبصرة والبحرين وعُمان والقطيف </w:t>
      </w:r>
      <w:proofErr w:type="gramStart"/>
      <w:r>
        <w:rPr>
          <w:rFonts w:ascii="Corbel" w:eastAsia="+mn-ea" w:hAnsi="Tahoma" w:cs="Tahoma"/>
          <w:color w:val="2C2C2C"/>
          <w:kern w:val="24"/>
          <w:sz w:val="56"/>
          <w:szCs w:val="56"/>
          <w:rtl/>
        </w:rPr>
        <w:t>وهرمز .</w:t>
      </w:r>
      <w:proofErr w:type="gramEnd"/>
    </w:p>
    <w:p w:rsidR="00B13ED8" w:rsidRDefault="00B13ED8" w:rsidP="00B13ED8">
      <w:pPr>
        <w:pStyle w:val="a3"/>
        <w:numPr>
          <w:ilvl w:val="0"/>
          <w:numId w:val="14"/>
        </w:numPr>
        <w:bidi/>
        <w:spacing w:line="192" w:lineRule="auto"/>
        <w:jc w:val="both"/>
        <w:textAlignment w:val="baseline"/>
        <w:rPr>
          <w:color w:val="FFFFFF"/>
          <w:sz w:val="56"/>
          <w:rtl/>
        </w:rPr>
      </w:pPr>
      <w:proofErr w:type="gramStart"/>
      <w:r>
        <w:rPr>
          <w:rFonts w:ascii="Corbel" w:eastAsia="+mn-ea" w:hAnsi="Tahoma" w:cs="Tahoma"/>
          <w:color w:val="2C2C2C"/>
          <w:kern w:val="24"/>
          <w:sz w:val="56"/>
          <w:szCs w:val="56"/>
          <w:rtl/>
        </w:rPr>
        <w:lastRenderedPageBreak/>
        <w:t>يُعد  ساحل</w:t>
      </w:r>
      <w:proofErr w:type="gramEnd"/>
      <w:r>
        <w:rPr>
          <w:rFonts w:ascii="Corbel" w:eastAsia="+mn-ea" w:hAnsi="Tahoma" w:cs="Tahoma"/>
          <w:color w:val="2C2C2C"/>
          <w:kern w:val="24"/>
          <w:sz w:val="56"/>
          <w:szCs w:val="56"/>
          <w:rtl/>
        </w:rPr>
        <w:t xml:space="preserve"> عُمان من أهم المراكز التجارية في الخليج العربي لما </w:t>
      </w:r>
      <w:proofErr w:type="spellStart"/>
      <w:r>
        <w:rPr>
          <w:rFonts w:ascii="Corbel" w:eastAsia="+mn-ea" w:hAnsi="Tahoma" w:cs="Tahoma"/>
          <w:color w:val="2C2C2C"/>
          <w:kern w:val="24"/>
          <w:sz w:val="56"/>
          <w:szCs w:val="56"/>
          <w:rtl/>
        </w:rPr>
        <w:t>يحويه</w:t>
      </w:r>
      <w:proofErr w:type="spellEnd"/>
      <w:r>
        <w:rPr>
          <w:rFonts w:ascii="Corbel" w:eastAsia="+mn-ea" w:hAnsi="Corbel" w:cs="Tahoma"/>
          <w:color w:val="2C2C2C"/>
          <w:kern w:val="24"/>
          <w:sz w:val="56"/>
          <w:szCs w:val="56"/>
          <w:rtl/>
        </w:rPr>
        <w:t xml:space="preserve"> من موانئ تجارية لاستقبال التجارة الشرقية ومنها صحار التي تُعد مخزناً للسلع الواردة من الهند والصين .</w:t>
      </w:r>
    </w:p>
    <w:p w:rsidR="00B13ED8" w:rsidRDefault="00B13ED8" w:rsidP="00B13ED8">
      <w:pPr>
        <w:pStyle w:val="a3"/>
        <w:numPr>
          <w:ilvl w:val="0"/>
          <w:numId w:val="1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دفع تدهور التجارة في </w:t>
      </w:r>
      <w:proofErr w:type="spellStart"/>
      <w:r>
        <w:rPr>
          <w:rFonts w:ascii="Corbel" w:eastAsia="+mn-ea" w:hAnsi="Tahoma" w:cs="Tahoma"/>
          <w:color w:val="2C2C2C"/>
          <w:kern w:val="24"/>
          <w:sz w:val="56"/>
          <w:szCs w:val="56"/>
          <w:rtl/>
        </w:rPr>
        <w:t>جمبرون</w:t>
      </w:r>
      <w:proofErr w:type="spellEnd"/>
      <w:r>
        <w:rPr>
          <w:rFonts w:ascii="Corbel" w:eastAsia="+mn-ea" w:hAnsi="Corbel" w:cs="Tahoma"/>
          <w:color w:val="2C2C2C"/>
          <w:kern w:val="24"/>
          <w:sz w:val="56"/>
          <w:szCs w:val="56"/>
          <w:rtl/>
        </w:rPr>
        <w:t xml:space="preserve"> عرب عُمان لبذل جهودهم بإقامة علاقة تجارية واسعة مع الهند والبحر الأحمر وموانئ الخليج العربي.</w:t>
      </w:r>
    </w:p>
    <w:p w:rsidR="00B13ED8" w:rsidRPr="00B13ED8" w:rsidRDefault="00B13ED8" w:rsidP="00B13ED8">
      <w:pPr>
        <w:pStyle w:val="a3"/>
        <w:numPr>
          <w:ilvl w:val="0"/>
          <w:numId w:val="9"/>
        </w:numPr>
        <w:bidi/>
        <w:spacing w:line="192" w:lineRule="auto"/>
        <w:jc w:val="both"/>
        <w:textAlignment w:val="baseline"/>
        <w:rPr>
          <w:color w:val="FFFFFF"/>
          <w:sz w:val="52"/>
        </w:rPr>
      </w:pPr>
    </w:p>
    <w:p w:rsidR="00B13ED8" w:rsidRDefault="00B13ED8" w:rsidP="00B13ED8">
      <w:pPr>
        <w:pStyle w:val="a3"/>
        <w:numPr>
          <w:ilvl w:val="0"/>
          <w:numId w:val="9"/>
        </w:numPr>
        <w:bidi/>
        <w:spacing w:line="192"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 </w:t>
      </w:r>
      <w:proofErr w:type="spellStart"/>
      <w:r>
        <w:rPr>
          <w:rFonts w:asciiTheme="minorHAnsi" w:eastAsiaTheme="minorEastAsia" w:hAnsi="Tahoma" w:cstheme="minorBidi"/>
          <w:color w:val="FFFFFF" w:themeColor="background1"/>
          <w:kern w:val="24"/>
          <w:sz w:val="52"/>
          <w:szCs w:val="52"/>
          <w:rtl/>
        </w:rPr>
        <w:t>امبوان</w:t>
      </w:r>
      <w:proofErr w:type="spellEnd"/>
      <w:r>
        <w:rPr>
          <w:rFonts w:asciiTheme="minorHAnsi" w:eastAsiaTheme="minorEastAsia" w:hAnsi="Corbel" w:cstheme="minorBidi"/>
          <w:color w:val="FFFFFF" w:themeColor="background1"/>
          <w:kern w:val="24"/>
          <w:sz w:val="52"/>
          <w:szCs w:val="52"/>
          <w:rtl/>
        </w:rPr>
        <w:t xml:space="preserve"> </w:t>
      </w:r>
      <w:proofErr w:type="spellStart"/>
      <w:proofErr w:type="gramStart"/>
      <w:r>
        <w:rPr>
          <w:rFonts w:asciiTheme="minorHAnsi" w:eastAsiaTheme="minorEastAsia" w:hAnsi="Tahoma" w:cstheme="minorBidi"/>
          <w:color w:val="FFFFFF" w:themeColor="background1"/>
          <w:kern w:val="24"/>
          <w:sz w:val="52"/>
          <w:szCs w:val="52"/>
          <w:rtl/>
        </w:rPr>
        <w:t>وتيدور</w:t>
      </w:r>
      <w:proofErr w:type="spellEnd"/>
      <w:r>
        <w:rPr>
          <w:rFonts w:asciiTheme="minorHAnsi" w:eastAsiaTheme="minorEastAsia" w:hAnsi="Corbel" w:cstheme="minorBidi"/>
          <w:color w:val="FFFFFF" w:themeColor="background1"/>
          <w:kern w:val="24"/>
          <w:sz w:val="52"/>
          <w:szCs w:val="52"/>
          <w:rtl/>
        </w:rPr>
        <w:t xml:space="preserve">  وعقدت</w:t>
      </w:r>
      <w:proofErr w:type="gramEnd"/>
      <w:r>
        <w:rPr>
          <w:rFonts w:asciiTheme="minorHAnsi" w:eastAsiaTheme="minorEastAsia" w:hAnsi="Corbel" w:cstheme="minorBidi"/>
          <w:color w:val="FFFFFF" w:themeColor="background1"/>
          <w:kern w:val="24"/>
          <w:sz w:val="52"/>
          <w:szCs w:val="52"/>
          <w:rtl/>
        </w:rPr>
        <w:t xml:space="preserve"> معاهدات مع بعض السلطنات ومنحتهم حق اقامة استحكامات واحتكار تجارة التوابل .</w:t>
      </w:r>
    </w:p>
    <w:p w:rsidR="00B13ED8" w:rsidRDefault="00B13ED8" w:rsidP="00B13ED8">
      <w:pPr>
        <w:pStyle w:val="a3"/>
        <w:numPr>
          <w:ilvl w:val="0"/>
          <w:numId w:val="15"/>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6"/>
          <w:szCs w:val="56"/>
          <w:rtl/>
        </w:rPr>
        <w:t xml:space="preserve">الخليج العربي كان مسرحاً لتجارة رائجة </w:t>
      </w:r>
      <w:proofErr w:type="spellStart"/>
      <w:r>
        <w:rPr>
          <w:rFonts w:asciiTheme="minorHAnsi" w:eastAsiaTheme="minorEastAsia" w:hAnsi="Tahoma" w:cstheme="minorBidi"/>
          <w:color w:val="FFFFFF" w:themeColor="background1"/>
          <w:kern w:val="24"/>
          <w:sz w:val="56"/>
          <w:szCs w:val="56"/>
          <w:rtl/>
        </w:rPr>
        <w:t>ورابحة</w:t>
      </w:r>
      <w:r>
        <w:rPr>
          <w:rFonts w:ascii="Corbel" w:eastAsia="+mn-ea" w:hAnsi="Tahoma" w:cs="Tahoma"/>
          <w:color w:val="2C2C2C"/>
          <w:kern w:val="24"/>
          <w:sz w:val="52"/>
          <w:szCs w:val="52"/>
          <w:rtl/>
        </w:rPr>
        <w:t>كانت</w:t>
      </w:r>
      <w:proofErr w:type="spellEnd"/>
      <w:r>
        <w:rPr>
          <w:rFonts w:ascii="Corbel" w:eastAsia="+mn-ea" w:hAnsi="Tahoma" w:cs="Tahoma"/>
          <w:color w:val="2C2C2C"/>
          <w:kern w:val="24"/>
          <w:sz w:val="52"/>
          <w:szCs w:val="52"/>
          <w:rtl/>
        </w:rPr>
        <w:t xml:space="preserve"> هرمز مركزاً تجارياً مهماً بالقرب من ميناء </w:t>
      </w:r>
      <w:proofErr w:type="spellStart"/>
      <w:r>
        <w:rPr>
          <w:rFonts w:ascii="Corbel" w:eastAsia="+mn-ea" w:hAnsi="Tahoma" w:cs="Tahoma"/>
          <w:color w:val="2C2C2C"/>
          <w:kern w:val="24"/>
          <w:sz w:val="52"/>
          <w:szCs w:val="52"/>
          <w:rtl/>
        </w:rPr>
        <w:t>ميناب</w:t>
      </w:r>
      <w:proofErr w:type="spellEnd"/>
      <w:r>
        <w:rPr>
          <w:rFonts w:ascii="Corbel" w:eastAsia="+mn-ea" w:hAnsi="Corbel" w:cs="Tahoma"/>
          <w:color w:val="2C2C2C"/>
          <w:kern w:val="24"/>
          <w:sz w:val="52"/>
          <w:szCs w:val="52"/>
          <w:rtl/>
        </w:rPr>
        <w:t xml:space="preserve"> الميناء الرئيس لبلاد فارس على مضيق الخليج </w:t>
      </w:r>
      <w:proofErr w:type="gramStart"/>
      <w:r>
        <w:rPr>
          <w:rFonts w:ascii="Corbel" w:eastAsia="+mn-ea" w:hAnsi="Corbel" w:cs="Tahoma"/>
          <w:color w:val="2C2C2C"/>
          <w:kern w:val="24"/>
          <w:sz w:val="52"/>
          <w:szCs w:val="52"/>
          <w:rtl/>
        </w:rPr>
        <w:t>العربي .</w:t>
      </w:r>
      <w:proofErr w:type="gramEnd"/>
      <w:r>
        <w:rPr>
          <w:rFonts w:ascii="Corbel" w:eastAsia="+mn-ea" w:hAnsi="Corbel" w:cs="Tahoma"/>
          <w:color w:val="2C2C2C"/>
          <w:kern w:val="24"/>
          <w:sz w:val="52"/>
          <w:szCs w:val="52"/>
          <w:rtl/>
        </w:rPr>
        <w:t xml:space="preserve"> </w:t>
      </w:r>
    </w:p>
    <w:p w:rsidR="00B13ED8" w:rsidRDefault="00B13ED8" w:rsidP="00B13ED8">
      <w:pPr>
        <w:pStyle w:val="a3"/>
        <w:numPr>
          <w:ilvl w:val="0"/>
          <w:numId w:val="15"/>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ترجع أهمية هرمز بأنها مركز تجاري للسلع الشرقية ونقطة التقاء القوافل المحملة بالبضائع من السند والهند ووسط </w:t>
      </w:r>
      <w:proofErr w:type="gramStart"/>
      <w:r>
        <w:rPr>
          <w:rFonts w:ascii="Corbel" w:eastAsia="+mn-ea" w:hAnsi="Tahoma" w:cs="Tahoma"/>
          <w:color w:val="2C2C2C"/>
          <w:kern w:val="24"/>
          <w:sz w:val="52"/>
          <w:szCs w:val="52"/>
          <w:rtl/>
        </w:rPr>
        <w:t>فارس .</w:t>
      </w:r>
      <w:proofErr w:type="gramEnd"/>
    </w:p>
    <w:p w:rsidR="00B13ED8" w:rsidRDefault="00B13ED8" w:rsidP="00B13ED8">
      <w:pPr>
        <w:pStyle w:val="a3"/>
        <w:numPr>
          <w:ilvl w:val="0"/>
          <w:numId w:val="15"/>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نظراً لأهمية الخليج العربي تعرض لهجمات واطماع اجنبية للسيطرة </w:t>
      </w:r>
      <w:r>
        <w:rPr>
          <w:rFonts w:ascii="Corbel" w:eastAsia="+mn-ea" w:hAnsi="Tahoma" w:cs="Tahoma"/>
          <w:color w:val="2C2C2C"/>
          <w:kern w:val="24"/>
          <w:sz w:val="52"/>
          <w:szCs w:val="52"/>
          <w:rtl/>
        </w:rPr>
        <w:lastRenderedPageBreak/>
        <w:t xml:space="preserve">على ثرواته ولاتخاذه معبراً بين الشرق والغرب </w:t>
      </w:r>
    </w:p>
    <w:p w:rsidR="00B13ED8" w:rsidRDefault="00B13ED8" w:rsidP="00B13ED8">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الامتيازات التجارية في عهد الشاه عباس الأول </w:t>
      </w:r>
    </w:p>
    <w:p w:rsidR="00B13ED8" w:rsidRDefault="00B13ED8" w:rsidP="00B13ED8">
      <w:pPr>
        <w:pStyle w:val="a3"/>
        <w:numPr>
          <w:ilvl w:val="0"/>
          <w:numId w:val="16"/>
        </w:numPr>
        <w:bidi/>
        <w:spacing w:line="192" w:lineRule="auto"/>
        <w:textAlignment w:val="baseline"/>
        <w:rPr>
          <w:color w:val="FFFFFF"/>
          <w:sz w:val="52"/>
          <w:rtl/>
        </w:rPr>
      </w:pPr>
      <w:r>
        <w:rPr>
          <w:rFonts w:ascii="Corbel" w:eastAsia="+mn-ea" w:hAnsi="Tahoma" w:cs="Tahoma"/>
          <w:color w:val="2C2C2C"/>
          <w:kern w:val="24"/>
          <w:sz w:val="52"/>
          <w:szCs w:val="52"/>
          <w:rtl/>
        </w:rPr>
        <w:t xml:space="preserve">منح ملك بلاد فارس الشاه عباس امتيازات تجارية تمثلت </w:t>
      </w:r>
      <w:proofErr w:type="gramStart"/>
      <w:r>
        <w:rPr>
          <w:rFonts w:ascii="Corbel" w:eastAsia="+mn-ea" w:hAnsi="Tahoma" w:cs="Tahoma"/>
          <w:color w:val="2C2C2C"/>
          <w:kern w:val="24"/>
          <w:sz w:val="52"/>
          <w:szCs w:val="52"/>
          <w:rtl/>
        </w:rPr>
        <w:t>في :</w:t>
      </w:r>
      <w:proofErr w:type="gramEnd"/>
      <w:r>
        <w:rPr>
          <w:rFonts w:ascii="Corbel" w:eastAsia="+mn-ea" w:hAnsi="Tahoma" w:cs="Tahoma"/>
          <w:color w:val="2C2C2C"/>
          <w:kern w:val="24"/>
          <w:sz w:val="52"/>
          <w:szCs w:val="52"/>
          <w:rtl/>
        </w:rPr>
        <w:t xml:space="preserve"> </w:t>
      </w:r>
    </w:p>
    <w:p w:rsidR="00B13ED8" w:rsidRDefault="00B13ED8" w:rsidP="00B13ED8">
      <w:pPr>
        <w:pStyle w:val="a4"/>
        <w:bidi/>
        <w:spacing w:before="240" w:beforeAutospacing="0" w:after="40" w:afterAutospacing="0" w:line="192" w:lineRule="auto"/>
        <w:ind w:left="288" w:hanging="288"/>
        <w:textAlignment w:val="baseline"/>
        <w:rPr>
          <w:rtl/>
        </w:rPr>
      </w:pPr>
      <w:r>
        <w:rPr>
          <w:rFonts w:ascii="Corbel" w:eastAsia="+mn-ea" w:hAnsi="Corbel" w:cs="Tahoma"/>
          <w:color w:val="2C2C2C"/>
          <w:kern w:val="24"/>
          <w:sz w:val="52"/>
          <w:szCs w:val="52"/>
          <w:rtl/>
        </w:rPr>
        <w:t xml:space="preserve"> -فتح ابواب البلاد للتواجد الاوروبي من خلال منح الامتيازات التجارية والصفقات للشركات </w:t>
      </w:r>
      <w:proofErr w:type="gramStart"/>
      <w:r>
        <w:rPr>
          <w:rFonts w:ascii="Corbel" w:eastAsia="+mn-ea" w:hAnsi="Corbel" w:cs="Tahoma"/>
          <w:color w:val="2C2C2C"/>
          <w:kern w:val="24"/>
          <w:sz w:val="52"/>
          <w:szCs w:val="52"/>
          <w:rtl/>
        </w:rPr>
        <w:t>الاوروبية ،</w:t>
      </w:r>
      <w:proofErr w:type="gramEnd"/>
      <w:r>
        <w:rPr>
          <w:rFonts w:ascii="Corbel" w:eastAsia="+mn-ea" w:hAnsi="Corbel" w:cs="Tahoma"/>
          <w:color w:val="2C2C2C"/>
          <w:kern w:val="24"/>
          <w:sz w:val="52"/>
          <w:szCs w:val="52"/>
          <w:rtl/>
        </w:rPr>
        <w:t xml:space="preserve"> اضافة للتبادل التجاري الواسع مما خلق منافسة تجارية في المنطقة .</w:t>
      </w:r>
    </w:p>
    <w:p w:rsidR="00B13ED8" w:rsidRDefault="00B13ED8" w:rsidP="00B13ED8">
      <w:pPr>
        <w:pStyle w:val="a3"/>
        <w:numPr>
          <w:ilvl w:val="0"/>
          <w:numId w:val="17"/>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6"/>
          <w:szCs w:val="56"/>
          <w:rtl/>
        </w:rPr>
        <w:t xml:space="preserve"> وحركة نشيطة قبل وعند دخول </w:t>
      </w:r>
      <w:proofErr w:type="gramStart"/>
      <w:r>
        <w:rPr>
          <w:rFonts w:asciiTheme="minorHAnsi" w:eastAsiaTheme="minorEastAsia" w:hAnsi="Tahoma" w:cstheme="minorBidi"/>
          <w:color w:val="FFFFFF" w:themeColor="background1"/>
          <w:kern w:val="24"/>
          <w:sz w:val="56"/>
          <w:szCs w:val="56"/>
          <w:rtl/>
        </w:rPr>
        <w:t>الهولنديين  وذلك</w:t>
      </w:r>
      <w:proofErr w:type="gramEnd"/>
      <w:r>
        <w:rPr>
          <w:rFonts w:asciiTheme="minorHAnsi" w:eastAsiaTheme="minorEastAsia" w:hAnsi="Tahoma" w:cstheme="minorBidi"/>
          <w:color w:val="FFFFFF" w:themeColor="background1"/>
          <w:kern w:val="24"/>
          <w:sz w:val="56"/>
          <w:szCs w:val="56"/>
          <w:rtl/>
        </w:rPr>
        <w:t xml:space="preserve"> لكونه نقطة التقاء الطرق المختلفة –كونه مركزاً تجارياً مهماً وسوقاً </w:t>
      </w:r>
      <w:proofErr w:type="spellStart"/>
      <w:r>
        <w:rPr>
          <w:rFonts w:asciiTheme="minorHAnsi" w:eastAsiaTheme="minorEastAsia" w:hAnsi="Tahoma" w:cstheme="minorBidi"/>
          <w:color w:val="FFFFFF" w:themeColor="background1"/>
          <w:kern w:val="24"/>
          <w:sz w:val="56"/>
          <w:szCs w:val="56"/>
          <w:rtl/>
        </w:rPr>
        <w:t>للبضائ</w:t>
      </w:r>
      <w:r>
        <w:rPr>
          <w:rFonts w:ascii="Corbel" w:eastAsia="+mn-ea" w:hAnsi="Tahoma" w:cs="Tahoma"/>
          <w:color w:val="2C2C2C"/>
          <w:kern w:val="24"/>
          <w:sz w:val="52"/>
          <w:szCs w:val="52"/>
          <w:rtl/>
        </w:rPr>
        <w:t>هزم</w:t>
      </w:r>
      <w:proofErr w:type="spellEnd"/>
      <w:r>
        <w:rPr>
          <w:rFonts w:ascii="Corbel" w:eastAsia="+mn-ea" w:hAnsi="Tahoma" w:cs="Tahoma"/>
          <w:color w:val="2C2C2C"/>
          <w:kern w:val="24"/>
          <w:sz w:val="52"/>
          <w:szCs w:val="52"/>
          <w:rtl/>
        </w:rPr>
        <w:t xml:space="preserve"> الفرس والانجليز البرتقاليين عام 1622م وكان لإنشاء وكالة هولندية في بندر عباس جنباً الى جنب مع الوكالة الانجليزية سبباً من الاسباب التي صعدت المنافسة بينهما . </w:t>
      </w:r>
    </w:p>
    <w:p w:rsidR="00B13ED8" w:rsidRDefault="00B13ED8" w:rsidP="00B13ED8">
      <w:pPr>
        <w:pStyle w:val="a3"/>
        <w:numPr>
          <w:ilvl w:val="0"/>
          <w:numId w:val="17"/>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عام 1625م حصل تقارب إنجليزي هولندي </w:t>
      </w:r>
      <w:proofErr w:type="gramStart"/>
      <w:r>
        <w:rPr>
          <w:rFonts w:ascii="Corbel" w:eastAsia="+mn-ea" w:hAnsi="Tahoma" w:cs="Tahoma"/>
          <w:color w:val="2C2C2C"/>
          <w:kern w:val="24"/>
          <w:sz w:val="52"/>
          <w:szCs w:val="52"/>
          <w:rtl/>
        </w:rPr>
        <w:t>فتعاونا  في</w:t>
      </w:r>
      <w:proofErr w:type="gramEnd"/>
      <w:r>
        <w:rPr>
          <w:rFonts w:ascii="Corbel" w:eastAsia="+mn-ea" w:hAnsi="Tahoma" w:cs="Tahoma"/>
          <w:color w:val="2C2C2C"/>
          <w:kern w:val="24"/>
          <w:sz w:val="52"/>
          <w:szCs w:val="52"/>
          <w:rtl/>
        </w:rPr>
        <w:t xml:space="preserve"> اسطول مشترك لصد الاسطول البرتقالي الذي تقدم لاحتلال هرمز .</w:t>
      </w:r>
    </w:p>
    <w:p w:rsidR="00B13ED8" w:rsidRDefault="00B13ED8" w:rsidP="00B13ED8">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الاحتكار التجاري الهولندي </w:t>
      </w:r>
    </w:p>
    <w:p w:rsidR="00B13ED8" w:rsidRDefault="00B13ED8" w:rsidP="00B13ED8">
      <w:pPr>
        <w:pStyle w:val="a3"/>
        <w:numPr>
          <w:ilvl w:val="0"/>
          <w:numId w:val="18"/>
        </w:numPr>
        <w:bidi/>
        <w:spacing w:line="192" w:lineRule="auto"/>
        <w:jc w:val="both"/>
        <w:textAlignment w:val="baseline"/>
        <w:rPr>
          <w:color w:val="FFFFFF"/>
          <w:sz w:val="52"/>
          <w:rtl/>
        </w:rPr>
      </w:pPr>
      <w:r>
        <w:rPr>
          <w:rFonts w:ascii="Corbel" w:eastAsia="+mn-ea" w:hAnsi="Tahoma" w:cs="Tahoma"/>
          <w:color w:val="2C2C2C"/>
          <w:kern w:val="24"/>
          <w:sz w:val="52"/>
          <w:szCs w:val="52"/>
          <w:rtl/>
        </w:rPr>
        <w:lastRenderedPageBreak/>
        <w:t xml:space="preserve">حصول الهولنديون على حق تجارة الحرير </w:t>
      </w:r>
      <w:proofErr w:type="gramStart"/>
      <w:r>
        <w:rPr>
          <w:rFonts w:ascii="Corbel" w:eastAsia="+mn-ea" w:hAnsi="Tahoma" w:cs="Tahoma"/>
          <w:color w:val="2C2C2C"/>
          <w:kern w:val="24"/>
          <w:sz w:val="52"/>
          <w:szCs w:val="52"/>
          <w:rtl/>
        </w:rPr>
        <w:t>الفارسي ،</w:t>
      </w:r>
      <w:proofErr w:type="gramEnd"/>
      <w:r>
        <w:rPr>
          <w:rFonts w:ascii="Corbel" w:eastAsia="+mn-ea" w:hAnsi="Tahoma" w:cs="Tahoma"/>
          <w:color w:val="2C2C2C"/>
          <w:kern w:val="24"/>
          <w:sz w:val="52"/>
          <w:szCs w:val="52"/>
          <w:rtl/>
        </w:rPr>
        <w:t xml:space="preserve"> وتأسيس أول وكالة تجارية لهم في السواحل الفارسية في ميناء بندر عباس . استمرت شركة الهند الشرقية في تركيز امتيازاتها وتمكنت سنة 1626م من احتكار تجارة الحرير الخام وتصديره الى الخارج واسست وكالة هولندية في بندر عباس كانت ذات مركز قوى اصبح الهولنديون يزودون كل انحاء فارس بالتوابل وجوز </w:t>
      </w:r>
      <w:proofErr w:type="gramStart"/>
      <w:r>
        <w:rPr>
          <w:rFonts w:ascii="Corbel" w:eastAsia="+mn-ea" w:hAnsi="Tahoma" w:cs="Tahoma"/>
          <w:color w:val="2C2C2C"/>
          <w:kern w:val="24"/>
          <w:sz w:val="52"/>
          <w:szCs w:val="52"/>
          <w:rtl/>
        </w:rPr>
        <w:t>الطيب  والحرير</w:t>
      </w:r>
      <w:proofErr w:type="gramEnd"/>
      <w:r>
        <w:rPr>
          <w:rFonts w:ascii="Corbel" w:eastAsia="+mn-ea" w:hAnsi="Tahoma" w:cs="Tahoma"/>
          <w:color w:val="2C2C2C"/>
          <w:kern w:val="24"/>
          <w:sz w:val="52"/>
          <w:szCs w:val="52"/>
          <w:rtl/>
        </w:rPr>
        <w:t>.</w:t>
      </w:r>
    </w:p>
    <w:p w:rsidR="00B13ED8" w:rsidRDefault="00B13ED8" w:rsidP="00B13ED8">
      <w:pPr>
        <w:pStyle w:val="a4"/>
        <w:bidi/>
        <w:spacing w:before="240" w:beforeAutospacing="0" w:after="40" w:afterAutospacing="0" w:line="192" w:lineRule="auto"/>
        <w:ind w:left="288" w:hanging="288"/>
        <w:jc w:val="both"/>
        <w:textAlignment w:val="baseline"/>
        <w:rPr>
          <w:rtl/>
        </w:rPr>
      </w:pPr>
      <w:r>
        <w:rPr>
          <w:rFonts w:ascii="Corbel" w:eastAsia="+mn-ea" w:hAnsi="Corbel" w:cs="Tahoma"/>
          <w:color w:val="2C2C2C"/>
          <w:kern w:val="24"/>
          <w:sz w:val="52"/>
          <w:szCs w:val="52"/>
          <w:rtl/>
        </w:rPr>
        <w:t xml:space="preserve">   ويتعاملون </w:t>
      </w:r>
      <w:proofErr w:type="gramStart"/>
      <w:r>
        <w:rPr>
          <w:rFonts w:ascii="Corbel" w:eastAsia="+mn-ea" w:hAnsi="Corbel" w:cs="Tahoma"/>
          <w:color w:val="2C2C2C"/>
          <w:kern w:val="24"/>
          <w:sz w:val="52"/>
          <w:szCs w:val="52"/>
          <w:rtl/>
        </w:rPr>
        <w:t>بالنقد  وقد</w:t>
      </w:r>
      <w:proofErr w:type="gramEnd"/>
      <w:r>
        <w:rPr>
          <w:rFonts w:ascii="Corbel" w:eastAsia="+mn-ea" w:hAnsi="Corbel" w:cs="Tahoma"/>
          <w:color w:val="2C2C2C"/>
          <w:kern w:val="24"/>
          <w:sz w:val="52"/>
          <w:szCs w:val="52"/>
          <w:rtl/>
        </w:rPr>
        <w:t xml:space="preserve"> كانت ارباحهم عالية .</w:t>
      </w:r>
    </w:p>
    <w:p w:rsidR="00B13ED8" w:rsidRDefault="00B13ED8" w:rsidP="00B13ED8">
      <w:pPr>
        <w:pStyle w:val="a3"/>
        <w:numPr>
          <w:ilvl w:val="0"/>
          <w:numId w:val="13"/>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ع –طريقاً يوصل الغرب بالهند والشرق </w:t>
      </w:r>
      <w:proofErr w:type="gramStart"/>
      <w:r>
        <w:rPr>
          <w:rFonts w:asciiTheme="minorHAnsi" w:eastAsiaTheme="minorEastAsia" w:hAnsi="Tahoma" w:cstheme="minorBidi"/>
          <w:color w:val="FFFFFF" w:themeColor="background1"/>
          <w:kern w:val="24"/>
          <w:sz w:val="56"/>
          <w:szCs w:val="56"/>
          <w:rtl/>
        </w:rPr>
        <w:t>الأقصى .</w:t>
      </w:r>
      <w:proofErr w:type="gramEnd"/>
    </w:p>
    <w:p w:rsidR="00B13ED8" w:rsidRDefault="00B13ED8" w:rsidP="00B13ED8">
      <w:pPr>
        <w:pStyle w:val="a3"/>
        <w:numPr>
          <w:ilvl w:val="0"/>
          <w:numId w:val="19"/>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نظراً </w:t>
      </w:r>
      <w:proofErr w:type="spellStart"/>
      <w:r>
        <w:rPr>
          <w:rFonts w:asciiTheme="minorHAnsi" w:eastAsiaTheme="minorEastAsia" w:hAnsi="Tahoma" w:cstheme="minorBidi"/>
          <w:color w:val="FFFFFF" w:themeColor="background1"/>
          <w:kern w:val="24"/>
          <w:sz w:val="56"/>
          <w:szCs w:val="56"/>
          <w:rtl/>
        </w:rPr>
        <w:t>ل</w:t>
      </w:r>
      <w:r>
        <w:rPr>
          <w:rFonts w:ascii="Corbel" w:eastAsia="+mn-ea" w:hAnsi="Tahoma" w:cs="Tahoma"/>
          <w:color w:val="2C2C2C"/>
          <w:kern w:val="24"/>
          <w:sz w:val="56"/>
          <w:szCs w:val="56"/>
          <w:rtl/>
        </w:rPr>
        <w:t>الخليج</w:t>
      </w:r>
      <w:proofErr w:type="spellEnd"/>
      <w:r>
        <w:rPr>
          <w:rFonts w:ascii="Corbel" w:eastAsia="+mn-ea" w:hAnsi="Tahoma" w:cs="Tahoma"/>
          <w:color w:val="2C2C2C"/>
          <w:kern w:val="24"/>
          <w:sz w:val="56"/>
          <w:szCs w:val="56"/>
          <w:rtl/>
        </w:rPr>
        <w:t xml:space="preserve"> العربي كان مسرحاً لتجارة رائجة ورابحة وحركة نشيطة قبل وعند دخول </w:t>
      </w:r>
      <w:proofErr w:type="gramStart"/>
      <w:r>
        <w:rPr>
          <w:rFonts w:ascii="Corbel" w:eastAsia="+mn-ea" w:hAnsi="Tahoma" w:cs="Tahoma"/>
          <w:color w:val="2C2C2C"/>
          <w:kern w:val="24"/>
          <w:sz w:val="56"/>
          <w:szCs w:val="56"/>
          <w:rtl/>
        </w:rPr>
        <w:t>الهولنديين  وذلك</w:t>
      </w:r>
      <w:proofErr w:type="gramEnd"/>
      <w:r>
        <w:rPr>
          <w:rFonts w:ascii="Corbel" w:eastAsia="+mn-ea" w:hAnsi="Tahoma" w:cs="Tahoma"/>
          <w:color w:val="2C2C2C"/>
          <w:kern w:val="24"/>
          <w:sz w:val="56"/>
          <w:szCs w:val="56"/>
          <w:rtl/>
        </w:rPr>
        <w:t xml:space="preserve"> لكونه نقطة التقاء الطرق المختلفة –كونه مركزاً تجارياً مهماً وسوقاً للبضائع –طريقاً يوصل الغرب بالهند والشرق الأقصى .</w:t>
      </w:r>
    </w:p>
    <w:p w:rsidR="00B13ED8" w:rsidRDefault="00B13ED8" w:rsidP="00B13ED8">
      <w:pPr>
        <w:pStyle w:val="a3"/>
        <w:numPr>
          <w:ilvl w:val="0"/>
          <w:numId w:val="19"/>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نظراً لاهتمام سكان الخليج العربي بالتجارة أنشأوا العديد من المراكز التجارية والموانئ مثل </w:t>
      </w:r>
      <w:r>
        <w:rPr>
          <w:rFonts w:ascii="Corbel" w:eastAsia="+mn-ea" w:hAnsi="Tahoma" w:cs="Tahoma"/>
          <w:color w:val="2C2C2C"/>
          <w:kern w:val="24"/>
          <w:sz w:val="56"/>
          <w:szCs w:val="56"/>
          <w:rtl/>
        </w:rPr>
        <w:lastRenderedPageBreak/>
        <w:t xml:space="preserve">سيراف والبصرة والبحرين وعُمان والقطيف </w:t>
      </w:r>
      <w:proofErr w:type="gramStart"/>
      <w:r>
        <w:rPr>
          <w:rFonts w:ascii="Corbel" w:eastAsia="+mn-ea" w:hAnsi="Tahoma" w:cs="Tahoma"/>
          <w:color w:val="2C2C2C"/>
          <w:kern w:val="24"/>
          <w:sz w:val="56"/>
          <w:szCs w:val="56"/>
          <w:rtl/>
        </w:rPr>
        <w:t>وهرمز .</w:t>
      </w:r>
      <w:proofErr w:type="gramEnd"/>
    </w:p>
    <w:p w:rsidR="00B13ED8" w:rsidRDefault="00B13ED8" w:rsidP="00B13ED8">
      <w:pPr>
        <w:pStyle w:val="a3"/>
        <w:numPr>
          <w:ilvl w:val="0"/>
          <w:numId w:val="19"/>
        </w:numPr>
        <w:bidi/>
        <w:spacing w:line="192" w:lineRule="auto"/>
        <w:jc w:val="both"/>
        <w:textAlignment w:val="baseline"/>
        <w:rPr>
          <w:color w:val="FFFFFF"/>
          <w:sz w:val="56"/>
          <w:rtl/>
        </w:rPr>
      </w:pPr>
      <w:proofErr w:type="gramStart"/>
      <w:r>
        <w:rPr>
          <w:rFonts w:ascii="Corbel" w:eastAsia="+mn-ea" w:hAnsi="Tahoma" w:cs="Tahoma"/>
          <w:color w:val="2C2C2C"/>
          <w:kern w:val="24"/>
          <w:sz w:val="56"/>
          <w:szCs w:val="56"/>
          <w:rtl/>
        </w:rPr>
        <w:t>يُعد  ساحل</w:t>
      </w:r>
      <w:proofErr w:type="gramEnd"/>
      <w:r>
        <w:rPr>
          <w:rFonts w:ascii="Corbel" w:eastAsia="+mn-ea" w:hAnsi="Tahoma" w:cs="Tahoma"/>
          <w:color w:val="2C2C2C"/>
          <w:kern w:val="24"/>
          <w:sz w:val="56"/>
          <w:szCs w:val="56"/>
          <w:rtl/>
        </w:rPr>
        <w:t xml:space="preserve"> عُمان من أهم المراكز التجارية في الخليج العربي لما </w:t>
      </w:r>
      <w:proofErr w:type="spellStart"/>
      <w:r>
        <w:rPr>
          <w:rFonts w:ascii="Corbel" w:eastAsia="+mn-ea" w:hAnsi="Tahoma" w:cs="Tahoma"/>
          <w:color w:val="2C2C2C"/>
          <w:kern w:val="24"/>
          <w:sz w:val="56"/>
          <w:szCs w:val="56"/>
          <w:rtl/>
        </w:rPr>
        <w:t>يحويه</w:t>
      </w:r>
      <w:proofErr w:type="spellEnd"/>
      <w:r>
        <w:rPr>
          <w:rFonts w:ascii="Corbel" w:eastAsia="+mn-ea" w:hAnsi="Corbel" w:cs="Tahoma"/>
          <w:color w:val="2C2C2C"/>
          <w:kern w:val="24"/>
          <w:sz w:val="56"/>
          <w:szCs w:val="56"/>
          <w:rtl/>
        </w:rPr>
        <w:t xml:space="preserve"> من موانئ تجارية لاستقبال التجارة الشرقية ومنها صحار التي تُعد مخزناً للسلع الواردة من الهند والصين .</w:t>
      </w:r>
    </w:p>
    <w:p w:rsidR="00B13ED8" w:rsidRDefault="00B13ED8" w:rsidP="00B13ED8">
      <w:pPr>
        <w:pStyle w:val="a3"/>
        <w:numPr>
          <w:ilvl w:val="0"/>
          <w:numId w:val="19"/>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دفع تدهور التجارة في </w:t>
      </w:r>
      <w:proofErr w:type="spellStart"/>
      <w:r>
        <w:rPr>
          <w:rFonts w:ascii="Corbel" w:eastAsia="+mn-ea" w:hAnsi="Tahoma" w:cs="Tahoma"/>
          <w:color w:val="2C2C2C"/>
          <w:kern w:val="24"/>
          <w:sz w:val="56"/>
          <w:szCs w:val="56"/>
          <w:rtl/>
        </w:rPr>
        <w:t>جمبرون</w:t>
      </w:r>
      <w:proofErr w:type="spellEnd"/>
      <w:r>
        <w:rPr>
          <w:rFonts w:ascii="Corbel" w:eastAsia="+mn-ea" w:hAnsi="Corbel" w:cs="Tahoma"/>
          <w:color w:val="2C2C2C"/>
          <w:kern w:val="24"/>
          <w:sz w:val="56"/>
          <w:szCs w:val="56"/>
          <w:rtl/>
        </w:rPr>
        <w:t xml:space="preserve"> عرب عُمان لبذل جهودهم بإقامة علاقة تجارية واسعة مع الهند والبحر الأحمر وموانئ الخليج العربي.</w:t>
      </w:r>
    </w:p>
    <w:p w:rsidR="00B13ED8" w:rsidRPr="00B13ED8" w:rsidRDefault="00B13ED8" w:rsidP="00B13ED8">
      <w:pPr>
        <w:pStyle w:val="a3"/>
        <w:numPr>
          <w:ilvl w:val="0"/>
          <w:numId w:val="13"/>
        </w:numPr>
        <w:bidi/>
        <w:spacing w:line="192" w:lineRule="auto"/>
        <w:jc w:val="both"/>
        <w:textAlignment w:val="baseline"/>
        <w:rPr>
          <w:color w:val="FFFFFF"/>
          <w:sz w:val="56"/>
        </w:rPr>
      </w:pPr>
    </w:p>
    <w:p w:rsidR="00B13ED8" w:rsidRDefault="00B13ED8" w:rsidP="00B13ED8">
      <w:pPr>
        <w:pStyle w:val="a3"/>
        <w:numPr>
          <w:ilvl w:val="0"/>
          <w:numId w:val="20"/>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اهتمام سكان الخليج العربي بالتجارة أنشأوا </w:t>
      </w:r>
      <w:r>
        <w:rPr>
          <w:rFonts w:ascii="Corbel" w:eastAsia="+mn-ea" w:hAnsi="Tahoma" w:cs="Tahoma"/>
          <w:color w:val="2C2C2C"/>
          <w:kern w:val="24"/>
          <w:sz w:val="56"/>
          <w:szCs w:val="56"/>
          <w:rtl/>
        </w:rPr>
        <w:t xml:space="preserve">الخليج العربي كان مسرحاً لتجارة رائجة ورابحة وحركة نشيطة قبل وعند دخول </w:t>
      </w:r>
      <w:proofErr w:type="gramStart"/>
      <w:r>
        <w:rPr>
          <w:rFonts w:ascii="Corbel" w:eastAsia="+mn-ea" w:hAnsi="Tahoma" w:cs="Tahoma"/>
          <w:color w:val="2C2C2C"/>
          <w:kern w:val="24"/>
          <w:sz w:val="56"/>
          <w:szCs w:val="56"/>
          <w:rtl/>
        </w:rPr>
        <w:t>الهولنديين  وذلك</w:t>
      </w:r>
      <w:proofErr w:type="gramEnd"/>
      <w:r>
        <w:rPr>
          <w:rFonts w:ascii="Corbel" w:eastAsia="+mn-ea" w:hAnsi="Tahoma" w:cs="Tahoma"/>
          <w:color w:val="2C2C2C"/>
          <w:kern w:val="24"/>
          <w:sz w:val="56"/>
          <w:szCs w:val="56"/>
          <w:rtl/>
        </w:rPr>
        <w:t xml:space="preserve"> لكونه نقطة التقاء الطرق المختلفة –كونه مركزاً تجارياً مهماً وسوقاً للبضائع –طريقاً يوصل الغرب بالهند والشرق الأقصى .</w:t>
      </w:r>
    </w:p>
    <w:p w:rsidR="00B13ED8" w:rsidRDefault="00B13ED8" w:rsidP="00B13ED8">
      <w:pPr>
        <w:pStyle w:val="a3"/>
        <w:numPr>
          <w:ilvl w:val="0"/>
          <w:numId w:val="20"/>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نظراً لاهتمام سكان الخليج العربي بالتجارة أنشأوا العديد من المراكز التجارية والموانئ مثل </w:t>
      </w:r>
      <w:r>
        <w:rPr>
          <w:rFonts w:ascii="Corbel" w:eastAsia="+mn-ea" w:hAnsi="Tahoma" w:cs="Tahoma"/>
          <w:color w:val="2C2C2C"/>
          <w:kern w:val="24"/>
          <w:sz w:val="56"/>
          <w:szCs w:val="56"/>
          <w:rtl/>
        </w:rPr>
        <w:lastRenderedPageBreak/>
        <w:t xml:space="preserve">سيراف والبصرة والبحرين وعُمان والقطيف </w:t>
      </w:r>
      <w:proofErr w:type="gramStart"/>
      <w:r>
        <w:rPr>
          <w:rFonts w:ascii="Corbel" w:eastAsia="+mn-ea" w:hAnsi="Tahoma" w:cs="Tahoma"/>
          <w:color w:val="2C2C2C"/>
          <w:kern w:val="24"/>
          <w:sz w:val="56"/>
          <w:szCs w:val="56"/>
          <w:rtl/>
        </w:rPr>
        <w:t>وهرمز .</w:t>
      </w:r>
      <w:proofErr w:type="gramEnd"/>
    </w:p>
    <w:p w:rsidR="00B13ED8" w:rsidRDefault="00B13ED8" w:rsidP="00B13ED8">
      <w:pPr>
        <w:pStyle w:val="a3"/>
        <w:numPr>
          <w:ilvl w:val="0"/>
          <w:numId w:val="20"/>
        </w:numPr>
        <w:bidi/>
        <w:spacing w:line="192" w:lineRule="auto"/>
        <w:jc w:val="both"/>
        <w:textAlignment w:val="baseline"/>
        <w:rPr>
          <w:color w:val="FFFFFF"/>
          <w:sz w:val="56"/>
          <w:rtl/>
        </w:rPr>
      </w:pPr>
      <w:proofErr w:type="gramStart"/>
      <w:r>
        <w:rPr>
          <w:rFonts w:ascii="Corbel" w:eastAsia="+mn-ea" w:hAnsi="Tahoma" w:cs="Tahoma"/>
          <w:color w:val="2C2C2C"/>
          <w:kern w:val="24"/>
          <w:sz w:val="56"/>
          <w:szCs w:val="56"/>
          <w:rtl/>
        </w:rPr>
        <w:t>يُعد  ساحل</w:t>
      </w:r>
      <w:proofErr w:type="gramEnd"/>
      <w:r>
        <w:rPr>
          <w:rFonts w:ascii="Corbel" w:eastAsia="+mn-ea" w:hAnsi="Tahoma" w:cs="Tahoma"/>
          <w:color w:val="2C2C2C"/>
          <w:kern w:val="24"/>
          <w:sz w:val="56"/>
          <w:szCs w:val="56"/>
          <w:rtl/>
        </w:rPr>
        <w:t xml:space="preserve"> عُمان من أهم المراكز التجارية في الخليج العربي لما </w:t>
      </w:r>
      <w:proofErr w:type="spellStart"/>
      <w:r>
        <w:rPr>
          <w:rFonts w:ascii="Corbel" w:eastAsia="+mn-ea" w:hAnsi="Tahoma" w:cs="Tahoma"/>
          <w:color w:val="2C2C2C"/>
          <w:kern w:val="24"/>
          <w:sz w:val="56"/>
          <w:szCs w:val="56"/>
          <w:rtl/>
        </w:rPr>
        <w:t>يحويه</w:t>
      </w:r>
      <w:proofErr w:type="spellEnd"/>
      <w:r>
        <w:rPr>
          <w:rFonts w:ascii="Corbel" w:eastAsia="+mn-ea" w:hAnsi="Corbel" w:cs="Tahoma"/>
          <w:color w:val="2C2C2C"/>
          <w:kern w:val="24"/>
          <w:sz w:val="56"/>
          <w:szCs w:val="56"/>
          <w:rtl/>
        </w:rPr>
        <w:t xml:space="preserve"> من موانئ تجارية لاستقبال التجارة الشرقية ومنها صحار التي تُعد مخزناً للسلع الواردة من الهند والصين .</w:t>
      </w:r>
    </w:p>
    <w:p w:rsidR="00B13ED8" w:rsidRDefault="00B13ED8" w:rsidP="00B13ED8">
      <w:pPr>
        <w:pStyle w:val="a3"/>
        <w:numPr>
          <w:ilvl w:val="0"/>
          <w:numId w:val="20"/>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دفع تدهور التجارة في </w:t>
      </w:r>
      <w:proofErr w:type="spellStart"/>
      <w:r>
        <w:rPr>
          <w:rFonts w:ascii="Corbel" w:eastAsia="+mn-ea" w:hAnsi="Tahoma" w:cs="Tahoma"/>
          <w:color w:val="2C2C2C"/>
          <w:kern w:val="24"/>
          <w:sz w:val="56"/>
          <w:szCs w:val="56"/>
          <w:rtl/>
        </w:rPr>
        <w:t>جمبرون</w:t>
      </w:r>
      <w:proofErr w:type="spellEnd"/>
      <w:r>
        <w:rPr>
          <w:rFonts w:ascii="Corbel" w:eastAsia="+mn-ea" w:hAnsi="Corbel" w:cs="Tahoma"/>
          <w:color w:val="2C2C2C"/>
          <w:kern w:val="24"/>
          <w:sz w:val="56"/>
          <w:szCs w:val="56"/>
          <w:rtl/>
        </w:rPr>
        <w:t xml:space="preserve"> عرب عُمان لبذل جهودهم بإقامة علاقة تجارية واسعة مع الهند والبحر الأحمر وموانئ الخليج العربي.</w:t>
      </w:r>
    </w:p>
    <w:p w:rsidR="00B13ED8" w:rsidRDefault="00B13ED8" w:rsidP="00B13ED8">
      <w:pPr>
        <w:pStyle w:val="a3"/>
        <w:numPr>
          <w:ilvl w:val="0"/>
          <w:numId w:val="21"/>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6"/>
          <w:szCs w:val="56"/>
          <w:rtl/>
        </w:rPr>
        <w:t xml:space="preserve">العديد من المراكز التجارية والموانئ </w:t>
      </w:r>
      <w:proofErr w:type="spellStart"/>
      <w:r>
        <w:rPr>
          <w:rFonts w:asciiTheme="minorHAnsi" w:eastAsiaTheme="minorEastAsia" w:hAnsi="Tahoma" w:cstheme="minorBidi"/>
          <w:color w:val="FFFFFF" w:themeColor="background1"/>
          <w:kern w:val="24"/>
          <w:sz w:val="56"/>
          <w:szCs w:val="56"/>
          <w:rtl/>
        </w:rPr>
        <w:t>مثل</w:t>
      </w:r>
      <w:r>
        <w:rPr>
          <w:rFonts w:ascii="Corbel" w:eastAsia="+mn-ea" w:hAnsi="Tahoma" w:cs="Tahoma"/>
          <w:color w:val="2C2C2C"/>
          <w:kern w:val="24"/>
          <w:sz w:val="52"/>
          <w:szCs w:val="52"/>
          <w:rtl/>
        </w:rPr>
        <w:t>كانت</w:t>
      </w:r>
      <w:proofErr w:type="spellEnd"/>
      <w:r>
        <w:rPr>
          <w:rFonts w:ascii="Corbel" w:eastAsia="+mn-ea" w:hAnsi="Tahoma" w:cs="Tahoma"/>
          <w:color w:val="2C2C2C"/>
          <w:kern w:val="24"/>
          <w:sz w:val="52"/>
          <w:szCs w:val="52"/>
          <w:rtl/>
        </w:rPr>
        <w:t xml:space="preserve"> هرمز مركزاً تجارياً مهماً بالقرب من ميناء </w:t>
      </w:r>
      <w:proofErr w:type="spellStart"/>
      <w:r>
        <w:rPr>
          <w:rFonts w:ascii="Corbel" w:eastAsia="+mn-ea" w:hAnsi="Tahoma" w:cs="Tahoma"/>
          <w:color w:val="2C2C2C"/>
          <w:kern w:val="24"/>
          <w:sz w:val="52"/>
          <w:szCs w:val="52"/>
          <w:rtl/>
        </w:rPr>
        <w:t>ميناب</w:t>
      </w:r>
      <w:proofErr w:type="spellEnd"/>
      <w:r>
        <w:rPr>
          <w:rFonts w:ascii="Corbel" w:eastAsia="+mn-ea" w:hAnsi="Corbel" w:cs="Tahoma"/>
          <w:color w:val="2C2C2C"/>
          <w:kern w:val="24"/>
          <w:sz w:val="52"/>
          <w:szCs w:val="52"/>
          <w:rtl/>
        </w:rPr>
        <w:t xml:space="preserve"> الميناء الرئيس لبلاد فارس على مضيق الخليج </w:t>
      </w:r>
      <w:proofErr w:type="gramStart"/>
      <w:r>
        <w:rPr>
          <w:rFonts w:ascii="Corbel" w:eastAsia="+mn-ea" w:hAnsi="Corbel" w:cs="Tahoma"/>
          <w:color w:val="2C2C2C"/>
          <w:kern w:val="24"/>
          <w:sz w:val="52"/>
          <w:szCs w:val="52"/>
          <w:rtl/>
        </w:rPr>
        <w:t>العربي .</w:t>
      </w:r>
      <w:proofErr w:type="gramEnd"/>
      <w:r>
        <w:rPr>
          <w:rFonts w:ascii="Corbel" w:eastAsia="+mn-ea" w:hAnsi="Corbel" w:cs="Tahoma"/>
          <w:color w:val="2C2C2C"/>
          <w:kern w:val="24"/>
          <w:sz w:val="52"/>
          <w:szCs w:val="52"/>
          <w:rtl/>
        </w:rPr>
        <w:t xml:space="preserve"> </w:t>
      </w:r>
    </w:p>
    <w:p w:rsidR="00B13ED8" w:rsidRDefault="00B13ED8" w:rsidP="00B13ED8">
      <w:pPr>
        <w:pStyle w:val="a3"/>
        <w:numPr>
          <w:ilvl w:val="0"/>
          <w:numId w:val="2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ترجع أهمية هرمز بأنها مركز تجاري للسلع الشرقية ونقطة التقاء القوافل المحملة بالبضائع من السند والهند ووسط </w:t>
      </w:r>
      <w:proofErr w:type="gramStart"/>
      <w:r>
        <w:rPr>
          <w:rFonts w:ascii="Corbel" w:eastAsia="+mn-ea" w:hAnsi="Tahoma" w:cs="Tahoma"/>
          <w:color w:val="2C2C2C"/>
          <w:kern w:val="24"/>
          <w:sz w:val="52"/>
          <w:szCs w:val="52"/>
          <w:rtl/>
        </w:rPr>
        <w:t>فارس .</w:t>
      </w:r>
      <w:proofErr w:type="gramEnd"/>
    </w:p>
    <w:p w:rsidR="00B13ED8" w:rsidRDefault="00B13ED8" w:rsidP="00B13ED8">
      <w:pPr>
        <w:pStyle w:val="a3"/>
        <w:numPr>
          <w:ilvl w:val="0"/>
          <w:numId w:val="2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نظراً لأهمية الخليج العربي تعرض لهجمات واطماع اجنبية للسيطرة على ثرواته ولاتخاذه معبراً بين الشرق والغرب </w:t>
      </w:r>
    </w:p>
    <w:p w:rsidR="00B13ED8" w:rsidRDefault="00B13ED8" w:rsidP="00B13ED8">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lastRenderedPageBreak/>
        <w:t xml:space="preserve">   </w:t>
      </w:r>
      <w:r>
        <w:rPr>
          <w:rFonts w:ascii="Corbel" w:eastAsia="+mn-ea" w:hAnsi="Tahoma" w:cs="Tahoma"/>
          <w:b/>
          <w:bCs/>
          <w:color w:val="2C2C2C"/>
          <w:kern w:val="24"/>
          <w:sz w:val="52"/>
          <w:szCs w:val="52"/>
          <w:rtl/>
        </w:rPr>
        <w:t xml:space="preserve">الامتيازات التجارية في عهد الشاه عباس الأول </w:t>
      </w:r>
    </w:p>
    <w:p w:rsidR="00B13ED8" w:rsidRDefault="00B13ED8" w:rsidP="00B13ED8">
      <w:pPr>
        <w:pStyle w:val="a3"/>
        <w:numPr>
          <w:ilvl w:val="0"/>
          <w:numId w:val="22"/>
        </w:numPr>
        <w:bidi/>
        <w:spacing w:line="192" w:lineRule="auto"/>
        <w:textAlignment w:val="baseline"/>
        <w:rPr>
          <w:color w:val="FFFFFF"/>
          <w:sz w:val="52"/>
          <w:rtl/>
        </w:rPr>
      </w:pPr>
      <w:r>
        <w:rPr>
          <w:rFonts w:ascii="Corbel" w:eastAsia="+mn-ea" w:hAnsi="Tahoma" w:cs="Tahoma"/>
          <w:color w:val="2C2C2C"/>
          <w:kern w:val="24"/>
          <w:sz w:val="52"/>
          <w:szCs w:val="52"/>
          <w:rtl/>
        </w:rPr>
        <w:t xml:space="preserve">منح ملك بلاد فارس الشاه عباس امتيازات تجارية تمثلت </w:t>
      </w:r>
      <w:proofErr w:type="gramStart"/>
      <w:r>
        <w:rPr>
          <w:rFonts w:ascii="Corbel" w:eastAsia="+mn-ea" w:hAnsi="Tahoma" w:cs="Tahoma"/>
          <w:color w:val="2C2C2C"/>
          <w:kern w:val="24"/>
          <w:sz w:val="52"/>
          <w:szCs w:val="52"/>
          <w:rtl/>
        </w:rPr>
        <w:t>في :</w:t>
      </w:r>
      <w:proofErr w:type="gramEnd"/>
      <w:r>
        <w:rPr>
          <w:rFonts w:ascii="Corbel" w:eastAsia="+mn-ea" w:hAnsi="Tahoma" w:cs="Tahoma"/>
          <w:color w:val="2C2C2C"/>
          <w:kern w:val="24"/>
          <w:sz w:val="52"/>
          <w:szCs w:val="52"/>
          <w:rtl/>
        </w:rPr>
        <w:t xml:space="preserve"> </w:t>
      </w:r>
    </w:p>
    <w:p w:rsidR="00B13ED8" w:rsidRDefault="00B13ED8" w:rsidP="00B13ED8">
      <w:pPr>
        <w:pStyle w:val="a4"/>
        <w:bidi/>
        <w:spacing w:before="240" w:beforeAutospacing="0" w:after="40" w:afterAutospacing="0" w:line="192" w:lineRule="auto"/>
        <w:ind w:left="288" w:hanging="288"/>
        <w:textAlignment w:val="baseline"/>
        <w:rPr>
          <w:rtl/>
        </w:rPr>
      </w:pPr>
      <w:r>
        <w:rPr>
          <w:rFonts w:ascii="Corbel" w:eastAsia="+mn-ea" w:hAnsi="Corbel" w:cs="Tahoma"/>
          <w:color w:val="2C2C2C"/>
          <w:kern w:val="24"/>
          <w:sz w:val="52"/>
          <w:szCs w:val="52"/>
          <w:rtl/>
        </w:rPr>
        <w:t xml:space="preserve"> -فتح ابواب البلاد للتواجد الاوروبي من خلال منح الامتيازات التجارية والصفقات للشركات </w:t>
      </w:r>
      <w:proofErr w:type="gramStart"/>
      <w:r>
        <w:rPr>
          <w:rFonts w:ascii="Corbel" w:eastAsia="+mn-ea" w:hAnsi="Corbel" w:cs="Tahoma"/>
          <w:color w:val="2C2C2C"/>
          <w:kern w:val="24"/>
          <w:sz w:val="52"/>
          <w:szCs w:val="52"/>
          <w:rtl/>
        </w:rPr>
        <w:t>الاوروبية ،</w:t>
      </w:r>
      <w:proofErr w:type="gramEnd"/>
      <w:r>
        <w:rPr>
          <w:rFonts w:ascii="Corbel" w:eastAsia="+mn-ea" w:hAnsi="Corbel" w:cs="Tahoma"/>
          <w:color w:val="2C2C2C"/>
          <w:kern w:val="24"/>
          <w:sz w:val="52"/>
          <w:szCs w:val="52"/>
          <w:rtl/>
        </w:rPr>
        <w:t xml:space="preserve"> اضافة للتبادل التجاري الواسع مما خلق منافسة تجارية في المنطقة .</w:t>
      </w:r>
    </w:p>
    <w:p w:rsidR="00B13ED8" w:rsidRDefault="00B13ED8" w:rsidP="00B13ED8">
      <w:pPr>
        <w:pStyle w:val="a3"/>
        <w:numPr>
          <w:ilvl w:val="0"/>
          <w:numId w:val="23"/>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هزم الفرس والانجليز البرتقاليين عام 1622م وكان لإنشاء وكالة هولندية في بندر عباس جنباً الى جنب مع الوكالة الانجليزية سبباً من الاسباب التي صعدت المنافسة </w:t>
      </w:r>
      <w:proofErr w:type="gramStart"/>
      <w:r>
        <w:rPr>
          <w:rFonts w:ascii="Corbel" w:eastAsia="+mn-ea" w:hAnsi="Tahoma" w:cs="Tahoma"/>
          <w:color w:val="2C2C2C"/>
          <w:kern w:val="24"/>
          <w:sz w:val="52"/>
          <w:szCs w:val="52"/>
          <w:rtl/>
        </w:rPr>
        <w:t>بينهما .</w:t>
      </w:r>
      <w:proofErr w:type="gramEnd"/>
      <w:r>
        <w:rPr>
          <w:rFonts w:ascii="Corbel" w:eastAsia="+mn-ea" w:hAnsi="Tahoma" w:cs="Tahoma"/>
          <w:color w:val="2C2C2C"/>
          <w:kern w:val="24"/>
          <w:sz w:val="52"/>
          <w:szCs w:val="52"/>
          <w:rtl/>
        </w:rPr>
        <w:t xml:space="preserve"> </w:t>
      </w:r>
    </w:p>
    <w:p w:rsidR="00B13ED8" w:rsidRDefault="00B13ED8" w:rsidP="00B13ED8">
      <w:pPr>
        <w:pStyle w:val="a3"/>
        <w:numPr>
          <w:ilvl w:val="0"/>
          <w:numId w:val="23"/>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عام 1625م حصل تقارب إنجليزي هولندي </w:t>
      </w:r>
      <w:proofErr w:type="gramStart"/>
      <w:r>
        <w:rPr>
          <w:rFonts w:ascii="Corbel" w:eastAsia="+mn-ea" w:hAnsi="Tahoma" w:cs="Tahoma"/>
          <w:color w:val="2C2C2C"/>
          <w:kern w:val="24"/>
          <w:sz w:val="52"/>
          <w:szCs w:val="52"/>
          <w:rtl/>
        </w:rPr>
        <w:t>فتعاونا  في</w:t>
      </w:r>
      <w:proofErr w:type="gramEnd"/>
      <w:r>
        <w:rPr>
          <w:rFonts w:ascii="Corbel" w:eastAsia="+mn-ea" w:hAnsi="Tahoma" w:cs="Tahoma"/>
          <w:color w:val="2C2C2C"/>
          <w:kern w:val="24"/>
          <w:sz w:val="52"/>
          <w:szCs w:val="52"/>
          <w:rtl/>
        </w:rPr>
        <w:t xml:space="preserve"> اسطول مشترك لصد الاسطول البرتقالي الذي تقدم لاحتلال هرمز .</w:t>
      </w:r>
    </w:p>
    <w:p w:rsidR="00B13ED8" w:rsidRDefault="00B13ED8" w:rsidP="00B13ED8">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الاحتكار التجاري الهولندي </w:t>
      </w:r>
    </w:p>
    <w:p w:rsidR="00B13ED8" w:rsidRDefault="00B13ED8" w:rsidP="00B13ED8">
      <w:pPr>
        <w:pStyle w:val="a3"/>
        <w:numPr>
          <w:ilvl w:val="0"/>
          <w:numId w:val="24"/>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حصول الهولنديون على حق تجارة الحرير </w:t>
      </w:r>
      <w:proofErr w:type="gramStart"/>
      <w:r>
        <w:rPr>
          <w:rFonts w:ascii="Corbel" w:eastAsia="+mn-ea" w:hAnsi="Tahoma" w:cs="Tahoma"/>
          <w:color w:val="2C2C2C"/>
          <w:kern w:val="24"/>
          <w:sz w:val="52"/>
          <w:szCs w:val="52"/>
          <w:rtl/>
        </w:rPr>
        <w:t>الفارسي ،</w:t>
      </w:r>
      <w:proofErr w:type="gramEnd"/>
      <w:r>
        <w:rPr>
          <w:rFonts w:ascii="Corbel" w:eastAsia="+mn-ea" w:hAnsi="Tahoma" w:cs="Tahoma"/>
          <w:color w:val="2C2C2C"/>
          <w:kern w:val="24"/>
          <w:sz w:val="52"/>
          <w:szCs w:val="52"/>
          <w:rtl/>
        </w:rPr>
        <w:t xml:space="preserve"> وتأسيس أول وكالة تجارية لهم في السواحل الفارسية في ميناء بندر عباس . استمرت شركة الهند الشرقية في تركيز امتيازاتها وتمكنت سنة 1626م من </w:t>
      </w:r>
      <w:r>
        <w:rPr>
          <w:rFonts w:ascii="Corbel" w:eastAsia="+mn-ea" w:hAnsi="Tahoma" w:cs="Tahoma"/>
          <w:color w:val="2C2C2C"/>
          <w:kern w:val="24"/>
          <w:sz w:val="52"/>
          <w:szCs w:val="52"/>
          <w:rtl/>
        </w:rPr>
        <w:lastRenderedPageBreak/>
        <w:t xml:space="preserve">احتكار تجارة الحرير الخام وتصديره الى الخارج واسست وكالة هولندية في بندر عباس كانت ذات مركز قوى اصبح الهولنديون يزودون كل انحاء فارس بالتوابل وجوز </w:t>
      </w:r>
      <w:proofErr w:type="gramStart"/>
      <w:r>
        <w:rPr>
          <w:rFonts w:ascii="Corbel" w:eastAsia="+mn-ea" w:hAnsi="Tahoma" w:cs="Tahoma"/>
          <w:color w:val="2C2C2C"/>
          <w:kern w:val="24"/>
          <w:sz w:val="52"/>
          <w:szCs w:val="52"/>
          <w:rtl/>
        </w:rPr>
        <w:t>الطيب  والحرير</w:t>
      </w:r>
      <w:proofErr w:type="gramEnd"/>
      <w:r>
        <w:rPr>
          <w:rFonts w:ascii="Corbel" w:eastAsia="+mn-ea" w:hAnsi="Tahoma" w:cs="Tahoma"/>
          <w:color w:val="2C2C2C"/>
          <w:kern w:val="24"/>
          <w:sz w:val="52"/>
          <w:szCs w:val="52"/>
          <w:rtl/>
        </w:rPr>
        <w:t>.</w:t>
      </w:r>
    </w:p>
    <w:p w:rsidR="00B13ED8" w:rsidRPr="00B13ED8" w:rsidRDefault="00B13ED8" w:rsidP="00B13ED8">
      <w:pPr>
        <w:pStyle w:val="a3"/>
        <w:numPr>
          <w:ilvl w:val="0"/>
          <w:numId w:val="13"/>
        </w:numPr>
        <w:bidi/>
        <w:spacing w:line="192" w:lineRule="auto"/>
        <w:jc w:val="both"/>
        <w:textAlignment w:val="baseline"/>
        <w:rPr>
          <w:color w:val="FFFFFF"/>
          <w:sz w:val="56"/>
        </w:rPr>
      </w:pPr>
    </w:p>
    <w:p w:rsidR="00B13ED8" w:rsidRDefault="00B13ED8" w:rsidP="00B13ED8">
      <w:pPr>
        <w:pStyle w:val="a3"/>
        <w:numPr>
          <w:ilvl w:val="0"/>
          <w:numId w:val="13"/>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 سيراف والبصرة والبحرين وعُمان والقطيف </w:t>
      </w:r>
      <w:proofErr w:type="gramStart"/>
      <w:r>
        <w:rPr>
          <w:rFonts w:asciiTheme="minorHAnsi" w:eastAsiaTheme="minorEastAsia" w:hAnsi="Tahoma" w:cstheme="minorBidi"/>
          <w:color w:val="FFFFFF" w:themeColor="background1"/>
          <w:kern w:val="24"/>
          <w:sz w:val="56"/>
          <w:szCs w:val="56"/>
          <w:rtl/>
        </w:rPr>
        <w:t>وهرمز .</w:t>
      </w:r>
      <w:proofErr w:type="gramEnd"/>
    </w:p>
    <w:p w:rsidR="00B13ED8" w:rsidRDefault="00B13ED8" w:rsidP="00B13ED8">
      <w:pPr>
        <w:pStyle w:val="a4"/>
        <w:bidi/>
        <w:spacing w:before="240" w:beforeAutospacing="0" w:after="40" w:afterAutospacing="0" w:line="168" w:lineRule="auto"/>
        <w:jc w:val="center"/>
        <w:textAlignment w:val="baseline"/>
      </w:pPr>
      <w:proofErr w:type="gramStart"/>
      <w:r>
        <w:rPr>
          <w:rFonts w:asciiTheme="minorHAnsi" w:eastAsiaTheme="minorEastAsia" w:hAnsi="Tahoma" w:cstheme="minorBidi"/>
          <w:color w:val="FFFFFF" w:themeColor="background1"/>
          <w:kern w:val="24"/>
          <w:sz w:val="56"/>
          <w:szCs w:val="56"/>
          <w:rtl/>
        </w:rPr>
        <w:t>يُعد  ساحل</w:t>
      </w:r>
      <w:proofErr w:type="gramEnd"/>
      <w:r>
        <w:rPr>
          <w:rFonts w:asciiTheme="minorHAnsi" w:eastAsiaTheme="minorEastAsia" w:hAnsi="Tahoma" w:cstheme="minorBidi"/>
          <w:color w:val="FFFFFF" w:themeColor="background1"/>
          <w:kern w:val="24"/>
          <w:sz w:val="56"/>
          <w:szCs w:val="56"/>
          <w:rtl/>
        </w:rPr>
        <w:t xml:space="preserve"> عُمان من أهم المراكز التجارية في الخليج العربي لما </w:t>
      </w:r>
      <w:proofErr w:type="spellStart"/>
      <w:r>
        <w:rPr>
          <w:rFonts w:asciiTheme="minorHAnsi" w:eastAsiaTheme="minorEastAsia" w:hAnsi="Tahoma" w:cstheme="minorBidi"/>
          <w:color w:val="FFFFFF" w:themeColor="background1"/>
          <w:kern w:val="24"/>
          <w:sz w:val="56"/>
          <w:szCs w:val="56"/>
          <w:rtl/>
        </w:rPr>
        <w:t>يحويه</w:t>
      </w:r>
      <w:proofErr w:type="spellEnd"/>
      <w:r>
        <w:rPr>
          <w:rFonts w:asciiTheme="minorHAnsi" w:eastAsiaTheme="minorEastAsia" w:hAnsi="Corbel" w:cstheme="minorBidi"/>
          <w:color w:val="FFFFFF" w:themeColor="background1"/>
          <w:kern w:val="24"/>
          <w:sz w:val="56"/>
          <w:szCs w:val="56"/>
          <w:rtl/>
        </w:rPr>
        <w:t xml:space="preserve"> من موانئ </w:t>
      </w:r>
      <w:proofErr w:type="spellStart"/>
      <w:r>
        <w:rPr>
          <w:rFonts w:asciiTheme="minorHAnsi" w:eastAsiaTheme="minorEastAsia" w:hAnsi="Corbel" w:cstheme="minorBidi"/>
          <w:color w:val="FFFFFF" w:themeColor="background1"/>
          <w:kern w:val="24"/>
          <w:sz w:val="56"/>
          <w:szCs w:val="56"/>
          <w:rtl/>
        </w:rPr>
        <w:t>تجا</w:t>
      </w:r>
      <w:r>
        <w:rPr>
          <w:rFonts w:ascii="Corbel" w:eastAsia="+mn-ea" w:hAnsi="Tahoma" w:cs="Tahoma"/>
          <w:b/>
          <w:bCs/>
          <w:color w:val="2C2C2C"/>
          <w:kern w:val="24"/>
          <w:sz w:val="52"/>
          <w:szCs w:val="52"/>
          <w:rtl/>
        </w:rPr>
        <w:t>نشاط</w:t>
      </w:r>
      <w:proofErr w:type="spellEnd"/>
      <w:r>
        <w:rPr>
          <w:rFonts w:ascii="Corbel" w:eastAsia="+mn-ea" w:hAnsi="Tahoma" w:cs="Tahoma"/>
          <w:b/>
          <w:bCs/>
          <w:color w:val="2C2C2C"/>
          <w:kern w:val="24"/>
          <w:sz w:val="52"/>
          <w:szCs w:val="52"/>
          <w:rtl/>
        </w:rPr>
        <w:t xml:space="preserve">  الهولندي في البحرين ورأس الخيمة  </w:t>
      </w:r>
    </w:p>
    <w:p w:rsidR="00B13ED8" w:rsidRDefault="00B13ED8" w:rsidP="00B13ED8">
      <w:pPr>
        <w:pStyle w:val="a3"/>
        <w:numPr>
          <w:ilvl w:val="0"/>
          <w:numId w:val="25"/>
        </w:numPr>
        <w:bidi/>
        <w:spacing w:line="168" w:lineRule="auto"/>
        <w:textAlignment w:val="baseline"/>
        <w:rPr>
          <w:color w:val="FFFFFF"/>
          <w:sz w:val="52"/>
          <w:rtl/>
        </w:rPr>
      </w:pPr>
      <w:r>
        <w:rPr>
          <w:rFonts w:ascii="Corbel" w:eastAsia="+mn-ea" w:hAnsi="Tahoma" w:cs="Tahoma"/>
          <w:color w:val="2C2C2C"/>
          <w:kern w:val="24"/>
          <w:sz w:val="52"/>
          <w:szCs w:val="52"/>
          <w:rtl/>
        </w:rPr>
        <w:t xml:space="preserve">ترجع صلات الهولنديين بالبحرين منذ أن توجهوا إليها بغية إيجاد سوق بديلة في حالة تعطل التجارة في بندر عباس حيث كانت البحرين من ضمن المناطق المرشحة كبديل اضافة للبصرة </w:t>
      </w:r>
      <w:proofErr w:type="gramStart"/>
      <w:r>
        <w:rPr>
          <w:rFonts w:ascii="Corbel" w:eastAsia="+mn-ea" w:hAnsi="Tahoma" w:cs="Tahoma"/>
          <w:color w:val="2C2C2C"/>
          <w:kern w:val="24"/>
          <w:sz w:val="52"/>
          <w:szCs w:val="52"/>
          <w:rtl/>
        </w:rPr>
        <w:t>ومسقط .</w:t>
      </w:r>
      <w:proofErr w:type="gramEnd"/>
    </w:p>
    <w:p w:rsidR="00B13ED8" w:rsidRDefault="00B13ED8" w:rsidP="00B13ED8">
      <w:pPr>
        <w:pStyle w:val="a3"/>
        <w:numPr>
          <w:ilvl w:val="0"/>
          <w:numId w:val="25"/>
        </w:numPr>
        <w:bidi/>
        <w:spacing w:line="168" w:lineRule="auto"/>
        <w:jc w:val="center"/>
        <w:textAlignment w:val="baseline"/>
        <w:rPr>
          <w:color w:val="FFFFFF"/>
          <w:sz w:val="52"/>
          <w:rtl/>
        </w:rPr>
      </w:pPr>
      <w:r>
        <w:rPr>
          <w:rFonts w:ascii="Corbel" w:eastAsia="+mn-ea" w:hAnsi="Tahoma" w:cs="Tahoma"/>
          <w:b/>
          <w:bCs/>
          <w:color w:val="2C2C2C"/>
          <w:kern w:val="24"/>
          <w:sz w:val="52"/>
          <w:szCs w:val="52"/>
          <w:rtl/>
        </w:rPr>
        <w:t xml:space="preserve">أسباب تطلع </w:t>
      </w:r>
      <w:proofErr w:type="gramStart"/>
      <w:r>
        <w:rPr>
          <w:rFonts w:ascii="Corbel" w:eastAsia="+mn-ea" w:hAnsi="Tahoma" w:cs="Tahoma"/>
          <w:b/>
          <w:bCs/>
          <w:color w:val="2C2C2C"/>
          <w:kern w:val="24"/>
          <w:sz w:val="52"/>
          <w:szCs w:val="52"/>
          <w:rtl/>
        </w:rPr>
        <w:t>الهولنديين  للتجارة</w:t>
      </w:r>
      <w:proofErr w:type="gramEnd"/>
      <w:r>
        <w:rPr>
          <w:rFonts w:ascii="Corbel" w:eastAsia="+mn-ea" w:hAnsi="Tahoma" w:cs="Tahoma"/>
          <w:b/>
          <w:bCs/>
          <w:color w:val="2C2C2C"/>
          <w:kern w:val="24"/>
          <w:sz w:val="52"/>
          <w:szCs w:val="52"/>
          <w:rtl/>
        </w:rPr>
        <w:t xml:space="preserve"> في البحرين ورأس الخيمة : </w:t>
      </w:r>
    </w:p>
    <w:p w:rsidR="00B13ED8" w:rsidRDefault="00B13ED8" w:rsidP="00B13ED8">
      <w:pPr>
        <w:pStyle w:val="a3"/>
        <w:numPr>
          <w:ilvl w:val="0"/>
          <w:numId w:val="2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تطلع الهولنديين الى الشاطئ الواقع بين البحرين </w:t>
      </w:r>
      <w:proofErr w:type="gramStart"/>
      <w:r>
        <w:rPr>
          <w:rFonts w:ascii="Corbel" w:eastAsia="+mn-ea" w:hAnsi="Tahoma" w:cs="Tahoma"/>
          <w:color w:val="2C2C2C"/>
          <w:kern w:val="24"/>
          <w:sz w:val="52"/>
          <w:szCs w:val="52"/>
          <w:rtl/>
        </w:rPr>
        <w:t>ورأس  الخيمة</w:t>
      </w:r>
      <w:proofErr w:type="gramEnd"/>
      <w:r>
        <w:rPr>
          <w:rFonts w:ascii="Corbel" w:eastAsia="+mn-ea" w:hAnsi="Tahoma" w:cs="Tahoma"/>
          <w:color w:val="2C2C2C"/>
          <w:kern w:val="24"/>
          <w:sz w:val="52"/>
          <w:szCs w:val="52"/>
          <w:rtl/>
        </w:rPr>
        <w:t xml:space="preserve"> الواقعة على مقربة من مدخل خليج هرمز لإيجاد أسواق جديدة  في حالة تعطل ميناء بندر عباس  ، اظهر الهولنديون اهتمام كبير بتجارة اللؤلؤ الذي يعد مصدر الثروة في البحرين ورأس الخيمة . لم ينجح الهولنديون في </w:t>
      </w:r>
      <w:proofErr w:type="gramStart"/>
      <w:r>
        <w:rPr>
          <w:rFonts w:ascii="Corbel" w:eastAsia="+mn-ea" w:hAnsi="Tahoma" w:cs="Tahoma"/>
          <w:color w:val="2C2C2C"/>
          <w:kern w:val="24"/>
          <w:sz w:val="52"/>
          <w:szCs w:val="52"/>
          <w:rtl/>
        </w:rPr>
        <w:t>ذلك .</w:t>
      </w:r>
      <w:proofErr w:type="gramEnd"/>
      <w:r>
        <w:rPr>
          <w:rFonts w:ascii="Corbel" w:eastAsia="+mn-ea" w:hAnsi="Tahoma" w:cs="Tahoma"/>
          <w:color w:val="2C2C2C"/>
          <w:kern w:val="24"/>
          <w:sz w:val="52"/>
          <w:szCs w:val="52"/>
          <w:rtl/>
        </w:rPr>
        <w:t xml:space="preserve"> </w:t>
      </w:r>
    </w:p>
    <w:p w:rsidR="00B13ED8" w:rsidRDefault="00B13ED8" w:rsidP="00B13ED8">
      <w:pPr>
        <w:pStyle w:val="a3"/>
        <w:numPr>
          <w:ilvl w:val="0"/>
          <w:numId w:val="25"/>
        </w:numPr>
        <w:bidi/>
        <w:spacing w:line="168" w:lineRule="auto"/>
        <w:jc w:val="both"/>
        <w:textAlignment w:val="baseline"/>
        <w:rPr>
          <w:color w:val="FFFFFF"/>
          <w:sz w:val="52"/>
          <w:rtl/>
        </w:rPr>
      </w:pPr>
      <w:r>
        <w:rPr>
          <w:rFonts w:ascii="Corbel" w:eastAsia="+mn-ea" w:hAnsi="Tahoma" w:cs="Tahoma"/>
          <w:color w:val="2C2C2C"/>
          <w:kern w:val="24"/>
          <w:sz w:val="52"/>
          <w:szCs w:val="52"/>
          <w:rtl/>
        </w:rPr>
        <w:lastRenderedPageBreak/>
        <w:t xml:space="preserve">كان </w:t>
      </w:r>
      <w:proofErr w:type="spellStart"/>
      <w:r>
        <w:rPr>
          <w:rFonts w:ascii="Corbel" w:eastAsia="+mn-ea" w:hAnsi="Tahoma" w:cs="Tahoma"/>
          <w:color w:val="2C2C2C"/>
          <w:kern w:val="24"/>
          <w:sz w:val="52"/>
          <w:szCs w:val="52"/>
          <w:rtl/>
        </w:rPr>
        <w:t>هيوبرت</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كوسترس</w:t>
      </w:r>
      <w:proofErr w:type="spellEnd"/>
      <w:r>
        <w:rPr>
          <w:rFonts w:ascii="Corbel" w:eastAsia="+mn-ea" w:hAnsi="Corbel" w:cs="Tahoma"/>
          <w:color w:val="2C2C2C"/>
          <w:kern w:val="24"/>
          <w:sz w:val="52"/>
          <w:szCs w:val="52"/>
          <w:rtl/>
        </w:rPr>
        <w:t xml:space="preserve"> أول من أرسل ممثلاً عن شركة الهند الشرقية الهولندية في البحرين عام 1643</w:t>
      </w:r>
      <w:proofErr w:type="gramStart"/>
      <w:r>
        <w:rPr>
          <w:rFonts w:ascii="Corbel" w:eastAsia="+mn-ea" w:hAnsi="Corbel" w:cs="Tahoma"/>
          <w:color w:val="2C2C2C"/>
          <w:kern w:val="24"/>
          <w:sz w:val="52"/>
          <w:szCs w:val="52"/>
          <w:rtl/>
        </w:rPr>
        <w:t>م  لم</w:t>
      </w:r>
      <w:proofErr w:type="gramEnd"/>
      <w:r>
        <w:rPr>
          <w:rFonts w:ascii="Corbel" w:eastAsia="+mn-ea" w:hAnsi="Corbel" w:cs="Tahoma"/>
          <w:color w:val="2C2C2C"/>
          <w:kern w:val="24"/>
          <w:sz w:val="52"/>
          <w:szCs w:val="52"/>
          <w:rtl/>
        </w:rPr>
        <w:t xml:space="preserve"> ينجح في مهمته .</w:t>
      </w:r>
    </w:p>
    <w:p w:rsidR="00B13ED8" w:rsidRPr="00B13ED8" w:rsidRDefault="00B13ED8" w:rsidP="00B13ED8">
      <w:pPr>
        <w:pStyle w:val="a3"/>
        <w:numPr>
          <w:ilvl w:val="0"/>
          <w:numId w:val="13"/>
        </w:numPr>
        <w:bidi/>
        <w:spacing w:line="192" w:lineRule="auto"/>
        <w:jc w:val="both"/>
        <w:textAlignment w:val="baseline"/>
        <w:rPr>
          <w:color w:val="FFFFFF"/>
          <w:sz w:val="56"/>
        </w:rPr>
      </w:pPr>
    </w:p>
    <w:p w:rsidR="00B13ED8" w:rsidRDefault="00B13ED8" w:rsidP="00B13ED8">
      <w:pPr>
        <w:pStyle w:val="a3"/>
        <w:numPr>
          <w:ilvl w:val="0"/>
          <w:numId w:val="26"/>
        </w:numPr>
        <w:bidi/>
        <w:spacing w:line="216" w:lineRule="auto"/>
        <w:textAlignment w:val="baseline"/>
        <w:rPr>
          <w:color w:val="FFFFFF"/>
          <w:sz w:val="56"/>
        </w:rPr>
      </w:pPr>
      <w:r>
        <w:rPr>
          <w:rFonts w:asciiTheme="minorHAnsi" w:eastAsiaTheme="minorEastAsia" w:hAnsi="Corbel" w:cstheme="minorBidi"/>
          <w:color w:val="FFFFFF" w:themeColor="background1"/>
          <w:kern w:val="24"/>
          <w:sz w:val="56"/>
          <w:szCs w:val="56"/>
          <w:rtl/>
        </w:rPr>
        <w:t>رية لاستقبال التجارة ا</w:t>
      </w:r>
      <w:r>
        <w:rPr>
          <w:rFonts w:ascii="Corbel" w:eastAsia="+mn-ea" w:hAnsi="Tahoma" w:cs="Tahoma"/>
          <w:color w:val="2C2C2C"/>
          <w:kern w:val="24"/>
          <w:sz w:val="56"/>
          <w:szCs w:val="56"/>
          <w:rtl/>
        </w:rPr>
        <w:t xml:space="preserve">عام 1654م وضع الهولنديون خطة لمد تجارتهم الى جلفار –رأس </w:t>
      </w:r>
      <w:proofErr w:type="gramStart"/>
      <w:r>
        <w:rPr>
          <w:rFonts w:ascii="Corbel" w:eastAsia="+mn-ea" w:hAnsi="Tahoma" w:cs="Tahoma"/>
          <w:color w:val="2C2C2C"/>
          <w:kern w:val="24"/>
          <w:sz w:val="56"/>
          <w:szCs w:val="56"/>
          <w:rtl/>
        </w:rPr>
        <w:t>الخيمة- لشراء</w:t>
      </w:r>
      <w:proofErr w:type="gramEnd"/>
      <w:r>
        <w:rPr>
          <w:rFonts w:ascii="Corbel" w:eastAsia="+mn-ea" w:hAnsi="Tahoma" w:cs="Tahoma"/>
          <w:color w:val="2C2C2C"/>
          <w:kern w:val="24"/>
          <w:sz w:val="56"/>
          <w:szCs w:val="56"/>
          <w:rtl/>
        </w:rPr>
        <w:t xml:space="preserve"> اللؤلؤ غير أنهم لم ينجحوا في تأسيس علاقة تجارية مع رأس الخيمة .</w:t>
      </w:r>
    </w:p>
    <w:p w:rsidR="00B13ED8" w:rsidRDefault="00B13ED8" w:rsidP="00B13ED8">
      <w:pPr>
        <w:pStyle w:val="a4"/>
        <w:bidi/>
        <w:spacing w:before="240" w:beforeAutospacing="0" w:after="40" w:afterAutospacing="0" w:line="216" w:lineRule="auto"/>
        <w:ind w:left="288" w:hanging="288"/>
        <w:jc w:val="center"/>
        <w:textAlignment w:val="baseline"/>
        <w:rPr>
          <w:rtl/>
        </w:rPr>
      </w:pPr>
      <w:r>
        <w:rPr>
          <w:rFonts w:ascii="Corbel" w:eastAsia="+mn-ea" w:hAnsi="Corbel" w:cs="Tahoma"/>
          <w:color w:val="2C2C2C"/>
          <w:kern w:val="24"/>
          <w:sz w:val="56"/>
          <w:szCs w:val="56"/>
          <w:rtl/>
        </w:rPr>
        <w:t xml:space="preserve"> </w:t>
      </w:r>
      <w:r>
        <w:rPr>
          <w:rFonts w:ascii="Corbel" w:eastAsia="+mn-ea" w:hAnsi="Tahoma" w:cs="Tahoma"/>
          <w:b/>
          <w:bCs/>
          <w:color w:val="2C2C2C"/>
          <w:kern w:val="24"/>
          <w:sz w:val="56"/>
          <w:szCs w:val="56"/>
          <w:rtl/>
        </w:rPr>
        <w:t xml:space="preserve">الصراع الهولندي الإنجليزي </w:t>
      </w:r>
    </w:p>
    <w:p w:rsidR="00B13ED8" w:rsidRDefault="00B13ED8" w:rsidP="00B13ED8">
      <w:pPr>
        <w:pStyle w:val="a3"/>
        <w:numPr>
          <w:ilvl w:val="0"/>
          <w:numId w:val="27"/>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عام 1653م صعد الهولنديون صراعهم مع الاوروبيين في البصرة فاستخدموا القوة فمنعوا الانجليز والبرتقاليين من الوصول لهذا الميناء وهاجموا سفنهم عام 1654م حصل صدام بين اربع سفن انجليزية وهولندية كانت في طريقها الى الخليج </w:t>
      </w:r>
      <w:proofErr w:type="gramStart"/>
      <w:r>
        <w:rPr>
          <w:rFonts w:ascii="Corbel" w:eastAsia="+mn-ea" w:hAnsi="Tahoma" w:cs="Tahoma"/>
          <w:color w:val="2C2C2C"/>
          <w:kern w:val="24"/>
          <w:sz w:val="56"/>
          <w:szCs w:val="56"/>
          <w:rtl/>
        </w:rPr>
        <w:t>العربي ،</w:t>
      </w:r>
      <w:proofErr w:type="gramEnd"/>
      <w:r>
        <w:rPr>
          <w:rFonts w:ascii="Corbel" w:eastAsia="+mn-ea" w:hAnsi="Tahoma" w:cs="Tahoma"/>
          <w:color w:val="2C2C2C"/>
          <w:kern w:val="24"/>
          <w:sz w:val="56"/>
          <w:szCs w:val="56"/>
          <w:rtl/>
        </w:rPr>
        <w:t xml:space="preserve"> واخيراً دعت شركة الهند الشرقية الانجليزية ايقاف نشاطها في </w:t>
      </w:r>
      <w:r>
        <w:rPr>
          <w:rFonts w:ascii="Corbel" w:eastAsia="+mn-ea" w:hAnsi="Tahoma" w:cs="Tahoma"/>
          <w:color w:val="2C2C2C"/>
          <w:kern w:val="24"/>
          <w:sz w:val="56"/>
          <w:szCs w:val="56"/>
          <w:rtl/>
        </w:rPr>
        <w:lastRenderedPageBreak/>
        <w:t>البصرة عام 1657م تاركة الساحة مفتوحة امام الهولنديين .</w:t>
      </w:r>
      <w:r>
        <w:rPr>
          <w:rFonts w:ascii="Corbel" w:eastAsia="+mn-ea" w:hAnsi="Corbel" w:cs="Tahoma"/>
          <w:b/>
          <w:bCs/>
          <w:color w:val="2C2C2C"/>
          <w:kern w:val="24"/>
          <w:sz w:val="56"/>
          <w:szCs w:val="56"/>
          <w:rtl/>
        </w:rPr>
        <w:t xml:space="preserve"> </w:t>
      </w:r>
    </w:p>
    <w:p w:rsidR="00B13ED8" w:rsidRPr="00B13ED8" w:rsidRDefault="00B13ED8" w:rsidP="00B13ED8">
      <w:pPr>
        <w:pStyle w:val="a3"/>
        <w:numPr>
          <w:ilvl w:val="0"/>
          <w:numId w:val="13"/>
        </w:numPr>
        <w:bidi/>
        <w:spacing w:line="192" w:lineRule="auto"/>
        <w:jc w:val="both"/>
        <w:textAlignment w:val="baseline"/>
        <w:rPr>
          <w:color w:val="FFFFFF"/>
          <w:sz w:val="56"/>
        </w:rPr>
      </w:pPr>
    </w:p>
    <w:p w:rsidR="00B13ED8" w:rsidRDefault="00B13ED8" w:rsidP="00B13ED8">
      <w:pPr>
        <w:pStyle w:val="a4"/>
        <w:bidi/>
        <w:spacing w:before="240" w:beforeAutospacing="0" w:after="40" w:afterAutospacing="0" w:line="216" w:lineRule="auto"/>
        <w:jc w:val="center"/>
        <w:textAlignment w:val="baseline"/>
      </w:pPr>
      <w:proofErr w:type="spellStart"/>
      <w:r>
        <w:rPr>
          <w:rFonts w:asciiTheme="minorHAnsi" w:eastAsiaTheme="minorEastAsia" w:hAnsi="Corbel" w:cstheme="minorBidi"/>
          <w:color w:val="FFFFFF" w:themeColor="background1"/>
          <w:kern w:val="24"/>
          <w:sz w:val="56"/>
          <w:szCs w:val="56"/>
          <w:rtl/>
        </w:rPr>
        <w:t>لشرق</w:t>
      </w:r>
      <w:r>
        <w:rPr>
          <w:rFonts w:ascii="Corbel" w:eastAsia="+mn-ea" w:hAnsi="Tahoma" w:cs="Tahoma"/>
          <w:b/>
          <w:bCs/>
          <w:color w:val="2C2C2C"/>
          <w:kern w:val="24"/>
          <w:sz w:val="56"/>
          <w:szCs w:val="56"/>
          <w:rtl/>
        </w:rPr>
        <w:t>العلاقات</w:t>
      </w:r>
      <w:proofErr w:type="spellEnd"/>
      <w:r>
        <w:rPr>
          <w:rFonts w:ascii="Corbel" w:eastAsia="+mn-ea" w:hAnsi="Tahoma" w:cs="Tahoma"/>
          <w:b/>
          <w:bCs/>
          <w:color w:val="2C2C2C"/>
          <w:kern w:val="24"/>
          <w:sz w:val="56"/>
          <w:szCs w:val="56"/>
          <w:rtl/>
        </w:rPr>
        <w:t xml:space="preserve"> الهولندية العمانية في عهد أسرة </w:t>
      </w:r>
      <w:proofErr w:type="spellStart"/>
      <w:r>
        <w:rPr>
          <w:rFonts w:ascii="Corbel" w:eastAsia="+mn-ea" w:hAnsi="Tahoma" w:cs="Tahoma"/>
          <w:b/>
          <w:bCs/>
          <w:color w:val="2C2C2C"/>
          <w:kern w:val="24"/>
          <w:sz w:val="56"/>
          <w:szCs w:val="56"/>
          <w:rtl/>
        </w:rPr>
        <w:t>اليعاربة</w:t>
      </w:r>
      <w:proofErr w:type="spellEnd"/>
      <w:r>
        <w:rPr>
          <w:rFonts w:ascii="Corbel" w:eastAsia="+mn-ea" w:hAnsi="Corbel" w:cs="Tahoma"/>
          <w:b/>
          <w:bCs/>
          <w:color w:val="2C2C2C"/>
          <w:kern w:val="24"/>
          <w:sz w:val="56"/>
          <w:szCs w:val="56"/>
          <w:rtl/>
        </w:rPr>
        <w:t xml:space="preserve"> </w:t>
      </w:r>
    </w:p>
    <w:p w:rsidR="00B13ED8" w:rsidRDefault="00B13ED8" w:rsidP="00B13ED8">
      <w:pPr>
        <w:pStyle w:val="a3"/>
        <w:numPr>
          <w:ilvl w:val="0"/>
          <w:numId w:val="28"/>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استكملت اسرة </w:t>
      </w:r>
      <w:proofErr w:type="spellStart"/>
      <w:r>
        <w:rPr>
          <w:rFonts w:ascii="Corbel" w:eastAsia="+mn-ea" w:hAnsi="Tahoma" w:cs="Tahoma"/>
          <w:color w:val="2C2C2C"/>
          <w:kern w:val="24"/>
          <w:sz w:val="56"/>
          <w:szCs w:val="56"/>
          <w:rtl/>
        </w:rPr>
        <w:t>اليعاربة</w:t>
      </w:r>
      <w:proofErr w:type="spellEnd"/>
      <w:r>
        <w:rPr>
          <w:rFonts w:ascii="Corbel" w:eastAsia="+mn-ea" w:hAnsi="Corbel" w:cs="Tahoma"/>
          <w:color w:val="2C2C2C"/>
          <w:kern w:val="24"/>
          <w:sz w:val="56"/>
          <w:szCs w:val="56"/>
          <w:rtl/>
        </w:rPr>
        <w:t xml:space="preserve"> في عُمان تحرير اراضيها من البرتقاليين بطردهم من معاقلهم في مسقط ومطرح عام 1650م كان من المفترض ان تستفيد فارس من ذلك غير الهولنديين هم الذين استفادوا من الحدث وجهت شركة الهند الشرقية الهولندية سفنها لإقامة تجارة مع عرب عُمان لم تشر المصادر لوجود معارضة والسبب يعود لان الهولنديين كانوا من اكثر الدول الاوروبية اسهاماً في اضعاف النفوذ البرتقالي لذلك ساد العلاقات نوع من الود ربما من منطلق العداء المشترك </w:t>
      </w:r>
      <w:proofErr w:type="gramStart"/>
      <w:r>
        <w:rPr>
          <w:rFonts w:ascii="Corbel" w:eastAsia="+mn-ea" w:hAnsi="Corbel" w:cs="Tahoma"/>
          <w:color w:val="2C2C2C"/>
          <w:kern w:val="24"/>
          <w:sz w:val="56"/>
          <w:szCs w:val="56"/>
          <w:rtl/>
        </w:rPr>
        <w:t>للبرتقاليين .</w:t>
      </w:r>
      <w:proofErr w:type="gramEnd"/>
    </w:p>
    <w:p w:rsidR="00B13ED8" w:rsidRDefault="00B13ED8" w:rsidP="00B13ED8">
      <w:pPr>
        <w:pStyle w:val="a4"/>
        <w:bidi/>
        <w:spacing w:before="240" w:beforeAutospacing="0" w:after="40" w:afterAutospacing="0" w:line="192" w:lineRule="auto"/>
        <w:textAlignment w:val="baseline"/>
      </w:pPr>
      <w:proofErr w:type="spellStart"/>
      <w:r>
        <w:rPr>
          <w:rFonts w:asciiTheme="minorHAnsi" w:eastAsiaTheme="minorEastAsia" w:hAnsi="Corbel" w:cstheme="minorBidi"/>
          <w:color w:val="FFFFFF" w:themeColor="background1"/>
          <w:kern w:val="24"/>
          <w:sz w:val="56"/>
          <w:szCs w:val="56"/>
          <w:rtl/>
        </w:rPr>
        <w:lastRenderedPageBreak/>
        <w:t>ية</w:t>
      </w:r>
      <w:proofErr w:type="spellEnd"/>
      <w:r>
        <w:rPr>
          <w:rFonts w:asciiTheme="minorHAnsi" w:eastAsiaTheme="minorEastAsia" w:hAnsi="Corbel" w:cstheme="minorBidi"/>
          <w:color w:val="FFFFFF" w:themeColor="background1"/>
          <w:kern w:val="24"/>
          <w:sz w:val="56"/>
          <w:szCs w:val="56"/>
          <w:rtl/>
        </w:rPr>
        <w:t xml:space="preserve"> ومنها صحار التي تُعد مخزناً للسلع الواردة </w:t>
      </w:r>
      <w:proofErr w:type="spellStart"/>
      <w:proofErr w:type="gramStart"/>
      <w:r>
        <w:rPr>
          <w:rFonts w:asciiTheme="minorHAnsi" w:eastAsiaTheme="minorEastAsia" w:hAnsi="Corbel" w:cstheme="minorBidi"/>
          <w:color w:val="FFFFFF" w:themeColor="background1"/>
          <w:kern w:val="24"/>
          <w:sz w:val="56"/>
          <w:szCs w:val="56"/>
          <w:rtl/>
        </w:rPr>
        <w:t>م</w:t>
      </w:r>
      <w:r>
        <w:rPr>
          <w:rFonts w:ascii="Corbel" w:eastAsia="+mn-ea" w:hAnsi="Tahoma" w:cs="Tahoma"/>
          <w:b/>
          <w:bCs/>
          <w:color w:val="2C2C2C"/>
          <w:kern w:val="24"/>
          <w:sz w:val="52"/>
          <w:szCs w:val="52"/>
          <w:rtl/>
        </w:rPr>
        <w:t>عوامل</w:t>
      </w:r>
      <w:proofErr w:type="spellEnd"/>
      <w:r>
        <w:rPr>
          <w:rFonts w:ascii="Corbel" w:eastAsia="+mn-ea" w:hAnsi="Tahoma" w:cs="Tahoma"/>
          <w:b/>
          <w:bCs/>
          <w:color w:val="2C2C2C"/>
          <w:kern w:val="24"/>
          <w:sz w:val="52"/>
          <w:szCs w:val="52"/>
          <w:rtl/>
        </w:rPr>
        <w:t xml:space="preserve">  تصدع</w:t>
      </w:r>
      <w:proofErr w:type="gramEnd"/>
      <w:r>
        <w:rPr>
          <w:rFonts w:ascii="Corbel" w:eastAsia="+mn-ea" w:hAnsi="Tahoma" w:cs="Tahoma"/>
          <w:b/>
          <w:bCs/>
          <w:color w:val="2C2C2C"/>
          <w:kern w:val="24"/>
          <w:sz w:val="52"/>
          <w:szCs w:val="52"/>
          <w:rtl/>
        </w:rPr>
        <w:t xml:space="preserve"> النفوذ الهولندي السياسي والتجاري في الخليج العربي </w:t>
      </w:r>
    </w:p>
    <w:p w:rsidR="00B13ED8" w:rsidRDefault="00B13ED8" w:rsidP="00B13ED8">
      <w:pPr>
        <w:pStyle w:val="a3"/>
        <w:numPr>
          <w:ilvl w:val="0"/>
          <w:numId w:val="29"/>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شهد نهاية القرن السابع عشر الميلادي تراجعاً ملحوظاً للنفوذ الهولندي التجاري والسياسي في منطقة الخليج العربي للأسباب الآتية: </w:t>
      </w:r>
    </w:p>
    <w:p w:rsidR="00B13ED8" w:rsidRDefault="00B13ED8" w:rsidP="00B13ED8">
      <w:pPr>
        <w:pStyle w:val="a4"/>
        <w:bidi/>
        <w:spacing w:before="240" w:beforeAutospacing="0" w:after="40" w:afterAutospacing="0" w:line="192" w:lineRule="auto"/>
        <w:jc w:val="both"/>
        <w:textAlignment w:val="baseline"/>
        <w:rPr>
          <w:rtl/>
        </w:rPr>
      </w:pPr>
      <w:r>
        <w:rPr>
          <w:rFonts w:ascii="Corbel" w:eastAsia="+mn-ea" w:hAnsi="Corbel" w:cs="Tahoma"/>
          <w:color w:val="2C2C2C"/>
          <w:kern w:val="24"/>
          <w:sz w:val="52"/>
          <w:szCs w:val="52"/>
          <w:rtl/>
        </w:rPr>
        <w:t xml:space="preserve">   1-التحالف الهولندي البريطاني ضد فرنسا عام 1688م في </w:t>
      </w:r>
      <w:proofErr w:type="spellStart"/>
      <w:r>
        <w:rPr>
          <w:rFonts w:ascii="Corbel" w:eastAsia="+mn-ea" w:hAnsi="Tahoma" w:cs="Tahoma"/>
          <w:color w:val="2C2C2C"/>
          <w:kern w:val="24"/>
          <w:sz w:val="52"/>
          <w:szCs w:val="52"/>
          <w:rtl/>
        </w:rPr>
        <w:t>اوربا</w:t>
      </w:r>
      <w:proofErr w:type="spellEnd"/>
      <w:r>
        <w:rPr>
          <w:rFonts w:ascii="Corbel" w:eastAsia="+mn-ea" w:hAnsi="Corbel" w:cs="Tahoma"/>
          <w:color w:val="2C2C2C"/>
          <w:kern w:val="24"/>
          <w:sz w:val="52"/>
          <w:szCs w:val="52"/>
          <w:rtl/>
        </w:rPr>
        <w:t xml:space="preserve"> ترتب عليه خضوع المصالح الهولندية للمصالح </w:t>
      </w:r>
      <w:proofErr w:type="gramStart"/>
      <w:r>
        <w:rPr>
          <w:rFonts w:ascii="Corbel" w:eastAsia="+mn-ea" w:hAnsi="Corbel" w:cs="Tahoma"/>
          <w:color w:val="2C2C2C"/>
          <w:kern w:val="24"/>
          <w:sz w:val="52"/>
          <w:szCs w:val="52"/>
          <w:rtl/>
        </w:rPr>
        <w:t>البريطانية .</w:t>
      </w:r>
      <w:proofErr w:type="gramEnd"/>
      <w:r>
        <w:rPr>
          <w:rFonts w:ascii="Corbel" w:eastAsia="+mn-ea" w:hAnsi="Corbel" w:cs="Tahoma"/>
          <w:color w:val="2C2C2C"/>
          <w:kern w:val="24"/>
          <w:sz w:val="52"/>
          <w:szCs w:val="52"/>
          <w:rtl/>
        </w:rPr>
        <w:t xml:space="preserve"> </w:t>
      </w:r>
    </w:p>
    <w:p w:rsidR="00B13ED8" w:rsidRDefault="00B13ED8" w:rsidP="00B13ED8">
      <w:pPr>
        <w:pStyle w:val="a4"/>
        <w:bidi/>
        <w:spacing w:before="240" w:beforeAutospacing="0" w:after="40" w:afterAutospacing="0" w:line="192" w:lineRule="auto"/>
        <w:jc w:val="both"/>
        <w:textAlignment w:val="baseline"/>
        <w:rPr>
          <w:rtl/>
        </w:rPr>
      </w:pPr>
      <w:r>
        <w:rPr>
          <w:rFonts w:ascii="Corbel" w:eastAsia="+mn-ea" w:hAnsi="Corbel" w:cs="Tahoma"/>
          <w:color w:val="2C2C2C"/>
          <w:kern w:val="24"/>
          <w:sz w:val="52"/>
          <w:szCs w:val="52"/>
          <w:rtl/>
        </w:rPr>
        <w:t xml:space="preserve">   2-ظهور فرنسا كمنافس جديد وقوي في نهاية القرن 17</w:t>
      </w:r>
      <w:proofErr w:type="gramStart"/>
      <w:r>
        <w:rPr>
          <w:rFonts w:ascii="Corbel" w:eastAsia="+mn-ea" w:hAnsi="Corbel" w:cs="Tahoma"/>
          <w:color w:val="2C2C2C"/>
          <w:kern w:val="24"/>
          <w:sz w:val="52"/>
          <w:szCs w:val="52"/>
          <w:rtl/>
        </w:rPr>
        <w:t>م .</w:t>
      </w:r>
      <w:proofErr w:type="gramEnd"/>
      <w:r>
        <w:rPr>
          <w:rFonts w:ascii="Corbel" w:eastAsia="+mn-ea" w:hAnsi="Corbel" w:cs="Tahoma"/>
          <w:color w:val="2C2C2C"/>
          <w:kern w:val="24"/>
          <w:sz w:val="52"/>
          <w:szCs w:val="52"/>
          <w:rtl/>
        </w:rPr>
        <w:t xml:space="preserve"> </w:t>
      </w:r>
    </w:p>
    <w:p w:rsidR="00B13ED8" w:rsidRDefault="00B13ED8" w:rsidP="00B13ED8">
      <w:pPr>
        <w:pStyle w:val="a4"/>
        <w:bidi/>
        <w:spacing w:before="240" w:beforeAutospacing="0" w:after="40" w:afterAutospacing="0" w:line="192" w:lineRule="auto"/>
        <w:jc w:val="both"/>
        <w:textAlignment w:val="baseline"/>
        <w:rPr>
          <w:rtl/>
        </w:rPr>
      </w:pPr>
      <w:r>
        <w:rPr>
          <w:rFonts w:ascii="Corbel" w:eastAsia="+mn-ea" w:hAnsi="Corbel" w:cs="Tahoma"/>
          <w:color w:val="2C2C2C"/>
          <w:kern w:val="24"/>
          <w:sz w:val="52"/>
          <w:szCs w:val="52"/>
          <w:rtl/>
        </w:rPr>
        <w:t xml:space="preserve">   3-طول مدة المنافسة الهولندية البريطانية أضعف النفوذ الهولندي في منطقة الخليج </w:t>
      </w:r>
      <w:proofErr w:type="gramStart"/>
      <w:r>
        <w:rPr>
          <w:rFonts w:ascii="Corbel" w:eastAsia="+mn-ea" w:hAnsi="Corbel" w:cs="Tahoma"/>
          <w:color w:val="2C2C2C"/>
          <w:kern w:val="24"/>
          <w:sz w:val="52"/>
          <w:szCs w:val="52"/>
          <w:rtl/>
        </w:rPr>
        <w:t>العربي .</w:t>
      </w:r>
      <w:proofErr w:type="gramEnd"/>
    </w:p>
    <w:p w:rsidR="00B13ED8" w:rsidRDefault="00B13ED8" w:rsidP="00B13ED8">
      <w:pPr>
        <w:pStyle w:val="a4"/>
        <w:bidi/>
        <w:spacing w:before="240" w:beforeAutospacing="0" w:after="40" w:afterAutospacing="0" w:line="192" w:lineRule="auto"/>
        <w:jc w:val="both"/>
        <w:textAlignment w:val="baseline"/>
        <w:rPr>
          <w:rtl/>
        </w:rPr>
      </w:pPr>
      <w:r>
        <w:rPr>
          <w:rFonts w:ascii="Corbel" w:eastAsia="+mn-ea" w:hAnsi="Corbel" w:cs="Tahoma"/>
          <w:color w:val="2C2C2C"/>
          <w:kern w:val="24"/>
          <w:sz w:val="52"/>
          <w:szCs w:val="52"/>
          <w:rtl/>
        </w:rPr>
        <w:t xml:space="preserve">   4-سوء علاقة الهولنديين بالشاه الفارسي سليمان الصفوي نتيجة للأساليب العنيفة التي مارسها الهولنديين في </w:t>
      </w:r>
      <w:proofErr w:type="gramStart"/>
      <w:r>
        <w:rPr>
          <w:rFonts w:ascii="Corbel" w:eastAsia="+mn-ea" w:hAnsi="Corbel" w:cs="Tahoma"/>
          <w:color w:val="2C2C2C"/>
          <w:kern w:val="24"/>
          <w:sz w:val="52"/>
          <w:szCs w:val="52"/>
          <w:rtl/>
        </w:rPr>
        <w:t>بلاده .</w:t>
      </w:r>
      <w:proofErr w:type="gramEnd"/>
    </w:p>
    <w:p w:rsidR="00B13ED8" w:rsidRDefault="00B13ED8" w:rsidP="00B13ED8">
      <w:pPr>
        <w:pStyle w:val="a3"/>
        <w:numPr>
          <w:ilvl w:val="0"/>
          <w:numId w:val="13"/>
        </w:numPr>
        <w:bidi/>
        <w:spacing w:line="192" w:lineRule="auto"/>
        <w:jc w:val="both"/>
        <w:textAlignment w:val="baseline"/>
        <w:rPr>
          <w:color w:val="FFFFFF"/>
          <w:sz w:val="56"/>
          <w:rtl/>
        </w:rPr>
      </w:pPr>
      <w:r>
        <w:rPr>
          <w:rFonts w:asciiTheme="minorHAnsi" w:eastAsiaTheme="minorEastAsia" w:hAnsi="Corbel" w:cstheme="minorBidi"/>
          <w:color w:val="FFFFFF" w:themeColor="background1"/>
          <w:kern w:val="24"/>
          <w:sz w:val="56"/>
          <w:szCs w:val="56"/>
          <w:rtl/>
        </w:rPr>
        <w:t xml:space="preserve">ن الهند </w:t>
      </w:r>
      <w:proofErr w:type="gramStart"/>
      <w:r>
        <w:rPr>
          <w:rFonts w:asciiTheme="minorHAnsi" w:eastAsiaTheme="minorEastAsia" w:hAnsi="Corbel" w:cstheme="minorBidi"/>
          <w:color w:val="FFFFFF" w:themeColor="background1"/>
          <w:kern w:val="24"/>
          <w:sz w:val="56"/>
          <w:szCs w:val="56"/>
          <w:rtl/>
        </w:rPr>
        <w:t>والصين .</w:t>
      </w:r>
      <w:proofErr w:type="gramEnd"/>
    </w:p>
    <w:p w:rsidR="00B13ED8" w:rsidRDefault="00B13ED8" w:rsidP="00B13ED8">
      <w:pPr>
        <w:pStyle w:val="a3"/>
        <w:numPr>
          <w:ilvl w:val="0"/>
          <w:numId w:val="30"/>
        </w:numPr>
        <w:bidi/>
        <w:spacing w:line="216" w:lineRule="auto"/>
        <w:jc w:val="center"/>
        <w:textAlignment w:val="baseline"/>
        <w:rPr>
          <w:color w:val="FFFFFF"/>
          <w:sz w:val="56"/>
        </w:rPr>
      </w:pPr>
      <w:r>
        <w:rPr>
          <w:rFonts w:asciiTheme="minorHAnsi" w:eastAsiaTheme="minorEastAsia" w:hAnsi="Tahoma" w:cstheme="minorBidi"/>
          <w:color w:val="FFFFFF" w:themeColor="background1"/>
          <w:kern w:val="24"/>
          <w:sz w:val="56"/>
          <w:szCs w:val="56"/>
          <w:rtl/>
        </w:rPr>
        <w:t xml:space="preserve">دفع تدهور </w:t>
      </w:r>
      <w:proofErr w:type="spellStart"/>
      <w:r>
        <w:rPr>
          <w:rFonts w:asciiTheme="minorHAnsi" w:eastAsiaTheme="minorEastAsia" w:hAnsi="Tahoma" w:cstheme="minorBidi"/>
          <w:color w:val="FFFFFF" w:themeColor="background1"/>
          <w:kern w:val="24"/>
          <w:sz w:val="56"/>
          <w:szCs w:val="56"/>
          <w:rtl/>
        </w:rPr>
        <w:t>التج</w:t>
      </w:r>
      <w:r>
        <w:rPr>
          <w:rFonts w:ascii="Corbel" w:eastAsia="+mn-ea" w:hAnsi="Tahoma" w:cs="Tahoma"/>
          <w:b/>
          <w:bCs/>
          <w:color w:val="2C2C2C"/>
          <w:kern w:val="24"/>
          <w:sz w:val="56"/>
          <w:szCs w:val="56"/>
          <w:rtl/>
        </w:rPr>
        <w:t>اسباب</w:t>
      </w:r>
      <w:proofErr w:type="spellEnd"/>
      <w:r>
        <w:rPr>
          <w:rFonts w:ascii="Corbel" w:eastAsia="+mn-ea" w:hAnsi="Tahoma" w:cs="Tahoma"/>
          <w:b/>
          <w:bCs/>
          <w:color w:val="2C2C2C"/>
          <w:kern w:val="24"/>
          <w:sz w:val="56"/>
          <w:szCs w:val="56"/>
          <w:rtl/>
        </w:rPr>
        <w:t xml:space="preserve"> رفض الانجليز والهولنديين تقديم </w:t>
      </w:r>
      <w:r>
        <w:rPr>
          <w:rFonts w:ascii="Corbel" w:eastAsia="+mn-ea" w:hAnsi="Tahoma" w:cs="Tahoma"/>
          <w:b/>
          <w:bCs/>
          <w:color w:val="2C2C2C"/>
          <w:kern w:val="24"/>
          <w:sz w:val="56"/>
          <w:szCs w:val="56"/>
          <w:rtl/>
        </w:rPr>
        <w:lastRenderedPageBreak/>
        <w:t xml:space="preserve">المساعدة العسكرية للفرس ضد عرب عُمان </w:t>
      </w:r>
    </w:p>
    <w:p w:rsidR="00B13ED8" w:rsidRDefault="00B13ED8" w:rsidP="00B13ED8">
      <w:pPr>
        <w:pStyle w:val="a3"/>
        <w:numPr>
          <w:ilvl w:val="0"/>
          <w:numId w:val="30"/>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رفض الانجليز والهولنديين تقديم المساعدة العسكرية للفرس ضد عرب عُمان يعني أن رفض القوتين الانجليزية والهولندية الوقوف ضد عرب عُمان يؤكد حقيقة أنه قامت أعظم قوة غير اوروبية ظهرت في المياه الشرقية في أواخر القرن السابع عشر والعقدين الأوليين من القرن الثامن </w:t>
      </w:r>
      <w:proofErr w:type="gramStart"/>
      <w:r>
        <w:rPr>
          <w:rFonts w:ascii="Corbel" w:eastAsia="+mn-ea" w:hAnsi="Tahoma" w:cs="Tahoma"/>
          <w:color w:val="2C2C2C"/>
          <w:kern w:val="24"/>
          <w:sz w:val="56"/>
          <w:szCs w:val="56"/>
          <w:rtl/>
        </w:rPr>
        <w:t>عشر .</w:t>
      </w:r>
      <w:proofErr w:type="gramEnd"/>
      <w:r>
        <w:rPr>
          <w:rFonts w:ascii="Corbel" w:eastAsia="+mn-ea" w:hAnsi="Tahoma" w:cs="Tahoma"/>
          <w:color w:val="2C2C2C"/>
          <w:kern w:val="24"/>
          <w:sz w:val="56"/>
          <w:szCs w:val="56"/>
          <w:rtl/>
        </w:rPr>
        <w:t xml:space="preserve"> </w:t>
      </w:r>
    </w:p>
    <w:p w:rsidR="00B13ED8" w:rsidRDefault="00B13ED8" w:rsidP="00B13ED8">
      <w:pPr>
        <w:pStyle w:val="a3"/>
        <w:numPr>
          <w:ilvl w:val="0"/>
          <w:numId w:val="30"/>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بمعني آخر ظهور أكبر قوة عربية بحرية في منطقة الخليج ألا وهى قوة عرب </w:t>
      </w:r>
      <w:proofErr w:type="gramStart"/>
      <w:r>
        <w:rPr>
          <w:rFonts w:ascii="Corbel" w:eastAsia="+mn-ea" w:hAnsi="Tahoma" w:cs="Tahoma"/>
          <w:color w:val="2C2C2C"/>
          <w:kern w:val="24"/>
          <w:sz w:val="56"/>
          <w:szCs w:val="56"/>
          <w:rtl/>
        </w:rPr>
        <w:t>عُمان .</w:t>
      </w:r>
      <w:proofErr w:type="gramEnd"/>
    </w:p>
    <w:p w:rsidR="00B13ED8" w:rsidRDefault="00B13ED8" w:rsidP="00B13ED8">
      <w:pPr>
        <w:pStyle w:val="a4"/>
        <w:bidi/>
        <w:spacing w:before="240" w:beforeAutospacing="0" w:after="40" w:afterAutospacing="0" w:line="192" w:lineRule="auto"/>
        <w:jc w:val="center"/>
        <w:textAlignment w:val="baseline"/>
      </w:pPr>
      <w:r>
        <w:rPr>
          <w:rFonts w:asciiTheme="minorHAnsi" w:eastAsiaTheme="minorEastAsia" w:hAnsi="Tahoma" w:cstheme="minorBidi"/>
          <w:color w:val="FFFFFF" w:themeColor="background1"/>
          <w:kern w:val="24"/>
          <w:sz w:val="56"/>
          <w:szCs w:val="56"/>
          <w:rtl/>
        </w:rPr>
        <w:t xml:space="preserve">ارة في </w:t>
      </w:r>
      <w:proofErr w:type="spellStart"/>
      <w:r>
        <w:rPr>
          <w:rFonts w:asciiTheme="minorHAnsi" w:eastAsiaTheme="minorEastAsia" w:hAnsi="Tahoma" w:cstheme="minorBidi"/>
          <w:color w:val="FFFFFF" w:themeColor="background1"/>
          <w:kern w:val="24"/>
          <w:sz w:val="56"/>
          <w:szCs w:val="56"/>
          <w:rtl/>
        </w:rPr>
        <w:t>جمبرون</w:t>
      </w:r>
      <w:proofErr w:type="spellEnd"/>
      <w:r>
        <w:rPr>
          <w:rFonts w:asciiTheme="minorHAnsi" w:eastAsiaTheme="minorEastAsia" w:hAnsi="Corbel" w:cstheme="minorBidi"/>
          <w:color w:val="FFFFFF" w:themeColor="background1"/>
          <w:kern w:val="24"/>
          <w:sz w:val="56"/>
          <w:szCs w:val="56"/>
          <w:rtl/>
        </w:rPr>
        <w:t xml:space="preserve"> عرب عُمان لبذل جهودهم بإقامة علاقة تجارية واسعة مع الهند والبحر </w:t>
      </w:r>
      <w:proofErr w:type="gramStart"/>
      <w:r>
        <w:rPr>
          <w:rFonts w:asciiTheme="minorHAnsi" w:eastAsiaTheme="minorEastAsia" w:hAnsi="Corbel" w:cstheme="minorBidi"/>
          <w:color w:val="FFFFFF" w:themeColor="background1"/>
          <w:kern w:val="24"/>
          <w:sz w:val="56"/>
          <w:szCs w:val="56"/>
          <w:rtl/>
        </w:rPr>
        <w:t>الأحمر</w:t>
      </w: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ازدياد</w:t>
      </w:r>
      <w:proofErr w:type="gramEnd"/>
      <w:r>
        <w:rPr>
          <w:rFonts w:ascii="Corbel" w:eastAsia="+mn-ea" w:hAnsi="Tahoma" w:cs="Tahoma"/>
          <w:b/>
          <w:bCs/>
          <w:color w:val="2C2C2C"/>
          <w:kern w:val="24"/>
          <w:sz w:val="52"/>
          <w:szCs w:val="52"/>
          <w:rtl/>
        </w:rPr>
        <w:t xml:space="preserve"> قوة عرب عُمان منافستهم التجارية  </w:t>
      </w:r>
    </w:p>
    <w:p w:rsidR="00B13ED8" w:rsidRDefault="00B13ED8" w:rsidP="00B13ED8">
      <w:pPr>
        <w:pStyle w:val="a3"/>
        <w:numPr>
          <w:ilvl w:val="0"/>
          <w:numId w:val="3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بدأت قوة عرب عُمان في ازدياد حتي بات يخشاها الجميع ومما يؤكد ذلك هو أن السفن الهولندية والانجليزية في تلك الفترة كانت مسلحة خوفاً من معارضة سفن عرب عُمان ولاسيما أن عدد </w:t>
      </w:r>
      <w:proofErr w:type="gramStart"/>
      <w:r>
        <w:rPr>
          <w:rFonts w:ascii="Corbel" w:eastAsia="+mn-ea" w:hAnsi="Tahoma" w:cs="Tahoma"/>
          <w:color w:val="2C2C2C"/>
          <w:kern w:val="24"/>
          <w:sz w:val="52"/>
          <w:szCs w:val="52"/>
          <w:rtl/>
        </w:rPr>
        <w:t xml:space="preserve">السفن  </w:t>
      </w:r>
      <w:r>
        <w:rPr>
          <w:rFonts w:ascii="Corbel" w:eastAsia="+mn-ea" w:hAnsi="Tahoma" w:cs="Tahoma"/>
          <w:color w:val="2C2C2C"/>
          <w:kern w:val="24"/>
          <w:sz w:val="52"/>
          <w:szCs w:val="52"/>
          <w:rtl/>
        </w:rPr>
        <w:lastRenderedPageBreak/>
        <w:t>العُمانية</w:t>
      </w:r>
      <w:proofErr w:type="gramEnd"/>
      <w:r>
        <w:rPr>
          <w:rFonts w:ascii="Corbel" w:eastAsia="+mn-ea" w:hAnsi="Tahoma" w:cs="Tahoma"/>
          <w:color w:val="2C2C2C"/>
          <w:kern w:val="24"/>
          <w:sz w:val="52"/>
          <w:szCs w:val="52"/>
          <w:rtl/>
        </w:rPr>
        <w:t xml:space="preserve"> بدأ يزداد عدده  وبداية المواجهة من عرب عُمان بالتصدي للسفن الأوروبية المتوجهة الى بلاد فارس حصل عام 1705م استولي عرب عُمان على سفينة محملة بالبضائع من البنغال الى فارس . </w:t>
      </w:r>
    </w:p>
    <w:p w:rsidR="00B13ED8" w:rsidRDefault="00B13ED8" w:rsidP="00B13ED8">
      <w:pPr>
        <w:pStyle w:val="a4"/>
        <w:bidi/>
        <w:spacing w:before="240" w:beforeAutospacing="0" w:after="40" w:afterAutospacing="0" w:line="192" w:lineRule="auto"/>
        <w:jc w:val="center"/>
        <w:textAlignment w:val="baseline"/>
        <w:rPr>
          <w:rtl/>
        </w:rPr>
      </w:pPr>
      <w:r>
        <w:rPr>
          <w:rFonts w:ascii="Corbel" w:eastAsia="+mn-ea" w:hAnsi="Tahoma" w:cs="Tahoma"/>
          <w:b/>
          <w:bCs/>
          <w:color w:val="2C2C2C"/>
          <w:kern w:val="24"/>
          <w:sz w:val="52"/>
          <w:szCs w:val="52"/>
          <w:rtl/>
        </w:rPr>
        <w:t xml:space="preserve">وصف بعض المصادر اعمال العرب بالقرصنة وقطع الطرق </w:t>
      </w:r>
    </w:p>
    <w:p w:rsidR="00B13ED8" w:rsidRDefault="00B13ED8" w:rsidP="00B13ED8">
      <w:pPr>
        <w:pStyle w:val="a3"/>
        <w:numPr>
          <w:ilvl w:val="0"/>
          <w:numId w:val="3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جاء في بعض المصادر أن أعمال العرب تتصف بالقرصنة وقطع الطرق غير أن الحقيقة تؤكد أن أعمال عرب عُمان لم تكن نهباً بل كانوا يدافعون عن </w:t>
      </w:r>
      <w:proofErr w:type="gramStart"/>
      <w:r>
        <w:rPr>
          <w:rFonts w:ascii="Corbel" w:eastAsia="+mn-ea" w:hAnsi="Tahoma" w:cs="Tahoma"/>
          <w:color w:val="2C2C2C"/>
          <w:kern w:val="24"/>
          <w:sz w:val="52"/>
          <w:szCs w:val="52"/>
          <w:rtl/>
        </w:rPr>
        <w:t>أراضيهم ،</w:t>
      </w:r>
      <w:proofErr w:type="gramEnd"/>
      <w:r>
        <w:rPr>
          <w:rFonts w:ascii="Corbel" w:eastAsia="+mn-ea" w:hAnsi="Tahoma" w:cs="Tahoma"/>
          <w:color w:val="2C2C2C"/>
          <w:kern w:val="24"/>
          <w:sz w:val="52"/>
          <w:szCs w:val="52"/>
          <w:rtl/>
        </w:rPr>
        <w:t xml:space="preserve"> الاوربيون أول من مارسوا القرصنة بشكل غير قانوني حيث ورد ذكر القرصنة في حديث الكابتن هاملتون </w:t>
      </w:r>
    </w:p>
    <w:p w:rsidR="00B13ED8" w:rsidRDefault="00B13ED8" w:rsidP="00B13ED8">
      <w:pPr>
        <w:pStyle w:val="a3"/>
        <w:numPr>
          <w:ilvl w:val="0"/>
          <w:numId w:val="13"/>
        </w:numPr>
        <w:bidi/>
        <w:spacing w:line="192" w:lineRule="auto"/>
        <w:jc w:val="both"/>
        <w:textAlignment w:val="baseline"/>
        <w:rPr>
          <w:color w:val="FFFFFF"/>
          <w:sz w:val="56"/>
          <w:rtl/>
        </w:rPr>
      </w:pPr>
      <w:r>
        <w:rPr>
          <w:rFonts w:asciiTheme="minorHAnsi" w:eastAsiaTheme="minorEastAsia" w:hAnsi="Corbel" w:cstheme="minorBidi"/>
          <w:color w:val="FFFFFF" w:themeColor="background1"/>
          <w:kern w:val="24"/>
          <w:sz w:val="56"/>
          <w:szCs w:val="56"/>
          <w:rtl/>
        </w:rPr>
        <w:t xml:space="preserve"> وموانئ الخليج العربي.</w:t>
      </w:r>
    </w:p>
    <w:p w:rsidR="00900B15" w:rsidRDefault="00B13ED8" w:rsidP="00900B15">
      <w:pPr>
        <w:pStyle w:val="a3"/>
        <w:numPr>
          <w:ilvl w:val="0"/>
          <w:numId w:val="33"/>
        </w:numPr>
        <w:bidi/>
        <w:spacing w:line="216"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 xml:space="preserve">عام 1606م فرض الهولنديون سياستهم </w:t>
      </w:r>
      <w:proofErr w:type="spellStart"/>
      <w:r>
        <w:rPr>
          <w:rFonts w:asciiTheme="minorHAnsi" w:eastAsiaTheme="minorEastAsia" w:hAnsi="Tahoma" w:cstheme="minorBidi"/>
          <w:color w:val="FFFFFF" w:themeColor="background1"/>
          <w:kern w:val="24"/>
          <w:sz w:val="52"/>
          <w:szCs w:val="52"/>
          <w:rtl/>
        </w:rPr>
        <w:t>الصار</w:t>
      </w:r>
      <w:r w:rsidR="00900B15">
        <w:rPr>
          <w:rFonts w:ascii="Corbel" w:eastAsia="+mn-ea" w:hAnsi="Tahoma" w:cs="Tahoma"/>
          <w:color w:val="2C2C2C"/>
          <w:kern w:val="24"/>
          <w:sz w:val="52"/>
          <w:szCs w:val="52"/>
          <w:rtl/>
        </w:rPr>
        <w:t>ذكر</w:t>
      </w:r>
      <w:proofErr w:type="spellEnd"/>
      <w:r w:rsidR="00900B15">
        <w:rPr>
          <w:rFonts w:ascii="Corbel" w:eastAsia="+mn-ea" w:hAnsi="Tahoma" w:cs="Tahoma"/>
          <w:color w:val="2C2C2C"/>
          <w:kern w:val="24"/>
          <w:sz w:val="52"/>
          <w:szCs w:val="52"/>
          <w:rtl/>
        </w:rPr>
        <w:t xml:space="preserve"> الكابتن هاملتون أن القراصنة يعملون منذ سنوات طويلة في مدخل البحر الاحمر بالنهب والسلب وسفك </w:t>
      </w:r>
      <w:proofErr w:type="gramStart"/>
      <w:r w:rsidR="00900B15">
        <w:rPr>
          <w:rFonts w:ascii="Corbel" w:eastAsia="+mn-ea" w:hAnsi="Tahoma" w:cs="Tahoma"/>
          <w:color w:val="2C2C2C"/>
          <w:kern w:val="24"/>
          <w:sz w:val="52"/>
          <w:szCs w:val="52"/>
          <w:rtl/>
        </w:rPr>
        <w:t>الدماء  وكان</w:t>
      </w:r>
      <w:proofErr w:type="gramEnd"/>
      <w:r w:rsidR="00900B15">
        <w:rPr>
          <w:rFonts w:ascii="Corbel" w:eastAsia="+mn-ea" w:hAnsi="Tahoma" w:cs="Tahoma"/>
          <w:color w:val="2C2C2C"/>
          <w:kern w:val="24"/>
          <w:sz w:val="52"/>
          <w:szCs w:val="52"/>
          <w:rtl/>
        </w:rPr>
        <w:t xml:space="preserve"> الانجليز والهولنديون هم أول من مارس القرصنة والاعتداء على السفن .  </w:t>
      </w:r>
    </w:p>
    <w:p w:rsidR="00900B15" w:rsidRDefault="00900B15" w:rsidP="00900B15">
      <w:pPr>
        <w:pStyle w:val="a3"/>
        <w:numPr>
          <w:ilvl w:val="0"/>
          <w:numId w:val="3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خلال الأحداث التي دارت على الساحل العُماني والخليج العربي </w:t>
      </w:r>
      <w:r>
        <w:rPr>
          <w:rFonts w:ascii="Corbel" w:eastAsia="+mn-ea" w:hAnsi="Tahoma" w:cs="Tahoma"/>
          <w:color w:val="2C2C2C"/>
          <w:kern w:val="24"/>
          <w:sz w:val="52"/>
          <w:szCs w:val="52"/>
          <w:rtl/>
        </w:rPr>
        <w:lastRenderedPageBreak/>
        <w:t xml:space="preserve">نشأة الدولة </w:t>
      </w:r>
      <w:proofErr w:type="spellStart"/>
      <w:r>
        <w:rPr>
          <w:rFonts w:ascii="Corbel" w:eastAsia="+mn-ea" w:hAnsi="Tahoma" w:cs="Tahoma"/>
          <w:color w:val="2C2C2C"/>
          <w:kern w:val="24"/>
          <w:sz w:val="52"/>
          <w:szCs w:val="52"/>
          <w:rtl/>
        </w:rPr>
        <w:t>البوسعيدية</w:t>
      </w:r>
      <w:proofErr w:type="spellEnd"/>
      <w:r>
        <w:rPr>
          <w:rFonts w:ascii="Corbel" w:eastAsia="+mn-ea" w:hAnsi="Corbel" w:cs="Tahoma"/>
          <w:color w:val="2C2C2C"/>
          <w:kern w:val="24"/>
          <w:sz w:val="52"/>
          <w:szCs w:val="52"/>
          <w:rtl/>
        </w:rPr>
        <w:t xml:space="preserve"> عام 1745م </w:t>
      </w:r>
      <w:proofErr w:type="gramStart"/>
      <w:r>
        <w:rPr>
          <w:rFonts w:ascii="Corbel" w:eastAsia="+mn-ea" w:hAnsi="Corbel" w:cs="Tahoma"/>
          <w:color w:val="2C2C2C"/>
          <w:kern w:val="24"/>
          <w:sz w:val="52"/>
          <w:szCs w:val="52"/>
          <w:rtl/>
        </w:rPr>
        <w:t xml:space="preserve">  .</w:t>
      </w:r>
      <w:proofErr w:type="gramEnd"/>
    </w:p>
    <w:p w:rsidR="00900B15" w:rsidRDefault="00900B15" w:rsidP="00900B15">
      <w:pPr>
        <w:pStyle w:val="a3"/>
        <w:numPr>
          <w:ilvl w:val="0"/>
          <w:numId w:val="3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تمكنت القوات العربية من عرب عُمان والقواسم من ضرب البحرية الفارسية هزيمة كبرى انهزم على أثرها محمد تقي خان قائد الأسطول الفارسي في ميدان القتال وعاد بأسطوله الى ميناء بندر </w:t>
      </w:r>
      <w:proofErr w:type="gramStart"/>
      <w:r>
        <w:rPr>
          <w:rFonts w:ascii="Corbel" w:eastAsia="+mn-ea" w:hAnsi="Tahoma" w:cs="Tahoma"/>
          <w:color w:val="2C2C2C"/>
          <w:kern w:val="24"/>
          <w:sz w:val="52"/>
          <w:szCs w:val="52"/>
          <w:rtl/>
        </w:rPr>
        <w:t>شاه .</w:t>
      </w:r>
      <w:proofErr w:type="gramEnd"/>
      <w:r>
        <w:rPr>
          <w:rFonts w:ascii="Corbel" w:eastAsia="+mn-ea" w:hAnsi="Tahoma" w:cs="Tahoma"/>
          <w:color w:val="2C2C2C"/>
          <w:kern w:val="24"/>
          <w:sz w:val="52"/>
          <w:szCs w:val="52"/>
          <w:rtl/>
        </w:rPr>
        <w:t xml:space="preserve"> </w:t>
      </w:r>
    </w:p>
    <w:p w:rsidR="00900B15" w:rsidRDefault="00900B15" w:rsidP="00900B15">
      <w:pPr>
        <w:pStyle w:val="a3"/>
        <w:numPr>
          <w:ilvl w:val="0"/>
          <w:numId w:val="33"/>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استعد بندر شاه في نهاية عام 1741م لتنفيذ خطة جديدة في بناء اسطول حربي جديد يعتمد على التصنيع المحلي ويكون مقره ميناء </w:t>
      </w:r>
      <w:proofErr w:type="gramStart"/>
      <w:r>
        <w:rPr>
          <w:rFonts w:ascii="Corbel" w:eastAsia="+mn-ea" w:hAnsi="Tahoma" w:cs="Tahoma"/>
          <w:color w:val="2C2C2C"/>
          <w:kern w:val="24"/>
          <w:sz w:val="52"/>
          <w:szCs w:val="52"/>
          <w:rtl/>
        </w:rPr>
        <w:t>بوشهر .</w:t>
      </w:r>
      <w:proofErr w:type="gramEnd"/>
    </w:p>
    <w:p w:rsidR="00900B15" w:rsidRDefault="00B13ED8" w:rsidP="00900B15">
      <w:pPr>
        <w:pStyle w:val="a3"/>
        <w:numPr>
          <w:ilvl w:val="0"/>
          <w:numId w:val="34"/>
        </w:numPr>
        <w:bidi/>
        <w:spacing w:line="168" w:lineRule="auto"/>
        <w:jc w:val="both"/>
        <w:textAlignment w:val="baseline"/>
        <w:rPr>
          <w:color w:val="FFFFFF"/>
          <w:sz w:val="52"/>
        </w:rPr>
      </w:pPr>
      <w:proofErr w:type="spellStart"/>
      <w:r>
        <w:rPr>
          <w:rFonts w:asciiTheme="minorHAnsi" w:eastAsiaTheme="minorEastAsia" w:hAnsi="Tahoma" w:cstheme="minorBidi"/>
          <w:color w:val="FFFFFF" w:themeColor="background1"/>
          <w:kern w:val="24"/>
          <w:sz w:val="52"/>
          <w:szCs w:val="52"/>
          <w:rtl/>
        </w:rPr>
        <w:t>مة</w:t>
      </w:r>
      <w:proofErr w:type="spellEnd"/>
      <w:r>
        <w:rPr>
          <w:rFonts w:asciiTheme="minorHAnsi" w:eastAsiaTheme="minorEastAsia" w:hAnsi="Tahoma" w:cstheme="minorBidi"/>
          <w:color w:val="FFFFFF" w:themeColor="background1"/>
          <w:kern w:val="24"/>
          <w:sz w:val="52"/>
          <w:szCs w:val="52"/>
          <w:rtl/>
        </w:rPr>
        <w:t xml:space="preserve"> في الم</w:t>
      </w:r>
      <w:r w:rsidR="00900B15">
        <w:rPr>
          <w:rFonts w:ascii="Corbel" w:eastAsia="+mn-ea" w:hAnsi="Tahoma" w:cs="Tahoma"/>
          <w:color w:val="2C2C2C"/>
          <w:kern w:val="24"/>
          <w:sz w:val="52"/>
          <w:szCs w:val="52"/>
          <w:rtl/>
        </w:rPr>
        <w:t xml:space="preserve">تدهور الاوضاع الهولندية امام المغامرات الفارسية حتى اغلقوا وكالتهم التجارية في بندر عباس بعد ان تعرضت للهجوم والحرق من قبل الفرنسيين عام 1759م وأنشأ الهولنديون وكالة تجارية في ميناء بوشهر في </w:t>
      </w:r>
      <w:proofErr w:type="gramStart"/>
      <w:r w:rsidR="00900B15">
        <w:rPr>
          <w:rFonts w:ascii="Corbel" w:eastAsia="+mn-ea" w:hAnsi="Tahoma" w:cs="Tahoma"/>
          <w:color w:val="2C2C2C"/>
          <w:kern w:val="24"/>
          <w:sz w:val="52"/>
          <w:szCs w:val="52"/>
          <w:rtl/>
        </w:rPr>
        <w:t>شمالي  الخليج</w:t>
      </w:r>
      <w:proofErr w:type="gramEnd"/>
      <w:r w:rsidR="00900B15">
        <w:rPr>
          <w:rFonts w:ascii="Corbel" w:eastAsia="+mn-ea" w:hAnsi="Tahoma" w:cs="Tahoma"/>
          <w:color w:val="2C2C2C"/>
          <w:kern w:val="24"/>
          <w:sz w:val="52"/>
          <w:szCs w:val="52"/>
          <w:rtl/>
        </w:rPr>
        <w:t xml:space="preserve"> العربي .</w:t>
      </w:r>
    </w:p>
    <w:p w:rsidR="00900B15" w:rsidRDefault="00900B15" w:rsidP="00900B15">
      <w:pPr>
        <w:pStyle w:val="a4"/>
        <w:bidi/>
        <w:spacing w:before="240" w:beforeAutospacing="0" w:after="40" w:afterAutospacing="0" w:line="168"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إلغاء </w:t>
      </w:r>
      <w:proofErr w:type="spellStart"/>
      <w:r>
        <w:rPr>
          <w:rFonts w:ascii="Corbel" w:eastAsia="+mn-ea" w:hAnsi="Tahoma" w:cs="Tahoma"/>
          <w:b/>
          <w:bCs/>
          <w:color w:val="2C2C2C"/>
          <w:kern w:val="24"/>
          <w:sz w:val="52"/>
          <w:szCs w:val="52"/>
          <w:rtl/>
        </w:rPr>
        <w:t>المقيمية</w:t>
      </w:r>
      <w:proofErr w:type="spellEnd"/>
      <w:r>
        <w:rPr>
          <w:rFonts w:ascii="Corbel" w:eastAsia="+mn-ea" w:hAnsi="Corbel" w:cs="Tahoma"/>
          <w:b/>
          <w:bCs/>
          <w:color w:val="2C2C2C"/>
          <w:kern w:val="24"/>
          <w:sz w:val="52"/>
          <w:szCs w:val="52"/>
          <w:rtl/>
        </w:rPr>
        <w:t xml:space="preserve"> الهولندية في البصرة واحتلال جزيرة خرج </w:t>
      </w:r>
    </w:p>
    <w:p w:rsidR="00900B15" w:rsidRDefault="00900B15" w:rsidP="00900B15">
      <w:pPr>
        <w:pStyle w:val="a3"/>
        <w:numPr>
          <w:ilvl w:val="0"/>
          <w:numId w:val="3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كان للهولنديين حتي 1752م </w:t>
      </w:r>
      <w:proofErr w:type="spellStart"/>
      <w:r>
        <w:rPr>
          <w:rFonts w:ascii="Corbel" w:eastAsia="+mn-ea" w:hAnsi="Tahoma" w:cs="Tahoma"/>
          <w:color w:val="2C2C2C"/>
          <w:kern w:val="24"/>
          <w:sz w:val="52"/>
          <w:szCs w:val="52"/>
          <w:rtl/>
        </w:rPr>
        <w:t>مقيمية</w:t>
      </w:r>
      <w:proofErr w:type="spellEnd"/>
      <w:r>
        <w:rPr>
          <w:rFonts w:ascii="Corbel" w:eastAsia="+mn-ea" w:hAnsi="Corbel" w:cs="Tahoma"/>
          <w:color w:val="2C2C2C"/>
          <w:kern w:val="24"/>
          <w:sz w:val="52"/>
          <w:szCs w:val="52"/>
          <w:rtl/>
        </w:rPr>
        <w:t xml:space="preserve"> في البصرة تمارس نشاطها التجاري </w:t>
      </w:r>
      <w:proofErr w:type="gramStart"/>
      <w:r>
        <w:rPr>
          <w:rFonts w:ascii="Corbel" w:eastAsia="+mn-ea" w:hAnsi="Corbel" w:cs="Tahoma"/>
          <w:color w:val="2C2C2C"/>
          <w:kern w:val="24"/>
          <w:sz w:val="52"/>
          <w:szCs w:val="52"/>
          <w:rtl/>
        </w:rPr>
        <w:t>خلال  ممثلها</w:t>
      </w:r>
      <w:proofErr w:type="gramEnd"/>
      <w:r>
        <w:rPr>
          <w:rFonts w:ascii="Corbel" w:eastAsia="+mn-ea" w:hAnsi="Corbel" w:cs="Tahoma"/>
          <w:color w:val="2C2C2C"/>
          <w:kern w:val="24"/>
          <w:sz w:val="52"/>
          <w:szCs w:val="52"/>
          <w:rtl/>
        </w:rPr>
        <w:t xml:space="preserve"> البارون </w:t>
      </w:r>
      <w:proofErr w:type="spellStart"/>
      <w:r>
        <w:rPr>
          <w:rFonts w:ascii="Corbel" w:eastAsia="+mn-ea" w:hAnsi="Tahoma" w:cs="Tahoma"/>
          <w:color w:val="2C2C2C"/>
          <w:kern w:val="24"/>
          <w:sz w:val="52"/>
          <w:szCs w:val="52"/>
          <w:rtl/>
        </w:rPr>
        <w:t>كينغاوزن</w:t>
      </w:r>
      <w:proofErr w:type="spellEnd"/>
      <w:r>
        <w:rPr>
          <w:rFonts w:ascii="Corbel" w:eastAsia="+mn-ea" w:hAnsi="Corbel" w:cs="Tahoma"/>
          <w:color w:val="2C2C2C"/>
          <w:kern w:val="24"/>
          <w:sz w:val="52"/>
          <w:szCs w:val="52"/>
          <w:rtl/>
        </w:rPr>
        <w:t xml:space="preserve"> الذي  اتصف بالمغامرة والعناد فتخاصم مع عدد من تجار </w:t>
      </w:r>
      <w:r>
        <w:rPr>
          <w:rFonts w:ascii="Corbel" w:eastAsia="+mn-ea" w:hAnsi="Corbel" w:cs="Tahoma"/>
          <w:color w:val="2C2C2C"/>
          <w:kern w:val="24"/>
          <w:sz w:val="52"/>
          <w:szCs w:val="52"/>
          <w:rtl/>
        </w:rPr>
        <w:lastRenderedPageBreak/>
        <w:t xml:space="preserve">البصرة والسلطات العثمانية فيها مما دعا لطرده من الميناء واغلاق </w:t>
      </w:r>
      <w:proofErr w:type="spellStart"/>
      <w:r>
        <w:rPr>
          <w:rFonts w:ascii="Corbel" w:eastAsia="+mn-ea" w:hAnsi="Tahoma" w:cs="Tahoma"/>
          <w:color w:val="2C2C2C"/>
          <w:kern w:val="24"/>
          <w:sz w:val="52"/>
          <w:szCs w:val="52"/>
          <w:rtl/>
        </w:rPr>
        <w:t>المقيمية</w:t>
      </w:r>
      <w:proofErr w:type="spellEnd"/>
      <w:r>
        <w:rPr>
          <w:rFonts w:ascii="Corbel" w:eastAsia="+mn-ea" w:hAnsi="Corbel" w:cs="Tahoma"/>
          <w:color w:val="2C2C2C"/>
          <w:kern w:val="24"/>
          <w:sz w:val="52"/>
          <w:szCs w:val="52"/>
          <w:rtl/>
        </w:rPr>
        <w:t xml:space="preserve"> . </w:t>
      </w:r>
    </w:p>
    <w:p w:rsidR="00900B15" w:rsidRDefault="00900B15" w:rsidP="00900B15">
      <w:pPr>
        <w:pStyle w:val="a3"/>
        <w:numPr>
          <w:ilvl w:val="0"/>
          <w:numId w:val="3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خرج البارون </w:t>
      </w:r>
      <w:proofErr w:type="spellStart"/>
      <w:r>
        <w:rPr>
          <w:rFonts w:ascii="Corbel" w:eastAsia="+mn-ea" w:hAnsi="Tahoma" w:cs="Tahoma"/>
          <w:color w:val="2C2C2C"/>
          <w:kern w:val="24"/>
          <w:sz w:val="52"/>
          <w:szCs w:val="52"/>
          <w:rtl/>
        </w:rPr>
        <w:t>كينغاوزن</w:t>
      </w:r>
      <w:proofErr w:type="spellEnd"/>
      <w:r>
        <w:rPr>
          <w:rFonts w:ascii="Corbel" w:eastAsia="+mn-ea" w:hAnsi="Corbel" w:cs="Tahoma"/>
          <w:color w:val="2C2C2C"/>
          <w:kern w:val="24"/>
          <w:sz w:val="52"/>
          <w:szCs w:val="52"/>
          <w:rtl/>
        </w:rPr>
        <w:t xml:space="preserve"> مطرودا من البصرة على ظهر احدي السفن بصحبة زورقين متجهاً الى </w:t>
      </w:r>
      <w:proofErr w:type="spellStart"/>
      <w:r>
        <w:rPr>
          <w:rFonts w:ascii="Corbel" w:eastAsia="+mn-ea" w:hAnsi="Tahoma" w:cs="Tahoma"/>
          <w:color w:val="2C2C2C"/>
          <w:kern w:val="24"/>
          <w:sz w:val="52"/>
          <w:szCs w:val="52"/>
          <w:rtl/>
        </w:rPr>
        <w:t>بتافيا</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مقرالشركة</w:t>
      </w:r>
      <w:proofErr w:type="spellEnd"/>
      <w:r>
        <w:rPr>
          <w:rFonts w:ascii="Corbel" w:eastAsia="+mn-ea" w:hAnsi="Corbel" w:cs="Tahoma"/>
          <w:color w:val="2C2C2C"/>
          <w:kern w:val="24"/>
          <w:sz w:val="52"/>
          <w:szCs w:val="52"/>
          <w:rtl/>
        </w:rPr>
        <w:t xml:space="preserve"> وخلال مروره في الخليج العربي جذبت انتباهه جزيرة </w:t>
      </w:r>
      <w:proofErr w:type="gramStart"/>
      <w:r>
        <w:rPr>
          <w:rFonts w:ascii="Corbel" w:eastAsia="+mn-ea" w:hAnsi="Corbel" w:cs="Tahoma"/>
          <w:color w:val="2C2C2C"/>
          <w:kern w:val="24"/>
          <w:sz w:val="52"/>
          <w:szCs w:val="52"/>
          <w:rtl/>
        </w:rPr>
        <w:t>خرج  فاستقر</w:t>
      </w:r>
      <w:proofErr w:type="gramEnd"/>
      <w:r>
        <w:rPr>
          <w:rFonts w:ascii="Corbel" w:eastAsia="+mn-ea" w:hAnsi="Corbel" w:cs="Tahoma"/>
          <w:color w:val="2C2C2C"/>
          <w:kern w:val="24"/>
          <w:sz w:val="52"/>
          <w:szCs w:val="52"/>
          <w:rtl/>
        </w:rPr>
        <w:t xml:space="preserve"> فيها قليلاً .</w:t>
      </w:r>
    </w:p>
    <w:p w:rsidR="00B13ED8" w:rsidRDefault="00B13ED8" w:rsidP="00B13ED8">
      <w:pPr>
        <w:pStyle w:val="a3"/>
        <w:numPr>
          <w:ilvl w:val="0"/>
          <w:numId w:val="9"/>
        </w:numPr>
        <w:bidi/>
        <w:spacing w:line="192" w:lineRule="auto"/>
        <w:jc w:val="both"/>
        <w:textAlignment w:val="baseline"/>
        <w:rPr>
          <w:color w:val="FFFFFF"/>
          <w:sz w:val="52"/>
        </w:rPr>
      </w:pPr>
      <w:proofErr w:type="spellStart"/>
      <w:r>
        <w:rPr>
          <w:rFonts w:asciiTheme="minorHAnsi" w:eastAsiaTheme="minorEastAsia" w:hAnsi="Tahoma" w:cstheme="minorBidi"/>
          <w:color w:val="FFFFFF" w:themeColor="background1"/>
          <w:kern w:val="24"/>
          <w:sz w:val="52"/>
          <w:szCs w:val="52"/>
          <w:rtl/>
        </w:rPr>
        <w:t>نطقة</w:t>
      </w:r>
      <w:proofErr w:type="spellEnd"/>
      <w:r>
        <w:rPr>
          <w:rFonts w:asciiTheme="minorHAnsi" w:eastAsiaTheme="minorEastAsia" w:hAnsi="Tahoma" w:cstheme="minorBidi"/>
          <w:color w:val="FFFFFF" w:themeColor="background1"/>
          <w:kern w:val="24"/>
          <w:sz w:val="52"/>
          <w:szCs w:val="52"/>
          <w:rtl/>
        </w:rPr>
        <w:t xml:space="preserve"> فحاصروا المضايق واسسوا لهم وكالة تجارية في </w:t>
      </w:r>
      <w:proofErr w:type="spellStart"/>
      <w:proofErr w:type="gramStart"/>
      <w:r>
        <w:rPr>
          <w:rFonts w:asciiTheme="minorHAnsi" w:eastAsiaTheme="minorEastAsia" w:hAnsi="Tahoma" w:cstheme="minorBidi"/>
          <w:color w:val="FFFFFF" w:themeColor="background1"/>
          <w:kern w:val="24"/>
          <w:sz w:val="52"/>
          <w:szCs w:val="52"/>
          <w:rtl/>
        </w:rPr>
        <w:t>فيرندو</w:t>
      </w:r>
      <w:proofErr w:type="spellEnd"/>
      <w:r>
        <w:rPr>
          <w:rFonts w:asciiTheme="minorHAnsi" w:eastAsiaTheme="minorEastAsia" w:hAnsi="Corbel" w:cstheme="minorBidi"/>
          <w:color w:val="FFFFFF" w:themeColor="background1"/>
          <w:kern w:val="24"/>
          <w:sz w:val="52"/>
          <w:szCs w:val="52"/>
          <w:rtl/>
        </w:rPr>
        <w:t xml:space="preserve"> .</w:t>
      </w:r>
      <w:proofErr w:type="gramEnd"/>
    </w:p>
    <w:p w:rsidR="00900B15" w:rsidRPr="00900B15" w:rsidRDefault="00900B15" w:rsidP="00900B15">
      <w:pPr>
        <w:spacing w:line="192" w:lineRule="auto"/>
        <w:jc w:val="both"/>
        <w:textAlignment w:val="baseline"/>
        <w:rPr>
          <w:color w:val="FFFFFF"/>
          <w:sz w:val="52"/>
          <w:rtl/>
        </w:rPr>
      </w:pPr>
    </w:p>
    <w:p w:rsidR="00900B15" w:rsidRDefault="00B13ED8" w:rsidP="00900B15">
      <w:pPr>
        <w:pStyle w:val="a3"/>
        <w:numPr>
          <w:ilvl w:val="0"/>
          <w:numId w:val="36"/>
        </w:numPr>
        <w:bidi/>
        <w:spacing w:line="192" w:lineRule="auto"/>
        <w:jc w:val="center"/>
        <w:textAlignment w:val="baseline"/>
        <w:rPr>
          <w:color w:val="FFFFFF"/>
          <w:sz w:val="52"/>
        </w:rPr>
      </w:pPr>
      <w:r>
        <w:rPr>
          <w:rFonts w:asciiTheme="minorHAnsi" w:eastAsiaTheme="minorEastAsia" w:hAnsi="Tahoma" w:cstheme="minorBidi"/>
          <w:color w:val="FFFFFF" w:themeColor="background1"/>
          <w:kern w:val="24"/>
          <w:sz w:val="52"/>
          <w:szCs w:val="52"/>
          <w:rtl/>
        </w:rPr>
        <w:t xml:space="preserve">اعتمد </w:t>
      </w:r>
      <w:proofErr w:type="spellStart"/>
      <w:r>
        <w:rPr>
          <w:rFonts w:asciiTheme="minorHAnsi" w:eastAsiaTheme="minorEastAsia" w:hAnsi="Tahoma" w:cstheme="minorBidi"/>
          <w:color w:val="FFFFFF" w:themeColor="background1"/>
          <w:kern w:val="24"/>
          <w:sz w:val="52"/>
          <w:szCs w:val="52"/>
          <w:rtl/>
        </w:rPr>
        <w:t>الهو</w:t>
      </w:r>
      <w:r w:rsidR="00900B15">
        <w:rPr>
          <w:rFonts w:ascii="Corbel" w:eastAsia="+mn-ea" w:hAnsi="Tahoma" w:cs="Tahoma"/>
          <w:b/>
          <w:bCs/>
          <w:color w:val="2C2C2C"/>
          <w:kern w:val="24"/>
          <w:sz w:val="52"/>
          <w:szCs w:val="52"/>
          <w:rtl/>
        </w:rPr>
        <w:t>مميزات</w:t>
      </w:r>
      <w:proofErr w:type="spellEnd"/>
      <w:r w:rsidR="00900B15">
        <w:rPr>
          <w:rFonts w:ascii="Corbel" w:eastAsia="+mn-ea" w:hAnsi="Tahoma" w:cs="Tahoma"/>
          <w:b/>
          <w:bCs/>
          <w:color w:val="2C2C2C"/>
          <w:kern w:val="24"/>
          <w:sz w:val="52"/>
          <w:szCs w:val="52"/>
          <w:rtl/>
        </w:rPr>
        <w:t xml:space="preserve"> موقع جزيرة خرج </w:t>
      </w:r>
    </w:p>
    <w:p w:rsidR="00900B15" w:rsidRDefault="00900B15" w:rsidP="00900B15">
      <w:pPr>
        <w:pStyle w:val="a3"/>
        <w:numPr>
          <w:ilvl w:val="0"/>
          <w:numId w:val="36"/>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اكتشف البارون بعد مسح </w:t>
      </w:r>
      <w:proofErr w:type="gramStart"/>
      <w:r>
        <w:rPr>
          <w:rFonts w:ascii="Corbel" w:eastAsia="+mn-ea" w:hAnsi="Tahoma" w:cs="Tahoma"/>
          <w:color w:val="2C2C2C"/>
          <w:kern w:val="24"/>
          <w:sz w:val="52"/>
          <w:szCs w:val="52"/>
          <w:rtl/>
        </w:rPr>
        <w:t>الجزيرة  أنها</w:t>
      </w:r>
      <w:proofErr w:type="gramEnd"/>
      <w:r>
        <w:rPr>
          <w:rFonts w:ascii="Corbel" w:eastAsia="+mn-ea" w:hAnsi="Tahoma" w:cs="Tahoma"/>
          <w:color w:val="2C2C2C"/>
          <w:kern w:val="24"/>
          <w:sz w:val="52"/>
          <w:szCs w:val="52"/>
          <w:rtl/>
        </w:rPr>
        <w:t xml:space="preserve"> ذات مميزات ممتازة من ناحية موقعها الاستراتيجي ، المنطقة مرفأ للبضائع  وفيها موقعاً مهماً لبناء مدينة للدفاع عنها ومرسي للسفن .</w:t>
      </w:r>
    </w:p>
    <w:p w:rsidR="00900B15" w:rsidRDefault="00900B15" w:rsidP="00900B15">
      <w:pPr>
        <w:pStyle w:val="a3"/>
        <w:numPr>
          <w:ilvl w:val="0"/>
          <w:numId w:val="36"/>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تقرب البارون من حاكم الجزيرة وطلب منه السماح بتأسيس مقر تجارى للهولنديين في جزيرة خرج فوافق ووافقت الحكومة الهولندية وعلى ذلك يعتبر وجود الهولنديين في جزيرة خرج مهماً يعزز مكانتهم في تاريخ الاستيطان الاوروبي في الشرق وبانتقال النشاط الهولندي للجزيرة يكونوا قد حولوا نشاطهم من الموانئ التابعة لبلاد فارس والدولة </w:t>
      </w:r>
      <w:r>
        <w:rPr>
          <w:rFonts w:ascii="Corbel" w:eastAsia="+mn-ea" w:hAnsi="Tahoma" w:cs="Tahoma"/>
          <w:color w:val="2C2C2C"/>
          <w:kern w:val="24"/>
          <w:sz w:val="52"/>
          <w:szCs w:val="52"/>
          <w:rtl/>
        </w:rPr>
        <w:lastRenderedPageBreak/>
        <w:t xml:space="preserve">العثمانية الى جزر محصنة حيث العمل المستقل بدون </w:t>
      </w:r>
      <w:proofErr w:type="gramStart"/>
      <w:r>
        <w:rPr>
          <w:rFonts w:ascii="Corbel" w:eastAsia="+mn-ea" w:hAnsi="Tahoma" w:cs="Tahoma"/>
          <w:color w:val="2C2C2C"/>
          <w:kern w:val="24"/>
          <w:sz w:val="52"/>
          <w:szCs w:val="52"/>
          <w:rtl/>
        </w:rPr>
        <w:t>منازع  .</w:t>
      </w:r>
      <w:proofErr w:type="gramEnd"/>
      <w:r>
        <w:rPr>
          <w:rFonts w:ascii="Corbel" w:eastAsia="+mn-ea" w:hAnsi="Tahoma" w:cs="Tahoma"/>
          <w:color w:val="2C2C2C"/>
          <w:kern w:val="24"/>
          <w:sz w:val="52"/>
          <w:szCs w:val="52"/>
          <w:rtl/>
        </w:rPr>
        <w:t xml:space="preserve"> نزل الهولنديون في جزيرة خرج وبادروا الى بناء قلعة عسكرية محصنة وقد سيطروا على الجزيرة </w:t>
      </w:r>
      <w:proofErr w:type="spellStart"/>
      <w:r>
        <w:rPr>
          <w:rFonts w:ascii="Corbel" w:eastAsia="+mn-ea" w:hAnsi="Tahoma" w:cs="Tahoma"/>
          <w:color w:val="2C2C2C"/>
          <w:kern w:val="24"/>
          <w:sz w:val="52"/>
          <w:szCs w:val="52"/>
          <w:rtl/>
        </w:rPr>
        <w:t>وبدؤوا</w:t>
      </w:r>
      <w:proofErr w:type="spellEnd"/>
      <w:r>
        <w:rPr>
          <w:rFonts w:ascii="Corbel" w:eastAsia="+mn-ea" w:hAnsi="Corbel" w:cs="Tahoma"/>
          <w:color w:val="2C2C2C"/>
          <w:kern w:val="24"/>
          <w:sz w:val="52"/>
          <w:szCs w:val="52"/>
          <w:rtl/>
        </w:rPr>
        <w:t xml:space="preserve"> في تنفيذ خطتهم </w:t>
      </w:r>
    </w:p>
    <w:p w:rsidR="00900B15" w:rsidRPr="00900B15" w:rsidRDefault="00900B15" w:rsidP="00B13ED8">
      <w:pPr>
        <w:pStyle w:val="a3"/>
        <w:numPr>
          <w:ilvl w:val="0"/>
          <w:numId w:val="9"/>
        </w:numPr>
        <w:bidi/>
        <w:spacing w:line="192" w:lineRule="auto"/>
        <w:jc w:val="both"/>
        <w:textAlignment w:val="baseline"/>
        <w:rPr>
          <w:color w:val="FFFFFF"/>
          <w:sz w:val="52"/>
        </w:rPr>
      </w:pPr>
    </w:p>
    <w:p w:rsidR="00B13ED8" w:rsidRDefault="00B13ED8" w:rsidP="00B13ED8">
      <w:pPr>
        <w:pStyle w:val="a3"/>
        <w:numPr>
          <w:ilvl w:val="0"/>
          <w:numId w:val="9"/>
        </w:numPr>
        <w:bidi/>
        <w:spacing w:line="192" w:lineRule="auto"/>
        <w:jc w:val="both"/>
        <w:textAlignment w:val="baseline"/>
        <w:rPr>
          <w:color w:val="FFFFFF"/>
          <w:sz w:val="52"/>
          <w:rtl/>
        </w:rPr>
      </w:pPr>
      <w:proofErr w:type="spellStart"/>
      <w:r>
        <w:rPr>
          <w:rFonts w:asciiTheme="minorHAnsi" w:eastAsiaTheme="minorEastAsia" w:hAnsi="Tahoma" w:cstheme="minorBidi"/>
          <w:color w:val="FFFFFF" w:themeColor="background1"/>
          <w:kern w:val="24"/>
          <w:sz w:val="52"/>
          <w:szCs w:val="52"/>
          <w:rtl/>
        </w:rPr>
        <w:t>لنديون</w:t>
      </w:r>
      <w:proofErr w:type="spellEnd"/>
      <w:r>
        <w:rPr>
          <w:rFonts w:asciiTheme="minorHAnsi" w:eastAsiaTheme="minorEastAsia" w:hAnsi="Tahoma" w:cstheme="minorBidi"/>
          <w:color w:val="FFFFFF" w:themeColor="background1"/>
          <w:kern w:val="24"/>
          <w:sz w:val="52"/>
          <w:szCs w:val="52"/>
          <w:rtl/>
        </w:rPr>
        <w:t xml:space="preserve"> اسلوب القرصنة والتهريب من اجل الحصول على حرير </w:t>
      </w:r>
      <w:proofErr w:type="gramStart"/>
      <w:r>
        <w:rPr>
          <w:rFonts w:asciiTheme="minorHAnsi" w:eastAsiaTheme="minorEastAsia" w:hAnsi="Tahoma" w:cstheme="minorBidi"/>
          <w:color w:val="FFFFFF" w:themeColor="background1"/>
          <w:kern w:val="24"/>
          <w:sz w:val="52"/>
          <w:szCs w:val="52"/>
          <w:rtl/>
        </w:rPr>
        <w:t>الصين .</w:t>
      </w:r>
      <w:proofErr w:type="gramEnd"/>
    </w:p>
    <w:p w:rsidR="00900B15" w:rsidRDefault="00900B15" w:rsidP="00900B15">
      <w:pPr>
        <w:pStyle w:val="a3"/>
        <w:numPr>
          <w:ilvl w:val="0"/>
          <w:numId w:val="37"/>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اتخذ الهولنديون من جزيرة خرج مركزا للتحكم في تجارة الخليج العربي ونقطة وثوب الى البحرين والبصرة وغيرها من المواقع المهمة </w:t>
      </w:r>
      <w:proofErr w:type="gramStart"/>
      <w:r>
        <w:rPr>
          <w:rFonts w:ascii="Corbel" w:eastAsia="+mn-ea" w:hAnsi="Tahoma" w:cs="Tahoma"/>
          <w:color w:val="2C2C2C"/>
          <w:kern w:val="24"/>
          <w:sz w:val="52"/>
          <w:szCs w:val="52"/>
          <w:rtl/>
        </w:rPr>
        <w:t>على  الشاطئ</w:t>
      </w:r>
      <w:proofErr w:type="gramEnd"/>
      <w:r>
        <w:rPr>
          <w:rFonts w:ascii="Corbel" w:eastAsia="+mn-ea" w:hAnsi="Tahoma" w:cs="Tahoma"/>
          <w:color w:val="2C2C2C"/>
          <w:kern w:val="24"/>
          <w:sz w:val="52"/>
          <w:szCs w:val="52"/>
          <w:rtl/>
        </w:rPr>
        <w:t xml:space="preserve"> العربي للخليج العربي – وضع البارون الحامية تحت تصرف الحامية التي جلبها من </w:t>
      </w:r>
      <w:proofErr w:type="spellStart"/>
      <w:r>
        <w:rPr>
          <w:rFonts w:ascii="Corbel" w:eastAsia="+mn-ea" w:hAnsi="Tahoma" w:cs="Tahoma"/>
          <w:color w:val="2C2C2C"/>
          <w:kern w:val="24"/>
          <w:sz w:val="52"/>
          <w:szCs w:val="52"/>
          <w:rtl/>
        </w:rPr>
        <w:t>بتافيا</w:t>
      </w:r>
      <w:proofErr w:type="spellEnd"/>
      <w:r>
        <w:rPr>
          <w:rFonts w:ascii="Corbel" w:eastAsia="+mn-ea" w:hAnsi="Corbel" w:cs="Tahoma"/>
          <w:color w:val="2C2C2C"/>
          <w:kern w:val="24"/>
          <w:sz w:val="52"/>
          <w:szCs w:val="52"/>
          <w:rtl/>
        </w:rPr>
        <w:t xml:space="preserve"> تحت تصرف الهولنديين.</w:t>
      </w:r>
    </w:p>
    <w:p w:rsidR="00900B15" w:rsidRDefault="00900B15" w:rsidP="00900B15">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التنافس الإنجليزي الهولندي بعد السيطرة على جزيرة خرج </w:t>
      </w:r>
    </w:p>
    <w:p w:rsidR="00900B15" w:rsidRDefault="00900B15" w:rsidP="00900B15">
      <w:pPr>
        <w:pStyle w:val="a3"/>
        <w:numPr>
          <w:ilvl w:val="0"/>
          <w:numId w:val="3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نجاح الهولنديين في احتلال جزيرة خرج ومحاولتهم التوسع لإعادة هيبة نشاطهم التجاري دفع الانجليز الى التقرب من حاكم بندر ريق واقامة وكالة </w:t>
      </w:r>
      <w:proofErr w:type="gramStart"/>
      <w:r>
        <w:rPr>
          <w:rFonts w:ascii="Corbel" w:eastAsia="+mn-ea" w:hAnsi="Tahoma" w:cs="Tahoma"/>
          <w:color w:val="2C2C2C"/>
          <w:kern w:val="24"/>
          <w:sz w:val="52"/>
          <w:szCs w:val="52"/>
          <w:rtl/>
        </w:rPr>
        <w:t>تجارية  بالأصح</w:t>
      </w:r>
      <w:proofErr w:type="gramEnd"/>
      <w:r>
        <w:rPr>
          <w:rFonts w:ascii="Corbel" w:eastAsia="+mn-ea" w:hAnsi="Tahoma" w:cs="Tahoma"/>
          <w:color w:val="2C2C2C"/>
          <w:kern w:val="24"/>
          <w:sz w:val="52"/>
          <w:szCs w:val="52"/>
          <w:rtl/>
        </w:rPr>
        <w:t xml:space="preserve"> مستعمرة انجليزية بالقرب من الهولنديين لكلى يقفوا سداً منيعاً يحول دون توسع الهولنديين كذلك كانت السلع </w:t>
      </w:r>
      <w:r>
        <w:rPr>
          <w:rFonts w:ascii="Corbel" w:eastAsia="+mn-ea" w:hAnsi="Tahoma" w:cs="Tahoma"/>
          <w:color w:val="2C2C2C"/>
          <w:kern w:val="24"/>
          <w:sz w:val="52"/>
          <w:szCs w:val="52"/>
          <w:rtl/>
        </w:rPr>
        <w:lastRenderedPageBreak/>
        <w:t>التجارية وخاصة الجوخ من السلع التي دارت حولها المنافسة لم يفلح الانجليز في اعاقة أي عمل تجاري للهولنديين .</w:t>
      </w:r>
    </w:p>
    <w:p w:rsidR="00900B15" w:rsidRPr="00900B15" w:rsidRDefault="00900B15" w:rsidP="00B13ED8">
      <w:pPr>
        <w:pStyle w:val="a3"/>
        <w:numPr>
          <w:ilvl w:val="0"/>
          <w:numId w:val="9"/>
        </w:numPr>
        <w:bidi/>
        <w:spacing w:line="192" w:lineRule="auto"/>
        <w:jc w:val="both"/>
        <w:textAlignment w:val="baseline"/>
        <w:rPr>
          <w:color w:val="FFFFFF"/>
          <w:sz w:val="52"/>
        </w:rPr>
      </w:pPr>
    </w:p>
    <w:p w:rsidR="00900B15" w:rsidRPr="00900B15" w:rsidRDefault="00900B15" w:rsidP="00B13ED8">
      <w:pPr>
        <w:pStyle w:val="a3"/>
        <w:numPr>
          <w:ilvl w:val="0"/>
          <w:numId w:val="9"/>
        </w:numPr>
        <w:bidi/>
        <w:spacing w:line="192" w:lineRule="auto"/>
        <w:jc w:val="both"/>
        <w:textAlignment w:val="baseline"/>
        <w:rPr>
          <w:color w:val="FFFFFF"/>
          <w:sz w:val="52"/>
        </w:rPr>
      </w:pPr>
    </w:p>
    <w:p w:rsidR="00900B15" w:rsidRDefault="00900B15" w:rsidP="00900B15">
      <w:pPr>
        <w:pStyle w:val="a3"/>
        <w:numPr>
          <w:ilvl w:val="0"/>
          <w:numId w:val="40"/>
        </w:numPr>
        <w:bidi/>
        <w:spacing w:line="216"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ت</w:t>
      </w:r>
      <w:r>
        <w:rPr>
          <w:rFonts w:ascii="Corbel" w:eastAsia="+mn-ea" w:hAnsi="Tahoma" w:cs="Tahoma"/>
          <w:color w:val="2C2C2C"/>
          <w:kern w:val="24"/>
          <w:sz w:val="56"/>
          <w:szCs w:val="56"/>
          <w:rtl/>
        </w:rPr>
        <w:t xml:space="preserve">تمكن البطل العربي مير مهنا شيخ ميناء بندر رايق من الوصول لجزيرة خرج وطرد الهولنديين من الساحل العُماني وأن يستقر مكانهم ومع ذلك احتفظ الهولنديون بدار قنصلية لهم في ميناء أبوشهر حتي القرن التاسع </w:t>
      </w:r>
      <w:proofErr w:type="gramStart"/>
      <w:r>
        <w:rPr>
          <w:rFonts w:ascii="Corbel" w:eastAsia="+mn-ea" w:hAnsi="Tahoma" w:cs="Tahoma"/>
          <w:color w:val="2C2C2C"/>
          <w:kern w:val="24"/>
          <w:sz w:val="56"/>
          <w:szCs w:val="56"/>
          <w:rtl/>
        </w:rPr>
        <w:t>عشر .</w:t>
      </w:r>
      <w:proofErr w:type="gramEnd"/>
    </w:p>
    <w:p w:rsidR="00900B15" w:rsidRPr="00900B15" w:rsidRDefault="00900B15" w:rsidP="00900B15">
      <w:pPr>
        <w:pStyle w:val="a3"/>
        <w:numPr>
          <w:ilvl w:val="0"/>
          <w:numId w:val="39"/>
        </w:numPr>
        <w:bidi/>
        <w:spacing w:line="216"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مكن البطل العربي مير مهنا شيخ ميناء بند</w:t>
      </w:r>
    </w:p>
    <w:p w:rsidR="00900B15" w:rsidRDefault="00900B15" w:rsidP="00900B15">
      <w:pPr>
        <w:pStyle w:val="a4"/>
        <w:bidi/>
        <w:spacing w:before="240" w:beforeAutospacing="0" w:after="40" w:afterAutospacing="0" w:line="216" w:lineRule="auto"/>
        <w:jc w:val="center"/>
        <w:textAlignment w:val="baseline"/>
      </w:pPr>
      <w:r>
        <w:rPr>
          <w:rFonts w:asciiTheme="minorHAnsi" w:eastAsiaTheme="minorEastAsia" w:hAnsi="Tahoma" w:cstheme="minorBidi"/>
          <w:color w:val="FFFFFF" w:themeColor="background1"/>
          <w:kern w:val="24"/>
          <w:sz w:val="56"/>
          <w:szCs w:val="56"/>
          <w:rtl/>
        </w:rPr>
        <w:t>ر</w:t>
      </w:r>
      <w:r>
        <w:rPr>
          <w:rFonts w:ascii="Corbel" w:eastAsia="+mn-ea" w:hAnsi="Corbel" w:cs="Tahoma"/>
          <w:color w:val="2C2C2C"/>
          <w:kern w:val="24"/>
          <w:sz w:val="56"/>
          <w:szCs w:val="56"/>
          <w:rtl/>
        </w:rPr>
        <w:t xml:space="preserve"> </w:t>
      </w:r>
      <w:r>
        <w:rPr>
          <w:rFonts w:ascii="Corbel" w:eastAsia="+mn-ea" w:hAnsi="Tahoma" w:cs="Tahoma"/>
          <w:b/>
          <w:bCs/>
          <w:color w:val="2C2C2C"/>
          <w:kern w:val="24"/>
          <w:sz w:val="72"/>
          <w:szCs w:val="72"/>
          <w:rtl/>
        </w:rPr>
        <w:t xml:space="preserve">أسئلة للمناقشة </w:t>
      </w:r>
    </w:p>
    <w:p w:rsidR="00900B15" w:rsidRDefault="00900B15" w:rsidP="00900B15">
      <w:pPr>
        <w:pStyle w:val="a3"/>
        <w:numPr>
          <w:ilvl w:val="0"/>
          <w:numId w:val="41"/>
        </w:numPr>
        <w:bidi/>
        <w:spacing w:line="216" w:lineRule="auto"/>
        <w:jc w:val="both"/>
        <w:textAlignment w:val="baseline"/>
        <w:rPr>
          <w:color w:val="FFFFFF"/>
          <w:sz w:val="56"/>
          <w:rtl/>
        </w:rPr>
      </w:pPr>
      <w:proofErr w:type="gramStart"/>
      <w:r>
        <w:rPr>
          <w:rFonts w:ascii="Corbel" w:eastAsia="+mn-ea" w:hAnsi="Tahoma" w:cs="Tahoma"/>
          <w:color w:val="2C2C2C"/>
          <w:kern w:val="24"/>
          <w:sz w:val="56"/>
          <w:szCs w:val="56"/>
          <w:rtl/>
        </w:rPr>
        <w:t>محاولات  الهولنديون</w:t>
      </w:r>
      <w:proofErr w:type="gramEnd"/>
      <w:r>
        <w:rPr>
          <w:rFonts w:ascii="Corbel" w:eastAsia="+mn-ea" w:hAnsi="Tahoma" w:cs="Tahoma"/>
          <w:color w:val="2C2C2C"/>
          <w:kern w:val="24"/>
          <w:sz w:val="56"/>
          <w:szCs w:val="56"/>
          <w:rtl/>
        </w:rPr>
        <w:t xml:space="preserve"> الاولي للوصول الى منطقة الشرق ، العوامل التي  دفعتهم للاتصال بالشرق . </w:t>
      </w:r>
    </w:p>
    <w:p w:rsidR="00900B15" w:rsidRDefault="00900B15" w:rsidP="00900B15">
      <w:pPr>
        <w:pStyle w:val="a3"/>
        <w:numPr>
          <w:ilvl w:val="0"/>
          <w:numId w:val="41"/>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دور شركة الهند الشرقية الهولندية 1602م في دعم الموقف التجاري الاستعماري </w:t>
      </w:r>
      <w:proofErr w:type="gramStart"/>
      <w:r>
        <w:rPr>
          <w:rFonts w:ascii="Corbel" w:eastAsia="+mn-ea" w:hAnsi="Tahoma" w:cs="Tahoma"/>
          <w:color w:val="2C2C2C"/>
          <w:kern w:val="24"/>
          <w:sz w:val="56"/>
          <w:szCs w:val="56"/>
          <w:rtl/>
        </w:rPr>
        <w:t>الهولندي .</w:t>
      </w:r>
      <w:proofErr w:type="gramEnd"/>
    </w:p>
    <w:p w:rsidR="00900B15" w:rsidRDefault="00900B15" w:rsidP="00900B15">
      <w:pPr>
        <w:pStyle w:val="a3"/>
        <w:numPr>
          <w:ilvl w:val="0"/>
          <w:numId w:val="41"/>
        </w:numPr>
        <w:bidi/>
        <w:spacing w:line="216" w:lineRule="auto"/>
        <w:jc w:val="both"/>
        <w:textAlignment w:val="baseline"/>
        <w:rPr>
          <w:color w:val="FFFFFF"/>
          <w:sz w:val="56"/>
          <w:rtl/>
        </w:rPr>
      </w:pPr>
      <w:r>
        <w:rPr>
          <w:rFonts w:ascii="Corbel" w:eastAsia="+mn-ea" w:hAnsi="Tahoma" w:cs="Tahoma"/>
          <w:color w:val="2C2C2C"/>
          <w:kern w:val="24"/>
          <w:sz w:val="56"/>
          <w:szCs w:val="56"/>
          <w:rtl/>
        </w:rPr>
        <w:lastRenderedPageBreak/>
        <w:t xml:space="preserve">الامتيازات التجارية في عهد الشاه </w:t>
      </w:r>
      <w:proofErr w:type="gramStart"/>
      <w:r>
        <w:rPr>
          <w:rFonts w:ascii="Corbel" w:eastAsia="+mn-ea" w:hAnsi="Tahoma" w:cs="Tahoma"/>
          <w:color w:val="2C2C2C"/>
          <w:kern w:val="24"/>
          <w:sz w:val="56"/>
          <w:szCs w:val="56"/>
          <w:rtl/>
        </w:rPr>
        <w:t>عباس  الاول</w:t>
      </w:r>
      <w:proofErr w:type="gramEnd"/>
      <w:r>
        <w:rPr>
          <w:rFonts w:ascii="Corbel" w:eastAsia="+mn-ea" w:hAnsi="Tahoma" w:cs="Tahoma"/>
          <w:color w:val="2C2C2C"/>
          <w:kern w:val="24"/>
          <w:sz w:val="56"/>
          <w:szCs w:val="56"/>
          <w:rtl/>
        </w:rPr>
        <w:t xml:space="preserve"> .</w:t>
      </w:r>
    </w:p>
    <w:p w:rsidR="00900B15" w:rsidRDefault="00900B15" w:rsidP="00900B15">
      <w:pPr>
        <w:pStyle w:val="a3"/>
        <w:numPr>
          <w:ilvl w:val="0"/>
          <w:numId w:val="41"/>
        </w:numPr>
        <w:bidi/>
        <w:spacing w:line="216" w:lineRule="auto"/>
        <w:jc w:val="both"/>
        <w:textAlignment w:val="baseline"/>
        <w:rPr>
          <w:color w:val="FFFFFF"/>
          <w:sz w:val="56"/>
          <w:rtl/>
        </w:rPr>
      </w:pPr>
      <w:r>
        <w:rPr>
          <w:rFonts w:ascii="Corbel" w:eastAsia="+mn-ea" w:hAnsi="Corbel" w:cs="Tahoma"/>
          <w:color w:val="2C2C2C"/>
          <w:kern w:val="24"/>
          <w:sz w:val="56"/>
          <w:szCs w:val="56"/>
          <w:rtl/>
        </w:rPr>
        <w:t xml:space="preserve"> اهمية جزيرة خرج </w:t>
      </w:r>
      <w:proofErr w:type="gramStart"/>
      <w:r>
        <w:rPr>
          <w:rFonts w:ascii="Corbel" w:eastAsia="+mn-ea" w:hAnsi="Corbel" w:cs="Tahoma"/>
          <w:color w:val="2C2C2C"/>
          <w:kern w:val="24"/>
          <w:sz w:val="56"/>
          <w:szCs w:val="56"/>
          <w:rtl/>
        </w:rPr>
        <w:t>استراتيجيا .</w:t>
      </w:r>
      <w:proofErr w:type="gramEnd"/>
    </w:p>
    <w:p w:rsidR="00900B15" w:rsidRDefault="00900B15" w:rsidP="00900B15">
      <w:pPr>
        <w:pStyle w:val="a3"/>
        <w:numPr>
          <w:ilvl w:val="0"/>
          <w:numId w:val="41"/>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الدور العربي في انهاء الوجود الهولندي في الخليج </w:t>
      </w:r>
      <w:proofErr w:type="gramStart"/>
      <w:r>
        <w:rPr>
          <w:rFonts w:ascii="Corbel" w:eastAsia="+mn-ea" w:hAnsi="Tahoma" w:cs="Tahoma"/>
          <w:color w:val="2C2C2C"/>
          <w:kern w:val="24"/>
          <w:sz w:val="56"/>
          <w:szCs w:val="56"/>
          <w:rtl/>
        </w:rPr>
        <w:t>العربي .</w:t>
      </w:r>
      <w:proofErr w:type="gramEnd"/>
    </w:p>
    <w:p w:rsidR="00900B15" w:rsidRDefault="00900B15" w:rsidP="00900B15">
      <w:pPr>
        <w:pStyle w:val="a3"/>
        <w:numPr>
          <w:ilvl w:val="0"/>
          <w:numId w:val="39"/>
        </w:numPr>
        <w:bidi/>
        <w:spacing w:line="216" w:lineRule="auto"/>
        <w:jc w:val="both"/>
        <w:textAlignment w:val="baseline"/>
        <w:rPr>
          <w:color w:val="FFFFFF"/>
          <w:sz w:val="56"/>
        </w:rPr>
      </w:pPr>
      <w:bookmarkStart w:id="0" w:name="_GoBack"/>
      <w:bookmarkEnd w:id="0"/>
      <w:r>
        <w:rPr>
          <w:rFonts w:asciiTheme="minorHAnsi" w:eastAsiaTheme="minorEastAsia" w:hAnsi="Tahoma" w:cstheme="minorBidi"/>
          <w:color w:val="FFFFFF" w:themeColor="background1"/>
          <w:kern w:val="24"/>
          <w:sz w:val="56"/>
          <w:szCs w:val="56"/>
          <w:rtl/>
        </w:rPr>
        <w:t xml:space="preserve"> رايق من الوصول لجزيرة خرج وطرد الهولنديين من الساحل العُماني وأن يستقر مكانهم ومع ذلك احتفظ الهولنديون بدار قنصلية لهم في ميناء أبوشهر حتي القرن التاسع </w:t>
      </w:r>
      <w:proofErr w:type="gramStart"/>
      <w:r>
        <w:rPr>
          <w:rFonts w:asciiTheme="minorHAnsi" w:eastAsiaTheme="minorEastAsia" w:hAnsi="Tahoma" w:cstheme="minorBidi"/>
          <w:color w:val="FFFFFF" w:themeColor="background1"/>
          <w:kern w:val="24"/>
          <w:sz w:val="56"/>
          <w:szCs w:val="56"/>
          <w:rtl/>
        </w:rPr>
        <w:t>عشر .</w:t>
      </w:r>
      <w:proofErr w:type="gramEnd"/>
    </w:p>
    <w:p w:rsidR="00900B15" w:rsidRPr="00900B15" w:rsidRDefault="00900B15" w:rsidP="00B13ED8">
      <w:pPr>
        <w:pStyle w:val="a3"/>
        <w:numPr>
          <w:ilvl w:val="0"/>
          <w:numId w:val="9"/>
        </w:numPr>
        <w:bidi/>
        <w:spacing w:line="192" w:lineRule="auto"/>
        <w:jc w:val="both"/>
        <w:textAlignment w:val="baseline"/>
        <w:rPr>
          <w:color w:val="FFFFFF"/>
          <w:sz w:val="52"/>
        </w:rPr>
      </w:pPr>
    </w:p>
    <w:p w:rsidR="00B13ED8" w:rsidRDefault="00B13ED8" w:rsidP="00B13ED8">
      <w:pPr>
        <w:pStyle w:val="a3"/>
        <w:numPr>
          <w:ilvl w:val="0"/>
          <w:numId w:val="9"/>
        </w:numPr>
        <w:bidi/>
        <w:spacing w:line="192"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عام 1609م انتهت الحرب بين اسبانيا وهولندا واستقلت هولندا من السيطرة الاسبانية وبدأت تثبت حقها في بعض المناطق ومنها مالقا مما زاد الموقف </w:t>
      </w:r>
      <w:proofErr w:type="gramStart"/>
      <w:r>
        <w:rPr>
          <w:rFonts w:asciiTheme="minorHAnsi" w:eastAsiaTheme="minorEastAsia" w:hAnsi="Tahoma" w:cstheme="minorBidi"/>
          <w:color w:val="FFFFFF" w:themeColor="background1"/>
          <w:kern w:val="24"/>
          <w:sz w:val="52"/>
          <w:szCs w:val="52"/>
          <w:rtl/>
        </w:rPr>
        <w:t>تعقيداً .</w:t>
      </w:r>
      <w:proofErr w:type="gramEnd"/>
    </w:p>
    <w:p w:rsidR="00B13ED8" w:rsidRPr="00B13ED8" w:rsidRDefault="00B13ED8" w:rsidP="00B13ED8">
      <w:pPr>
        <w:pStyle w:val="a3"/>
        <w:numPr>
          <w:ilvl w:val="0"/>
          <w:numId w:val="6"/>
        </w:numPr>
        <w:bidi/>
        <w:spacing w:line="192" w:lineRule="auto"/>
        <w:jc w:val="both"/>
        <w:textAlignment w:val="baseline"/>
        <w:rPr>
          <w:color w:val="FFFFFF"/>
          <w:sz w:val="56"/>
        </w:rPr>
      </w:pPr>
    </w:p>
    <w:p w:rsidR="00B13ED8" w:rsidRDefault="00B13ED8" w:rsidP="00B13ED8">
      <w:pPr>
        <w:pStyle w:val="a3"/>
        <w:numPr>
          <w:ilvl w:val="0"/>
          <w:numId w:val="6"/>
        </w:numPr>
        <w:bidi/>
        <w:spacing w:line="192" w:lineRule="auto"/>
        <w:jc w:val="both"/>
        <w:textAlignment w:val="baseline"/>
        <w:rPr>
          <w:color w:val="FFFFFF"/>
          <w:sz w:val="56"/>
        </w:rPr>
      </w:pPr>
      <w:r>
        <w:rPr>
          <w:rFonts w:asciiTheme="minorHAnsi" w:eastAsiaTheme="minorEastAsia" w:hAnsi="Corbel" w:cstheme="minorBidi"/>
          <w:color w:val="FFFFFF" w:themeColor="background1"/>
          <w:kern w:val="24"/>
          <w:sz w:val="56"/>
          <w:szCs w:val="56"/>
          <w:rtl/>
        </w:rPr>
        <w:t xml:space="preserve"> </w:t>
      </w:r>
      <w:proofErr w:type="spellStart"/>
      <w:proofErr w:type="gramStart"/>
      <w:r>
        <w:rPr>
          <w:rFonts w:asciiTheme="minorHAnsi" w:eastAsiaTheme="minorEastAsia" w:hAnsi="Tahoma" w:cstheme="minorBidi"/>
          <w:color w:val="FFFFFF" w:themeColor="background1"/>
          <w:kern w:val="24"/>
          <w:sz w:val="56"/>
          <w:szCs w:val="56"/>
          <w:rtl/>
        </w:rPr>
        <w:t>بنتام</w:t>
      </w:r>
      <w:proofErr w:type="spellEnd"/>
      <w:r>
        <w:rPr>
          <w:rFonts w:asciiTheme="minorHAnsi" w:eastAsiaTheme="minorEastAsia" w:hAnsi="Corbel" w:cstheme="minorBidi"/>
          <w:color w:val="FFFFFF" w:themeColor="background1"/>
          <w:kern w:val="24"/>
          <w:sz w:val="56"/>
          <w:szCs w:val="56"/>
          <w:rtl/>
        </w:rPr>
        <w:t xml:space="preserve"> .</w:t>
      </w:r>
      <w:proofErr w:type="gramEnd"/>
      <w:r>
        <w:rPr>
          <w:rFonts w:asciiTheme="minorHAnsi" w:eastAsiaTheme="minorEastAsia" w:hAnsi="Corbel" w:cstheme="minorBidi"/>
          <w:color w:val="FFFFFF" w:themeColor="background1"/>
          <w:kern w:val="24"/>
          <w:sz w:val="56"/>
          <w:szCs w:val="56"/>
          <w:rtl/>
        </w:rPr>
        <w:t xml:space="preserve"> وفتح ارخبيل الهند </w:t>
      </w:r>
      <w:proofErr w:type="gramStart"/>
      <w:r>
        <w:rPr>
          <w:rFonts w:asciiTheme="minorHAnsi" w:eastAsiaTheme="minorEastAsia" w:hAnsi="Corbel" w:cstheme="minorBidi"/>
          <w:color w:val="FFFFFF" w:themeColor="background1"/>
          <w:kern w:val="24"/>
          <w:sz w:val="56"/>
          <w:szCs w:val="56"/>
          <w:rtl/>
        </w:rPr>
        <w:t>الشرقية  .</w:t>
      </w:r>
      <w:proofErr w:type="gramEnd"/>
      <w:r>
        <w:rPr>
          <w:rFonts w:asciiTheme="minorHAnsi" w:eastAsiaTheme="minorEastAsia" w:hAnsi="Corbel" w:cstheme="minorBidi"/>
          <w:color w:val="FFFFFF" w:themeColor="background1"/>
          <w:kern w:val="24"/>
          <w:sz w:val="56"/>
          <w:szCs w:val="56"/>
          <w:rtl/>
        </w:rPr>
        <w:t xml:space="preserve"> </w:t>
      </w:r>
    </w:p>
    <w:p w:rsidR="00B13ED8" w:rsidRDefault="00B13ED8" w:rsidP="00B13ED8">
      <w:pPr>
        <w:pStyle w:val="a3"/>
        <w:numPr>
          <w:ilvl w:val="0"/>
          <w:numId w:val="6"/>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تعد رحلة </w:t>
      </w:r>
      <w:proofErr w:type="spellStart"/>
      <w:r>
        <w:rPr>
          <w:rFonts w:asciiTheme="minorHAnsi" w:eastAsiaTheme="minorEastAsia" w:hAnsi="Tahoma" w:cstheme="minorBidi"/>
          <w:color w:val="FFFFFF" w:themeColor="background1"/>
          <w:kern w:val="24"/>
          <w:sz w:val="56"/>
          <w:szCs w:val="56"/>
          <w:rtl/>
        </w:rPr>
        <w:t>هوتمان</w:t>
      </w:r>
      <w:proofErr w:type="spellEnd"/>
      <w:r>
        <w:rPr>
          <w:rFonts w:asciiTheme="minorHAnsi" w:eastAsiaTheme="minorEastAsia" w:hAnsi="Corbel" w:cstheme="minorBidi"/>
          <w:color w:val="FFFFFF" w:themeColor="background1"/>
          <w:kern w:val="24"/>
          <w:sz w:val="56"/>
          <w:szCs w:val="56"/>
          <w:rtl/>
        </w:rPr>
        <w:t xml:space="preserve"> فاتحة </w:t>
      </w:r>
      <w:proofErr w:type="gramStart"/>
      <w:r>
        <w:rPr>
          <w:rFonts w:asciiTheme="minorHAnsi" w:eastAsiaTheme="minorEastAsia" w:hAnsi="Corbel" w:cstheme="minorBidi"/>
          <w:color w:val="FFFFFF" w:themeColor="background1"/>
          <w:kern w:val="24"/>
          <w:sz w:val="56"/>
          <w:szCs w:val="56"/>
          <w:rtl/>
        </w:rPr>
        <w:t>للرحلات  الهولندية</w:t>
      </w:r>
      <w:proofErr w:type="gramEnd"/>
      <w:r>
        <w:rPr>
          <w:rFonts w:asciiTheme="minorHAnsi" w:eastAsiaTheme="minorEastAsia" w:hAnsi="Corbel" w:cstheme="minorBidi"/>
          <w:color w:val="FFFFFF" w:themeColor="background1"/>
          <w:kern w:val="24"/>
          <w:sz w:val="56"/>
          <w:szCs w:val="56"/>
          <w:rtl/>
        </w:rPr>
        <w:t xml:space="preserve"> المنظمة التي توالت بين الاعوام 1598-1601م .</w:t>
      </w:r>
    </w:p>
    <w:p w:rsidR="00B13ED8" w:rsidRDefault="00B13ED8" w:rsidP="00B13ED8">
      <w:pPr>
        <w:pStyle w:val="a3"/>
        <w:numPr>
          <w:ilvl w:val="0"/>
          <w:numId w:val="6"/>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عام 1598م ارسل الهولنديون بعثة بقيادة وليم </w:t>
      </w:r>
      <w:proofErr w:type="spellStart"/>
      <w:r>
        <w:rPr>
          <w:rFonts w:asciiTheme="minorHAnsi" w:eastAsiaTheme="minorEastAsia" w:hAnsi="Tahoma" w:cstheme="minorBidi"/>
          <w:color w:val="FFFFFF" w:themeColor="background1"/>
          <w:kern w:val="24"/>
          <w:sz w:val="56"/>
          <w:szCs w:val="56"/>
          <w:rtl/>
        </w:rPr>
        <w:t>بارنتر</w:t>
      </w:r>
      <w:proofErr w:type="spellEnd"/>
      <w:r>
        <w:rPr>
          <w:rFonts w:asciiTheme="minorHAnsi" w:eastAsiaTheme="minorEastAsia" w:hAnsi="Corbel" w:cstheme="minorBidi"/>
          <w:color w:val="FFFFFF" w:themeColor="background1"/>
          <w:kern w:val="24"/>
          <w:sz w:val="56"/>
          <w:szCs w:val="56"/>
          <w:rtl/>
        </w:rPr>
        <w:t xml:space="preserve"> لكنها فشلت ونتيجة لإصرار الهولنديين اجتمع تسعة تجار من شمال هولندا عام 1598م وقرروا تأسيس شركة تجارية اطلقوا عليها اسم شركة </w:t>
      </w:r>
      <w:proofErr w:type="gramStart"/>
      <w:r>
        <w:rPr>
          <w:rFonts w:asciiTheme="minorHAnsi" w:eastAsiaTheme="minorEastAsia" w:hAnsi="Corbel" w:cstheme="minorBidi"/>
          <w:color w:val="FFFFFF" w:themeColor="background1"/>
          <w:kern w:val="24"/>
          <w:sz w:val="56"/>
          <w:szCs w:val="56"/>
          <w:rtl/>
        </w:rPr>
        <w:t>الاراضي  البعيدة</w:t>
      </w:r>
      <w:proofErr w:type="gramEnd"/>
      <w:r>
        <w:rPr>
          <w:rFonts w:asciiTheme="minorHAnsi" w:eastAsiaTheme="minorEastAsia" w:hAnsi="Corbel" w:cstheme="minorBidi"/>
          <w:color w:val="FFFFFF" w:themeColor="background1"/>
          <w:kern w:val="24"/>
          <w:sz w:val="56"/>
          <w:szCs w:val="56"/>
          <w:rtl/>
        </w:rPr>
        <w:t xml:space="preserve"> في امستردام مهمتها </w:t>
      </w:r>
      <w:proofErr w:type="spellStart"/>
      <w:r>
        <w:rPr>
          <w:rFonts w:asciiTheme="minorHAnsi" w:eastAsiaTheme="minorEastAsia" w:hAnsi="Tahoma" w:cstheme="minorBidi"/>
          <w:color w:val="FFFFFF" w:themeColor="background1"/>
          <w:kern w:val="24"/>
          <w:sz w:val="56"/>
          <w:szCs w:val="56"/>
          <w:rtl/>
        </w:rPr>
        <w:lastRenderedPageBreak/>
        <w:t>ىارسال</w:t>
      </w:r>
      <w:proofErr w:type="spellEnd"/>
      <w:r>
        <w:rPr>
          <w:rFonts w:asciiTheme="minorHAnsi" w:eastAsiaTheme="minorEastAsia" w:hAnsi="Corbel" w:cstheme="minorBidi"/>
          <w:color w:val="FFFFFF" w:themeColor="background1"/>
          <w:kern w:val="24"/>
          <w:sz w:val="56"/>
          <w:szCs w:val="56"/>
          <w:rtl/>
        </w:rPr>
        <w:t xml:space="preserve"> السفن التجارية الى الشرق قبل بدء القرن السابع عشر ارسلوا اكثر من 65 سفينة .</w:t>
      </w:r>
    </w:p>
    <w:p w:rsidR="00B13ED8" w:rsidRPr="00B13ED8" w:rsidRDefault="00B13ED8" w:rsidP="00B13ED8">
      <w:pPr>
        <w:rPr>
          <w:rFonts w:hint="cs"/>
          <w:sz w:val="52"/>
          <w:szCs w:val="52"/>
        </w:rPr>
      </w:pPr>
    </w:p>
    <w:sectPr w:rsidR="00B13ED8" w:rsidRPr="00B13ED8" w:rsidSect="00125E71">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mj-e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F00C6"/>
    <w:multiLevelType w:val="hybridMultilevel"/>
    <w:tmpl w:val="9AAC2C16"/>
    <w:lvl w:ilvl="0" w:tplc="C3E6D55E">
      <w:start w:val="1"/>
      <w:numFmt w:val="bullet"/>
      <w:lvlText w:val=""/>
      <w:lvlJc w:val="left"/>
      <w:pPr>
        <w:tabs>
          <w:tab w:val="num" w:pos="720"/>
        </w:tabs>
        <w:ind w:left="720" w:hanging="360"/>
      </w:pPr>
      <w:rPr>
        <w:rFonts w:ascii="Wingdings" w:hAnsi="Wingdings" w:hint="default"/>
      </w:rPr>
    </w:lvl>
    <w:lvl w:ilvl="1" w:tplc="228CCB84" w:tentative="1">
      <w:start w:val="1"/>
      <w:numFmt w:val="bullet"/>
      <w:lvlText w:val=""/>
      <w:lvlJc w:val="left"/>
      <w:pPr>
        <w:tabs>
          <w:tab w:val="num" w:pos="1440"/>
        </w:tabs>
        <w:ind w:left="1440" w:hanging="360"/>
      </w:pPr>
      <w:rPr>
        <w:rFonts w:ascii="Wingdings" w:hAnsi="Wingdings" w:hint="default"/>
      </w:rPr>
    </w:lvl>
    <w:lvl w:ilvl="2" w:tplc="2216F450" w:tentative="1">
      <w:start w:val="1"/>
      <w:numFmt w:val="bullet"/>
      <w:lvlText w:val=""/>
      <w:lvlJc w:val="left"/>
      <w:pPr>
        <w:tabs>
          <w:tab w:val="num" w:pos="2160"/>
        </w:tabs>
        <w:ind w:left="2160" w:hanging="360"/>
      </w:pPr>
      <w:rPr>
        <w:rFonts w:ascii="Wingdings" w:hAnsi="Wingdings" w:hint="default"/>
      </w:rPr>
    </w:lvl>
    <w:lvl w:ilvl="3" w:tplc="49F83742" w:tentative="1">
      <w:start w:val="1"/>
      <w:numFmt w:val="bullet"/>
      <w:lvlText w:val=""/>
      <w:lvlJc w:val="left"/>
      <w:pPr>
        <w:tabs>
          <w:tab w:val="num" w:pos="2880"/>
        </w:tabs>
        <w:ind w:left="2880" w:hanging="360"/>
      </w:pPr>
      <w:rPr>
        <w:rFonts w:ascii="Wingdings" w:hAnsi="Wingdings" w:hint="default"/>
      </w:rPr>
    </w:lvl>
    <w:lvl w:ilvl="4" w:tplc="6302DA18" w:tentative="1">
      <w:start w:val="1"/>
      <w:numFmt w:val="bullet"/>
      <w:lvlText w:val=""/>
      <w:lvlJc w:val="left"/>
      <w:pPr>
        <w:tabs>
          <w:tab w:val="num" w:pos="3600"/>
        </w:tabs>
        <w:ind w:left="3600" w:hanging="360"/>
      </w:pPr>
      <w:rPr>
        <w:rFonts w:ascii="Wingdings" w:hAnsi="Wingdings" w:hint="default"/>
      </w:rPr>
    </w:lvl>
    <w:lvl w:ilvl="5" w:tplc="7558490E" w:tentative="1">
      <w:start w:val="1"/>
      <w:numFmt w:val="bullet"/>
      <w:lvlText w:val=""/>
      <w:lvlJc w:val="left"/>
      <w:pPr>
        <w:tabs>
          <w:tab w:val="num" w:pos="4320"/>
        </w:tabs>
        <w:ind w:left="4320" w:hanging="360"/>
      </w:pPr>
      <w:rPr>
        <w:rFonts w:ascii="Wingdings" w:hAnsi="Wingdings" w:hint="default"/>
      </w:rPr>
    </w:lvl>
    <w:lvl w:ilvl="6" w:tplc="12A468C0" w:tentative="1">
      <w:start w:val="1"/>
      <w:numFmt w:val="bullet"/>
      <w:lvlText w:val=""/>
      <w:lvlJc w:val="left"/>
      <w:pPr>
        <w:tabs>
          <w:tab w:val="num" w:pos="5040"/>
        </w:tabs>
        <w:ind w:left="5040" w:hanging="360"/>
      </w:pPr>
      <w:rPr>
        <w:rFonts w:ascii="Wingdings" w:hAnsi="Wingdings" w:hint="default"/>
      </w:rPr>
    </w:lvl>
    <w:lvl w:ilvl="7" w:tplc="F64448B4" w:tentative="1">
      <w:start w:val="1"/>
      <w:numFmt w:val="bullet"/>
      <w:lvlText w:val=""/>
      <w:lvlJc w:val="left"/>
      <w:pPr>
        <w:tabs>
          <w:tab w:val="num" w:pos="5760"/>
        </w:tabs>
        <w:ind w:left="5760" w:hanging="360"/>
      </w:pPr>
      <w:rPr>
        <w:rFonts w:ascii="Wingdings" w:hAnsi="Wingdings" w:hint="default"/>
      </w:rPr>
    </w:lvl>
    <w:lvl w:ilvl="8" w:tplc="8B1C5846" w:tentative="1">
      <w:start w:val="1"/>
      <w:numFmt w:val="bullet"/>
      <w:lvlText w:val=""/>
      <w:lvlJc w:val="left"/>
      <w:pPr>
        <w:tabs>
          <w:tab w:val="num" w:pos="6480"/>
        </w:tabs>
        <w:ind w:left="6480" w:hanging="360"/>
      </w:pPr>
      <w:rPr>
        <w:rFonts w:ascii="Wingdings" w:hAnsi="Wingdings" w:hint="default"/>
      </w:rPr>
    </w:lvl>
  </w:abstractNum>
  <w:abstractNum w:abstractNumId="1">
    <w:nsid w:val="083620CA"/>
    <w:multiLevelType w:val="hybridMultilevel"/>
    <w:tmpl w:val="31EED3E0"/>
    <w:lvl w:ilvl="0" w:tplc="CE647F44">
      <w:start w:val="1"/>
      <w:numFmt w:val="bullet"/>
      <w:lvlText w:val=""/>
      <w:lvlJc w:val="left"/>
      <w:pPr>
        <w:tabs>
          <w:tab w:val="num" w:pos="720"/>
        </w:tabs>
        <w:ind w:left="720" w:hanging="360"/>
      </w:pPr>
      <w:rPr>
        <w:rFonts w:ascii="Wingdings" w:hAnsi="Wingdings" w:hint="default"/>
      </w:rPr>
    </w:lvl>
    <w:lvl w:ilvl="1" w:tplc="F4D2AFA6" w:tentative="1">
      <w:start w:val="1"/>
      <w:numFmt w:val="bullet"/>
      <w:lvlText w:val=""/>
      <w:lvlJc w:val="left"/>
      <w:pPr>
        <w:tabs>
          <w:tab w:val="num" w:pos="1440"/>
        </w:tabs>
        <w:ind w:left="1440" w:hanging="360"/>
      </w:pPr>
      <w:rPr>
        <w:rFonts w:ascii="Wingdings" w:hAnsi="Wingdings" w:hint="default"/>
      </w:rPr>
    </w:lvl>
    <w:lvl w:ilvl="2" w:tplc="FC5611FC" w:tentative="1">
      <w:start w:val="1"/>
      <w:numFmt w:val="bullet"/>
      <w:lvlText w:val=""/>
      <w:lvlJc w:val="left"/>
      <w:pPr>
        <w:tabs>
          <w:tab w:val="num" w:pos="2160"/>
        </w:tabs>
        <w:ind w:left="2160" w:hanging="360"/>
      </w:pPr>
      <w:rPr>
        <w:rFonts w:ascii="Wingdings" w:hAnsi="Wingdings" w:hint="default"/>
      </w:rPr>
    </w:lvl>
    <w:lvl w:ilvl="3" w:tplc="5E8A6D36" w:tentative="1">
      <w:start w:val="1"/>
      <w:numFmt w:val="bullet"/>
      <w:lvlText w:val=""/>
      <w:lvlJc w:val="left"/>
      <w:pPr>
        <w:tabs>
          <w:tab w:val="num" w:pos="2880"/>
        </w:tabs>
        <w:ind w:left="2880" w:hanging="360"/>
      </w:pPr>
      <w:rPr>
        <w:rFonts w:ascii="Wingdings" w:hAnsi="Wingdings" w:hint="default"/>
      </w:rPr>
    </w:lvl>
    <w:lvl w:ilvl="4" w:tplc="3C505982" w:tentative="1">
      <w:start w:val="1"/>
      <w:numFmt w:val="bullet"/>
      <w:lvlText w:val=""/>
      <w:lvlJc w:val="left"/>
      <w:pPr>
        <w:tabs>
          <w:tab w:val="num" w:pos="3600"/>
        </w:tabs>
        <w:ind w:left="3600" w:hanging="360"/>
      </w:pPr>
      <w:rPr>
        <w:rFonts w:ascii="Wingdings" w:hAnsi="Wingdings" w:hint="default"/>
      </w:rPr>
    </w:lvl>
    <w:lvl w:ilvl="5" w:tplc="45AE8C64" w:tentative="1">
      <w:start w:val="1"/>
      <w:numFmt w:val="bullet"/>
      <w:lvlText w:val=""/>
      <w:lvlJc w:val="left"/>
      <w:pPr>
        <w:tabs>
          <w:tab w:val="num" w:pos="4320"/>
        </w:tabs>
        <w:ind w:left="4320" w:hanging="360"/>
      </w:pPr>
      <w:rPr>
        <w:rFonts w:ascii="Wingdings" w:hAnsi="Wingdings" w:hint="default"/>
      </w:rPr>
    </w:lvl>
    <w:lvl w:ilvl="6" w:tplc="79148718" w:tentative="1">
      <w:start w:val="1"/>
      <w:numFmt w:val="bullet"/>
      <w:lvlText w:val=""/>
      <w:lvlJc w:val="left"/>
      <w:pPr>
        <w:tabs>
          <w:tab w:val="num" w:pos="5040"/>
        </w:tabs>
        <w:ind w:left="5040" w:hanging="360"/>
      </w:pPr>
      <w:rPr>
        <w:rFonts w:ascii="Wingdings" w:hAnsi="Wingdings" w:hint="default"/>
      </w:rPr>
    </w:lvl>
    <w:lvl w:ilvl="7" w:tplc="10A87964" w:tentative="1">
      <w:start w:val="1"/>
      <w:numFmt w:val="bullet"/>
      <w:lvlText w:val=""/>
      <w:lvlJc w:val="left"/>
      <w:pPr>
        <w:tabs>
          <w:tab w:val="num" w:pos="5760"/>
        </w:tabs>
        <w:ind w:left="5760" w:hanging="360"/>
      </w:pPr>
      <w:rPr>
        <w:rFonts w:ascii="Wingdings" w:hAnsi="Wingdings" w:hint="default"/>
      </w:rPr>
    </w:lvl>
    <w:lvl w:ilvl="8" w:tplc="6298C00E" w:tentative="1">
      <w:start w:val="1"/>
      <w:numFmt w:val="bullet"/>
      <w:lvlText w:val=""/>
      <w:lvlJc w:val="left"/>
      <w:pPr>
        <w:tabs>
          <w:tab w:val="num" w:pos="6480"/>
        </w:tabs>
        <w:ind w:left="6480" w:hanging="360"/>
      </w:pPr>
      <w:rPr>
        <w:rFonts w:ascii="Wingdings" w:hAnsi="Wingdings" w:hint="default"/>
      </w:rPr>
    </w:lvl>
  </w:abstractNum>
  <w:abstractNum w:abstractNumId="2">
    <w:nsid w:val="096B0514"/>
    <w:multiLevelType w:val="hybridMultilevel"/>
    <w:tmpl w:val="228A7C10"/>
    <w:lvl w:ilvl="0" w:tplc="1744D19A">
      <w:start w:val="1"/>
      <w:numFmt w:val="bullet"/>
      <w:lvlText w:val=""/>
      <w:lvlJc w:val="left"/>
      <w:pPr>
        <w:tabs>
          <w:tab w:val="num" w:pos="720"/>
        </w:tabs>
        <w:ind w:left="720" w:hanging="360"/>
      </w:pPr>
      <w:rPr>
        <w:rFonts w:ascii="Wingdings" w:hAnsi="Wingdings" w:hint="default"/>
      </w:rPr>
    </w:lvl>
    <w:lvl w:ilvl="1" w:tplc="A2263DE0" w:tentative="1">
      <w:start w:val="1"/>
      <w:numFmt w:val="bullet"/>
      <w:lvlText w:val=""/>
      <w:lvlJc w:val="left"/>
      <w:pPr>
        <w:tabs>
          <w:tab w:val="num" w:pos="1440"/>
        </w:tabs>
        <w:ind w:left="1440" w:hanging="360"/>
      </w:pPr>
      <w:rPr>
        <w:rFonts w:ascii="Wingdings" w:hAnsi="Wingdings" w:hint="default"/>
      </w:rPr>
    </w:lvl>
    <w:lvl w:ilvl="2" w:tplc="22AC7E16" w:tentative="1">
      <w:start w:val="1"/>
      <w:numFmt w:val="bullet"/>
      <w:lvlText w:val=""/>
      <w:lvlJc w:val="left"/>
      <w:pPr>
        <w:tabs>
          <w:tab w:val="num" w:pos="2160"/>
        </w:tabs>
        <w:ind w:left="2160" w:hanging="360"/>
      </w:pPr>
      <w:rPr>
        <w:rFonts w:ascii="Wingdings" w:hAnsi="Wingdings" w:hint="default"/>
      </w:rPr>
    </w:lvl>
    <w:lvl w:ilvl="3" w:tplc="B7A84560" w:tentative="1">
      <w:start w:val="1"/>
      <w:numFmt w:val="bullet"/>
      <w:lvlText w:val=""/>
      <w:lvlJc w:val="left"/>
      <w:pPr>
        <w:tabs>
          <w:tab w:val="num" w:pos="2880"/>
        </w:tabs>
        <w:ind w:left="2880" w:hanging="360"/>
      </w:pPr>
      <w:rPr>
        <w:rFonts w:ascii="Wingdings" w:hAnsi="Wingdings" w:hint="default"/>
      </w:rPr>
    </w:lvl>
    <w:lvl w:ilvl="4" w:tplc="FC9C8A66" w:tentative="1">
      <w:start w:val="1"/>
      <w:numFmt w:val="bullet"/>
      <w:lvlText w:val=""/>
      <w:lvlJc w:val="left"/>
      <w:pPr>
        <w:tabs>
          <w:tab w:val="num" w:pos="3600"/>
        </w:tabs>
        <w:ind w:left="3600" w:hanging="360"/>
      </w:pPr>
      <w:rPr>
        <w:rFonts w:ascii="Wingdings" w:hAnsi="Wingdings" w:hint="default"/>
      </w:rPr>
    </w:lvl>
    <w:lvl w:ilvl="5" w:tplc="FB9E7A24" w:tentative="1">
      <w:start w:val="1"/>
      <w:numFmt w:val="bullet"/>
      <w:lvlText w:val=""/>
      <w:lvlJc w:val="left"/>
      <w:pPr>
        <w:tabs>
          <w:tab w:val="num" w:pos="4320"/>
        </w:tabs>
        <w:ind w:left="4320" w:hanging="360"/>
      </w:pPr>
      <w:rPr>
        <w:rFonts w:ascii="Wingdings" w:hAnsi="Wingdings" w:hint="default"/>
      </w:rPr>
    </w:lvl>
    <w:lvl w:ilvl="6" w:tplc="1220CD32" w:tentative="1">
      <w:start w:val="1"/>
      <w:numFmt w:val="bullet"/>
      <w:lvlText w:val=""/>
      <w:lvlJc w:val="left"/>
      <w:pPr>
        <w:tabs>
          <w:tab w:val="num" w:pos="5040"/>
        </w:tabs>
        <w:ind w:left="5040" w:hanging="360"/>
      </w:pPr>
      <w:rPr>
        <w:rFonts w:ascii="Wingdings" w:hAnsi="Wingdings" w:hint="default"/>
      </w:rPr>
    </w:lvl>
    <w:lvl w:ilvl="7" w:tplc="72F0D6F0" w:tentative="1">
      <w:start w:val="1"/>
      <w:numFmt w:val="bullet"/>
      <w:lvlText w:val=""/>
      <w:lvlJc w:val="left"/>
      <w:pPr>
        <w:tabs>
          <w:tab w:val="num" w:pos="5760"/>
        </w:tabs>
        <w:ind w:left="5760" w:hanging="360"/>
      </w:pPr>
      <w:rPr>
        <w:rFonts w:ascii="Wingdings" w:hAnsi="Wingdings" w:hint="default"/>
      </w:rPr>
    </w:lvl>
    <w:lvl w:ilvl="8" w:tplc="5EBA71EC" w:tentative="1">
      <w:start w:val="1"/>
      <w:numFmt w:val="bullet"/>
      <w:lvlText w:val=""/>
      <w:lvlJc w:val="left"/>
      <w:pPr>
        <w:tabs>
          <w:tab w:val="num" w:pos="6480"/>
        </w:tabs>
        <w:ind w:left="6480" w:hanging="360"/>
      </w:pPr>
      <w:rPr>
        <w:rFonts w:ascii="Wingdings" w:hAnsi="Wingdings" w:hint="default"/>
      </w:rPr>
    </w:lvl>
  </w:abstractNum>
  <w:abstractNum w:abstractNumId="3">
    <w:nsid w:val="0A1E5984"/>
    <w:multiLevelType w:val="hybridMultilevel"/>
    <w:tmpl w:val="BB10F3B0"/>
    <w:lvl w:ilvl="0" w:tplc="62D27110">
      <w:start w:val="1"/>
      <w:numFmt w:val="bullet"/>
      <w:lvlText w:val=""/>
      <w:lvlJc w:val="left"/>
      <w:pPr>
        <w:tabs>
          <w:tab w:val="num" w:pos="720"/>
        </w:tabs>
        <w:ind w:left="720" w:hanging="360"/>
      </w:pPr>
      <w:rPr>
        <w:rFonts w:ascii="Wingdings" w:hAnsi="Wingdings" w:hint="default"/>
      </w:rPr>
    </w:lvl>
    <w:lvl w:ilvl="1" w:tplc="D92CEF76" w:tentative="1">
      <w:start w:val="1"/>
      <w:numFmt w:val="bullet"/>
      <w:lvlText w:val=""/>
      <w:lvlJc w:val="left"/>
      <w:pPr>
        <w:tabs>
          <w:tab w:val="num" w:pos="1440"/>
        </w:tabs>
        <w:ind w:left="1440" w:hanging="360"/>
      </w:pPr>
      <w:rPr>
        <w:rFonts w:ascii="Wingdings" w:hAnsi="Wingdings" w:hint="default"/>
      </w:rPr>
    </w:lvl>
    <w:lvl w:ilvl="2" w:tplc="08446030" w:tentative="1">
      <w:start w:val="1"/>
      <w:numFmt w:val="bullet"/>
      <w:lvlText w:val=""/>
      <w:lvlJc w:val="left"/>
      <w:pPr>
        <w:tabs>
          <w:tab w:val="num" w:pos="2160"/>
        </w:tabs>
        <w:ind w:left="2160" w:hanging="360"/>
      </w:pPr>
      <w:rPr>
        <w:rFonts w:ascii="Wingdings" w:hAnsi="Wingdings" w:hint="default"/>
      </w:rPr>
    </w:lvl>
    <w:lvl w:ilvl="3" w:tplc="7CA41540" w:tentative="1">
      <w:start w:val="1"/>
      <w:numFmt w:val="bullet"/>
      <w:lvlText w:val=""/>
      <w:lvlJc w:val="left"/>
      <w:pPr>
        <w:tabs>
          <w:tab w:val="num" w:pos="2880"/>
        </w:tabs>
        <w:ind w:left="2880" w:hanging="360"/>
      </w:pPr>
      <w:rPr>
        <w:rFonts w:ascii="Wingdings" w:hAnsi="Wingdings" w:hint="default"/>
      </w:rPr>
    </w:lvl>
    <w:lvl w:ilvl="4" w:tplc="B8948A0C" w:tentative="1">
      <w:start w:val="1"/>
      <w:numFmt w:val="bullet"/>
      <w:lvlText w:val=""/>
      <w:lvlJc w:val="left"/>
      <w:pPr>
        <w:tabs>
          <w:tab w:val="num" w:pos="3600"/>
        </w:tabs>
        <w:ind w:left="3600" w:hanging="360"/>
      </w:pPr>
      <w:rPr>
        <w:rFonts w:ascii="Wingdings" w:hAnsi="Wingdings" w:hint="default"/>
      </w:rPr>
    </w:lvl>
    <w:lvl w:ilvl="5" w:tplc="880217F6" w:tentative="1">
      <w:start w:val="1"/>
      <w:numFmt w:val="bullet"/>
      <w:lvlText w:val=""/>
      <w:lvlJc w:val="left"/>
      <w:pPr>
        <w:tabs>
          <w:tab w:val="num" w:pos="4320"/>
        </w:tabs>
        <w:ind w:left="4320" w:hanging="360"/>
      </w:pPr>
      <w:rPr>
        <w:rFonts w:ascii="Wingdings" w:hAnsi="Wingdings" w:hint="default"/>
      </w:rPr>
    </w:lvl>
    <w:lvl w:ilvl="6" w:tplc="AEEC1D4C" w:tentative="1">
      <w:start w:val="1"/>
      <w:numFmt w:val="bullet"/>
      <w:lvlText w:val=""/>
      <w:lvlJc w:val="left"/>
      <w:pPr>
        <w:tabs>
          <w:tab w:val="num" w:pos="5040"/>
        </w:tabs>
        <w:ind w:left="5040" w:hanging="360"/>
      </w:pPr>
      <w:rPr>
        <w:rFonts w:ascii="Wingdings" w:hAnsi="Wingdings" w:hint="default"/>
      </w:rPr>
    </w:lvl>
    <w:lvl w:ilvl="7" w:tplc="67ACB492" w:tentative="1">
      <w:start w:val="1"/>
      <w:numFmt w:val="bullet"/>
      <w:lvlText w:val=""/>
      <w:lvlJc w:val="left"/>
      <w:pPr>
        <w:tabs>
          <w:tab w:val="num" w:pos="5760"/>
        </w:tabs>
        <w:ind w:left="5760" w:hanging="360"/>
      </w:pPr>
      <w:rPr>
        <w:rFonts w:ascii="Wingdings" w:hAnsi="Wingdings" w:hint="default"/>
      </w:rPr>
    </w:lvl>
    <w:lvl w:ilvl="8" w:tplc="BFD28CE6" w:tentative="1">
      <w:start w:val="1"/>
      <w:numFmt w:val="bullet"/>
      <w:lvlText w:val=""/>
      <w:lvlJc w:val="left"/>
      <w:pPr>
        <w:tabs>
          <w:tab w:val="num" w:pos="6480"/>
        </w:tabs>
        <w:ind w:left="6480" w:hanging="360"/>
      </w:pPr>
      <w:rPr>
        <w:rFonts w:ascii="Wingdings" w:hAnsi="Wingdings" w:hint="default"/>
      </w:rPr>
    </w:lvl>
  </w:abstractNum>
  <w:abstractNum w:abstractNumId="4">
    <w:nsid w:val="0C7878FA"/>
    <w:multiLevelType w:val="hybridMultilevel"/>
    <w:tmpl w:val="A1A6E1CA"/>
    <w:lvl w:ilvl="0" w:tplc="C6646DE0">
      <w:start w:val="1"/>
      <w:numFmt w:val="bullet"/>
      <w:lvlText w:val=""/>
      <w:lvlJc w:val="left"/>
      <w:pPr>
        <w:tabs>
          <w:tab w:val="num" w:pos="720"/>
        </w:tabs>
        <w:ind w:left="720" w:hanging="360"/>
      </w:pPr>
      <w:rPr>
        <w:rFonts w:ascii="Wingdings" w:hAnsi="Wingdings" w:hint="default"/>
      </w:rPr>
    </w:lvl>
    <w:lvl w:ilvl="1" w:tplc="AE8485CE" w:tentative="1">
      <w:start w:val="1"/>
      <w:numFmt w:val="bullet"/>
      <w:lvlText w:val=""/>
      <w:lvlJc w:val="left"/>
      <w:pPr>
        <w:tabs>
          <w:tab w:val="num" w:pos="1440"/>
        </w:tabs>
        <w:ind w:left="1440" w:hanging="360"/>
      </w:pPr>
      <w:rPr>
        <w:rFonts w:ascii="Wingdings" w:hAnsi="Wingdings" w:hint="default"/>
      </w:rPr>
    </w:lvl>
    <w:lvl w:ilvl="2" w:tplc="D3C2423A" w:tentative="1">
      <w:start w:val="1"/>
      <w:numFmt w:val="bullet"/>
      <w:lvlText w:val=""/>
      <w:lvlJc w:val="left"/>
      <w:pPr>
        <w:tabs>
          <w:tab w:val="num" w:pos="2160"/>
        </w:tabs>
        <w:ind w:left="2160" w:hanging="360"/>
      </w:pPr>
      <w:rPr>
        <w:rFonts w:ascii="Wingdings" w:hAnsi="Wingdings" w:hint="default"/>
      </w:rPr>
    </w:lvl>
    <w:lvl w:ilvl="3" w:tplc="1F80C6C4" w:tentative="1">
      <w:start w:val="1"/>
      <w:numFmt w:val="bullet"/>
      <w:lvlText w:val=""/>
      <w:lvlJc w:val="left"/>
      <w:pPr>
        <w:tabs>
          <w:tab w:val="num" w:pos="2880"/>
        </w:tabs>
        <w:ind w:left="2880" w:hanging="360"/>
      </w:pPr>
      <w:rPr>
        <w:rFonts w:ascii="Wingdings" w:hAnsi="Wingdings" w:hint="default"/>
      </w:rPr>
    </w:lvl>
    <w:lvl w:ilvl="4" w:tplc="D38E762C" w:tentative="1">
      <w:start w:val="1"/>
      <w:numFmt w:val="bullet"/>
      <w:lvlText w:val=""/>
      <w:lvlJc w:val="left"/>
      <w:pPr>
        <w:tabs>
          <w:tab w:val="num" w:pos="3600"/>
        </w:tabs>
        <w:ind w:left="3600" w:hanging="360"/>
      </w:pPr>
      <w:rPr>
        <w:rFonts w:ascii="Wingdings" w:hAnsi="Wingdings" w:hint="default"/>
      </w:rPr>
    </w:lvl>
    <w:lvl w:ilvl="5" w:tplc="0A84BB78" w:tentative="1">
      <w:start w:val="1"/>
      <w:numFmt w:val="bullet"/>
      <w:lvlText w:val=""/>
      <w:lvlJc w:val="left"/>
      <w:pPr>
        <w:tabs>
          <w:tab w:val="num" w:pos="4320"/>
        </w:tabs>
        <w:ind w:left="4320" w:hanging="360"/>
      </w:pPr>
      <w:rPr>
        <w:rFonts w:ascii="Wingdings" w:hAnsi="Wingdings" w:hint="default"/>
      </w:rPr>
    </w:lvl>
    <w:lvl w:ilvl="6" w:tplc="94F88286" w:tentative="1">
      <w:start w:val="1"/>
      <w:numFmt w:val="bullet"/>
      <w:lvlText w:val=""/>
      <w:lvlJc w:val="left"/>
      <w:pPr>
        <w:tabs>
          <w:tab w:val="num" w:pos="5040"/>
        </w:tabs>
        <w:ind w:left="5040" w:hanging="360"/>
      </w:pPr>
      <w:rPr>
        <w:rFonts w:ascii="Wingdings" w:hAnsi="Wingdings" w:hint="default"/>
      </w:rPr>
    </w:lvl>
    <w:lvl w:ilvl="7" w:tplc="C81A0AF8" w:tentative="1">
      <w:start w:val="1"/>
      <w:numFmt w:val="bullet"/>
      <w:lvlText w:val=""/>
      <w:lvlJc w:val="left"/>
      <w:pPr>
        <w:tabs>
          <w:tab w:val="num" w:pos="5760"/>
        </w:tabs>
        <w:ind w:left="5760" w:hanging="360"/>
      </w:pPr>
      <w:rPr>
        <w:rFonts w:ascii="Wingdings" w:hAnsi="Wingdings" w:hint="default"/>
      </w:rPr>
    </w:lvl>
    <w:lvl w:ilvl="8" w:tplc="13CE1BF8" w:tentative="1">
      <w:start w:val="1"/>
      <w:numFmt w:val="bullet"/>
      <w:lvlText w:val=""/>
      <w:lvlJc w:val="left"/>
      <w:pPr>
        <w:tabs>
          <w:tab w:val="num" w:pos="6480"/>
        </w:tabs>
        <w:ind w:left="6480" w:hanging="360"/>
      </w:pPr>
      <w:rPr>
        <w:rFonts w:ascii="Wingdings" w:hAnsi="Wingdings" w:hint="default"/>
      </w:rPr>
    </w:lvl>
  </w:abstractNum>
  <w:abstractNum w:abstractNumId="5">
    <w:nsid w:val="11FD37B5"/>
    <w:multiLevelType w:val="hybridMultilevel"/>
    <w:tmpl w:val="CC84664A"/>
    <w:lvl w:ilvl="0" w:tplc="96968F3C">
      <w:start w:val="1"/>
      <w:numFmt w:val="bullet"/>
      <w:lvlText w:val=""/>
      <w:lvlJc w:val="left"/>
      <w:pPr>
        <w:tabs>
          <w:tab w:val="num" w:pos="720"/>
        </w:tabs>
        <w:ind w:left="720" w:hanging="360"/>
      </w:pPr>
      <w:rPr>
        <w:rFonts w:ascii="Wingdings" w:hAnsi="Wingdings" w:hint="default"/>
      </w:rPr>
    </w:lvl>
    <w:lvl w:ilvl="1" w:tplc="5C42C750" w:tentative="1">
      <w:start w:val="1"/>
      <w:numFmt w:val="bullet"/>
      <w:lvlText w:val=""/>
      <w:lvlJc w:val="left"/>
      <w:pPr>
        <w:tabs>
          <w:tab w:val="num" w:pos="1440"/>
        </w:tabs>
        <w:ind w:left="1440" w:hanging="360"/>
      </w:pPr>
      <w:rPr>
        <w:rFonts w:ascii="Wingdings" w:hAnsi="Wingdings" w:hint="default"/>
      </w:rPr>
    </w:lvl>
    <w:lvl w:ilvl="2" w:tplc="DBEECB0C" w:tentative="1">
      <w:start w:val="1"/>
      <w:numFmt w:val="bullet"/>
      <w:lvlText w:val=""/>
      <w:lvlJc w:val="left"/>
      <w:pPr>
        <w:tabs>
          <w:tab w:val="num" w:pos="2160"/>
        </w:tabs>
        <w:ind w:left="2160" w:hanging="360"/>
      </w:pPr>
      <w:rPr>
        <w:rFonts w:ascii="Wingdings" w:hAnsi="Wingdings" w:hint="default"/>
      </w:rPr>
    </w:lvl>
    <w:lvl w:ilvl="3" w:tplc="3724E78C" w:tentative="1">
      <w:start w:val="1"/>
      <w:numFmt w:val="bullet"/>
      <w:lvlText w:val=""/>
      <w:lvlJc w:val="left"/>
      <w:pPr>
        <w:tabs>
          <w:tab w:val="num" w:pos="2880"/>
        </w:tabs>
        <w:ind w:left="2880" w:hanging="360"/>
      </w:pPr>
      <w:rPr>
        <w:rFonts w:ascii="Wingdings" w:hAnsi="Wingdings" w:hint="default"/>
      </w:rPr>
    </w:lvl>
    <w:lvl w:ilvl="4" w:tplc="717E7726" w:tentative="1">
      <w:start w:val="1"/>
      <w:numFmt w:val="bullet"/>
      <w:lvlText w:val=""/>
      <w:lvlJc w:val="left"/>
      <w:pPr>
        <w:tabs>
          <w:tab w:val="num" w:pos="3600"/>
        </w:tabs>
        <w:ind w:left="3600" w:hanging="360"/>
      </w:pPr>
      <w:rPr>
        <w:rFonts w:ascii="Wingdings" w:hAnsi="Wingdings" w:hint="default"/>
      </w:rPr>
    </w:lvl>
    <w:lvl w:ilvl="5" w:tplc="87D45D40" w:tentative="1">
      <w:start w:val="1"/>
      <w:numFmt w:val="bullet"/>
      <w:lvlText w:val=""/>
      <w:lvlJc w:val="left"/>
      <w:pPr>
        <w:tabs>
          <w:tab w:val="num" w:pos="4320"/>
        </w:tabs>
        <w:ind w:left="4320" w:hanging="360"/>
      </w:pPr>
      <w:rPr>
        <w:rFonts w:ascii="Wingdings" w:hAnsi="Wingdings" w:hint="default"/>
      </w:rPr>
    </w:lvl>
    <w:lvl w:ilvl="6" w:tplc="EC483B24" w:tentative="1">
      <w:start w:val="1"/>
      <w:numFmt w:val="bullet"/>
      <w:lvlText w:val=""/>
      <w:lvlJc w:val="left"/>
      <w:pPr>
        <w:tabs>
          <w:tab w:val="num" w:pos="5040"/>
        </w:tabs>
        <w:ind w:left="5040" w:hanging="360"/>
      </w:pPr>
      <w:rPr>
        <w:rFonts w:ascii="Wingdings" w:hAnsi="Wingdings" w:hint="default"/>
      </w:rPr>
    </w:lvl>
    <w:lvl w:ilvl="7" w:tplc="6340E85E" w:tentative="1">
      <w:start w:val="1"/>
      <w:numFmt w:val="bullet"/>
      <w:lvlText w:val=""/>
      <w:lvlJc w:val="left"/>
      <w:pPr>
        <w:tabs>
          <w:tab w:val="num" w:pos="5760"/>
        </w:tabs>
        <w:ind w:left="5760" w:hanging="360"/>
      </w:pPr>
      <w:rPr>
        <w:rFonts w:ascii="Wingdings" w:hAnsi="Wingdings" w:hint="default"/>
      </w:rPr>
    </w:lvl>
    <w:lvl w:ilvl="8" w:tplc="DF6EFE90" w:tentative="1">
      <w:start w:val="1"/>
      <w:numFmt w:val="bullet"/>
      <w:lvlText w:val=""/>
      <w:lvlJc w:val="left"/>
      <w:pPr>
        <w:tabs>
          <w:tab w:val="num" w:pos="6480"/>
        </w:tabs>
        <w:ind w:left="6480" w:hanging="360"/>
      </w:pPr>
      <w:rPr>
        <w:rFonts w:ascii="Wingdings" w:hAnsi="Wingdings" w:hint="default"/>
      </w:rPr>
    </w:lvl>
  </w:abstractNum>
  <w:abstractNum w:abstractNumId="6">
    <w:nsid w:val="12B55078"/>
    <w:multiLevelType w:val="hybridMultilevel"/>
    <w:tmpl w:val="914ED762"/>
    <w:lvl w:ilvl="0" w:tplc="65E696AA">
      <w:start w:val="1"/>
      <w:numFmt w:val="bullet"/>
      <w:lvlText w:val=""/>
      <w:lvlJc w:val="left"/>
      <w:pPr>
        <w:tabs>
          <w:tab w:val="num" w:pos="720"/>
        </w:tabs>
        <w:ind w:left="720" w:hanging="360"/>
      </w:pPr>
      <w:rPr>
        <w:rFonts w:ascii="Wingdings" w:hAnsi="Wingdings" w:hint="default"/>
      </w:rPr>
    </w:lvl>
    <w:lvl w:ilvl="1" w:tplc="7D524240" w:tentative="1">
      <w:start w:val="1"/>
      <w:numFmt w:val="bullet"/>
      <w:lvlText w:val=""/>
      <w:lvlJc w:val="left"/>
      <w:pPr>
        <w:tabs>
          <w:tab w:val="num" w:pos="1440"/>
        </w:tabs>
        <w:ind w:left="1440" w:hanging="360"/>
      </w:pPr>
      <w:rPr>
        <w:rFonts w:ascii="Wingdings" w:hAnsi="Wingdings" w:hint="default"/>
      </w:rPr>
    </w:lvl>
    <w:lvl w:ilvl="2" w:tplc="1DFCA76E" w:tentative="1">
      <w:start w:val="1"/>
      <w:numFmt w:val="bullet"/>
      <w:lvlText w:val=""/>
      <w:lvlJc w:val="left"/>
      <w:pPr>
        <w:tabs>
          <w:tab w:val="num" w:pos="2160"/>
        </w:tabs>
        <w:ind w:left="2160" w:hanging="360"/>
      </w:pPr>
      <w:rPr>
        <w:rFonts w:ascii="Wingdings" w:hAnsi="Wingdings" w:hint="default"/>
      </w:rPr>
    </w:lvl>
    <w:lvl w:ilvl="3" w:tplc="D7AC8096" w:tentative="1">
      <w:start w:val="1"/>
      <w:numFmt w:val="bullet"/>
      <w:lvlText w:val=""/>
      <w:lvlJc w:val="left"/>
      <w:pPr>
        <w:tabs>
          <w:tab w:val="num" w:pos="2880"/>
        </w:tabs>
        <w:ind w:left="2880" w:hanging="360"/>
      </w:pPr>
      <w:rPr>
        <w:rFonts w:ascii="Wingdings" w:hAnsi="Wingdings" w:hint="default"/>
      </w:rPr>
    </w:lvl>
    <w:lvl w:ilvl="4" w:tplc="5F080DE0" w:tentative="1">
      <w:start w:val="1"/>
      <w:numFmt w:val="bullet"/>
      <w:lvlText w:val=""/>
      <w:lvlJc w:val="left"/>
      <w:pPr>
        <w:tabs>
          <w:tab w:val="num" w:pos="3600"/>
        </w:tabs>
        <w:ind w:left="3600" w:hanging="360"/>
      </w:pPr>
      <w:rPr>
        <w:rFonts w:ascii="Wingdings" w:hAnsi="Wingdings" w:hint="default"/>
      </w:rPr>
    </w:lvl>
    <w:lvl w:ilvl="5" w:tplc="96526222" w:tentative="1">
      <w:start w:val="1"/>
      <w:numFmt w:val="bullet"/>
      <w:lvlText w:val=""/>
      <w:lvlJc w:val="left"/>
      <w:pPr>
        <w:tabs>
          <w:tab w:val="num" w:pos="4320"/>
        </w:tabs>
        <w:ind w:left="4320" w:hanging="360"/>
      </w:pPr>
      <w:rPr>
        <w:rFonts w:ascii="Wingdings" w:hAnsi="Wingdings" w:hint="default"/>
      </w:rPr>
    </w:lvl>
    <w:lvl w:ilvl="6" w:tplc="333E45BA" w:tentative="1">
      <w:start w:val="1"/>
      <w:numFmt w:val="bullet"/>
      <w:lvlText w:val=""/>
      <w:lvlJc w:val="left"/>
      <w:pPr>
        <w:tabs>
          <w:tab w:val="num" w:pos="5040"/>
        </w:tabs>
        <w:ind w:left="5040" w:hanging="360"/>
      </w:pPr>
      <w:rPr>
        <w:rFonts w:ascii="Wingdings" w:hAnsi="Wingdings" w:hint="default"/>
      </w:rPr>
    </w:lvl>
    <w:lvl w:ilvl="7" w:tplc="4E00BF38" w:tentative="1">
      <w:start w:val="1"/>
      <w:numFmt w:val="bullet"/>
      <w:lvlText w:val=""/>
      <w:lvlJc w:val="left"/>
      <w:pPr>
        <w:tabs>
          <w:tab w:val="num" w:pos="5760"/>
        </w:tabs>
        <w:ind w:left="5760" w:hanging="360"/>
      </w:pPr>
      <w:rPr>
        <w:rFonts w:ascii="Wingdings" w:hAnsi="Wingdings" w:hint="default"/>
      </w:rPr>
    </w:lvl>
    <w:lvl w:ilvl="8" w:tplc="3B0224E4" w:tentative="1">
      <w:start w:val="1"/>
      <w:numFmt w:val="bullet"/>
      <w:lvlText w:val=""/>
      <w:lvlJc w:val="left"/>
      <w:pPr>
        <w:tabs>
          <w:tab w:val="num" w:pos="6480"/>
        </w:tabs>
        <w:ind w:left="6480" w:hanging="360"/>
      </w:pPr>
      <w:rPr>
        <w:rFonts w:ascii="Wingdings" w:hAnsi="Wingdings" w:hint="default"/>
      </w:rPr>
    </w:lvl>
  </w:abstractNum>
  <w:abstractNum w:abstractNumId="7">
    <w:nsid w:val="13A31101"/>
    <w:multiLevelType w:val="hybridMultilevel"/>
    <w:tmpl w:val="32A42E0C"/>
    <w:lvl w:ilvl="0" w:tplc="0C427B32">
      <w:start w:val="1"/>
      <w:numFmt w:val="bullet"/>
      <w:lvlText w:val=""/>
      <w:lvlJc w:val="left"/>
      <w:pPr>
        <w:tabs>
          <w:tab w:val="num" w:pos="720"/>
        </w:tabs>
        <w:ind w:left="720" w:hanging="360"/>
      </w:pPr>
      <w:rPr>
        <w:rFonts w:ascii="Wingdings" w:hAnsi="Wingdings" w:hint="default"/>
      </w:rPr>
    </w:lvl>
    <w:lvl w:ilvl="1" w:tplc="CA9699BC" w:tentative="1">
      <w:start w:val="1"/>
      <w:numFmt w:val="bullet"/>
      <w:lvlText w:val=""/>
      <w:lvlJc w:val="left"/>
      <w:pPr>
        <w:tabs>
          <w:tab w:val="num" w:pos="1440"/>
        </w:tabs>
        <w:ind w:left="1440" w:hanging="360"/>
      </w:pPr>
      <w:rPr>
        <w:rFonts w:ascii="Wingdings" w:hAnsi="Wingdings" w:hint="default"/>
      </w:rPr>
    </w:lvl>
    <w:lvl w:ilvl="2" w:tplc="3D30B8E2" w:tentative="1">
      <w:start w:val="1"/>
      <w:numFmt w:val="bullet"/>
      <w:lvlText w:val=""/>
      <w:lvlJc w:val="left"/>
      <w:pPr>
        <w:tabs>
          <w:tab w:val="num" w:pos="2160"/>
        </w:tabs>
        <w:ind w:left="2160" w:hanging="360"/>
      </w:pPr>
      <w:rPr>
        <w:rFonts w:ascii="Wingdings" w:hAnsi="Wingdings" w:hint="default"/>
      </w:rPr>
    </w:lvl>
    <w:lvl w:ilvl="3" w:tplc="26D2B642" w:tentative="1">
      <w:start w:val="1"/>
      <w:numFmt w:val="bullet"/>
      <w:lvlText w:val=""/>
      <w:lvlJc w:val="left"/>
      <w:pPr>
        <w:tabs>
          <w:tab w:val="num" w:pos="2880"/>
        </w:tabs>
        <w:ind w:left="2880" w:hanging="360"/>
      </w:pPr>
      <w:rPr>
        <w:rFonts w:ascii="Wingdings" w:hAnsi="Wingdings" w:hint="default"/>
      </w:rPr>
    </w:lvl>
    <w:lvl w:ilvl="4" w:tplc="9B48AA14" w:tentative="1">
      <w:start w:val="1"/>
      <w:numFmt w:val="bullet"/>
      <w:lvlText w:val=""/>
      <w:lvlJc w:val="left"/>
      <w:pPr>
        <w:tabs>
          <w:tab w:val="num" w:pos="3600"/>
        </w:tabs>
        <w:ind w:left="3600" w:hanging="360"/>
      </w:pPr>
      <w:rPr>
        <w:rFonts w:ascii="Wingdings" w:hAnsi="Wingdings" w:hint="default"/>
      </w:rPr>
    </w:lvl>
    <w:lvl w:ilvl="5" w:tplc="3162E1AA" w:tentative="1">
      <w:start w:val="1"/>
      <w:numFmt w:val="bullet"/>
      <w:lvlText w:val=""/>
      <w:lvlJc w:val="left"/>
      <w:pPr>
        <w:tabs>
          <w:tab w:val="num" w:pos="4320"/>
        </w:tabs>
        <w:ind w:left="4320" w:hanging="360"/>
      </w:pPr>
      <w:rPr>
        <w:rFonts w:ascii="Wingdings" w:hAnsi="Wingdings" w:hint="default"/>
      </w:rPr>
    </w:lvl>
    <w:lvl w:ilvl="6" w:tplc="B4FC99AC" w:tentative="1">
      <w:start w:val="1"/>
      <w:numFmt w:val="bullet"/>
      <w:lvlText w:val=""/>
      <w:lvlJc w:val="left"/>
      <w:pPr>
        <w:tabs>
          <w:tab w:val="num" w:pos="5040"/>
        </w:tabs>
        <w:ind w:left="5040" w:hanging="360"/>
      </w:pPr>
      <w:rPr>
        <w:rFonts w:ascii="Wingdings" w:hAnsi="Wingdings" w:hint="default"/>
      </w:rPr>
    </w:lvl>
    <w:lvl w:ilvl="7" w:tplc="F162C9D4" w:tentative="1">
      <w:start w:val="1"/>
      <w:numFmt w:val="bullet"/>
      <w:lvlText w:val=""/>
      <w:lvlJc w:val="left"/>
      <w:pPr>
        <w:tabs>
          <w:tab w:val="num" w:pos="5760"/>
        </w:tabs>
        <w:ind w:left="5760" w:hanging="360"/>
      </w:pPr>
      <w:rPr>
        <w:rFonts w:ascii="Wingdings" w:hAnsi="Wingdings" w:hint="default"/>
      </w:rPr>
    </w:lvl>
    <w:lvl w:ilvl="8" w:tplc="7CA65CDC" w:tentative="1">
      <w:start w:val="1"/>
      <w:numFmt w:val="bullet"/>
      <w:lvlText w:val=""/>
      <w:lvlJc w:val="left"/>
      <w:pPr>
        <w:tabs>
          <w:tab w:val="num" w:pos="6480"/>
        </w:tabs>
        <w:ind w:left="6480" w:hanging="360"/>
      </w:pPr>
      <w:rPr>
        <w:rFonts w:ascii="Wingdings" w:hAnsi="Wingdings" w:hint="default"/>
      </w:rPr>
    </w:lvl>
  </w:abstractNum>
  <w:abstractNum w:abstractNumId="8">
    <w:nsid w:val="14CE4967"/>
    <w:multiLevelType w:val="hybridMultilevel"/>
    <w:tmpl w:val="7032C80A"/>
    <w:lvl w:ilvl="0" w:tplc="DD8AA442">
      <w:start w:val="1"/>
      <w:numFmt w:val="bullet"/>
      <w:lvlText w:val=""/>
      <w:lvlJc w:val="left"/>
      <w:pPr>
        <w:tabs>
          <w:tab w:val="num" w:pos="720"/>
        </w:tabs>
        <w:ind w:left="720" w:hanging="360"/>
      </w:pPr>
      <w:rPr>
        <w:rFonts w:ascii="Wingdings" w:hAnsi="Wingdings" w:hint="default"/>
      </w:rPr>
    </w:lvl>
    <w:lvl w:ilvl="1" w:tplc="2160CE0A" w:tentative="1">
      <w:start w:val="1"/>
      <w:numFmt w:val="bullet"/>
      <w:lvlText w:val=""/>
      <w:lvlJc w:val="left"/>
      <w:pPr>
        <w:tabs>
          <w:tab w:val="num" w:pos="1440"/>
        </w:tabs>
        <w:ind w:left="1440" w:hanging="360"/>
      </w:pPr>
      <w:rPr>
        <w:rFonts w:ascii="Wingdings" w:hAnsi="Wingdings" w:hint="default"/>
      </w:rPr>
    </w:lvl>
    <w:lvl w:ilvl="2" w:tplc="CDEA46DE" w:tentative="1">
      <w:start w:val="1"/>
      <w:numFmt w:val="bullet"/>
      <w:lvlText w:val=""/>
      <w:lvlJc w:val="left"/>
      <w:pPr>
        <w:tabs>
          <w:tab w:val="num" w:pos="2160"/>
        </w:tabs>
        <w:ind w:left="2160" w:hanging="360"/>
      </w:pPr>
      <w:rPr>
        <w:rFonts w:ascii="Wingdings" w:hAnsi="Wingdings" w:hint="default"/>
      </w:rPr>
    </w:lvl>
    <w:lvl w:ilvl="3" w:tplc="42E4A8EE" w:tentative="1">
      <w:start w:val="1"/>
      <w:numFmt w:val="bullet"/>
      <w:lvlText w:val=""/>
      <w:lvlJc w:val="left"/>
      <w:pPr>
        <w:tabs>
          <w:tab w:val="num" w:pos="2880"/>
        </w:tabs>
        <w:ind w:left="2880" w:hanging="360"/>
      </w:pPr>
      <w:rPr>
        <w:rFonts w:ascii="Wingdings" w:hAnsi="Wingdings" w:hint="default"/>
      </w:rPr>
    </w:lvl>
    <w:lvl w:ilvl="4" w:tplc="61542AE8" w:tentative="1">
      <w:start w:val="1"/>
      <w:numFmt w:val="bullet"/>
      <w:lvlText w:val=""/>
      <w:lvlJc w:val="left"/>
      <w:pPr>
        <w:tabs>
          <w:tab w:val="num" w:pos="3600"/>
        </w:tabs>
        <w:ind w:left="3600" w:hanging="360"/>
      </w:pPr>
      <w:rPr>
        <w:rFonts w:ascii="Wingdings" w:hAnsi="Wingdings" w:hint="default"/>
      </w:rPr>
    </w:lvl>
    <w:lvl w:ilvl="5" w:tplc="5D3E98D6" w:tentative="1">
      <w:start w:val="1"/>
      <w:numFmt w:val="bullet"/>
      <w:lvlText w:val=""/>
      <w:lvlJc w:val="left"/>
      <w:pPr>
        <w:tabs>
          <w:tab w:val="num" w:pos="4320"/>
        </w:tabs>
        <w:ind w:left="4320" w:hanging="360"/>
      </w:pPr>
      <w:rPr>
        <w:rFonts w:ascii="Wingdings" w:hAnsi="Wingdings" w:hint="default"/>
      </w:rPr>
    </w:lvl>
    <w:lvl w:ilvl="6" w:tplc="CFFA4516" w:tentative="1">
      <w:start w:val="1"/>
      <w:numFmt w:val="bullet"/>
      <w:lvlText w:val=""/>
      <w:lvlJc w:val="left"/>
      <w:pPr>
        <w:tabs>
          <w:tab w:val="num" w:pos="5040"/>
        </w:tabs>
        <w:ind w:left="5040" w:hanging="360"/>
      </w:pPr>
      <w:rPr>
        <w:rFonts w:ascii="Wingdings" w:hAnsi="Wingdings" w:hint="default"/>
      </w:rPr>
    </w:lvl>
    <w:lvl w:ilvl="7" w:tplc="AA588BE8" w:tentative="1">
      <w:start w:val="1"/>
      <w:numFmt w:val="bullet"/>
      <w:lvlText w:val=""/>
      <w:lvlJc w:val="left"/>
      <w:pPr>
        <w:tabs>
          <w:tab w:val="num" w:pos="5760"/>
        </w:tabs>
        <w:ind w:left="5760" w:hanging="360"/>
      </w:pPr>
      <w:rPr>
        <w:rFonts w:ascii="Wingdings" w:hAnsi="Wingdings" w:hint="default"/>
      </w:rPr>
    </w:lvl>
    <w:lvl w:ilvl="8" w:tplc="CA4EA272" w:tentative="1">
      <w:start w:val="1"/>
      <w:numFmt w:val="bullet"/>
      <w:lvlText w:val=""/>
      <w:lvlJc w:val="left"/>
      <w:pPr>
        <w:tabs>
          <w:tab w:val="num" w:pos="6480"/>
        </w:tabs>
        <w:ind w:left="6480" w:hanging="360"/>
      </w:pPr>
      <w:rPr>
        <w:rFonts w:ascii="Wingdings" w:hAnsi="Wingdings" w:hint="default"/>
      </w:rPr>
    </w:lvl>
  </w:abstractNum>
  <w:abstractNum w:abstractNumId="9">
    <w:nsid w:val="168F26A6"/>
    <w:multiLevelType w:val="hybridMultilevel"/>
    <w:tmpl w:val="DD1871FE"/>
    <w:lvl w:ilvl="0" w:tplc="B3E01B86">
      <w:start w:val="1"/>
      <w:numFmt w:val="bullet"/>
      <w:lvlText w:val=""/>
      <w:lvlJc w:val="left"/>
      <w:pPr>
        <w:tabs>
          <w:tab w:val="num" w:pos="720"/>
        </w:tabs>
        <w:ind w:left="720" w:hanging="360"/>
      </w:pPr>
      <w:rPr>
        <w:rFonts w:ascii="Wingdings" w:hAnsi="Wingdings" w:hint="default"/>
      </w:rPr>
    </w:lvl>
    <w:lvl w:ilvl="1" w:tplc="5DB66746" w:tentative="1">
      <w:start w:val="1"/>
      <w:numFmt w:val="bullet"/>
      <w:lvlText w:val=""/>
      <w:lvlJc w:val="left"/>
      <w:pPr>
        <w:tabs>
          <w:tab w:val="num" w:pos="1440"/>
        </w:tabs>
        <w:ind w:left="1440" w:hanging="360"/>
      </w:pPr>
      <w:rPr>
        <w:rFonts w:ascii="Wingdings" w:hAnsi="Wingdings" w:hint="default"/>
      </w:rPr>
    </w:lvl>
    <w:lvl w:ilvl="2" w:tplc="4A10C292" w:tentative="1">
      <w:start w:val="1"/>
      <w:numFmt w:val="bullet"/>
      <w:lvlText w:val=""/>
      <w:lvlJc w:val="left"/>
      <w:pPr>
        <w:tabs>
          <w:tab w:val="num" w:pos="2160"/>
        </w:tabs>
        <w:ind w:left="2160" w:hanging="360"/>
      </w:pPr>
      <w:rPr>
        <w:rFonts w:ascii="Wingdings" w:hAnsi="Wingdings" w:hint="default"/>
      </w:rPr>
    </w:lvl>
    <w:lvl w:ilvl="3" w:tplc="D03AFF16" w:tentative="1">
      <w:start w:val="1"/>
      <w:numFmt w:val="bullet"/>
      <w:lvlText w:val=""/>
      <w:lvlJc w:val="left"/>
      <w:pPr>
        <w:tabs>
          <w:tab w:val="num" w:pos="2880"/>
        </w:tabs>
        <w:ind w:left="2880" w:hanging="360"/>
      </w:pPr>
      <w:rPr>
        <w:rFonts w:ascii="Wingdings" w:hAnsi="Wingdings" w:hint="default"/>
      </w:rPr>
    </w:lvl>
    <w:lvl w:ilvl="4" w:tplc="B6521720" w:tentative="1">
      <w:start w:val="1"/>
      <w:numFmt w:val="bullet"/>
      <w:lvlText w:val=""/>
      <w:lvlJc w:val="left"/>
      <w:pPr>
        <w:tabs>
          <w:tab w:val="num" w:pos="3600"/>
        </w:tabs>
        <w:ind w:left="3600" w:hanging="360"/>
      </w:pPr>
      <w:rPr>
        <w:rFonts w:ascii="Wingdings" w:hAnsi="Wingdings" w:hint="default"/>
      </w:rPr>
    </w:lvl>
    <w:lvl w:ilvl="5" w:tplc="9E9EA096" w:tentative="1">
      <w:start w:val="1"/>
      <w:numFmt w:val="bullet"/>
      <w:lvlText w:val=""/>
      <w:lvlJc w:val="left"/>
      <w:pPr>
        <w:tabs>
          <w:tab w:val="num" w:pos="4320"/>
        </w:tabs>
        <w:ind w:left="4320" w:hanging="360"/>
      </w:pPr>
      <w:rPr>
        <w:rFonts w:ascii="Wingdings" w:hAnsi="Wingdings" w:hint="default"/>
      </w:rPr>
    </w:lvl>
    <w:lvl w:ilvl="6" w:tplc="2F483E72" w:tentative="1">
      <w:start w:val="1"/>
      <w:numFmt w:val="bullet"/>
      <w:lvlText w:val=""/>
      <w:lvlJc w:val="left"/>
      <w:pPr>
        <w:tabs>
          <w:tab w:val="num" w:pos="5040"/>
        </w:tabs>
        <w:ind w:left="5040" w:hanging="360"/>
      </w:pPr>
      <w:rPr>
        <w:rFonts w:ascii="Wingdings" w:hAnsi="Wingdings" w:hint="default"/>
      </w:rPr>
    </w:lvl>
    <w:lvl w:ilvl="7" w:tplc="1AA2FBAC" w:tentative="1">
      <w:start w:val="1"/>
      <w:numFmt w:val="bullet"/>
      <w:lvlText w:val=""/>
      <w:lvlJc w:val="left"/>
      <w:pPr>
        <w:tabs>
          <w:tab w:val="num" w:pos="5760"/>
        </w:tabs>
        <w:ind w:left="5760" w:hanging="360"/>
      </w:pPr>
      <w:rPr>
        <w:rFonts w:ascii="Wingdings" w:hAnsi="Wingdings" w:hint="default"/>
      </w:rPr>
    </w:lvl>
    <w:lvl w:ilvl="8" w:tplc="BA64FC6C" w:tentative="1">
      <w:start w:val="1"/>
      <w:numFmt w:val="bullet"/>
      <w:lvlText w:val=""/>
      <w:lvlJc w:val="left"/>
      <w:pPr>
        <w:tabs>
          <w:tab w:val="num" w:pos="6480"/>
        </w:tabs>
        <w:ind w:left="6480" w:hanging="360"/>
      </w:pPr>
      <w:rPr>
        <w:rFonts w:ascii="Wingdings" w:hAnsi="Wingdings" w:hint="default"/>
      </w:rPr>
    </w:lvl>
  </w:abstractNum>
  <w:abstractNum w:abstractNumId="10">
    <w:nsid w:val="19016AF1"/>
    <w:multiLevelType w:val="hybridMultilevel"/>
    <w:tmpl w:val="F1BC5F18"/>
    <w:lvl w:ilvl="0" w:tplc="A6F492C8">
      <w:start w:val="1"/>
      <w:numFmt w:val="bullet"/>
      <w:lvlText w:val=""/>
      <w:lvlJc w:val="left"/>
      <w:pPr>
        <w:tabs>
          <w:tab w:val="num" w:pos="720"/>
        </w:tabs>
        <w:ind w:left="720" w:hanging="360"/>
      </w:pPr>
      <w:rPr>
        <w:rFonts w:ascii="Wingdings" w:hAnsi="Wingdings" w:hint="default"/>
      </w:rPr>
    </w:lvl>
    <w:lvl w:ilvl="1" w:tplc="674AEE58" w:tentative="1">
      <w:start w:val="1"/>
      <w:numFmt w:val="bullet"/>
      <w:lvlText w:val=""/>
      <w:lvlJc w:val="left"/>
      <w:pPr>
        <w:tabs>
          <w:tab w:val="num" w:pos="1440"/>
        </w:tabs>
        <w:ind w:left="1440" w:hanging="360"/>
      </w:pPr>
      <w:rPr>
        <w:rFonts w:ascii="Wingdings" w:hAnsi="Wingdings" w:hint="default"/>
      </w:rPr>
    </w:lvl>
    <w:lvl w:ilvl="2" w:tplc="315E46CA" w:tentative="1">
      <w:start w:val="1"/>
      <w:numFmt w:val="bullet"/>
      <w:lvlText w:val=""/>
      <w:lvlJc w:val="left"/>
      <w:pPr>
        <w:tabs>
          <w:tab w:val="num" w:pos="2160"/>
        </w:tabs>
        <w:ind w:left="2160" w:hanging="360"/>
      </w:pPr>
      <w:rPr>
        <w:rFonts w:ascii="Wingdings" w:hAnsi="Wingdings" w:hint="default"/>
      </w:rPr>
    </w:lvl>
    <w:lvl w:ilvl="3" w:tplc="1D06D55A" w:tentative="1">
      <w:start w:val="1"/>
      <w:numFmt w:val="bullet"/>
      <w:lvlText w:val=""/>
      <w:lvlJc w:val="left"/>
      <w:pPr>
        <w:tabs>
          <w:tab w:val="num" w:pos="2880"/>
        </w:tabs>
        <w:ind w:left="2880" w:hanging="360"/>
      </w:pPr>
      <w:rPr>
        <w:rFonts w:ascii="Wingdings" w:hAnsi="Wingdings" w:hint="default"/>
      </w:rPr>
    </w:lvl>
    <w:lvl w:ilvl="4" w:tplc="9B384AAA" w:tentative="1">
      <w:start w:val="1"/>
      <w:numFmt w:val="bullet"/>
      <w:lvlText w:val=""/>
      <w:lvlJc w:val="left"/>
      <w:pPr>
        <w:tabs>
          <w:tab w:val="num" w:pos="3600"/>
        </w:tabs>
        <w:ind w:left="3600" w:hanging="360"/>
      </w:pPr>
      <w:rPr>
        <w:rFonts w:ascii="Wingdings" w:hAnsi="Wingdings" w:hint="default"/>
      </w:rPr>
    </w:lvl>
    <w:lvl w:ilvl="5" w:tplc="B06479E8" w:tentative="1">
      <w:start w:val="1"/>
      <w:numFmt w:val="bullet"/>
      <w:lvlText w:val=""/>
      <w:lvlJc w:val="left"/>
      <w:pPr>
        <w:tabs>
          <w:tab w:val="num" w:pos="4320"/>
        </w:tabs>
        <w:ind w:left="4320" w:hanging="360"/>
      </w:pPr>
      <w:rPr>
        <w:rFonts w:ascii="Wingdings" w:hAnsi="Wingdings" w:hint="default"/>
      </w:rPr>
    </w:lvl>
    <w:lvl w:ilvl="6" w:tplc="1BE6C112" w:tentative="1">
      <w:start w:val="1"/>
      <w:numFmt w:val="bullet"/>
      <w:lvlText w:val=""/>
      <w:lvlJc w:val="left"/>
      <w:pPr>
        <w:tabs>
          <w:tab w:val="num" w:pos="5040"/>
        </w:tabs>
        <w:ind w:left="5040" w:hanging="360"/>
      </w:pPr>
      <w:rPr>
        <w:rFonts w:ascii="Wingdings" w:hAnsi="Wingdings" w:hint="default"/>
      </w:rPr>
    </w:lvl>
    <w:lvl w:ilvl="7" w:tplc="63CE5516" w:tentative="1">
      <w:start w:val="1"/>
      <w:numFmt w:val="bullet"/>
      <w:lvlText w:val=""/>
      <w:lvlJc w:val="left"/>
      <w:pPr>
        <w:tabs>
          <w:tab w:val="num" w:pos="5760"/>
        </w:tabs>
        <w:ind w:left="5760" w:hanging="360"/>
      </w:pPr>
      <w:rPr>
        <w:rFonts w:ascii="Wingdings" w:hAnsi="Wingdings" w:hint="default"/>
      </w:rPr>
    </w:lvl>
    <w:lvl w:ilvl="8" w:tplc="BCE88774" w:tentative="1">
      <w:start w:val="1"/>
      <w:numFmt w:val="bullet"/>
      <w:lvlText w:val=""/>
      <w:lvlJc w:val="left"/>
      <w:pPr>
        <w:tabs>
          <w:tab w:val="num" w:pos="6480"/>
        </w:tabs>
        <w:ind w:left="6480" w:hanging="360"/>
      </w:pPr>
      <w:rPr>
        <w:rFonts w:ascii="Wingdings" w:hAnsi="Wingdings" w:hint="default"/>
      </w:rPr>
    </w:lvl>
  </w:abstractNum>
  <w:abstractNum w:abstractNumId="11">
    <w:nsid w:val="196A374C"/>
    <w:multiLevelType w:val="hybridMultilevel"/>
    <w:tmpl w:val="408EE526"/>
    <w:lvl w:ilvl="0" w:tplc="7B84E7E8">
      <w:start w:val="1"/>
      <w:numFmt w:val="bullet"/>
      <w:lvlText w:val=""/>
      <w:lvlJc w:val="left"/>
      <w:pPr>
        <w:tabs>
          <w:tab w:val="num" w:pos="720"/>
        </w:tabs>
        <w:ind w:left="720" w:hanging="360"/>
      </w:pPr>
      <w:rPr>
        <w:rFonts w:ascii="Wingdings" w:hAnsi="Wingdings" w:hint="default"/>
      </w:rPr>
    </w:lvl>
    <w:lvl w:ilvl="1" w:tplc="474C8A1A" w:tentative="1">
      <w:start w:val="1"/>
      <w:numFmt w:val="bullet"/>
      <w:lvlText w:val=""/>
      <w:lvlJc w:val="left"/>
      <w:pPr>
        <w:tabs>
          <w:tab w:val="num" w:pos="1440"/>
        </w:tabs>
        <w:ind w:left="1440" w:hanging="360"/>
      </w:pPr>
      <w:rPr>
        <w:rFonts w:ascii="Wingdings" w:hAnsi="Wingdings" w:hint="default"/>
      </w:rPr>
    </w:lvl>
    <w:lvl w:ilvl="2" w:tplc="B0761B1A" w:tentative="1">
      <w:start w:val="1"/>
      <w:numFmt w:val="bullet"/>
      <w:lvlText w:val=""/>
      <w:lvlJc w:val="left"/>
      <w:pPr>
        <w:tabs>
          <w:tab w:val="num" w:pos="2160"/>
        </w:tabs>
        <w:ind w:left="2160" w:hanging="360"/>
      </w:pPr>
      <w:rPr>
        <w:rFonts w:ascii="Wingdings" w:hAnsi="Wingdings" w:hint="default"/>
      </w:rPr>
    </w:lvl>
    <w:lvl w:ilvl="3" w:tplc="10865434" w:tentative="1">
      <w:start w:val="1"/>
      <w:numFmt w:val="bullet"/>
      <w:lvlText w:val=""/>
      <w:lvlJc w:val="left"/>
      <w:pPr>
        <w:tabs>
          <w:tab w:val="num" w:pos="2880"/>
        </w:tabs>
        <w:ind w:left="2880" w:hanging="360"/>
      </w:pPr>
      <w:rPr>
        <w:rFonts w:ascii="Wingdings" w:hAnsi="Wingdings" w:hint="default"/>
      </w:rPr>
    </w:lvl>
    <w:lvl w:ilvl="4" w:tplc="DBE46A16" w:tentative="1">
      <w:start w:val="1"/>
      <w:numFmt w:val="bullet"/>
      <w:lvlText w:val=""/>
      <w:lvlJc w:val="left"/>
      <w:pPr>
        <w:tabs>
          <w:tab w:val="num" w:pos="3600"/>
        </w:tabs>
        <w:ind w:left="3600" w:hanging="360"/>
      </w:pPr>
      <w:rPr>
        <w:rFonts w:ascii="Wingdings" w:hAnsi="Wingdings" w:hint="default"/>
      </w:rPr>
    </w:lvl>
    <w:lvl w:ilvl="5" w:tplc="63866C40" w:tentative="1">
      <w:start w:val="1"/>
      <w:numFmt w:val="bullet"/>
      <w:lvlText w:val=""/>
      <w:lvlJc w:val="left"/>
      <w:pPr>
        <w:tabs>
          <w:tab w:val="num" w:pos="4320"/>
        </w:tabs>
        <w:ind w:left="4320" w:hanging="360"/>
      </w:pPr>
      <w:rPr>
        <w:rFonts w:ascii="Wingdings" w:hAnsi="Wingdings" w:hint="default"/>
      </w:rPr>
    </w:lvl>
    <w:lvl w:ilvl="6" w:tplc="4C745820" w:tentative="1">
      <w:start w:val="1"/>
      <w:numFmt w:val="bullet"/>
      <w:lvlText w:val=""/>
      <w:lvlJc w:val="left"/>
      <w:pPr>
        <w:tabs>
          <w:tab w:val="num" w:pos="5040"/>
        </w:tabs>
        <w:ind w:left="5040" w:hanging="360"/>
      </w:pPr>
      <w:rPr>
        <w:rFonts w:ascii="Wingdings" w:hAnsi="Wingdings" w:hint="default"/>
      </w:rPr>
    </w:lvl>
    <w:lvl w:ilvl="7" w:tplc="583A0E64" w:tentative="1">
      <w:start w:val="1"/>
      <w:numFmt w:val="bullet"/>
      <w:lvlText w:val=""/>
      <w:lvlJc w:val="left"/>
      <w:pPr>
        <w:tabs>
          <w:tab w:val="num" w:pos="5760"/>
        </w:tabs>
        <w:ind w:left="5760" w:hanging="360"/>
      </w:pPr>
      <w:rPr>
        <w:rFonts w:ascii="Wingdings" w:hAnsi="Wingdings" w:hint="default"/>
      </w:rPr>
    </w:lvl>
    <w:lvl w:ilvl="8" w:tplc="7B282B0E" w:tentative="1">
      <w:start w:val="1"/>
      <w:numFmt w:val="bullet"/>
      <w:lvlText w:val=""/>
      <w:lvlJc w:val="left"/>
      <w:pPr>
        <w:tabs>
          <w:tab w:val="num" w:pos="6480"/>
        </w:tabs>
        <w:ind w:left="6480" w:hanging="360"/>
      </w:pPr>
      <w:rPr>
        <w:rFonts w:ascii="Wingdings" w:hAnsi="Wingdings" w:hint="default"/>
      </w:rPr>
    </w:lvl>
  </w:abstractNum>
  <w:abstractNum w:abstractNumId="12">
    <w:nsid w:val="19FA4741"/>
    <w:multiLevelType w:val="hybridMultilevel"/>
    <w:tmpl w:val="A616081A"/>
    <w:lvl w:ilvl="0" w:tplc="0D942E42">
      <w:start w:val="1"/>
      <w:numFmt w:val="bullet"/>
      <w:lvlText w:val=""/>
      <w:lvlJc w:val="left"/>
      <w:pPr>
        <w:tabs>
          <w:tab w:val="num" w:pos="720"/>
        </w:tabs>
        <w:ind w:left="720" w:hanging="360"/>
      </w:pPr>
      <w:rPr>
        <w:rFonts w:ascii="Wingdings" w:hAnsi="Wingdings" w:hint="default"/>
      </w:rPr>
    </w:lvl>
    <w:lvl w:ilvl="1" w:tplc="29BA368E" w:tentative="1">
      <w:start w:val="1"/>
      <w:numFmt w:val="bullet"/>
      <w:lvlText w:val=""/>
      <w:lvlJc w:val="left"/>
      <w:pPr>
        <w:tabs>
          <w:tab w:val="num" w:pos="1440"/>
        </w:tabs>
        <w:ind w:left="1440" w:hanging="360"/>
      </w:pPr>
      <w:rPr>
        <w:rFonts w:ascii="Wingdings" w:hAnsi="Wingdings" w:hint="default"/>
      </w:rPr>
    </w:lvl>
    <w:lvl w:ilvl="2" w:tplc="361E6744" w:tentative="1">
      <w:start w:val="1"/>
      <w:numFmt w:val="bullet"/>
      <w:lvlText w:val=""/>
      <w:lvlJc w:val="left"/>
      <w:pPr>
        <w:tabs>
          <w:tab w:val="num" w:pos="2160"/>
        </w:tabs>
        <w:ind w:left="2160" w:hanging="360"/>
      </w:pPr>
      <w:rPr>
        <w:rFonts w:ascii="Wingdings" w:hAnsi="Wingdings" w:hint="default"/>
      </w:rPr>
    </w:lvl>
    <w:lvl w:ilvl="3" w:tplc="0A8E613A" w:tentative="1">
      <w:start w:val="1"/>
      <w:numFmt w:val="bullet"/>
      <w:lvlText w:val=""/>
      <w:lvlJc w:val="left"/>
      <w:pPr>
        <w:tabs>
          <w:tab w:val="num" w:pos="2880"/>
        </w:tabs>
        <w:ind w:left="2880" w:hanging="360"/>
      </w:pPr>
      <w:rPr>
        <w:rFonts w:ascii="Wingdings" w:hAnsi="Wingdings" w:hint="default"/>
      </w:rPr>
    </w:lvl>
    <w:lvl w:ilvl="4" w:tplc="67F2421C" w:tentative="1">
      <w:start w:val="1"/>
      <w:numFmt w:val="bullet"/>
      <w:lvlText w:val=""/>
      <w:lvlJc w:val="left"/>
      <w:pPr>
        <w:tabs>
          <w:tab w:val="num" w:pos="3600"/>
        </w:tabs>
        <w:ind w:left="3600" w:hanging="360"/>
      </w:pPr>
      <w:rPr>
        <w:rFonts w:ascii="Wingdings" w:hAnsi="Wingdings" w:hint="default"/>
      </w:rPr>
    </w:lvl>
    <w:lvl w:ilvl="5" w:tplc="92EE288E" w:tentative="1">
      <w:start w:val="1"/>
      <w:numFmt w:val="bullet"/>
      <w:lvlText w:val=""/>
      <w:lvlJc w:val="left"/>
      <w:pPr>
        <w:tabs>
          <w:tab w:val="num" w:pos="4320"/>
        </w:tabs>
        <w:ind w:left="4320" w:hanging="360"/>
      </w:pPr>
      <w:rPr>
        <w:rFonts w:ascii="Wingdings" w:hAnsi="Wingdings" w:hint="default"/>
      </w:rPr>
    </w:lvl>
    <w:lvl w:ilvl="6" w:tplc="334A1272" w:tentative="1">
      <w:start w:val="1"/>
      <w:numFmt w:val="bullet"/>
      <w:lvlText w:val=""/>
      <w:lvlJc w:val="left"/>
      <w:pPr>
        <w:tabs>
          <w:tab w:val="num" w:pos="5040"/>
        </w:tabs>
        <w:ind w:left="5040" w:hanging="360"/>
      </w:pPr>
      <w:rPr>
        <w:rFonts w:ascii="Wingdings" w:hAnsi="Wingdings" w:hint="default"/>
      </w:rPr>
    </w:lvl>
    <w:lvl w:ilvl="7" w:tplc="E4B48508" w:tentative="1">
      <w:start w:val="1"/>
      <w:numFmt w:val="bullet"/>
      <w:lvlText w:val=""/>
      <w:lvlJc w:val="left"/>
      <w:pPr>
        <w:tabs>
          <w:tab w:val="num" w:pos="5760"/>
        </w:tabs>
        <w:ind w:left="5760" w:hanging="360"/>
      </w:pPr>
      <w:rPr>
        <w:rFonts w:ascii="Wingdings" w:hAnsi="Wingdings" w:hint="default"/>
      </w:rPr>
    </w:lvl>
    <w:lvl w:ilvl="8" w:tplc="F2B0D52A" w:tentative="1">
      <w:start w:val="1"/>
      <w:numFmt w:val="bullet"/>
      <w:lvlText w:val=""/>
      <w:lvlJc w:val="left"/>
      <w:pPr>
        <w:tabs>
          <w:tab w:val="num" w:pos="6480"/>
        </w:tabs>
        <w:ind w:left="6480" w:hanging="360"/>
      </w:pPr>
      <w:rPr>
        <w:rFonts w:ascii="Wingdings" w:hAnsi="Wingdings" w:hint="default"/>
      </w:rPr>
    </w:lvl>
  </w:abstractNum>
  <w:abstractNum w:abstractNumId="13">
    <w:nsid w:val="20BC1611"/>
    <w:multiLevelType w:val="hybridMultilevel"/>
    <w:tmpl w:val="99AA8260"/>
    <w:lvl w:ilvl="0" w:tplc="3B80F23C">
      <w:start w:val="1"/>
      <w:numFmt w:val="bullet"/>
      <w:lvlText w:val=""/>
      <w:lvlJc w:val="left"/>
      <w:pPr>
        <w:tabs>
          <w:tab w:val="num" w:pos="720"/>
        </w:tabs>
        <w:ind w:left="720" w:hanging="360"/>
      </w:pPr>
      <w:rPr>
        <w:rFonts w:ascii="Wingdings" w:hAnsi="Wingdings" w:hint="default"/>
      </w:rPr>
    </w:lvl>
    <w:lvl w:ilvl="1" w:tplc="974A5846" w:tentative="1">
      <w:start w:val="1"/>
      <w:numFmt w:val="bullet"/>
      <w:lvlText w:val=""/>
      <w:lvlJc w:val="left"/>
      <w:pPr>
        <w:tabs>
          <w:tab w:val="num" w:pos="1440"/>
        </w:tabs>
        <w:ind w:left="1440" w:hanging="360"/>
      </w:pPr>
      <w:rPr>
        <w:rFonts w:ascii="Wingdings" w:hAnsi="Wingdings" w:hint="default"/>
      </w:rPr>
    </w:lvl>
    <w:lvl w:ilvl="2" w:tplc="D2C693D2" w:tentative="1">
      <w:start w:val="1"/>
      <w:numFmt w:val="bullet"/>
      <w:lvlText w:val=""/>
      <w:lvlJc w:val="left"/>
      <w:pPr>
        <w:tabs>
          <w:tab w:val="num" w:pos="2160"/>
        </w:tabs>
        <w:ind w:left="2160" w:hanging="360"/>
      </w:pPr>
      <w:rPr>
        <w:rFonts w:ascii="Wingdings" w:hAnsi="Wingdings" w:hint="default"/>
      </w:rPr>
    </w:lvl>
    <w:lvl w:ilvl="3" w:tplc="73A2AEF8" w:tentative="1">
      <w:start w:val="1"/>
      <w:numFmt w:val="bullet"/>
      <w:lvlText w:val=""/>
      <w:lvlJc w:val="left"/>
      <w:pPr>
        <w:tabs>
          <w:tab w:val="num" w:pos="2880"/>
        </w:tabs>
        <w:ind w:left="2880" w:hanging="360"/>
      </w:pPr>
      <w:rPr>
        <w:rFonts w:ascii="Wingdings" w:hAnsi="Wingdings" w:hint="default"/>
      </w:rPr>
    </w:lvl>
    <w:lvl w:ilvl="4" w:tplc="DB2806F6" w:tentative="1">
      <w:start w:val="1"/>
      <w:numFmt w:val="bullet"/>
      <w:lvlText w:val=""/>
      <w:lvlJc w:val="left"/>
      <w:pPr>
        <w:tabs>
          <w:tab w:val="num" w:pos="3600"/>
        </w:tabs>
        <w:ind w:left="3600" w:hanging="360"/>
      </w:pPr>
      <w:rPr>
        <w:rFonts w:ascii="Wingdings" w:hAnsi="Wingdings" w:hint="default"/>
      </w:rPr>
    </w:lvl>
    <w:lvl w:ilvl="5" w:tplc="83A499FA" w:tentative="1">
      <w:start w:val="1"/>
      <w:numFmt w:val="bullet"/>
      <w:lvlText w:val=""/>
      <w:lvlJc w:val="left"/>
      <w:pPr>
        <w:tabs>
          <w:tab w:val="num" w:pos="4320"/>
        </w:tabs>
        <w:ind w:left="4320" w:hanging="360"/>
      </w:pPr>
      <w:rPr>
        <w:rFonts w:ascii="Wingdings" w:hAnsi="Wingdings" w:hint="default"/>
      </w:rPr>
    </w:lvl>
    <w:lvl w:ilvl="6" w:tplc="86782C1E" w:tentative="1">
      <w:start w:val="1"/>
      <w:numFmt w:val="bullet"/>
      <w:lvlText w:val=""/>
      <w:lvlJc w:val="left"/>
      <w:pPr>
        <w:tabs>
          <w:tab w:val="num" w:pos="5040"/>
        </w:tabs>
        <w:ind w:left="5040" w:hanging="360"/>
      </w:pPr>
      <w:rPr>
        <w:rFonts w:ascii="Wingdings" w:hAnsi="Wingdings" w:hint="default"/>
      </w:rPr>
    </w:lvl>
    <w:lvl w:ilvl="7" w:tplc="D82EEC96" w:tentative="1">
      <w:start w:val="1"/>
      <w:numFmt w:val="bullet"/>
      <w:lvlText w:val=""/>
      <w:lvlJc w:val="left"/>
      <w:pPr>
        <w:tabs>
          <w:tab w:val="num" w:pos="5760"/>
        </w:tabs>
        <w:ind w:left="5760" w:hanging="360"/>
      </w:pPr>
      <w:rPr>
        <w:rFonts w:ascii="Wingdings" w:hAnsi="Wingdings" w:hint="default"/>
      </w:rPr>
    </w:lvl>
    <w:lvl w:ilvl="8" w:tplc="B786306C" w:tentative="1">
      <w:start w:val="1"/>
      <w:numFmt w:val="bullet"/>
      <w:lvlText w:val=""/>
      <w:lvlJc w:val="left"/>
      <w:pPr>
        <w:tabs>
          <w:tab w:val="num" w:pos="6480"/>
        </w:tabs>
        <w:ind w:left="6480" w:hanging="360"/>
      </w:pPr>
      <w:rPr>
        <w:rFonts w:ascii="Wingdings" w:hAnsi="Wingdings" w:hint="default"/>
      </w:rPr>
    </w:lvl>
  </w:abstractNum>
  <w:abstractNum w:abstractNumId="14">
    <w:nsid w:val="210D28F9"/>
    <w:multiLevelType w:val="hybridMultilevel"/>
    <w:tmpl w:val="0FB044BA"/>
    <w:lvl w:ilvl="0" w:tplc="1F183EDA">
      <w:start w:val="1"/>
      <w:numFmt w:val="bullet"/>
      <w:lvlText w:val=""/>
      <w:lvlJc w:val="left"/>
      <w:pPr>
        <w:tabs>
          <w:tab w:val="num" w:pos="720"/>
        </w:tabs>
        <w:ind w:left="720" w:hanging="360"/>
      </w:pPr>
      <w:rPr>
        <w:rFonts w:ascii="Wingdings" w:hAnsi="Wingdings" w:hint="default"/>
      </w:rPr>
    </w:lvl>
    <w:lvl w:ilvl="1" w:tplc="9C62E0D6" w:tentative="1">
      <w:start w:val="1"/>
      <w:numFmt w:val="bullet"/>
      <w:lvlText w:val=""/>
      <w:lvlJc w:val="left"/>
      <w:pPr>
        <w:tabs>
          <w:tab w:val="num" w:pos="1440"/>
        </w:tabs>
        <w:ind w:left="1440" w:hanging="360"/>
      </w:pPr>
      <w:rPr>
        <w:rFonts w:ascii="Wingdings" w:hAnsi="Wingdings" w:hint="default"/>
      </w:rPr>
    </w:lvl>
    <w:lvl w:ilvl="2" w:tplc="20408430" w:tentative="1">
      <w:start w:val="1"/>
      <w:numFmt w:val="bullet"/>
      <w:lvlText w:val=""/>
      <w:lvlJc w:val="left"/>
      <w:pPr>
        <w:tabs>
          <w:tab w:val="num" w:pos="2160"/>
        </w:tabs>
        <w:ind w:left="2160" w:hanging="360"/>
      </w:pPr>
      <w:rPr>
        <w:rFonts w:ascii="Wingdings" w:hAnsi="Wingdings" w:hint="default"/>
      </w:rPr>
    </w:lvl>
    <w:lvl w:ilvl="3" w:tplc="9014C650" w:tentative="1">
      <w:start w:val="1"/>
      <w:numFmt w:val="bullet"/>
      <w:lvlText w:val=""/>
      <w:lvlJc w:val="left"/>
      <w:pPr>
        <w:tabs>
          <w:tab w:val="num" w:pos="2880"/>
        </w:tabs>
        <w:ind w:left="2880" w:hanging="360"/>
      </w:pPr>
      <w:rPr>
        <w:rFonts w:ascii="Wingdings" w:hAnsi="Wingdings" w:hint="default"/>
      </w:rPr>
    </w:lvl>
    <w:lvl w:ilvl="4" w:tplc="6AAE18CC" w:tentative="1">
      <w:start w:val="1"/>
      <w:numFmt w:val="bullet"/>
      <w:lvlText w:val=""/>
      <w:lvlJc w:val="left"/>
      <w:pPr>
        <w:tabs>
          <w:tab w:val="num" w:pos="3600"/>
        </w:tabs>
        <w:ind w:left="3600" w:hanging="360"/>
      </w:pPr>
      <w:rPr>
        <w:rFonts w:ascii="Wingdings" w:hAnsi="Wingdings" w:hint="default"/>
      </w:rPr>
    </w:lvl>
    <w:lvl w:ilvl="5" w:tplc="8A183B26" w:tentative="1">
      <w:start w:val="1"/>
      <w:numFmt w:val="bullet"/>
      <w:lvlText w:val=""/>
      <w:lvlJc w:val="left"/>
      <w:pPr>
        <w:tabs>
          <w:tab w:val="num" w:pos="4320"/>
        </w:tabs>
        <w:ind w:left="4320" w:hanging="360"/>
      </w:pPr>
      <w:rPr>
        <w:rFonts w:ascii="Wingdings" w:hAnsi="Wingdings" w:hint="default"/>
      </w:rPr>
    </w:lvl>
    <w:lvl w:ilvl="6" w:tplc="B18E2712" w:tentative="1">
      <w:start w:val="1"/>
      <w:numFmt w:val="bullet"/>
      <w:lvlText w:val=""/>
      <w:lvlJc w:val="left"/>
      <w:pPr>
        <w:tabs>
          <w:tab w:val="num" w:pos="5040"/>
        </w:tabs>
        <w:ind w:left="5040" w:hanging="360"/>
      </w:pPr>
      <w:rPr>
        <w:rFonts w:ascii="Wingdings" w:hAnsi="Wingdings" w:hint="default"/>
      </w:rPr>
    </w:lvl>
    <w:lvl w:ilvl="7" w:tplc="21E83C38" w:tentative="1">
      <w:start w:val="1"/>
      <w:numFmt w:val="bullet"/>
      <w:lvlText w:val=""/>
      <w:lvlJc w:val="left"/>
      <w:pPr>
        <w:tabs>
          <w:tab w:val="num" w:pos="5760"/>
        </w:tabs>
        <w:ind w:left="5760" w:hanging="360"/>
      </w:pPr>
      <w:rPr>
        <w:rFonts w:ascii="Wingdings" w:hAnsi="Wingdings" w:hint="default"/>
      </w:rPr>
    </w:lvl>
    <w:lvl w:ilvl="8" w:tplc="8E7A71D2" w:tentative="1">
      <w:start w:val="1"/>
      <w:numFmt w:val="bullet"/>
      <w:lvlText w:val=""/>
      <w:lvlJc w:val="left"/>
      <w:pPr>
        <w:tabs>
          <w:tab w:val="num" w:pos="6480"/>
        </w:tabs>
        <w:ind w:left="6480" w:hanging="360"/>
      </w:pPr>
      <w:rPr>
        <w:rFonts w:ascii="Wingdings" w:hAnsi="Wingdings" w:hint="default"/>
      </w:rPr>
    </w:lvl>
  </w:abstractNum>
  <w:abstractNum w:abstractNumId="15">
    <w:nsid w:val="2662300F"/>
    <w:multiLevelType w:val="hybridMultilevel"/>
    <w:tmpl w:val="BCDCDDEA"/>
    <w:lvl w:ilvl="0" w:tplc="137E2B76">
      <w:start w:val="1"/>
      <w:numFmt w:val="bullet"/>
      <w:lvlText w:val=""/>
      <w:lvlJc w:val="left"/>
      <w:pPr>
        <w:tabs>
          <w:tab w:val="num" w:pos="720"/>
        </w:tabs>
        <w:ind w:left="720" w:hanging="360"/>
      </w:pPr>
      <w:rPr>
        <w:rFonts w:ascii="Wingdings" w:hAnsi="Wingdings" w:hint="default"/>
      </w:rPr>
    </w:lvl>
    <w:lvl w:ilvl="1" w:tplc="B7886E62" w:tentative="1">
      <w:start w:val="1"/>
      <w:numFmt w:val="bullet"/>
      <w:lvlText w:val=""/>
      <w:lvlJc w:val="left"/>
      <w:pPr>
        <w:tabs>
          <w:tab w:val="num" w:pos="1440"/>
        </w:tabs>
        <w:ind w:left="1440" w:hanging="360"/>
      </w:pPr>
      <w:rPr>
        <w:rFonts w:ascii="Wingdings" w:hAnsi="Wingdings" w:hint="default"/>
      </w:rPr>
    </w:lvl>
    <w:lvl w:ilvl="2" w:tplc="09E288B2" w:tentative="1">
      <w:start w:val="1"/>
      <w:numFmt w:val="bullet"/>
      <w:lvlText w:val=""/>
      <w:lvlJc w:val="left"/>
      <w:pPr>
        <w:tabs>
          <w:tab w:val="num" w:pos="2160"/>
        </w:tabs>
        <w:ind w:left="2160" w:hanging="360"/>
      </w:pPr>
      <w:rPr>
        <w:rFonts w:ascii="Wingdings" w:hAnsi="Wingdings" w:hint="default"/>
      </w:rPr>
    </w:lvl>
    <w:lvl w:ilvl="3" w:tplc="75D0217C" w:tentative="1">
      <w:start w:val="1"/>
      <w:numFmt w:val="bullet"/>
      <w:lvlText w:val=""/>
      <w:lvlJc w:val="left"/>
      <w:pPr>
        <w:tabs>
          <w:tab w:val="num" w:pos="2880"/>
        </w:tabs>
        <w:ind w:left="2880" w:hanging="360"/>
      </w:pPr>
      <w:rPr>
        <w:rFonts w:ascii="Wingdings" w:hAnsi="Wingdings" w:hint="default"/>
      </w:rPr>
    </w:lvl>
    <w:lvl w:ilvl="4" w:tplc="1BCEF750" w:tentative="1">
      <w:start w:val="1"/>
      <w:numFmt w:val="bullet"/>
      <w:lvlText w:val=""/>
      <w:lvlJc w:val="left"/>
      <w:pPr>
        <w:tabs>
          <w:tab w:val="num" w:pos="3600"/>
        </w:tabs>
        <w:ind w:left="3600" w:hanging="360"/>
      </w:pPr>
      <w:rPr>
        <w:rFonts w:ascii="Wingdings" w:hAnsi="Wingdings" w:hint="default"/>
      </w:rPr>
    </w:lvl>
    <w:lvl w:ilvl="5" w:tplc="42182934" w:tentative="1">
      <w:start w:val="1"/>
      <w:numFmt w:val="bullet"/>
      <w:lvlText w:val=""/>
      <w:lvlJc w:val="left"/>
      <w:pPr>
        <w:tabs>
          <w:tab w:val="num" w:pos="4320"/>
        </w:tabs>
        <w:ind w:left="4320" w:hanging="360"/>
      </w:pPr>
      <w:rPr>
        <w:rFonts w:ascii="Wingdings" w:hAnsi="Wingdings" w:hint="default"/>
      </w:rPr>
    </w:lvl>
    <w:lvl w:ilvl="6" w:tplc="1BE446A6" w:tentative="1">
      <w:start w:val="1"/>
      <w:numFmt w:val="bullet"/>
      <w:lvlText w:val=""/>
      <w:lvlJc w:val="left"/>
      <w:pPr>
        <w:tabs>
          <w:tab w:val="num" w:pos="5040"/>
        </w:tabs>
        <w:ind w:left="5040" w:hanging="360"/>
      </w:pPr>
      <w:rPr>
        <w:rFonts w:ascii="Wingdings" w:hAnsi="Wingdings" w:hint="default"/>
      </w:rPr>
    </w:lvl>
    <w:lvl w:ilvl="7" w:tplc="B148CC84" w:tentative="1">
      <w:start w:val="1"/>
      <w:numFmt w:val="bullet"/>
      <w:lvlText w:val=""/>
      <w:lvlJc w:val="left"/>
      <w:pPr>
        <w:tabs>
          <w:tab w:val="num" w:pos="5760"/>
        </w:tabs>
        <w:ind w:left="5760" w:hanging="360"/>
      </w:pPr>
      <w:rPr>
        <w:rFonts w:ascii="Wingdings" w:hAnsi="Wingdings" w:hint="default"/>
      </w:rPr>
    </w:lvl>
    <w:lvl w:ilvl="8" w:tplc="8DBCFD0A" w:tentative="1">
      <w:start w:val="1"/>
      <w:numFmt w:val="bullet"/>
      <w:lvlText w:val=""/>
      <w:lvlJc w:val="left"/>
      <w:pPr>
        <w:tabs>
          <w:tab w:val="num" w:pos="6480"/>
        </w:tabs>
        <w:ind w:left="6480" w:hanging="360"/>
      </w:pPr>
      <w:rPr>
        <w:rFonts w:ascii="Wingdings" w:hAnsi="Wingdings" w:hint="default"/>
      </w:rPr>
    </w:lvl>
  </w:abstractNum>
  <w:abstractNum w:abstractNumId="16">
    <w:nsid w:val="28726A73"/>
    <w:multiLevelType w:val="hybridMultilevel"/>
    <w:tmpl w:val="F9748320"/>
    <w:lvl w:ilvl="0" w:tplc="C3FE7B1A">
      <w:start w:val="1"/>
      <w:numFmt w:val="bullet"/>
      <w:lvlText w:val=""/>
      <w:lvlJc w:val="left"/>
      <w:pPr>
        <w:tabs>
          <w:tab w:val="num" w:pos="720"/>
        </w:tabs>
        <w:ind w:left="720" w:hanging="360"/>
      </w:pPr>
      <w:rPr>
        <w:rFonts w:ascii="Wingdings" w:hAnsi="Wingdings" w:hint="default"/>
      </w:rPr>
    </w:lvl>
    <w:lvl w:ilvl="1" w:tplc="12D612BC" w:tentative="1">
      <w:start w:val="1"/>
      <w:numFmt w:val="bullet"/>
      <w:lvlText w:val=""/>
      <w:lvlJc w:val="left"/>
      <w:pPr>
        <w:tabs>
          <w:tab w:val="num" w:pos="1440"/>
        </w:tabs>
        <w:ind w:left="1440" w:hanging="360"/>
      </w:pPr>
      <w:rPr>
        <w:rFonts w:ascii="Wingdings" w:hAnsi="Wingdings" w:hint="default"/>
      </w:rPr>
    </w:lvl>
    <w:lvl w:ilvl="2" w:tplc="00FE65A2" w:tentative="1">
      <w:start w:val="1"/>
      <w:numFmt w:val="bullet"/>
      <w:lvlText w:val=""/>
      <w:lvlJc w:val="left"/>
      <w:pPr>
        <w:tabs>
          <w:tab w:val="num" w:pos="2160"/>
        </w:tabs>
        <w:ind w:left="2160" w:hanging="360"/>
      </w:pPr>
      <w:rPr>
        <w:rFonts w:ascii="Wingdings" w:hAnsi="Wingdings" w:hint="default"/>
      </w:rPr>
    </w:lvl>
    <w:lvl w:ilvl="3" w:tplc="62943ED2" w:tentative="1">
      <w:start w:val="1"/>
      <w:numFmt w:val="bullet"/>
      <w:lvlText w:val=""/>
      <w:lvlJc w:val="left"/>
      <w:pPr>
        <w:tabs>
          <w:tab w:val="num" w:pos="2880"/>
        </w:tabs>
        <w:ind w:left="2880" w:hanging="360"/>
      </w:pPr>
      <w:rPr>
        <w:rFonts w:ascii="Wingdings" w:hAnsi="Wingdings" w:hint="default"/>
      </w:rPr>
    </w:lvl>
    <w:lvl w:ilvl="4" w:tplc="8C02A432" w:tentative="1">
      <w:start w:val="1"/>
      <w:numFmt w:val="bullet"/>
      <w:lvlText w:val=""/>
      <w:lvlJc w:val="left"/>
      <w:pPr>
        <w:tabs>
          <w:tab w:val="num" w:pos="3600"/>
        </w:tabs>
        <w:ind w:left="3600" w:hanging="360"/>
      </w:pPr>
      <w:rPr>
        <w:rFonts w:ascii="Wingdings" w:hAnsi="Wingdings" w:hint="default"/>
      </w:rPr>
    </w:lvl>
    <w:lvl w:ilvl="5" w:tplc="9AEA8BD8" w:tentative="1">
      <w:start w:val="1"/>
      <w:numFmt w:val="bullet"/>
      <w:lvlText w:val=""/>
      <w:lvlJc w:val="left"/>
      <w:pPr>
        <w:tabs>
          <w:tab w:val="num" w:pos="4320"/>
        </w:tabs>
        <w:ind w:left="4320" w:hanging="360"/>
      </w:pPr>
      <w:rPr>
        <w:rFonts w:ascii="Wingdings" w:hAnsi="Wingdings" w:hint="default"/>
      </w:rPr>
    </w:lvl>
    <w:lvl w:ilvl="6" w:tplc="79007AF0" w:tentative="1">
      <w:start w:val="1"/>
      <w:numFmt w:val="bullet"/>
      <w:lvlText w:val=""/>
      <w:lvlJc w:val="left"/>
      <w:pPr>
        <w:tabs>
          <w:tab w:val="num" w:pos="5040"/>
        </w:tabs>
        <w:ind w:left="5040" w:hanging="360"/>
      </w:pPr>
      <w:rPr>
        <w:rFonts w:ascii="Wingdings" w:hAnsi="Wingdings" w:hint="default"/>
      </w:rPr>
    </w:lvl>
    <w:lvl w:ilvl="7" w:tplc="C0168BAA" w:tentative="1">
      <w:start w:val="1"/>
      <w:numFmt w:val="bullet"/>
      <w:lvlText w:val=""/>
      <w:lvlJc w:val="left"/>
      <w:pPr>
        <w:tabs>
          <w:tab w:val="num" w:pos="5760"/>
        </w:tabs>
        <w:ind w:left="5760" w:hanging="360"/>
      </w:pPr>
      <w:rPr>
        <w:rFonts w:ascii="Wingdings" w:hAnsi="Wingdings" w:hint="default"/>
      </w:rPr>
    </w:lvl>
    <w:lvl w:ilvl="8" w:tplc="760638BC" w:tentative="1">
      <w:start w:val="1"/>
      <w:numFmt w:val="bullet"/>
      <w:lvlText w:val=""/>
      <w:lvlJc w:val="left"/>
      <w:pPr>
        <w:tabs>
          <w:tab w:val="num" w:pos="6480"/>
        </w:tabs>
        <w:ind w:left="6480" w:hanging="360"/>
      </w:pPr>
      <w:rPr>
        <w:rFonts w:ascii="Wingdings" w:hAnsi="Wingdings" w:hint="default"/>
      </w:rPr>
    </w:lvl>
  </w:abstractNum>
  <w:abstractNum w:abstractNumId="17">
    <w:nsid w:val="28C41040"/>
    <w:multiLevelType w:val="hybridMultilevel"/>
    <w:tmpl w:val="3A9281F0"/>
    <w:lvl w:ilvl="0" w:tplc="5BF664A8">
      <w:start w:val="1"/>
      <w:numFmt w:val="bullet"/>
      <w:lvlText w:val=""/>
      <w:lvlJc w:val="left"/>
      <w:pPr>
        <w:tabs>
          <w:tab w:val="num" w:pos="720"/>
        </w:tabs>
        <w:ind w:left="720" w:hanging="360"/>
      </w:pPr>
      <w:rPr>
        <w:rFonts w:ascii="Wingdings" w:hAnsi="Wingdings" w:hint="default"/>
      </w:rPr>
    </w:lvl>
    <w:lvl w:ilvl="1" w:tplc="FF88C890" w:tentative="1">
      <w:start w:val="1"/>
      <w:numFmt w:val="bullet"/>
      <w:lvlText w:val=""/>
      <w:lvlJc w:val="left"/>
      <w:pPr>
        <w:tabs>
          <w:tab w:val="num" w:pos="1440"/>
        </w:tabs>
        <w:ind w:left="1440" w:hanging="360"/>
      </w:pPr>
      <w:rPr>
        <w:rFonts w:ascii="Wingdings" w:hAnsi="Wingdings" w:hint="default"/>
      </w:rPr>
    </w:lvl>
    <w:lvl w:ilvl="2" w:tplc="F82C390A" w:tentative="1">
      <w:start w:val="1"/>
      <w:numFmt w:val="bullet"/>
      <w:lvlText w:val=""/>
      <w:lvlJc w:val="left"/>
      <w:pPr>
        <w:tabs>
          <w:tab w:val="num" w:pos="2160"/>
        </w:tabs>
        <w:ind w:left="2160" w:hanging="360"/>
      </w:pPr>
      <w:rPr>
        <w:rFonts w:ascii="Wingdings" w:hAnsi="Wingdings" w:hint="default"/>
      </w:rPr>
    </w:lvl>
    <w:lvl w:ilvl="3" w:tplc="A2CE43F4" w:tentative="1">
      <w:start w:val="1"/>
      <w:numFmt w:val="bullet"/>
      <w:lvlText w:val=""/>
      <w:lvlJc w:val="left"/>
      <w:pPr>
        <w:tabs>
          <w:tab w:val="num" w:pos="2880"/>
        </w:tabs>
        <w:ind w:left="2880" w:hanging="360"/>
      </w:pPr>
      <w:rPr>
        <w:rFonts w:ascii="Wingdings" w:hAnsi="Wingdings" w:hint="default"/>
      </w:rPr>
    </w:lvl>
    <w:lvl w:ilvl="4" w:tplc="55E49D80" w:tentative="1">
      <w:start w:val="1"/>
      <w:numFmt w:val="bullet"/>
      <w:lvlText w:val=""/>
      <w:lvlJc w:val="left"/>
      <w:pPr>
        <w:tabs>
          <w:tab w:val="num" w:pos="3600"/>
        </w:tabs>
        <w:ind w:left="3600" w:hanging="360"/>
      </w:pPr>
      <w:rPr>
        <w:rFonts w:ascii="Wingdings" w:hAnsi="Wingdings" w:hint="default"/>
      </w:rPr>
    </w:lvl>
    <w:lvl w:ilvl="5" w:tplc="C0088850" w:tentative="1">
      <w:start w:val="1"/>
      <w:numFmt w:val="bullet"/>
      <w:lvlText w:val=""/>
      <w:lvlJc w:val="left"/>
      <w:pPr>
        <w:tabs>
          <w:tab w:val="num" w:pos="4320"/>
        </w:tabs>
        <w:ind w:left="4320" w:hanging="360"/>
      </w:pPr>
      <w:rPr>
        <w:rFonts w:ascii="Wingdings" w:hAnsi="Wingdings" w:hint="default"/>
      </w:rPr>
    </w:lvl>
    <w:lvl w:ilvl="6" w:tplc="0DA6E23E" w:tentative="1">
      <w:start w:val="1"/>
      <w:numFmt w:val="bullet"/>
      <w:lvlText w:val=""/>
      <w:lvlJc w:val="left"/>
      <w:pPr>
        <w:tabs>
          <w:tab w:val="num" w:pos="5040"/>
        </w:tabs>
        <w:ind w:left="5040" w:hanging="360"/>
      </w:pPr>
      <w:rPr>
        <w:rFonts w:ascii="Wingdings" w:hAnsi="Wingdings" w:hint="default"/>
      </w:rPr>
    </w:lvl>
    <w:lvl w:ilvl="7" w:tplc="F6F6E74C" w:tentative="1">
      <w:start w:val="1"/>
      <w:numFmt w:val="bullet"/>
      <w:lvlText w:val=""/>
      <w:lvlJc w:val="left"/>
      <w:pPr>
        <w:tabs>
          <w:tab w:val="num" w:pos="5760"/>
        </w:tabs>
        <w:ind w:left="5760" w:hanging="360"/>
      </w:pPr>
      <w:rPr>
        <w:rFonts w:ascii="Wingdings" w:hAnsi="Wingdings" w:hint="default"/>
      </w:rPr>
    </w:lvl>
    <w:lvl w:ilvl="8" w:tplc="CB949A5A" w:tentative="1">
      <w:start w:val="1"/>
      <w:numFmt w:val="bullet"/>
      <w:lvlText w:val=""/>
      <w:lvlJc w:val="left"/>
      <w:pPr>
        <w:tabs>
          <w:tab w:val="num" w:pos="6480"/>
        </w:tabs>
        <w:ind w:left="6480" w:hanging="360"/>
      </w:pPr>
      <w:rPr>
        <w:rFonts w:ascii="Wingdings" w:hAnsi="Wingdings" w:hint="default"/>
      </w:rPr>
    </w:lvl>
  </w:abstractNum>
  <w:abstractNum w:abstractNumId="18">
    <w:nsid w:val="30E869BD"/>
    <w:multiLevelType w:val="hybridMultilevel"/>
    <w:tmpl w:val="8076B850"/>
    <w:lvl w:ilvl="0" w:tplc="851AB58E">
      <w:start w:val="1"/>
      <w:numFmt w:val="bullet"/>
      <w:lvlText w:val=""/>
      <w:lvlJc w:val="left"/>
      <w:pPr>
        <w:tabs>
          <w:tab w:val="num" w:pos="720"/>
        </w:tabs>
        <w:ind w:left="720" w:hanging="360"/>
      </w:pPr>
      <w:rPr>
        <w:rFonts w:ascii="Wingdings" w:hAnsi="Wingdings" w:hint="default"/>
      </w:rPr>
    </w:lvl>
    <w:lvl w:ilvl="1" w:tplc="9F642FD4" w:tentative="1">
      <w:start w:val="1"/>
      <w:numFmt w:val="bullet"/>
      <w:lvlText w:val=""/>
      <w:lvlJc w:val="left"/>
      <w:pPr>
        <w:tabs>
          <w:tab w:val="num" w:pos="1440"/>
        </w:tabs>
        <w:ind w:left="1440" w:hanging="360"/>
      </w:pPr>
      <w:rPr>
        <w:rFonts w:ascii="Wingdings" w:hAnsi="Wingdings" w:hint="default"/>
      </w:rPr>
    </w:lvl>
    <w:lvl w:ilvl="2" w:tplc="2572F7D0" w:tentative="1">
      <w:start w:val="1"/>
      <w:numFmt w:val="bullet"/>
      <w:lvlText w:val=""/>
      <w:lvlJc w:val="left"/>
      <w:pPr>
        <w:tabs>
          <w:tab w:val="num" w:pos="2160"/>
        </w:tabs>
        <w:ind w:left="2160" w:hanging="360"/>
      </w:pPr>
      <w:rPr>
        <w:rFonts w:ascii="Wingdings" w:hAnsi="Wingdings" w:hint="default"/>
      </w:rPr>
    </w:lvl>
    <w:lvl w:ilvl="3" w:tplc="96048D1C" w:tentative="1">
      <w:start w:val="1"/>
      <w:numFmt w:val="bullet"/>
      <w:lvlText w:val=""/>
      <w:lvlJc w:val="left"/>
      <w:pPr>
        <w:tabs>
          <w:tab w:val="num" w:pos="2880"/>
        </w:tabs>
        <w:ind w:left="2880" w:hanging="360"/>
      </w:pPr>
      <w:rPr>
        <w:rFonts w:ascii="Wingdings" w:hAnsi="Wingdings" w:hint="default"/>
      </w:rPr>
    </w:lvl>
    <w:lvl w:ilvl="4" w:tplc="FB3E2BAC" w:tentative="1">
      <w:start w:val="1"/>
      <w:numFmt w:val="bullet"/>
      <w:lvlText w:val=""/>
      <w:lvlJc w:val="left"/>
      <w:pPr>
        <w:tabs>
          <w:tab w:val="num" w:pos="3600"/>
        </w:tabs>
        <w:ind w:left="3600" w:hanging="360"/>
      </w:pPr>
      <w:rPr>
        <w:rFonts w:ascii="Wingdings" w:hAnsi="Wingdings" w:hint="default"/>
      </w:rPr>
    </w:lvl>
    <w:lvl w:ilvl="5" w:tplc="DF7E8C8E" w:tentative="1">
      <w:start w:val="1"/>
      <w:numFmt w:val="bullet"/>
      <w:lvlText w:val=""/>
      <w:lvlJc w:val="left"/>
      <w:pPr>
        <w:tabs>
          <w:tab w:val="num" w:pos="4320"/>
        </w:tabs>
        <w:ind w:left="4320" w:hanging="360"/>
      </w:pPr>
      <w:rPr>
        <w:rFonts w:ascii="Wingdings" w:hAnsi="Wingdings" w:hint="default"/>
      </w:rPr>
    </w:lvl>
    <w:lvl w:ilvl="6" w:tplc="A2E47EB0" w:tentative="1">
      <w:start w:val="1"/>
      <w:numFmt w:val="bullet"/>
      <w:lvlText w:val=""/>
      <w:lvlJc w:val="left"/>
      <w:pPr>
        <w:tabs>
          <w:tab w:val="num" w:pos="5040"/>
        </w:tabs>
        <w:ind w:left="5040" w:hanging="360"/>
      </w:pPr>
      <w:rPr>
        <w:rFonts w:ascii="Wingdings" w:hAnsi="Wingdings" w:hint="default"/>
      </w:rPr>
    </w:lvl>
    <w:lvl w:ilvl="7" w:tplc="835A86DE" w:tentative="1">
      <w:start w:val="1"/>
      <w:numFmt w:val="bullet"/>
      <w:lvlText w:val=""/>
      <w:lvlJc w:val="left"/>
      <w:pPr>
        <w:tabs>
          <w:tab w:val="num" w:pos="5760"/>
        </w:tabs>
        <w:ind w:left="5760" w:hanging="360"/>
      </w:pPr>
      <w:rPr>
        <w:rFonts w:ascii="Wingdings" w:hAnsi="Wingdings" w:hint="default"/>
      </w:rPr>
    </w:lvl>
    <w:lvl w:ilvl="8" w:tplc="64A2FA04" w:tentative="1">
      <w:start w:val="1"/>
      <w:numFmt w:val="bullet"/>
      <w:lvlText w:val=""/>
      <w:lvlJc w:val="left"/>
      <w:pPr>
        <w:tabs>
          <w:tab w:val="num" w:pos="6480"/>
        </w:tabs>
        <w:ind w:left="6480" w:hanging="360"/>
      </w:pPr>
      <w:rPr>
        <w:rFonts w:ascii="Wingdings" w:hAnsi="Wingdings" w:hint="default"/>
      </w:rPr>
    </w:lvl>
  </w:abstractNum>
  <w:abstractNum w:abstractNumId="19">
    <w:nsid w:val="34607B3B"/>
    <w:multiLevelType w:val="hybridMultilevel"/>
    <w:tmpl w:val="99248A72"/>
    <w:lvl w:ilvl="0" w:tplc="B8A87666">
      <w:start w:val="1"/>
      <w:numFmt w:val="bullet"/>
      <w:lvlText w:val=""/>
      <w:lvlJc w:val="left"/>
      <w:pPr>
        <w:tabs>
          <w:tab w:val="num" w:pos="720"/>
        </w:tabs>
        <w:ind w:left="720" w:hanging="360"/>
      </w:pPr>
      <w:rPr>
        <w:rFonts w:ascii="Wingdings" w:hAnsi="Wingdings" w:hint="default"/>
      </w:rPr>
    </w:lvl>
    <w:lvl w:ilvl="1" w:tplc="BF7A1B00" w:tentative="1">
      <w:start w:val="1"/>
      <w:numFmt w:val="bullet"/>
      <w:lvlText w:val=""/>
      <w:lvlJc w:val="left"/>
      <w:pPr>
        <w:tabs>
          <w:tab w:val="num" w:pos="1440"/>
        </w:tabs>
        <w:ind w:left="1440" w:hanging="360"/>
      </w:pPr>
      <w:rPr>
        <w:rFonts w:ascii="Wingdings" w:hAnsi="Wingdings" w:hint="default"/>
      </w:rPr>
    </w:lvl>
    <w:lvl w:ilvl="2" w:tplc="55004F1A" w:tentative="1">
      <w:start w:val="1"/>
      <w:numFmt w:val="bullet"/>
      <w:lvlText w:val=""/>
      <w:lvlJc w:val="left"/>
      <w:pPr>
        <w:tabs>
          <w:tab w:val="num" w:pos="2160"/>
        </w:tabs>
        <w:ind w:left="2160" w:hanging="360"/>
      </w:pPr>
      <w:rPr>
        <w:rFonts w:ascii="Wingdings" w:hAnsi="Wingdings" w:hint="default"/>
      </w:rPr>
    </w:lvl>
    <w:lvl w:ilvl="3" w:tplc="0616E42E" w:tentative="1">
      <w:start w:val="1"/>
      <w:numFmt w:val="bullet"/>
      <w:lvlText w:val=""/>
      <w:lvlJc w:val="left"/>
      <w:pPr>
        <w:tabs>
          <w:tab w:val="num" w:pos="2880"/>
        </w:tabs>
        <w:ind w:left="2880" w:hanging="360"/>
      </w:pPr>
      <w:rPr>
        <w:rFonts w:ascii="Wingdings" w:hAnsi="Wingdings" w:hint="default"/>
      </w:rPr>
    </w:lvl>
    <w:lvl w:ilvl="4" w:tplc="4C0E028E" w:tentative="1">
      <w:start w:val="1"/>
      <w:numFmt w:val="bullet"/>
      <w:lvlText w:val=""/>
      <w:lvlJc w:val="left"/>
      <w:pPr>
        <w:tabs>
          <w:tab w:val="num" w:pos="3600"/>
        </w:tabs>
        <w:ind w:left="3600" w:hanging="360"/>
      </w:pPr>
      <w:rPr>
        <w:rFonts w:ascii="Wingdings" w:hAnsi="Wingdings" w:hint="default"/>
      </w:rPr>
    </w:lvl>
    <w:lvl w:ilvl="5" w:tplc="3B64BA8E" w:tentative="1">
      <w:start w:val="1"/>
      <w:numFmt w:val="bullet"/>
      <w:lvlText w:val=""/>
      <w:lvlJc w:val="left"/>
      <w:pPr>
        <w:tabs>
          <w:tab w:val="num" w:pos="4320"/>
        </w:tabs>
        <w:ind w:left="4320" w:hanging="360"/>
      </w:pPr>
      <w:rPr>
        <w:rFonts w:ascii="Wingdings" w:hAnsi="Wingdings" w:hint="default"/>
      </w:rPr>
    </w:lvl>
    <w:lvl w:ilvl="6" w:tplc="4D201F26" w:tentative="1">
      <w:start w:val="1"/>
      <w:numFmt w:val="bullet"/>
      <w:lvlText w:val=""/>
      <w:lvlJc w:val="left"/>
      <w:pPr>
        <w:tabs>
          <w:tab w:val="num" w:pos="5040"/>
        </w:tabs>
        <w:ind w:left="5040" w:hanging="360"/>
      </w:pPr>
      <w:rPr>
        <w:rFonts w:ascii="Wingdings" w:hAnsi="Wingdings" w:hint="default"/>
      </w:rPr>
    </w:lvl>
    <w:lvl w:ilvl="7" w:tplc="518CC67E" w:tentative="1">
      <w:start w:val="1"/>
      <w:numFmt w:val="bullet"/>
      <w:lvlText w:val=""/>
      <w:lvlJc w:val="left"/>
      <w:pPr>
        <w:tabs>
          <w:tab w:val="num" w:pos="5760"/>
        </w:tabs>
        <w:ind w:left="5760" w:hanging="360"/>
      </w:pPr>
      <w:rPr>
        <w:rFonts w:ascii="Wingdings" w:hAnsi="Wingdings" w:hint="default"/>
      </w:rPr>
    </w:lvl>
    <w:lvl w:ilvl="8" w:tplc="737003E4" w:tentative="1">
      <w:start w:val="1"/>
      <w:numFmt w:val="bullet"/>
      <w:lvlText w:val=""/>
      <w:lvlJc w:val="left"/>
      <w:pPr>
        <w:tabs>
          <w:tab w:val="num" w:pos="6480"/>
        </w:tabs>
        <w:ind w:left="6480" w:hanging="360"/>
      </w:pPr>
      <w:rPr>
        <w:rFonts w:ascii="Wingdings" w:hAnsi="Wingdings" w:hint="default"/>
      </w:rPr>
    </w:lvl>
  </w:abstractNum>
  <w:abstractNum w:abstractNumId="20">
    <w:nsid w:val="3A5A4B09"/>
    <w:multiLevelType w:val="hybridMultilevel"/>
    <w:tmpl w:val="B6AEBE02"/>
    <w:lvl w:ilvl="0" w:tplc="0C707070">
      <w:start w:val="1"/>
      <w:numFmt w:val="bullet"/>
      <w:lvlText w:val=""/>
      <w:lvlJc w:val="left"/>
      <w:pPr>
        <w:tabs>
          <w:tab w:val="num" w:pos="720"/>
        </w:tabs>
        <w:ind w:left="720" w:hanging="360"/>
      </w:pPr>
      <w:rPr>
        <w:rFonts w:ascii="Wingdings" w:hAnsi="Wingdings" w:hint="default"/>
      </w:rPr>
    </w:lvl>
    <w:lvl w:ilvl="1" w:tplc="DF66F802" w:tentative="1">
      <w:start w:val="1"/>
      <w:numFmt w:val="bullet"/>
      <w:lvlText w:val=""/>
      <w:lvlJc w:val="left"/>
      <w:pPr>
        <w:tabs>
          <w:tab w:val="num" w:pos="1440"/>
        </w:tabs>
        <w:ind w:left="1440" w:hanging="360"/>
      </w:pPr>
      <w:rPr>
        <w:rFonts w:ascii="Wingdings" w:hAnsi="Wingdings" w:hint="default"/>
      </w:rPr>
    </w:lvl>
    <w:lvl w:ilvl="2" w:tplc="F6689654" w:tentative="1">
      <w:start w:val="1"/>
      <w:numFmt w:val="bullet"/>
      <w:lvlText w:val=""/>
      <w:lvlJc w:val="left"/>
      <w:pPr>
        <w:tabs>
          <w:tab w:val="num" w:pos="2160"/>
        </w:tabs>
        <w:ind w:left="2160" w:hanging="360"/>
      </w:pPr>
      <w:rPr>
        <w:rFonts w:ascii="Wingdings" w:hAnsi="Wingdings" w:hint="default"/>
      </w:rPr>
    </w:lvl>
    <w:lvl w:ilvl="3" w:tplc="9BAA3850" w:tentative="1">
      <w:start w:val="1"/>
      <w:numFmt w:val="bullet"/>
      <w:lvlText w:val=""/>
      <w:lvlJc w:val="left"/>
      <w:pPr>
        <w:tabs>
          <w:tab w:val="num" w:pos="2880"/>
        </w:tabs>
        <w:ind w:left="2880" w:hanging="360"/>
      </w:pPr>
      <w:rPr>
        <w:rFonts w:ascii="Wingdings" w:hAnsi="Wingdings" w:hint="default"/>
      </w:rPr>
    </w:lvl>
    <w:lvl w:ilvl="4" w:tplc="CBFCF6CA" w:tentative="1">
      <w:start w:val="1"/>
      <w:numFmt w:val="bullet"/>
      <w:lvlText w:val=""/>
      <w:lvlJc w:val="left"/>
      <w:pPr>
        <w:tabs>
          <w:tab w:val="num" w:pos="3600"/>
        </w:tabs>
        <w:ind w:left="3600" w:hanging="360"/>
      </w:pPr>
      <w:rPr>
        <w:rFonts w:ascii="Wingdings" w:hAnsi="Wingdings" w:hint="default"/>
      </w:rPr>
    </w:lvl>
    <w:lvl w:ilvl="5" w:tplc="437C71AA" w:tentative="1">
      <w:start w:val="1"/>
      <w:numFmt w:val="bullet"/>
      <w:lvlText w:val=""/>
      <w:lvlJc w:val="left"/>
      <w:pPr>
        <w:tabs>
          <w:tab w:val="num" w:pos="4320"/>
        </w:tabs>
        <w:ind w:left="4320" w:hanging="360"/>
      </w:pPr>
      <w:rPr>
        <w:rFonts w:ascii="Wingdings" w:hAnsi="Wingdings" w:hint="default"/>
      </w:rPr>
    </w:lvl>
    <w:lvl w:ilvl="6" w:tplc="0B1A4E20" w:tentative="1">
      <w:start w:val="1"/>
      <w:numFmt w:val="bullet"/>
      <w:lvlText w:val=""/>
      <w:lvlJc w:val="left"/>
      <w:pPr>
        <w:tabs>
          <w:tab w:val="num" w:pos="5040"/>
        </w:tabs>
        <w:ind w:left="5040" w:hanging="360"/>
      </w:pPr>
      <w:rPr>
        <w:rFonts w:ascii="Wingdings" w:hAnsi="Wingdings" w:hint="default"/>
      </w:rPr>
    </w:lvl>
    <w:lvl w:ilvl="7" w:tplc="B66CE046" w:tentative="1">
      <w:start w:val="1"/>
      <w:numFmt w:val="bullet"/>
      <w:lvlText w:val=""/>
      <w:lvlJc w:val="left"/>
      <w:pPr>
        <w:tabs>
          <w:tab w:val="num" w:pos="5760"/>
        </w:tabs>
        <w:ind w:left="5760" w:hanging="360"/>
      </w:pPr>
      <w:rPr>
        <w:rFonts w:ascii="Wingdings" w:hAnsi="Wingdings" w:hint="default"/>
      </w:rPr>
    </w:lvl>
    <w:lvl w:ilvl="8" w:tplc="68864D22" w:tentative="1">
      <w:start w:val="1"/>
      <w:numFmt w:val="bullet"/>
      <w:lvlText w:val=""/>
      <w:lvlJc w:val="left"/>
      <w:pPr>
        <w:tabs>
          <w:tab w:val="num" w:pos="6480"/>
        </w:tabs>
        <w:ind w:left="6480" w:hanging="360"/>
      </w:pPr>
      <w:rPr>
        <w:rFonts w:ascii="Wingdings" w:hAnsi="Wingdings" w:hint="default"/>
      </w:rPr>
    </w:lvl>
  </w:abstractNum>
  <w:abstractNum w:abstractNumId="21">
    <w:nsid w:val="3ADC53B7"/>
    <w:multiLevelType w:val="hybridMultilevel"/>
    <w:tmpl w:val="B8A29B5E"/>
    <w:lvl w:ilvl="0" w:tplc="05B65C58">
      <w:start w:val="1"/>
      <w:numFmt w:val="bullet"/>
      <w:lvlText w:val=""/>
      <w:lvlJc w:val="left"/>
      <w:pPr>
        <w:tabs>
          <w:tab w:val="num" w:pos="720"/>
        </w:tabs>
        <w:ind w:left="720" w:hanging="360"/>
      </w:pPr>
      <w:rPr>
        <w:rFonts w:ascii="Wingdings" w:hAnsi="Wingdings" w:hint="default"/>
      </w:rPr>
    </w:lvl>
    <w:lvl w:ilvl="1" w:tplc="02BE7206" w:tentative="1">
      <w:start w:val="1"/>
      <w:numFmt w:val="bullet"/>
      <w:lvlText w:val=""/>
      <w:lvlJc w:val="left"/>
      <w:pPr>
        <w:tabs>
          <w:tab w:val="num" w:pos="1440"/>
        </w:tabs>
        <w:ind w:left="1440" w:hanging="360"/>
      </w:pPr>
      <w:rPr>
        <w:rFonts w:ascii="Wingdings" w:hAnsi="Wingdings" w:hint="default"/>
      </w:rPr>
    </w:lvl>
    <w:lvl w:ilvl="2" w:tplc="C3C844B8" w:tentative="1">
      <w:start w:val="1"/>
      <w:numFmt w:val="bullet"/>
      <w:lvlText w:val=""/>
      <w:lvlJc w:val="left"/>
      <w:pPr>
        <w:tabs>
          <w:tab w:val="num" w:pos="2160"/>
        </w:tabs>
        <w:ind w:left="2160" w:hanging="360"/>
      </w:pPr>
      <w:rPr>
        <w:rFonts w:ascii="Wingdings" w:hAnsi="Wingdings" w:hint="default"/>
      </w:rPr>
    </w:lvl>
    <w:lvl w:ilvl="3" w:tplc="96584D2E" w:tentative="1">
      <w:start w:val="1"/>
      <w:numFmt w:val="bullet"/>
      <w:lvlText w:val=""/>
      <w:lvlJc w:val="left"/>
      <w:pPr>
        <w:tabs>
          <w:tab w:val="num" w:pos="2880"/>
        </w:tabs>
        <w:ind w:left="2880" w:hanging="360"/>
      </w:pPr>
      <w:rPr>
        <w:rFonts w:ascii="Wingdings" w:hAnsi="Wingdings" w:hint="default"/>
      </w:rPr>
    </w:lvl>
    <w:lvl w:ilvl="4" w:tplc="7696C632" w:tentative="1">
      <w:start w:val="1"/>
      <w:numFmt w:val="bullet"/>
      <w:lvlText w:val=""/>
      <w:lvlJc w:val="left"/>
      <w:pPr>
        <w:tabs>
          <w:tab w:val="num" w:pos="3600"/>
        </w:tabs>
        <w:ind w:left="3600" w:hanging="360"/>
      </w:pPr>
      <w:rPr>
        <w:rFonts w:ascii="Wingdings" w:hAnsi="Wingdings" w:hint="default"/>
      </w:rPr>
    </w:lvl>
    <w:lvl w:ilvl="5" w:tplc="1D42CE38" w:tentative="1">
      <w:start w:val="1"/>
      <w:numFmt w:val="bullet"/>
      <w:lvlText w:val=""/>
      <w:lvlJc w:val="left"/>
      <w:pPr>
        <w:tabs>
          <w:tab w:val="num" w:pos="4320"/>
        </w:tabs>
        <w:ind w:left="4320" w:hanging="360"/>
      </w:pPr>
      <w:rPr>
        <w:rFonts w:ascii="Wingdings" w:hAnsi="Wingdings" w:hint="default"/>
      </w:rPr>
    </w:lvl>
    <w:lvl w:ilvl="6" w:tplc="C0D8B32A" w:tentative="1">
      <w:start w:val="1"/>
      <w:numFmt w:val="bullet"/>
      <w:lvlText w:val=""/>
      <w:lvlJc w:val="left"/>
      <w:pPr>
        <w:tabs>
          <w:tab w:val="num" w:pos="5040"/>
        </w:tabs>
        <w:ind w:left="5040" w:hanging="360"/>
      </w:pPr>
      <w:rPr>
        <w:rFonts w:ascii="Wingdings" w:hAnsi="Wingdings" w:hint="default"/>
      </w:rPr>
    </w:lvl>
    <w:lvl w:ilvl="7" w:tplc="C3342986" w:tentative="1">
      <w:start w:val="1"/>
      <w:numFmt w:val="bullet"/>
      <w:lvlText w:val=""/>
      <w:lvlJc w:val="left"/>
      <w:pPr>
        <w:tabs>
          <w:tab w:val="num" w:pos="5760"/>
        </w:tabs>
        <w:ind w:left="5760" w:hanging="360"/>
      </w:pPr>
      <w:rPr>
        <w:rFonts w:ascii="Wingdings" w:hAnsi="Wingdings" w:hint="default"/>
      </w:rPr>
    </w:lvl>
    <w:lvl w:ilvl="8" w:tplc="6F9C151C" w:tentative="1">
      <w:start w:val="1"/>
      <w:numFmt w:val="bullet"/>
      <w:lvlText w:val=""/>
      <w:lvlJc w:val="left"/>
      <w:pPr>
        <w:tabs>
          <w:tab w:val="num" w:pos="6480"/>
        </w:tabs>
        <w:ind w:left="6480" w:hanging="360"/>
      </w:pPr>
      <w:rPr>
        <w:rFonts w:ascii="Wingdings" w:hAnsi="Wingdings" w:hint="default"/>
      </w:rPr>
    </w:lvl>
  </w:abstractNum>
  <w:abstractNum w:abstractNumId="22">
    <w:nsid w:val="3D77466D"/>
    <w:multiLevelType w:val="hybridMultilevel"/>
    <w:tmpl w:val="17C2DD1C"/>
    <w:lvl w:ilvl="0" w:tplc="090693DC">
      <w:start w:val="1"/>
      <w:numFmt w:val="bullet"/>
      <w:lvlText w:val=""/>
      <w:lvlJc w:val="left"/>
      <w:pPr>
        <w:tabs>
          <w:tab w:val="num" w:pos="720"/>
        </w:tabs>
        <w:ind w:left="720" w:hanging="360"/>
      </w:pPr>
      <w:rPr>
        <w:rFonts w:ascii="Wingdings" w:hAnsi="Wingdings" w:hint="default"/>
      </w:rPr>
    </w:lvl>
    <w:lvl w:ilvl="1" w:tplc="DF7A0EE8" w:tentative="1">
      <w:start w:val="1"/>
      <w:numFmt w:val="bullet"/>
      <w:lvlText w:val=""/>
      <w:lvlJc w:val="left"/>
      <w:pPr>
        <w:tabs>
          <w:tab w:val="num" w:pos="1440"/>
        </w:tabs>
        <w:ind w:left="1440" w:hanging="360"/>
      </w:pPr>
      <w:rPr>
        <w:rFonts w:ascii="Wingdings" w:hAnsi="Wingdings" w:hint="default"/>
      </w:rPr>
    </w:lvl>
    <w:lvl w:ilvl="2" w:tplc="28E8D1E0" w:tentative="1">
      <w:start w:val="1"/>
      <w:numFmt w:val="bullet"/>
      <w:lvlText w:val=""/>
      <w:lvlJc w:val="left"/>
      <w:pPr>
        <w:tabs>
          <w:tab w:val="num" w:pos="2160"/>
        </w:tabs>
        <w:ind w:left="2160" w:hanging="360"/>
      </w:pPr>
      <w:rPr>
        <w:rFonts w:ascii="Wingdings" w:hAnsi="Wingdings" w:hint="default"/>
      </w:rPr>
    </w:lvl>
    <w:lvl w:ilvl="3" w:tplc="0EA402C2" w:tentative="1">
      <w:start w:val="1"/>
      <w:numFmt w:val="bullet"/>
      <w:lvlText w:val=""/>
      <w:lvlJc w:val="left"/>
      <w:pPr>
        <w:tabs>
          <w:tab w:val="num" w:pos="2880"/>
        </w:tabs>
        <w:ind w:left="2880" w:hanging="360"/>
      </w:pPr>
      <w:rPr>
        <w:rFonts w:ascii="Wingdings" w:hAnsi="Wingdings" w:hint="default"/>
      </w:rPr>
    </w:lvl>
    <w:lvl w:ilvl="4" w:tplc="0B284CA2" w:tentative="1">
      <w:start w:val="1"/>
      <w:numFmt w:val="bullet"/>
      <w:lvlText w:val=""/>
      <w:lvlJc w:val="left"/>
      <w:pPr>
        <w:tabs>
          <w:tab w:val="num" w:pos="3600"/>
        </w:tabs>
        <w:ind w:left="3600" w:hanging="360"/>
      </w:pPr>
      <w:rPr>
        <w:rFonts w:ascii="Wingdings" w:hAnsi="Wingdings" w:hint="default"/>
      </w:rPr>
    </w:lvl>
    <w:lvl w:ilvl="5" w:tplc="4B66F4D8" w:tentative="1">
      <w:start w:val="1"/>
      <w:numFmt w:val="bullet"/>
      <w:lvlText w:val=""/>
      <w:lvlJc w:val="left"/>
      <w:pPr>
        <w:tabs>
          <w:tab w:val="num" w:pos="4320"/>
        </w:tabs>
        <w:ind w:left="4320" w:hanging="360"/>
      </w:pPr>
      <w:rPr>
        <w:rFonts w:ascii="Wingdings" w:hAnsi="Wingdings" w:hint="default"/>
      </w:rPr>
    </w:lvl>
    <w:lvl w:ilvl="6" w:tplc="99806534" w:tentative="1">
      <w:start w:val="1"/>
      <w:numFmt w:val="bullet"/>
      <w:lvlText w:val=""/>
      <w:lvlJc w:val="left"/>
      <w:pPr>
        <w:tabs>
          <w:tab w:val="num" w:pos="5040"/>
        </w:tabs>
        <w:ind w:left="5040" w:hanging="360"/>
      </w:pPr>
      <w:rPr>
        <w:rFonts w:ascii="Wingdings" w:hAnsi="Wingdings" w:hint="default"/>
      </w:rPr>
    </w:lvl>
    <w:lvl w:ilvl="7" w:tplc="DE96A17A" w:tentative="1">
      <w:start w:val="1"/>
      <w:numFmt w:val="bullet"/>
      <w:lvlText w:val=""/>
      <w:lvlJc w:val="left"/>
      <w:pPr>
        <w:tabs>
          <w:tab w:val="num" w:pos="5760"/>
        </w:tabs>
        <w:ind w:left="5760" w:hanging="360"/>
      </w:pPr>
      <w:rPr>
        <w:rFonts w:ascii="Wingdings" w:hAnsi="Wingdings" w:hint="default"/>
      </w:rPr>
    </w:lvl>
    <w:lvl w:ilvl="8" w:tplc="4DAAC38C" w:tentative="1">
      <w:start w:val="1"/>
      <w:numFmt w:val="bullet"/>
      <w:lvlText w:val=""/>
      <w:lvlJc w:val="left"/>
      <w:pPr>
        <w:tabs>
          <w:tab w:val="num" w:pos="6480"/>
        </w:tabs>
        <w:ind w:left="6480" w:hanging="360"/>
      </w:pPr>
      <w:rPr>
        <w:rFonts w:ascii="Wingdings" w:hAnsi="Wingdings" w:hint="default"/>
      </w:rPr>
    </w:lvl>
  </w:abstractNum>
  <w:abstractNum w:abstractNumId="23">
    <w:nsid w:val="3F7A794E"/>
    <w:multiLevelType w:val="hybridMultilevel"/>
    <w:tmpl w:val="F1E482C6"/>
    <w:lvl w:ilvl="0" w:tplc="5B986DC8">
      <w:start w:val="1"/>
      <w:numFmt w:val="bullet"/>
      <w:lvlText w:val=""/>
      <w:lvlJc w:val="left"/>
      <w:pPr>
        <w:tabs>
          <w:tab w:val="num" w:pos="720"/>
        </w:tabs>
        <w:ind w:left="720" w:hanging="360"/>
      </w:pPr>
      <w:rPr>
        <w:rFonts w:ascii="Wingdings" w:hAnsi="Wingdings" w:hint="default"/>
      </w:rPr>
    </w:lvl>
    <w:lvl w:ilvl="1" w:tplc="125CD79E" w:tentative="1">
      <w:start w:val="1"/>
      <w:numFmt w:val="bullet"/>
      <w:lvlText w:val=""/>
      <w:lvlJc w:val="left"/>
      <w:pPr>
        <w:tabs>
          <w:tab w:val="num" w:pos="1440"/>
        </w:tabs>
        <w:ind w:left="1440" w:hanging="360"/>
      </w:pPr>
      <w:rPr>
        <w:rFonts w:ascii="Wingdings" w:hAnsi="Wingdings" w:hint="default"/>
      </w:rPr>
    </w:lvl>
    <w:lvl w:ilvl="2" w:tplc="64489938" w:tentative="1">
      <w:start w:val="1"/>
      <w:numFmt w:val="bullet"/>
      <w:lvlText w:val=""/>
      <w:lvlJc w:val="left"/>
      <w:pPr>
        <w:tabs>
          <w:tab w:val="num" w:pos="2160"/>
        </w:tabs>
        <w:ind w:left="2160" w:hanging="360"/>
      </w:pPr>
      <w:rPr>
        <w:rFonts w:ascii="Wingdings" w:hAnsi="Wingdings" w:hint="default"/>
      </w:rPr>
    </w:lvl>
    <w:lvl w:ilvl="3" w:tplc="A5F4F7E4" w:tentative="1">
      <w:start w:val="1"/>
      <w:numFmt w:val="bullet"/>
      <w:lvlText w:val=""/>
      <w:lvlJc w:val="left"/>
      <w:pPr>
        <w:tabs>
          <w:tab w:val="num" w:pos="2880"/>
        </w:tabs>
        <w:ind w:left="2880" w:hanging="360"/>
      </w:pPr>
      <w:rPr>
        <w:rFonts w:ascii="Wingdings" w:hAnsi="Wingdings" w:hint="default"/>
      </w:rPr>
    </w:lvl>
    <w:lvl w:ilvl="4" w:tplc="890048B6" w:tentative="1">
      <w:start w:val="1"/>
      <w:numFmt w:val="bullet"/>
      <w:lvlText w:val=""/>
      <w:lvlJc w:val="left"/>
      <w:pPr>
        <w:tabs>
          <w:tab w:val="num" w:pos="3600"/>
        </w:tabs>
        <w:ind w:left="3600" w:hanging="360"/>
      </w:pPr>
      <w:rPr>
        <w:rFonts w:ascii="Wingdings" w:hAnsi="Wingdings" w:hint="default"/>
      </w:rPr>
    </w:lvl>
    <w:lvl w:ilvl="5" w:tplc="E71A7F0C" w:tentative="1">
      <w:start w:val="1"/>
      <w:numFmt w:val="bullet"/>
      <w:lvlText w:val=""/>
      <w:lvlJc w:val="left"/>
      <w:pPr>
        <w:tabs>
          <w:tab w:val="num" w:pos="4320"/>
        </w:tabs>
        <w:ind w:left="4320" w:hanging="360"/>
      </w:pPr>
      <w:rPr>
        <w:rFonts w:ascii="Wingdings" w:hAnsi="Wingdings" w:hint="default"/>
      </w:rPr>
    </w:lvl>
    <w:lvl w:ilvl="6" w:tplc="6164A9FA" w:tentative="1">
      <w:start w:val="1"/>
      <w:numFmt w:val="bullet"/>
      <w:lvlText w:val=""/>
      <w:lvlJc w:val="left"/>
      <w:pPr>
        <w:tabs>
          <w:tab w:val="num" w:pos="5040"/>
        </w:tabs>
        <w:ind w:left="5040" w:hanging="360"/>
      </w:pPr>
      <w:rPr>
        <w:rFonts w:ascii="Wingdings" w:hAnsi="Wingdings" w:hint="default"/>
      </w:rPr>
    </w:lvl>
    <w:lvl w:ilvl="7" w:tplc="59B4BF1C" w:tentative="1">
      <w:start w:val="1"/>
      <w:numFmt w:val="bullet"/>
      <w:lvlText w:val=""/>
      <w:lvlJc w:val="left"/>
      <w:pPr>
        <w:tabs>
          <w:tab w:val="num" w:pos="5760"/>
        </w:tabs>
        <w:ind w:left="5760" w:hanging="360"/>
      </w:pPr>
      <w:rPr>
        <w:rFonts w:ascii="Wingdings" w:hAnsi="Wingdings" w:hint="default"/>
      </w:rPr>
    </w:lvl>
    <w:lvl w:ilvl="8" w:tplc="32C86D34" w:tentative="1">
      <w:start w:val="1"/>
      <w:numFmt w:val="bullet"/>
      <w:lvlText w:val=""/>
      <w:lvlJc w:val="left"/>
      <w:pPr>
        <w:tabs>
          <w:tab w:val="num" w:pos="6480"/>
        </w:tabs>
        <w:ind w:left="6480" w:hanging="360"/>
      </w:pPr>
      <w:rPr>
        <w:rFonts w:ascii="Wingdings" w:hAnsi="Wingdings" w:hint="default"/>
      </w:rPr>
    </w:lvl>
  </w:abstractNum>
  <w:abstractNum w:abstractNumId="24">
    <w:nsid w:val="43CC37CD"/>
    <w:multiLevelType w:val="hybridMultilevel"/>
    <w:tmpl w:val="EA5678A2"/>
    <w:lvl w:ilvl="0" w:tplc="57828650">
      <w:start w:val="1"/>
      <w:numFmt w:val="bullet"/>
      <w:lvlText w:val=""/>
      <w:lvlJc w:val="left"/>
      <w:pPr>
        <w:tabs>
          <w:tab w:val="num" w:pos="720"/>
        </w:tabs>
        <w:ind w:left="720" w:hanging="360"/>
      </w:pPr>
      <w:rPr>
        <w:rFonts w:ascii="Wingdings" w:hAnsi="Wingdings" w:hint="default"/>
      </w:rPr>
    </w:lvl>
    <w:lvl w:ilvl="1" w:tplc="1EDE9B3E" w:tentative="1">
      <w:start w:val="1"/>
      <w:numFmt w:val="bullet"/>
      <w:lvlText w:val=""/>
      <w:lvlJc w:val="left"/>
      <w:pPr>
        <w:tabs>
          <w:tab w:val="num" w:pos="1440"/>
        </w:tabs>
        <w:ind w:left="1440" w:hanging="360"/>
      </w:pPr>
      <w:rPr>
        <w:rFonts w:ascii="Wingdings" w:hAnsi="Wingdings" w:hint="default"/>
      </w:rPr>
    </w:lvl>
    <w:lvl w:ilvl="2" w:tplc="39F49436" w:tentative="1">
      <w:start w:val="1"/>
      <w:numFmt w:val="bullet"/>
      <w:lvlText w:val=""/>
      <w:lvlJc w:val="left"/>
      <w:pPr>
        <w:tabs>
          <w:tab w:val="num" w:pos="2160"/>
        </w:tabs>
        <w:ind w:left="2160" w:hanging="360"/>
      </w:pPr>
      <w:rPr>
        <w:rFonts w:ascii="Wingdings" w:hAnsi="Wingdings" w:hint="default"/>
      </w:rPr>
    </w:lvl>
    <w:lvl w:ilvl="3" w:tplc="5FAC9F90" w:tentative="1">
      <w:start w:val="1"/>
      <w:numFmt w:val="bullet"/>
      <w:lvlText w:val=""/>
      <w:lvlJc w:val="left"/>
      <w:pPr>
        <w:tabs>
          <w:tab w:val="num" w:pos="2880"/>
        </w:tabs>
        <w:ind w:left="2880" w:hanging="360"/>
      </w:pPr>
      <w:rPr>
        <w:rFonts w:ascii="Wingdings" w:hAnsi="Wingdings" w:hint="default"/>
      </w:rPr>
    </w:lvl>
    <w:lvl w:ilvl="4" w:tplc="F9BEAE5E" w:tentative="1">
      <w:start w:val="1"/>
      <w:numFmt w:val="bullet"/>
      <w:lvlText w:val=""/>
      <w:lvlJc w:val="left"/>
      <w:pPr>
        <w:tabs>
          <w:tab w:val="num" w:pos="3600"/>
        </w:tabs>
        <w:ind w:left="3600" w:hanging="360"/>
      </w:pPr>
      <w:rPr>
        <w:rFonts w:ascii="Wingdings" w:hAnsi="Wingdings" w:hint="default"/>
      </w:rPr>
    </w:lvl>
    <w:lvl w:ilvl="5" w:tplc="D6C84114" w:tentative="1">
      <w:start w:val="1"/>
      <w:numFmt w:val="bullet"/>
      <w:lvlText w:val=""/>
      <w:lvlJc w:val="left"/>
      <w:pPr>
        <w:tabs>
          <w:tab w:val="num" w:pos="4320"/>
        </w:tabs>
        <w:ind w:left="4320" w:hanging="360"/>
      </w:pPr>
      <w:rPr>
        <w:rFonts w:ascii="Wingdings" w:hAnsi="Wingdings" w:hint="default"/>
      </w:rPr>
    </w:lvl>
    <w:lvl w:ilvl="6" w:tplc="F4A05E56" w:tentative="1">
      <w:start w:val="1"/>
      <w:numFmt w:val="bullet"/>
      <w:lvlText w:val=""/>
      <w:lvlJc w:val="left"/>
      <w:pPr>
        <w:tabs>
          <w:tab w:val="num" w:pos="5040"/>
        </w:tabs>
        <w:ind w:left="5040" w:hanging="360"/>
      </w:pPr>
      <w:rPr>
        <w:rFonts w:ascii="Wingdings" w:hAnsi="Wingdings" w:hint="default"/>
      </w:rPr>
    </w:lvl>
    <w:lvl w:ilvl="7" w:tplc="66F8A408" w:tentative="1">
      <w:start w:val="1"/>
      <w:numFmt w:val="bullet"/>
      <w:lvlText w:val=""/>
      <w:lvlJc w:val="left"/>
      <w:pPr>
        <w:tabs>
          <w:tab w:val="num" w:pos="5760"/>
        </w:tabs>
        <w:ind w:left="5760" w:hanging="360"/>
      </w:pPr>
      <w:rPr>
        <w:rFonts w:ascii="Wingdings" w:hAnsi="Wingdings" w:hint="default"/>
      </w:rPr>
    </w:lvl>
    <w:lvl w:ilvl="8" w:tplc="55806550" w:tentative="1">
      <w:start w:val="1"/>
      <w:numFmt w:val="bullet"/>
      <w:lvlText w:val=""/>
      <w:lvlJc w:val="left"/>
      <w:pPr>
        <w:tabs>
          <w:tab w:val="num" w:pos="6480"/>
        </w:tabs>
        <w:ind w:left="6480" w:hanging="360"/>
      </w:pPr>
      <w:rPr>
        <w:rFonts w:ascii="Wingdings" w:hAnsi="Wingdings" w:hint="default"/>
      </w:rPr>
    </w:lvl>
  </w:abstractNum>
  <w:abstractNum w:abstractNumId="25">
    <w:nsid w:val="44227C9E"/>
    <w:multiLevelType w:val="hybridMultilevel"/>
    <w:tmpl w:val="2286DE06"/>
    <w:lvl w:ilvl="0" w:tplc="2E12B736">
      <w:start w:val="1"/>
      <w:numFmt w:val="bullet"/>
      <w:lvlText w:val=""/>
      <w:lvlJc w:val="left"/>
      <w:pPr>
        <w:tabs>
          <w:tab w:val="num" w:pos="720"/>
        </w:tabs>
        <w:ind w:left="720" w:hanging="360"/>
      </w:pPr>
      <w:rPr>
        <w:rFonts w:ascii="Wingdings" w:hAnsi="Wingdings" w:hint="default"/>
      </w:rPr>
    </w:lvl>
    <w:lvl w:ilvl="1" w:tplc="45A2B7F4" w:tentative="1">
      <w:start w:val="1"/>
      <w:numFmt w:val="bullet"/>
      <w:lvlText w:val=""/>
      <w:lvlJc w:val="left"/>
      <w:pPr>
        <w:tabs>
          <w:tab w:val="num" w:pos="1440"/>
        </w:tabs>
        <w:ind w:left="1440" w:hanging="360"/>
      </w:pPr>
      <w:rPr>
        <w:rFonts w:ascii="Wingdings" w:hAnsi="Wingdings" w:hint="default"/>
      </w:rPr>
    </w:lvl>
    <w:lvl w:ilvl="2" w:tplc="A99A0190" w:tentative="1">
      <w:start w:val="1"/>
      <w:numFmt w:val="bullet"/>
      <w:lvlText w:val=""/>
      <w:lvlJc w:val="left"/>
      <w:pPr>
        <w:tabs>
          <w:tab w:val="num" w:pos="2160"/>
        </w:tabs>
        <w:ind w:left="2160" w:hanging="360"/>
      </w:pPr>
      <w:rPr>
        <w:rFonts w:ascii="Wingdings" w:hAnsi="Wingdings" w:hint="default"/>
      </w:rPr>
    </w:lvl>
    <w:lvl w:ilvl="3" w:tplc="60F04EFA" w:tentative="1">
      <w:start w:val="1"/>
      <w:numFmt w:val="bullet"/>
      <w:lvlText w:val=""/>
      <w:lvlJc w:val="left"/>
      <w:pPr>
        <w:tabs>
          <w:tab w:val="num" w:pos="2880"/>
        </w:tabs>
        <w:ind w:left="2880" w:hanging="360"/>
      </w:pPr>
      <w:rPr>
        <w:rFonts w:ascii="Wingdings" w:hAnsi="Wingdings" w:hint="default"/>
      </w:rPr>
    </w:lvl>
    <w:lvl w:ilvl="4" w:tplc="3CF84D70" w:tentative="1">
      <w:start w:val="1"/>
      <w:numFmt w:val="bullet"/>
      <w:lvlText w:val=""/>
      <w:lvlJc w:val="left"/>
      <w:pPr>
        <w:tabs>
          <w:tab w:val="num" w:pos="3600"/>
        </w:tabs>
        <w:ind w:left="3600" w:hanging="360"/>
      </w:pPr>
      <w:rPr>
        <w:rFonts w:ascii="Wingdings" w:hAnsi="Wingdings" w:hint="default"/>
      </w:rPr>
    </w:lvl>
    <w:lvl w:ilvl="5" w:tplc="3D64A81A" w:tentative="1">
      <w:start w:val="1"/>
      <w:numFmt w:val="bullet"/>
      <w:lvlText w:val=""/>
      <w:lvlJc w:val="left"/>
      <w:pPr>
        <w:tabs>
          <w:tab w:val="num" w:pos="4320"/>
        </w:tabs>
        <w:ind w:left="4320" w:hanging="360"/>
      </w:pPr>
      <w:rPr>
        <w:rFonts w:ascii="Wingdings" w:hAnsi="Wingdings" w:hint="default"/>
      </w:rPr>
    </w:lvl>
    <w:lvl w:ilvl="6" w:tplc="917E3A8E" w:tentative="1">
      <w:start w:val="1"/>
      <w:numFmt w:val="bullet"/>
      <w:lvlText w:val=""/>
      <w:lvlJc w:val="left"/>
      <w:pPr>
        <w:tabs>
          <w:tab w:val="num" w:pos="5040"/>
        </w:tabs>
        <w:ind w:left="5040" w:hanging="360"/>
      </w:pPr>
      <w:rPr>
        <w:rFonts w:ascii="Wingdings" w:hAnsi="Wingdings" w:hint="default"/>
      </w:rPr>
    </w:lvl>
    <w:lvl w:ilvl="7" w:tplc="C6FC270C" w:tentative="1">
      <w:start w:val="1"/>
      <w:numFmt w:val="bullet"/>
      <w:lvlText w:val=""/>
      <w:lvlJc w:val="left"/>
      <w:pPr>
        <w:tabs>
          <w:tab w:val="num" w:pos="5760"/>
        </w:tabs>
        <w:ind w:left="5760" w:hanging="360"/>
      </w:pPr>
      <w:rPr>
        <w:rFonts w:ascii="Wingdings" w:hAnsi="Wingdings" w:hint="default"/>
      </w:rPr>
    </w:lvl>
    <w:lvl w:ilvl="8" w:tplc="6E0AD876" w:tentative="1">
      <w:start w:val="1"/>
      <w:numFmt w:val="bullet"/>
      <w:lvlText w:val=""/>
      <w:lvlJc w:val="left"/>
      <w:pPr>
        <w:tabs>
          <w:tab w:val="num" w:pos="6480"/>
        </w:tabs>
        <w:ind w:left="6480" w:hanging="360"/>
      </w:pPr>
      <w:rPr>
        <w:rFonts w:ascii="Wingdings" w:hAnsi="Wingdings" w:hint="default"/>
      </w:rPr>
    </w:lvl>
  </w:abstractNum>
  <w:abstractNum w:abstractNumId="26">
    <w:nsid w:val="4901719F"/>
    <w:multiLevelType w:val="hybridMultilevel"/>
    <w:tmpl w:val="7842EA74"/>
    <w:lvl w:ilvl="0" w:tplc="1D2C9B00">
      <w:start w:val="1"/>
      <w:numFmt w:val="bullet"/>
      <w:lvlText w:val=""/>
      <w:lvlJc w:val="left"/>
      <w:pPr>
        <w:tabs>
          <w:tab w:val="num" w:pos="720"/>
        </w:tabs>
        <w:ind w:left="720" w:hanging="360"/>
      </w:pPr>
      <w:rPr>
        <w:rFonts w:ascii="Wingdings" w:hAnsi="Wingdings" w:hint="default"/>
      </w:rPr>
    </w:lvl>
    <w:lvl w:ilvl="1" w:tplc="BF060432" w:tentative="1">
      <w:start w:val="1"/>
      <w:numFmt w:val="bullet"/>
      <w:lvlText w:val=""/>
      <w:lvlJc w:val="left"/>
      <w:pPr>
        <w:tabs>
          <w:tab w:val="num" w:pos="1440"/>
        </w:tabs>
        <w:ind w:left="1440" w:hanging="360"/>
      </w:pPr>
      <w:rPr>
        <w:rFonts w:ascii="Wingdings" w:hAnsi="Wingdings" w:hint="default"/>
      </w:rPr>
    </w:lvl>
    <w:lvl w:ilvl="2" w:tplc="3908747E" w:tentative="1">
      <w:start w:val="1"/>
      <w:numFmt w:val="bullet"/>
      <w:lvlText w:val=""/>
      <w:lvlJc w:val="left"/>
      <w:pPr>
        <w:tabs>
          <w:tab w:val="num" w:pos="2160"/>
        </w:tabs>
        <w:ind w:left="2160" w:hanging="360"/>
      </w:pPr>
      <w:rPr>
        <w:rFonts w:ascii="Wingdings" w:hAnsi="Wingdings" w:hint="default"/>
      </w:rPr>
    </w:lvl>
    <w:lvl w:ilvl="3" w:tplc="668ED670" w:tentative="1">
      <w:start w:val="1"/>
      <w:numFmt w:val="bullet"/>
      <w:lvlText w:val=""/>
      <w:lvlJc w:val="left"/>
      <w:pPr>
        <w:tabs>
          <w:tab w:val="num" w:pos="2880"/>
        </w:tabs>
        <w:ind w:left="2880" w:hanging="360"/>
      </w:pPr>
      <w:rPr>
        <w:rFonts w:ascii="Wingdings" w:hAnsi="Wingdings" w:hint="default"/>
      </w:rPr>
    </w:lvl>
    <w:lvl w:ilvl="4" w:tplc="0ECAAA08" w:tentative="1">
      <w:start w:val="1"/>
      <w:numFmt w:val="bullet"/>
      <w:lvlText w:val=""/>
      <w:lvlJc w:val="left"/>
      <w:pPr>
        <w:tabs>
          <w:tab w:val="num" w:pos="3600"/>
        </w:tabs>
        <w:ind w:left="3600" w:hanging="360"/>
      </w:pPr>
      <w:rPr>
        <w:rFonts w:ascii="Wingdings" w:hAnsi="Wingdings" w:hint="default"/>
      </w:rPr>
    </w:lvl>
    <w:lvl w:ilvl="5" w:tplc="78CCC2D6" w:tentative="1">
      <w:start w:val="1"/>
      <w:numFmt w:val="bullet"/>
      <w:lvlText w:val=""/>
      <w:lvlJc w:val="left"/>
      <w:pPr>
        <w:tabs>
          <w:tab w:val="num" w:pos="4320"/>
        </w:tabs>
        <w:ind w:left="4320" w:hanging="360"/>
      </w:pPr>
      <w:rPr>
        <w:rFonts w:ascii="Wingdings" w:hAnsi="Wingdings" w:hint="default"/>
      </w:rPr>
    </w:lvl>
    <w:lvl w:ilvl="6" w:tplc="FDF8BFBE" w:tentative="1">
      <w:start w:val="1"/>
      <w:numFmt w:val="bullet"/>
      <w:lvlText w:val=""/>
      <w:lvlJc w:val="left"/>
      <w:pPr>
        <w:tabs>
          <w:tab w:val="num" w:pos="5040"/>
        </w:tabs>
        <w:ind w:left="5040" w:hanging="360"/>
      </w:pPr>
      <w:rPr>
        <w:rFonts w:ascii="Wingdings" w:hAnsi="Wingdings" w:hint="default"/>
      </w:rPr>
    </w:lvl>
    <w:lvl w:ilvl="7" w:tplc="89E20C50" w:tentative="1">
      <w:start w:val="1"/>
      <w:numFmt w:val="bullet"/>
      <w:lvlText w:val=""/>
      <w:lvlJc w:val="left"/>
      <w:pPr>
        <w:tabs>
          <w:tab w:val="num" w:pos="5760"/>
        </w:tabs>
        <w:ind w:left="5760" w:hanging="360"/>
      </w:pPr>
      <w:rPr>
        <w:rFonts w:ascii="Wingdings" w:hAnsi="Wingdings" w:hint="default"/>
      </w:rPr>
    </w:lvl>
    <w:lvl w:ilvl="8" w:tplc="9D0A08B6" w:tentative="1">
      <w:start w:val="1"/>
      <w:numFmt w:val="bullet"/>
      <w:lvlText w:val=""/>
      <w:lvlJc w:val="left"/>
      <w:pPr>
        <w:tabs>
          <w:tab w:val="num" w:pos="6480"/>
        </w:tabs>
        <w:ind w:left="6480" w:hanging="360"/>
      </w:pPr>
      <w:rPr>
        <w:rFonts w:ascii="Wingdings" w:hAnsi="Wingdings" w:hint="default"/>
      </w:rPr>
    </w:lvl>
  </w:abstractNum>
  <w:abstractNum w:abstractNumId="27">
    <w:nsid w:val="4B5F4E11"/>
    <w:multiLevelType w:val="hybridMultilevel"/>
    <w:tmpl w:val="4CA6E026"/>
    <w:lvl w:ilvl="0" w:tplc="BBE613A2">
      <w:start w:val="1"/>
      <w:numFmt w:val="bullet"/>
      <w:lvlText w:val=""/>
      <w:lvlJc w:val="left"/>
      <w:pPr>
        <w:tabs>
          <w:tab w:val="num" w:pos="720"/>
        </w:tabs>
        <w:ind w:left="720" w:hanging="360"/>
      </w:pPr>
      <w:rPr>
        <w:rFonts w:ascii="Wingdings" w:hAnsi="Wingdings" w:hint="default"/>
      </w:rPr>
    </w:lvl>
    <w:lvl w:ilvl="1" w:tplc="AD841288" w:tentative="1">
      <w:start w:val="1"/>
      <w:numFmt w:val="bullet"/>
      <w:lvlText w:val=""/>
      <w:lvlJc w:val="left"/>
      <w:pPr>
        <w:tabs>
          <w:tab w:val="num" w:pos="1440"/>
        </w:tabs>
        <w:ind w:left="1440" w:hanging="360"/>
      </w:pPr>
      <w:rPr>
        <w:rFonts w:ascii="Wingdings" w:hAnsi="Wingdings" w:hint="default"/>
      </w:rPr>
    </w:lvl>
    <w:lvl w:ilvl="2" w:tplc="68B2E4FE" w:tentative="1">
      <w:start w:val="1"/>
      <w:numFmt w:val="bullet"/>
      <w:lvlText w:val=""/>
      <w:lvlJc w:val="left"/>
      <w:pPr>
        <w:tabs>
          <w:tab w:val="num" w:pos="2160"/>
        </w:tabs>
        <w:ind w:left="2160" w:hanging="360"/>
      </w:pPr>
      <w:rPr>
        <w:rFonts w:ascii="Wingdings" w:hAnsi="Wingdings" w:hint="default"/>
      </w:rPr>
    </w:lvl>
    <w:lvl w:ilvl="3" w:tplc="8670ED22" w:tentative="1">
      <w:start w:val="1"/>
      <w:numFmt w:val="bullet"/>
      <w:lvlText w:val=""/>
      <w:lvlJc w:val="left"/>
      <w:pPr>
        <w:tabs>
          <w:tab w:val="num" w:pos="2880"/>
        </w:tabs>
        <w:ind w:left="2880" w:hanging="360"/>
      </w:pPr>
      <w:rPr>
        <w:rFonts w:ascii="Wingdings" w:hAnsi="Wingdings" w:hint="default"/>
      </w:rPr>
    </w:lvl>
    <w:lvl w:ilvl="4" w:tplc="CD00FE30" w:tentative="1">
      <w:start w:val="1"/>
      <w:numFmt w:val="bullet"/>
      <w:lvlText w:val=""/>
      <w:lvlJc w:val="left"/>
      <w:pPr>
        <w:tabs>
          <w:tab w:val="num" w:pos="3600"/>
        </w:tabs>
        <w:ind w:left="3600" w:hanging="360"/>
      </w:pPr>
      <w:rPr>
        <w:rFonts w:ascii="Wingdings" w:hAnsi="Wingdings" w:hint="default"/>
      </w:rPr>
    </w:lvl>
    <w:lvl w:ilvl="5" w:tplc="44D61F0A" w:tentative="1">
      <w:start w:val="1"/>
      <w:numFmt w:val="bullet"/>
      <w:lvlText w:val=""/>
      <w:lvlJc w:val="left"/>
      <w:pPr>
        <w:tabs>
          <w:tab w:val="num" w:pos="4320"/>
        </w:tabs>
        <w:ind w:left="4320" w:hanging="360"/>
      </w:pPr>
      <w:rPr>
        <w:rFonts w:ascii="Wingdings" w:hAnsi="Wingdings" w:hint="default"/>
      </w:rPr>
    </w:lvl>
    <w:lvl w:ilvl="6" w:tplc="116481E4" w:tentative="1">
      <w:start w:val="1"/>
      <w:numFmt w:val="bullet"/>
      <w:lvlText w:val=""/>
      <w:lvlJc w:val="left"/>
      <w:pPr>
        <w:tabs>
          <w:tab w:val="num" w:pos="5040"/>
        </w:tabs>
        <w:ind w:left="5040" w:hanging="360"/>
      </w:pPr>
      <w:rPr>
        <w:rFonts w:ascii="Wingdings" w:hAnsi="Wingdings" w:hint="default"/>
      </w:rPr>
    </w:lvl>
    <w:lvl w:ilvl="7" w:tplc="9BA0C37A" w:tentative="1">
      <w:start w:val="1"/>
      <w:numFmt w:val="bullet"/>
      <w:lvlText w:val=""/>
      <w:lvlJc w:val="left"/>
      <w:pPr>
        <w:tabs>
          <w:tab w:val="num" w:pos="5760"/>
        </w:tabs>
        <w:ind w:left="5760" w:hanging="360"/>
      </w:pPr>
      <w:rPr>
        <w:rFonts w:ascii="Wingdings" w:hAnsi="Wingdings" w:hint="default"/>
      </w:rPr>
    </w:lvl>
    <w:lvl w:ilvl="8" w:tplc="CF72D0CE" w:tentative="1">
      <w:start w:val="1"/>
      <w:numFmt w:val="bullet"/>
      <w:lvlText w:val=""/>
      <w:lvlJc w:val="left"/>
      <w:pPr>
        <w:tabs>
          <w:tab w:val="num" w:pos="6480"/>
        </w:tabs>
        <w:ind w:left="6480" w:hanging="360"/>
      </w:pPr>
      <w:rPr>
        <w:rFonts w:ascii="Wingdings" w:hAnsi="Wingdings" w:hint="default"/>
      </w:rPr>
    </w:lvl>
  </w:abstractNum>
  <w:abstractNum w:abstractNumId="28">
    <w:nsid w:val="572454FC"/>
    <w:multiLevelType w:val="hybridMultilevel"/>
    <w:tmpl w:val="37787F34"/>
    <w:lvl w:ilvl="0" w:tplc="70921FA4">
      <w:start w:val="1"/>
      <w:numFmt w:val="bullet"/>
      <w:lvlText w:val=""/>
      <w:lvlJc w:val="left"/>
      <w:pPr>
        <w:tabs>
          <w:tab w:val="num" w:pos="720"/>
        </w:tabs>
        <w:ind w:left="720" w:hanging="360"/>
      </w:pPr>
      <w:rPr>
        <w:rFonts w:ascii="Wingdings" w:hAnsi="Wingdings" w:hint="default"/>
      </w:rPr>
    </w:lvl>
    <w:lvl w:ilvl="1" w:tplc="362CADA2" w:tentative="1">
      <w:start w:val="1"/>
      <w:numFmt w:val="bullet"/>
      <w:lvlText w:val=""/>
      <w:lvlJc w:val="left"/>
      <w:pPr>
        <w:tabs>
          <w:tab w:val="num" w:pos="1440"/>
        </w:tabs>
        <w:ind w:left="1440" w:hanging="360"/>
      </w:pPr>
      <w:rPr>
        <w:rFonts w:ascii="Wingdings" w:hAnsi="Wingdings" w:hint="default"/>
      </w:rPr>
    </w:lvl>
    <w:lvl w:ilvl="2" w:tplc="B602087E" w:tentative="1">
      <w:start w:val="1"/>
      <w:numFmt w:val="bullet"/>
      <w:lvlText w:val=""/>
      <w:lvlJc w:val="left"/>
      <w:pPr>
        <w:tabs>
          <w:tab w:val="num" w:pos="2160"/>
        </w:tabs>
        <w:ind w:left="2160" w:hanging="360"/>
      </w:pPr>
      <w:rPr>
        <w:rFonts w:ascii="Wingdings" w:hAnsi="Wingdings" w:hint="default"/>
      </w:rPr>
    </w:lvl>
    <w:lvl w:ilvl="3" w:tplc="3CBEB58E" w:tentative="1">
      <w:start w:val="1"/>
      <w:numFmt w:val="bullet"/>
      <w:lvlText w:val=""/>
      <w:lvlJc w:val="left"/>
      <w:pPr>
        <w:tabs>
          <w:tab w:val="num" w:pos="2880"/>
        </w:tabs>
        <w:ind w:left="2880" w:hanging="360"/>
      </w:pPr>
      <w:rPr>
        <w:rFonts w:ascii="Wingdings" w:hAnsi="Wingdings" w:hint="default"/>
      </w:rPr>
    </w:lvl>
    <w:lvl w:ilvl="4" w:tplc="AD74B672" w:tentative="1">
      <w:start w:val="1"/>
      <w:numFmt w:val="bullet"/>
      <w:lvlText w:val=""/>
      <w:lvlJc w:val="left"/>
      <w:pPr>
        <w:tabs>
          <w:tab w:val="num" w:pos="3600"/>
        </w:tabs>
        <w:ind w:left="3600" w:hanging="360"/>
      </w:pPr>
      <w:rPr>
        <w:rFonts w:ascii="Wingdings" w:hAnsi="Wingdings" w:hint="default"/>
      </w:rPr>
    </w:lvl>
    <w:lvl w:ilvl="5" w:tplc="B7B8A2D8" w:tentative="1">
      <w:start w:val="1"/>
      <w:numFmt w:val="bullet"/>
      <w:lvlText w:val=""/>
      <w:lvlJc w:val="left"/>
      <w:pPr>
        <w:tabs>
          <w:tab w:val="num" w:pos="4320"/>
        </w:tabs>
        <w:ind w:left="4320" w:hanging="360"/>
      </w:pPr>
      <w:rPr>
        <w:rFonts w:ascii="Wingdings" w:hAnsi="Wingdings" w:hint="default"/>
      </w:rPr>
    </w:lvl>
    <w:lvl w:ilvl="6" w:tplc="C60408C8" w:tentative="1">
      <w:start w:val="1"/>
      <w:numFmt w:val="bullet"/>
      <w:lvlText w:val=""/>
      <w:lvlJc w:val="left"/>
      <w:pPr>
        <w:tabs>
          <w:tab w:val="num" w:pos="5040"/>
        </w:tabs>
        <w:ind w:left="5040" w:hanging="360"/>
      </w:pPr>
      <w:rPr>
        <w:rFonts w:ascii="Wingdings" w:hAnsi="Wingdings" w:hint="default"/>
      </w:rPr>
    </w:lvl>
    <w:lvl w:ilvl="7" w:tplc="3B9419E0" w:tentative="1">
      <w:start w:val="1"/>
      <w:numFmt w:val="bullet"/>
      <w:lvlText w:val=""/>
      <w:lvlJc w:val="left"/>
      <w:pPr>
        <w:tabs>
          <w:tab w:val="num" w:pos="5760"/>
        </w:tabs>
        <w:ind w:left="5760" w:hanging="360"/>
      </w:pPr>
      <w:rPr>
        <w:rFonts w:ascii="Wingdings" w:hAnsi="Wingdings" w:hint="default"/>
      </w:rPr>
    </w:lvl>
    <w:lvl w:ilvl="8" w:tplc="17E6185C" w:tentative="1">
      <w:start w:val="1"/>
      <w:numFmt w:val="bullet"/>
      <w:lvlText w:val=""/>
      <w:lvlJc w:val="left"/>
      <w:pPr>
        <w:tabs>
          <w:tab w:val="num" w:pos="6480"/>
        </w:tabs>
        <w:ind w:left="6480" w:hanging="360"/>
      </w:pPr>
      <w:rPr>
        <w:rFonts w:ascii="Wingdings" w:hAnsi="Wingdings" w:hint="default"/>
      </w:rPr>
    </w:lvl>
  </w:abstractNum>
  <w:abstractNum w:abstractNumId="29">
    <w:nsid w:val="58C25D4D"/>
    <w:multiLevelType w:val="hybridMultilevel"/>
    <w:tmpl w:val="5C164234"/>
    <w:lvl w:ilvl="0" w:tplc="2B98B58C">
      <w:start w:val="1"/>
      <w:numFmt w:val="bullet"/>
      <w:lvlText w:val=""/>
      <w:lvlJc w:val="left"/>
      <w:pPr>
        <w:tabs>
          <w:tab w:val="num" w:pos="720"/>
        </w:tabs>
        <w:ind w:left="720" w:hanging="360"/>
      </w:pPr>
      <w:rPr>
        <w:rFonts w:ascii="Wingdings" w:hAnsi="Wingdings" w:hint="default"/>
      </w:rPr>
    </w:lvl>
    <w:lvl w:ilvl="1" w:tplc="6EE26566" w:tentative="1">
      <w:start w:val="1"/>
      <w:numFmt w:val="bullet"/>
      <w:lvlText w:val=""/>
      <w:lvlJc w:val="left"/>
      <w:pPr>
        <w:tabs>
          <w:tab w:val="num" w:pos="1440"/>
        </w:tabs>
        <w:ind w:left="1440" w:hanging="360"/>
      </w:pPr>
      <w:rPr>
        <w:rFonts w:ascii="Wingdings" w:hAnsi="Wingdings" w:hint="default"/>
      </w:rPr>
    </w:lvl>
    <w:lvl w:ilvl="2" w:tplc="61BAB8A6" w:tentative="1">
      <w:start w:val="1"/>
      <w:numFmt w:val="bullet"/>
      <w:lvlText w:val=""/>
      <w:lvlJc w:val="left"/>
      <w:pPr>
        <w:tabs>
          <w:tab w:val="num" w:pos="2160"/>
        </w:tabs>
        <w:ind w:left="2160" w:hanging="360"/>
      </w:pPr>
      <w:rPr>
        <w:rFonts w:ascii="Wingdings" w:hAnsi="Wingdings" w:hint="default"/>
      </w:rPr>
    </w:lvl>
    <w:lvl w:ilvl="3" w:tplc="582874E6" w:tentative="1">
      <w:start w:val="1"/>
      <w:numFmt w:val="bullet"/>
      <w:lvlText w:val=""/>
      <w:lvlJc w:val="left"/>
      <w:pPr>
        <w:tabs>
          <w:tab w:val="num" w:pos="2880"/>
        </w:tabs>
        <w:ind w:left="2880" w:hanging="360"/>
      </w:pPr>
      <w:rPr>
        <w:rFonts w:ascii="Wingdings" w:hAnsi="Wingdings" w:hint="default"/>
      </w:rPr>
    </w:lvl>
    <w:lvl w:ilvl="4" w:tplc="2AFED6BC" w:tentative="1">
      <w:start w:val="1"/>
      <w:numFmt w:val="bullet"/>
      <w:lvlText w:val=""/>
      <w:lvlJc w:val="left"/>
      <w:pPr>
        <w:tabs>
          <w:tab w:val="num" w:pos="3600"/>
        </w:tabs>
        <w:ind w:left="3600" w:hanging="360"/>
      </w:pPr>
      <w:rPr>
        <w:rFonts w:ascii="Wingdings" w:hAnsi="Wingdings" w:hint="default"/>
      </w:rPr>
    </w:lvl>
    <w:lvl w:ilvl="5" w:tplc="744CED12" w:tentative="1">
      <w:start w:val="1"/>
      <w:numFmt w:val="bullet"/>
      <w:lvlText w:val=""/>
      <w:lvlJc w:val="left"/>
      <w:pPr>
        <w:tabs>
          <w:tab w:val="num" w:pos="4320"/>
        </w:tabs>
        <w:ind w:left="4320" w:hanging="360"/>
      </w:pPr>
      <w:rPr>
        <w:rFonts w:ascii="Wingdings" w:hAnsi="Wingdings" w:hint="default"/>
      </w:rPr>
    </w:lvl>
    <w:lvl w:ilvl="6" w:tplc="8E56E620" w:tentative="1">
      <w:start w:val="1"/>
      <w:numFmt w:val="bullet"/>
      <w:lvlText w:val=""/>
      <w:lvlJc w:val="left"/>
      <w:pPr>
        <w:tabs>
          <w:tab w:val="num" w:pos="5040"/>
        </w:tabs>
        <w:ind w:left="5040" w:hanging="360"/>
      </w:pPr>
      <w:rPr>
        <w:rFonts w:ascii="Wingdings" w:hAnsi="Wingdings" w:hint="default"/>
      </w:rPr>
    </w:lvl>
    <w:lvl w:ilvl="7" w:tplc="1A42CAC6" w:tentative="1">
      <w:start w:val="1"/>
      <w:numFmt w:val="bullet"/>
      <w:lvlText w:val=""/>
      <w:lvlJc w:val="left"/>
      <w:pPr>
        <w:tabs>
          <w:tab w:val="num" w:pos="5760"/>
        </w:tabs>
        <w:ind w:left="5760" w:hanging="360"/>
      </w:pPr>
      <w:rPr>
        <w:rFonts w:ascii="Wingdings" w:hAnsi="Wingdings" w:hint="default"/>
      </w:rPr>
    </w:lvl>
    <w:lvl w:ilvl="8" w:tplc="B57E47F6" w:tentative="1">
      <w:start w:val="1"/>
      <w:numFmt w:val="bullet"/>
      <w:lvlText w:val=""/>
      <w:lvlJc w:val="left"/>
      <w:pPr>
        <w:tabs>
          <w:tab w:val="num" w:pos="6480"/>
        </w:tabs>
        <w:ind w:left="6480" w:hanging="360"/>
      </w:pPr>
      <w:rPr>
        <w:rFonts w:ascii="Wingdings" w:hAnsi="Wingdings" w:hint="default"/>
      </w:rPr>
    </w:lvl>
  </w:abstractNum>
  <w:abstractNum w:abstractNumId="30">
    <w:nsid w:val="58F90882"/>
    <w:multiLevelType w:val="hybridMultilevel"/>
    <w:tmpl w:val="26DC4B4E"/>
    <w:lvl w:ilvl="0" w:tplc="80B4F53E">
      <w:start w:val="1"/>
      <w:numFmt w:val="bullet"/>
      <w:lvlText w:val=""/>
      <w:lvlJc w:val="left"/>
      <w:pPr>
        <w:tabs>
          <w:tab w:val="num" w:pos="720"/>
        </w:tabs>
        <w:ind w:left="720" w:hanging="360"/>
      </w:pPr>
      <w:rPr>
        <w:rFonts w:ascii="Wingdings" w:hAnsi="Wingdings" w:hint="default"/>
      </w:rPr>
    </w:lvl>
    <w:lvl w:ilvl="1" w:tplc="E88834CA" w:tentative="1">
      <w:start w:val="1"/>
      <w:numFmt w:val="bullet"/>
      <w:lvlText w:val=""/>
      <w:lvlJc w:val="left"/>
      <w:pPr>
        <w:tabs>
          <w:tab w:val="num" w:pos="1440"/>
        </w:tabs>
        <w:ind w:left="1440" w:hanging="360"/>
      </w:pPr>
      <w:rPr>
        <w:rFonts w:ascii="Wingdings" w:hAnsi="Wingdings" w:hint="default"/>
      </w:rPr>
    </w:lvl>
    <w:lvl w:ilvl="2" w:tplc="ACF0EEC8" w:tentative="1">
      <w:start w:val="1"/>
      <w:numFmt w:val="bullet"/>
      <w:lvlText w:val=""/>
      <w:lvlJc w:val="left"/>
      <w:pPr>
        <w:tabs>
          <w:tab w:val="num" w:pos="2160"/>
        </w:tabs>
        <w:ind w:left="2160" w:hanging="360"/>
      </w:pPr>
      <w:rPr>
        <w:rFonts w:ascii="Wingdings" w:hAnsi="Wingdings" w:hint="default"/>
      </w:rPr>
    </w:lvl>
    <w:lvl w:ilvl="3" w:tplc="F3EC3918" w:tentative="1">
      <w:start w:val="1"/>
      <w:numFmt w:val="bullet"/>
      <w:lvlText w:val=""/>
      <w:lvlJc w:val="left"/>
      <w:pPr>
        <w:tabs>
          <w:tab w:val="num" w:pos="2880"/>
        </w:tabs>
        <w:ind w:left="2880" w:hanging="360"/>
      </w:pPr>
      <w:rPr>
        <w:rFonts w:ascii="Wingdings" w:hAnsi="Wingdings" w:hint="default"/>
      </w:rPr>
    </w:lvl>
    <w:lvl w:ilvl="4" w:tplc="95A2DD8A" w:tentative="1">
      <w:start w:val="1"/>
      <w:numFmt w:val="bullet"/>
      <w:lvlText w:val=""/>
      <w:lvlJc w:val="left"/>
      <w:pPr>
        <w:tabs>
          <w:tab w:val="num" w:pos="3600"/>
        </w:tabs>
        <w:ind w:left="3600" w:hanging="360"/>
      </w:pPr>
      <w:rPr>
        <w:rFonts w:ascii="Wingdings" w:hAnsi="Wingdings" w:hint="default"/>
      </w:rPr>
    </w:lvl>
    <w:lvl w:ilvl="5" w:tplc="8676C15C" w:tentative="1">
      <w:start w:val="1"/>
      <w:numFmt w:val="bullet"/>
      <w:lvlText w:val=""/>
      <w:lvlJc w:val="left"/>
      <w:pPr>
        <w:tabs>
          <w:tab w:val="num" w:pos="4320"/>
        </w:tabs>
        <w:ind w:left="4320" w:hanging="360"/>
      </w:pPr>
      <w:rPr>
        <w:rFonts w:ascii="Wingdings" w:hAnsi="Wingdings" w:hint="default"/>
      </w:rPr>
    </w:lvl>
    <w:lvl w:ilvl="6" w:tplc="677A0D36" w:tentative="1">
      <w:start w:val="1"/>
      <w:numFmt w:val="bullet"/>
      <w:lvlText w:val=""/>
      <w:lvlJc w:val="left"/>
      <w:pPr>
        <w:tabs>
          <w:tab w:val="num" w:pos="5040"/>
        </w:tabs>
        <w:ind w:left="5040" w:hanging="360"/>
      </w:pPr>
      <w:rPr>
        <w:rFonts w:ascii="Wingdings" w:hAnsi="Wingdings" w:hint="default"/>
      </w:rPr>
    </w:lvl>
    <w:lvl w:ilvl="7" w:tplc="3F005768" w:tentative="1">
      <w:start w:val="1"/>
      <w:numFmt w:val="bullet"/>
      <w:lvlText w:val=""/>
      <w:lvlJc w:val="left"/>
      <w:pPr>
        <w:tabs>
          <w:tab w:val="num" w:pos="5760"/>
        </w:tabs>
        <w:ind w:left="5760" w:hanging="360"/>
      </w:pPr>
      <w:rPr>
        <w:rFonts w:ascii="Wingdings" w:hAnsi="Wingdings" w:hint="default"/>
      </w:rPr>
    </w:lvl>
    <w:lvl w:ilvl="8" w:tplc="B4D262B4" w:tentative="1">
      <w:start w:val="1"/>
      <w:numFmt w:val="bullet"/>
      <w:lvlText w:val=""/>
      <w:lvlJc w:val="left"/>
      <w:pPr>
        <w:tabs>
          <w:tab w:val="num" w:pos="6480"/>
        </w:tabs>
        <w:ind w:left="6480" w:hanging="360"/>
      </w:pPr>
      <w:rPr>
        <w:rFonts w:ascii="Wingdings" w:hAnsi="Wingdings" w:hint="default"/>
      </w:rPr>
    </w:lvl>
  </w:abstractNum>
  <w:abstractNum w:abstractNumId="31">
    <w:nsid w:val="65E3056F"/>
    <w:multiLevelType w:val="hybridMultilevel"/>
    <w:tmpl w:val="5770F874"/>
    <w:lvl w:ilvl="0" w:tplc="1E0E8276">
      <w:start w:val="1"/>
      <w:numFmt w:val="bullet"/>
      <w:lvlText w:val=""/>
      <w:lvlJc w:val="left"/>
      <w:pPr>
        <w:tabs>
          <w:tab w:val="num" w:pos="720"/>
        </w:tabs>
        <w:ind w:left="720" w:hanging="360"/>
      </w:pPr>
      <w:rPr>
        <w:rFonts w:ascii="Wingdings" w:hAnsi="Wingdings" w:hint="default"/>
      </w:rPr>
    </w:lvl>
    <w:lvl w:ilvl="1" w:tplc="518CF696" w:tentative="1">
      <w:start w:val="1"/>
      <w:numFmt w:val="bullet"/>
      <w:lvlText w:val=""/>
      <w:lvlJc w:val="left"/>
      <w:pPr>
        <w:tabs>
          <w:tab w:val="num" w:pos="1440"/>
        </w:tabs>
        <w:ind w:left="1440" w:hanging="360"/>
      </w:pPr>
      <w:rPr>
        <w:rFonts w:ascii="Wingdings" w:hAnsi="Wingdings" w:hint="default"/>
      </w:rPr>
    </w:lvl>
    <w:lvl w:ilvl="2" w:tplc="8D349F8C" w:tentative="1">
      <w:start w:val="1"/>
      <w:numFmt w:val="bullet"/>
      <w:lvlText w:val=""/>
      <w:lvlJc w:val="left"/>
      <w:pPr>
        <w:tabs>
          <w:tab w:val="num" w:pos="2160"/>
        </w:tabs>
        <w:ind w:left="2160" w:hanging="360"/>
      </w:pPr>
      <w:rPr>
        <w:rFonts w:ascii="Wingdings" w:hAnsi="Wingdings" w:hint="default"/>
      </w:rPr>
    </w:lvl>
    <w:lvl w:ilvl="3" w:tplc="2B70F622" w:tentative="1">
      <w:start w:val="1"/>
      <w:numFmt w:val="bullet"/>
      <w:lvlText w:val=""/>
      <w:lvlJc w:val="left"/>
      <w:pPr>
        <w:tabs>
          <w:tab w:val="num" w:pos="2880"/>
        </w:tabs>
        <w:ind w:left="2880" w:hanging="360"/>
      </w:pPr>
      <w:rPr>
        <w:rFonts w:ascii="Wingdings" w:hAnsi="Wingdings" w:hint="default"/>
      </w:rPr>
    </w:lvl>
    <w:lvl w:ilvl="4" w:tplc="42A4E49A" w:tentative="1">
      <w:start w:val="1"/>
      <w:numFmt w:val="bullet"/>
      <w:lvlText w:val=""/>
      <w:lvlJc w:val="left"/>
      <w:pPr>
        <w:tabs>
          <w:tab w:val="num" w:pos="3600"/>
        </w:tabs>
        <w:ind w:left="3600" w:hanging="360"/>
      </w:pPr>
      <w:rPr>
        <w:rFonts w:ascii="Wingdings" w:hAnsi="Wingdings" w:hint="default"/>
      </w:rPr>
    </w:lvl>
    <w:lvl w:ilvl="5" w:tplc="A17A39B6" w:tentative="1">
      <w:start w:val="1"/>
      <w:numFmt w:val="bullet"/>
      <w:lvlText w:val=""/>
      <w:lvlJc w:val="left"/>
      <w:pPr>
        <w:tabs>
          <w:tab w:val="num" w:pos="4320"/>
        </w:tabs>
        <w:ind w:left="4320" w:hanging="360"/>
      </w:pPr>
      <w:rPr>
        <w:rFonts w:ascii="Wingdings" w:hAnsi="Wingdings" w:hint="default"/>
      </w:rPr>
    </w:lvl>
    <w:lvl w:ilvl="6" w:tplc="77A437EC" w:tentative="1">
      <w:start w:val="1"/>
      <w:numFmt w:val="bullet"/>
      <w:lvlText w:val=""/>
      <w:lvlJc w:val="left"/>
      <w:pPr>
        <w:tabs>
          <w:tab w:val="num" w:pos="5040"/>
        </w:tabs>
        <w:ind w:left="5040" w:hanging="360"/>
      </w:pPr>
      <w:rPr>
        <w:rFonts w:ascii="Wingdings" w:hAnsi="Wingdings" w:hint="default"/>
      </w:rPr>
    </w:lvl>
    <w:lvl w:ilvl="7" w:tplc="D8BC1F3A" w:tentative="1">
      <w:start w:val="1"/>
      <w:numFmt w:val="bullet"/>
      <w:lvlText w:val=""/>
      <w:lvlJc w:val="left"/>
      <w:pPr>
        <w:tabs>
          <w:tab w:val="num" w:pos="5760"/>
        </w:tabs>
        <w:ind w:left="5760" w:hanging="360"/>
      </w:pPr>
      <w:rPr>
        <w:rFonts w:ascii="Wingdings" w:hAnsi="Wingdings" w:hint="default"/>
      </w:rPr>
    </w:lvl>
    <w:lvl w:ilvl="8" w:tplc="3D56753A" w:tentative="1">
      <w:start w:val="1"/>
      <w:numFmt w:val="bullet"/>
      <w:lvlText w:val=""/>
      <w:lvlJc w:val="left"/>
      <w:pPr>
        <w:tabs>
          <w:tab w:val="num" w:pos="6480"/>
        </w:tabs>
        <w:ind w:left="6480" w:hanging="360"/>
      </w:pPr>
      <w:rPr>
        <w:rFonts w:ascii="Wingdings" w:hAnsi="Wingdings" w:hint="default"/>
      </w:rPr>
    </w:lvl>
  </w:abstractNum>
  <w:abstractNum w:abstractNumId="32">
    <w:nsid w:val="66DB3187"/>
    <w:multiLevelType w:val="hybridMultilevel"/>
    <w:tmpl w:val="936614C8"/>
    <w:lvl w:ilvl="0" w:tplc="A6B61368">
      <w:start w:val="1"/>
      <w:numFmt w:val="bullet"/>
      <w:lvlText w:val=""/>
      <w:lvlJc w:val="left"/>
      <w:pPr>
        <w:tabs>
          <w:tab w:val="num" w:pos="720"/>
        </w:tabs>
        <w:ind w:left="720" w:hanging="360"/>
      </w:pPr>
      <w:rPr>
        <w:rFonts w:ascii="Wingdings" w:hAnsi="Wingdings" w:hint="default"/>
      </w:rPr>
    </w:lvl>
    <w:lvl w:ilvl="1" w:tplc="FD7C3F0A" w:tentative="1">
      <w:start w:val="1"/>
      <w:numFmt w:val="bullet"/>
      <w:lvlText w:val=""/>
      <w:lvlJc w:val="left"/>
      <w:pPr>
        <w:tabs>
          <w:tab w:val="num" w:pos="1440"/>
        </w:tabs>
        <w:ind w:left="1440" w:hanging="360"/>
      </w:pPr>
      <w:rPr>
        <w:rFonts w:ascii="Wingdings" w:hAnsi="Wingdings" w:hint="default"/>
      </w:rPr>
    </w:lvl>
    <w:lvl w:ilvl="2" w:tplc="C58AF0C6" w:tentative="1">
      <w:start w:val="1"/>
      <w:numFmt w:val="bullet"/>
      <w:lvlText w:val=""/>
      <w:lvlJc w:val="left"/>
      <w:pPr>
        <w:tabs>
          <w:tab w:val="num" w:pos="2160"/>
        </w:tabs>
        <w:ind w:left="2160" w:hanging="360"/>
      </w:pPr>
      <w:rPr>
        <w:rFonts w:ascii="Wingdings" w:hAnsi="Wingdings" w:hint="default"/>
      </w:rPr>
    </w:lvl>
    <w:lvl w:ilvl="3" w:tplc="8526713C" w:tentative="1">
      <w:start w:val="1"/>
      <w:numFmt w:val="bullet"/>
      <w:lvlText w:val=""/>
      <w:lvlJc w:val="left"/>
      <w:pPr>
        <w:tabs>
          <w:tab w:val="num" w:pos="2880"/>
        </w:tabs>
        <w:ind w:left="2880" w:hanging="360"/>
      </w:pPr>
      <w:rPr>
        <w:rFonts w:ascii="Wingdings" w:hAnsi="Wingdings" w:hint="default"/>
      </w:rPr>
    </w:lvl>
    <w:lvl w:ilvl="4" w:tplc="7EA63FF0" w:tentative="1">
      <w:start w:val="1"/>
      <w:numFmt w:val="bullet"/>
      <w:lvlText w:val=""/>
      <w:lvlJc w:val="left"/>
      <w:pPr>
        <w:tabs>
          <w:tab w:val="num" w:pos="3600"/>
        </w:tabs>
        <w:ind w:left="3600" w:hanging="360"/>
      </w:pPr>
      <w:rPr>
        <w:rFonts w:ascii="Wingdings" w:hAnsi="Wingdings" w:hint="default"/>
      </w:rPr>
    </w:lvl>
    <w:lvl w:ilvl="5" w:tplc="6ECA9C30" w:tentative="1">
      <w:start w:val="1"/>
      <w:numFmt w:val="bullet"/>
      <w:lvlText w:val=""/>
      <w:lvlJc w:val="left"/>
      <w:pPr>
        <w:tabs>
          <w:tab w:val="num" w:pos="4320"/>
        </w:tabs>
        <w:ind w:left="4320" w:hanging="360"/>
      </w:pPr>
      <w:rPr>
        <w:rFonts w:ascii="Wingdings" w:hAnsi="Wingdings" w:hint="default"/>
      </w:rPr>
    </w:lvl>
    <w:lvl w:ilvl="6" w:tplc="57A6EE06" w:tentative="1">
      <w:start w:val="1"/>
      <w:numFmt w:val="bullet"/>
      <w:lvlText w:val=""/>
      <w:lvlJc w:val="left"/>
      <w:pPr>
        <w:tabs>
          <w:tab w:val="num" w:pos="5040"/>
        </w:tabs>
        <w:ind w:left="5040" w:hanging="360"/>
      </w:pPr>
      <w:rPr>
        <w:rFonts w:ascii="Wingdings" w:hAnsi="Wingdings" w:hint="default"/>
      </w:rPr>
    </w:lvl>
    <w:lvl w:ilvl="7" w:tplc="10A27510" w:tentative="1">
      <w:start w:val="1"/>
      <w:numFmt w:val="bullet"/>
      <w:lvlText w:val=""/>
      <w:lvlJc w:val="left"/>
      <w:pPr>
        <w:tabs>
          <w:tab w:val="num" w:pos="5760"/>
        </w:tabs>
        <w:ind w:left="5760" w:hanging="360"/>
      </w:pPr>
      <w:rPr>
        <w:rFonts w:ascii="Wingdings" w:hAnsi="Wingdings" w:hint="default"/>
      </w:rPr>
    </w:lvl>
    <w:lvl w:ilvl="8" w:tplc="48206D4C" w:tentative="1">
      <w:start w:val="1"/>
      <w:numFmt w:val="bullet"/>
      <w:lvlText w:val=""/>
      <w:lvlJc w:val="left"/>
      <w:pPr>
        <w:tabs>
          <w:tab w:val="num" w:pos="6480"/>
        </w:tabs>
        <w:ind w:left="6480" w:hanging="360"/>
      </w:pPr>
      <w:rPr>
        <w:rFonts w:ascii="Wingdings" w:hAnsi="Wingdings" w:hint="default"/>
      </w:rPr>
    </w:lvl>
  </w:abstractNum>
  <w:abstractNum w:abstractNumId="33">
    <w:nsid w:val="69D84F23"/>
    <w:multiLevelType w:val="hybridMultilevel"/>
    <w:tmpl w:val="58B0EA6E"/>
    <w:lvl w:ilvl="0" w:tplc="FDF43C20">
      <w:start w:val="1"/>
      <w:numFmt w:val="bullet"/>
      <w:lvlText w:val=""/>
      <w:lvlJc w:val="left"/>
      <w:pPr>
        <w:tabs>
          <w:tab w:val="num" w:pos="720"/>
        </w:tabs>
        <w:ind w:left="720" w:hanging="360"/>
      </w:pPr>
      <w:rPr>
        <w:rFonts w:ascii="Wingdings" w:hAnsi="Wingdings" w:hint="default"/>
      </w:rPr>
    </w:lvl>
    <w:lvl w:ilvl="1" w:tplc="23664B56" w:tentative="1">
      <w:start w:val="1"/>
      <w:numFmt w:val="bullet"/>
      <w:lvlText w:val=""/>
      <w:lvlJc w:val="left"/>
      <w:pPr>
        <w:tabs>
          <w:tab w:val="num" w:pos="1440"/>
        </w:tabs>
        <w:ind w:left="1440" w:hanging="360"/>
      </w:pPr>
      <w:rPr>
        <w:rFonts w:ascii="Wingdings" w:hAnsi="Wingdings" w:hint="default"/>
      </w:rPr>
    </w:lvl>
    <w:lvl w:ilvl="2" w:tplc="74DC98D4" w:tentative="1">
      <w:start w:val="1"/>
      <w:numFmt w:val="bullet"/>
      <w:lvlText w:val=""/>
      <w:lvlJc w:val="left"/>
      <w:pPr>
        <w:tabs>
          <w:tab w:val="num" w:pos="2160"/>
        </w:tabs>
        <w:ind w:left="2160" w:hanging="360"/>
      </w:pPr>
      <w:rPr>
        <w:rFonts w:ascii="Wingdings" w:hAnsi="Wingdings" w:hint="default"/>
      </w:rPr>
    </w:lvl>
    <w:lvl w:ilvl="3" w:tplc="9D86BF12" w:tentative="1">
      <w:start w:val="1"/>
      <w:numFmt w:val="bullet"/>
      <w:lvlText w:val=""/>
      <w:lvlJc w:val="left"/>
      <w:pPr>
        <w:tabs>
          <w:tab w:val="num" w:pos="2880"/>
        </w:tabs>
        <w:ind w:left="2880" w:hanging="360"/>
      </w:pPr>
      <w:rPr>
        <w:rFonts w:ascii="Wingdings" w:hAnsi="Wingdings" w:hint="default"/>
      </w:rPr>
    </w:lvl>
    <w:lvl w:ilvl="4" w:tplc="A3545D7E" w:tentative="1">
      <w:start w:val="1"/>
      <w:numFmt w:val="bullet"/>
      <w:lvlText w:val=""/>
      <w:lvlJc w:val="left"/>
      <w:pPr>
        <w:tabs>
          <w:tab w:val="num" w:pos="3600"/>
        </w:tabs>
        <w:ind w:left="3600" w:hanging="360"/>
      </w:pPr>
      <w:rPr>
        <w:rFonts w:ascii="Wingdings" w:hAnsi="Wingdings" w:hint="default"/>
      </w:rPr>
    </w:lvl>
    <w:lvl w:ilvl="5" w:tplc="1BEA5438" w:tentative="1">
      <w:start w:val="1"/>
      <w:numFmt w:val="bullet"/>
      <w:lvlText w:val=""/>
      <w:lvlJc w:val="left"/>
      <w:pPr>
        <w:tabs>
          <w:tab w:val="num" w:pos="4320"/>
        </w:tabs>
        <w:ind w:left="4320" w:hanging="360"/>
      </w:pPr>
      <w:rPr>
        <w:rFonts w:ascii="Wingdings" w:hAnsi="Wingdings" w:hint="default"/>
      </w:rPr>
    </w:lvl>
    <w:lvl w:ilvl="6" w:tplc="3AC27C30" w:tentative="1">
      <w:start w:val="1"/>
      <w:numFmt w:val="bullet"/>
      <w:lvlText w:val=""/>
      <w:lvlJc w:val="left"/>
      <w:pPr>
        <w:tabs>
          <w:tab w:val="num" w:pos="5040"/>
        </w:tabs>
        <w:ind w:left="5040" w:hanging="360"/>
      </w:pPr>
      <w:rPr>
        <w:rFonts w:ascii="Wingdings" w:hAnsi="Wingdings" w:hint="default"/>
      </w:rPr>
    </w:lvl>
    <w:lvl w:ilvl="7" w:tplc="C7E660DA" w:tentative="1">
      <w:start w:val="1"/>
      <w:numFmt w:val="bullet"/>
      <w:lvlText w:val=""/>
      <w:lvlJc w:val="left"/>
      <w:pPr>
        <w:tabs>
          <w:tab w:val="num" w:pos="5760"/>
        </w:tabs>
        <w:ind w:left="5760" w:hanging="360"/>
      </w:pPr>
      <w:rPr>
        <w:rFonts w:ascii="Wingdings" w:hAnsi="Wingdings" w:hint="default"/>
      </w:rPr>
    </w:lvl>
    <w:lvl w:ilvl="8" w:tplc="0BD2F72C" w:tentative="1">
      <w:start w:val="1"/>
      <w:numFmt w:val="bullet"/>
      <w:lvlText w:val=""/>
      <w:lvlJc w:val="left"/>
      <w:pPr>
        <w:tabs>
          <w:tab w:val="num" w:pos="6480"/>
        </w:tabs>
        <w:ind w:left="6480" w:hanging="360"/>
      </w:pPr>
      <w:rPr>
        <w:rFonts w:ascii="Wingdings" w:hAnsi="Wingdings" w:hint="default"/>
      </w:rPr>
    </w:lvl>
  </w:abstractNum>
  <w:abstractNum w:abstractNumId="34">
    <w:nsid w:val="6A4C2AC1"/>
    <w:multiLevelType w:val="hybridMultilevel"/>
    <w:tmpl w:val="DE3056DC"/>
    <w:lvl w:ilvl="0" w:tplc="BC7C8754">
      <w:start w:val="1"/>
      <w:numFmt w:val="bullet"/>
      <w:lvlText w:val=""/>
      <w:lvlJc w:val="left"/>
      <w:pPr>
        <w:tabs>
          <w:tab w:val="num" w:pos="720"/>
        </w:tabs>
        <w:ind w:left="720" w:hanging="360"/>
      </w:pPr>
      <w:rPr>
        <w:rFonts w:ascii="Wingdings" w:hAnsi="Wingdings" w:hint="default"/>
      </w:rPr>
    </w:lvl>
    <w:lvl w:ilvl="1" w:tplc="2934261C" w:tentative="1">
      <w:start w:val="1"/>
      <w:numFmt w:val="bullet"/>
      <w:lvlText w:val=""/>
      <w:lvlJc w:val="left"/>
      <w:pPr>
        <w:tabs>
          <w:tab w:val="num" w:pos="1440"/>
        </w:tabs>
        <w:ind w:left="1440" w:hanging="360"/>
      </w:pPr>
      <w:rPr>
        <w:rFonts w:ascii="Wingdings" w:hAnsi="Wingdings" w:hint="default"/>
      </w:rPr>
    </w:lvl>
    <w:lvl w:ilvl="2" w:tplc="513AAB76" w:tentative="1">
      <w:start w:val="1"/>
      <w:numFmt w:val="bullet"/>
      <w:lvlText w:val=""/>
      <w:lvlJc w:val="left"/>
      <w:pPr>
        <w:tabs>
          <w:tab w:val="num" w:pos="2160"/>
        </w:tabs>
        <w:ind w:left="2160" w:hanging="360"/>
      </w:pPr>
      <w:rPr>
        <w:rFonts w:ascii="Wingdings" w:hAnsi="Wingdings" w:hint="default"/>
      </w:rPr>
    </w:lvl>
    <w:lvl w:ilvl="3" w:tplc="74623C98" w:tentative="1">
      <w:start w:val="1"/>
      <w:numFmt w:val="bullet"/>
      <w:lvlText w:val=""/>
      <w:lvlJc w:val="left"/>
      <w:pPr>
        <w:tabs>
          <w:tab w:val="num" w:pos="2880"/>
        </w:tabs>
        <w:ind w:left="2880" w:hanging="360"/>
      </w:pPr>
      <w:rPr>
        <w:rFonts w:ascii="Wingdings" w:hAnsi="Wingdings" w:hint="default"/>
      </w:rPr>
    </w:lvl>
    <w:lvl w:ilvl="4" w:tplc="E5CEC962" w:tentative="1">
      <w:start w:val="1"/>
      <w:numFmt w:val="bullet"/>
      <w:lvlText w:val=""/>
      <w:lvlJc w:val="left"/>
      <w:pPr>
        <w:tabs>
          <w:tab w:val="num" w:pos="3600"/>
        </w:tabs>
        <w:ind w:left="3600" w:hanging="360"/>
      </w:pPr>
      <w:rPr>
        <w:rFonts w:ascii="Wingdings" w:hAnsi="Wingdings" w:hint="default"/>
      </w:rPr>
    </w:lvl>
    <w:lvl w:ilvl="5" w:tplc="6B5AB618" w:tentative="1">
      <w:start w:val="1"/>
      <w:numFmt w:val="bullet"/>
      <w:lvlText w:val=""/>
      <w:lvlJc w:val="left"/>
      <w:pPr>
        <w:tabs>
          <w:tab w:val="num" w:pos="4320"/>
        </w:tabs>
        <w:ind w:left="4320" w:hanging="360"/>
      </w:pPr>
      <w:rPr>
        <w:rFonts w:ascii="Wingdings" w:hAnsi="Wingdings" w:hint="default"/>
      </w:rPr>
    </w:lvl>
    <w:lvl w:ilvl="6" w:tplc="52F60136" w:tentative="1">
      <w:start w:val="1"/>
      <w:numFmt w:val="bullet"/>
      <w:lvlText w:val=""/>
      <w:lvlJc w:val="left"/>
      <w:pPr>
        <w:tabs>
          <w:tab w:val="num" w:pos="5040"/>
        </w:tabs>
        <w:ind w:left="5040" w:hanging="360"/>
      </w:pPr>
      <w:rPr>
        <w:rFonts w:ascii="Wingdings" w:hAnsi="Wingdings" w:hint="default"/>
      </w:rPr>
    </w:lvl>
    <w:lvl w:ilvl="7" w:tplc="C9183D60" w:tentative="1">
      <w:start w:val="1"/>
      <w:numFmt w:val="bullet"/>
      <w:lvlText w:val=""/>
      <w:lvlJc w:val="left"/>
      <w:pPr>
        <w:tabs>
          <w:tab w:val="num" w:pos="5760"/>
        </w:tabs>
        <w:ind w:left="5760" w:hanging="360"/>
      </w:pPr>
      <w:rPr>
        <w:rFonts w:ascii="Wingdings" w:hAnsi="Wingdings" w:hint="default"/>
      </w:rPr>
    </w:lvl>
    <w:lvl w:ilvl="8" w:tplc="ED963360" w:tentative="1">
      <w:start w:val="1"/>
      <w:numFmt w:val="bullet"/>
      <w:lvlText w:val=""/>
      <w:lvlJc w:val="left"/>
      <w:pPr>
        <w:tabs>
          <w:tab w:val="num" w:pos="6480"/>
        </w:tabs>
        <w:ind w:left="6480" w:hanging="360"/>
      </w:pPr>
      <w:rPr>
        <w:rFonts w:ascii="Wingdings" w:hAnsi="Wingdings" w:hint="default"/>
      </w:rPr>
    </w:lvl>
  </w:abstractNum>
  <w:abstractNum w:abstractNumId="35">
    <w:nsid w:val="6A5510F0"/>
    <w:multiLevelType w:val="hybridMultilevel"/>
    <w:tmpl w:val="E6027210"/>
    <w:lvl w:ilvl="0" w:tplc="28B63B4C">
      <w:start w:val="1"/>
      <w:numFmt w:val="bullet"/>
      <w:lvlText w:val=""/>
      <w:lvlJc w:val="left"/>
      <w:pPr>
        <w:tabs>
          <w:tab w:val="num" w:pos="720"/>
        </w:tabs>
        <w:ind w:left="720" w:hanging="360"/>
      </w:pPr>
      <w:rPr>
        <w:rFonts w:ascii="Wingdings" w:hAnsi="Wingdings" w:hint="default"/>
      </w:rPr>
    </w:lvl>
    <w:lvl w:ilvl="1" w:tplc="1F021030" w:tentative="1">
      <w:start w:val="1"/>
      <w:numFmt w:val="bullet"/>
      <w:lvlText w:val=""/>
      <w:lvlJc w:val="left"/>
      <w:pPr>
        <w:tabs>
          <w:tab w:val="num" w:pos="1440"/>
        </w:tabs>
        <w:ind w:left="1440" w:hanging="360"/>
      </w:pPr>
      <w:rPr>
        <w:rFonts w:ascii="Wingdings" w:hAnsi="Wingdings" w:hint="default"/>
      </w:rPr>
    </w:lvl>
    <w:lvl w:ilvl="2" w:tplc="46D60BCA" w:tentative="1">
      <w:start w:val="1"/>
      <w:numFmt w:val="bullet"/>
      <w:lvlText w:val=""/>
      <w:lvlJc w:val="left"/>
      <w:pPr>
        <w:tabs>
          <w:tab w:val="num" w:pos="2160"/>
        </w:tabs>
        <w:ind w:left="2160" w:hanging="360"/>
      </w:pPr>
      <w:rPr>
        <w:rFonts w:ascii="Wingdings" w:hAnsi="Wingdings" w:hint="default"/>
      </w:rPr>
    </w:lvl>
    <w:lvl w:ilvl="3" w:tplc="8856E15E" w:tentative="1">
      <w:start w:val="1"/>
      <w:numFmt w:val="bullet"/>
      <w:lvlText w:val=""/>
      <w:lvlJc w:val="left"/>
      <w:pPr>
        <w:tabs>
          <w:tab w:val="num" w:pos="2880"/>
        </w:tabs>
        <w:ind w:left="2880" w:hanging="360"/>
      </w:pPr>
      <w:rPr>
        <w:rFonts w:ascii="Wingdings" w:hAnsi="Wingdings" w:hint="default"/>
      </w:rPr>
    </w:lvl>
    <w:lvl w:ilvl="4" w:tplc="56F6A094" w:tentative="1">
      <w:start w:val="1"/>
      <w:numFmt w:val="bullet"/>
      <w:lvlText w:val=""/>
      <w:lvlJc w:val="left"/>
      <w:pPr>
        <w:tabs>
          <w:tab w:val="num" w:pos="3600"/>
        </w:tabs>
        <w:ind w:left="3600" w:hanging="360"/>
      </w:pPr>
      <w:rPr>
        <w:rFonts w:ascii="Wingdings" w:hAnsi="Wingdings" w:hint="default"/>
      </w:rPr>
    </w:lvl>
    <w:lvl w:ilvl="5" w:tplc="C5B0A9BA" w:tentative="1">
      <w:start w:val="1"/>
      <w:numFmt w:val="bullet"/>
      <w:lvlText w:val=""/>
      <w:lvlJc w:val="left"/>
      <w:pPr>
        <w:tabs>
          <w:tab w:val="num" w:pos="4320"/>
        </w:tabs>
        <w:ind w:left="4320" w:hanging="360"/>
      </w:pPr>
      <w:rPr>
        <w:rFonts w:ascii="Wingdings" w:hAnsi="Wingdings" w:hint="default"/>
      </w:rPr>
    </w:lvl>
    <w:lvl w:ilvl="6" w:tplc="B712DAE2" w:tentative="1">
      <w:start w:val="1"/>
      <w:numFmt w:val="bullet"/>
      <w:lvlText w:val=""/>
      <w:lvlJc w:val="left"/>
      <w:pPr>
        <w:tabs>
          <w:tab w:val="num" w:pos="5040"/>
        </w:tabs>
        <w:ind w:left="5040" w:hanging="360"/>
      </w:pPr>
      <w:rPr>
        <w:rFonts w:ascii="Wingdings" w:hAnsi="Wingdings" w:hint="default"/>
      </w:rPr>
    </w:lvl>
    <w:lvl w:ilvl="7" w:tplc="C3AC40D0" w:tentative="1">
      <w:start w:val="1"/>
      <w:numFmt w:val="bullet"/>
      <w:lvlText w:val=""/>
      <w:lvlJc w:val="left"/>
      <w:pPr>
        <w:tabs>
          <w:tab w:val="num" w:pos="5760"/>
        </w:tabs>
        <w:ind w:left="5760" w:hanging="360"/>
      </w:pPr>
      <w:rPr>
        <w:rFonts w:ascii="Wingdings" w:hAnsi="Wingdings" w:hint="default"/>
      </w:rPr>
    </w:lvl>
    <w:lvl w:ilvl="8" w:tplc="DEC48F84" w:tentative="1">
      <w:start w:val="1"/>
      <w:numFmt w:val="bullet"/>
      <w:lvlText w:val=""/>
      <w:lvlJc w:val="left"/>
      <w:pPr>
        <w:tabs>
          <w:tab w:val="num" w:pos="6480"/>
        </w:tabs>
        <w:ind w:left="6480" w:hanging="360"/>
      </w:pPr>
      <w:rPr>
        <w:rFonts w:ascii="Wingdings" w:hAnsi="Wingdings" w:hint="default"/>
      </w:rPr>
    </w:lvl>
  </w:abstractNum>
  <w:abstractNum w:abstractNumId="36">
    <w:nsid w:val="7073300F"/>
    <w:multiLevelType w:val="hybridMultilevel"/>
    <w:tmpl w:val="C1F8F79A"/>
    <w:lvl w:ilvl="0" w:tplc="5414E4BC">
      <w:start w:val="1"/>
      <w:numFmt w:val="bullet"/>
      <w:lvlText w:val=""/>
      <w:lvlJc w:val="left"/>
      <w:pPr>
        <w:tabs>
          <w:tab w:val="num" w:pos="720"/>
        </w:tabs>
        <w:ind w:left="720" w:hanging="360"/>
      </w:pPr>
      <w:rPr>
        <w:rFonts w:ascii="Wingdings" w:hAnsi="Wingdings" w:hint="default"/>
      </w:rPr>
    </w:lvl>
    <w:lvl w:ilvl="1" w:tplc="93E89BA2" w:tentative="1">
      <w:start w:val="1"/>
      <w:numFmt w:val="bullet"/>
      <w:lvlText w:val=""/>
      <w:lvlJc w:val="left"/>
      <w:pPr>
        <w:tabs>
          <w:tab w:val="num" w:pos="1440"/>
        </w:tabs>
        <w:ind w:left="1440" w:hanging="360"/>
      </w:pPr>
      <w:rPr>
        <w:rFonts w:ascii="Wingdings" w:hAnsi="Wingdings" w:hint="default"/>
      </w:rPr>
    </w:lvl>
    <w:lvl w:ilvl="2" w:tplc="04B0223E" w:tentative="1">
      <w:start w:val="1"/>
      <w:numFmt w:val="bullet"/>
      <w:lvlText w:val=""/>
      <w:lvlJc w:val="left"/>
      <w:pPr>
        <w:tabs>
          <w:tab w:val="num" w:pos="2160"/>
        </w:tabs>
        <w:ind w:left="2160" w:hanging="360"/>
      </w:pPr>
      <w:rPr>
        <w:rFonts w:ascii="Wingdings" w:hAnsi="Wingdings" w:hint="default"/>
      </w:rPr>
    </w:lvl>
    <w:lvl w:ilvl="3" w:tplc="022A556E" w:tentative="1">
      <w:start w:val="1"/>
      <w:numFmt w:val="bullet"/>
      <w:lvlText w:val=""/>
      <w:lvlJc w:val="left"/>
      <w:pPr>
        <w:tabs>
          <w:tab w:val="num" w:pos="2880"/>
        </w:tabs>
        <w:ind w:left="2880" w:hanging="360"/>
      </w:pPr>
      <w:rPr>
        <w:rFonts w:ascii="Wingdings" w:hAnsi="Wingdings" w:hint="default"/>
      </w:rPr>
    </w:lvl>
    <w:lvl w:ilvl="4" w:tplc="F156F0CE" w:tentative="1">
      <w:start w:val="1"/>
      <w:numFmt w:val="bullet"/>
      <w:lvlText w:val=""/>
      <w:lvlJc w:val="left"/>
      <w:pPr>
        <w:tabs>
          <w:tab w:val="num" w:pos="3600"/>
        </w:tabs>
        <w:ind w:left="3600" w:hanging="360"/>
      </w:pPr>
      <w:rPr>
        <w:rFonts w:ascii="Wingdings" w:hAnsi="Wingdings" w:hint="default"/>
      </w:rPr>
    </w:lvl>
    <w:lvl w:ilvl="5" w:tplc="C34CE384" w:tentative="1">
      <w:start w:val="1"/>
      <w:numFmt w:val="bullet"/>
      <w:lvlText w:val=""/>
      <w:lvlJc w:val="left"/>
      <w:pPr>
        <w:tabs>
          <w:tab w:val="num" w:pos="4320"/>
        </w:tabs>
        <w:ind w:left="4320" w:hanging="360"/>
      </w:pPr>
      <w:rPr>
        <w:rFonts w:ascii="Wingdings" w:hAnsi="Wingdings" w:hint="default"/>
      </w:rPr>
    </w:lvl>
    <w:lvl w:ilvl="6" w:tplc="D76CC548" w:tentative="1">
      <w:start w:val="1"/>
      <w:numFmt w:val="bullet"/>
      <w:lvlText w:val=""/>
      <w:lvlJc w:val="left"/>
      <w:pPr>
        <w:tabs>
          <w:tab w:val="num" w:pos="5040"/>
        </w:tabs>
        <w:ind w:left="5040" w:hanging="360"/>
      </w:pPr>
      <w:rPr>
        <w:rFonts w:ascii="Wingdings" w:hAnsi="Wingdings" w:hint="default"/>
      </w:rPr>
    </w:lvl>
    <w:lvl w:ilvl="7" w:tplc="122C6F72" w:tentative="1">
      <w:start w:val="1"/>
      <w:numFmt w:val="bullet"/>
      <w:lvlText w:val=""/>
      <w:lvlJc w:val="left"/>
      <w:pPr>
        <w:tabs>
          <w:tab w:val="num" w:pos="5760"/>
        </w:tabs>
        <w:ind w:left="5760" w:hanging="360"/>
      </w:pPr>
      <w:rPr>
        <w:rFonts w:ascii="Wingdings" w:hAnsi="Wingdings" w:hint="default"/>
      </w:rPr>
    </w:lvl>
    <w:lvl w:ilvl="8" w:tplc="C02A7B44" w:tentative="1">
      <w:start w:val="1"/>
      <w:numFmt w:val="bullet"/>
      <w:lvlText w:val=""/>
      <w:lvlJc w:val="left"/>
      <w:pPr>
        <w:tabs>
          <w:tab w:val="num" w:pos="6480"/>
        </w:tabs>
        <w:ind w:left="6480" w:hanging="360"/>
      </w:pPr>
      <w:rPr>
        <w:rFonts w:ascii="Wingdings" w:hAnsi="Wingdings" w:hint="default"/>
      </w:rPr>
    </w:lvl>
  </w:abstractNum>
  <w:abstractNum w:abstractNumId="37">
    <w:nsid w:val="70B812D9"/>
    <w:multiLevelType w:val="hybridMultilevel"/>
    <w:tmpl w:val="A5AA04DC"/>
    <w:lvl w:ilvl="0" w:tplc="DBE44BAE">
      <w:start w:val="1"/>
      <w:numFmt w:val="bullet"/>
      <w:lvlText w:val=""/>
      <w:lvlJc w:val="left"/>
      <w:pPr>
        <w:tabs>
          <w:tab w:val="num" w:pos="720"/>
        </w:tabs>
        <w:ind w:left="720" w:hanging="360"/>
      </w:pPr>
      <w:rPr>
        <w:rFonts w:ascii="Wingdings" w:hAnsi="Wingdings" w:hint="default"/>
      </w:rPr>
    </w:lvl>
    <w:lvl w:ilvl="1" w:tplc="C9A2F684" w:tentative="1">
      <w:start w:val="1"/>
      <w:numFmt w:val="bullet"/>
      <w:lvlText w:val=""/>
      <w:lvlJc w:val="left"/>
      <w:pPr>
        <w:tabs>
          <w:tab w:val="num" w:pos="1440"/>
        </w:tabs>
        <w:ind w:left="1440" w:hanging="360"/>
      </w:pPr>
      <w:rPr>
        <w:rFonts w:ascii="Wingdings" w:hAnsi="Wingdings" w:hint="default"/>
      </w:rPr>
    </w:lvl>
    <w:lvl w:ilvl="2" w:tplc="F12CAA58" w:tentative="1">
      <w:start w:val="1"/>
      <w:numFmt w:val="bullet"/>
      <w:lvlText w:val=""/>
      <w:lvlJc w:val="left"/>
      <w:pPr>
        <w:tabs>
          <w:tab w:val="num" w:pos="2160"/>
        </w:tabs>
        <w:ind w:left="2160" w:hanging="360"/>
      </w:pPr>
      <w:rPr>
        <w:rFonts w:ascii="Wingdings" w:hAnsi="Wingdings" w:hint="default"/>
      </w:rPr>
    </w:lvl>
    <w:lvl w:ilvl="3" w:tplc="9BB867A8" w:tentative="1">
      <w:start w:val="1"/>
      <w:numFmt w:val="bullet"/>
      <w:lvlText w:val=""/>
      <w:lvlJc w:val="left"/>
      <w:pPr>
        <w:tabs>
          <w:tab w:val="num" w:pos="2880"/>
        </w:tabs>
        <w:ind w:left="2880" w:hanging="360"/>
      </w:pPr>
      <w:rPr>
        <w:rFonts w:ascii="Wingdings" w:hAnsi="Wingdings" w:hint="default"/>
      </w:rPr>
    </w:lvl>
    <w:lvl w:ilvl="4" w:tplc="00D8BC38" w:tentative="1">
      <w:start w:val="1"/>
      <w:numFmt w:val="bullet"/>
      <w:lvlText w:val=""/>
      <w:lvlJc w:val="left"/>
      <w:pPr>
        <w:tabs>
          <w:tab w:val="num" w:pos="3600"/>
        </w:tabs>
        <w:ind w:left="3600" w:hanging="360"/>
      </w:pPr>
      <w:rPr>
        <w:rFonts w:ascii="Wingdings" w:hAnsi="Wingdings" w:hint="default"/>
      </w:rPr>
    </w:lvl>
    <w:lvl w:ilvl="5" w:tplc="22B03968" w:tentative="1">
      <w:start w:val="1"/>
      <w:numFmt w:val="bullet"/>
      <w:lvlText w:val=""/>
      <w:lvlJc w:val="left"/>
      <w:pPr>
        <w:tabs>
          <w:tab w:val="num" w:pos="4320"/>
        </w:tabs>
        <w:ind w:left="4320" w:hanging="360"/>
      </w:pPr>
      <w:rPr>
        <w:rFonts w:ascii="Wingdings" w:hAnsi="Wingdings" w:hint="default"/>
      </w:rPr>
    </w:lvl>
    <w:lvl w:ilvl="6" w:tplc="D5D28C70" w:tentative="1">
      <w:start w:val="1"/>
      <w:numFmt w:val="bullet"/>
      <w:lvlText w:val=""/>
      <w:lvlJc w:val="left"/>
      <w:pPr>
        <w:tabs>
          <w:tab w:val="num" w:pos="5040"/>
        </w:tabs>
        <w:ind w:left="5040" w:hanging="360"/>
      </w:pPr>
      <w:rPr>
        <w:rFonts w:ascii="Wingdings" w:hAnsi="Wingdings" w:hint="default"/>
      </w:rPr>
    </w:lvl>
    <w:lvl w:ilvl="7" w:tplc="334C613A" w:tentative="1">
      <w:start w:val="1"/>
      <w:numFmt w:val="bullet"/>
      <w:lvlText w:val=""/>
      <w:lvlJc w:val="left"/>
      <w:pPr>
        <w:tabs>
          <w:tab w:val="num" w:pos="5760"/>
        </w:tabs>
        <w:ind w:left="5760" w:hanging="360"/>
      </w:pPr>
      <w:rPr>
        <w:rFonts w:ascii="Wingdings" w:hAnsi="Wingdings" w:hint="default"/>
      </w:rPr>
    </w:lvl>
    <w:lvl w:ilvl="8" w:tplc="8C8C3C90" w:tentative="1">
      <w:start w:val="1"/>
      <w:numFmt w:val="bullet"/>
      <w:lvlText w:val=""/>
      <w:lvlJc w:val="left"/>
      <w:pPr>
        <w:tabs>
          <w:tab w:val="num" w:pos="6480"/>
        </w:tabs>
        <w:ind w:left="6480" w:hanging="360"/>
      </w:pPr>
      <w:rPr>
        <w:rFonts w:ascii="Wingdings" w:hAnsi="Wingdings" w:hint="default"/>
      </w:rPr>
    </w:lvl>
  </w:abstractNum>
  <w:abstractNum w:abstractNumId="38">
    <w:nsid w:val="762F2F58"/>
    <w:multiLevelType w:val="hybridMultilevel"/>
    <w:tmpl w:val="DC3ECAB6"/>
    <w:lvl w:ilvl="0" w:tplc="39CA44EA">
      <w:start w:val="1"/>
      <w:numFmt w:val="bullet"/>
      <w:lvlText w:val=""/>
      <w:lvlJc w:val="left"/>
      <w:pPr>
        <w:tabs>
          <w:tab w:val="num" w:pos="720"/>
        </w:tabs>
        <w:ind w:left="720" w:hanging="360"/>
      </w:pPr>
      <w:rPr>
        <w:rFonts w:ascii="Wingdings" w:hAnsi="Wingdings" w:hint="default"/>
      </w:rPr>
    </w:lvl>
    <w:lvl w:ilvl="1" w:tplc="3594C6FC" w:tentative="1">
      <w:start w:val="1"/>
      <w:numFmt w:val="bullet"/>
      <w:lvlText w:val=""/>
      <w:lvlJc w:val="left"/>
      <w:pPr>
        <w:tabs>
          <w:tab w:val="num" w:pos="1440"/>
        </w:tabs>
        <w:ind w:left="1440" w:hanging="360"/>
      </w:pPr>
      <w:rPr>
        <w:rFonts w:ascii="Wingdings" w:hAnsi="Wingdings" w:hint="default"/>
      </w:rPr>
    </w:lvl>
    <w:lvl w:ilvl="2" w:tplc="474451AA" w:tentative="1">
      <w:start w:val="1"/>
      <w:numFmt w:val="bullet"/>
      <w:lvlText w:val=""/>
      <w:lvlJc w:val="left"/>
      <w:pPr>
        <w:tabs>
          <w:tab w:val="num" w:pos="2160"/>
        </w:tabs>
        <w:ind w:left="2160" w:hanging="360"/>
      </w:pPr>
      <w:rPr>
        <w:rFonts w:ascii="Wingdings" w:hAnsi="Wingdings" w:hint="default"/>
      </w:rPr>
    </w:lvl>
    <w:lvl w:ilvl="3" w:tplc="64EE5B82" w:tentative="1">
      <w:start w:val="1"/>
      <w:numFmt w:val="bullet"/>
      <w:lvlText w:val=""/>
      <w:lvlJc w:val="left"/>
      <w:pPr>
        <w:tabs>
          <w:tab w:val="num" w:pos="2880"/>
        </w:tabs>
        <w:ind w:left="2880" w:hanging="360"/>
      </w:pPr>
      <w:rPr>
        <w:rFonts w:ascii="Wingdings" w:hAnsi="Wingdings" w:hint="default"/>
      </w:rPr>
    </w:lvl>
    <w:lvl w:ilvl="4" w:tplc="F47CCD56" w:tentative="1">
      <w:start w:val="1"/>
      <w:numFmt w:val="bullet"/>
      <w:lvlText w:val=""/>
      <w:lvlJc w:val="left"/>
      <w:pPr>
        <w:tabs>
          <w:tab w:val="num" w:pos="3600"/>
        </w:tabs>
        <w:ind w:left="3600" w:hanging="360"/>
      </w:pPr>
      <w:rPr>
        <w:rFonts w:ascii="Wingdings" w:hAnsi="Wingdings" w:hint="default"/>
      </w:rPr>
    </w:lvl>
    <w:lvl w:ilvl="5" w:tplc="188ACBCC" w:tentative="1">
      <w:start w:val="1"/>
      <w:numFmt w:val="bullet"/>
      <w:lvlText w:val=""/>
      <w:lvlJc w:val="left"/>
      <w:pPr>
        <w:tabs>
          <w:tab w:val="num" w:pos="4320"/>
        </w:tabs>
        <w:ind w:left="4320" w:hanging="360"/>
      </w:pPr>
      <w:rPr>
        <w:rFonts w:ascii="Wingdings" w:hAnsi="Wingdings" w:hint="default"/>
      </w:rPr>
    </w:lvl>
    <w:lvl w:ilvl="6" w:tplc="03981A7C" w:tentative="1">
      <w:start w:val="1"/>
      <w:numFmt w:val="bullet"/>
      <w:lvlText w:val=""/>
      <w:lvlJc w:val="left"/>
      <w:pPr>
        <w:tabs>
          <w:tab w:val="num" w:pos="5040"/>
        </w:tabs>
        <w:ind w:left="5040" w:hanging="360"/>
      </w:pPr>
      <w:rPr>
        <w:rFonts w:ascii="Wingdings" w:hAnsi="Wingdings" w:hint="default"/>
      </w:rPr>
    </w:lvl>
    <w:lvl w:ilvl="7" w:tplc="48DEC280" w:tentative="1">
      <w:start w:val="1"/>
      <w:numFmt w:val="bullet"/>
      <w:lvlText w:val=""/>
      <w:lvlJc w:val="left"/>
      <w:pPr>
        <w:tabs>
          <w:tab w:val="num" w:pos="5760"/>
        </w:tabs>
        <w:ind w:left="5760" w:hanging="360"/>
      </w:pPr>
      <w:rPr>
        <w:rFonts w:ascii="Wingdings" w:hAnsi="Wingdings" w:hint="default"/>
      </w:rPr>
    </w:lvl>
    <w:lvl w:ilvl="8" w:tplc="2AF8BC52" w:tentative="1">
      <w:start w:val="1"/>
      <w:numFmt w:val="bullet"/>
      <w:lvlText w:val=""/>
      <w:lvlJc w:val="left"/>
      <w:pPr>
        <w:tabs>
          <w:tab w:val="num" w:pos="6480"/>
        </w:tabs>
        <w:ind w:left="6480" w:hanging="360"/>
      </w:pPr>
      <w:rPr>
        <w:rFonts w:ascii="Wingdings" w:hAnsi="Wingdings" w:hint="default"/>
      </w:rPr>
    </w:lvl>
  </w:abstractNum>
  <w:abstractNum w:abstractNumId="39">
    <w:nsid w:val="79B60B10"/>
    <w:multiLevelType w:val="hybridMultilevel"/>
    <w:tmpl w:val="0C8EF638"/>
    <w:lvl w:ilvl="0" w:tplc="4FA4D812">
      <w:start w:val="1"/>
      <w:numFmt w:val="bullet"/>
      <w:lvlText w:val=""/>
      <w:lvlJc w:val="left"/>
      <w:pPr>
        <w:tabs>
          <w:tab w:val="num" w:pos="720"/>
        </w:tabs>
        <w:ind w:left="720" w:hanging="360"/>
      </w:pPr>
      <w:rPr>
        <w:rFonts w:ascii="Wingdings" w:hAnsi="Wingdings" w:hint="default"/>
      </w:rPr>
    </w:lvl>
    <w:lvl w:ilvl="1" w:tplc="E4DA2430" w:tentative="1">
      <w:start w:val="1"/>
      <w:numFmt w:val="bullet"/>
      <w:lvlText w:val=""/>
      <w:lvlJc w:val="left"/>
      <w:pPr>
        <w:tabs>
          <w:tab w:val="num" w:pos="1440"/>
        </w:tabs>
        <w:ind w:left="1440" w:hanging="360"/>
      </w:pPr>
      <w:rPr>
        <w:rFonts w:ascii="Wingdings" w:hAnsi="Wingdings" w:hint="default"/>
      </w:rPr>
    </w:lvl>
    <w:lvl w:ilvl="2" w:tplc="8CCE5FF4" w:tentative="1">
      <w:start w:val="1"/>
      <w:numFmt w:val="bullet"/>
      <w:lvlText w:val=""/>
      <w:lvlJc w:val="left"/>
      <w:pPr>
        <w:tabs>
          <w:tab w:val="num" w:pos="2160"/>
        </w:tabs>
        <w:ind w:left="2160" w:hanging="360"/>
      </w:pPr>
      <w:rPr>
        <w:rFonts w:ascii="Wingdings" w:hAnsi="Wingdings" w:hint="default"/>
      </w:rPr>
    </w:lvl>
    <w:lvl w:ilvl="3" w:tplc="A32C6B50" w:tentative="1">
      <w:start w:val="1"/>
      <w:numFmt w:val="bullet"/>
      <w:lvlText w:val=""/>
      <w:lvlJc w:val="left"/>
      <w:pPr>
        <w:tabs>
          <w:tab w:val="num" w:pos="2880"/>
        </w:tabs>
        <w:ind w:left="2880" w:hanging="360"/>
      </w:pPr>
      <w:rPr>
        <w:rFonts w:ascii="Wingdings" w:hAnsi="Wingdings" w:hint="default"/>
      </w:rPr>
    </w:lvl>
    <w:lvl w:ilvl="4" w:tplc="66263EC6" w:tentative="1">
      <w:start w:val="1"/>
      <w:numFmt w:val="bullet"/>
      <w:lvlText w:val=""/>
      <w:lvlJc w:val="left"/>
      <w:pPr>
        <w:tabs>
          <w:tab w:val="num" w:pos="3600"/>
        </w:tabs>
        <w:ind w:left="3600" w:hanging="360"/>
      </w:pPr>
      <w:rPr>
        <w:rFonts w:ascii="Wingdings" w:hAnsi="Wingdings" w:hint="default"/>
      </w:rPr>
    </w:lvl>
    <w:lvl w:ilvl="5" w:tplc="903A81FC" w:tentative="1">
      <w:start w:val="1"/>
      <w:numFmt w:val="bullet"/>
      <w:lvlText w:val=""/>
      <w:lvlJc w:val="left"/>
      <w:pPr>
        <w:tabs>
          <w:tab w:val="num" w:pos="4320"/>
        </w:tabs>
        <w:ind w:left="4320" w:hanging="360"/>
      </w:pPr>
      <w:rPr>
        <w:rFonts w:ascii="Wingdings" w:hAnsi="Wingdings" w:hint="default"/>
      </w:rPr>
    </w:lvl>
    <w:lvl w:ilvl="6" w:tplc="44A83470" w:tentative="1">
      <w:start w:val="1"/>
      <w:numFmt w:val="bullet"/>
      <w:lvlText w:val=""/>
      <w:lvlJc w:val="left"/>
      <w:pPr>
        <w:tabs>
          <w:tab w:val="num" w:pos="5040"/>
        </w:tabs>
        <w:ind w:left="5040" w:hanging="360"/>
      </w:pPr>
      <w:rPr>
        <w:rFonts w:ascii="Wingdings" w:hAnsi="Wingdings" w:hint="default"/>
      </w:rPr>
    </w:lvl>
    <w:lvl w:ilvl="7" w:tplc="1988C35C" w:tentative="1">
      <w:start w:val="1"/>
      <w:numFmt w:val="bullet"/>
      <w:lvlText w:val=""/>
      <w:lvlJc w:val="left"/>
      <w:pPr>
        <w:tabs>
          <w:tab w:val="num" w:pos="5760"/>
        </w:tabs>
        <w:ind w:left="5760" w:hanging="360"/>
      </w:pPr>
      <w:rPr>
        <w:rFonts w:ascii="Wingdings" w:hAnsi="Wingdings" w:hint="default"/>
      </w:rPr>
    </w:lvl>
    <w:lvl w:ilvl="8" w:tplc="3A38E2D2" w:tentative="1">
      <w:start w:val="1"/>
      <w:numFmt w:val="bullet"/>
      <w:lvlText w:val=""/>
      <w:lvlJc w:val="left"/>
      <w:pPr>
        <w:tabs>
          <w:tab w:val="num" w:pos="6480"/>
        </w:tabs>
        <w:ind w:left="6480" w:hanging="360"/>
      </w:pPr>
      <w:rPr>
        <w:rFonts w:ascii="Wingdings" w:hAnsi="Wingdings" w:hint="default"/>
      </w:rPr>
    </w:lvl>
  </w:abstractNum>
  <w:abstractNum w:abstractNumId="40">
    <w:nsid w:val="7C4E16F6"/>
    <w:multiLevelType w:val="hybridMultilevel"/>
    <w:tmpl w:val="2F5EB8D8"/>
    <w:lvl w:ilvl="0" w:tplc="E1448F14">
      <w:start w:val="1"/>
      <w:numFmt w:val="bullet"/>
      <w:lvlText w:val=""/>
      <w:lvlJc w:val="left"/>
      <w:pPr>
        <w:tabs>
          <w:tab w:val="num" w:pos="720"/>
        </w:tabs>
        <w:ind w:left="720" w:hanging="360"/>
      </w:pPr>
      <w:rPr>
        <w:rFonts w:ascii="Wingdings" w:hAnsi="Wingdings" w:hint="default"/>
      </w:rPr>
    </w:lvl>
    <w:lvl w:ilvl="1" w:tplc="88D8306A" w:tentative="1">
      <w:start w:val="1"/>
      <w:numFmt w:val="bullet"/>
      <w:lvlText w:val=""/>
      <w:lvlJc w:val="left"/>
      <w:pPr>
        <w:tabs>
          <w:tab w:val="num" w:pos="1440"/>
        </w:tabs>
        <w:ind w:left="1440" w:hanging="360"/>
      </w:pPr>
      <w:rPr>
        <w:rFonts w:ascii="Wingdings" w:hAnsi="Wingdings" w:hint="default"/>
      </w:rPr>
    </w:lvl>
    <w:lvl w:ilvl="2" w:tplc="DF52FC44" w:tentative="1">
      <w:start w:val="1"/>
      <w:numFmt w:val="bullet"/>
      <w:lvlText w:val=""/>
      <w:lvlJc w:val="left"/>
      <w:pPr>
        <w:tabs>
          <w:tab w:val="num" w:pos="2160"/>
        </w:tabs>
        <w:ind w:left="2160" w:hanging="360"/>
      </w:pPr>
      <w:rPr>
        <w:rFonts w:ascii="Wingdings" w:hAnsi="Wingdings" w:hint="default"/>
      </w:rPr>
    </w:lvl>
    <w:lvl w:ilvl="3" w:tplc="7DB03C70" w:tentative="1">
      <w:start w:val="1"/>
      <w:numFmt w:val="bullet"/>
      <w:lvlText w:val=""/>
      <w:lvlJc w:val="left"/>
      <w:pPr>
        <w:tabs>
          <w:tab w:val="num" w:pos="2880"/>
        </w:tabs>
        <w:ind w:left="2880" w:hanging="360"/>
      </w:pPr>
      <w:rPr>
        <w:rFonts w:ascii="Wingdings" w:hAnsi="Wingdings" w:hint="default"/>
      </w:rPr>
    </w:lvl>
    <w:lvl w:ilvl="4" w:tplc="0180FDCE" w:tentative="1">
      <w:start w:val="1"/>
      <w:numFmt w:val="bullet"/>
      <w:lvlText w:val=""/>
      <w:lvlJc w:val="left"/>
      <w:pPr>
        <w:tabs>
          <w:tab w:val="num" w:pos="3600"/>
        </w:tabs>
        <w:ind w:left="3600" w:hanging="360"/>
      </w:pPr>
      <w:rPr>
        <w:rFonts w:ascii="Wingdings" w:hAnsi="Wingdings" w:hint="default"/>
      </w:rPr>
    </w:lvl>
    <w:lvl w:ilvl="5" w:tplc="834A24AA" w:tentative="1">
      <w:start w:val="1"/>
      <w:numFmt w:val="bullet"/>
      <w:lvlText w:val=""/>
      <w:lvlJc w:val="left"/>
      <w:pPr>
        <w:tabs>
          <w:tab w:val="num" w:pos="4320"/>
        </w:tabs>
        <w:ind w:left="4320" w:hanging="360"/>
      </w:pPr>
      <w:rPr>
        <w:rFonts w:ascii="Wingdings" w:hAnsi="Wingdings" w:hint="default"/>
      </w:rPr>
    </w:lvl>
    <w:lvl w:ilvl="6" w:tplc="EF1CA4BA" w:tentative="1">
      <w:start w:val="1"/>
      <w:numFmt w:val="bullet"/>
      <w:lvlText w:val=""/>
      <w:lvlJc w:val="left"/>
      <w:pPr>
        <w:tabs>
          <w:tab w:val="num" w:pos="5040"/>
        </w:tabs>
        <w:ind w:left="5040" w:hanging="360"/>
      </w:pPr>
      <w:rPr>
        <w:rFonts w:ascii="Wingdings" w:hAnsi="Wingdings" w:hint="default"/>
      </w:rPr>
    </w:lvl>
    <w:lvl w:ilvl="7" w:tplc="F6CEDDD0" w:tentative="1">
      <w:start w:val="1"/>
      <w:numFmt w:val="bullet"/>
      <w:lvlText w:val=""/>
      <w:lvlJc w:val="left"/>
      <w:pPr>
        <w:tabs>
          <w:tab w:val="num" w:pos="5760"/>
        </w:tabs>
        <w:ind w:left="5760" w:hanging="360"/>
      </w:pPr>
      <w:rPr>
        <w:rFonts w:ascii="Wingdings" w:hAnsi="Wingdings" w:hint="default"/>
      </w:rPr>
    </w:lvl>
    <w:lvl w:ilvl="8" w:tplc="F410B0C8"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
  </w:num>
  <w:num w:numId="3">
    <w:abstractNumId w:val="16"/>
  </w:num>
  <w:num w:numId="4">
    <w:abstractNumId w:val="33"/>
  </w:num>
  <w:num w:numId="5">
    <w:abstractNumId w:val="24"/>
  </w:num>
  <w:num w:numId="6">
    <w:abstractNumId w:val="3"/>
  </w:num>
  <w:num w:numId="7">
    <w:abstractNumId w:val="28"/>
  </w:num>
  <w:num w:numId="8">
    <w:abstractNumId w:val="35"/>
  </w:num>
  <w:num w:numId="9">
    <w:abstractNumId w:val="27"/>
  </w:num>
  <w:num w:numId="10">
    <w:abstractNumId w:val="0"/>
  </w:num>
  <w:num w:numId="11">
    <w:abstractNumId w:val="25"/>
  </w:num>
  <w:num w:numId="12">
    <w:abstractNumId w:val="29"/>
  </w:num>
  <w:num w:numId="13">
    <w:abstractNumId w:val="10"/>
  </w:num>
  <w:num w:numId="14">
    <w:abstractNumId w:val="11"/>
  </w:num>
  <w:num w:numId="15">
    <w:abstractNumId w:val="23"/>
  </w:num>
  <w:num w:numId="16">
    <w:abstractNumId w:val="13"/>
  </w:num>
  <w:num w:numId="17">
    <w:abstractNumId w:val="20"/>
  </w:num>
  <w:num w:numId="18">
    <w:abstractNumId w:val="8"/>
  </w:num>
  <w:num w:numId="19">
    <w:abstractNumId w:val="19"/>
  </w:num>
  <w:num w:numId="20">
    <w:abstractNumId w:val="6"/>
  </w:num>
  <w:num w:numId="21">
    <w:abstractNumId w:val="18"/>
  </w:num>
  <w:num w:numId="22">
    <w:abstractNumId w:val="14"/>
  </w:num>
  <w:num w:numId="23">
    <w:abstractNumId w:val="7"/>
  </w:num>
  <w:num w:numId="24">
    <w:abstractNumId w:val="34"/>
  </w:num>
  <w:num w:numId="25">
    <w:abstractNumId w:val="26"/>
  </w:num>
  <w:num w:numId="26">
    <w:abstractNumId w:val="12"/>
  </w:num>
  <w:num w:numId="27">
    <w:abstractNumId w:val="39"/>
  </w:num>
  <w:num w:numId="28">
    <w:abstractNumId w:val="22"/>
  </w:num>
  <w:num w:numId="29">
    <w:abstractNumId w:val="30"/>
  </w:num>
  <w:num w:numId="30">
    <w:abstractNumId w:val="4"/>
  </w:num>
  <w:num w:numId="31">
    <w:abstractNumId w:val="9"/>
  </w:num>
  <w:num w:numId="32">
    <w:abstractNumId w:val="40"/>
  </w:num>
  <w:num w:numId="33">
    <w:abstractNumId w:val="2"/>
  </w:num>
  <w:num w:numId="34">
    <w:abstractNumId w:val="31"/>
  </w:num>
  <w:num w:numId="35">
    <w:abstractNumId w:val="32"/>
  </w:num>
  <w:num w:numId="36">
    <w:abstractNumId w:val="21"/>
  </w:num>
  <w:num w:numId="37">
    <w:abstractNumId w:val="36"/>
  </w:num>
  <w:num w:numId="38">
    <w:abstractNumId w:val="15"/>
  </w:num>
  <w:num w:numId="39">
    <w:abstractNumId w:val="38"/>
  </w:num>
  <w:num w:numId="40">
    <w:abstractNumId w:val="5"/>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E71"/>
    <w:rsid w:val="00125E71"/>
    <w:rsid w:val="00275B39"/>
    <w:rsid w:val="002B5B47"/>
    <w:rsid w:val="00407ED9"/>
    <w:rsid w:val="0057750A"/>
    <w:rsid w:val="00653D5F"/>
    <w:rsid w:val="00786C39"/>
    <w:rsid w:val="008757B5"/>
    <w:rsid w:val="00886708"/>
    <w:rsid w:val="00900B15"/>
    <w:rsid w:val="00A931E4"/>
    <w:rsid w:val="00B13ED8"/>
    <w:rsid w:val="00B81B6A"/>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A9E3F-D749-4DD3-99EE-D4924A94F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3ED8"/>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B13ED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42243">
      <w:bodyDiv w:val="1"/>
      <w:marLeft w:val="0"/>
      <w:marRight w:val="0"/>
      <w:marTop w:val="0"/>
      <w:marBottom w:val="0"/>
      <w:divBdr>
        <w:top w:val="none" w:sz="0" w:space="0" w:color="auto"/>
        <w:left w:val="none" w:sz="0" w:space="0" w:color="auto"/>
        <w:bottom w:val="none" w:sz="0" w:space="0" w:color="auto"/>
        <w:right w:val="none" w:sz="0" w:space="0" w:color="auto"/>
      </w:divBdr>
      <w:divsChild>
        <w:div w:id="251550526">
          <w:marLeft w:val="0"/>
          <w:marRight w:val="0"/>
          <w:marTop w:val="240"/>
          <w:marBottom w:val="40"/>
          <w:divBdr>
            <w:top w:val="none" w:sz="0" w:space="0" w:color="auto"/>
            <w:left w:val="none" w:sz="0" w:space="0" w:color="auto"/>
            <w:bottom w:val="none" w:sz="0" w:space="0" w:color="auto"/>
            <w:right w:val="none" w:sz="0" w:space="0" w:color="auto"/>
          </w:divBdr>
        </w:div>
        <w:div w:id="943534053">
          <w:marLeft w:val="0"/>
          <w:marRight w:val="0"/>
          <w:marTop w:val="240"/>
          <w:marBottom w:val="40"/>
          <w:divBdr>
            <w:top w:val="none" w:sz="0" w:space="0" w:color="auto"/>
            <w:left w:val="none" w:sz="0" w:space="0" w:color="auto"/>
            <w:bottom w:val="none" w:sz="0" w:space="0" w:color="auto"/>
            <w:right w:val="none" w:sz="0" w:space="0" w:color="auto"/>
          </w:divBdr>
        </w:div>
        <w:div w:id="1667899111">
          <w:marLeft w:val="0"/>
          <w:marRight w:val="0"/>
          <w:marTop w:val="240"/>
          <w:marBottom w:val="40"/>
          <w:divBdr>
            <w:top w:val="none" w:sz="0" w:space="0" w:color="auto"/>
            <w:left w:val="none" w:sz="0" w:space="0" w:color="auto"/>
            <w:bottom w:val="none" w:sz="0" w:space="0" w:color="auto"/>
            <w:right w:val="none" w:sz="0" w:space="0" w:color="auto"/>
          </w:divBdr>
        </w:div>
        <w:div w:id="1813476734">
          <w:marLeft w:val="0"/>
          <w:marRight w:val="0"/>
          <w:marTop w:val="240"/>
          <w:marBottom w:val="40"/>
          <w:divBdr>
            <w:top w:val="none" w:sz="0" w:space="0" w:color="auto"/>
            <w:left w:val="none" w:sz="0" w:space="0" w:color="auto"/>
            <w:bottom w:val="none" w:sz="0" w:space="0" w:color="auto"/>
            <w:right w:val="none" w:sz="0" w:space="0" w:color="auto"/>
          </w:divBdr>
        </w:div>
      </w:divsChild>
    </w:div>
    <w:div w:id="122310004">
      <w:bodyDiv w:val="1"/>
      <w:marLeft w:val="0"/>
      <w:marRight w:val="0"/>
      <w:marTop w:val="0"/>
      <w:marBottom w:val="0"/>
      <w:divBdr>
        <w:top w:val="none" w:sz="0" w:space="0" w:color="auto"/>
        <w:left w:val="none" w:sz="0" w:space="0" w:color="auto"/>
        <w:bottom w:val="none" w:sz="0" w:space="0" w:color="auto"/>
        <w:right w:val="none" w:sz="0" w:space="0" w:color="auto"/>
      </w:divBdr>
      <w:divsChild>
        <w:div w:id="1025711221">
          <w:marLeft w:val="0"/>
          <w:marRight w:val="288"/>
          <w:marTop w:val="240"/>
          <w:marBottom w:val="40"/>
          <w:divBdr>
            <w:top w:val="none" w:sz="0" w:space="0" w:color="auto"/>
            <w:left w:val="none" w:sz="0" w:space="0" w:color="auto"/>
            <w:bottom w:val="none" w:sz="0" w:space="0" w:color="auto"/>
            <w:right w:val="none" w:sz="0" w:space="0" w:color="auto"/>
          </w:divBdr>
        </w:div>
        <w:div w:id="1176924522">
          <w:marLeft w:val="0"/>
          <w:marRight w:val="288"/>
          <w:marTop w:val="240"/>
          <w:marBottom w:val="40"/>
          <w:divBdr>
            <w:top w:val="none" w:sz="0" w:space="0" w:color="auto"/>
            <w:left w:val="none" w:sz="0" w:space="0" w:color="auto"/>
            <w:bottom w:val="none" w:sz="0" w:space="0" w:color="auto"/>
            <w:right w:val="none" w:sz="0" w:space="0" w:color="auto"/>
          </w:divBdr>
        </w:div>
        <w:div w:id="1291547796">
          <w:marLeft w:val="0"/>
          <w:marRight w:val="288"/>
          <w:marTop w:val="240"/>
          <w:marBottom w:val="40"/>
          <w:divBdr>
            <w:top w:val="none" w:sz="0" w:space="0" w:color="auto"/>
            <w:left w:val="none" w:sz="0" w:space="0" w:color="auto"/>
            <w:bottom w:val="none" w:sz="0" w:space="0" w:color="auto"/>
            <w:right w:val="none" w:sz="0" w:space="0" w:color="auto"/>
          </w:divBdr>
        </w:div>
      </w:divsChild>
    </w:div>
    <w:div w:id="131366004">
      <w:bodyDiv w:val="1"/>
      <w:marLeft w:val="0"/>
      <w:marRight w:val="0"/>
      <w:marTop w:val="0"/>
      <w:marBottom w:val="0"/>
      <w:divBdr>
        <w:top w:val="none" w:sz="0" w:space="0" w:color="auto"/>
        <w:left w:val="none" w:sz="0" w:space="0" w:color="auto"/>
        <w:bottom w:val="none" w:sz="0" w:space="0" w:color="auto"/>
        <w:right w:val="none" w:sz="0" w:space="0" w:color="auto"/>
      </w:divBdr>
      <w:divsChild>
        <w:div w:id="1322271565">
          <w:marLeft w:val="0"/>
          <w:marRight w:val="288"/>
          <w:marTop w:val="240"/>
          <w:marBottom w:val="40"/>
          <w:divBdr>
            <w:top w:val="none" w:sz="0" w:space="0" w:color="auto"/>
            <w:left w:val="none" w:sz="0" w:space="0" w:color="auto"/>
            <w:bottom w:val="none" w:sz="0" w:space="0" w:color="auto"/>
            <w:right w:val="none" w:sz="0" w:space="0" w:color="auto"/>
          </w:divBdr>
        </w:div>
        <w:div w:id="1031301968">
          <w:marLeft w:val="0"/>
          <w:marRight w:val="288"/>
          <w:marTop w:val="240"/>
          <w:marBottom w:val="40"/>
          <w:divBdr>
            <w:top w:val="none" w:sz="0" w:space="0" w:color="auto"/>
            <w:left w:val="none" w:sz="0" w:space="0" w:color="auto"/>
            <w:bottom w:val="none" w:sz="0" w:space="0" w:color="auto"/>
            <w:right w:val="none" w:sz="0" w:space="0" w:color="auto"/>
          </w:divBdr>
        </w:div>
        <w:div w:id="648098603">
          <w:marLeft w:val="0"/>
          <w:marRight w:val="288"/>
          <w:marTop w:val="240"/>
          <w:marBottom w:val="40"/>
          <w:divBdr>
            <w:top w:val="none" w:sz="0" w:space="0" w:color="auto"/>
            <w:left w:val="none" w:sz="0" w:space="0" w:color="auto"/>
            <w:bottom w:val="none" w:sz="0" w:space="0" w:color="auto"/>
            <w:right w:val="none" w:sz="0" w:space="0" w:color="auto"/>
          </w:divBdr>
        </w:div>
        <w:div w:id="1512721100">
          <w:marLeft w:val="0"/>
          <w:marRight w:val="288"/>
          <w:marTop w:val="240"/>
          <w:marBottom w:val="40"/>
          <w:divBdr>
            <w:top w:val="none" w:sz="0" w:space="0" w:color="auto"/>
            <w:left w:val="none" w:sz="0" w:space="0" w:color="auto"/>
            <w:bottom w:val="none" w:sz="0" w:space="0" w:color="auto"/>
            <w:right w:val="none" w:sz="0" w:space="0" w:color="auto"/>
          </w:divBdr>
        </w:div>
      </w:divsChild>
    </w:div>
    <w:div w:id="238633396">
      <w:bodyDiv w:val="1"/>
      <w:marLeft w:val="0"/>
      <w:marRight w:val="0"/>
      <w:marTop w:val="0"/>
      <w:marBottom w:val="0"/>
      <w:divBdr>
        <w:top w:val="none" w:sz="0" w:space="0" w:color="auto"/>
        <w:left w:val="none" w:sz="0" w:space="0" w:color="auto"/>
        <w:bottom w:val="none" w:sz="0" w:space="0" w:color="auto"/>
        <w:right w:val="none" w:sz="0" w:space="0" w:color="auto"/>
      </w:divBdr>
      <w:divsChild>
        <w:div w:id="1571426239">
          <w:marLeft w:val="0"/>
          <w:marRight w:val="288"/>
          <w:marTop w:val="240"/>
          <w:marBottom w:val="40"/>
          <w:divBdr>
            <w:top w:val="none" w:sz="0" w:space="0" w:color="auto"/>
            <w:left w:val="none" w:sz="0" w:space="0" w:color="auto"/>
            <w:bottom w:val="none" w:sz="0" w:space="0" w:color="auto"/>
            <w:right w:val="none" w:sz="0" w:space="0" w:color="auto"/>
          </w:divBdr>
        </w:div>
        <w:div w:id="962275610">
          <w:marLeft w:val="0"/>
          <w:marRight w:val="288"/>
          <w:marTop w:val="240"/>
          <w:marBottom w:val="40"/>
          <w:divBdr>
            <w:top w:val="none" w:sz="0" w:space="0" w:color="auto"/>
            <w:left w:val="none" w:sz="0" w:space="0" w:color="auto"/>
            <w:bottom w:val="none" w:sz="0" w:space="0" w:color="auto"/>
            <w:right w:val="none" w:sz="0" w:space="0" w:color="auto"/>
          </w:divBdr>
        </w:div>
        <w:div w:id="1454204769">
          <w:marLeft w:val="0"/>
          <w:marRight w:val="288"/>
          <w:marTop w:val="240"/>
          <w:marBottom w:val="40"/>
          <w:divBdr>
            <w:top w:val="none" w:sz="0" w:space="0" w:color="auto"/>
            <w:left w:val="none" w:sz="0" w:space="0" w:color="auto"/>
            <w:bottom w:val="none" w:sz="0" w:space="0" w:color="auto"/>
            <w:right w:val="none" w:sz="0" w:space="0" w:color="auto"/>
          </w:divBdr>
        </w:div>
      </w:divsChild>
    </w:div>
    <w:div w:id="241068464">
      <w:bodyDiv w:val="1"/>
      <w:marLeft w:val="0"/>
      <w:marRight w:val="0"/>
      <w:marTop w:val="0"/>
      <w:marBottom w:val="0"/>
      <w:divBdr>
        <w:top w:val="none" w:sz="0" w:space="0" w:color="auto"/>
        <w:left w:val="none" w:sz="0" w:space="0" w:color="auto"/>
        <w:bottom w:val="none" w:sz="0" w:space="0" w:color="auto"/>
        <w:right w:val="none" w:sz="0" w:space="0" w:color="auto"/>
      </w:divBdr>
      <w:divsChild>
        <w:div w:id="748234915">
          <w:marLeft w:val="0"/>
          <w:marRight w:val="288"/>
          <w:marTop w:val="240"/>
          <w:marBottom w:val="40"/>
          <w:divBdr>
            <w:top w:val="none" w:sz="0" w:space="0" w:color="auto"/>
            <w:left w:val="none" w:sz="0" w:space="0" w:color="auto"/>
            <w:bottom w:val="none" w:sz="0" w:space="0" w:color="auto"/>
            <w:right w:val="none" w:sz="0" w:space="0" w:color="auto"/>
          </w:divBdr>
        </w:div>
        <w:div w:id="392852626">
          <w:marLeft w:val="0"/>
          <w:marRight w:val="288"/>
          <w:marTop w:val="240"/>
          <w:marBottom w:val="40"/>
          <w:divBdr>
            <w:top w:val="none" w:sz="0" w:space="0" w:color="auto"/>
            <w:left w:val="none" w:sz="0" w:space="0" w:color="auto"/>
            <w:bottom w:val="none" w:sz="0" w:space="0" w:color="auto"/>
            <w:right w:val="none" w:sz="0" w:space="0" w:color="auto"/>
          </w:divBdr>
        </w:div>
        <w:div w:id="1309824033">
          <w:marLeft w:val="0"/>
          <w:marRight w:val="288"/>
          <w:marTop w:val="240"/>
          <w:marBottom w:val="40"/>
          <w:divBdr>
            <w:top w:val="none" w:sz="0" w:space="0" w:color="auto"/>
            <w:left w:val="none" w:sz="0" w:space="0" w:color="auto"/>
            <w:bottom w:val="none" w:sz="0" w:space="0" w:color="auto"/>
            <w:right w:val="none" w:sz="0" w:space="0" w:color="auto"/>
          </w:divBdr>
        </w:div>
        <w:div w:id="1195928450">
          <w:marLeft w:val="0"/>
          <w:marRight w:val="288"/>
          <w:marTop w:val="240"/>
          <w:marBottom w:val="40"/>
          <w:divBdr>
            <w:top w:val="none" w:sz="0" w:space="0" w:color="auto"/>
            <w:left w:val="none" w:sz="0" w:space="0" w:color="auto"/>
            <w:bottom w:val="none" w:sz="0" w:space="0" w:color="auto"/>
            <w:right w:val="none" w:sz="0" w:space="0" w:color="auto"/>
          </w:divBdr>
        </w:div>
      </w:divsChild>
    </w:div>
    <w:div w:id="250049451">
      <w:bodyDiv w:val="1"/>
      <w:marLeft w:val="0"/>
      <w:marRight w:val="0"/>
      <w:marTop w:val="0"/>
      <w:marBottom w:val="0"/>
      <w:divBdr>
        <w:top w:val="none" w:sz="0" w:space="0" w:color="auto"/>
        <w:left w:val="none" w:sz="0" w:space="0" w:color="auto"/>
        <w:bottom w:val="none" w:sz="0" w:space="0" w:color="auto"/>
        <w:right w:val="none" w:sz="0" w:space="0" w:color="auto"/>
      </w:divBdr>
      <w:divsChild>
        <w:div w:id="2064089059">
          <w:marLeft w:val="0"/>
          <w:marRight w:val="0"/>
          <w:marTop w:val="240"/>
          <w:marBottom w:val="40"/>
          <w:divBdr>
            <w:top w:val="none" w:sz="0" w:space="0" w:color="auto"/>
            <w:left w:val="none" w:sz="0" w:space="0" w:color="auto"/>
            <w:bottom w:val="none" w:sz="0" w:space="0" w:color="auto"/>
            <w:right w:val="none" w:sz="0" w:space="0" w:color="auto"/>
          </w:divBdr>
        </w:div>
        <w:div w:id="131604670">
          <w:marLeft w:val="0"/>
          <w:marRight w:val="0"/>
          <w:marTop w:val="240"/>
          <w:marBottom w:val="40"/>
          <w:divBdr>
            <w:top w:val="none" w:sz="0" w:space="0" w:color="auto"/>
            <w:left w:val="none" w:sz="0" w:space="0" w:color="auto"/>
            <w:bottom w:val="none" w:sz="0" w:space="0" w:color="auto"/>
            <w:right w:val="none" w:sz="0" w:space="0" w:color="auto"/>
          </w:divBdr>
        </w:div>
        <w:div w:id="513423931">
          <w:marLeft w:val="0"/>
          <w:marRight w:val="0"/>
          <w:marTop w:val="240"/>
          <w:marBottom w:val="40"/>
          <w:divBdr>
            <w:top w:val="none" w:sz="0" w:space="0" w:color="auto"/>
            <w:left w:val="none" w:sz="0" w:space="0" w:color="auto"/>
            <w:bottom w:val="none" w:sz="0" w:space="0" w:color="auto"/>
            <w:right w:val="none" w:sz="0" w:space="0" w:color="auto"/>
          </w:divBdr>
        </w:div>
      </w:divsChild>
    </w:div>
    <w:div w:id="342510798">
      <w:bodyDiv w:val="1"/>
      <w:marLeft w:val="0"/>
      <w:marRight w:val="0"/>
      <w:marTop w:val="0"/>
      <w:marBottom w:val="0"/>
      <w:divBdr>
        <w:top w:val="none" w:sz="0" w:space="0" w:color="auto"/>
        <w:left w:val="none" w:sz="0" w:space="0" w:color="auto"/>
        <w:bottom w:val="none" w:sz="0" w:space="0" w:color="auto"/>
        <w:right w:val="none" w:sz="0" w:space="0" w:color="auto"/>
      </w:divBdr>
      <w:divsChild>
        <w:div w:id="1641424525">
          <w:marLeft w:val="0"/>
          <w:marRight w:val="288"/>
          <w:marTop w:val="240"/>
          <w:marBottom w:val="40"/>
          <w:divBdr>
            <w:top w:val="none" w:sz="0" w:space="0" w:color="auto"/>
            <w:left w:val="none" w:sz="0" w:space="0" w:color="auto"/>
            <w:bottom w:val="none" w:sz="0" w:space="0" w:color="auto"/>
            <w:right w:val="none" w:sz="0" w:space="0" w:color="auto"/>
          </w:divBdr>
        </w:div>
        <w:div w:id="2021809990">
          <w:marLeft w:val="0"/>
          <w:marRight w:val="288"/>
          <w:marTop w:val="240"/>
          <w:marBottom w:val="40"/>
          <w:divBdr>
            <w:top w:val="none" w:sz="0" w:space="0" w:color="auto"/>
            <w:left w:val="none" w:sz="0" w:space="0" w:color="auto"/>
            <w:bottom w:val="none" w:sz="0" w:space="0" w:color="auto"/>
            <w:right w:val="none" w:sz="0" w:space="0" w:color="auto"/>
          </w:divBdr>
        </w:div>
        <w:div w:id="1831479309">
          <w:marLeft w:val="0"/>
          <w:marRight w:val="288"/>
          <w:marTop w:val="240"/>
          <w:marBottom w:val="40"/>
          <w:divBdr>
            <w:top w:val="none" w:sz="0" w:space="0" w:color="auto"/>
            <w:left w:val="none" w:sz="0" w:space="0" w:color="auto"/>
            <w:bottom w:val="none" w:sz="0" w:space="0" w:color="auto"/>
            <w:right w:val="none" w:sz="0" w:space="0" w:color="auto"/>
          </w:divBdr>
        </w:div>
      </w:divsChild>
    </w:div>
    <w:div w:id="351491120">
      <w:bodyDiv w:val="1"/>
      <w:marLeft w:val="0"/>
      <w:marRight w:val="0"/>
      <w:marTop w:val="0"/>
      <w:marBottom w:val="0"/>
      <w:divBdr>
        <w:top w:val="none" w:sz="0" w:space="0" w:color="auto"/>
        <w:left w:val="none" w:sz="0" w:space="0" w:color="auto"/>
        <w:bottom w:val="none" w:sz="0" w:space="0" w:color="auto"/>
        <w:right w:val="none" w:sz="0" w:space="0" w:color="auto"/>
      </w:divBdr>
      <w:divsChild>
        <w:div w:id="231893584">
          <w:marLeft w:val="0"/>
          <w:marRight w:val="0"/>
          <w:marTop w:val="240"/>
          <w:marBottom w:val="40"/>
          <w:divBdr>
            <w:top w:val="none" w:sz="0" w:space="0" w:color="auto"/>
            <w:left w:val="none" w:sz="0" w:space="0" w:color="auto"/>
            <w:bottom w:val="none" w:sz="0" w:space="0" w:color="auto"/>
            <w:right w:val="none" w:sz="0" w:space="0" w:color="auto"/>
          </w:divBdr>
        </w:div>
      </w:divsChild>
    </w:div>
    <w:div w:id="358360035">
      <w:bodyDiv w:val="1"/>
      <w:marLeft w:val="0"/>
      <w:marRight w:val="0"/>
      <w:marTop w:val="0"/>
      <w:marBottom w:val="0"/>
      <w:divBdr>
        <w:top w:val="none" w:sz="0" w:space="0" w:color="auto"/>
        <w:left w:val="none" w:sz="0" w:space="0" w:color="auto"/>
        <w:bottom w:val="none" w:sz="0" w:space="0" w:color="auto"/>
        <w:right w:val="none" w:sz="0" w:space="0" w:color="auto"/>
      </w:divBdr>
      <w:divsChild>
        <w:div w:id="209270975">
          <w:marLeft w:val="0"/>
          <w:marRight w:val="0"/>
          <w:marTop w:val="240"/>
          <w:marBottom w:val="40"/>
          <w:divBdr>
            <w:top w:val="none" w:sz="0" w:space="0" w:color="auto"/>
            <w:left w:val="none" w:sz="0" w:space="0" w:color="auto"/>
            <w:bottom w:val="none" w:sz="0" w:space="0" w:color="auto"/>
            <w:right w:val="none" w:sz="0" w:space="0" w:color="auto"/>
          </w:divBdr>
        </w:div>
        <w:div w:id="689334208">
          <w:marLeft w:val="0"/>
          <w:marRight w:val="0"/>
          <w:marTop w:val="240"/>
          <w:marBottom w:val="40"/>
          <w:divBdr>
            <w:top w:val="none" w:sz="0" w:space="0" w:color="auto"/>
            <w:left w:val="none" w:sz="0" w:space="0" w:color="auto"/>
            <w:bottom w:val="none" w:sz="0" w:space="0" w:color="auto"/>
            <w:right w:val="none" w:sz="0" w:space="0" w:color="auto"/>
          </w:divBdr>
        </w:div>
        <w:div w:id="1493913573">
          <w:marLeft w:val="0"/>
          <w:marRight w:val="0"/>
          <w:marTop w:val="240"/>
          <w:marBottom w:val="40"/>
          <w:divBdr>
            <w:top w:val="none" w:sz="0" w:space="0" w:color="auto"/>
            <w:left w:val="none" w:sz="0" w:space="0" w:color="auto"/>
            <w:bottom w:val="none" w:sz="0" w:space="0" w:color="auto"/>
            <w:right w:val="none" w:sz="0" w:space="0" w:color="auto"/>
          </w:divBdr>
        </w:div>
      </w:divsChild>
    </w:div>
    <w:div w:id="415708706">
      <w:bodyDiv w:val="1"/>
      <w:marLeft w:val="0"/>
      <w:marRight w:val="0"/>
      <w:marTop w:val="0"/>
      <w:marBottom w:val="0"/>
      <w:divBdr>
        <w:top w:val="none" w:sz="0" w:space="0" w:color="auto"/>
        <w:left w:val="none" w:sz="0" w:space="0" w:color="auto"/>
        <w:bottom w:val="none" w:sz="0" w:space="0" w:color="auto"/>
        <w:right w:val="none" w:sz="0" w:space="0" w:color="auto"/>
      </w:divBdr>
      <w:divsChild>
        <w:div w:id="586886308">
          <w:marLeft w:val="0"/>
          <w:marRight w:val="288"/>
          <w:marTop w:val="240"/>
          <w:marBottom w:val="40"/>
          <w:divBdr>
            <w:top w:val="none" w:sz="0" w:space="0" w:color="auto"/>
            <w:left w:val="none" w:sz="0" w:space="0" w:color="auto"/>
            <w:bottom w:val="none" w:sz="0" w:space="0" w:color="auto"/>
            <w:right w:val="none" w:sz="0" w:space="0" w:color="auto"/>
          </w:divBdr>
        </w:div>
      </w:divsChild>
    </w:div>
    <w:div w:id="515048092">
      <w:bodyDiv w:val="1"/>
      <w:marLeft w:val="0"/>
      <w:marRight w:val="0"/>
      <w:marTop w:val="0"/>
      <w:marBottom w:val="0"/>
      <w:divBdr>
        <w:top w:val="none" w:sz="0" w:space="0" w:color="auto"/>
        <w:left w:val="none" w:sz="0" w:space="0" w:color="auto"/>
        <w:bottom w:val="none" w:sz="0" w:space="0" w:color="auto"/>
        <w:right w:val="none" w:sz="0" w:space="0" w:color="auto"/>
      </w:divBdr>
      <w:divsChild>
        <w:div w:id="1572740880">
          <w:marLeft w:val="0"/>
          <w:marRight w:val="288"/>
          <w:marTop w:val="240"/>
          <w:marBottom w:val="40"/>
          <w:divBdr>
            <w:top w:val="none" w:sz="0" w:space="0" w:color="auto"/>
            <w:left w:val="none" w:sz="0" w:space="0" w:color="auto"/>
            <w:bottom w:val="none" w:sz="0" w:space="0" w:color="auto"/>
            <w:right w:val="none" w:sz="0" w:space="0" w:color="auto"/>
          </w:divBdr>
        </w:div>
        <w:div w:id="607200807">
          <w:marLeft w:val="0"/>
          <w:marRight w:val="288"/>
          <w:marTop w:val="240"/>
          <w:marBottom w:val="40"/>
          <w:divBdr>
            <w:top w:val="none" w:sz="0" w:space="0" w:color="auto"/>
            <w:left w:val="none" w:sz="0" w:space="0" w:color="auto"/>
            <w:bottom w:val="none" w:sz="0" w:space="0" w:color="auto"/>
            <w:right w:val="none" w:sz="0" w:space="0" w:color="auto"/>
          </w:divBdr>
        </w:div>
        <w:div w:id="787165159">
          <w:marLeft w:val="0"/>
          <w:marRight w:val="288"/>
          <w:marTop w:val="240"/>
          <w:marBottom w:val="40"/>
          <w:divBdr>
            <w:top w:val="none" w:sz="0" w:space="0" w:color="auto"/>
            <w:left w:val="none" w:sz="0" w:space="0" w:color="auto"/>
            <w:bottom w:val="none" w:sz="0" w:space="0" w:color="auto"/>
            <w:right w:val="none" w:sz="0" w:space="0" w:color="auto"/>
          </w:divBdr>
        </w:div>
        <w:div w:id="819659299">
          <w:marLeft w:val="0"/>
          <w:marRight w:val="288"/>
          <w:marTop w:val="240"/>
          <w:marBottom w:val="40"/>
          <w:divBdr>
            <w:top w:val="none" w:sz="0" w:space="0" w:color="auto"/>
            <w:left w:val="none" w:sz="0" w:space="0" w:color="auto"/>
            <w:bottom w:val="none" w:sz="0" w:space="0" w:color="auto"/>
            <w:right w:val="none" w:sz="0" w:space="0" w:color="auto"/>
          </w:divBdr>
        </w:div>
        <w:div w:id="914583230">
          <w:marLeft w:val="0"/>
          <w:marRight w:val="288"/>
          <w:marTop w:val="240"/>
          <w:marBottom w:val="40"/>
          <w:divBdr>
            <w:top w:val="none" w:sz="0" w:space="0" w:color="auto"/>
            <w:left w:val="none" w:sz="0" w:space="0" w:color="auto"/>
            <w:bottom w:val="none" w:sz="0" w:space="0" w:color="auto"/>
            <w:right w:val="none" w:sz="0" w:space="0" w:color="auto"/>
          </w:divBdr>
        </w:div>
      </w:divsChild>
    </w:div>
    <w:div w:id="540020097">
      <w:bodyDiv w:val="1"/>
      <w:marLeft w:val="0"/>
      <w:marRight w:val="0"/>
      <w:marTop w:val="0"/>
      <w:marBottom w:val="0"/>
      <w:divBdr>
        <w:top w:val="none" w:sz="0" w:space="0" w:color="auto"/>
        <w:left w:val="none" w:sz="0" w:space="0" w:color="auto"/>
        <w:bottom w:val="none" w:sz="0" w:space="0" w:color="auto"/>
        <w:right w:val="none" w:sz="0" w:space="0" w:color="auto"/>
      </w:divBdr>
      <w:divsChild>
        <w:div w:id="1374845462">
          <w:marLeft w:val="0"/>
          <w:marRight w:val="288"/>
          <w:marTop w:val="240"/>
          <w:marBottom w:val="40"/>
          <w:divBdr>
            <w:top w:val="none" w:sz="0" w:space="0" w:color="auto"/>
            <w:left w:val="none" w:sz="0" w:space="0" w:color="auto"/>
            <w:bottom w:val="none" w:sz="0" w:space="0" w:color="auto"/>
            <w:right w:val="none" w:sz="0" w:space="0" w:color="auto"/>
          </w:divBdr>
        </w:div>
        <w:div w:id="622658787">
          <w:marLeft w:val="0"/>
          <w:marRight w:val="288"/>
          <w:marTop w:val="240"/>
          <w:marBottom w:val="40"/>
          <w:divBdr>
            <w:top w:val="none" w:sz="0" w:space="0" w:color="auto"/>
            <w:left w:val="none" w:sz="0" w:space="0" w:color="auto"/>
            <w:bottom w:val="none" w:sz="0" w:space="0" w:color="auto"/>
            <w:right w:val="none" w:sz="0" w:space="0" w:color="auto"/>
          </w:divBdr>
        </w:div>
        <w:div w:id="1811359342">
          <w:marLeft w:val="0"/>
          <w:marRight w:val="288"/>
          <w:marTop w:val="240"/>
          <w:marBottom w:val="40"/>
          <w:divBdr>
            <w:top w:val="none" w:sz="0" w:space="0" w:color="auto"/>
            <w:left w:val="none" w:sz="0" w:space="0" w:color="auto"/>
            <w:bottom w:val="none" w:sz="0" w:space="0" w:color="auto"/>
            <w:right w:val="none" w:sz="0" w:space="0" w:color="auto"/>
          </w:divBdr>
        </w:div>
        <w:div w:id="1999267431">
          <w:marLeft w:val="0"/>
          <w:marRight w:val="288"/>
          <w:marTop w:val="240"/>
          <w:marBottom w:val="40"/>
          <w:divBdr>
            <w:top w:val="none" w:sz="0" w:space="0" w:color="auto"/>
            <w:left w:val="none" w:sz="0" w:space="0" w:color="auto"/>
            <w:bottom w:val="none" w:sz="0" w:space="0" w:color="auto"/>
            <w:right w:val="none" w:sz="0" w:space="0" w:color="auto"/>
          </w:divBdr>
        </w:div>
      </w:divsChild>
    </w:div>
    <w:div w:id="572280792">
      <w:bodyDiv w:val="1"/>
      <w:marLeft w:val="0"/>
      <w:marRight w:val="0"/>
      <w:marTop w:val="0"/>
      <w:marBottom w:val="0"/>
      <w:divBdr>
        <w:top w:val="none" w:sz="0" w:space="0" w:color="auto"/>
        <w:left w:val="none" w:sz="0" w:space="0" w:color="auto"/>
        <w:bottom w:val="none" w:sz="0" w:space="0" w:color="auto"/>
        <w:right w:val="none" w:sz="0" w:space="0" w:color="auto"/>
      </w:divBdr>
      <w:divsChild>
        <w:div w:id="854883630">
          <w:marLeft w:val="0"/>
          <w:marRight w:val="288"/>
          <w:marTop w:val="240"/>
          <w:marBottom w:val="40"/>
          <w:divBdr>
            <w:top w:val="none" w:sz="0" w:space="0" w:color="auto"/>
            <w:left w:val="none" w:sz="0" w:space="0" w:color="auto"/>
            <w:bottom w:val="none" w:sz="0" w:space="0" w:color="auto"/>
            <w:right w:val="none" w:sz="0" w:space="0" w:color="auto"/>
          </w:divBdr>
        </w:div>
        <w:div w:id="175272715">
          <w:marLeft w:val="0"/>
          <w:marRight w:val="288"/>
          <w:marTop w:val="240"/>
          <w:marBottom w:val="40"/>
          <w:divBdr>
            <w:top w:val="none" w:sz="0" w:space="0" w:color="auto"/>
            <w:left w:val="none" w:sz="0" w:space="0" w:color="auto"/>
            <w:bottom w:val="none" w:sz="0" w:space="0" w:color="auto"/>
            <w:right w:val="none" w:sz="0" w:space="0" w:color="auto"/>
          </w:divBdr>
        </w:div>
        <w:div w:id="2126347103">
          <w:marLeft w:val="0"/>
          <w:marRight w:val="288"/>
          <w:marTop w:val="240"/>
          <w:marBottom w:val="40"/>
          <w:divBdr>
            <w:top w:val="none" w:sz="0" w:space="0" w:color="auto"/>
            <w:left w:val="none" w:sz="0" w:space="0" w:color="auto"/>
            <w:bottom w:val="none" w:sz="0" w:space="0" w:color="auto"/>
            <w:right w:val="none" w:sz="0" w:space="0" w:color="auto"/>
          </w:divBdr>
        </w:div>
        <w:div w:id="1606570404">
          <w:marLeft w:val="0"/>
          <w:marRight w:val="288"/>
          <w:marTop w:val="240"/>
          <w:marBottom w:val="40"/>
          <w:divBdr>
            <w:top w:val="none" w:sz="0" w:space="0" w:color="auto"/>
            <w:left w:val="none" w:sz="0" w:space="0" w:color="auto"/>
            <w:bottom w:val="none" w:sz="0" w:space="0" w:color="auto"/>
            <w:right w:val="none" w:sz="0" w:space="0" w:color="auto"/>
          </w:divBdr>
        </w:div>
      </w:divsChild>
    </w:div>
    <w:div w:id="650136133">
      <w:bodyDiv w:val="1"/>
      <w:marLeft w:val="0"/>
      <w:marRight w:val="0"/>
      <w:marTop w:val="0"/>
      <w:marBottom w:val="0"/>
      <w:divBdr>
        <w:top w:val="none" w:sz="0" w:space="0" w:color="auto"/>
        <w:left w:val="none" w:sz="0" w:space="0" w:color="auto"/>
        <w:bottom w:val="none" w:sz="0" w:space="0" w:color="auto"/>
        <w:right w:val="none" w:sz="0" w:space="0" w:color="auto"/>
      </w:divBdr>
      <w:divsChild>
        <w:div w:id="580723825">
          <w:marLeft w:val="0"/>
          <w:marRight w:val="0"/>
          <w:marTop w:val="240"/>
          <w:marBottom w:val="40"/>
          <w:divBdr>
            <w:top w:val="none" w:sz="0" w:space="0" w:color="auto"/>
            <w:left w:val="none" w:sz="0" w:space="0" w:color="auto"/>
            <w:bottom w:val="none" w:sz="0" w:space="0" w:color="auto"/>
            <w:right w:val="none" w:sz="0" w:space="0" w:color="auto"/>
          </w:divBdr>
        </w:div>
      </w:divsChild>
    </w:div>
    <w:div w:id="788859911">
      <w:bodyDiv w:val="1"/>
      <w:marLeft w:val="0"/>
      <w:marRight w:val="0"/>
      <w:marTop w:val="0"/>
      <w:marBottom w:val="0"/>
      <w:divBdr>
        <w:top w:val="none" w:sz="0" w:space="0" w:color="auto"/>
        <w:left w:val="none" w:sz="0" w:space="0" w:color="auto"/>
        <w:bottom w:val="none" w:sz="0" w:space="0" w:color="auto"/>
        <w:right w:val="none" w:sz="0" w:space="0" w:color="auto"/>
      </w:divBdr>
      <w:divsChild>
        <w:div w:id="759444724">
          <w:marLeft w:val="0"/>
          <w:marRight w:val="0"/>
          <w:marTop w:val="240"/>
          <w:marBottom w:val="40"/>
          <w:divBdr>
            <w:top w:val="none" w:sz="0" w:space="0" w:color="auto"/>
            <w:left w:val="none" w:sz="0" w:space="0" w:color="auto"/>
            <w:bottom w:val="none" w:sz="0" w:space="0" w:color="auto"/>
            <w:right w:val="none" w:sz="0" w:space="0" w:color="auto"/>
          </w:divBdr>
        </w:div>
        <w:div w:id="954796391">
          <w:marLeft w:val="0"/>
          <w:marRight w:val="0"/>
          <w:marTop w:val="240"/>
          <w:marBottom w:val="40"/>
          <w:divBdr>
            <w:top w:val="none" w:sz="0" w:space="0" w:color="auto"/>
            <w:left w:val="none" w:sz="0" w:space="0" w:color="auto"/>
            <w:bottom w:val="none" w:sz="0" w:space="0" w:color="auto"/>
            <w:right w:val="none" w:sz="0" w:space="0" w:color="auto"/>
          </w:divBdr>
        </w:div>
      </w:divsChild>
    </w:div>
    <w:div w:id="1037008820">
      <w:bodyDiv w:val="1"/>
      <w:marLeft w:val="0"/>
      <w:marRight w:val="0"/>
      <w:marTop w:val="0"/>
      <w:marBottom w:val="0"/>
      <w:divBdr>
        <w:top w:val="none" w:sz="0" w:space="0" w:color="auto"/>
        <w:left w:val="none" w:sz="0" w:space="0" w:color="auto"/>
        <w:bottom w:val="none" w:sz="0" w:space="0" w:color="auto"/>
        <w:right w:val="none" w:sz="0" w:space="0" w:color="auto"/>
      </w:divBdr>
      <w:divsChild>
        <w:div w:id="1671638076">
          <w:marLeft w:val="0"/>
          <w:marRight w:val="288"/>
          <w:marTop w:val="240"/>
          <w:marBottom w:val="40"/>
          <w:divBdr>
            <w:top w:val="none" w:sz="0" w:space="0" w:color="auto"/>
            <w:left w:val="none" w:sz="0" w:space="0" w:color="auto"/>
            <w:bottom w:val="none" w:sz="0" w:space="0" w:color="auto"/>
            <w:right w:val="none" w:sz="0" w:space="0" w:color="auto"/>
          </w:divBdr>
        </w:div>
        <w:div w:id="1872643425">
          <w:marLeft w:val="0"/>
          <w:marRight w:val="288"/>
          <w:marTop w:val="240"/>
          <w:marBottom w:val="40"/>
          <w:divBdr>
            <w:top w:val="none" w:sz="0" w:space="0" w:color="auto"/>
            <w:left w:val="none" w:sz="0" w:space="0" w:color="auto"/>
            <w:bottom w:val="none" w:sz="0" w:space="0" w:color="auto"/>
            <w:right w:val="none" w:sz="0" w:space="0" w:color="auto"/>
          </w:divBdr>
        </w:div>
        <w:div w:id="1735007979">
          <w:marLeft w:val="0"/>
          <w:marRight w:val="288"/>
          <w:marTop w:val="240"/>
          <w:marBottom w:val="40"/>
          <w:divBdr>
            <w:top w:val="none" w:sz="0" w:space="0" w:color="auto"/>
            <w:left w:val="none" w:sz="0" w:space="0" w:color="auto"/>
            <w:bottom w:val="none" w:sz="0" w:space="0" w:color="auto"/>
            <w:right w:val="none" w:sz="0" w:space="0" w:color="auto"/>
          </w:divBdr>
        </w:div>
      </w:divsChild>
    </w:div>
    <w:div w:id="1134442974">
      <w:bodyDiv w:val="1"/>
      <w:marLeft w:val="0"/>
      <w:marRight w:val="0"/>
      <w:marTop w:val="0"/>
      <w:marBottom w:val="0"/>
      <w:divBdr>
        <w:top w:val="none" w:sz="0" w:space="0" w:color="auto"/>
        <w:left w:val="none" w:sz="0" w:space="0" w:color="auto"/>
        <w:bottom w:val="none" w:sz="0" w:space="0" w:color="auto"/>
        <w:right w:val="none" w:sz="0" w:space="0" w:color="auto"/>
      </w:divBdr>
      <w:divsChild>
        <w:div w:id="2140877768">
          <w:marLeft w:val="0"/>
          <w:marRight w:val="288"/>
          <w:marTop w:val="240"/>
          <w:marBottom w:val="40"/>
          <w:divBdr>
            <w:top w:val="none" w:sz="0" w:space="0" w:color="auto"/>
            <w:left w:val="none" w:sz="0" w:space="0" w:color="auto"/>
            <w:bottom w:val="none" w:sz="0" w:space="0" w:color="auto"/>
            <w:right w:val="none" w:sz="0" w:space="0" w:color="auto"/>
          </w:divBdr>
        </w:div>
        <w:div w:id="1408263497">
          <w:marLeft w:val="0"/>
          <w:marRight w:val="288"/>
          <w:marTop w:val="240"/>
          <w:marBottom w:val="40"/>
          <w:divBdr>
            <w:top w:val="none" w:sz="0" w:space="0" w:color="auto"/>
            <w:left w:val="none" w:sz="0" w:space="0" w:color="auto"/>
            <w:bottom w:val="none" w:sz="0" w:space="0" w:color="auto"/>
            <w:right w:val="none" w:sz="0" w:space="0" w:color="auto"/>
          </w:divBdr>
        </w:div>
        <w:div w:id="1724254684">
          <w:marLeft w:val="0"/>
          <w:marRight w:val="288"/>
          <w:marTop w:val="240"/>
          <w:marBottom w:val="40"/>
          <w:divBdr>
            <w:top w:val="none" w:sz="0" w:space="0" w:color="auto"/>
            <w:left w:val="none" w:sz="0" w:space="0" w:color="auto"/>
            <w:bottom w:val="none" w:sz="0" w:space="0" w:color="auto"/>
            <w:right w:val="none" w:sz="0" w:space="0" w:color="auto"/>
          </w:divBdr>
        </w:div>
        <w:div w:id="539586335">
          <w:marLeft w:val="0"/>
          <w:marRight w:val="288"/>
          <w:marTop w:val="240"/>
          <w:marBottom w:val="40"/>
          <w:divBdr>
            <w:top w:val="none" w:sz="0" w:space="0" w:color="auto"/>
            <w:left w:val="none" w:sz="0" w:space="0" w:color="auto"/>
            <w:bottom w:val="none" w:sz="0" w:space="0" w:color="auto"/>
            <w:right w:val="none" w:sz="0" w:space="0" w:color="auto"/>
          </w:divBdr>
        </w:div>
        <w:div w:id="1220171357">
          <w:marLeft w:val="0"/>
          <w:marRight w:val="288"/>
          <w:marTop w:val="240"/>
          <w:marBottom w:val="40"/>
          <w:divBdr>
            <w:top w:val="none" w:sz="0" w:space="0" w:color="auto"/>
            <w:left w:val="none" w:sz="0" w:space="0" w:color="auto"/>
            <w:bottom w:val="none" w:sz="0" w:space="0" w:color="auto"/>
            <w:right w:val="none" w:sz="0" w:space="0" w:color="auto"/>
          </w:divBdr>
        </w:div>
      </w:divsChild>
    </w:div>
    <w:div w:id="1252856317">
      <w:bodyDiv w:val="1"/>
      <w:marLeft w:val="0"/>
      <w:marRight w:val="0"/>
      <w:marTop w:val="0"/>
      <w:marBottom w:val="0"/>
      <w:divBdr>
        <w:top w:val="none" w:sz="0" w:space="0" w:color="auto"/>
        <w:left w:val="none" w:sz="0" w:space="0" w:color="auto"/>
        <w:bottom w:val="none" w:sz="0" w:space="0" w:color="auto"/>
        <w:right w:val="none" w:sz="0" w:space="0" w:color="auto"/>
      </w:divBdr>
      <w:divsChild>
        <w:div w:id="806168933">
          <w:marLeft w:val="0"/>
          <w:marRight w:val="0"/>
          <w:marTop w:val="240"/>
          <w:marBottom w:val="40"/>
          <w:divBdr>
            <w:top w:val="none" w:sz="0" w:space="0" w:color="auto"/>
            <w:left w:val="none" w:sz="0" w:space="0" w:color="auto"/>
            <w:bottom w:val="none" w:sz="0" w:space="0" w:color="auto"/>
            <w:right w:val="none" w:sz="0" w:space="0" w:color="auto"/>
          </w:divBdr>
        </w:div>
        <w:div w:id="699009399">
          <w:marLeft w:val="0"/>
          <w:marRight w:val="0"/>
          <w:marTop w:val="240"/>
          <w:marBottom w:val="40"/>
          <w:divBdr>
            <w:top w:val="none" w:sz="0" w:space="0" w:color="auto"/>
            <w:left w:val="none" w:sz="0" w:space="0" w:color="auto"/>
            <w:bottom w:val="none" w:sz="0" w:space="0" w:color="auto"/>
            <w:right w:val="none" w:sz="0" w:space="0" w:color="auto"/>
          </w:divBdr>
        </w:div>
        <w:div w:id="1465151991">
          <w:marLeft w:val="0"/>
          <w:marRight w:val="0"/>
          <w:marTop w:val="240"/>
          <w:marBottom w:val="40"/>
          <w:divBdr>
            <w:top w:val="none" w:sz="0" w:space="0" w:color="auto"/>
            <w:left w:val="none" w:sz="0" w:space="0" w:color="auto"/>
            <w:bottom w:val="none" w:sz="0" w:space="0" w:color="auto"/>
            <w:right w:val="none" w:sz="0" w:space="0" w:color="auto"/>
          </w:divBdr>
        </w:div>
        <w:div w:id="200479758">
          <w:marLeft w:val="0"/>
          <w:marRight w:val="0"/>
          <w:marTop w:val="240"/>
          <w:marBottom w:val="40"/>
          <w:divBdr>
            <w:top w:val="none" w:sz="0" w:space="0" w:color="auto"/>
            <w:left w:val="none" w:sz="0" w:space="0" w:color="auto"/>
            <w:bottom w:val="none" w:sz="0" w:space="0" w:color="auto"/>
            <w:right w:val="none" w:sz="0" w:space="0" w:color="auto"/>
          </w:divBdr>
        </w:div>
        <w:div w:id="1618833851">
          <w:marLeft w:val="0"/>
          <w:marRight w:val="0"/>
          <w:marTop w:val="240"/>
          <w:marBottom w:val="40"/>
          <w:divBdr>
            <w:top w:val="none" w:sz="0" w:space="0" w:color="auto"/>
            <w:left w:val="none" w:sz="0" w:space="0" w:color="auto"/>
            <w:bottom w:val="none" w:sz="0" w:space="0" w:color="auto"/>
            <w:right w:val="none" w:sz="0" w:space="0" w:color="auto"/>
          </w:divBdr>
        </w:div>
      </w:divsChild>
    </w:div>
    <w:div w:id="1282492864">
      <w:bodyDiv w:val="1"/>
      <w:marLeft w:val="0"/>
      <w:marRight w:val="0"/>
      <w:marTop w:val="0"/>
      <w:marBottom w:val="0"/>
      <w:divBdr>
        <w:top w:val="none" w:sz="0" w:space="0" w:color="auto"/>
        <w:left w:val="none" w:sz="0" w:space="0" w:color="auto"/>
        <w:bottom w:val="none" w:sz="0" w:space="0" w:color="auto"/>
        <w:right w:val="none" w:sz="0" w:space="0" w:color="auto"/>
      </w:divBdr>
      <w:divsChild>
        <w:div w:id="1603564101">
          <w:marLeft w:val="0"/>
          <w:marRight w:val="288"/>
          <w:marTop w:val="240"/>
          <w:marBottom w:val="40"/>
          <w:divBdr>
            <w:top w:val="none" w:sz="0" w:space="0" w:color="auto"/>
            <w:left w:val="none" w:sz="0" w:space="0" w:color="auto"/>
            <w:bottom w:val="none" w:sz="0" w:space="0" w:color="auto"/>
            <w:right w:val="none" w:sz="0" w:space="0" w:color="auto"/>
          </w:divBdr>
        </w:div>
        <w:div w:id="1480004011">
          <w:marLeft w:val="0"/>
          <w:marRight w:val="288"/>
          <w:marTop w:val="240"/>
          <w:marBottom w:val="40"/>
          <w:divBdr>
            <w:top w:val="none" w:sz="0" w:space="0" w:color="auto"/>
            <w:left w:val="none" w:sz="0" w:space="0" w:color="auto"/>
            <w:bottom w:val="none" w:sz="0" w:space="0" w:color="auto"/>
            <w:right w:val="none" w:sz="0" w:space="0" w:color="auto"/>
          </w:divBdr>
        </w:div>
        <w:div w:id="1915506829">
          <w:marLeft w:val="0"/>
          <w:marRight w:val="288"/>
          <w:marTop w:val="240"/>
          <w:marBottom w:val="40"/>
          <w:divBdr>
            <w:top w:val="none" w:sz="0" w:space="0" w:color="auto"/>
            <w:left w:val="none" w:sz="0" w:space="0" w:color="auto"/>
            <w:bottom w:val="none" w:sz="0" w:space="0" w:color="auto"/>
            <w:right w:val="none" w:sz="0" w:space="0" w:color="auto"/>
          </w:divBdr>
        </w:div>
      </w:divsChild>
    </w:div>
    <w:div w:id="1333680880">
      <w:bodyDiv w:val="1"/>
      <w:marLeft w:val="0"/>
      <w:marRight w:val="0"/>
      <w:marTop w:val="0"/>
      <w:marBottom w:val="0"/>
      <w:divBdr>
        <w:top w:val="none" w:sz="0" w:space="0" w:color="auto"/>
        <w:left w:val="none" w:sz="0" w:space="0" w:color="auto"/>
        <w:bottom w:val="none" w:sz="0" w:space="0" w:color="auto"/>
        <w:right w:val="none" w:sz="0" w:space="0" w:color="auto"/>
      </w:divBdr>
      <w:divsChild>
        <w:div w:id="1090194536">
          <w:marLeft w:val="0"/>
          <w:marRight w:val="288"/>
          <w:marTop w:val="240"/>
          <w:marBottom w:val="40"/>
          <w:divBdr>
            <w:top w:val="none" w:sz="0" w:space="0" w:color="auto"/>
            <w:left w:val="none" w:sz="0" w:space="0" w:color="auto"/>
            <w:bottom w:val="none" w:sz="0" w:space="0" w:color="auto"/>
            <w:right w:val="none" w:sz="0" w:space="0" w:color="auto"/>
          </w:divBdr>
        </w:div>
        <w:div w:id="778986291">
          <w:marLeft w:val="0"/>
          <w:marRight w:val="288"/>
          <w:marTop w:val="240"/>
          <w:marBottom w:val="40"/>
          <w:divBdr>
            <w:top w:val="none" w:sz="0" w:space="0" w:color="auto"/>
            <w:left w:val="none" w:sz="0" w:space="0" w:color="auto"/>
            <w:bottom w:val="none" w:sz="0" w:space="0" w:color="auto"/>
            <w:right w:val="none" w:sz="0" w:space="0" w:color="auto"/>
          </w:divBdr>
        </w:div>
        <w:div w:id="1469086133">
          <w:marLeft w:val="0"/>
          <w:marRight w:val="288"/>
          <w:marTop w:val="240"/>
          <w:marBottom w:val="40"/>
          <w:divBdr>
            <w:top w:val="none" w:sz="0" w:space="0" w:color="auto"/>
            <w:left w:val="none" w:sz="0" w:space="0" w:color="auto"/>
            <w:bottom w:val="none" w:sz="0" w:space="0" w:color="auto"/>
            <w:right w:val="none" w:sz="0" w:space="0" w:color="auto"/>
          </w:divBdr>
        </w:div>
      </w:divsChild>
    </w:div>
    <w:div w:id="1452630870">
      <w:bodyDiv w:val="1"/>
      <w:marLeft w:val="0"/>
      <w:marRight w:val="0"/>
      <w:marTop w:val="0"/>
      <w:marBottom w:val="0"/>
      <w:divBdr>
        <w:top w:val="none" w:sz="0" w:space="0" w:color="auto"/>
        <w:left w:val="none" w:sz="0" w:space="0" w:color="auto"/>
        <w:bottom w:val="none" w:sz="0" w:space="0" w:color="auto"/>
        <w:right w:val="none" w:sz="0" w:space="0" w:color="auto"/>
      </w:divBdr>
      <w:divsChild>
        <w:div w:id="2114543668">
          <w:marLeft w:val="0"/>
          <w:marRight w:val="288"/>
          <w:marTop w:val="240"/>
          <w:marBottom w:val="40"/>
          <w:divBdr>
            <w:top w:val="none" w:sz="0" w:space="0" w:color="auto"/>
            <w:left w:val="none" w:sz="0" w:space="0" w:color="auto"/>
            <w:bottom w:val="none" w:sz="0" w:space="0" w:color="auto"/>
            <w:right w:val="none" w:sz="0" w:space="0" w:color="auto"/>
          </w:divBdr>
        </w:div>
      </w:divsChild>
    </w:div>
    <w:div w:id="1473669430">
      <w:bodyDiv w:val="1"/>
      <w:marLeft w:val="0"/>
      <w:marRight w:val="0"/>
      <w:marTop w:val="0"/>
      <w:marBottom w:val="0"/>
      <w:divBdr>
        <w:top w:val="none" w:sz="0" w:space="0" w:color="auto"/>
        <w:left w:val="none" w:sz="0" w:space="0" w:color="auto"/>
        <w:bottom w:val="none" w:sz="0" w:space="0" w:color="auto"/>
        <w:right w:val="none" w:sz="0" w:space="0" w:color="auto"/>
      </w:divBdr>
      <w:divsChild>
        <w:div w:id="1095247636">
          <w:marLeft w:val="0"/>
          <w:marRight w:val="288"/>
          <w:marTop w:val="240"/>
          <w:marBottom w:val="40"/>
          <w:divBdr>
            <w:top w:val="none" w:sz="0" w:space="0" w:color="auto"/>
            <w:left w:val="none" w:sz="0" w:space="0" w:color="auto"/>
            <w:bottom w:val="none" w:sz="0" w:space="0" w:color="auto"/>
            <w:right w:val="none" w:sz="0" w:space="0" w:color="auto"/>
          </w:divBdr>
        </w:div>
        <w:div w:id="1023939821">
          <w:marLeft w:val="0"/>
          <w:marRight w:val="288"/>
          <w:marTop w:val="240"/>
          <w:marBottom w:val="40"/>
          <w:divBdr>
            <w:top w:val="none" w:sz="0" w:space="0" w:color="auto"/>
            <w:left w:val="none" w:sz="0" w:space="0" w:color="auto"/>
            <w:bottom w:val="none" w:sz="0" w:space="0" w:color="auto"/>
            <w:right w:val="none" w:sz="0" w:space="0" w:color="auto"/>
          </w:divBdr>
        </w:div>
        <w:div w:id="198202623">
          <w:marLeft w:val="0"/>
          <w:marRight w:val="288"/>
          <w:marTop w:val="240"/>
          <w:marBottom w:val="40"/>
          <w:divBdr>
            <w:top w:val="none" w:sz="0" w:space="0" w:color="auto"/>
            <w:left w:val="none" w:sz="0" w:space="0" w:color="auto"/>
            <w:bottom w:val="none" w:sz="0" w:space="0" w:color="auto"/>
            <w:right w:val="none" w:sz="0" w:space="0" w:color="auto"/>
          </w:divBdr>
        </w:div>
        <w:div w:id="1220828153">
          <w:marLeft w:val="0"/>
          <w:marRight w:val="288"/>
          <w:marTop w:val="240"/>
          <w:marBottom w:val="40"/>
          <w:divBdr>
            <w:top w:val="none" w:sz="0" w:space="0" w:color="auto"/>
            <w:left w:val="none" w:sz="0" w:space="0" w:color="auto"/>
            <w:bottom w:val="none" w:sz="0" w:space="0" w:color="auto"/>
            <w:right w:val="none" w:sz="0" w:space="0" w:color="auto"/>
          </w:divBdr>
        </w:div>
        <w:div w:id="840196358">
          <w:marLeft w:val="0"/>
          <w:marRight w:val="288"/>
          <w:marTop w:val="240"/>
          <w:marBottom w:val="40"/>
          <w:divBdr>
            <w:top w:val="none" w:sz="0" w:space="0" w:color="auto"/>
            <w:left w:val="none" w:sz="0" w:space="0" w:color="auto"/>
            <w:bottom w:val="none" w:sz="0" w:space="0" w:color="auto"/>
            <w:right w:val="none" w:sz="0" w:space="0" w:color="auto"/>
          </w:divBdr>
        </w:div>
      </w:divsChild>
    </w:div>
    <w:div w:id="1501459095">
      <w:bodyDiv w:val="1"/>
      <w:marLeft w:val="0"/>
      <w:marRight w:val="0"/>
      <w:marTop w:val="0"/>
      <w:marBottom w:val="0"/>
      <w:divBdr>
        <w:top w:val="none" w:sz="0" w:space="0" w:color="auto"/>
        <w:left w:val="none" w:sz="0" w:space="0" w:color="auto"/>
        <w:bottom w:val="none" w:sz="0" w:space="0" w:color="auto"/>
        <w:right w:val="none" w:sz="0" w:space="0" w:color="auto"/>
      </w:divBdr>
      <w:divsChild>
        <w:div w:id="1934587385">
          <w:marLeft w:val="0"/>
          <w:marRight w:val="0"/>
          <w:marTop w:val="240"/>
          <w:marBottom w:val="40"/>
          <w:divBdr>
            <w:top w:val="none" w:sz="0" w:space="0" w:color="auto"/>
            <w:left w:val="none" w:sz="0" w:space="0" w:color="auto"/>
            <w:bottom w:val="none" w:sz="0" w:space="0" w:color="auto"/>
            <w:right w:val="none" w:sz="0" w:space="0" w:color="auto"/>
          </w:divBdr>
        </w:div>
        <w:div w:id="394356170">
          <w:marLeft w:val="0"/>
          <w:marRight w:val="0"/>
          <w:marTop w:val="240"/>
          <w:marBottom w:val="40"/>
          <w:divBdr>
            <w:top w:val="none" w:sz="0" w:space="0" w:color="auto"/>
            <w:left w:val="none" w:sz="0" w:space="0" w:color="auto"/>
            <w:bottom w:val="none" w:sz="0" w:space="0" w:color="auto"/>
            <w:right w:val="none" w:sz="0" w:space="0" w:color="auto"/>
          </w:divBdr>
        </w:div>
        <w:div w:id="1423339388">
          <w:marLeft w:val="0"/>
          <w:marRight w:val="0"/>
          <w:marTop w:val="240"/>
          <w:marBottom w:val="40"/>
          <w:divBdr>
            <w:top w:val="none" w:sz="0" w:space="0" w:color="auto"/>
            <w:left w:val="none" w:sz="0" w:space="0" w:color="auto"/>
            <w:bottom w:val="none" w:sz="0" w:space="0" w:color="auto"/>
            <w:right w:val="none" w:sz="0" w:space="0" w:color="auto"/>
          </w:divBdr>
        </w:div>
        <w:div w:id="1227842696">
          <w:marLeft w:val="0"/>
          <w:marRight w:val="0"/>
          <w:marTop w:val="240"/>
          <w:marBottom w:val="40"/>
          <w:divBdr>
            <w:top w:val="none" w:sz="0" w:space="0" w:color="auto"/>
            <w:left w:val="none" w:sz="0" w:space="0" w:color="auto"/>
            <w:bottom w:val="none" w:sz="0" w:space="0" w:color="auto"/>
            <w:right w:val="none" w:sz="0" w:space="0" w:color="auto"/>
          </w:divBdr>
        </w:div>
      </w:divsChild>
    </w:div>
    <w:div w:id="1608538835">
      <w:bodyDiv w:val="1"/>
      <w:marLeft w:val="0"/>
      <w:marRight w:val="0"/>
      <w:marTop w:val="0"/>
      <w:marBottom w:val="0"/>
      <w:divBdr>
        <w:top w:val="none" w:sz="0" w:space="0" w:color="auto"/>
        <w:left w:val="none" w:sz="0" w:space="0" w:color="auto"/>
        <w:bottom w:val="none" w:sz="0" w:space="0" w:color="auto"/>
        <w:right w:val="none" w:sz="0" w:space="0" w:color="auto"/>
      </w:divBdr>
      <w:divsChild>
        <w:div w:id="571701580">
          <w:marLeft w:val="0"/>
          <w:marRight w:val="288"/>
          <w:marTop w:val="240"/>
          <w:marBottom w:val="40"/>
          <w:divBdr>
            <w:top w:val="none" w:sz="0" w:space="0" w:color="auto"/>
            <w:left w:val="none" w:sz="0" w:space="0" w:color="auto"/>
            <w:bottom w:val="none" w:sz="0" w:space="0" w:color="auto"/>
            <w:right w:val="none" w:sz="0" w:space="0" w:color="auto"/>
          </w:divBdr>
        </w:div>
        <w:div w:id="1576428777">
          <w:marLeft w:val="0"/>
          <w:marRight w:val="288"/>
          <w:marTop w:val="240"/>
          <w:marBottom w:val="40"/>
          <w:divBdr>
            <w:top w:val="none" w:sz="0" w:space="0" w:color="auto"/>
            <w:left w:val="none" w:sz="0" w:space="0" w:color="auto"/>
            <w:bottom w:val="none" w:sz="0" w:space="0" w:color="auto"/>
            <w:right w:val="none" w:sz="0" w:space="0" w:color="auto"/>
          </w:divBdr>
        </w:div>
        <w:div w:id="257253729">
          <w:marLeft w:val="0"/>
          <w:marRight w:val="288"/>
          <w:marTop w:val="240"/>
          <w:marBottom w:val="40"/>
          <w:divBdr>
            <w:top w:val="none" w:sz="0" w:space="0" w:color="auto"/>
            <w:left w:val="none" w:sz="0" w:space="0" w:color="auto"/>
            <w:bottom w:val="none" w:sz="0" w:space="0" w:color="auto"/>
            <w:right w:val="none" w:sz="0" w:space="0" w:color="auto"/>
          </w:divBdr>
        </w:div>
      </w:divsChild>
    </w:div>
    <w:div w:id="1704017402">
      <w:bodyDiv w:val="1"/>
      <w:marLeft w:val="0"/>
      <w:marRight w:val="0"/>
      <w:marTop w:val="0"/>
      <w:marBottom w:val="0"/>
      <w:divBdr>
        <w:top w:val="none" w:sz="0" w:space="0" w:color="auto"/>
        <w:left w:val="none" w:sz="0" w:space="0" w:color="auto"/>
        <w:bottom w:val="none" w:sz="0" w:space="0" w:color="auto"/>
        <w:right w:val="none" w:sz="0" w:space="0" w:color="auto"/>
      </w:divBdr>
      <w:divsChild>
        <w:div w:id="1400639676">
          <w:marLeft w:val="0"/>
          <w:marRight w:val="288"/>
          <w:marTop w:val="240"/>
          <w:marBottom w:val="40"/>
          <w:divBdr>
            <w:top w:val="none" w:sz="0" w:space="0" w:color="auto"/>
            <w:left w:val="none" w:sz="0" w:space="0" w:color="auto"/>
            <w:bottom w:val="none" w:sz="0" w:space="0" w:color="auto"/>
            <w:right w:val="none" w:sz="0" w:space="0" w:color="auto"/>
          </w:divBdr>
        </w:div>
        <w:div w:id="1266423030">
          <w:marLeft w:val="0"/>
          <w:marRight w:val="288"/>
          <w:marTop w:val="240"/>
          <w:marBottom w:val="40"/>
          <w:divBdr>
            <w:top w:val="none" w:sz="0" w:space="0" w:color="auto"/>
            <w:left w:val="none" w:sz="0" w:space="0" w:color="auto"/>
            <w:bottom w:val="none" w:sz="0" w:space="0" w:color="auto"/>
            <w:right w:val="none" w:sz="0" w:space="0" w:color="auto"/>
          </w:divBdr>
        </w:div>
        <w:div w:id="1149054269">
          <w:marLeft w:val="0"/>
          <w:marRight w:val="288"/>
          <w:marTop w:val="240"/>
          <w:marBottom w:val="40"/>
          <w:divBdr>
            <w:top w:val="none" w:sz="0" w:space="0" w:color="auto"/>
            <w:left w:val="none" w:sz="0" w:space="0" w:color="auto"/>
            <w:bottom w:val="none" w:sz="0" w:space="0" w:color="auto"/>
            <w:right w:val="none" w:sz="0" w:space="0" w:color="auto"/>
          </w:divBdr>
        </w:div>
        <w:div w:id="570581365">
          <w:marLeft w:val="0"/>
          <w:marRight w:val="288"/>
          <w:marTop w:val="240"/>
          <w:marBottom w:val="40"/>
          <w:divBdr>
            <w:top w:val="none" w:sz="0" w:space="0" w:color="auto"/>
            <w:left w:val="none" w:sz="0" w:space="0" w:color="auto"/>
            <w:bottom w:val="none" w:sz="0" w:space="0" w:color="auto"/>
            <w:right w:val="none" w:sz="0" w:space="0" w:color="auto"/>
          </w:divBdr>
        </w:div>
      </w:divsChild>
    </w:div>
    <w:div w:id="1711955275">
      <w:bodyDiv w:val="1"/>
      <w:marLeft w:val="0"/>
      <w:marRight w:val="0"/>
      <w:marTop w:val="0"/>
      <w:marBottom w:val="0"/>
      <w:divBdr>
        <w:top w:val="none" w:sz="0" w:space="0" w:color="auto"/>
        <w:left w:val="none" w:sz="0" w:space="0" w:color="auto"/>
        <w:bottom w:val="none" w:sz="0" w:space="0" w:color="auto"/>
        <w:right w:val="none" w:sz="0" w:space="0" w:color="auto"/>
      </w:divBdr>
      <w:divsChild>
        <w:div w:id="621226484">
          <w:marLeft w:val="0"/>
          <w:marRight w:val="288"/>
          <w:marTop w:val="240"/>
          <w:marBottom w:val="40"/>
          <w:divBdr>
            <w:top w:val="none" w:sz="0" w:space="0" w:color="auto"/>
            <w:left w:val="none" w:sz="0" w:space="0" w:color="auto"/>
            <w:bottom w:val="none" w:sz="0" w:space="0" w:color="auto"/>
            <w:right w:val="none" w:sz="0" w:space="0" w:color="auto"/>
          </w:divBdr>
        </w:div>
        <w:div w:id="1696534951">
          <w:marLeft w:val="0"/>
          <w:marRight w:val="288"/>
          <w:marTop w:val="240"/>
          <w:marBottom w:val="40"/>
          <w:divBdr>
            <w:top w:val="none" w:sz="0" w:space="0" w:color="auto"/>
            <w:left w:val="none" w:sz="0" w:space="0" w:color="auto"/>
            <w:bottom w:val="none" w:sz="0" w:space="0" w:color="auto"/>
            <w:right w:val="none" w:sz="0" w:space="0" w:color="auto"/>
          </w:divBdr>
        </w:div>
        <w:div w:id="725026936">
          <w:marLeft w:val="0"/>
          <w:marRight w:val="288"/>
          <w:marTop w:val="240"/>
          <w:marBottom w:val="40"/>
          <w:divBdr>
            <w:top w:val="none" w:sz="0" w:space="0" w:color="auto"/>
            <w:left w:val="none" w:sz="0" w:space="0" w:color="auto"/>
            <w:bottom w:val="none" w:sz="0" w:space="0" w:color="auto"/>
            <w:right w:val="none" w:sz="0" w:space="0" w:color="auto"/>
          </w:divBdr>
        </w:div>
        <w:div w:id="1066613566">
          <w:marLeft w:val="0"/>
          <w:marRight w:val="288"/>
          <w:marTop w:val="240"/>
          <w:marBottom w:val="40"/>
          <w:divBdr>
            <w:top w:val="none" w:sz="0" w:space="0" w:color="auto"/>
            <w:left w:val="none" w:sz="0" w:space="0" w:color="auto"/>
            <w:bottom w:val="none" w:sz="0" w:space="0" w:color="auto"/>
            <w:right w:val="none" w:sz="0" w:space="0" w:color="auto"/>
          </w:divBdr>
        </w:div>
      </w:divsChild>
    </w:div>
    <w:div w:id="1847942594">
      <w:bodyDiv w:val="1"/>
      <w:marLeft w:val="0"/>
      <w:marRight w:val="0"/>
      <w:marTop w:val="0"/>
      <w:marBottom w:val="0"/>
      <w:divBdr>
        <w:top w:val="none" w:sz="0" w:space="0" w:color="auto"/>
        <w:left w:val="none" w:sz="0" w:space="0" w:color="auto"/>
        <w:bottom w:val="none" w:sz="0" w:space="0" w:color="auto"/>
        <w:right w:val="none" w:sz="0" w:space="0" w:color="auto"/>
      </w:divBdr>
      <w:divsChild>
        <w:div w:id="17661519">
          <w:marLeft w:val="0"/>
          <w:marRight w:val="288"/>
          <w:marTop w:val="240"/>
          <w:marBottom w:val="40"/>
          <w:divBdr>
            <w:top w:val="none" w:sz="0" w:space="0" w:color="auto"/>
            <w:left w:val="none" w:sz="0" w:space="0" w:color="auto"/>
            <w:bottom w:val="none" w:sz="0" w:space="0" w:color="auto"/>
            <w:right w:val="none" w:sz="0" w:space="0" w:color="auto"/>
          </w:divBdr>
        </w:div>
        <w:div w:id="162093112">
          <w:marLeft w:val="0"/>
          <w:marRight w:val="288"/>
          <w:marTop w:val="240"/>
          <w:marBottom w:val="40"/>
          <w:divBdr>
            <w:top w:val="none" w:sz="0" w:space="0" w:color="auto"/>
            <w:left w:val="none" w:sz="0" w:space="0" w:color="auto"/>
            <w:bottom w:val="none" w:sz="0" w:space="0" w:color="auto"/>
            <w:right w:val="none" w:sz="0" w:space="0" w:color="auto"/>
          </w:divBdr>
        </w:div>
        <w:div w:id="1881745288">
          <w:marLeft w:val="0"/>
          <w:marRight w:val="288"/>
          <w:marTop w:val="240"/>
          <w:marBottom w:val="40"/>
          <w:divBdr>
            <w:top w:val="none" w:sz="0" w:space="0" w:color="auto"/>
            <w:left w:val="none" w:sz="0" w:space="0" w:color="auto"/>
            <w:bottom w:val="none" w:sz="0" w:space="0" w:color="auto"/>
            <w:right w:val="none" w:sz="0" w:space="0" w:color="auto"/>
          </w:divBdr>
        </w:div>
        <w:div w:id="1709453021">
          <w:marLeft w:val="0"/>
          <w:marRight w:val="288"/>
          <w:marTop w:val="240"/>
          <w:marBottom w:val="40"/>
          <w:divBdr>
            <w:top w:val="none" w:sz="0" w:space="0" w:color="auto"/>
            <w:left w:val="none" w:sz="0" w:space="0" w:color="auto"/>
            <w:bottom w:val="none" w:sz="0" w:space="0" w:color="auto"/>
            <w:right w:val="none" w:sz="0" w:space="0" w:color="auto"/>
          </w:divBdr>
        </w:div>
      </w:divsChild>
    </w:div>
    <w:div w:id="1895770238">
      <w:bodyDiv w:val="1"/>
      <w:marLeft w:val="0"/>
      <w:marRight w:val="0"/>
      <w:marTop w:val="0"/>
      <w:marBottom w:val="0"/>
      <w:divBdr>
        <w:top w:val="none" w:sz="0" w:space="0" w:color="auto"/>
        <w:left w:val="none" w:sz="0" w:space="0" w:color="auto"/>
        <w:bottom w:val="none" w:sz="0" w:space="0" w:color="auto"/>
        <w:right w:val="none" w:sz="0" w:space="0" w:color="auto"/>
      </w:divBdr>
      <w:divsChild>
        <w:div w:id="662975953">
          <w:marLeft w:val="0"/>
          <w:marRight w:val="288"/>
          <w:marTop w:val="240"/>
          <w:marBottom w:val="40"/>
          <w:divBdr>
            <w:top w:val="none" w:sz="0" w:space="0" w:color="auto"/>
            <w:left w:val="none" w:sz="0" w:space="0" w:color="auto"/>
            <w:bottom w:val="none" w:sz="0" w:space="0" w:color="auto"/>
            <w:right w:val="none" w:sz="0" w:space="0" w:color="auto"/>
          </w:divBdr>
        </w:div>
        <w:div w:id="34084805">
          <w:marLeft w:val="0"/>
          <w:marRight w:val="288"/>
          <w:marTop w:val="240"/>
          <w:marBottom w:val="40"/>
          <w:divBdr>
            <w:top w:val="none" w:sz="0" w:space="0" w:color="auto"/>
            <w:left w:val="none" w:sz="0" w:space="0" w:color="auto"/>
            <w:bottom w:val="none" w:sz="0" w:space="0" w:color="auto"/>
            <w:right w:val="none" w:sz="0" w:space="0" w:color="auto"/>
          </w:divBdr>
        </w:div>
      </w:divsChild>
    </w:div>
    <w:div w:id="2010868069">
      <w:bodyDiv w:val="1"/>
      <w:marLeft w:val="0"/>
      <w:marRight w:val="0"/>
      <w:marTop w:val="0"/>
      <w:marBottom w:val="0"/>
      <w:divBdr>
        <w:top w:val="none" w:sz="0" w:space="0" w:color="auto"/>
        <w:left w:val="none" w:sz="0" w:space="0" w:color="auto"/>
        <w:bottom w:val="none" w:sz="0" w:space="0" w:color="auto"/>
        <w:right w:val="none" w:sz="0" w:space="0" w:color="auto"/>
      </w:divBdr>
      <w:divsChild>
        <w:div w:id="676540596">
          <w:marLeft w:val="0"/>
          <w:marRight w:val="288"/>
          <w:marTop w:val="240"/>
          <w:marBottom w:val="40"/>
          <w:divBdr>
            <w:top w:val="none" w:sz="0" w:space="0" w:color="auto"/>
            <w:left w:val="none" w:sz="0" w:space="0" w:color="auto"/>
            <w:bottom w:val="none" w:sz="0" w:space="0" w:color="auto"/>
            <w:right w:val="none" w:sz="0" w:space="0" w:color="auto"/>
          </w:divBdr>
        </w:div>
        <w:div w:id="1013143861">
          <w:marLeft w:val="0"/>
          <w:marRight w:val="288"/>
          <w:marTop w:val="240"/>
          <w:marBottom w:val="40"/>
          <w:divBdr>
            <w:top w:val="none" w:sz="0" w:space="0" w:color="auto"/>
            <w:left w:val="none" w:sz="0" w:space="0" w:color="auto"/>
            <w:bottom w:val="none" w:sz="0" w:space="0" w:color="auto"/>
            <w:right w:val="none" w:sz="0" w:space="0" w:color="auto"/>
          </w:divBdr>
        </w:div>
      </w:divsChild>
    </w:div>
    <w:div w:id="2046565882">
      <w:bodyDiv w:val="1"/>
      <w:marLeft w:val="0"/>
      <w:marRight w:val="0"/>
      <w:marTop w:val="0"/>
      <w:marBottom w:val="0"/>
      <w:divBdr>
        <w:top w:val="none" w:sz="0" w:space="0" w:color="auto"/>
        <w:left w:val="none" w:sz="0" w:space="0" w:color="auto"/>
        <w:bottom w:val="none" w:sz="0" w:space="0" w:color="auto"/>
        <w:right w:val="none" w:sz="0" w:space="0" w:color="auto"/>
      </w:divBdr>
      <w:divsChild>
        <w:div w:id="713508496">
          <w:marLeft w:val="0"/>
          <w:marRight w:val="288"/>
          <w:marTop w:val="240"/>
          <w:marBottom w:val="40"/>
          <w:divBdr>
            <w:top w:val="none" w:sz="0" w:space="0" w:color="auto"/>
            <w:left w:val="none" w:sz="0" w:space="0" w:color="auto"/>
            <w:bottom w:val="none" w:sz="0" w:space="0" w:color="auto"/>
            <w:right w:val="none" w:sz="0" w:space="0" w:color="auto"/>
          </w:divBdr>
        </w:div>
        <w:div w:id="2138260567">
          <w:marLeft w:val="0"/>
          <w:marRight w:val="288"/>
          <w:marTop w:val="240"/>
          <w:marBottom w:val="40"/>
          <w:divBdr>
            <w:top w:val="none" w:sz="0" w:space="0" w:color="auto"/>
            <w:left w:val="none" w:sz="0" w:space="0" w:color="auto"/>
            <w:bottom w:val="none" w:sz="0" w:space="0" w:color="auto"/>
            <w:right w:val="none" w:sz="0" w:space="0" w:color="auto"/>
          </w:divBdr>
        </w:div>
        <w:div w:id="588007141">
          <w:marLeft w:val="0"/>
          <w:marRight w:val="288"/>
          <w:marTop w:val="240"/>
          <w:marBottom w:val="40"/>
          <w:divBdr>
            <w:top w:val="none" w:sz="0" w:space="0" w:color="auto"/>
            <w:left w:val="none" w:sz="0" w:space="0" w:color="auto"/>
            <w:bottom w:val="none" w:sz="0" w:space="0" w:color="auto"/>
            <w:right w:val="none" w:sz="0" w:space="0" w:color="auto"/>
          </w:divBdr>
        </w:div>
        <w:div w:id="2037731130">
          <w:marLeft w:val="0"/>
          <w:marRight w:val="288"/>
          <w:marTop w:val="240"/>
          <w:marBottom w:val="40"/>
          <w:divBdr>
            <w:top w:val="none" w:sz="0" w:space="0" w:color="auto"/>
            <w:left w:val="none" w:sz="0" w:space="0" w:color="auto"/>
            <w:bottom w:val="none" w:sz="0" w:space="0" w:color="auto"/>
            <w:right w:val="none" w:sz="0" w:space="0" w:color="auto"/>
          </w:divBdr>
        </w:div>
      </w:divsChild>
    </w:div>
    <w:div w:id="2049261666">
      <w:bodyDiv w:val="1"/>
      <w:marLeft w:val="0"/>
      <w:marRight w:val="0"/>
      <w:marTop w:val="0"/>
      <w:marBottom w:val="0"/>
      <w:divBdr>
        <w:top w:val="none" w:sz="0" w:space="0" w:color="auto"/>
        <w:left w:val="none" w:sz="0" w:space="0" w:color="auto"/>
        <w:bottom w:val="none" w:sz="0" w:space="0" w:color="auto"/>
        <w:right w:val="none" w:sz="0" w:space="0" w:color="auto"/>
      </w:divBdr>
      <w:divsChild>
        <w:div w:id="1727754280">
          <w:marLeft w:val="0"/>
          <w:marRight w:val="288"/>
          <w:marTop w:val="240"/>
          <w:marBottom w:val="40"/>
          <w:divBdr>
            <w:top w:val="none" w:sz="0" w:space="0" w:color="auto"/>
            <w:left w:val="none" w:sz="0" w:space="0" w:color="auto"/>
            <w:bottom w:val="none" w:sz="0" w:space="0" w:color="auto"/>
            <w:right w:val="none" w:sz="0" w:space="0" w:color="auto"/>
          </w:divBdr>
        </w:div>
        <w:div w:id="767778022">
          <w:marLeft w:val="0"/>
          <w:marRight w:val="288"/>
          <w:marTop w:val="240"/>
          <w:marBottom w:val="40"/>
          <w:divBdr>
            <w:top w:val="none" w:sz="0" w:space="0" w:color="auto"/>
            <w:left w:val="none" w:sz="0" w:space="0" w:color="auto"/>
            <w:bottom w:val="none" w:sz="0" w:space="0" w:color="auto"/>
            <w:right w:val="none" w:sz="0" w:space="0" w:color="auto"/>
          </w:divBdr>
        </w:div>
        <w:div w:id="1504003744">
          <w:marLeft w:val="0"/>
          <w:marRight w:val="288"/>
          <w:marTop w:val="240"/>
          <w:marBottom w:val="40"/>
          <w:divBdr>
            <w:top w:val="none" w:sz="0" w:space="0" w:color="auto"/>
            <w:left w:val="none" w:sz="0" w:space="0" w:color="auto"/>
            <w:bottom w:val="none" w:sz="0" w:space="0" w:color="auto"/>
            <w:right w:val="none" w:sz="0" w:space="0" w:color="auto"/>
          </w:divBdr>
        </w:div>
        <w:div w:id="1256010525">
          <w:marLeft w:val="0"/>
          <w:marRight w:val="288"/>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2565</Words>
  <Characters>14626</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2014-04-29T23:46:00Z</dcterms:created>
  <dcterms:modified xsi:type="dcterms:W3CDTF">2014-04-30T00:19:00Z</dcterms:modified>
</cp:coreProperties>
</file>