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661B" w:rsidRPr="004F4D44" w:rsidRDefault="0037661B" w:rsidP="0037661B">
      <w:pPr>
        <w:pStyle w:val="1"/>
        <w:bidi w:val="0"/>
        <w:jc w:val="center"/>
        <w:rPr>
          <w:rFonts w:asciiTheme="majorBidi" w:hAnsiTheme="majorBidi" w:cstheme="majorBidi"/>
          <w:b w:val="0"/>
          <w:bCs w:val="0"/>
          <w:i w:val="0"/>
          <w:iCs w:val="0"/>
          <w:sz w:val="26"/>
          <w:szCs w:val="26"/>
        </w:rPr>
      </w:pPr>
      <w:r w:rsidRPr="004F4D44">
        <w:rPr>
          <w:rFonts w:asciiTheme="majorBidi" w:hAnsiTheme="majorBidi" w:cstheme="majorBidi"/>
          <w:b w:val="0"/>
          <w:bCs w:val="0"/>
          <w:i w:val="0"/>
          <w:iCs w:val="0"/>
          <w:sz w:val="26"/>
          <w:szCs w:val="26"/>
        </w:rPr>
        <w:t xml:space="preserve">The Second Coming  </w:t>
      </w:r>
    </w:p>
    <w:p w:rsidR="0037661B" w:rsidRPr="004F4D44" w:rsidRDefault="0037661B" w:rsidP="0037661B">
      <w:pPr>
        <w:bidi/>
        <w:jc w:val="right"/>
        <w:rPr>
          <w:rFonts w:asciiTheme="majorBidi" w:hAnsiTheme="majorBidi" w:cstheme="majorBidi"/>
          <w:sz w:val="26"/>
          <w:szCs w:val="26"/>
          <w:rtl/>
        </w:rPr>
      </w:pPr>
    </w:p>
    <w:p w:rsidR="0037661B" w:rsidRPr="004F4D44" w:rsidRDefault="0037661B" w:rsidP="0037661B">
      <w:pPr>
        <w:shd w:val="clear" w:color="auto" w:fill="FFFFFF"/>
        <w:spacing w:after="0" w:line="240" w:lineRule="auto"/>
        <w:rPr>
          <w:rFonts w:asciiTheme="majorBidi" w:eastAsia="Times New Roman" w:hAnsiTheme="majorBidi" w:cstheme="majorBidi"/>
          <w:sz w:val="26"/>
          <w:szCs w:val="26"/>
        </w:rPr>
      </w:pPr>
      <w:r w:rsidRPr="004F4D44">
        <w:rPr>
          <w:rFonts w:asciiTheme="majorBidi" w:eastAsia="Times New Roman" w:hAnsiTheme="majorBidi" w:cstheme="majorBidi"/>
          <w:sz w:val="26"/>
          <w:szCs w:val="26"/>
        </w:rPr>
        <w:t xml:space="preserve">William Butler Yeats wrote “The Second Coming” soon after the end of </w:t>
      </w:r>
      <w:hyperlink r:id="rId5" w:history="1">
        <w:r w:rsidRPr="004F4D44">
          <w:rPr>
            <w:rFonts w:asciiTheme="majorBidi" w:eastAsia="Times New Roman" w:hAnsiTheme="majorBidi" w:cstheme="majorBidi"/>
            <w:sz w:val="26"/>
            <w:szCs w:val="26"/>
            <w:u w:val="single"/>
          </w:rPr>
          <w:t>World War I</w:t>
        </w:r>
      </w:hyperlink>
      <w:r w:rsidRPr="004F4D44">
        <w:rPr>
          <w:rFonts w:asciiTheme="majorBidi" w:eastAsia="Times New Roman" w:hAnsiTheme="majorBidi" w:cstheme="majorBidi"/>
          <w:sz w:val="26"/>
          <w:szCs w:val="26"/>
        </w:rPr>
        <w:t>, known at the time as “The Great War” (because it was the biggest war yet fought) and “The War to End All Wars” (because it was so horrific that its participants dearly hoped it would be the last war). It was also not long since the Easter Rising in Ireland, a rebellion that was brutally suppressed and the topic of Yeats’ earlier poem “</w:t>
      </w:r>
      <w:hyperlink r:id="rId6" w:history="1">
        <w:r w:rsidRPr="004F4D44">
          <w:rPr>
            <w:rFonts w:asciiTheme="majorBidi" w:eastAsia="Times New Roman" w:hAnsiTheme="majorBidi" w:cstheme="majorBidi"/>
            <w:sz w:val="26"/>
            <w:szCs w:val="26"/>
            <w:u w:val="single"/>
          </w:rPr>
          <w:t>Easter, 1916</w:t>
        </w:r>
      </w:hyperlink>
      <w:r w:rsidRPr="004F4D44">
        <w:rPr>
          <w:rFonts w:asciiTheme="majorBidi" w:eastAsia="Times New Roman" w:hAnsiTheme="majorBidi" w:cstheme="majorBidi"/>
          <w:sz w:val="26"/>
          <w:szCs w:val="26"/>
        </w:rPr>
        <w:t xml:space="preserve">,” and the </w:t>
      </w:r>
      <w:hyperlink r:id="rId7" w:history="1">
        <w:r w:rsidRPr="004F4D44">
          <w:rPr>
            <w:rFonts w:asciiTheme="majorBidi" w:eastAsia="Times New Roman" w:hAnsiTheme="majorBidi" w:cstheme="majorBidi"/>
            <w:sz w:val="26"/>
            <w:szCs w:val="26"/>
            <w:u w:val="single"/>
          </w:rPr>
          <w:t>Russian Revolution of 1917</w:t>
        </w:r>
      </w:hyperlink>
      <w:r w:rsidRPr="004F4D44">
        <w:rPr>
          <w:rFonts w:asciiTheme="majorBidi" w:eastAsia="Times New Roman" w:hAnsiTheme="majorBidi" w:cstheme="majorBidi"/>
          <w:sz w:val="26"/>
          <w:szCs w:val="26"/>
        </w:rPr>
        <w:t xml:space="preserve">, which overthrew the long rule of the Czars and was accompanied by its full share of lingering chaos. It’s no wonder the poet’s words convey his sense that the world he knew was coming to an end. </w:t>
      </w:r>
    </w:p>
    <w:p w:rsidR="0037661B" w:rsidRPr="004F4D44" w:rsidRDefault="0037661B" w:rsidP="0037661B">
      <w:pPr>
        <w:shd w:val="clear" w:color="auto" w:fill="FFFFFF"/>
        <w:spacing w:before="360" w:line="240" w:lineRule="auto"/>
        <w:rPr>
          <w:rFonts w:asciiTheme="majorBidi" w:eastAsia="Times New Roman" w:hAnsiTheme="majorBidi" w:cstheme="majorBidi"/>
          <w:sz w:val="26"/>
          <w:szCs w:val="26"/>
        </w:rPr>
      </w:pPr>
      <w:r w:rsidRPr="004F4D44">
        <w:rPr>
          <w:rFonts w:asciiTheme="majorBidi" w:eastAsia="Times New Roman" w:hAnsiTheme="majorBidi" w:cstheme="majorBidi"/>
          <w:sz w:val="26"/>
          <w:szCs w:val="26"/>
        </w:rPr>
        <w:t xml:space="preserve">“The Second Coming,” of course, refers to the Christian prophecy in the Bible’s Book of Revelation that Jesus will return to reign over Earth in the end times. But Yeats had his own mystical view of the history and future end of the world, embodied in his image of the “gyres,” cone-shaped spirals that intersect so that each gyre’s narrowest point is contained inside the widest part of the other. The gyres represent different elemental forces in the historical cycles (or different strains in the development of an individual human psyche), each beginning in the purity of a concentrated point and dissipating/degenerating into chaos (or vice versa)—and his poem describes an apocalypse very different from the Christian vision of the end of the world. </w:t>
      </w:r>
    </w:p>
    <w:p w:rsidR="0037661B" w:rsidRPr="004F4D44" w:rsidRDefault="0037661B" w:rsidP="0037661B">
      <w:pPr>
        <w:bidi/>
        <w:jc w:val="right"/>
        <w:rPr>
          <w:rFonts w:asciiTheme="majorBidi" w:hAnsiTheme="majorBidi" w:cstheme="majorBidi"/>
          <w:sz w:val="26"/>
          <w:szCs w:val="26"/>
          <w:rtl/>
        </w:rPr>
      </w:pPr>
    </w:p>
    <w:p w:rsidR="0037661B" w:rsidRPr="004F4D44" w:rsidRDefault="0037661B" w:rsidP="0037661B">
      <w:pPr>
        <w:bidi/>
        <w:jc w:val="right"/>
        <w:rPr>
          <w:rFonts w:asciiTheme="majorBidi" w:hAnsiTheme="majorBidi" w:cstheme="majorBidi"/>
          <w:sz w:val="26"/>
          <w:szCs w:val="26"/>
        </w:rPr>
      </w:pPr>
      <w:r w:rsidRPr="004F4D44">
        <w:rPr>
          <w:rFonts w:asciiTheme="majorBidi" w:hAnsiTheme="majorBidi" w:cstheme="majorBidi"/>
          <w:sz w:val="26"/>
          <w:szCs w:val="26"/>
        </w:rPr>
        <w:t xml:space="preserve"> Turning and turning in the widening </w:t>
      </w:r>
      <w:r w:rsidRPr="004F4D44">
        <w:rPr>
          <w:rFonts w:asciiTheme="majorBidi" w:hAnsiTheme="majorBidi" w:cstheme="majorBidi"/>
          <w:sz w:val="26"/>
          <w:szCs w:val="26"/>
          <w:highlight w:val="yellow"/>
        </w:rPr>
        <w:t>gyre</w:t>
      </w:r>
      <w:r w:rsidRPr="004F4D44">
        <w:rPr>
          <w:rFonts w:asciiTheme="majorBidi" w:hAnsiTheme="majorBidi" w:cstheme="majorBidi"/>
          <w:sz w:val="26"/>
          <w:szCs w:val="26"/>
        </w:rPr>
        <w:br/>
        <w:t xml:space="preserve">The </w:t>
      </w:r>
      <w:r w:rsidRPr="004F4D44">
        <w:rPr>
          <w:rFonts w:asciiTheme="majorBidi" w:hAnsiTheme="majorBidi" w:cstheme="majorBidi"/>
          <w:sz w:val="26"/>
          <w:szCs w:val="26"/>
          <w:highlight w:val="yellow"/>
        </w:rPr>
        <w:t>falcon</w:t>
      </w:r>
      <w:r w:rsidRPr="004F4D44">
        <w:rPr>
          <w:rFonts w:asciiTheme="majorBidi" w:hAnsiTheme="majorBidi" w:cstheme="majorBidi"/>
          <w:sz w:val="26"/>
          <w:szCs w:val="26"/>
        </w:rPr>
        <w:t xml:space="preserve"> cannot hear the </w:t>
      </w:r>
      <w:r w:rsidRPr="004F4D44">
        <w:rPr>
          <w:rFonts w:asciiTheme="majorBidi" w:hAnsiTheme="majorBidi" w:cstheme="majorBidi"/>
          <w:sz w:val="26"/>
          <w:szCs w:val="26"/>
          <w:highlight w:val="yellow"/>
        </w:rPr>
        <w:t>falconer</w:t>
      </w:r>
      <w:r w:rsidRPr="004F4D44">
        <w:rPr>
          <w:rFonts w:asciiTheme="majorBidi" w:hAnsiTheme="majorBidi" w:cstheme="majorBidi"/>
          <w:sz w:val="26"/>
          <w:szCs w:val="26"/>
        </w:rPr>
        <w:t>;</w:t>
      </w:r>
      <w:r w:rsidRPr="004F4D44">
        <w:rPr>
          <w:rFonts w:asciiTheme="majorBidi" w:hAnsiTheme="majorBidi" w:cstheme="majorBidi"/>
          <w:sz w:val="26"/>
          <w:szCs w:val="26"/>
        </w:rPr>
        <w:br/>
        <w:t>Things fall apart; the centre cannot hold;</w:t>
      </w:r>
      <w:r w:rsidRPr="004F4D44">
        <w:rPr>
          <w:rFonts w:asciiTheme="majorBidi" w:hAnsiTheme="majorBidi" w:cstheme="majorBidi"/>
          <w:sz w:val="26"/>
          <w:szCs w:val="26"/>
        </w:rPr>
        <w:br/>
        <w:t>Mere anarchy is loosed upon the world,</w:t>
      </w:r>
      <w:r w:rsidRPr="004F4D44">
        <w:rPr>
          <w:rFonts w:asciiTheme="majorBidi" w:hAnsiTheme="majorBidi" w:cstheme="majorBidi"/>
          <w:sz w:val="26"/>
          <w:szCs w:val="26"/>
        </w:rPr>
        <w:br/>
        <w:t xml:space="preserve">The </w:t>
      </w:r>
      <w:r w:rsidRPr="004F4D44">
        <w:rPr>
          <w:rFonts w:asciiTheme="majorBidi" w:hAnsiTheme="majorBidi" w:cstheme="majorBidi"/>
          <w:sz w:val="26"/>
          <w:szCs w:val="26"/>
          <w:highlight w:val="yellow"/>
        </w:rPr>
        <w:t>blood</w:t>
      </w:r>
      <w:r w:rsidRPr="004F4D44">
        <w:rPr>
          <w:rFonts w:asciiTheme="majorBidi" w:hAnsiTheme="majorBidi" w:cstheme="majorBidi"/>
          <w:sz w:val="26"/>
          <w:szCs w:val="26"/>
        </w:rPr>
        <w:t>-dimmed tide is loosed, and everywhere</w:t>
      </w:r>
      <w:r w:rsidRPr="004F4D44">
        <w:rPr>
          <w:rFonts w:asciiTheme="majorBidi" w:hAnsiTheme="majorBidi" w:cstheme="majorBidi"/>
          <w:sz w:val="26"/>
          <w:szCs w:val="26"/>
        </w:rPr>
        <w:br/>
        <w:t>The ceremony of innocence is drowned;</w:t>
      </w:r>
      <w:r w:rsidRPr="004F4D44">
        <w:rPr>
          <w:rFonts w:asciiTheme="majorBidi" w:hAnsiTheme="majorBidi" w:cstheme="majorBidi"/>
          <w:sz w:val="26"/>
          <w:szCs w:val="26"/>
        </w:rPr>
        <w:br/>
        <w:t>The best lack all conviction, while the worst</w:t>
      </w:r>
      <w:r w:rsidRPr="004F4D44">
        <w:rPr>
          <w:rFonts w:asciiTheme="majorBidi" w:hAnsiTheme="majorBidi" w:cstheme="majorBidi"/>
          <w:sz w:val="26"/>
          <w:szCs w:val="26"/>
        </w:rPr>
        <w:br/>
        <w:t>Are full of passionate intensity.</w:t>
      </w:r>
      <w:r w:rsidRPr="004F4D44">
        <w:rPr>
          <w:rFonts w:asciiTheme="majorBidi" w:hAnsiTheme="majorBidi" w:cstheme="majorBidi"/>
          <w:sz w:val="26"/>
          <w:szCs w:val="26"/>
        </w:rPr>
        <w:br/>
        <w:t>Surely some revelation is at hand;</w:t>
      </w:r>
      <w:r w:rsidRPr="004F4D44">
        <w:rPr>
          <w:rFonts w:asciiTheme="majorBidi" w:hAnsiTheme="majorBidi" w:cstheme="majorBidi"/>
          <w:sz w:val="26"/>
          <w:szCs w:val="26"/>
        </w:rPr>
        <w:br/>
        <w:t>Surely the Second Coming is at hand.</w:t>
      </w:r>
      <w:r w:rsidRPr="004F4D44">
        <w:rPr>
          <w:rFonts w:asciiTheme="majorBidi" w:hAnsiTheme="majorBidi" w:cstheme="majorBidi"/>
          <w:sz w:val="26"/>
          <w:szCs w:val="26"/>
        </w:rPr>
        <w:br/>
        <w:t>The Second Coming! Hardly are those words out</w:t>
      </w:r>
      <w:r w:rsidRPr="004F4D44">
        <w:rPr>
          <w:rFonts w:asciiTheme="majorBidi" w:hAnsiTheme="majorBidi" w:cstheme="majorBidi"/>
          <w:sz w:val="26"/>
          <w:szCs w:val="26"/>
        </w:rPr>
        <w:br/>
        <w:t xml:space="preserve">When a vast image out of </w:t>
      </w:r>
      <w:proofErr w:type="spellStart"/>
      <w:r w:rsidRPr="004F4D44">
        <w:rPr>
          <w:rFonts w:asciiTheme="majorBidi" w:hAnsiTheme="majorBidi" w:cstheme="majorBidi"/>
          <w:sz w:val="26"/>
          <w:szCs w:val="26"/>
          <w:highlight w:val="yellow"/>
        </w:rPr>
        <w:t>Spritus</w:t>
      </w:r>
      <w:proofErr w:type="spellEnd"/>
      <w:r w:rsidRPr="004F4D44">
        <w:rPr>
          <w:rFonts w:asciiTheme="majorBidi" w:hAnsiTheme="majorBidi" w:cstheme="majorBidi"/>
          <w:sz w:val="26"/>
          <w:szCs w:val="26"/>
        </w:rPr>
        <w:t xml:space="preserve"> </w:t>
      </w:r>
      <w:r w:rsidRPr="004F4D44">
        <w:rPr>
          <w:rFonts w:asciiTheme="majorBidi" w:hAnsiTheme="majorBidi" w:cstheme="majorBidi"/>
          <w:sz w:val="26"/>
          <w:szCs w:val="26"/>
          <w:highlight w:val="yellow"/>
        </w:rPr>
        <w:t>Mundi</w:t>
      </w:r>
      <w:r w:rsidRPr="004F4D44">
        <w:rPr>
          <w:rFonts w:asciiTheme="majorBidi" w:hAnsiTheme="majorBidi" w:cstheme="majorBidi"/>
          <w:sz w:val="26"/>
          <w:szCs w:val="26"/>
        </w:rPr>
        <w:br/>
        <w:t>Troubles my sight: somewhere in the sands of the desert.</w:t>
      </w:r>
      <w:r w:rsidRPr="004F4D44">
        <w:rPr>
          <w:rFonts w:asciiTheme="majorBidi" w:hAnsiTheme="majorBidi" w:cstheme="majorBidi"/>
          <w:sz w:val="26"/>
          <w:szCs w:val="26"/>
        </w:rPr>
        <w:br/>
      </w:r>
      <w:r w:rsidRPr="004F4D44">
        <w:rPr>
          <w:rFonts w:asciiTheme="majorBidi" w:hAnsiTheme="majorBidi" w:cstheme="majorBidi"/>
          <w:sz w:val="26"/>
          <w:szCs w:val="26"/>
        </w:rPr>
        <w:br/>
        <w:t xml:space="preserve">A shape with </w:t>
      </w:r>
      <w:r w:rsidRPr="004F4D44">
        <w:rPr>
          <w:rFonts w:asciiTheme="majorBidi" w:hAnsiTheme="majorBidi" w:cstheme="majorBidi"/>
          <w:sz w:val="26"/>
          <w:szCs w:val="26"/>
          <w:highlight w:val="yellow"/>
        </w:rPr>
        <w:t>lion</w:t>
      </w:r>
      <w:r w:rsidRPr="004F4D44">
        <w:rPr>
          <w:rFonts w:asciiTheme="majorBidi" w:hAnsiTheme="majorBidi" w:cstheme="majorBidi"/>
          <w:sz w:val="26"/>
          <w:szCs w:val="26"/>
        </w:rPr>
        <w:t xml:space="preserve"> body and the head of a man,</w:t>
      </w:r>
      <w:r w:rsidRPr="004F4D44">
        <w:rPr>
          <w:rFonts w:asciiTheme="majorBidi" w:hAnsiTheme="majorBidi" w:cstheme="majorBidi"/>
          <w:sz w:val="26"/>
          <w:szCs w:val="26"/>
        </w:rPr>
        <w:br/>
        <w:t xml:space="preserve">A </w:t>
      </w:r>
      <w:r w:rsidRPr="004F4D44">
        <w:rPr>
          <w:rFonts w:asciiTheme="majorBidi" w:hAnsiTheme="majorBidi" w:cstheme="majorBidi"/>
          <w:sz w:val="26"/>
          <w:szCs w:val="26"/>
          <w:highlight w:val="yellow"/>
        </w:rPr>
        <w:t>gaze</w:t>
      </w:r>
      <w:r w:rsidRPr="004F4D44">
        <w:rPr>
          <w:rFonts w:asciiTheme="majorBidi" w:hAnsiTheme="majorBidi" w:cstheme="majorBidi"/>
          <w:sz w:val="26"/>
          <w:szCs w:val="26"/>
        </w:rPr>
        <w:t xml:space="preserve"> blank and pitiless as the sun,</w:t>
      </w:r>
      <w:r w:rsidRPr="004F4D44">
        <w:rPr>
          <w:rFonts w:asciiTheme="majorBidi" w:hAnsiTheme="majorBidi" w:cstheme="majorBidi"/>
          <w:sz w:val="26"/>
          <w:szCs w:val="26"/>
        </w:rPr>
        <w:br/>
        <w:t>Is moving its slow thighs, while all about it</w:t>
      </w:r>
      <w:r w:rsidRPr="004F4D44">
        <w:rPr>
          <w:rFonts w:asciiTheme="majorBidi" w:hAnsiTheme="majorBidi" w:cstheme="majorBidi"/>
          <w:sz w:val="26"/>
          <w:szCs w:val="26"/>
        </w:rPr>
        <w:br/>
        <w:t>Reel shadows of the indignant desert birds.</w:t>
      </w:r>
      <w:r w:rsidRPr="004F4D44">
        <w:rPr>
          <w:rFonts w:asciiTheme="majorBidi" w:hAnsiTheme="majorBidi" w:cstheme="majorBidi"/>
          <w:sz w:val="26"/>
          <w:szCs w:val="26"/>
        </w:rPr>
        <w:br/>
      </w:r>
      <w:r w:rsidRPr="004F4D44">
        <w:rPr>
          <w:rFonts w:asciiTheme="majorBidi" w:hAnsiTheme="majorBidi" w:cstheme="majorBidi"/>
          <w:sz w:val="26"/>
          <w:szCs w:val="26"/>
        </w:rPr>
        <w:lastRenderedPageBreak/>
        <w:t xml:space="preserve">The </w:t>
      </w:r>
      <w:r w:rsidRPr="004F4D44">
        <w:rPr>
          <w:rFonts w:asciiTheme="majorBidi" w:hAnsiTheme="majorBidi" w:cstheme="majorBidi"/>
          <w:sz w:val="26"/>
          <w:szCs w:val="26"/>
          <w:highlight w:val="yellow"/>
        </w:rPr>
        <w:t>darkness</w:t>
      </w:r>
      <w:r w:rsidRPr="004F4D44">
        <w:rPr>
          <w:rFonts w:asciiTheme="majorBidi" w:hAnsiTheme="majorBidi" w:cstheme="majorBidi"/>
          <w:sz w:val="26"/>
          <w:szCs w:val="26"/>
        </w:rPr>
        <w:t xml:space="preserve"> </w:t>
      </w:r>
      <w:r w:rsidRPr="004F4D44">
        <w:rPr>
          <w:rFonts w:asciiTheme="majorBidi" w:hAnsiTheme="majorBidi" w:cstheme="majorBidi"/>
          <w:sz w:val="26"/>
          <w:szCs w:val="26"/>
          <w:highlight w:val="yellow"/>
        </w:rPr>
        <w:t>drops</w:t>
      </w:r>
      <w:r w:rsidRPr="004F4D44">
        <w:rPr>
          <w:rFonts w:asciiTheme="majorBidi" w:hAnsiTheme="majorBidi" w:cstheme="majorBidi"/>
          <w:sz w:val="26"/>
          <w:szCs w:val="26"/>
        </w:rPr>
        <w:t xml:space="preserve"> again; but now I know</w:t>
      </w:r>
      <w:r w:rsidRPr="004F4D44">
        <w:rPr>
          <w:rFonts w:asciiTheme="majorBidi" w:hAnsiTheme="majorBidi" w:cstheme="majorBidi"/>
          <w:sz w:val="26"/>
          <w:szCs w:val="26"/>
        </w:rPr>
        <w:br/>
        <w:t>That twenty centuries of stony sleep</w:t>
      </w:r>
      <w:r w:rsidRPr="004F4D44">
        <w:rPr>
          <w:rFonts w:asciiTheme="majorBidi" w:hAnsiTheme="majorBidi" w:cstheme="majorBidi"/>
          <w:sz w:val="26"/>
          <w:szCs w:val="26"/>
        </w:rPr>
        <w:br/>
        <w:t>were vexed to nightmare by a rocking cradle,</w:t>
      </w:r>
      <w:r w:rsidRPr="004F4D44">
        <w:rPr>
          <w:rFonts w:asciiTheme="majorBidi" w:hAnsiTheme="majorBidi" w:cstheme="majorBidi"/>
          <w:sz w:val="26"/>
          <w:szCs w:val="26"/>
        </w:rPr>
        <w:br/>
        <w:t>And what rough beast, its hour come round at last,</w:t>
      </w:r>
      <w:r w:rsidRPr="004F4D44">
        <w:rPr>
          <w:rFonts w:asciiTheme="majorBidi" w:hAnsiTheme="majorBidi" w:cstheme="majorBidi"/>
          <w:sz w:val="26"/>
          <w:szCs w:val="26"/>
        </w:rPr>
        <w:br/>
        <w:t xml:space="preserve">Slouches towards Bethlehem to be born? </w:t>
      </w:r>
    </w:p>
    <w:p w:rsidR="0037661B" w:rsidRPr="004F4D44" w:rsidRDefault="0037661B" w:rsidP="0037661B">
      <w:pPr>
        <w:spacing w:after="240"/>
        <w:rPr>
          <w:rFonts w:asciiTheme="majorBidi" w:hAnsiTheme="majorBidi" w:cstheme="majorBidi"/>
          <w:sz w:val="26"/>
          <w:szCs w:val="26"/>
        </w:rPr>
      </w:pPr>
    </w:p>
    <w:p w:rsidR="0037661B"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This poem is actually is one of the most interpretive poems as it receives many interpretations and it is receives many interpretations and it is a kind of poem that carries a lot of theories about destiny and time.</w:t>
      </w:r>
    </w:p>
    <w:p w:rsidR="0037661B"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Yeats believes in mysticism and hidden powers that will happen. Through his British studies in philosophies, he was greatly influenced by the Irish heritage like the myths, folklores and Eastern philosophies. One could see a very intelligent, talented man who with all the richness of his background, he created a kind of his own theories and his own symbolism like his love for Maud Gonne which led him creating certain symbols like the symbol of the rose which always is a symbol of love in poetry and also connotes to his beloved Maud Gonne, the love that is unfulfilled because she rejected him several times until he got married. He was able to represent that entire rich heritage in a book that was entitled </w:t>
      </w:r>
      <w:r w:rsidRPr="004F4D44">
        <w:rPr>
          <w:rFonts w:asciiTheme="majorBidi" w:hAnsiTheme="majorBidi" w:cstheme="majorBidi"/>
          <w:sz w:val="26"/>
          <w:szCs w:val="26"/>
          <w:u w:val="single"/>
        </w:rPr>
        <w:t>A Vision</w:t>
      </w:r>
      <w:r w:rsidRPr="004F4D44">
        <w:rPr>
          <w:rFonts w:asciiTheme="majorBidi" w:hAnsiTheme="majorBidi" w:cstheme="majorBidi"/>
          <w:sz w:val="26"/>
          <w:szCs w:val="26"/>
        </w:rPr>
        <w:t xml:space="preserve">. This book is one of the richest books about theories of history. </w:t>
      </w:r>
    </w:p>
    <w:p w:rsidR="0037661B" w:rsidRPr="004F4D44" w:rsidRDefault="0037661B" w:rsidP="00277AFF">
      <w:pPr>
        <w:spacing w:after="240" w:line="360" w:lineRule="auto"/>
        <w:rPr>
          <w:rFonts w:asciiTheme="majorBidi" w:hAnsiTheme="majorBidi" w:cstheme="majorBidi"/>
          <w:sz w:val="26"/>
          <w:szCs w:val="26"/>
        </w:rPr>
      </w:pPr>
      <w:r w:rsidRPr="004F4D44">
        <w:rPr>
          <w:rFonts w:asciiTheme="majorBidi" w:hAnsiTheme="majorBidi" w:cstheme="majorBidi"/>
          <w:sz w:val="26"/>
          <w:szCs w:val="26"/>
        </w:rPr>
        <w:t xml:space="preserve"> Yeats believed in the succession of history. He says that what happened will happen again. If one goes back to the succession of civilization was for example, the Greek civilization was the earliest. It was so great leaving so many monuments in Italy, Syria, Lebanon and many other countries. It was one of the great civilizations that were ruled by one of the great Olympian gods like Zeus and goddesses. </w:t>
      </w:r>
    </w:p>
    <w:p w:rsidR="0037661B"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After the Greek civilization expanded and became great, it started to collapse and another civilization started again which is the Roman civilization. At this period, the Christ was born. The Roman Empire was almost covering all </w:t>
      </w:r>
      <w:r w:rsidRPr="004F4D44">
        <w:rPr>
          <w:rFonts w:asciiTheme="majorBidi" w:hAnsiTheme="majorBidi" w:cstheme="majorBidi"/>
          <w:sz w:val="26"/>
          <w:szCs w:val="26"/>
        </w:rPr>
        <w:lastRenderedPageBreak/>
        <w:t>of Europe and part of Asia. Within the birth of Christ, this Roman civilization that was full of gods and goddesses was Christianized.</w:t>
      </w:r>
    </w:p>
    <w:p w:rsidR="0037661B"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That era was an era that was based on faith, and was different from the earlier one that was dominated by the power of gods and goddesses who were fighting each others like Zeus, Apollo, god of air, god of war, god of sea, god of moon, god of sun, etc.  All of these gods and goddesses were under the domain of Zeus the great Olympian god. </w:t>
      </w:r>
    </w:p>
    <w:p w:rsidR="0037661B"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This period was not controlled by a solid faith or belief in one creator. This period was dominated by subjectivity. In other words, passion overruled reason. With the birth of Christ, a new era started, an era that was ruled by reason or what could be called objectivity.  </w:t>
      </w:r>
    </w:p>
    <w:p w:rsidR="0037661B"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According to Yeats and his studies in theories of history, every cycle of history takes around 2000 years and he simplified that with the cone which starts at the bottom and then closes up in a whirling, spinning movement until it expands. Within this cone, another cone is created that goes in an opposite way. Through the expansion, another opposite one will start and goes down. </w:t>
      </w:r>
    </w:p>
    <w:p w:rsidR="0037661B"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There is a myth of a Lidia, the queen of Sparta which was one of the great cities in Greece. She was known for her great beauty. Zeus, the great god saw her and fell in love with her. As a result, he transformed himself as a swan bird and he raped her. The outcome of this rape was that Helen of Troy was abducted by Paris - the Eyre of Troy. The Greek war started and the destruction of Troy and the expansion of the Greek civilization took place. </w:t>
      </w:r>
    </w:p>
    <w:p w:rsidR="0037661B"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From the incident of the rape, which was an interference of a god in man’s life, Yeats believed that history started. He specified the beginning of history from that point and it started to expand. </w:t>
      </w:r>
    </w:p>
    <w:p w:rsidR="0037661B"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In his book A Vision, there are varied movements and civilizations till the expansion and the end. This period was not governed by solid faith, but was dominated by gods and goddesses, in addition to the interference of gods in </w:t>
      </w:r>
      <w:r w:rsidRPr="004F4D44">
        <w:rPr>
          <w:rFonts w:asciiTheme="majorBidi" w:hAnsiTheme="majorBidi" w:cstheme="majorBidi"/>
          <w:sz w:val="26"/>
          <w:szCs w:val="26"/>
        </w:rPr>
        <w:lastRenderedPageBreak/>
        <w:t xml:space="preserve">man’s life. It was called subjective period and it lasted 2000 years. With the decay of the Roman Empire, the birth of Christ took place and another cycle of history started, an opposing period started. According to Yeats, every subjective period must end and followed by an objective one, and then another subjective period follows it. Every 2000 years, there is a new phase starts. </w:t>
      </w:r>
    </w:p>
    <w:p w:rsidR="0037661B"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Yeats linked the Gyre theory to what is known by the phases of the moon which starts with being crescent till it becomes a full moon. The theory of the gyre and the phases are related not only to history, but also to man’s life for example, birth, growth, decay, death, and rebirth. All of these cycles are linked. This theory of the gyre or the cycles of history for Yeats began with the rape of Queen Lidia which is subjective period that expanded with the Greek empire, the Roman Empire and so on until the birth of Christ. </w:t>
      </w:r>
    </w:p>
    <w:p w:rsidR="0037661B"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The birth of Christ created another cycle of history which is an objective era ruled by reason and Christian kingdom expanded all over the world. During the time that he lived in, World War I took place. In the 18</w:t>
      </w:r>
      <w:r w:rsidRPr="004F4D44">
        <w:rPr>
          <w:rFonts w:asciiTheme="majorBidi" w:hAnsiTheme="majorBidi" w:cstheme="majorBidi"/>
          <w:sz w:val="26"/>
          <w:szCs w:val="26"/>
          <w:vertAlign w:val="superscript"/>
        </w:rPr>
        <w:t>th</w:t>
      </w:r>
      <w:r w:rsidRPr="004F4D44">
        <w:rPr>
          <w:rFonts w:asciiTheme="majorBidi" w:hAnsiTheme="majorBidi" w:cstheme="majorBidi"/>
          <w:sz w:val="26"/>
          <w:szCs w:val="26"/>
        </w:rPr>
        <w:t xml:space="preserve"> century, a change of the industrial revolution, French revolution and revolutions all over the world took place. The Christian man started to lose faith as faith was no solid or dominant. It was not controlling the world or man’s life as used to be. That means that faith started to lose its power, so people started to lose their faith. They had shaken beliefs during this period.  </w:t>
      </w:r>
    </w:p>
    <w:p w:rsidR="0037661B"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This is unfortunately what led to the decay in the 20</w:t>
      </w:r>
      <w:r w:rsidRPr="004F4D44">
        <w:rPr>
          <w:rFonts w:asciiTheme="majorBidi" w:hAnsiTheme="majorBidi" w:cstheme="majorBidi"/>
          <w:sz w:val="26"/>
          <w:szCs w:val="26"/>
          <w:vertAlign w:val="superscript"/>
        </w:rPr>
        <w:t>th</w:t>
      </w:r>
      <w:r w:rsidRPr="004F4D44">
        <w:rPr>
          <w:rFonts w:asciiTheme="majorBidi" w:hAnsiTheme="majorBidi" w:cstheme="majorBidi"/>
          <w:sz w:val="26"/>
          <w:szCs w:val="26"/>
        </w:rPr>
        <w:t xml:space="preserve"> century. Man started to empower himself with technology, industry, weapons and the imperialism and domination over other parts of the world. World War I took place because each nation wanted to be the dominant over the world. </w:t>
      </w:r>
    </w:p>
    <w:p w:rsidR="0037661B"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With the beginning of World War I, Yeats was frightened, shaken that civilization is going to lose its power as it was. The poem here is an outcome of his theories as it talks about destiny, history, faith, etc. the poem could be read from different aspects. It could be relevant to many interpretations. The theory </w:t>
      </w:r>
      <w:r w:rsidRPr="004F4D44">
        <w:rPr>
          <w:rFonts w:asciiTheme="majorBidi" w:hAnsiTheme="majorBidi" w:cstheme="majorBidi"/>
          <w:sz w:val="26"/>
          <w:szCs w:val="26"/>
        </w:rPr>
        <w:lastRenderedPageBreak/>
        <w:t>of gyre is about the cycles of history that start subjectively then it become objective.</w:t>
      </w:r>
    </w:p>
    <w:p w:rsidR="0037661B"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The poem is actually a kind of a poem that links all the history together in one short poem. It is very concise, rich, philosophical, and it is considered as a piece of wonder as one cannot fully understand it as it should be. </w:t>
      </w:r>
    </w:p>
    <w:p w:rsidR="0037661B" w:rsidRPr="004F4D44" w:rsidRDefault="0037661B" w:rsidP="00277AFF">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In the middle of the poem, there is a kind of division. This is the beginning of birth of the Greek civilization. The poem is divided into two divisions; the primary phase is related to the solar system and the next phase is related to the lunar system. Even the theory of cones or history, is related also to nature itself, elements of nature like day, night, sun, birth, growth, decay, death and rebirth. This is a kind of a cycle, there is succession. What happens will happen again and what grows dies. </w:t>
      </w:r>
    </w:p>
    <w:p w:rsidR="0037661B"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The poem Second Coming is a Christian legend. The Christian believed in the second coming of Christ again to save humanity and to fight evil. The prophecy might refer to Christ or an Anti-Christ. </w:t>
      </w:r>
    </w:p>
    <w:p w:rsidR="0037661B"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Yeats believed in the cyclical theory of history of one period is replaced by another, but what he could see in his time was anarchy prevailing, but he was a faithful Christian at the same time. He could see raging war around him, collapse of civilizations and so on. As a Christian believer, he believes in the second coming of the Christ to save humanity.</w:t>
      </w:r>
    </w:p>
    <w:p w:rsidR="0037661B" w:rsidRPr="004F4D44" w:rsidRDefault="00277AFF" w:rsidP="0037661B">
      <w:pPr>
        <w:spacing w:after="240" w:line="360" w:lineRule="auto"/>
        <w:jc w:val="center"/>
        <w:rPr>
          <w:rFonts w:asciiTheme="majorBidi" w:hAnsiTheme="majorBidi" w:cstheme="majorBidi"/>
          <w:i/>
          <w:iCs/>
          <w:sz w:val="26"/>
          <w:szCs w:val="26"/>
        </w:rPr>
      </w:pPr>
      <w:r w:rsidRPr="004F4D44">
        <w:rPr>
          <w:rFonts w:asciiTheme="majorBidi" w:hAnsiTheme="majorBidi" w:cstheme="majorBidi"/>
          <w:i/>
          <w:iCs/>
          <w:sz w:val="26"/>
          <w:szCs w:val="26"/>
        </w:rPr>
        <w:t xml:space="preserve"> </w:t>
      </w:r>
    </w:p>
    <w:p w:rsidR="0037661B" w:rsidRPr="004F4D44" w:rsidRDefault="0037661B" w:rsidP="00277AFF">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This refers to the gyre, the spiral movement of time or history.  Everything is within this cycle. It is a movement. The word “turning” refers to cycle itself and spinning movement. The cycles of history are continually turning, draping in their succession of consequences. What happen will happen again. There is a continuous movement of cycles of history. The poet elaborates that in spiraling, turning movement.</w:t>
      </w:r>
      <w:r w:rsidRPr="004F4D44">
        <w:rPr>
          <w:rFonts w:asciiTheme="majorBidi" w:hAnsiTheme="majorBidi" w:cstheme="majorBidi"/>
          <w:i/>
          <w:iCs/>
          <w:sz w:val="26"/>
          <w:szCs w:val="26"/>
        </w:rPr>
        <w:t>;</w:t>
      </w:r>
    </w:p>
    <w:p w:rsidR="0037661B" w:rsidRPr="004F4D44" w:rsidRDefault="0037661B" w:rsidP="0037661B">
      <w:pPr>
        <w:spacing w:after="0" w:line="240" w:lineRule="auto"/>
        <w:jc w:val="center"/>
        <w:rPr>
          <w:rFonts w:asciiTheme="majorBidi" w:hAnsiTheme="majorBidi" w:cstheme="majorBidi"/>
          <w:i/>
          <w:iCs/>
          <w:sz w:val="26"/>
          <w:szCs w:val="26"/>
        </w:rPr>
      </w:pPr>
    </w:p>
    <w:p w:rsidR="0037661B"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Falcon is a bird of prey and it is used by the trainers to hunt. This is a medieval method for birds to hunt and still used up till now. The falconer is the trainer who trains the birds to go and catch the prey then comes back. The falcon cannot hear the falconer which reflects the disconnection between the falcon and the falconer because of the inability of the bird to hear the whistle of the falconer. </w:t>
      </w:r>
    </w:p>
    <w:p w:rsidR="0037661B"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This is a symbolic connotation. The falconer here represents faith and the falcon represents man. If man is detached from his faith, his life will be of no aim. If the falcon cannot hear the whistle of the falconer, it cannot go back to its trainer. The falconer releases the bird to go and fetch and then he whistles to urge the bird to come back, but there is no connection, the bird will never go back to its trainer. The same with man’s life, if man’s life has no faith, no center, or core in it, his life will have no meaning. There are no roots to hold man, things collapse and anarchy prevails. </w:t>
      </w:r>
    </w:p>
    <w:p w:rsidR="005F24A9" w:rsidRPr="004F4D44" w:rsidRDefault="005F24A9" w:rsidP="005F24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outlineLvl w:val="4"/>
        <w:rPr>
          <w:rFonts w:asciiTheme="majorBidi" w:eastAsia="Times New Roman" w:hAnsiTheme="majorBidi" w:cstheme="majorBidi"/>
          <w:sz w:val="26"/>
          <w:szCs w:val="26"/>
        </w:rPr>
      </w:pPr>
      <w:r w:rsidRPr="004F4D44">
        <w:rPr>
          <w:rFonts w:asciiTheme="majorBidi" w:eastAsia="Times New Roman" w:hAnsiTheme="majorBidi" w:cstheme="majorBidi"/>
          <w:sz w:val="26"/>
          <w:szCs w:val="26"/>
        </w:rPr>
        <w:t xml:space="preserve">Yeats starts out with the image of a falcon wheeling about in the sky, far </w:t>
      </w:r>
    </w:p>
    <w:p w:rsidR="005F24A9" w:rsidRPr="004F4D44" w:rsidRDefault="005F24A9" w:rsidP="005F24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outlineLvl w:val="4"/>
        <w:rPr>
          <w:rFonts w:asciiTheme="majorBidi" w:eastAsia="Times New Roman" w:hAnsiTheme="majorBidi" w:cstheme="majorBidi"/>
          <w:sz w:val="26"/>
          <w:szCs w:val="26"/>
        </w:rPr>
      </w:pPr>
      <w:r w:rsidRPr="004F4D44">
        <w:rPr>
          <w:rFonts w:asciiTheme="majorBidi" w:eastAsia="Times New Roman" w:hAnsiTheme="majorBidi" w:cstheme="majorBidi"/>
          <w:sz w:val="26"/>
          <w:szCs w:val="26"/>
        </w:rPr>
        <w:t>away from the falconer who released it.  The bird continues to wheel and gyre further and further away from the falconer.  This metaphor stands for the young people who have given up the standards of their parents and grandparents for the new art, the new literature, the new music, and</w:t>
      </w:r>
    </w:p>
    <w:p w:rsidR="005F24A9" w:rsidRPr="004F4D44" w:rsidRDefault="005F24A9" w:rsidP="005F24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outlineLvl w:val="4"/>
        <w:rPr>
          <w:rFonts w:asciiTheme="majorBidi" w:eastAsia="Times New Roman" w:hAnsiTheme="majorBidi" w:cstheme="majorBidi"/>
          <w:sz w:val="26"/>
          <w:szCs w:val="26"/>
        </w:rPr>
      </w:pPr>
      <w:r w:rsidRPr="004F4D44">
        <w:rPr>
          <w:rFonts w:asciiTheme="majorBidi" w:eastAsia="Times New Roman" w:hAnsiTheme="majorBidi" w:cstheme="majorBidi"/>
          <w:sz w:val="26"/>
          <w:szCs w:val="26"/>
        </w:rPr>
        <w:t>the other novelties of Yeats' time.  The poem was composed in 1920.</w:t>
      </w:r>
    </w:p>
    <w:p w:rsidR="005F24A9" w:rsidRPr="004F4D44" w:rsidRDefault="005F24A9" w:rsidP="005F24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outlineLvl w:val="4"/>
        <w:rPr>
          <w:rFonts w:asciiTheme="majorBidi" w:eastAsia="Times New Roman" w:hAnsiTheme="majorBidi" w:cstheme="majorBidi"/>
          <w:sz w:val="26"/>
          <w:szCs w:val="26"/>
        </w:rPr>
      </w:pPr>
    </w:p>
    <w:p w:rsidR="005F24A9" w:rsidRPr="004F4D44" w:rsidRDefault="005F24A9" w:rsidP="005F24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outlineLvl w:val="4"/>
        <w:rPr>
          <w:rFonts w:asciiTheme="majorBidi" w:eastAsia="Times New Roman" w:hAnsiTheme="majorBidi" w:cstheme="majorBidi"/>
          <w:sz w:val="26"/>
          <w:szCs w:val="26"/>
        </w:rPr>
      </w:pPr>
      <w:r w:rsidRPr="004F4D44">
        <w:rPr>
          <w:rFonts w:asciiTheme="majorBidi" w:eastAsia="Times New Roman" w:hAnsiTheme="majorBidi" w:cstheme="majorBidi"/>
          <w:sz w:val="26"/>
          <w:szCs w:val="26"/>
        </w:rPr>
        <w:t xml:space="preserve">There is another interpretation of the falcon-falconer image, and that is the image of the head or intellect as the falcon and the rest of the body and the body sensations and feelings  (heart) as the falconer. </w:t>
      </w:r>
    </w:p>
    <w:p w:rsidR="005F24A9" w:rsidRPr="004F4D44" w:rsidRDefault="005F24A9" w:rsidP="005F24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outlineLvl w:val="4"/>
        <w:rPr>
          <w:rFonts w:asciiTheme="majorBidi" w:eastAsia="Times New Roman" w:hAnsiTheme="majorBidi" w:cstheme="majorBidi"/>
          <w:sz w:val="26"/>
          <w:szCs w:val="26"/>
        </w:rPr>
      </w:pPr>
    </w:p>
    <w:p w:rsidR="005F24A9" w:rsidRPr="004F4D44" w:rsidRDefault="005F24A9" w:rsidP="005F24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outlineLvl w:val="4"/>
        <w:rPr>
          <w:rFonts w:asciiTheme="majorBidi" w:eastAsia="Times New Roman" w:hAnsiTheme="majorBidi" w:cstheme="majorBidi"/>
          <w:sz w:val="26"/>
          <w:szCs w:val="26"/>
        </w:rPr>
      </w:pPr>
      <w:r w:rsidRPr="004F4D44">
        <w:rPr>
          <w:rFonts w:asciiTheme="majorBidi" w:eastAsia="Times New Roman" w:hAnsiTheme="majorBidi" w:cstheme="majorBidi"/>
          <w:sz w:val="26"/>
          <w:szCs w:val="26"/>
        </w:rPr>
        <w:t>This idea is reinforced and repeated  later in the poem when Yeats brings in the image of the Sphinx, which is a re-connection of these two components.  In the image of the Sphinx, the head-intellect is connected to the body.  That is the Sphinx isn't broken apart.  The giant sculpture is still intact.</w:t>
      </w:r>
    </w:p>
    <w:p w:rsidR="005F24A9" w:rsidRPr="004F4D44" w:rsidRDefault="005F24A9" w:rsidP="005F24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outlineLvl w:val="4"/>
        <w:rPr>
          <w:rFonts w:asciiTheme="majorBidi" w:eastAsia="Times New Roman" w:hAnsiTheme="majorBidi" w:cstheme="majorBidi"/>
          <w:sz w:val="26"/>
          <w:szCs w:val="26"/>
        </w:rPr>
      </w:pPr>
    </w:p>
    <w:p w:rsidR="005F24A9" w:rsidRPr="004F4D44" w:rsidRDefault="005F24A9" w:rsidP="005F24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outlineLvl w:val="4"/>
        <w:rPr>
          <w:rFonts w:asciiTheme="majorBidi" w:eastAsia="Times New Roman" w:hAnsiTheme="majorBidi" w:cstheme="majorBidi"/>
          <w:sz w:val="26"/>
          <w:szCs w:val="26"/>
        </w:rPr>
      </w:pPr>
      <w:r w:rsidRPr="004F4D44">
        <w:rPr>
          <w:rFonts w:asciiTheme="majorBidi" w:eastAsia="Times New Roman" w:hAnsiTheme="majorBidi" w:cstheme="majorBidi"/>
          <w:sz w:val="26"/>
          <w:szCs w:val="26"/>
        </w:rPr>
        <w:t>The last two lines of the first stanza are simply a commentary on the times.  Yeats says "The best lack all conviction, while the worst are full of passionate intensity."  This also suggests a dissociation between the best, which Yeats identifies as head people, the intellectuals, and the worst, whom Yeats associates with the mob who are those who react with passionate intensity not with careful intellectual study and expression.</w:t>
      </w:r>
    </w:p>
    <w:p w:rsidR="005F24A9" w:rsidRPr="004F4D44" w:rsidRDefault="005F24A9" w:rsidP="005F24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outlineLvl w:val="4"/>
        <w:rPr>
          <w:rFonts w:asciiTheme="majorBidi" w:eastAsia="Times New Roman" w:hAnsiTheme="majorBidi" w:cstheme="majorBidi"/>
          <w:sz w:val="26"/>
          <w:szCs w:val="26"/>
        </w:rPr>
      </w:pPr>
    </w:p>
    <w:p w:rsidR="005F24A9" w:rsidRPr="004F4D44" w:rsidRDefault="005F24A9" w:rsidP="005F24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outlineLvl w:val="4"/>
        <w:rPr>
          <w:rFonts w:asciiTheme="majorBidi" w:eastAsia="Times New Roman" w:hAnsiTheme="majorBidi" w:cstheme="majorBidi"/>
          <w:sz w:val="26"/>
          <w:szCs w:val="26"/>
        </w:rPr>
      </w:pPr>
      <w:r w:rsidRPr="004F4D44">
        <w:rPr>
          <w:rFonts w:asciiTheme="majorBidi" w:eastAsia="Times New Roman" w:hAnsiTheme="majorBidi" w:cstheme="majorBidi"/>
          <w:sz w:val="26"/>
          <w:szCs w:val="26"/>
        </w:rPr>
        <w:lastRenderedPageBreak/>
        <w:t>In the first stanza of the poem Yeats gives us the first bird metaphor.  In the second part of the poem Yeats gives us the second bird metaphor in the form of "indignant desert birds."  These creatures appear to have been roosting on the Sphinx, but when the massive beast began to move its "slow thighs" the birds became agitated and took off.  The poet shows us the image a little later.  The birds are flying around above the slowly moving Sphinx.</w:t>
      </w:r>
    </w:p>
    <w:p w:rsidR="005F24A9" w:rsidRPr="004F4D44" w:rsidRDefault="005F24A9" w:rsidP="0037661B">
      <w:pPr>
        <w:spacing w:after="240" w:line="360" w:lineRule="auto"/>
        <w:jc w:val="both"/>
        <w:rPr>
          <w:rFonts w:asciiTheme="majorBidi" w:eastAsia="Times New Roman" w:hAnsiTheme="majorBidi" w:cstheme="majorBidi"/>
          <w:sz w:val="26"/>
          <w:szCs w:val="26"/>
        </w:rPr>
      </w:pPr>
    </w:p>
    <w:p w:rsidR="0037661B"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There is a center like the wheel of the bicycle and the wheel is always built on the center or attached to it. If there is no center there will not be the tiny columns of metal that are attached to it and no wheel so it will collapse. Man without faith does not have a direction or a guide in his life.   </w:t>
      </w:r>
    </w:p>
    <w:p w:rsidR="0037661B" w:rsidRPr="004F4D44" w:rsidRDefault="0037661B" w:rsidP="00A151B0">
      <w:pPr>
        <w:spacing w:after="240" w:line="360" w:lineRule="auto"/>
        <w:rPr>
          <w:rFonts w:asciiTheme="majorBidi" w:hAnsiTheme="majorBidi" w:cstheme="majorBidi"/>
          <w:sz w:val="26"/>
          <w:szCs w:val="26"/>
        </w:rPr>
      </w:pPr>
      <w:r w:rsidRPr="004F4D44">
        <w:rPr>
          <w:rFonts w:asciiTheme="majorBidi" w:hAnsiTheme="majorBidi" w:cstheme="majorBidi"/>
          <w:sz w:val="26"/>
          <w:szCs w:val="26"/>
        </w:rPr>
        <w:br/>
        <w:t>Mere anarchy is loosed upon the world,</w:t>
      </w:r>
    </w:p>
    <w:p w:rsidR="0037661B"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What happened in Yeats’ time was the World War I. the poem was composed in 1919 after the end of the war. This poem was a kind of a vision or a prophecy of the coming World War II. Anarchy here is like a wild beast loosened and ready to destroy what around him. </w:t>
      </w:r>
    </w:p>
    <w:p w:rsidR="0037661B" w:rsidRPr="004F4D44" w:rsidRDefault="0037661B" w:rsidP="00A151B0">
      <w:pPr>
        <w:spacing w:after="240" w:line="360" w:lineRule="auto"/>
        <w:rPr>
          <w:rFonts w:asciiTheme="majorBidi" w:hAnsiTheme="majorBidi" w:cstheme="majorBidi"/>
          <w:sz w:val="26"/>
          <w:szCs w:val="26"/>
        </w:rPr>
      </w:pPr>
      <w:r w:rsidRPr="004F4D44">
        <w:rPr>
          <w:rFonts w:asciiTheme="majorBidi" w:hAnsiTheme="majorBidi" w:cstheme="majorBidi"/>
          <w:sz w:val="26"/>
          <w:szCs w:val="26"/>
        </w:rPr>
        <w:br/>
        <w:t>The blood-dimmed tide is loosed, and everywhere</w:t>
      </w:r>
    </w:p>
    <w:p w:rsidR="0037661B" w:rsidRPr="004F4D44" w:rsidRDefault="0037661B" w:rsidP="00A151B0">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It is a bloody vision about the sense of being uncontrolled. There is a biblical reference about Noah’s tide that covered all of the earth except for Noah’s Art that was safe. There is a kind of irrational streams of blood. Historically, war started in Yeats’ time with a very insignificant incident between Austria and Serbia. If the war was contained only between the two nations only, it would end. However, what happened was that Britain, France, German interfered and then every force joined. That was the blood tide that prevailed everywhere. </w:t>
      </w:r>
    </w:p>
    <w:p w:rsidR="0037661B"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Innocence and purity were drowned in this bloody tide. All of the beautiful values of life, where lost. Innocence here is an embodiment of purity, simplicity, beauty and integrity. </w:t>
      </w:r>
    </w:p>
    <w:p w:rsidR="0037661B" w:rsidRPr="004F4D44" w:rsidRDefault="0037661B" w:rsidP="00D754B2">
      <w:pPr>
        <w:spacing w:after="240" w:line="360" w:lineRule="auto"/>
        <w:jc w:val="center"/>
        <w:rPr>
          <w:rFonts w:asciiTheme="majorBidi" w:hAnsiTheme="majorBidi" w:cstheme="majorBidi"/>
          <w:sz w:val="26"/>
          <w:szCs w:val="26"/>
        </w:rPr>
      </w:pPr>
      <w:r w:rsidRPr="004F4D44">
        <w:rPr>
          <w:rFonts w:asciiTheme="majorBidi" w:hAnsiTheme="majorBidi" w:cstheme="majorBidi"/>
          <w:sz w:val="26"/>
          <w:szCs w:val="26"/>
        </w:rPr>
        <w:lastRenderedPageBreak/>
        <w:br/>
      </w:r>
      <w:r w:rsidR="00D754B2" w:rsidRPr="004F4D44">
        <w:rPr>
          <w:rFonts w:asciiTheme="majorBidi" w:hAnsiTheme="majorBidi" w:cstheme="majorBidi"/>
          <w:i/>
          <w:iCs/>
          <w:sz w:val="26"/>
          <w:szCs w:val="26"/>
        </w:rPr>
        <w:t xml:space="preserve"> </w:t>
      </w:r>
    </w:p>
    <w:p w:rsidR="0037661B"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Unfortunately, the civilization lost its inner coherence, sense of direction and control, because the war started and extended. Thousands of lives were wasted. There is no control as there was a loosened beast destroying all of the lives. Man has no certainty of what is going to happen because destruction was going around the world. By the end of the war, Germany lost all of its men, the country itself depended on women who working even in factories. The same was with Britain, France, central Europe and Russia and many other countries. There is absence of certainty. Man is not certain of his future. Passion overruled reason. It was dominant. It was a subjective period. </w:t>
      </w:r>
    </w:p>
    <w:p w:rsidR="0037661B"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Man here could be seen in the form of a beast with no reason or sense. Christianity has lost its power. It cannot hold society together. The first stanza is like a prelude for the second one. In the first stanza, everything is falling apart, there is no specific context. It is like an anticipation of what is going to happen. The second stanza is a revelation of what is going to happen.</w:t>
      </w:r>
    </w:p>
    <w:p w:rsidR="005F24A9" w:rsidRPr="004F4D44" w:rsidRDefault="0037661B" w:rsidP="0037661B">
      <w:pPr>
        <w:spacing w:after="240"/>
        <w:rPr>
          <w:rFonts w:asciiTheme="majorBidi" w:hAnsiTheme="majorBidi" w:cstheme="majorBidi"/>
          <w:sz w:val="26"/>
          <w:szCs w:val="26"/>
        </w:rPr>
      </w:pPr>
      <w:r w:rsidRPr="004F4D44">
        <w:rPr>
          <w:rFonts w:asciiTheme="majorBidi" w:hAnsiTheme="majorBidi" w:cstheme="majorBidi"/>
          <w:sz w:val="26"/>
          <w:szCs w:val="26"/>
        </w:rPr>
        <w:t>Surely some revelation is at hand;</w:t>
      </w:r>
      <w:r w:rsidRPr="004F4D44">
        <w:rPr>
          <w:rFonts w:asciiTheme="majorBidi" w:hAnsiTheme="majorBidi" w:cstheme="majorBidi"/>
          <w:sz w:val="26"/>
          <w:szCs w:val="26"/>
        </w:rPr>
        <w:br/>
        <w:t>Surely the Second Coming is at hand.</w:t>
      </w:r>
      <w:r w:rsidRPr="004F4D44">
        <w:rPr>
          <w:rFonts w:asciiTheme="majorBidi" w:hAnsiTheme="majorBidi" w:cstheme="majorBidi"/>
          <w:sz w:val="26"/>
          <w:szCs w:val="26"/>
        </w:rPr>
        <w:br/>
        <w:t>The Second Coming! Hardly are those words out</w:t>
      </w:r>
      <w:r w:rsidRPr="004F4D44">
        <w:rPr>
          <w:rFonts w:asciiTheme="majorBidi" w:hAnsiTheme="majorBidi" w:cstheme="majorBidi"/>
          <w:sz w:val="26"/>
          <w:szCs w:val="26"/>
        </w:rPr>
        <w:br/>
        <w:t xml:space="preserve">When a vast image out of </w:t>
      </w:r>
      <w:proofErr w:type="spellStart"/>
      <w:r w:rsidRPr="004F4D44">
        <w:rPr>
          <w:rFonts w:asciiTheme="majorBidi" w:hAnsiTheme="majorBidi" w:cstheme="majorBidi"/>
          <w:sz w:val="26"/>
          <w:szCs w:val="26"/>
        </w:rPr>
        <w:t>Spritus</w:t>
      </w:r>
      <w:proofErr w:type="spellEnd"/>
      <w:r w:rsidRPr="004F4D44">
        <w:rPr>
          <w:rFonts w:asciiTheme="majorBidi" w:hAnsiTheme="majorBidi" w:cstheme="majorBidi"/>
          <w:sz w:val="26"/>
          <w:szCs w:val="26"/>
        </w:rPr>
        <w:t xml:space="preserve"> Mundi</w:t>
      </w:r>
      <w:r w:rsidRPr="004F4D44">
        <w:rPr>
          <w:rFonts w:asciiTheme="majorBidi" w:hAnsiTheme="majorBidi" w:cstheme="majorBidi"/>
          <w:sz w:val="26"/>
          <w:szCs w:val="26"/>
        </w:rPr>
        <w:br/>
        <w:t>Troubles my sight: somewhere in the sands of the desert.</w:t>
      </w:r>
      <w:r w:rsidRPr="004F4D44">
        <w:rPr>
          <w:rFonts w:asciiTheme="majorBidi" w:hAnsiTheme="majorBidi" w:cstheme="majorBidi"/>
          <w:sz w:val="26"/>
          <w:szCs w:val="26"/>
        </w:rPr>
        <w:br/>
      </w:r>
      <w:r w:rsidRPr="004F4D44">
        <w:rPr>
          <w:rFonts w:asciiTheme="majorBidi" w:hAnsiTheme="majorBidi" w:cstheme="majorBidi"/>
          <w:sz w:val="26"/>
          <w:szCs w:val="26"/>
        </w:rPr>
        <w:br/>
        <w:t>A shape with lion body and the head of a man,</w:t>
      </w:r>
      <w:r w:rsidRPr="004F4D44">
        <w:rPr>
          <w:rFonts w:asciiTheme="majorBidi" w:hAnsiTheme="majorBidi" w:cstheme="majorBidi"/>
          <w:sz w:val="26"/>
          <w:szCs w:val="26"/>
        </w:rPr>
        <w:br/>
        <w:t>A gaze blank and pitiless as the sun,</w:t>
      </w:r>
      <w:r w:rsidRPr="004F4D44">
        <w:rPr>
          <w:rFonts w:asciiTheme="majorBidi" w:hAnsiTheme="majorBidi" w:cstheme="majorBidi"/>
          <w:sz w:val="26"/>
          <w:szCs w:val="26"/>
        </w:rPr>
        <w:br/>
        <w:t>Is moving its slow thighs, while all about it</w:t>
      </w:r>
      <w:r w:rsidRPr="004F4D44">
        <w:rPr>
          <w:rFonts w:asciiTheme="majorBidi" w:hAnsiTheme="majorBidi" w:cstheme="majorBidi"/>
          <w:sz w:val="26"/>
          <w:szCs w:val="26"/>
        </w:rPr>
        <w:br/>
        <w:t>Reel shadows of the indignant desert birds.</w:t>
      </w:r>
      <w:r w:rsidRPr="004F4D44">
        <w:rPr>
          <w:rFonts w:asciiTheme="majorBidi" w:hAnsiTheme="majorBidi" w:cstheme="majorBidi"/>
          <w:sz w:val="26"/>
          <w:szCs w:val="26"/>
        </w:rPr>
        <w:br/>
        <w:t>The darkness drops again; but now I know</w:t>
      </w:r>
      <w:r w:rsidRPr="004F4D44">
        <w:rPr>
          <w:rFonts w:asciiTheme="majorBidi" w:hAnsiTheme="majorBidi" w:cstheme="majorBidi"/>
          <w:sz w:val="26"/>
          <w:szCs w:val="26"/>
        </w:rPr>
        <w:br/>
        <w:t>That twenty centuries of stony sleep</w:t>
      </w:r>
      <w:r w:rsidRPr="004F4D44">
        <w:rPr>
          <w:rFonts w:asciiTheme="majorBidi" w:hAnsiTheme="majorBidi" w:cstheme="majorBidi"/>
          <w:sz w:val="26"/>
          <w:szCs w:val="26"/>
        </w:rPr>
        <w:br/>
        <w:t>were vexed to nightmare by a rocking cradle,</w:t>
      </w:r>
      <w:r w:rsidRPr="004F4D44">
        <w:rPr>
          <w:rFonts w:asciiTheme="majorBidi" w:hAnsiTheme="majorBidi" w:cstheme="majorBidi"/>
          <w:sz w:val="26"/>
          <w:szCs w:val="26"/>
        </w:rPr>
        <w:br/>
        <w:t>And what rough beast, its hour come round at last,</w:t>
      </w:r>
      <w:r w:rsidRPr="004F4D44">
        <w:rPr>
          <w:rFonts w:asciiTheme="majorBidi" w:hAnsiTheme="majorBidi" w:cstheme="majorBidi"/>
          <w:sz w:val="26"/>
          <w:szCs w:val="26"/>
        </w:rPr>
        <w:br/>
        <w:t>Slouches towards Bethlehem to be born?</w:t>
      </w:r>
    </w:p>
    <w:p w:rsidR="005F24A9" w:rsidRPr="004F4D44" w:rsidRDefault="005F24A9" w:rsidP="00277AFF">
      <w:pPr>
        <w:pStyle w:val="HTML"/>
        <w:outlineLvl w:val="4"/>
        <w:rPr>
          <w:rFonts w:asciiTheme="majorBidi" w:hAnsiTheme="majorBidi" w:cstheme="majorBidi"/>
          <w:color w:val="auto"/>
          <w:sz w:val="26"/>
          <w:szCs w:val="26"/>
        </w:rPr>
      </w:pPr>
      <w:r w:rsidRPr="004F4D44">
        <w:rPr>
          <w:rFonts w:asciiTheme="majorBidi" w:hAnsiTheme="majorBidi" w:cstheme="majorBidi"/>
          <w:color w:val="auto"/>
          <w:sz w:val="26"/>
          <w:szCs w:val="26"/>
        </w:rPr>
        <w:t>At the start of the second stanza Yeats calls for a</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 xml:space="preserve">revelation, saying "Surely a revelation is at hand." </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And Yeats himself becomes the revelator.  Yeats is a</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lastRenderedPageBreak/>
        <w:t>revelator because he gives us a powerful image for The</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Second Coming.  This is the image of a "rough beast"</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which has the head-intellect of a man and the fierce</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 xml:space="preserve">emotions and body intelligence of a beast. </w:t>
      </w:r>
    </w:p>
    <w:p w:rsidR="005F24A9" w:rsidRPr="004F4D44" w:rsidRDefault="005F24A9" w:rsidP="005F24A9">
      <w:pPr>
        <w:pStyle w:val="HTML"/>
        <w:outlineLvl w:val="4"/>
        <w:rPr>
          <w:rFonts w:asciiTheme="majorBidi" w:hAnsiTheme="majorBidi" w:cstheme="majorBidi"/>
          <w:color w:val="auto"/>
          <w:sz w:val="26"/>
          <w:szCs w:val="26"/>
        </w:rPr>
      </w:pPr>
    </w:p>
    <w:p w:rsidR="005F24A9" w:rsidRPr="004F4D44" w:rsidRDefault="005F24A9" w:rsidP="00277AFF">
      <w:pPr>
        <w:pStyle w:val="HTML"/>
        <w:outlineLvl w:val="4"/>
        <w:rPr>
          <w:rFonts w:asciiTheme="majorBidi" w:hAnsiTheme="majorBidi" w:cstheme="majorBidi"/>
          <w:color w:val="auto"/>
          <w:sz w:val="26"/>
          <w:szCs w:val="26"/>
        </w:rPr>
      </w:pPr>
      <w:r w:rsidRPr="004F4D44">
        <w:rPr>
          <w:rFonts w:asciiTheme="majorBidi" w:hAnsiTheme="majorBidi" w:cstheme="majorBidi"/>
          <w:color w:val="auto"/>
          <w:sz w:val="26"/>
          <w:szCs w:val="26"/>
        </w:rPr>
        <w:t>Furthermore, Yeats suggests that the body movement of</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the beast, the "slouching" movement is what is moving</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the Christ closer and closer to its "Bethlehem" or</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birthplace.  Yeats adds the image of the</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head-intellect connected to the body-mind of a beast</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to the image Isaiah gave as a little child for The</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Messiah.  This makes Yeats a modern revelator or</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prophet.</w:t>
      </w:r>
    </w:p>
    <w:p w:rsidR="005F24A9" w:rsidRPr="004F4D44" w:rsidRDefault="005F24A9" w:rsidP="005F24A9">
      <w:pPr>
        <w:pStyle w:val="HTML"/>
        <w:outlineLvl w:val="4"/>
        <w:rPr>
          <w:rFonts w:asciiTheme="majorBidi" w:hAnsiTheme="majorBidi" w:cstheme="majorBidi"/>
          <w:color w:val="auto"/>
          <w:sz w:val="26"/>
          <w:szCs w:val="26"/>
        </w:rPr>
      </w:pPr>
    </w:p>
    <w:p w:rsidR="005F24A9" w:rsidRPr="004F4D44" w:rsidRDefault="005F24A9" w:rsidP="005F24A9">
      <w:pPr>
        <w:pStyle w:val="HTML"/>
        <w:outlineLvl w:val="4"/>
        <w:rPr>
          <w:rFonts w:asciiTheme="majorBidi" w:hAnsiTheme="majorBidi" w:cstheme="majorBidi"/>
          <w:color w:val="auto"/>
          <w:sz w:val="26"/>
          <w:szCs w:val="26"/>
        </w:rPr>
      </w:pPr>
    </w:p>
    <w:p w:rsidR="005F24A9" w:rsidRPr="004F4D44" w:rsidRDefault="005F24A9" w:rsidP="00277AFF">
      <w:pPr>
        <w:pStyle w:val="HTML"/>
        <w:outlineLvl w:val="4"/>
        <w:rPr>
          <w:rFonts w:asciiTheme="majorBidi" w:hAnsiTheme="majorBidi" w:cstheme="majorBidi"/>
          <w:color w:val="auto"/>
          <w:sz w:val="26"/>
          <w:szCs w:val="26"/>
        </w:rPr>
      </w:pPr>
      <w:r w:rsidRPr="004F4D44">
        <w:rPr>
          <w:rFonts w:asciiTheme="majorBidi" w:hAnsiTheme="majorBidi" w:cstheme="majorBidi"/>
          <w:color w:val="auto"/>
          <w:sz w:val="26"/>
          <w:szCs w:val="26"/>
        </w:rPr>
        <w:t>It's significant that Yeats describes the Sphinx as "A</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gaze blank and pitiless as the sun," because spiritual</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masters are known to gaze blankly as they transmit</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"the message" to their disciples.  Yeats equates this</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gaze and this transmission with the Sphinx, which he</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also uses to denote the Second Coming of Christ.</w:t>
      </w:r>
    </w:p>
    <w:p w:rsidR="005F24A9" w:rsidRPr="004F4D44" w:rsidRDefault="005F24A9" w:rsidP="005F24A9">
      <w:pPr>
        <w:pStyle w:val="HTML"/>
        <w:outlineLvl w:val="4"/>
        <w:rPr>
          <w:rFonts w:asciiTheme="majorBidi" w:hAnsiTheme="majorBidi" w:cstheme="majorBidi"/>
          <w:color w:val="auto"/>
          <w:sz w:val="26"/>
          <w:szCs w:val="26"/>
        </w:rPr>
      </w:pPr>
    </w:p>
    <w:p w:rsidR="005F24A9" w:rsidRPr="004F4D44" w:rsidRDefault="005F24A9" w:rsidP="005F24A9">
      <w:pPr>
        <w:pStyle w:val="HTML"/>
        <w:outlineLvl w:val="4"/>
        <w:rPr>
          <w:rFonts w:asciiTheme="majorBidi" w:hAnsiTheme="majorBidi" w:cstheme="majorBidi"/>
          <w:color w:val="auto"/>
          <w:sz w:val="26"/>
          <w:szCs w:val="26"/>
        </w:rPr>
      </w:pPr>
    </w:p>
    <w:p w:rsidR="005F24A9" w:rsidRPr="004F4D44" w:rsidRDefault="005F24A9" w:rsidP="00277AFF">
      <w:pPr>
        <w:pStyle w:val="HTML"/>
        <w:outlineLvl w:val="4"/>
        <w:rPr>
          <w:rFonts w:asciiTheme="majorBidi" w:hAnsiTheme="majorBidi" w:cstheme="majorBidi"/>
          <w:color w:val="auto"/>
          <w:sz w:val="26"/>
          <w:szCs w:val="26"/>
        </w:rPr>
      </w:pPr>
      <w:r w:rsidRPr="004F4D44">
        <w:rPr>
          <w:rFonts w:asciiTheme="majorBidi" w:hAnsiTheme="majorBidi" w:cstheme="majorBidi"/>
          <w:color w:val="auto"/>
          <w:sz w:val="26"/>
          <w:szCs w:val="26"/>
        </w:rPr>
        <w:t>After Yeats presents this brilliant visionary image,</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he says  "The darkness drops again."  His vision ends</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and he starts thinking again.  He concludes that</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"twenty centuries of stony  sleep Were vexed to</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nightmare by a rocking cradle."  This is a puzzling</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line, because the rocking cradle suggests the manger</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where Jesus was laid.  But a manger doesn't rock</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unless some animals are jostling it about in their</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movements.  And this again suggests that animal body</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movement figures strongly into this idea of Christ</w:t>
      </w:r>
      <w:r w:rsidR="00277AFF" w:rsidRPr="004F4D44">
        <w:rPr>
          <w:rFonts w:asciiTheme="majorBidi" w:hAnsiTheme="majorBidi" w:cstheme="majorBidi"/>
          <w:color w:val="auto"/>
          <w:sz w:val="26"/>
          <w:szCs w:val="26"/>
        </w:rPr>
        <w:t xml:space="preserve"> </w:t>
      </w:r>
      <w:r w:rsidRPr="004F4D44">
        <w:rPr>
          <w:rFonts w:asciiTheme="majorBidi" w:hAnsiTheme="majorBidi" w:cstheme="majorBidi"/>
          <w:color w:val="auto"/>
          <w:sz w:val="26"/>
          <w:szCs w:val="26"/>
        </w:rPr>
        <w:t>which Yeats presents in this poem.</w:t>
      </w:r>
    </w:p>
    <w:p w:rsidR="005F24A9" w:rsidRPr="004F4D44" w:rsidRDefault="005F24A9" w:rsidP="005F24A9">
      <w:pPr>
        <w:pStyle w:val="HTML"/>
        <w:outlineLvl w:val="4"/>
        <w:rPr>
          <w:rFonts w:asciiTheme="majorBidi" w:hAnsiTheme="majorBidi" w:cstheme="majorBidi"/>
          <w:color w:val="auto"/>
          <w:sz w:val="26"/>
          <w:szCs w:val="26"/>
        </w:rPr>
      </w:pPr>
    </w:p>
    <w:p w:rsidR="005F24A9" w:rsidRPr="004F4D44" w:rsidRDefault="005F24A9" w:rsidP="005F24A9">
      <w:pPr>
        <w:pStyle w:val="HTML"/>
        <w:outlineLvl w:val="4"/>
        <w:rPr>
          <w:rFonts w:asciiTheme="majorBidi" w:hAnsiTheme="majorBidi" w:cstheme="majorBidi"/>
          <w:color w:val="auto"/>
          <w:sz w:val="26"/>
          <w:szCs w:val="26"/>
        </w:rPr>
      </w:pPr>
    </w:p>
    <w:p w:rsidR="0037661B" w:rsidRPr="004F4D44" w:rsidRDefault="0037661B" w:rsidP="00277AFF">
      <w:pPr>
        <w:spacing w:after="240"/>
        <w:rPr>
          <w:rFonts w:asciiTheme="majorBidi" w:hAnsiTheme="majorBidi" w:cstheme="majorBidi"/>
          <w:sz w:val="26"/>
          <w:szCs w:val="26"/>
        </w:rPr>
      </w:pPr>
      <w:r w:rsidRPr="004F4D44">
        <w:rPr>
          <w:rFonts w:asciiTheme="majorBidi" w:hAnsiTheme="majorBidi" w:cstheme="majorBidi"/>
          <w:sz w:val="26"/>
          <w:szCs w:val="26"/>
        </w:rPr>
        <w:t xml:space="preserve">   In the second stanza which is more pectoral, notice how the speaker started by saying “Surely some revelation is at hand;”. There must be a kind of a revelation for that vision of the world. The poet begins with a theatrical performance here, a kind of a series beginning. There must be a revelation.</w:t>
      </w:r>
    </w:p>
    <w:p w:rsidR="0037661B" w:rsidRPr="004F4D44" w:rsidRDefault="00277AFF" w:rsidP="00277AFF">
      <w:pPr>
        <w:spacing w:after="240" w:line="360" w:lineRule="auto"/>
        <w:rPr>
          <w:rFonts w:asciiTheme="majorBidi" w:hAnsiTheme="majorBidi" w:cstheme="majorBidi"/>
          <w:i/>
          <w:iCs/>
          <w:sz w:val="26"/>
          <w:szCs w:val="26"/>
        </w:rPr>
      </w:pPr>
      <w:r w:rsidRPr="004F4D44">
        <w:rPr>
          <w:rFonts w:asciiTheme="majorBidi" w:hAnsiTheme="majorBidi" w:cstheme="majorBidi"/>
          <w:i/>
          <w:iCs/>
          <w:sz w:val="26"/>
          <w:szCs w:val="26"/>
        </w:rPr>
        <w:t xml:space="preserve"> </w:t>
      </w:r>
      <w:r w:rsidR="0037661B" w:rsidRPr="004F4D44">
        <w:rPr>
          <w:rFonts w:asciiTheme="majorBidi" w:hAnsiTheme="majorBidi" w:cstheme="majorBidi"/>
          <w:sz w:val="26"/>
          <w:szCs w:val="26"/>
        </w:rPr>
        <w:t xml:space="preserve"> The reference to the second coming is capitalized because there is a biblical allusion for the book of revelation. In the book of revelation, there is an anticipation that the Christ is going to come for the second time to save the earth. There is also an a</w:t>
      </w:r>
      <w:r w:rsidRPr="004F4D44">
        <w:rPr>
          <w:rFonts w:asciiTheme="majorBidi" w:hAnsiTheme="majorBidi" w:cstheme="majorBidi"/>
          <w:sz w:val="26"/>
          <w:szCs w:val="26"/>
        </w:rPr>
        <w:t xml:space="preserve">nticipation of the arrival of a </w:t>
      </w:r>
      <w:r w:rsidR="0037661B" w:rsidRPr="004F4D44">
        <w:rPr>
          <w:rFonts w:asciiTheme="majorBidi" w:hAnsiTheme="majorBidi" w:cstheme="majorBidi"/>
          <w:sz w:val="26"/>
          <w:szCs w:val="26"/>
        </w:rPr>
        <w:t xml:space="preserve">beast in the judgment day that would destroy man’s life. </w:t>
      </w:r>
    </w:p>
    <w:p w:rsidR="0037661B" w:rsidRPr="004F4D44" w:rsidRDefault="00277AFF" w:rsidP="00277AFF">
      <w:pPr>
        <w:spacing w:after="240" w:line="360" w:lineRule="auto"/>
        <w:rPr>
          <w:rFonts w:asciiTheme="majorBidi" w:hAnsiTheme="majorBidi" w:cstheme="majorBidi"/>
          <w:i/>
          <w:iCs/>
          <w:sz w:val="26"/>
          <w:szCs w:val="26"/>
        </w:rPr>
      </w:pPr>
      <w:r w:rsidRPr="004F4D44">
        <w:rPr>
          <w:rFonts w:asciiTheme="majorBidi" w:hAnsiTheme="majorBidi" w:cstheme="majorBidi"/>
          <w:i/>
          <w:iCs/>
          <w:sz w:val="26"/>
          <w:szCs w:val="26"/>
        </w:rPr>
        <w:t xml:space="preserve"> </w:t>
      </w:r>
      <w:r w:rsidR="0037661B" w:rsidRPr="004F4D44">
        <w:rPr>
          <w:rFonts w:asciiTheme="majorBidi" w:hAnsiTheme="majorBidi" w:cstheme="majorBidi"/>
          <w:sz w:val="26"/>
          <w:szCs w:val="26"/>
        </w:rPr>
        <w:t xml:space="preserve">  Within these expectations and anticipations, the speaker repeats “the Second Coming” which is ironic. He is not sure of that. Yeats is a great philosopher who read many philosophies. </w:t>
      </w:r>
      <w:proofErr w:type="spellStart"/>
      <w:r w:rsidR="0037661B" w:rsidRPr="004F4D44">
        <w:rPr>
          <w:rFonts w:asciiTheme="majorBidi" w:hAnsiTheme="majorBidi" w:cstheme="majorBidi"/>
          <w:sz w:val="26"/>
          <w:szCs w:val="26"/>
        </w:rPr>
        <w:t>Spritus</w:t>
      </w:r>
      <w:proofErr w:type="spellEnd"/>
      <w:r w:rsidR="0037661B" w:rsidRPr="004F4D44">
        <w:rPr>
          <w:rFonts w:asciiTheme="majorBidi" w:hAnsiTheme="majorBidi" w:cstheme="majorBidi"/>
          <w:sz w:val="26"/>
          <w:szCs w:val="26"/>
        </w:rPr>
        <w:t xml:space="preserve"> Mundi may refer to rich and </w:t>
      </w:r>
      <w:r w:rsidR="0037661B" w:rsidRPr="004F4D44">
        <w:rPr>
          <w:rFonts w:asciiTheme="majorBidi" w:hAnsiTheme="majorBidi" w:cstheme="majorBidi"/>
          <w:sz w:val="26"/>
          <w:szCs w:val="26"/>
        </w:rPr>
        <w:lastRenderedPageBreak/>
        <w:t xml:space="preserve">consciousness or to the world of spirit, the creative mind which unites the entire world. </w:t>
      </w:r>
    </w:p>
    <w:p w:rsidR="0037661B" w:rsidRPr="004F4D44" w:rsidRDefault="0037661B" w:rsidP="00277AFF">
      <w:pPr>
        <w:spacing w:after="240" w:line="360" w:lineRule="auto"/>
        <w:rPr>
          <w:rFonts w:asciiTheme="majorBidi" w:hAnsiTheme="majorBidi" w:cstheme="majorBidi"/>
          <w:sz w:val="26"/>
          <w:szCs w:val="26"/>
        </w:rPr>
      </w:pPr>
      <w:r w:rsidRPr="004F4D44">
        <w:rPr>
          <w:rFonts w:asciiTheme="majorBidi" w:hAnsiTheme="majorBidi" w:cstheme="majorBidi"/>
          <w:sz w:val="26"/>
          <w:szCs w:val="26"/>
        </w:rPr>
        <w:t xml:space="preserve">     There is something troubling the speaker here because, in that world what he sees as evidence is the world that is collapsing. He believes that faith will help in his salvation. There is a conflict that in felt in the speaker’s mind.</w:t>
      </w:r>
      <w:r w:rsidRPr="004F4D44">
        <w:rPr>
          <w:rFonts w:asciiTheme="majorBidi" w:hAnsiTheme="majorBidi" w:cstheme="majorBidi"/>
          <w:sz w:val="26"/>
          <w:szCs w:val="26"/>
        </w:rPr>
        <w:br/>
        <w:t xml:space="preserve">     The reference here is like the Sphinx. Beast and man combine together which combines reason in the head of a man and the physical power of the lion. They are two great powers. The desert also refers to several biblical connotations. The desert is a vast land without water or lands which is an indication of drought. It connotes to the Jews when they were held against their will by the pharos and then Moses saved them to leave the desert and have a better life. There is also another Christian reference to the Christ and the desert of </w:t>
      </w:r>
      <w:proofErr w:type="spellStart"/>
      <w:r w:rsidRPr="004F4D44">
        <w:rPr>
          <w:rFonts w:asciiTheme="majorBidi" w:hAnsiTheme="majorBidi" w:cstheme="majorBidi"/>
          <w:sz w:val="26"/>
          <w:szCs w:val="26"/>
        </w:rPr>
        <w:t>Siana</w:t>
      </w:r>
      <w:proofErr w:type="spellEnd"/>
      <w:r w:rsidRPr="004F4D44">
        <w:rPr>
          <w:rFonts w:asciiTheme="majorBidi" w:hAnsiTheme="majorBidi" w:cstheme="majorBidi"/>
          <w:sz w:val="26"/>
          <w:szCs w:val="26"/>
        </w:rPr>
        <w:t xml:space="preserve"> where he was suffering as well. The sand of desert refers to the past history, all of the cycles of history where there were troubles and many cycles of history happened where many civilizations passed. </w:t>
      </w:r>
    </w:p>
    <w:p w:rsidR="0037661B" w:rsidRPr="004F4D44" w:rsidRDefault="00277AFF" w:rsidP="00D754B2">
      <w:pPr>
        <w:spacing w:after="240" w:line="360" w:lineRule="auto"/>
        <w:rPr>
          <w:rFonts w:asciiTheme="majorBidi" w:hAnsiTheme="majorBidi" w:cstheme="majorBidi"/>
          <w:i/>
          <w:iCs/>
          <w:sz w:val="26"/>
          <w:szCs w:val="26"/>
        </w:rPr>
      </w:pPr>
      <w:r w:rsidRPr="004F4D44">
        <w:rPr>
          <w:rFonts w:asciiTheme="majorBidi" w:hAnsiTheme="majorBidi" w:cstheme="majorBidi"/>
          <w:i/>
          <w:iCs/>
          <w:sz w:val="26"/>
          <w:szCs w:val="26"/>
        </w:rPr>
        <w:t xml:space="preserve"> </w:t>
      </w:r>
      <w:r w:rsidR="0037661B" w:rsidRPr="004F4D44">
        <w:rPr>
          <w:rFonts w:asciiTheme="majorBidi" w:hAnsiTheme="majorBidi" w:cstheme="majorBidi"/>
          <w:sz w:val="26"/>
          <w:szCs w:val="26"/>
        </w:rPr>
        <w:t xml:space="preserve">     The Sphinx or Syrian lion has a blank gaze that does not reflect any thing. It is made of stones. It has no mercy. All of this reflects early civilizations and how these civilizations are alien to the speaker because they were subjective, not governed by faith.</w:t>
      </w:r>
    </w:p>
    <w:p w:rsidR="00014FA2" w:rsidRPr="004F4D44" w:rsidRDefault="00014FA2" w:rsidP="00D754B2">
      <w:pPr>
        <w:spacing w:after="240" w:line="360" w:lineRule="auto"/>
        <w:rPr>
          <w:rFonts w:asciiTheme="majorBidi" w:hAnsiTheme="majorBidi" w:cstheme="majorBidi"/>
          <w:sz w:val="26"/>
          <w:szCs w:val="26"/>
        </w:rPr>
      </w:pPr>
    </w:p>
    <w:p w:rsidR="00014FA2" w:rsidRPr="004F4D44" w:rsidRDefault="0037661B" w:rsidP="00014FA2">
      <w:pPr>
        <w:pStyle w:val="HTML"/>
        <w:outlineLvl w:val="4"/>
        <w:rPr>
          <w:rFonts w:asciiTheme="majorBidi" w:hAnsiTheme="majorBidi" w:cstheme="majorBidi"/>
          <w:color w:val="auto"/>
          <w:sz w:val="26"/>
          <w:szCs w:val="26"/>
        </w:rPr>
      </w:pPr>
      <w:r w:rsidRPr="004F4D44">
        <w:rPr>
          <w:rFonts w:asciiTheme="majorBidi" w:hAnsiTheme="majorBidi" w:cstheme="majorBidi"/>
          <w:color w:val="auto"/>
          <w:sz w:val="26"/>
          <w:szCs w:val="26"/>
        </w:rPr>
        <w:t xml:space="preserve">  He says that this shape is moving. This movement is the movement of the sun that reflects the shadow of that sphinx. Within the shadow of that sphinx, wild birds roam around and settle in the shade.   These birds are all birds of prey.</w:t>
      </w:r>
      <w:r w:rsidR="00014FA2" w:rsidRPr="004F4D44">
        <w:rPr>
          <w:rFonts w:asciiTheme="majorBidi" w:hAnsiTheme="majorBidi" w:cstheme="majorBidi"/>
          <w:color w:val="auto"/>
          <w:sz w:val="26"/>
          <w:szCs w:val="26"/>
        </w:rPr>
        <w:t xml:space="preserve"> </w:t>
      </w:r>
    </w:p>
    <w:p w:rsidR="00014FA2" w:rsidRPr="004F4D44" w:rsidRDefault="00014FA2" w:rsidP="00014FA2">
      <w:pPr>
        <w:pStyle w:val="HTML"/>
        <w:outlineLvl w:val="4"/>
        <w:rPr>
          <w:rFonts w:asciiTheme="majorBidi" w:hAnsiTheme="majorBidi" w:cstheme="majorBidi"/>
          <w:color w:val="auto"/>
          <w:sz w:val="26"/>
          <w:szCs w:val="26"/>
        </w:rPr>
      </w:pPr>
    </w:p>
    <w:p w:rsidR="00014FA2" w:rsidRPr="004F4D44" w:rsidRDefault="00014FA2" w:rsidP="00014FA2">
      <w:pPr>
        <w:pStyle w:val="HTML"/>
        <w:outlineLvl w:val="4"/>
        <w:rPr>
          <w:rFonts w:asciiTheme="majorBidi" w:hAnsiTheme="majorBidi" w:cstheme="majorBidi"/>
          <w:color w:val="auto"/>
          <w:sz w:val="26"/>
          <w:szCs w:val="26"/>
        </w:rPr>
      </w:pPr>
      <w:r w:rsidRPr="004F4D44">
        <w:rPr>
          <w:rFonts w:asciiTheme="majorBidi" w:hAnsiTheme="majorBidi" w:cstheme="majorBidi"/>
          <w:color w:val="auto"/>
          <w:sz w:val="26"/>
          <w:szCs w:val="26"/>
        </w:rPr>
        <w:t>The image of a great cat, the Sphinx, suggests a great independent spirit and heretic leader in Egypt who lived at about 1350BC and was called "the heretic Pharaoh."  This man's name was Akhenaton.  The image of a cat fits this man because a cat tends to be very independent minded and determined once its mind is set.  The suggestion Yeats is making is that Akhenaton had something important to contribute, which is heretical.  When we examine Akhenaton we find that he was a lover of nature, of</w:t>
      </w:r>
    </w:p>
    <w:p w:rsidR="00014FA2" w:rsidRPr="004F4D44" w:rsidRDefault="00014FA2" w:rsidP="00014FA2">
      <w:pPr>
        <w:pStyle w:val="HTML"/>
        <w:outlineLvl w:val="4"/>
        <w:rPr>
          <w:rFonts w:asciiTheme="majorBidi" w:hAnsiTheme="majorBidi" w:cstheme="majorBidi"/>
          <w:color w:val="auto"/>
          <w:sz w:val="26"/>
          <w:szCs w:val="26"/>
        </w:rPr>
      </w:pPr>
      <w:r w:rsidRPr="004F4D44">
        <w:rPr>
          <w:rFonts w:asciiTheme="majorBidi" w:hAnsiTheme="majorBidi" w:cstheme="majorBidi"/>
          <w:color w:val="auto"/>
          <w:sz w:val="26"/>
          <w:szCs w:val="26"/>
        </w:rPr>
        <w:t>animals, and of children.  He also introduced naturalistic art which is a precursor of Greek science.  This may be stretching Yeats quite a bit,</w:t>
      </w:r>
    </w:p>
    <w:p w:rsidR="00014FA2" w:rsidRPr="004F4D44" w:rsidRDefault="00014FA2" w:rsidP="00014FA2">
      <w:pPr>
        <w:pStyle w:val="HTML"/>
        <w:outlineLvl w:val="4"/>
        <w:rPr>
          <w:rFonts w:asciiTheme="majorBidi" w:hAnsiTheme="majorBidi" w:cstheme="majorBidi"/>
          <w:color w:val="auto"/>
          <w:sz w:val="26"/>
          <w:szCs w:val="26"/>
        </w:rPr>
      </w:pPr>
      <w:r w:rsidRPr="004F4D44">
        <w:rPr>
          <w:rFonts w:asciiTheme="majorBidi" w:hAnsiTheme="majorBidi" w:cstheme="majorBidi"/>
          <w:color w:val="auto"/>
          <w:sz w:val="26"/>
          <w:szCs w:val="26"/>
        </w:rPr>
        <w:lastRenderedPageBreak/>
        <w:t>but I thought I should throw it in.  In this poem Yeats himself is presenting certain ideas which are heretical and might have offended some orthodox Christians.</w:t>
      </w:r>
    </w:p>
    <w:p w:rsidR="00014FA2" w:rsidRPr="004F4D44" w:rsidRDefault="00014FA2" w:rsidP="00014FA2">
      <w:pPr>
        <w:pStyle w:val="HTML"/>
        <w:outlineLvl w:val="4"/>
        <w:rPr>
          <w:rFonts w:asciiTheme="majorBidi" w:hAnsiTheme="majorBidi" w:cstheme="majorBidi"/>
          <w:color w:val="auto"/>
          <w:sz w:val="26"/>
          <w:szCs w:val="26"/>
        </w:rPr>
      </w:pPr>
    </w:p>
    <w:p w:rsidR="00014FA2" w:rsidRPr="004F4D44" w:rsidRDefault="00014FA2" w:rsidP="00014FA2">
      <w:pPr>
        <w:pStyle w:val="HTML"/>
        <w:outlineLvl w:val="4"/>
        <w:rPr>
          <w:rFonts w:asciiTheme="majorBidi" w:hAnsiTheme="majorBidi" w:cstheme="majorBidi"/>
          <w:color w:val="auto"/>
          <w:sz w:val="26"/>
          <w:szCs w:val="26"/>
        </w:rPr>
      </w:pPr>
    </w:p>
    <w:p w:rsidR="0037661B" w:rsidRPr="004F4D44" w:rsidRDefault="0037661B" w:rsidP="00277AFF">
      <w:pPr>
        <w:spacing w:after="240"/>
        <w:rPr>
          <w:rFonts w:asciiTheme="majorBidi" w:hAnsiTheme="majorBidi" w:cstheme="majorBidi"/>
          <w:b/>
          <w:bCs/>
          <w:sz w:val="26"/>
          <w:szCs w:val="26"/>
        </w:rPr>
      </w:pPr>
      <w:r w:rsidRPr="004F4D44">
        <w:rPr>
          <w:rFonts w:asciiTheme="majorBidi" w:hAnsiTheme="majorBidi" w:cstheme="majorBidi"/>
          <w:b/>
          <w:bCs/>
          <w:sz w:val="26"/>
          <w:szCs w:val="26"/>
        </w:rPr>
        <w:t>The darkness drops again; but now I know</w:t>
      </w:r>
    </w:p>
    <w:p w:rsidR="0037661B" w:rsidRPr="004F4D44" w:rsidRDefault="0037661B" w:rsidP="0037661B">
      <w:pPr>
        <w:spacing w:after="240"/>
        <w:jc w:val="both"/>
        <w:rPr>
          <w:rFonts w:asciiTheme="majorBidi" w:hAnsiTheme="majorBidi" w:cstheme="majorBidi"/>
          <w:sz w:val="26"/>
          <w:szCs w:val="26"/>
        </w:rPr>
      </w:pPr>
      <w:r w:rsidRPr="004F4D44">
        <w:rPr>
          <w:rFonts w:asciiTheme="majorBidi" w:hAnsiTheme="majorBidi" w:cstheme="majorBidi"/>
          <w:sz w:val="26"/>
          <w:szCs w:val="26"/>
        </w:rPr>
        <w:t xml:space="preserve">     This is an image of the unknown future. It is an image that troubles the speaker. </w:t>
      </w:r>
    </w:p>
    <w:p w:rsidR="0037661B" w:rsidRPr="004F4D44" w:rsidRDefault="0037661B" w:rsidP="00014FA2">
      <w:pPr>
        <w:spacing w:after="240"/>
        <w:rPr>
          <w:rFonts w:asciiTheme="majorBidi" w:hAnsiTheme="majorBidi" w:cstheme="majorBidi"/>
          <w:i/>
          <w:iCs/>
          <w:sz w:val="26"/>
          <w:szCs w:val="26"/>
        </w:rPr>
      </w:pPr>
      <w:r w:rsidRPr="004F4D44">
        <w:rPr>
          <w:rFonts w:asciiTheme="majorBidi" w:hAnsiTheme="majorBidi" w:cstheme="majorBidi"/>
          <w:sz w:val="26"/>
          <w:szCs w:val="26"/>
        </w:rPr>
        <w:t xml:space="preserve"> This twentieth century is a subjective period. This dark image of twenty centuries was disturbed by the birth of Christ with all its enlightenment. This kind of stony</w:t>
      </w:r>
      <w:bookmarkStart w:id="0" w:name="_GoBack"/>
      <w:bookmarkEnd w:id="0"/>
      <w:r w:rsidRPr="004F4D44">
        <w:rPr>
          <w:rFonts w:asciiTheme="majorBidi" w:hAnsiTheme="majorBidi" w:cstheme="majorBidi"/>
          <w:sz w:val="26"/>
          <w:szCs w:val="26"/>
        </w:rPr>
        <w:t xml:space="preserve"> sleep is actually a satirical sleep. The birth of Christ was like a nightmare to all of the subjective period. The cradle is an allusion to the cradle of the baby Jesus. </w:t>
      </w:r>
    </w:p>
    <w:p w:rsidR="0037661B"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Many critics used this word ‘beast’ as a reference to Hitler who initiated the World War II and brought disorder to the world. It is the place here Jesus was born. There is a beast that is going to be born in Bethlehem. The reference here gives a kind of a confusing idea. The wild beast is a reference to all of the savagery in 20</w:t>
      </w:r>
      <w:r w:rsidRPr="004F4D44">
        <w:rPr>
          <w:rFonts w:asciiTheme="majorBidi" w:hAnsiTheme="majorBidi" w:cstheme="majorBidi"/>
          <w:sz w:val="26"/>
          <w:szCs w:val="26"/>
          <w:vertAlign w:val="superscript"/>
        </w:rPr>
        <w:t>th</w:t>
      </w:r>
      <w:r w:rsidRPr="004F4D44">
        <w:rPr>
          <w:rFonts w:asciiTheme="majorBidi" w:hAnsiTheme="majorBidi" w:cstheme="majorBidi"/>
          <w:sz w:val="26"/>
          <w:szCs w:val="26"/>
        </w:rPr>
        <w:t xml:space="preserve"> century period that was not ruled by Christianity. The beast here can connote to all irrational destructiveness of all the wars. The beast here is actually the war because war is irrational of its destructions. </w:t>
      </w:r>
    </w:p>
    <w:p w:rsidR="0037661B"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The second section here is more pectoral as it has many elaborations. It also shows the link between cycles of history or previous civilizations and the modern one. At the same time, the poem shares the vision of destiny and history, but it suggests something fearful. </w:t>
      </w:r>
    </w:p>
    <w:p w:rsidR="0037661B" w:rsidRPr="004F4D44" w:rsidRDefault="0037661B" w:rsidP="00277AFF">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The poem is a good illustration of Yeats’ theory about the fall and the rise of civilizations. Yeats minimized the poem into two stanzas although he could elaborate more. The first in 8 lines and the second is 14. The poem was written in blank verse. It is very rich with Yeats’ masterful creation which is half rhymes. He was fascinated by half rhymes (man – sun). It is of one syllable only not two. Notice the speaker used high rhetorical images rather than exact images (anarchy, blood-dimmed tide, …). The language itself is very direct but blunt and there is depth in it. </w:t>
      </w:r>
    </w:p>
    <w:p w:rsidR="0005564C"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lastRenderedPageBreak/>
        <w:t xml:space="preserve">     The rhythm of the lines is sometimes musical, and other times is complicated, cannot be explained. The tone of the poem is incoherent. There is no specific tone that is clear. There are words used that depend on the sound that is strong.  The first stanza is written in one sentence which makes it very complicated. The second stanza is three sentences. Yeats sometimes depended on half rhymes and sometimes off-rhymes.</w:t>
      </w:r>
    </w:p>
    <w:p w:rsidR="00014FA2" w:rsidRPr="004F4D44" w:rsidRDefault="0005564C" w:rsidP="0005564C">
      <w:pPr>
        <w:spacing w:after="240" w:line="360" w:lineRule="auto"/>
        <w:rPr>
          <w:rFonts w:asciiTheme="majorBidi" w:hAnsiTheme="majorBidi" w:cstheme="majorBidi"/>
          <w:sz w:val="26"/>
          <w:szCs w:val="26"/>
        </w:rPr>
      </w:pPr>
      <w:r w:rsidRPr="004F4D44">
        <w:rPr>
          <w:rFonts w:asciiTheme="majorBidi" w:hAnsiTheme="majorBidi" w:cstheme="majorBidi"/>
          <w:sz w:val="26"/>
          <w:szCs w:val="26"/>
        </w:rPr>
        <w:t>The Second Coming" is written in blank verse, which means that has a consistent meter but no rhyme scheme. With 22 lines divided into two stanzas, it does not appear to follow a particular formal tradition. However, notice that the second stanza has fourteen lines, making it the same length as a sonnet. At eight lines, the first stanza could be thought of as a fragment of a sonnet that is "interrupted" by the full sonnet of the second stanza. However, these aren’t "true" sonnets in the classic sense because they don’t rhyme.</w:t>
      </w:r>
      <w:r w:rsidRPr="004F4D44">
        <w:rPr>
          <w:rFonts w:asciiTheme="majorBidi" w:hAnsiTheme="majorBidi" w:cstheme="majorBidi"/>
          <w:sz w:val="26"/>
          <w:szCs w:val="26"/>
        </w:rPr>
        <w:br/>
      </w:r>
      <w:r w:rsidRPr="004F4D44">
        <w:rPr>
          <w:rFonts w:asciiTheme="majorBidi" w:hAnsiTheme="majorBidi" w:cstheme="majorBidi"/>
          <w:sz w:val="26"/>
          <w:szCs w:val="26"/>
        </w:rPr>
        <w:br/>
        <w:t>The meter is roughly iambic pentameter, the most common type in all English-language verse.</w:t>
      </w:r>
      <w:r w:rsidR="0037661B" w:rsidRPr="004F4D44">
        <w:rPr>
          <w:rFonts w:asciiTheme="majorBidi" w:hAnsiTheme="majorBidi" w:cstheme="majorBidi"/>
          <w:sz w:val="26"/>
          <w:szCs w:val="26"/>
        </w:rPr>
        <w:t xml:space="preserve"> </w:t>
      </w:r>
    </w:p>
    <w:p w:rsidR="0037661B" w:rsidRPr="004F4D44" w:rsidRDefault="0037661B" w:rsidP="0037661B">
      <w:pPr>
        <w:spacing w:after="240" w:line="360" w:lineRule="auto"/>
        <w:jc w:val="both"/>
        <w:rPr>
          <w:rFonts w:asciiTheme="majorBidi" w:hAnsiTheme="majorBidi" w:cstheme="majorBidi"/>
          <w:sz w:val="26"/>
          <w:szCs w:val="26"/>
        </w:rPr>
      </w:pPr>
      <w:r w:rsidRPr="004F4D44">
        <w:rPr>
          <w:rFonts w:asciiTheme="majorBidi" w:hAnsiTheme="majorBidi" w:cstheme="majorBidi"/>
          <w:sz w:val="26"/>
          <w:szCs w:val="26"/>
        </w:rPr>
        <w:t xml:space="preserve">     </w:t>
      </w:r>
    </w:p>
    <w:p w:rsidR="00073C1B" w:rsidRPr="004F4D44" w:rsidRDefault="00073C1B" w:rsidP="0037661B">
      <w:pPr>
        <w:rPr>
          <w:rFonts w:asciiTheme="majorBidi" w:hAnsiTheme="majorBidi" w:cstheme="majorBidi"/>
          <w:sz w:val="26"/>
          <w:szCs w:val="26"/>
        </w:rPr>
      </w:pPr>
    </w:p>
    <w:sectPr w:rsidR="00073C1B" w:rsidRPr="004F4D44" w:rsidSect="00732FBD">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661B"/>
    <w:rsid w:val="00014FA2"/>
    <w:rsid w:val="0005564C"/>
    <w:rsid w:val="00073C1B"/>
    <w:rsid w:val="00277AFF"/>
    <w:rsid w:val="0037661B"/>
    <w:rsid w:val="004F4D44"/>
    <w:rsid w:val="005F24A9"/>
    <w:rsid w:val="00732FBD"/>
    <w:rsid w:val="00A151B0"/>
    <w:rsid w:val="00D754B2"/>
    <w:rsid w:val="00F25A4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661B"/>
    <w:rPr>
      <w:rFonts w:ascii="Times New Roman" w:eastAsia="Calibri" w:hAnsi="Times New Roman" w:cs="Times New Roman"/>
    </w:rPr>
  </w:style>
  <w:style w:type="paragraph" w:styleId="1">
    <w:name w:val="heading 1"/>
    <w:basedOn w:val="a"/>
    <w:next w:val="a"/>
    <w:link w:val="1Char"/>
    <w:qFormat/>
    <w:rsid w:val="0037661B"/>
    <w:pPr>
      <w:keepNext/>
      <w:bidi/>
      <w:spacing w:after="0" w:line="240" w:lineRule="auto"/>
      <w:jc w:val="right"/>
      <w:outlineLvl w:val="0"/>
    </w:pPr>
    <w:rPr>
      <w:rFonts w:eastAsia="Times New Roman"/>
      <w:b/>
      <w:bCs/>
      <w:i/>
      <w:iCs/>
      <w:sz w:val="36"/>
      <w:szCs w:val="36"/>
      <w:u w:val="single"/>
      <w:lang w:bidi="ar-E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37661B"/>
    <w:rPr>
      <w:rFonts w:ascii="Times New Roman" w:eastAsia="Times New Roman" w:hAnsi="Times New Roman" w:cs="Times New Roman"/>
      <w:b/>
      <w:bCs/>
      <w:i/>
      <w:iCs/>
      <w:sz w:val="36"/>
      <w:szCs w:val="36"/>
      <w:u w:val="single"/>
      <w:lang w:bidi="ar-EG"/>
    </w:rPr>
  </w:style>
  <w:style w:type="character" w:styleId="Hyperlink">
    <w:name w:val="Hyperlink"/>
    <w:basedOn w:val="a0"/>
    <w:uiPriority w:val="99"/>
    <w:semiHidden/>
    <w:unhideWhenUsed/>
    <w:rsid w:val="0037661B"/>
    <w:rPr>
      <w:color w:val="3366CC"/>
      <w:u w:val="single"/>
    </w:rPr>
  </w:style>
  <w:style w:type="paragraph" w:styleId="HTML">
    <w:name w:val="HTML Preformatted"/>
    <w:basedOn w:val="a"/>
    <w:link w:val="HTMLChar"/>
    <w:uiPriority w:val="99"/>
    <w:semiHidden/>
    <w:unhideWhenUsed/>
    <w:rsid w:val="005F24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FFFF00"/>
      <w:sz w:val="20"/>
      <w:szCs w:val="20"/>
    </w:rPr>
  </w:style>
  <w:style w:type="character" w:customStyle="1" w:styleId="HTMLChar">
    <w:name w:val="بتنسيق HTML مسبق Char"/>
    <w:basedOn w:val="a0"/>
    <w:link w:val="HTML"/>
    <w:uiPriority w:val="99"/>
    <w:semiHidden/>
    <w:rsid w:val="005F24A9"/>
    <w:rPr>
      <w:rFonts w:ascii="Courier New" w:eastAsia="Times New Roman" w:hAnsi="Courier New" w:cs="Courier New"/>
      <w:color w:val="FFFF0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661B"/>
    <w:rPr>
      <w:rFonts w:ascii="Times New Roman" w:eastAsia="Calibri" w:hAnsi="Times New Roman" w:cs="Times New Roman"/>
    </w:rPr>
  </w:style>
  <w:style w:type="paragraph" w:styleId="1">
    <w:name w:val="heading 1"/>
    <w:basedOn w:val="a"/>
    <w:next w:val="a"/>
    <w:link w:val="1Char"/>
    <w:qFormat/>
    <w:rsid w:val="0037661B"/>
    <w:pPr>
      <w:keepNext/>
      <w:bidi/>
      <w:spacing w:after="0" w:line="240" w:lineRule="auto"/>
      <w:jc w:val="right"/>
      <w:outlineLvl w:val="0"/>
    </w:pPr>
    <w:rPr>
      <w:rFonts w:eastAsia="Times New Roman"/>
      <w:b/>
      <w:bCs/>
      <w:i/>
      <w:iCs/>
      <w:sz w:val="36"/>
      <w:szCs w:val="36"/>
      <w:u w:val="single"/>
      <w:lang w:bidi="ar-E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37661B"/>
    <w:rPr>
      <w:rFonts w:ascii="Times New Roman" w:eastAsia="Times New Roman" w:hAnsi="Times New Roman" w:cs="Times New Roman"/>
      <w:b/>
      <w:bCs/>
      <w:i/>
      <w:iCs/>
      <w:sz w:val="36"/>
      <w:szCs w:val="36"/>
      <w:u w:val="single"/>
      <w:lang w:bidi="ar-EG"/>
    </w:rPr>
  </w:style>
  <w:style w:type="character" w:styleId="Hyperlink">
    <w:name w:val="Hyperlink"/>
    <w:basedOn w:val="a0"/>
    <w:uiPriority w:val="99"/>
    <w:semiHidden/>
    <w:unhideWhenUsed/>
    <w:rsid w:val="0037661B"/>
    <w:rPr>
      <w:color w:val="3366CC"/>
      <w:u w:val="single"/>
    </w:rPr>
  </w:style>
  <w:style w:type="paragraph" w:styleId="HTML">
    <w:name w:val="HTML Preformatted"/>
    <w:basedOn w:val="a"/>
    <w:link w:val="HTMLChar"/>
    <w:uiPriority w:val="99"/>
    <w:semiHidden/>
    <w:unhideWhenUsed/>
    <w:rsid w:val="005F24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FFFF00"/>
      <w:sz w:val="20"/>
      <w:szCs w:val="20"/>
    </w:rPr>
  </w:style>
  <w:style w:type="character" w:customStyle="1" w:styleId="HTMLChar">
    <w:name w:val="بتنسيق HTML مسبق Char"/>
    <w:basedOn w:val="a0"/>
    <w:link w:val="HTML"/>
    <w:uiPriority w:val="99"/>
    <w:semiHidden/>
    <w:rsid w:val="005F24A9"/>
    <w:rPr>
      <w:rFonts w:ascii="Courier New" w:eastAsia="Times New Roman" w:hAnsi="Courier New" w:cs="Courier New"/>
      <w:color w:val="FFFF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681293">
      <w:bodyDiv w:val="1"/>
      <w:marLeft w:val="0"/>
      <w:marRight w:val="0"/>
      <w:marTop w:val="0"/>
      <w:marBottom w:val="0"/>
      <w:divBdr>
        <w:top w:val="none" w:sz="0" w:space="0" w:color="auto"/>
        <w:left w:val="none" w:sz="0" w:space="0" w:color="auto"/>
        <w:bottom w:val="none" w:sz="0" w:space="0" w:color="auto"/>
        <w:right w:val="none" w:sz="0" w:space="0" w:color="auto"/>
      </w:divBdr>
      <w:divsChild>
        <w:div w:id="1907912078">
          <w:marLeft w:val="0"/>
          <w:marRight w:val="0"/>
          <w:marTop w:val="0"/>
          <w:marBottom w:val="180"/>
          <w:divBdr>
            <w:top w:val="single" w:sz="18" w:space="0" w:color="FF3300"/>
            <w:left w:val="none" w:sz="0" w:space="0" w:color="auto"/>
            <w:bottom w:val="none" w:sz="0" w:space="0" w:color="auto"/>
            <w:right w:val="none" w:sz="0" w:space="0" w:color="auto"/>
          </w:divBdr>
          <w:divsChild>
            <w:div w:id="346447661">
              <w:marLeft w:val="0"/>
              <w:marRight w:val="0"/>
              <w:marTop w:val="0"/>
              <w:marBottom w:val="0"/>
              <w:divBdr>
                <w:top w:val="none" w:sz="0" w:space="0" w:color="auto"/>
                <w:left w:val="none" w:sz="0" w:space="0" w:color="auto"/>
                <w:bottom w:val="none" w:sz="0" w:space="0" w:color="auto"/>
                <w:right w:val="none" w:sz="0" w:space="0" w:color="auto"/>
              </w:divBdr>
              <w:divsChild>
                <w:div w:id="1017730772">
                  <w:marLeft w:val="0"/>
                  <w:marRight w:val="0"/>
                  <w:marTop w:val="0"/>
                  <w:marBottom w:val="0"/>
                  <w:divBdr>
                    <w:top w:val="none" w:sz="0" w:space="0" w:color="auto"/>
                    <w:left w:val="none" w:sz="0" w:space="0" w:color="auto"/>
                    <w:bottom w:val="none" w:sz="0" w:space="0" w:color="auto"/>
                    <w:right w:val="none" w:sz="0" w:space="0" w:color="auto"/>
                  </w:divBdr>
                  <w:divsChild>
                    <w:div w:id="1606766005">
                      <w:marLeft w:val="0"/>
                      <w:marRight w:val="-5040"/>
                      <w:marTop w:val="0"/>
                      <w:marBottom w:val="0"/>
                      <w:divBdr>
                        <w:top w:val="none" w:sz="0" w:space="0" w:color="auto"/>
                        <w:left w:val="none" w:sz="0" w:space="0" w:color="auto"/>
                        <w:bottom w:val="none" w:sz="0" w:space="0" w:color="auto"/>
                        <w:right w:val="none" w:sz="0" w:space="0" w:color="auto"/>
                      </w:divBdr>
                      <w:divsChild>
                        <w:div w:id="2050641084">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602299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history1900s.about.com/cs/russianrevolution/index.ht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poetry.about.com/od/poems/l/blyeatseaster1916.htm" TargetMode="External"/><Relationship Id="rId5" Type="http://schemas.openxmlformats.org/officeDocument/2006/relationships/hyperlink" Target="http://europeanhistory.about.com/od/worldwar1/a/ovww1.ht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3582</Words>
  <Characters>20421</Characters>
  <Application>Microsoft Office Word</Application>
  <DocSecurity>0</DocSecurity>
  <Lines>170</Lines>
  <Paragraphs>47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23956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Owner</cp:lastModifiedBy>
  <cp:revision>2</cp:revision>
  <dcterms:created xsi:type="dcterms:W3CDTF">2011-12-28T12:06:00Z</dcterms:created>
  <dcterms:modified xsi:type="dcterms:W3CDTF">2011-12-28T12:06:00Z</dcterms:modified>
</cp:coreProperties>
</file>