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B1C" w:rsidRPr="00135AB3" w:rsidRDefault="00D73B1C" w:rsidP="00D73B1C">
      <w:pPr>
        <w:jc w:val="center"/>
        <w:rPr>
          <w:sz w:val="24"/>
          <w:szCs w:val="24"/>
        </w:rPr>
      </w:pPr>
      <w:r w:rsidRPr="00135AB3">
        <w:rPr>
          <w:sz w:val="24"/>
          <w:szCs w:val="24"/>
        </w:rPr>
        <w:t>Criticism</w:t>
      </w:r>
    </w:p>
    <w:p w:rsidR="00D73B1C" w:rsidRDefault="00D73B1C" w:rsidP="00D73B1C">
      <w:pPr>
        <w:jc w:val="center"/>
      </w:pPr>
      <w:r w:rsidRPr="0018558D">
        <w:t>Fourth Year-Second semester</w:t>
      </w:r>
    </w:p>
    <w:p w:rsidR="00D73B1C" w:rsidRPr="00D73B1C" w:rsidRDefault="00D73B1C" w:rsidP="00D73B1C">
      <w:pPr>
        <w:jc w:val="center"/>
        <w:rPr>
          <w:rFonts w:ascii="Comic Sans MS" w:hAnsi="Comic Sans MS"/>
          <w:u w:val="single"/>
        </w:rPr>
      </w:pPr>
      <w:r w:rsidRPr="00D73B1C">
        <w:rPr>
          <w:rFonts w:ascii="Comic Sans MS" w:hAnsi="Comic Sans MS"/>
          <w:u w:val="single"/>
        </w:rPr>
        <w:t>Last lecture</w:t>
      </w:r>
    </w:p>
    <w:p w:rsidR="00D73B1C" w:rsidRDefault="00D73B1C" w:rsidP="00D73B1C">
      <w:r w:rsidRPr="00597E19">
        <w:rPr>
          <w:sz w:val="20"/>
          <w:szCs w:val="20"/>
        </w:rPr>
        <w:t xml:space="preserve">The </w:t>
      </w:r>
      <w:r>
        <w:rPr>
          <w:sz w:val="20"/>
          <w:szCs w:val="20"/>
        </w:rPr>
        <w:t>12</w:t>
      </w:r>
      <w:r w:rsidRPr="00597E19">
        <w:rPr>
          <w:sz w:val="20"/>
          <w:szCs w:val="20"/>
          <w:vertAlign w:val="superscript"/>
        </w:rPr>
        <w:t>th</w:t>
      </w:r>
      <w:r w:rsidRPr="00597E19">
        <w:rPr>
          <w:sz w:val="20"/>
          <w:szCs w:val="20"/>
        </w:rPr>
        <w:t xml:space="preserve"> lecture</w:t>
      </w:r>
      <w:r w:rsidRPr="00AB7666">
        <w:rPr>
          <w:sz w:val="20"/>
          <w:szCs w:val="20"/>
        </w:rPr>
        <w:t xml:space="preserve">: </w:t>
      </w:r>
      <w:r>
        <w:t xml:space="preserve">                                     </w:t>
      </w:r>
      <w:r w:rsidRPr="0018558D">
        <w:t xml:space="preserve">                                                                        </w:t>
      </w:r>
      <w:r w:rsidR="009F0660">
        <w:t xml:space="preserve">                   </w:t>
      </w:r>
      <w:r w:rsidRPr="0018558D">
        <w:t xml:space="preserve">   </w:t>
      </w:r>
      <w:r>
        <w:t xml:space="preserve">             </w:t>
      </w:r>
      <w:r w:rsidRPr="0018558D">
        <w:t xml:space="preserve">          </w:t>
      </w:r>
      <w:r>
        <w:t xml:space="preserve">     </w:t>
      </w:r>
      <w:r w:rsidRPr="0018558D">
        <w:t xml:space="preserve">        </w:t>
      </w:r>
      <w:r>
        <w:rPr>
          <w:rtl/>
        </w:rPr>
        <w:t xml:space="preserve">د.نجلاء   </w:t>
      </w:r>
    </w:p>
    <w:p w:rsidR="0071022E" w:rsidRPr="00A330C7" w:rsidRDefault="0071022E" w:rsidP="0071022E">
      <w:pPr>
        <w:jc w:val="left"/>
        <w:rPr>
          <w:u w:val="single"/>
        </w:rPr>
      </w:pPr>
      <w:r w:rsidRPr="00A330C7">
        <w:rPr>
          <w:u w:val="single"/>
        </w:rPr>
        <w:t>The doctor commented on the presentation of the students</w:t>
      </w:r>
      <w:r w:rsidR="00F35911">
        <w:rPr>
          <w:u w:val="single"/>
        </w:rPr>
        <w:t xml:space="preserve"> about </w:t>
      </w:r>
      <w:r w:rsidR="00F35911" w:rsidRPr="000D75DB">
        <w:rPr>
          <w:b/>
          <w:bCs/>
          <w:sz w:val="16"/>
          <w:szCs w:val="16"/>
          <w:u w:val="single"/>
        </w:rPr>
        <w:t>Thoreau</w:t>
      </w:r>
      <w:r w:rsidR="00F35911">
        <w:rPr>
          <w:u w:val="single"/>
        </w:rPr>
        <w:t xml:space="preserve"> and</w:t>
      </w:r>
      <w:r w:rsidR="000D75DB">
        <w:rPr>
          <w:u w:val="single"/>
        </w:rPr>
        <w:t xml:space="preserve"> </w:t>
      </w:r>
      <w:r w:rsidR="000D75DB" w:rsidRPr="000D75DB">
        <w:rPr>
          <w:b/>
          <w:bCs/>
          <w:sz w:val="16"/>
          <w:szCs w:val="16"/>
          <w:u w:val="single"/>
        </w:rPr>
        <w:t>Lawrence</w:t>
      </w:r>
      <w:r w:rsidR="00F35911" w:rsidRPr="000D75DB">
        <w:rPr>
          <w:b/>
          <w:bCs/>
          <w:sz w:val="16"/>
          <w:szCs w:val="16"/>
          <w:u w:val="single"/>
        </w:rPr>
        <w:t xml:space="preserve"> </w:t>
      </w:r>
      <w:r w:rsidR="000D75DB" w:rsidRPr="000D75DB">
        <w:rPr>
          <w:b/>
          <w:bCs/>
          <w:sz w:val="16"/>
          <w:szCs w:val="16"/>
          <w:u w:val="single"/>
        </w:rPr>
        <w:t>Buell</w:t>
      </w:r>
      <w:r w:rsidRPr="00A330C7">
        <w:rPr>
          <w:u w:val="single"/>
        </w:rPr>
        <w:t>:</w:t>
      </w:r>
    </w:p>
    <w:p w:rsidR="00831BD0" w:rsidRDefault="0071022E" w:rsidP="00163136">
      <w:r>
        <w:t xml:space="preserve"> -</w:t>
      </w:r>
      <w:proofErr w:type="spellStart"/>
      <w:r>
        <w:rPr>
          <w:b/>
          <w:bCs/>
          <w:sz w:val="16"/>
          <w:szCs w:val="16"/>
        </w:rPr>
        <w:t>E</w:t>
      </w:r>
      <w:r w:rsidRPr="0071022E">
        <w:rPr>
          <w:b/>
          <w:bCs/>
          <w:sz w:val="16"/>
          <w:szCs w:val="16"/>
        </w:rPr>
        <w:t>cocriticism</w:t>
      </w:r>
      <w:proofErr w:type="spellEnd"/>
      <w:r w:rsidRPr="0071022E">
        <w:t xml:space="preserve"> is one of the most recent theories. M</w:t>
      </w:r>
      <w:r>
        <w:t xml:space="preserve">ost of the writings of ecocriticism are written after 2000. </w:t>
      </w:r>
      <w:r w:rsidRPr="0071022E">
        <w:t xml:space="preserve"> Buell is still </w:t>
      </w:r>
      <w:r w:rsidR="00F35911">
        <w:t xml:space="preserve">living and writing. The main important characteristic of this theory is that it is different from the romantic theory. All are interested in nature, but what is the difference and how is each of them interested in nature? With the romantic theory, the writers are interested in the beauty of nature and in the relation between man and nature/ how man is part of nature and how nature </w:t>
      </w:r>
      <w:r w:rsidR="00FC7CCC">
        <w:t>in the purist form or in the way it is created by God is considered to be the best form.</w:t>
      </w:r>
      <w:r w:rsidR="009E5710">
        <w:t xml:space="preserve"> All the romantics were calling for man’s going back to his natural state (the idea of the savage/ the idea of the child/ the idea of man living in nature like in innocence and experience poems). They were all calling for the beauty and innocence of children and how they are closer to nature and by being colder to nature, they are closer to God. So, it was a kind of religious tendency. Ecocriticism is a criticism that is concerned with ecology. Ecology is a science and the science of ecology is the study of the environment and the issues of the environment. It is not only the study.  We do not just say there is a problem. </w:t>
      </w:r>
      <w:r w:rsidR="00246F81">
        <w:t xml:space="preserve">Ecology is trying to find for those issues or for those problems. We have environmental problems. All theories of criticism before criticism were dealing with the world as a social entity. </w:t>
      </w:r>
      <w:r w:rsidR="00544644">
        <w:t xml:space="preserve">They were interested in man in society/ man in nature as a social being which is completely different from </w:t>
      </w:r>
      <w:proofErr w:type="spellStart"/>
      <w:r w:rsidR="00544644">
        <w:t>ecocriticism</w:t>
      </w:r>
      <w:proofErr w:type="spellEnd"/>
      <w:r w:rsidR="00544644">
        <w:t xml:space="preserve"> which does not look at man in this perspective. Man in ecology or in ecocriticim is part of the earth/ part of the world. The world consists of different creatures and man is one of them. He is not the central of focus like in all other theories. </w:t>
      </w:r>
      <w:r w:rsidR="00670517">
        <w:t xml:space="preserve">All the other theories are around man/ how to benefit man/ where man stands/ how man should be so and so. </w:t>
      </w:r>
      <w:r w:rsidR="00B71A2A">
        <w:t xml:space="preserve">But ecology is different. It is not man that is the point of the focus; it is the earth that is the point of focus. Man is part of what is living on earth. </w:t>
      </w:r>
      <w:r w:rsidR="006154AE">
        <w:t xml:space="preserve">By having the earth as the point of focus, this criticism is focusing on the preservation of earth/ how to protect earth from destruction because if earth is destroyed, man and all other creatures will not find any place to live. </w:t>
      </w:r>
      <w:r w:rsidR="00B66956">
        <w:t>So, earth is more important and this is where the ecocritics are focusing and this is what they look for in a work of art</w:t>
      </w:r>
      <w:r w:rsidR="003B248F">
        <w:t xml:space="preserve">, whether the work of art is showing the importance of the environment or not/ whether it is showing a solution to an environmental problem or not. So, it is not just a presentation of the beauty of nature like the romantics. Although the romantics and other writers as well like Shakespeare presented in some of their works </w:t>
      </w:r>
      <w:r w:rsidR="00D33AB9">
        <w:t xml:space="preserve">some </w:t>
      </w:r>
      <w:r w:rsidR="003B248F">
        <w:t>solution</w:t>
      </w:r>
      <w:r w:rsidR="00D33AB9">
        <w:t>s and how we should respect the environment and how the environment in the form of nature or in the form of the place where we live in has an impact on our life. So, there are many works of art that has this, but it was not studied in this perspective before. Shakespeare’s works were studied from other points of view as Elizabethan/ as reflecting the age or later on when the psychological interpretation came up as dealing with some psychological problems</w:t>
      </w:r>
      <w:r w:rsidR="00485057">
        <w:t>/ w</w:t>
      </w:r>
      <w:r w:rsidR="00D33AB9">
        <w:t>hen the romantics wrote Shakespeare’s poems about nature</w:t>
      </w:r>
      <w:r w:rsidR="000E509F">
        <w:t xml:space="preserve"> and the role of nature </w:t>
      </w:r>
      <w:r w:rsidR="00853B10">
        <w:t>in his plays</w:t>
      </w:r>
      <w:r w:rsidR="00485057">
        <w:t>/ how nature is disturbed when man commits a crime. All these works were studied. But to study Shakespeare from an ecological point of view, this was not had before, except recently, showing how he made use of the environment</w:t>
      </w:r>
      <w:r w:rsidR="005942D4">
        <w:t>/ the use of nature</w:t>
      </w:r>
      <w:r w:rsidR="00485057">
        <w:t xml:space="preserve"> in his works and so on. This is a new approach. This is the ecological approach. So, there is </w:t>
      </w:r>
      <w:r w:rsidR="00465C03">
        <w:t>focus not on nature/ the environment is not the trees, the flowers and the sea. Our houses are the environment in which we live. So, they can be part of ecology. Is not the outer</w:t>
      </w:r>
      <w:r w:rsidR="00980FCF">
        <w:t xml:space="preserve"> </w:t>
      </w:r>
      <w:r w:rsidR="00465C03">
        <w:t>space a place where man is going to invade? Man is invading space</w:t>
      </w:r>
      <w:r w:rsidR="00980FCF">
        <w:t xml:space="preserve"> to try to find another place </w:t>
      </w:r>
      <w:r w:rsidR="00276DD4">
        <w:t xml:space="preserve">to find solution for some problems that we have on earth. So, it comes under ecology. </w:t>
      </w:r>
      <w:r w:rsidR="005942D4">
        <w:t xml:space="preserve">Whether place, space or nature&gt;&gt; all come under the environment. This is what ecology is interested in, not only nature. Nature is part of the environment and man is part of the environment and so on. So, ecology or the </w:t>
      </w:r>
      <w:proofErr w:type="spellStart"/>
      <w:r w:rsidR="005942D4">
        <w:t>ecocriticism</w:t>
      </w:r>
      <w:proofErr w:type="spellEnd"/>
      <w:r w:rsidR="005942D4">
        <w:t xml:space="preserve"> is interested in the works of art that include the environment. </w:t>
      </w:r>
      <w:r w:rsidR="000D75DB">
        <w:t xml:space="preserve">It is not including it as a background, but including it to try to find solutions for problems that we face every day in our everyday life. This is ecocriticism. Let us see how </w:t>
      </w:r>
      <w:r w:rsidR="000D75DB" w:rsidRPr="000D75DB">
        <w:rPr>
          <w:b/>
          <w:bCs/>
        </w:rPr>
        <w:t>Lawrence Buell</w:t>
      </w:r>
      <w:r w:rsidR="000D75DB">
        <w:t xml:space="preserve"> deals with this. He has many books about environment and the preservation of the environment. One of them that we will focus on is </w:t>
      </w:r>
      <w:r w:rsidR="000D75DB" w:rsidRPr="000D75DB">
        <w:t>Thoreau’s book ‘</w:t>
      </w:r>
      <w:r w:rsidR="000D75DB">
        <w:t>Walden’. This is how we combine them together Thoreau and Buell. Thoreau was a novelist and essayist and a person who was interested in the environment. He was a 19</w:t>
      </w:r>
      <w:r w:rsidR="000D75DB" w:rsidRPr="000D75DB">
        <w:rPr>
          <w:vertAlign w:val="superscript"/>
        </w:rPr>
        <w:t>th</w:t>
      </w:r>
      <w:r w:rsidR="000D75DB">
        <w:t xml:space="preserve"> century writer. He was not a modern writer. When he wrote, he was not </w:t>
      </w:r>
      <w:r w:rsidR="00EA2AB1">
        <w:t>understood and he was not appreciated. It was only in the late 20</w:t>
      </w:r>
      <w:r w:rsidR="00EA2AB1" w:rsidRPr="00EA2AB1">
        <w:rPr>
          <w:vertAlign w:val="superscript"/>
        </w:rPr>
        <w:t>th</w:t>
      </w:r>
      <w:r w:rsidR="00EA2AB1">
        <w:t xml:space="preserve"> century that his works were discovered by ecologists. They found that he was calling for the preservation of the environment and how he was trying to show that man can live in a natural environment without the help of civilization</w:t>
      </w:r>
      <w:r w:rsidR="00DF1513">
        <w:t xml:space="preserve">. ‘Walden’ is a story about a man who lives in a cabin near Walden Pond and how he was trying to plant his food, to hunt his own meat and to try to live within what the environment can provide him with. So, he was encountering with wildness/ with what the environment he lives in can provide him with. He was caring for existing. What he was wearing was brought from nature. What he was eating was brought from nature. The cabin itself he built to live in was made of the wood that he took from nature and so on. </w:t>
      </w:r>
      <w:r w:rsidR="00247021">
        <w:t xml:space="preserve">He was </w:t>
      </w:r>
      <w:r w:rsidR="00247021">
        <w:lastRenderedPageBreak/>
        <w:t>trying to prove that the environment is sufficient for providing man with his existence. As a result of that, if this is a source of existence for man, man must protect it, preserve it</w:t>
      </w:r>
      <w:r w:rsidR="00B805B4">
        <w:t xml:space="preserve"> and make use of it, but not destroy it.</w:t>
      </w:r>
    </w:p>
    <w:p w:rsidR="00091D17" w:rsidRDefault="00091D17" w:rsidP="00091D17">
      <w:r>
        <w:t>-Here there are the four criteria of an ecocritical literary work. These are the four points that Buell points out to be able to criticize a literary work as being ecologically presented. In order to say that this work can be criticized ecocritically, it must have those fo</w:t>
      </w:r>
      <w:r w:rsidR="002928D9">
        <w:t>u</w:t>
      </w:r>
      <w:r>
        <w:t>r points.</w:t>
      </w:r>
    </w:p>
    <w:p w:rsidR="002928D9" w:rsidRDefault="002928D9" w:rsidP="002928D9">
      <w:pPr>
        <w:autoSpaceDE w:val="0"/>
        <w:autoSpaceDN w:val="0"/>
        <w:adjustRightInd w:val="0"/>
        <w:spacing w:after="0" w:line="240" w:lineRule="auto"/>
        <w:rPr>
          <w:b/>
          <w:bCs/>
          <w:color w:val="76923C" w:themeColor="accent3" w:themeShade="BF"/>
          <w:sz w:val="16"/>
          <w:szCs w:val="16"/>
        </w:rPr>
      </w:pPr>
      <w:r w:rsidRPr="002928D9">
        <w:rPr>
          <w:b/>
          <w:bCs/>
          <w:color w:val="C00000"/>
        </w:rPr>
        <w:t>1-</w:t>
      </w:r>
      <w:r>
        <w:rPr>
          <w:b/>
          <w:bCs/>
          <w:color w:val="76923C" w:themeColor="accent3" w:themeShade="BF"/>
          <w:sz w:val="16"/>
          <w:szCs w:val="16"/>
        </w:rPr>
        <w:t>T</w:t>
      </w:r>
      <w:r w:rsidR="00091D17">
        <w:rPr>
          <w:b/>
          <w:bCs/>
          <w:color w:val="76923C" w:themeColor="accent3" w:themeShade="BF"/>
          <w:sz w:val="16"/>
          <w:szCs w:val="16"/>
        </w:rPr>
        <w:t>he nonhuman environment is present not merely as a framing device but as a presence that begins to suggest that human history is implicated in natural history.</w:t>
      </w:r>
    </w:p>
    <w:p w:rsidR="002928D9" w:rsidRDefault="00091D17" w:rsidP="002928D9">
      <w:pPr>
        <w:autoSpaceDE w:val="0"/>
        <w:autoSpaceDN w:val="0"/>
        <w:adjustRightInd w:val="0"/>
        <w:spacing w:after="0" w:line="240" w:lineRule="auto"/>
      </w:pPr>
      <w:r>
        <w:t xml:space="preserve">Nonhuman environment is not only nature. Nature created before man. So, man cannot have history without the natural history. Man’s history in embedded in the natural history. Man is part of nature or the environment. Natural history is not the history of nature. It is the history of the environment/ everything created by God. </w:t>
      </w:r>
      <w:r w:rsidR="002928D9">
        <w:t>Man is not the point of focus. It is the environment here which is not a background, but it plays an important role. The role of the environment&gt;&gt;&gt; this is what ecocritics are interested in.</w:t>
      </w:r>
    </w:p>
    <w:p w:rsidR="002928D9" w:rsidRDefault="002928D9" w:rsidP="002928D9">
      <w:pPr>
        <w:autoSpaceDE w:val="0"/>
        <w:autoSpaceDN w:val="0"/>
        <w:adjustRightInd w:val="0"/>
        <w:spacing w:after="0" w:line="240" w:lineRule="auto"/>
        <w:rPr>
          <w:b/>
          <w:bCs/>
          <w:color w:val="C00000"/>
        </w:rPr>
      </w:pPr>
    </w:p>
    <w:p w:rsidR="002928D9" w:rsidRDefault="002928D9" w:rsidP="002928D9">
      <w:pPr>
        <w:autoSpaceDE w:val="0"/>
        <w:autoSpaceDN w:val="0"/>
        <w:adjustRightInd w:val="0"/>
        <w:spacing w:after="0" w:line="240" w:lineRule="auto"/>
        <w:rPr>
          <w:b/>
          <w:bCs/>
          <w:color w:val="76923C" w:themeColor="accent3" w:themeShade="BF"/>
          <w:sz w:val="16"/>
          <w:szCs w:val="16"/>
        </w:rPr>
      </w:pPr>
      <w:r w:rsidRPr="009728B4">
        <w:rPr>
          <w:b/>
          <w:bCs/>
          <w:color w:val="C00000"/>
        </w:rPr>
        <w:t>2-</w:t>
      </w:r>
      <w:r w:rsidRPr="009728B4">
        <w:rPr>
          <w:b/>
          <w:bCs/>
          <w:color w:val="76923C" w:themeColor="accent3" w:themeShade="BF"/>
          <w:sz w:val="16"/>
          <w:szCs w:val="16"/>
        </w:rPr>
        <w:t>The human interest is not understood to be the only legitimate interest.</w:t>
      </w:r>
    </w:p>
    <w:p w:rsidR="002928D9" w:rsidRPr="002928D9" w:rsidRDefault="002928D9" w:rsidP="002928D9">
      <w:pPr>
        <w:autoSpaceDE w:val="0"/>
        <w:autoSpaceDN w:val="0"/>
        <w:adjustRightInd w:val="0"/>
        <w:spacing w:after="0" w:line="240" w:lineRule="auto"/>
      </w:pPr>
    </w:p>
    <w:p w:rsidR="005159F4" w:rsidRDefault="002928D9" w:rsidP="005159F4">
      <w:pPr>
        <w:autoSpaceDE w:val="0"/>
        <w:autoSpaceDN w:val="0"/>
        <w:adjustRightInd w:val="0"/>
        <w:spacing w:after="0" w:line="240" w:lineRule="auto"/>
      </w:pPr>
      <w:r>
        <w:t>Since the idea of humanism and the superiority of man, man became the center of focus and everything</w:t>
      </w:r>
      <w:r w:rsidR="005159F4">
        <w:t xml:space="preserve"> reforms around his benefit and his needs. With coming of the environmentalists and the ecocritics, they shifted the interest from man to the world/ the earth/ the environment. Man’s interest is not the only interest. Man should not only be the point of focus. Man cannot live without the environment he lives in.</w:t>
      </w:r>
    </w:p>
    <w:p w:rsidR="005159F4" w:rsidRDefault="005159F4" w:rsidP="005159F4">
      <w:pPr>
        <w:autoSpaceDE w:val="0"/>
        <w:autoSpaceDN w:val="0"/>
        <w:adjustRightInd w:val="0"/>
        <w:spacing w:after="0" w:line="240" w:lineRule="auto"/>
      </w:pPr>
    </w:p>
    <w:p w:rsidR="005159F4" w:rsidRPr="009728B4" w:rsidRDefault="005159F4" w:rsidP="005159F4">
      <w:pPr>
        <w:autoSpaceDE w:val="0"/>
        <w:autoSpaceDN w:val="0"/>
        <w:adjustRightInd w:val="0"/>
        <w:spacing w:after="0" w:line="240" w:lineRule="auto"/>
        <w:rPr>
          <w:b/>
          <w:bCs/>
          <w:color w:val="76923C" w:themeColor="accent3" w:themeShade="BF"/>
          <w:sz w:val="16"/>
          <w:szCs w:val="16"/>
        </w:rPr>
      </w:pPr>
      <w:r w:rsidRPr="009728B4">
        <w:rPr>
          <w:b/>
          <w:bCs/>
          <w:color w:val="C00000"/>
        </w:rPr>
        <w:t>3-</w:t>
      </w:r>
      <w:r w:rsidRPr="009728B4">
        <w:rPr>
          <w:b/>
          <w:bCs/>
          <w:color w:val="76923C" w:themeColor="accent3" w:themeShade="BF"/>
          <w:sz w:val="16"/>
          <w:szCs w:val="16"/>
        </w:rPr>
        <w:t>Human accountability to the environment is part of the text’s ethical orientation.</w:t>
      </w:r>
    </w:p>
    <w:p w:rsidR="005159F4" w:rsidRDefault="005159F4" w:rsidP="005159F4">
      <w:pPr>
        <w:autoSpaceDE w:val="0"/>
        <w:autoSpaceDN w:val="0"/>
        <w:adjustRightInd w:val="0"/>
        <w:spacing w:after="0" w:line="240" w:lineRule="auto"/>
      </w:pPr>
    </w:p>
    <w:p w:rsidR="00045805" w:rsidRDefault="005159F4" w:rsidP="00045805">
      <w:pPr>
        <w:autoSpaceDE w:val="0"/>
        <w:autoSpaceDN w:val="0"/>
        <w:adjustRightInd w:val="0"/>
        <w:spacing w:after="0" w:line="240" w:lineRule="auto"/>
      </w:pPr>
      <w:r>
        <w:t xml:space="preserve">Here comes the literary text. How can we consider the literary text to be environmentally oriented that we can say that this text </w:t>
      </w:r>
      <w:r w:rsidR="002E60D6">
        <w:t xml:space="preserve">can be studied </w:t>
      </w:r>
      <w:proofErr w:type="spellStart"/>
      <w:r w:rsidR="002E60D6">
        <w:t>ecocritically</w:t>
      </w:r>
      <w:proofErr w:type="spellEnd"/>
      <w:r w:rsidR="002E60D6">
        <w:t>? E</w:t>
      </w:r>
      <w:r w:rsidR="00D930ED">
        <w:t xml:space="preserve">thics are morals. How can you look at the environment ethically? </w:t>
      </w:r>
      <w:r w:rsidR="00D34683">
        <w:t>By respecting it/ by preserving it/ knowing it importance to deal with the environment as it really deserves. When we have certain treatment between people/ you come to contact other people, there are ethical codes. You should respect others, so that others will respect you.</w:t>
      </w:r>
      <w:r w:rsidR="00045805">
        <w:t xml:space="preserve"> So, this ethical code is not only between people, but it has to be also between man and the environment. This code must also be very important and man must recognize it as an important thing. A work of art in which the writer has taken care of this ethical code between man and the environment can be studied </w:t>
      </w:r>
      <w:proofErr w:type="spellStart"/>
      <w:r w:rsidR="00045805">
        <w:t>ecocritically</w:t>
      </w:r>
      <w:proofErr w:type="spellEnd"/>
      <w:r w:rsidR="00045805">
        <w:t>.</w:t>
      </w:r>
    </w:p>
    <w:p w:rsidR="00045805" w:rsidRPr="009728B4" w:rsidRDefault="00045805" w:rsidP="00045805">
      <w:pPr>
        <w:autoSpaceDE w:val="0"/>
        <w:autoSpaceDN w:val="0"/>
        <w:adjustRightInd w:val="0"/>
        <w:spacing w:after="0" w:line="240" w:lineRule="auto"/>
        <w:rPr>
          <w:b/>
          <w:bCs/>
          <w:color w:val="76923C" w:themeColor="accent3" w:themeShade="BF"/>
          <w:sz w:val="16"/>
          <w:szCs w:val="16"/>
        </w:rPr>
      </w:pPr>
      <w:r w:rsidRPr="009728B4">
        <w:rPr>
          <w:b/>
          <w:bCs/>
          <w:color w:val="C00000"/>
        </w:rPr>
        <w:t>4-</w:t>
      </w:r>
      <w:r w:rsidRPr="009728B4">
        <w:rPr>
          <w:b/>
          <w:bCs/>
          <w:color w:val="76923C" w:themeColor="accent3" w:themeShade="BF"/>
          <w:sz w:val="16"/>
          <w:szCs w:val="16"/>
        </w:rPr>
        <w:t>Some sense of the environment as a process rather than as a constant or a given is at least implicit in the text.</w:t>
      </w:r>
    </w:p>
    <w:p w:rsidR="00045805" w:rsidRPr="009728B4" w:rsidRDefault="00045805" w:rsidP="00045805">
      <w:pPr>
        <w:autoSpaceDE w:val="0"/>
        <w:autoSpaceDN w:val="0"/>
        <w:adjustRightInd w:val="0"/>
        <w:spacing w:after="0" w:line="240" w:lineRule="auto"/>
        <w:rPr>
          <w:b/>
          <w:bCs/>
          <w:color w:val="76923C" w:themeColor="accent3" w:themeShade="BF"/>
          <w:sz w:val="16"/>
          <w:szCs w:val="16"/>
        </w:rPr>
      </w:pPr>
    </w:p>
    <w:p w:rsidR="00D10E56" w:rsidRDefault="007B2DD6" w:rsidP="004D7FE5">
      <w:pPr>
        <w:autoSpaceDE w:val="0"/>
        <w:autoSpaceDN w:val="0"/>
        <w:adjustRightInd w:val="0"/>
        <w:spacing w:after="0" w:line="240" w:lineRule="auto"/>
      </w:pPr>
      <w:r>
        <w:t xml:space="preserve">Environment does not </w:t>
      </w:r>
      <w:r w:rsidR="00996401">
        <w:t>static; it is dynamic. It has a process. If you look at anything created by God including man, everything works according to a process or a system.</w:t>
      </w:r>
      <w:r w:rsidR="00D10E56">
        <w:t xml:space="preserve"> The environment works according to a system. Everything in the universe works according to a system. Man has a certain system being born, growing, aging, and dying&gt;&gt; this circulation. Nature has a </w:t>
      </w:r>
      <w:r w:rsidR="00EB4105">
        <w:t xml:space="preserve">certain system. We have the four seasons. The water has a system. Everything in life has a system. The sense of the environment as a process is very important. It is not constant. It does not stand still. If it is constant, then it is a picture in the background/ it is not reality/ it is not something active, but a work of art that makes use of nature and of the environment </w:t>
      </w:r>
      <w:r w:rsidR="004D7FE5">
        <w:t xml:space="preserve">as a process can be criticized </w:t>
      </w:r>
      <w:r w:rsidR="004D7FE5" w:rsidRPr="004D7FE5">
        <w:t>ecologically</w:t>
      </w:r>
      <w:r w:rsidR="004D7FE5">
        <w:t>.</w:t>
      </w:r>
    </w:p>
    <w:p w:rsidR="004D7FE5" w:rsidRDefault="004D7FE5" w:rsidP="004D7FE5">
      <w:pPr>
        <w:autoSpaceDE w:val="0"/>
        <w:autoSpaceDN w:val="0"/>
        <w:adjustRightInd w:val="0"/>
        <w:spacing w:after="0" w:line="240" w:lineRule="auto"/>
      </w:pPr>
    </w:p>
    <w:p w:rsidR="000958E9" w:rsidRDefault="004D7FE5" w:rsidP="000200F5">
      <w:pPr>
        <w:autoSpaceDE w:val="0"/>
        <w:autoSpaceDN w:val="0"/>
        <w:adjustRightInd w:val="0"/>
        <w:spacing w:after="0" w:line="240" w:lineRule="auto"/>
      </w:pPr>
      <w:r>
        <w:t xml:space="preserve">These are the four criteria which should be found in a work of art to be able to criticize it from ecological point of view. </w:t>
      </w:r>
      <w:r w:rsidR="000200F5">
        <w:t xml:space="preserve">The process of nature here and the process of the environment can be used for the benefit, not only of man, but of all other creatures. This is the main concern of ecologists and automatically of ecocritics. I want to add something that what benefits man from nature and from the environment is not only what he eats and what he drinks or what he takes for cloths, but what he makes him reach God, for example, which is a religious point of view and this is how metaphysical poetry is ecocriticized. </w:t>
      </w:r>
      <w:r w:rsidR="000958E9">
        <w:t>So, there are many things that we can make use of in the environment, not only how to survive and exist, but the spiritual part is important and the physical part is important and everything. We can deal with the environment from different perspectives.</w:t>
      </w:r>
    </w:p>
    <w:p w:rsidR="000958E9" w:rsidRDefault="000958E9" w:rsidP="000200F5">
      <w:pPr>
        <w:autoSpaceDE w:val="0"/>
        <w:autoSpaceDN w:val="0"/>
        <w:adjustRightInd w:val="0"/>
        <w:spacing w:after="0" w:line="240" w:lineRule="auto"/>
      </w:pPr>
    </w:p>
    <w:p w:rsidR="00045805" w:rsidRDefault="000958E9" w:rsidP="0047034C">
      <w:pPr>
        <w:autoSpaceDE w:val="0"/>
        <w:autoSpaceDN w:val="0"/>
        <w:adjustRightInd w:val="0"/>
        <w:spacing w:after="0" w:line="240" w:lineRule="auto"/>
      </w:pPr>
      <w:r>
        <w:t xml:space="preserve">-Before </w:t>
      </w:r>
      <w:proofErr w:type="spellStart"/>
      <w:r>
        <w:t>ecocriticism</w:t>
      </w:r>
      <w:proofErr w:type="spellEnd"/>
      <w:r>
        <w:t xml:space="preserve">, culture was the main focus (society and the cultural process of man), but with the </w:t>
      </w:r>
      <w:proofErr w:type="spellStart"/>
      <w:r>
        <w:t>ecocritics</w:t>
      </w:r>
      <w:proofErr w:type="spellEnd"/>
      <w:r>
        <w:t xml:space="preserve">, culture now is interacting with </w:t>
      </w:r>
      <w:r w:rsidR="0047034C">
        <w:t>the environment (the relation between the environment and culture).</w:t>
      </w:r>
    </w:p>
    <w:p w:rsidR="0047034C" w:rsidRDefault="0047034C" w:rsidP="0047034C">
      <w:pPr>
        <w:autoSpaceDE w:val="0"/>
        <w:autoSpaceDN w:val="0"/>
        <w:adjustRightInd w:val="0"/>
        <w:spacing w:after="0" w:line="240" w:lineRule="auto"/>
      </w:pPr>
      <w:r>
        <w:t>-The first book ‘</w:t>
      </w:r>
      <w:r w:rsidRPr="0047034C">
        <w:t>The Environmental Imagination</w:t>
      </w:r>
      <w:r>
        <w:t>’ was focusing on the green environment. The second book was</w:t>
      </w:r>
      <w:r w:rsidRPr="0047034C">
        <w:t xml:space="preserve"> moving from the wild open areas to the cities</w:t>
      </w:r>
      <w:r>
        <w:t>. It was moving from the rural to the urban and how we should preserve even the place where we live in. this is why he won prize there because he was focusing, not only on the rural landscape, but urban landscape as well. From here maybe papers were written about the place where we live in and the impact of the place on human beings even if it is a house. This is an environment for us.</w:t>
      </w:r>
    </w:p>
    <w:p w:rsidR="00D061A3" w:rsidRDefault="0047034C" w:rsidP="00004378">
      <w:pPr>
        <w:autoSpaceDE w:val="0"/>
        <w:autoSpaceDN w:val="0"/>
        <w:adjustRightInd w:val="0"/>
        <w:spacing w:after="0" w:line="240" w:lineRule="auto"/>
      </w:pPr>
      <w:r>
        <w:t xml:space="preserve">-The most important sentences Buell said here is that environmentalists are </w:t>
      </w:r>
      <w:r w:rsidR="00004378">
        <w:t xml:space="preserve">working to keep the planet habitable. How would we live on the planet earth if the circumstances are not well for us to live on?! The environmentalists are working to preserve the planet for us/ to keep it from destruction/ to make it a good place where we can live/ to keep the planet habitable. </w:t>
      </w:r>
      <w:r w:rsidR="00D061A3">
        <w:t>This is the main focus of the environmentalists.</w:t>
      </w:r>
    </w:p>
    <w:p w:rsidR="00964380" w:rsidRDefault="00D061A3" w:rsidP="009D2970">
      <w:pPr>
        <w:autoSpaceDE w:val="0"/>
        <w:autoSpaceDN w:val="0"/>
        <w:adjustRightInd w:val="0"/>
        <w:spacing w:after="0" w:line="240" w:lineRule="auto"/>
      </w:pPr>
      <w:r>
        <w:t xml:space="preserve">-Transcendentalism </w:t>
      </w:r>
      <w:r w:rsidR="004D2497">
        <w:t xml:space="preserve">became the most important thing for the American society. Buell here defines transcendentalism as the soul of each individual as identical with the soul of the world. With Romantics, it was man and nature and man in nature, but here it is the soul of the </w:t>
      </w:r>
      <w:r w:rsidR="004D2497">
        <w:lastRenderedPageBreak/>
        <w:t>individual that is identical with the soul of the world and contains what the world contains. The man becomes one with the world. Man is part of this world and he is not only part of nature/ it is not limited like the romantics. The romantics limited man as part of nature. But with the ecocritics, they went a step further to widen the scope and say that man is part of a big world. There are other creatures in this world and other interests in this world, not only man. This is the difference between romanticism and ecocriticism.</w:t>
      </w:r>
      <w:r w:rsidR="004D2497" w:rsidRPr="004D2497">
        <w:t xml:space="preserve"> </w:t>
      </w:r>
      <w:hyperlink r:id="rId6" w:tooltip="Ralph Waldo Emerson" w:history="1">
        <w:r w:rsidR="004D2497" w:rsidRPr="004D2497">
          <w:t>Ralph Waldo Emerson</w:t>
        </w:r>
      </w:hyperlink>
      <w:r w:rsidR="004D2497">
        <w:t xml:space="preserve"> was </w:t>
      </w:r>
      <w:r w:rsidR="003A1BD6">
        <w:t xml:space="preserve">transcendentalist. </w:t>
      </w:r>
      <w:r w:rsidR="00AE6AF7">
        <w:t>This is why Buell wrote this book about him and about the concept of transcendentalism in America and the relation between this new concept and ecology from an environmental point of view. Buell was placing this theory in the environment where it stands. Here the environment is the world and man is part of this world. So, we have t preserve the world if we want to preserve man. If man does not preserve the world around him, he</w:t>
      </w:r>
      <w:r w:rsidR="00CF5235">
        <w:t xml:space="preserve"> will extinct. If you are following science fiction </w:t>
      </w:r>
      <w:r w:rsidR="00D96A12">
        <w:t>and many of the novels that are written within the last 30 or 40 years, you will find that many books were written about how the world is going to be destroyed. You have planet of the apes. You have war of the planets. You have many ideas that give ideas to writers to write about how man will extinct and disappeared and maybe other creatures will take over or maybe other creatures from outer space will come and take over. All these are happening because man is destroying himself by destroying his environment.</w:t>
      </w:r>
      <w:r w:rsidR="00471A45">
        <w:t xml:space="preserve"> Man is too selfish and too egoistic. H is not thinking except what I </w:t>
      </w:r>
      <w:r w:rsidR="00964380">
        <w:t>am doing now, but he is not looking around.</w:t>
      </w:r>
    </w:p>
    <w:p w:rsidR="00964380" w:rsidRDefault="00964380" w:rsidP="00471A45">
      <w:pPr>
        <w:autoSpaceDE w:val="0"/>
        <w:autoSpaceDN w:val="0"/>
        <w:adjustRightInd w:val="0"/>
        <w:spacing w:after="0" w:line="240" w:lineRule="auto"/>
      </w:pPr>
    </w:p>
    <w:p w:rsidR="0063385C" w:rsidRDefault="0063385C" w:rsidP="0063385C">
      <w:pPr>
        <w:autoSpaceDE w:val="0"/>
        <w:autoSpaceDN w:val="0"/>
        <w:adjustRightInd w:val="0"/>
        <w:spacing w:after="0" w:line="240" w:lineRule="auto"/>
      </w:pPr>
      <w:r>
        <w:t>-</w:t>
      </w:r>
      <w:r>
        <w:rPr>
          <w:lang/>
        </w:rPr>
        <w:t>Cheryll Glotfelty’s book ‘</w:t>
      </w:r>
      <w:r>
        <w:rPr>
          <w:i/>
          <w:iCs/>
          <w:lang/>
        </w:rPr>
        <w:t>The Ecocriticism Reader’</w:t>
      </w:r>
      <w:r w:rsidR="001476B8">
        <w:t xml:space="preserve"> is very important because it was the first book that focused the attention on the environmental studies. Her book is not only written by her. She is an editor. She wrote one essay only in this book, but the rest of the book is made of different essays written by different people </w:t>
      </w:r>
      <w:r w:rsidR="00AE33D4">
        <w:t>about the environment. These works were the first works that were considered as ecocriticism.</w:t>
      </w:r>
    </w:p>
    <w:p w:rsidR="0063385C" w:rsidRDefault="0063385C" w:rsidP="00D67909">
      <w:pPr>
        <w:autoSpaceDE w:val="0"/>
        <w:autoSpaceDN w:val="0"/>
        <w:adjustRightInd w:val="0"/>
        <w:spacing w:after="0" w:line="240" w:lineRule="auto"/>
      </w:pPr>
      <w:r>
        <w:t xml:space="preserve">-As we said the environment is not only nature, but it is the place. </w:t>
      </w:r>
      <w:r w:rsidR="00713072">
        <w:t xml:space="preserve">Place is the environment where we live in and it should be the distinctive category much like class, gender or race. So, we have to study, to preserve and take care of the place where we live, exactly like when we study race and gender. This is why we study race under ecocriticism. We study gender and ecofeminism under ecocriticism. You can study history as part what happened to the environment throughout history. We have many fields that we can </w:t>
      </w:r>
      <w:r w:rsidR="00D67909">
        <w:t>package within ecology/ ecocriticism. The term ecocriticism is something very modern. It was used in 1978/ in the late 20</w:t>
      </w:r>
      <w:r w:rsidR="00D67909" w:rsidRPr="00D67909">
        <w:rPr>
          <w:vertAlign w:val="superscript"/>
        </w:rPr>
        <w:t>th</w:t>
      </w:r>
      <w:r w:rsidR="00D67909">
        <w:t xml:space="preserve"> century. This word is not yet included in any dictionary. Before giving it the title ecocriticism, the works of art that included</w:t>
      </w:r>
      <w:r w:rsidR="00DC7103">
        <w:t xml:space="preserve"> </w:t>
      </w:r>
      <w:r w:rsidR="00D67909">
        <w:t>anything about the environment was studied under the other titles. And we have this throughout history. The interest in the environment is not something very recent. It has its roots in the pastoral writings/ the romantic writings. We can go back and trace the beginnings of the interest in the environment in those works and they were studied as p</w:t>
      </w:r>
      <w:r w:rsidR="00D67909" w:rsidRPr="00D67909">
        <w:t xml:space="preserve">astoralism </w:t>
      </w:r>
      <w:r w:rsidR="00D67909">
        <w:t>or as human ecology, but it was given the title ecocriticism in the 1978</w:t>
      </w:r>
      <w:r w:rsidR="00A10F93">
        <w:t xml:space="preserve">. </w:t>
      </w:r>
      <w:r w:rsidR="00A10F93" w:rsidRPr="00A10F93">
        <w:t xml:space="preserve">William </w:t>
      </w:r>
      <w:proofErr w:type="spellStart"/>
      <w:r w:rsidR="00A10F93" w:rsidRPr="00A10F93">
        <w:t>Rueckert</w:t>
      </w:r>
      <w:proofErr w:type="spellEnd"/>
      <w:r w:rsidR="00A10F93" w:rsidRPr="00A10F93">
        <w:t xml:space="preserve"> may have been the first person to use the term ecocriticism</w:t>
      </w:r>
      <w:r w:rsidR="00A10F93">
        <w:t xml:space="preserve">. </w:t>
      </w:r>
      <w:r w:rsidR="00A10F93" w:rsidRPr="00A10F93">
        <w:t xml:space="preserve"> </w:t>
      </w:r>
      <w:r w:rsidR="00D67909">
        <w:t xml:space="preserve">  </w:t>
      </w:r>
    </w:p>
    <w:p w:rsidR="00713072" w:rsidRDefault="00713072" w:rsidP="00713072">
      <w:pPr>
        <w:autoSpaceDE w:val="0"/>
        <w:autoSpaceDN w:val="0"/>
        <w:adjustRightInd w:val="0"/>
        <w:spacing w:after="0" w:line="240" w:lineRule="auto"/>
      </w:pPr>
    </w:p>
    <w:p w:rsidR="00980180" w:rsidRDefault="00980180" w:rsidP="00713072">
      <w:pPr>
        <w:autoSpaceDE w:val="0"/>
        <w:autoSpaceDN w:val="0"/>
        <w:adjustRightInd w:val="0"/>
        <w:spacing w:after="0" w:line="240" w:lineRule="auto"/>
      </w:pPr>
    </w:p>
    <w:p w:rsidR="00980180" w:rsidRDefault="00980180" w:rsidP="00980180">
      <w:pPr>
        <w:autoSpaceDE w:val="0"/>
        <w:autoSpaceDN w:val="0"/>
        <w:adjustRightInd w:val="0"/>
        <w:spacing w:after="0" w:line="240" w:lineRule="auto"/>
        <w:jc w:val="center"/>
      </w:pPr>
    </w:p>
    <w:p w:rsidR="001626CB" w:rsidRDefault="001626CB" w:rsidP="00980180">
      <w:pPr>
        <w:autoSpaceDE w:val="0"/>
        <w:autoSpaceDN w:val="0"/>
        <w:adjustRightInd w:val="0"/>
        <w:spacing w:after="0" w:line="240" w:lineRule="auto"/>
        <w:jc w:val="center"/>
      </w:pPr>
      <w: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11.05pt;height:24.35pt" adj="7200" fillcolor="black">
            <v:shadow color="#868686"/>
            <v:textpath style="font-family:&quot;Palace Script MT&quot;;v-text-kern:t" trim="t" fitpath="t" string="The End"/>
          </v:shape>
        </w:pict>
      </w:r>
    </w:p>
    <w:p w:rsidR="00980180" w:rsidRPr="001626CB" w:rsidRDefault="00980180" w:rsidP="001626CB">
      <w:pPr>
        <w:jc w:val="center"/>
      </w:pPr>
    </w:p>
    <w:sectPr w:rsidR="00980180" w:rsidRPr="001626CB" w:rsidSect="005159F4">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79CA" w:rsidRDefault="008679CA" w:rsidP="00EF4953">
      <w:pPr>
        <w:spacing w:after="0" w:line="240" w:lineRule="auto"/>
      </w:pPr>
      <w:r>
        <w:separator/>
      </w:r>
    </w:p>
  </w:endnote>
  <w:endnote w:type="continuationSeparator" w:id="0">
    <w:p w:rsidR="008679CA" w:rsidRDefault="008679CA" w:rsidP="00EF49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00022FF" w:usb1="C000205B" w:usb2="00000009" w:usb3="00000000" w:csb0="000001D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EF4953">
      <w:trPr>
        <w:trHeight w:val="151"/>
      </w:trPr>
      <w:tc>
        <w:tcPr>
          <w:tcW w:w="2250" w:type="pct"/>
          <w:tcBorders>
            <w:bottom w:val="single" w:sz="4" w:space="0" w:color="4F81BD" w:themeColor="accent1"/>
          </w:tcBorders>
        </w:tcPr>
        <w:p w:rsidR="00EF4953" w:rsidRDefault="00EF4953">
          <w:pPr>
            <w:pStyle w:val="Header"/>
            <w:rPr>
              <w:rFonts w:asciiTheme="majorHAnsi" w:eastAsiaTheme="majorEastAsia" w:hAnsiTheme="majorHAnsi" w:cstheme="majorBidi"/>
              <w:b/>
              <w:bCs/>
            </w:rPr>
          </w:pPr>
        </w:p>
      </w:tc>
      <w:tc>
        <w:tcPr>
          <w:tcW w:w="500" w:type="pct"/>
          <w:vMerge w:val="restart"/>
          <w:noWrap/>
          <w:vAlign w:val="center"/>
        </w:tcPr>
        <w:p w:rsidR="00EF4953" w:rsidRDefault="00EF4953">
          <w:pPr>
            <w:pStyle w:val="NoSpacing"/>
            <w:rPr>
              <w:rFonts w:asciiTheme="majorHAnsi" w:hAnsiTheme="majorHAnsi"/>
            </w:rPr>
          </w:pPr>
          <w:r>
            <w:rPr>
              <w:rFonts w:asciiTheme="majorHAnsi" w:hAnsiTheme="majorHAnsi"/>
              <w:b/>
            </w:rPr>
            <w:t xml:space="preserve">Page </w:t>
          </w:r>
          <w:fldSimple w:instr=" PAGE  \* MERGEFORMAT ">
            <w:r w:rsidR="009F0660" w:rsidRPr="009F0660">
              <w:rPr>
                <w:rFonts w:asciiTheme="majorHAnsi" w:hAnsiTheme="majorHAnsi"/>
                <w:b/>
                <w:noProof/>
              </w:rPr>
              <w:t>1</w:t>
            </w:r>
          </w:fldSimple>
        </w:p>
      </w:tc>
      <w:tc>
        <w:tcPr>
          <w:tcW w:w="2250" w:type="pct"/>
          <w:tcBorders>
            <w:bottom w:val="single" w:sz="4" w:space="0" w:color="4F81BD" w:themeColor="accent1"/>
          </w:tcBorders>
        </w:tcPr>
        <w:p w:rsidR="00EF4953" w:rsidRDefault="00EF4953">
          <w:pPr>
            <w:pStyle w:val="Header"/>
            <w:rPr>
              <w:rFonts w:asciiTheme="majorHAnsi" w:eastAsiaTheme="majorEastAsia" w:hAnsiTheme="majorHAnsi" w:cstheme="majorBidi"/>
              <w:b/>
              <w:bCs/>
            </w:rPr>
          </w:pPr>
        </w:p>
      </w:tc>
    </w:tr>
    <w:tr w:rsidR="00EF4953">
      <w:trPr>
        <w:trHeight w:val="150"/>
      </w:trPr>
      <w:tc>
        <w:tcPr>
          <w:tcW w:w="2250" w:type="pct"/>
          <w:tcBorders>
            <w:top w:val="single" w:sz="4" w:space="0" w:color="4F81BD" w:themeColor="accent1"/>
          </w:tcBorders>
        </w:tcPr>
        <w:p w:rsidR="00EF4953" w:rsidRDefault="00EF4953">
          <w:pPr>
            <w:pStyle w:val="Header"/>
            <w:rPr>
              <w:rFonts w:asciiTheme="majorHAnsi" w:eastAsiaTheme="majorEastAsia" w:hAnsiTheme="majorHAnsi" w:cstheme="majorBidi"/>
              <w:b/>
              <w:bCs/>
            </w:rPr>
          </w:pPr>
        </w:p>
      </w:tc>
      <w:tc>
        <w:tcPr>
          <w:tcW w:w="500" w:type="pct"/>
          <w:vMerge/>
        </w:tcPr>
        <w:p w:rsidR="00EF4953" w:rsidRDefault="00EF4953">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EF4953" w:rsidRDefault="00EF4953">
          <w:pPr>
            <w:pStyle w:val="Header"/>
            <w:rPr>
              <w:rFonts w:asciiTheme="majorHAnsi" w:eastAsiaTheme="majorEastAsia" w:hAnsiTheme="majorHAnsi" w:cstheme="majorBidi"/>
              <w:b/>
              <w:bCs/>
            </w:rPr>
          </w:pPr>
        </w:p>
      </w:tc>
    </w:tr>
  </w:tbl>
  <w:p w:rsidR="00EF4953" w:rsidRDefault="00EF4953">
    <w:pPr>
      <w:pStyle w:val="Footer"/>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79CA" w:rsidRDefault="008679CA" w:rsidP="00EF4953">
      <w:pPr>
        <w:spacing w:after="0" w:line="240" w:lineRule="auto"/>
      </w:pPr>
      <w:r>
        <w:separator/>
      </w:r>
    </w:p>
  </w:footnote>
  <w:footnote w:type="continuationSeparator" w:id="0">
    <w:p w:rsidR="008679CA" w:rsidRDefault="008679CA" w:rsidP="00EF495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drawingGridHorizontalSpacing w:val="90"/>
  <w:displayHorizontalDrawingGridEvery w:val="2"/>
  <w:characterSpacingControl w:val="doNotCompress"/>
  <w:footnotePr>
    <w:footnote w:id="-1"/>
    <w:footnote w:id="0"/>
  </w:footnotePr>
  <w:endnotePr>
    <w:endnote w:id="-1"/>
    <w:endnote w:id="0"/>
  </w:endnotePr>
  <w:compat/>
  <w:rsids>
    <w:rsidRoot w:val="00D73B1C"/>
    <w:rsid w:val="00004378"/>
    <w:rsid w:val="000200F5"/>
    <w:rsid w:val="00045805"/>
    <w:rsid w:val="00091D17"/>
    <w:rsid w:val="000958E9"/>
    <w:rsid w:val="000D75DB"/>
    <w:rsid w:val="000E509F"/>
    <w:rsid w:val="001476B8"/>
    <w:rsid w:val="001626CB"/>
    <w:rsid w:val="00163136"/>
    <w:rsid w:val="002027C1"/>
    <w:rsid w:val="00246F81"/>
    <w:rsid w:val="00247021"/>
    <w:rsid w:val="00276DD4"/>
    <w:rsid w:val="002928D9"/>
    <w:rsid w:val="002D6486"/>
    <w:rsid w:val="002E60D6"/>
    <w:rsid w:val="002F5E9E"/>
    <w:rsid w:val="0039746F"/>
    <w:rsid w:val="003A1BD6"/>
    <w:rsid w:val="003B248F"/>
    <w:rsid w:val="00465C03"/>
    <w:rsid w:val="0047034C"/>
    <w:rsid w:val="00471A45"/>
    <w:rsid w:val="00485057"/>
    <w:rsid w:val="004C738C"/>
    <w:rsid w:val="004D2497"/>
    <w:rsid w:val="004D7FE5"/>
    <w:rsid w:val="005159F4"/>
    <w:rsid w:val="00544644"/>
    <w:rsid w:val="005942D4"/>
    <w:rsid w:val="005A7EB3"/>
    <w:rsid w:val="006154AE"/>
    <w:rsid w:val="0063385C"/>
    <w:rsid w:val="00670517"/>
    <w:rsid w:val="0071022E"/>
    <w:rsid w:val="00713072"/>
    <w:rsid w:val="0078014E"/>
    <w:rsid w:val="007B2DD6"/>
    <w:rsid w:val="00831BD0"/>
    <w:rsid w:val="00832724"/>
    <w:rsid w:val="00853B10"/>
    <w:rsid w:val="008679CA"/>
    <w:rsid w:val="00964380"/>
    <w:rsid w:val="00980180"/>
    <w:rsid w:val="00980FCF"/>
    <w:rsid w:val="00996401"/>
    <w:rsid w:val="009B6FA4"/>
    <w:rsid w:val="009D2970"/>
    <w:rsid w:val="009E5710"/>
    <w:rsid w:val="009F0660"/>
    <w:rsid w:val="00A10F93"/>
    <w:rsid w:val="00AE33D4"/>
    <w:rsid w:val="00AE6AF7"/>
    <w:rsid w:val="00B66956"/>
    <w:rsid w:val="00B71A2A"/>
    <w:rsid w:val="00B805B4"/>
    <w:rsid w:val="00BD6890"/>
    <w:rsid w:val="00CF5235"/>
    <w:rsid w:val="00D061A3"/>
    <w:rsid w:val="00D10E56"/>
    <w:rsid w:val="00D33AB9"/>
    <w:rsid w:val="00D34683"/>
    <w:rsid w:val="00D67909"/>
    <w:rsid w:val="00D7203F"/>
    <w:rsid w:val="00D73B1C"/>
    <w:rsid w:val="00D930ED"/>
    <w:rsid w:val="00D96A12"/>
    <w:rsid w:val="00DC7103"/>
    <w:rsid w:val="00DF1513"/>
    <w:rsid w:val="00E4733D"/>
    <w:rsid w:val="00E81671"/>
    <w:rsid w:val="00EA2AB1"/>
    <w:rsid w:val="00EB4105"/>
    <w:rsid w:val="00EC2354"/>
    <w:rsid w:val="00EF4953"/>
    <w:rsid w:val="00F35911"/>
    <w:rsid w:val="00FC7C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B1C"/>
    <w:pPr>
      <w:jc w:val="both"/>
    </w:pPr>
    <w:rPr>
      <w:rFonts w:ascii="Segoe UI" w:hAnsi="Segoe UI" w:cs="Segoe U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49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953"/>
    <w:rPr>
      <w:rFonts w:ascii="Segoe UI" w:hAnsi="Segoe UI" w:cs="Segoe UI"/>
      <w:sz w:val="18"/>
      <w:szCs w:val="18"/>
    </w:rPr>
  </w:style>
  <w:style w:type="paragraph" w:styleId="Footer">
    <w:name w:val="footer"/>
    <w:basedOn w:val="Normal"/>
    <w:link w:val="FooterChar"/>
    <w:uiPriority w:val="99"/>
    <w:semiHidden/>
    <w:unhideWhenUsed/>
    <w:rsid w:val="00EF495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F4953"/>
    <w:rPr>
      <w:rFonts w:ascii="Segoe UI" w:hAnsi="Segoe UI" w:cs="Segoe UI"/>
      <w:sz w:val="18"/>
      <w:szCs w:val="18"/>
    </w:rPr>
  </w:style>
  <w:style w:type="paragraph" w:styleId="NoSpacing">
    <w:name w:val="No Spacing"/>
    <w:link w:val="NoSpacingChar"/>
    <w:uiPriority w:val="1"/>
    <w:qFormat/>
    <w:rsid w:val="00EF4953"/>
    <w:pPr>
      <w:spacing w:after="0" w:line="240" w:lineRule="auto"/>
    </w:pPr>
    <w:rPr>
      <w:rFonts w:eastAsiaTheme="minorEastAsia"/>
    </w:rPr>
  </w:style>
  <w:style w:type="character" w:customStyle="1" w:styleId="NoSpacingChar">
    <w:name w:val="No Spacing Char"/>
    <w:basedOn w:val="DefaultParagraphFont"/>
    <w:link w:val="NoSpacing"/>
    <w:uiPriority w:val="1"/>
    <w:rsid w:val="00EF4953"/>
    <w:rPr>
      <w:rFonts w:eastAsiaTheme="minorEastAsia"/>
    </w:rPr>
  </w:style>
  <w:style w:type="character" w:customStyle="1" w:styleId="st1">
    <w:name w:val="st1"/>
    <w:basedOn w:val="DefaultParagraphFont"/>
    <w:rsid w:val="0071022E"/>
  </w:style>
  <w:style w:type="character" w:styleId="Hyperlink">
    <w:name w:val="Hyperlink"/>
    <w:basedOn w:val="DefaultParagraphFont"/>
    <w:uiPriority w:val="99"/>
    <w:semiHidden/>
    <w:unhideWhenUsed/>
    <w:rsid w:val="004D2497"/>
    <w:rPr>
      <w:color w:val="0000FF"/>
      <w:u w:val="single"/>
    </w:rPr>
  </w:style>
</w:styles>
</file>

<file path=word/webSettings.xml><?xml version="1.0" encoding="utf-8"?>
<w:webSettings xmlns:r="http://schemas.openxmlformats.org/officeDocument/2006/relationships" xmlns:w="http://schemas.openxmlformats.org/wordprocessingml/2006/main">
  <w:divs>
    <w:div w:id="164700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Ralph_Waldo_Emerso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652</TotalTime>
  <Pages>3</Pages>
  <Words>2291</Words>
  <Characters>13060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37</cp:revision>
  <dcterms:created xsi:type="dcterms:W3CDTF">2012-05-08T15:22:00Z</dcterms:created>
  <dcterms:modified xsi:type="dcterms:W3CDTF">2012-05-09T16:07:00Z</dcterms:modified>
</cp:coreProperties>
</file>