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36"/>
          <w:szCs w:val="36"/>
        </w:rPr>
      </w:pPr>
      <w:r w:rsidRPr="00DB1EC8">
        <w:rPr>
          <w:rFonts w:asciiTheme="majorBidi" w:hAnsiTheme="majorBidi" w:cstheme="majorBidi"/>
        </w:rPr>
        <w:tab/>
      </w:r>
      <w:r w:rsidRPr="00DB1EC8">
        <w:rPr>
          <w:rFonts w:asciiTheme="majorBidi" w:hAnsiTheme="majorBidi" w:cstheme="majorBidi"/>
        </w:rPr>
        <w:tab/>
      </w:r>
      <w:r w:rsidRPr="00DB1EC8">
        <w:rPr>
          <w:rFonts w:asciiTheme="majorBidi" w:hAnsiTheme="majorBidi" w:cstheme="majorBidi"/>
        </w:rPr>
        <w:tab/>
      </w:r>
      <w:r w:rsidR="00972C5E" w:rsidRPr="00DB1EC8">
        <w:rPr>
          <w:rFonts w:asciiTheme="majorBidi" w:hAnsiTheme="majorBidi" w:cstheme="majorBidi"/>
        </w:rPr>
        <w:tab/>
      </w:r>
      <w:r w:rsidRPr="00DB1EC8">
        <w:rPr>
          <w:rFonts w:asciiTheme="majorBidi" w:hAnsiTheme="majorBidi" w:cstheme="majorBidi"/>
          <w:b/>
          <w:bCs/>
          <w:sz w:val="36"/>
          <w:szCs w:val="36"/>
        </w:rPr>
        <w:t>Research Methodology</w:t>
      </w:r>
      <w:r w:rsidR="00972C5E" w:rsidRPr="00DB1EC8">
        <w:rPr>
          <w:rFonts w:asciiTheme="majorBidi" w:hAnsiTheme="majorBidi" w:cstheme="majorBidi"/>
          <w:b/>
          <w:bCs/>
          <w:sz w:val="36"/>
          <w:szCs w:val="36"/>
        </w:rPr>
        <w:t xml:space="preserve"> Course</w:t>
      </w:r>
    </w:p>
    <w:p w:rsidR="00972C5E" w:rsidRPr="00DB1EC8" w:rsidRDefault="00972C5E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36"/>
          <w:szCs w:val="36"/>
        </w:rPr>
      </w:pPr>
    </w:p>
    <w:p w:rsidR="00972C5E" w:rsidRPr="00DB1EC8" w:rsidRDefault="00972C5E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32"/>
          <w:szCs w:val="32"/>
        </w:rPr>
      </w:pPr>
      <w:r w:rsidRPr="00DB1EC8">
        <w:rPr>
          <w:rFonts w:asciiTheme="majorBidi" w:hAnsiTheme="majorBidi" w:cstheme="majorBidi"/>
          <w:b/>
          <w:bCs/>
          <w:sz w:val="32"/>
          <w:szCs w:val="32"/>
        </w:rPr>
        <w:t>Chapters I and II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36"/>
          <w:szCs w:val="36"/>
        </w:rPr>
      </w:pP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t>I. The Nature of Research</w:t>
      </w:r>
    </w:p>
    <w:p w:rsidR="00DB1EC8" w:rsidRDefault="00DB1EC8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1. The Language of research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The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basic language of research is shared in all disciplines and research fields in the humanities.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Generally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, students are reluctant or fail to have a good grasp of the tools of research.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● Researchers at large, including students and professionals, need to know whether in conducting research they are engaged with `theory`, `taxonomy`, `typology`, etc.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The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need to discriminate between concepts, their meaning and use.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Such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a need is operated by the necessity of coming to terms with the identification of the difference be</w:t>
      </w:r>
      <w:r w:rsidR="00972C5E" w:rsidRPr="00DB1EC8">
        <w:rPr>
          <w:rFonts w:asciiTheme="majorBidi" w:hAnsiTheme="majorBidi" w:cstheme="majorBidi"/>
          <w:sz w:val="28"/>
          <w:szCs w:val="28"/>
        </w:rPr>
        <w:t>tween `key terms that travel ac</w:t>
      </w:r>
      <w:r w:rsidRPr="00DB1EC8">
        <w:rPr>
          <w:rFonts w:asciiTheme="majorBidi" w:hAnsiTheme="majorBidi" w:cstheme="majorBidi"/>
          <w:sz w:val="28"/>
          <w:szCs w:val="28"/>
        </w:rPr>
        <w:t>ross disciplines` such as `ontology` and `epistemology`:</w:t>
      </w:r>
    </w:p>
    <w:p w:rsidR="00F679FC" w:rsidRPr="00DB1EC8" w:rsidRDefault="00F679FC" w:rsidP="00905FB6">
      <w:pPr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●●</w:t>
      </w:r>
      <w:r w:rsidR="00972C5E" w:rsidRPr="00DB1EC8">
        <w:rPr>
          <w:rFonts w:asciiTheme="majorBidi" w:hAnsiTheme="majorBidi" w:cstheme="majorBidi"/>
          <w:b/>
          <w:bCs/>
          <w:sz w:val="28"/>
          <w:szCs w:val="28"/>
        </w:rPr>
        <w:t>imagine some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>one who takes a dishwa</w:t>
      </w:r>
      <w:r w:rsidR="00972C5E"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sher for a washing 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machine: </w:t>
      </w:r>
      <w:r w:rsidR="00972C5E"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what would happen 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>if both machines are us</w:t>
      </w:r>
      <w:r w:rsidR="00972C5E"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ed interchangeably?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As </w:t>
      </w:r>
      <w:proofErr w:type="spellStart"/>
      <w:r w:rsidRPr="00DB1EC8">
        <w:rPr>
          <w:rFonts w:asciiTheme="majorBidi" w:hAnsiTheme="majorBidi" w:cstheme="majorBidi"/>
          <w:sz w:val="28"/>
          <w:szCs w:val="28"/>
        </w:rPr>
        <w:t>Grix</w:t>
      </w:r>
      <w:proofErr w:type="spellEnd"/>
      <w:r w:rsidRPr="00DB1EC8">
        <w:rPr>
          <w:rFonts w:asciiTheme="majorBidi" w:hAnsiTheme="majorBidi" w:cstheme="majorBidi"/>
          <w:sz w:val="28"/>
          <w:szCs w:val="28"/>
        </w:rPr>
        <w:t xml:space="preserve"> ar</w:t>
      </w:r>
      <w:r w:rsidR="00972C5E" w:rsidRPr="00DB1EC8">
        <w:rPr>
          <w:rFonts w:asciiTheme="majorBidi" w:hAnsiTheme="majorBidi" w:cstheme="majorBidi"/>
          <w:sz w:val="28"/>
          <w:szCs w:val="28"/>
        </w:rPr>
        <w:t>g</w:t>
      </w:r>
      <w:r w:rsidRPr="00DB1EC8">
        <w:rPr>
          <w:rFonts w:asciiTheme="majorBidi" w:hAnsiTheme="majorBidi" w:cstheme="majorBidi"/>
          <w:sz w:val="28"/>
          <w:szCs w:val="28"/>
        </w:rPr>
        <w:t xml:space="preserve">ues, `the lack of clarity and constancy of the social research lexicon has led to a 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>minefield</w:t>
      </w:r>
      <w:r w:rsidRPr="00DB1EC8">
        <w:rPr>
          <w:rFonts w:asciiTheme="majorBidi" w:hAnsiTheme="majorBidi" w:cstheme="majorBidi"/>
          <w:sz w:val="28"/>
          <w:szCs w:val="28"/>
        </w:rPr>
        <w:t xml:space="preserve"> of misused, abused and misunderstood terms and phrases wi</w:t>
      </w:r>
      <w:r w:rsidR="00972C5E" w:rsidRPr="00DB1EC8">
        <w:rPr>
          <w:rFonts w:asciiTheme="majorBidi" w:hAnsiTheme="majorBidi" w:cstheme="majorBidi"/>
          <w:sz w:val="28"/>
          <w:szCs w:val="28"/>
        </w:rPr>
        <w:t>th which students must contend`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The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n</w:t>
      </w:r>
      <w:r w:rsidR="00972C5E" w:rsidRPr="00DB1EC8">
        <w:rPr>
          <w:rFonts w:asciiTheme="majorBidi" w:hAnsiTheme="majorBidi" w:cstheme="majorBidi"/>
          <w:sz w:val="28"/>
          <w:szCs w:val="28"/>
        </w:rPr>
        <w:t>eed to have good `academic judg</w:t>
      </w:r>
      <w:r w:rsidRPr="00DB1EC8">
        <w:rPr>
          <w:rFonts w:asciiTheme="majorBidi" w:hAnsiTheme="majorBidi" w:cstheme="majorBidi"/>
          <w:sz w:val="28"/>
          <w:szCs w:val="28"/>
        </w:rPr>
        <w:t>ment by using specific terms in their appropriate place and context.</w:t>
      </w:r>
    </w:p>
    <w:p w:rsidR="00E65591" w:rsidRDefault="00E65591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lastRenderedPageBreak/>
        <w:t>2. The Nature of research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● Research at the different levels of research (BA, MA and PhD) does not differ sharply.</w:t>
      </w:r>
    </w:p>
    <w:p w:rsidR="00F679FC" w:rsidRPr="00DB1EC8" w:rsidRDefault="00E65591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ab/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 </w:t>
      </w:r>
      <w:r w:rsidRPr="00DB1EC8">
        <w:rPr>
          <w:rFonts w:asciiTheme="majorBidi" w:hAnsiTheme="majorBidi" w:cstheme="majorBidi"/>
          <w:sz w:val="28"/>
          <w:szCs w:val="28"/>
        </w:rPr>
        <w:t>•</w:t>
      </w:r>
      <w:r w:rsidR="00F679FC" w:rsidRPr="00DB1EC8">
        <w:rPr>
          <w:rFonts w:asciiTheme="majorBidi" w:hAnsiTheme="majorBidi" w:cstheme="majorBidi"/>
          <w:sz w:val="28"/>
          <w:szCs w:val="28"/>
        </w:rPr>
        <w:t>It addresses a certain question or problem</w:t>
      </w:r>
    </w:p>
    <w:p w:rsidR="00F679FC" w:rsidRPr="00DB1EC8" w:rsidRDefault="00E65591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 </w:t>
      </w:r>
      <w:r w:rsidRPr="00DB1EC8">
        <w:rPr>
          <w:rFonts w:asciiTheme="majorBidi" w:hAnsiTheme="majorBidi" w:cstheme="majorBidi"/>
          <w:sz w:val="28"/>
          <w:szCs w:val="28"/>
        </w:rPr>
        <w:t>•</w:t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It seeks to provide an answer or solution by collecting data </w:t>
      </w:r>
      <w:r w:rsidR="00F679FC" w:rsidRPr="00DB1EC8">
        <w:rPr>
          <w:rFonts w:asciiTheme="majorBidi" w:hAnsiTheme="majorBidi" w:cstheme="majorBidi"/>
          <w:sz w:val="28"/>
          <w:szCs w:val="28"/>
        </w:rPr>
        <w:tab/>
        <w:t xml:space="preserve">through specific </w:t>
      </w:r>
      <w:r w:rsidR="00F679FC"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methods of research: interviews, statistics, etc.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</w:rPr>
        <w:tab/>
      </w:r>
      <w:r w:rsidR="00E65591" w:rsidRPr="00DB1EC8">
        <w:rPr>
          <w:rFonts w:asciiTheme="majorBidi" w:hAnsiTheme="majorBidi" w:cstheme="majorBidi"/>
          <w:sz w:val="28"/>
          <w:szCs w:val="28"/>
        </w:rPr>
        <w:t>•</w:t>
      </w:r>
      <w:r w:rsidRPr="00DB1EC8">
        <w:rPr>
          <w:rFonts w:asciiTheme="majorBidi" w:hAnsiTheme="majorBidi" w:cstheme="majorBidi"/>
          <w:sz w:val="28"/>
          <w:szCs w:val="28"/>
        </w:rPr>
        <w:t xml:space="preserve">The need to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adopted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an appropriate methodology so that the </w:t>
      </w:r>
      <w:r w:rsidRPr="00DB1EC8">
        <w:rPr>
          <w:rFonts w:asciiTheme="majorBidi" w:hAnsiTheme="majorBidi" w:cstheme="majorBidi"/>
          <w:sz w:val="28"/>
          <w:szCs w:val="28"/>
        </w:rPr>
        <w:tab/>
        <w:t>question is answered properly.</w:t>
      </w:r>
    </w:p>
    <w:p w:rsidR="00F679FC" w:rsidRPr="00DB1EC8" w:rsidRDefault="00E65591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Pr="00DB1EC8">
        <w:rPr>
          <w:rFonts w:asciiTheme="majorBidi" w:hAnsiTheme="majorBidi" w:cstheme="majorBidi"/>
          <w:sz w:val="28"/>
          <w:szCs w:val="28"/>
        </w:rPr>
        <w:t>•</w:t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To wonder whether, as it stands your project is worth conducting </w:t>
      </w:r>
      <w:r w:rsidR="00F679FC" w:rsidRPr="00DB1EC8">
        <w:rPr>
          <w:rFonts w:asciiTheme="majorBidi" w:hAnsiTheme="majorBidi" w:cstheme="majorBidi"/>
          <w:sz w:val="28"/>
          <w:szCs w:val="28"/>
        </w:rPr>
        <w:tab/>
        <w:t>and, if so, in what ways it would con</w:t>
      </w:r>
      <w:r w:rsidR="00972C5E" w:rsidRPr="00DB1EC8">
        <w:rPr>
          <w:rFonts w:asciiTheme="majorBidi" w:hAnsiTheme="majorBidi" w:cstheme="majorBidi"/>
          <w:sz w:val="28"/>
          <w:szCs w:val="28"/>
        </w:rPr>
        <w:t xml:space="preserve">tribute to the knowledge about </w:t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the topic or subject.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3. Types of Research: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Basically, there are two types of resea</w:t>
      </w:r>
      <w:r w:rsidR="00972C5E" w:rsidRPr="00DB1EC8">
        <w:rPr>
          <w:rFonts w:asciiTheme="majorBidi" w:hAnsiTheme="majorBidi" w:cstheme="majorBidi"/>
          <w:sz w:val="28"/>
          <w:szCs w:val="28"/>
        </w:rPr>
        <w:t>rch: pure research and applied research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a. Pure research: the theoretical dimension of research and the ways in which it differs from and/or complements with applied research.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b. Applied research 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It is conducted basically to answer questions or solve problems that can be empirically tested and might have results and effects on a practical level. For Instance, measuring the level or degree of endurance in soldiers (coming from different backgrounds or environments) in extreme weather conditions is a case in point. A second example can be the simple question: How many students at </w:t>
      </w:r>
      <w:proofErr w:type="spellStart"/>
      <w:r w:rsidRPr="00DB1EC8">
        <w:rPr>
          <w:rFonts w:asciiTheme="majorBidi" w:hAnsiTheme="majorBidi" w:cstheme="majorBidi"/>
          <w:sz w:val="28"/>
          <w:szCs w:val="28"/>
        </w:rPr>
        <w:t>Dammam</w:t>
      </w:r>
      <w:proofErr w:type="spellEnd"/>
      <w:r w:rsidRPr="00DB1EC8">
        <w:rPr>
          <w:rFonts w:asciiTheme="majorBidi" w:hAnsiTheme="majorBidi" w:cstheme="majorBidi"/>
          <w:sz w:val="28"/>
          <w:szCs w:val="28"/>
        </w:rPr>
        <w:t xml:space="preserve"> University will pass their BA exams in 2012? The question seems simple but is subject to the procedures of applied research. In order to be able to make a prediction on the basis of this question we need a number of procedures and steps: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Get information about the actual number of all BA students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lastRenderedPageBreak/>
        <w:t>● Compare such a number with the number of previous years; and consider any dropouts, dismissals, etc.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● Access the database that keeps the pass record for each year (number of students who passed)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Compare the respective pass records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● Analyse the difference in number, sex and grades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Predict the approximate number that you expect to pass in 2012 in light of the result that you have arrived at through your study. 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t>4. The Role of theory in Research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● Theory as an explanatory and analytic framework rather than an end in itself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Here we identify theory as related to observation: observing is an essential pre-requisite of research and should go with theory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 ● Theory is used to `rationalise, explain and master` the world.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b. The role of theory in the human and social sciences differ fundamentally from that in the natural science: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It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is based on hypothesising and on `less reliable laws`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c. In research projects, theory is substantial, essential, and complements empirical work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It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depends very much on `ontology and epistemology`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 </w:t>
      </w:r>
    </w:p>
    <w:p w:rsidR="00F679FC" w:rsidRPr="00E65591" w:rsidRDefault="00DB1EC8" w:rsidP="00E65591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II. </w:t>
      </w:r>
      <w:r w:rsidR="00F679FC" w:rsidRPr="00DB1EC8">
        <w:rPr>
          <w:rFonts w:asciiTheme="majorBidi" w:hAnsiTheme="majorBidi" w:cstheme="majorBidi"/>
          <w:b/>
          <w:bCs/>
          <w:sz w:val="28"/>
          <w:szCs w:val="28"/>
        </w:rPr>
        <w:t>Research Methods:</w:t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32"/>
          <w:szCs w:val="32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t>1. The Nature of Research methods</w:t>
      </w:r>
      <w:r w:rsidRPr="00DB1EC8">
        <w:rPr>
          <w:rFonts w:asciiTheme="majorBidi" w:hAnsiTheme="majorBidi" w:cstheme="majorBidi"/>
          <w:sz w:val="32"/>
          <w:szCs w:val="32"/>
        </w:rPr>
        <w:t xml:space="preserve">: </w:t>
      </w:r>
      <w:r w:rsidRPr="00DB1EC8">
        <w:rPr>
          <w:rFonts w:asciiTheme="majorBidi" w:hAnsiTheme="majorBidi" w:cstheme="majorBidi"/>
          <w:sz w:val="28"/>
          <w:szCs w:val="28"/>
        </w:rPr>
        <w:t>(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See table 8, p. 122 in </w:t>
      </w:r>
      <w:proofErr w:type="spellStart"/>
      <w:r w:rsidRPr="00DB1EC8">
        <w:rPr>
          <w:rFonts w:asciiTheme="majorBidi" w:hAnsiTheme="majorBidi" w:cstheme="majorBidi"/>
          <w:b/>
          <w:bCs/>
          <w:sz w:val="28"/>
          <w:szCs w:val="28"/>
        </w:rPr>
        <w:t>Grix</w:t>
      </w:r>
      <w:proofErr w:type="spellEnd"/>
      <w:r w:rsidRPr="00DB1EC8">
        <w:rPr>
          <w:rFonts w:asciiTheme="majorBidi" w:hAnsiTheme="majorBidi" w:cstheme="majorBidi"/>
          <w:b/>
          <w:bCs/>
          <w:sz w:val="28"/>
          <w:szCs w:val="28"/>
        </w:rPr>
        <w:t>, 2004)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a. Quantitative research (Structured approach)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Quantitative research rests on three main issues: 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>matching</w:t>
      </w:r>
      <w:r w:rsidRPr="00DB1EC8">
        <w:rPr>
          <w:rFonts w:asciiTheme="majorBidi" w:hAnsiTheme="majorBidi" w:cstheme="majorBidi"/>
          <w:sz w:val="28"/>
          <w:szCs w:val="28"/>
        </w:rPr>
        <w:t xml:space="preserve"> 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variables with 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concepts, verifiability and value-free analysis </w:t>
      </w:r>
      <w:r w:rsidRPr="00DB1EC8">
        <w:rPr>
          <w:rFonts w:asciiTheme="majorBidi" w:hAnsiTheme="majorBidi" w:cstheme="majorBidi"/>
          <w:sz w:val="28"/>
          <w:szCs w:val="28"/>
        </w:rPr>
        <w:t>(objective analysis)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ab/>
        <w:t>• Matching variables with concepts means to ‘quantify the variation’: How many students speak fluent English? The answer would definitely be quantitative: 15 students speak fluent English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ab/>
        <w:t>•Verifiability means that your research or enquiry should prove reliable and objective when tested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ab/>
        <w:t xml:space="preserve">• Value-free analysis means the ability to analyse your data without interferences or subjective projections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b. Qualitative research (Unstructured approach)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It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rests on ‘</w:t>
      </w:r>
      <w:proofErr w:type="spellStart"/>
      <w:r w:rsidRPr="00DB1EC8">
        <w:rPr>
          <w:rFonts w:asciiTheme="majorBidi" w:hAnsiTheme="majorBidi" w:cstheme="majorBidi"/>
          <w:sz w:val="28"/>
          <w:szCs w:val="28"/>
        </w:rPr>
        <w:t>interpretivism</w:t>
      </w:r>
      <w:proofErr w:type="spellEnd"/>
      <w:r w:rsidRPr="00DB1EC8">
        <w:rPr>
          <w:rFonts w:asciiTheme="majorBidi" w:hAnsiTheme="majorBidi" w:cstheme="majorBidi"/>
          <w:sz w:val="28"/>
          <w:szCs w:val="28"/>
        </w:rPr>
        <w:t xml:space="preserve">’ through 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>interviews</w:t>
      </w:r>
      <w:r w:rsidRPr="00DB1EC8">
        <w:rPr>
          <w:rFonts w:asciiTheme="majorBidi" w:hAnsiTheme="majorBidi" w:cstheme="majorBidi"/>
          <w:sz w:val="28"/>
          <w:szCs w:val="28"/>
        </w:rPr>
        <w:t xml:space="preserve"> and 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>observation</w:t>
      </w:r>
      <w:r w:rsidRPr="00DB1EC8">
        <w:rPr>
          <w:rFonts w:asciiTheme="majorBidi" w:hAnsiTheme="majorBidi" w:cstheme="majorBidi"/>
          <w:sz w:val="28"/>
          <w:szCs w:val="28"/>
        </w:rPr>
        <w:t xml:space="preserve"> away from variation.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ab/>
        <w:t xml:space="preserve">• </w:t>
      </w:r>
      <w:proofErr w:type="spellStart"/>
      <w:r w:rsidRPr="00DB1EC8">
        <w:rPr>
          <w:rFonts w:asciiTheme="majorBidi" w:hAnsiTheme="majorBidi" w:cstheme="majorBidi"/>
          <w:sz w:val="28"/>
          <w:szCs w:val="28"/>
        </w:rPr>
        <w:t>Interpretivism</w:t>
      </w:r>
      <w:proofErr w:type="spellEnd"/>
      <w:r w:rsidRPr="00DB1EC8">
        <w:rPr>
          <w:rFonts w:asciiTheme="majorBidi" w:hAnsiTheme="majorBidi" w:cstheme="majorBidi"/>
          <w:sz w:val="28"/>
          <w:szCs w:val="28"/>
        </w:rPr>
        <w:t xml:space="preserve"> means the use of ‘methods of data generation which are flexible and sensitive to the social context in which the data are produced’ (</w:t>
      </w:r>
      <w:proofErr w:type="spellStart"/>
      <w:r w:rsidRPr="00DB1EC8">
        <w:rPr>
          <w:rFonts w:asciiTheme="majorBidi" w:hAnsiTheme="majorBidi" w:cstheme="majorBidi"/>
          <w:sz w:val="28"/>
          <w:szCs w:val="28"/>
        </w:rPr>
        <w:t>Grix</w:t>
      </w:r>
      <w:proofErr w:type="spellEnd"/>
      <w:r w:rsidRPr="00DB1EC8">
        <w:rPr>
          <w:rFonts w:asciiTheme="majorBidi" w:hAnsiTheme="majorBidi" w:cstheme="majorBidi"/>
          <w:sz w:val="28"/>
          <w:szCs w:val="28"/>
        </w:rPr>
        <w:t>, 2004): Conducting research on the basis of ‘case-studies’ and the social context not on quantifying.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ab/>
        <w:t>• Interviews can be conducted to enquire into the nature of political regimes, rule systems, ethnic groups, governments’ behaviour, etc.</w:t>
      </w:r>
    </w:p>
    <w:p w:rsidR="00F679FC" w:rsidRPr="00DB1EC8" w:rsidRDefault="00F679FC" w:rsidP="00E65591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•Observation is a necessary step to reach a conclusion in qualitative research.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32"/>
          <w:szCs w:val="32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t>2. Methods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a. Interview technique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In the interview technique the interview data may be collected either as part of quantitative research (structured interviews, etc) or qualitative research (unstructured interviews, etc) (</w:t>
      </w:r>
      <w:r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See the recommendations in </w:t>
      </w:r>
      <w:proofErr w:type="spellStart"/>
      <w:r w:rsidRPr="00DB1EC8">
        <w:rPr>
          <w:rFonts w:asciiTheme="majorBidi" w:hAnsiTheme="majorBidi" w:cstheme="majorBidi"/>
          <w:b/>
          <w:bCs/>
          <w:sz w:val="28"/>
          <w:szCs w:val="28"/>
        </w:rPr>
        <w:t>Grix</w:t>
      </w:r>
      <w:proofErr w:type="spellEnd"/>
      <w:r w:rsidRPr="00DB1EC8">
        <w:rPr>
          <w:rFonts w:asciiTheme="majorBidi" w:hAnsiTheme="majorBidi" w:cstheme="majorBidi"/>
          <w:b/>
          <w:bCs/>
          <w:sz w:val="28"/>
          <w:szCs w:val="28"/>
        </w:rPr>
        <w:t>, 2004, pp.126-127</w:t>
      </w:r>
      <w:r w:rsidRPr="00DB1EC8">
        <w:rPr>
          <w:rFonts w:asciiTheme="majorBidi" w:hAnsiTheme="majorBidi" w:cstheme="majorBidi"/>
          <w:sz w:val="28"/>
          <w:szCs w:val="28"/>
        </w:rPr>
        <w:t xml:space="preserve">)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lastRenderedPageBreak/>
        <w:t>● Structured interviews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ab/>
        <w:t>• It is bound by fixed and ‘predetermined questions’ to the interviewees</w:t>
      </w:r>
    </w:p>
    <w:p w:rsidR="00F679FC" w:rsidRPr="00DB1EC8" w:rsidRDefault="00F679FC" w:rsidP="00DB1EC8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 Results derive from such questions, and comparisons are made accordingly.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● Semi-structured and unstructured interviews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ab/>
        <w:t xml:space="preserve">• Questions do not usually exceed 10 questions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ab/>
        <w:t>• The interviewer does not stick to a specific or fixed order of the questions</w:t>
      </w:r>
    </w:p>
    <w:p w:rsidR="00F679FC" w:rsidRPr="00DB1EC8" w:rsidRDefault="00F679FC" w:rsidP="00DB1EC8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• It is a popular method because it allows some space for flexible and unexpected answers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b. Other techniques</w:t>
      </w:r>
    </w:p>
    <w:p w:rsidR="00F679FC" w:rsidRPr="00DB1EC8" w:rsidRDefault="00F679FC" w:rsidP="00DB1EC8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 ● </w:t>
      </w:r>
      <w:proofErr w:type="gramStart"/>
      <w:r w:rsidRPr="00DB1EC8">
        <w:rPr>
          <w:rFonts w:asciiTheme="majorBidi" w:hAnsiTheme="majorBidi" w:cstheme="majorBidi"/>
          <w:sz w:val="28"/>
          <w:szCs w:val="28"/>
        </w:rPr>
        <w:t>The</w:t>
      </w:r>
      <w:proofErr w:type="gramEnd"/>
      <w:r w:rsidRPr="00DB1EC8">
        <w:rPr>
          <w:rFonts w:asciiTheme="majorBidi" w:hAnsiTheme="majorBidi" w:cstheme="majorBidi"/>
          <w:sz w:val="28"/>
          <w:szCs w:val="28"/>
        </w:rPr>
        <w:t xml:space="preserve"> observation technique</w:t>
      </w:r>
      <w:r w:rsidR="00DB1EC8">
        <w:rPr>
          <w:rFonts w:asciiTheme="majorBidi" w:hAnsiTheme="majorBidi" w:cstheme="majorBidi"/>
          <w:sz w:val="28"/>
          <w:szCs w:val="28"/>
        </w:rPr>
        <w:t>: S</w:t>
      </w:r>
      <w:r w:rsidRPr="00DB1EC8">
        <w:rPr>
          <w:rFonts w:asciiTheme="majorBidi" w:hAnsiTheme="majorBidi" w:cstheme="majorBidi"/>
          <w:sz w:val="28"/>
          <w:szCs w:val="28"/>
        </w:rPr>
        <w:t xml:space="preserve">uch technique is divided into what </w:t>
      </w:r>
      <w:proofErr w:type="spellStart"/>
      <w:r w:rsidRPr="00DB1EC8">
        <w:rPr>
          <w:rFonts w:asciiTheme="majorBidi" w:hAnsiTheme="majorBidi" w:cstheme="majorBidi"/>
          <w:sz w:val="28"/>
          <w:szCs w:val="28"/>
        </w:rPr>
        <w:t>Grix</w:t>
      </w:r>
      <w:proofErr w:type="spellEnd"/>
      <w:r w:rsidRPr="00DB1EC8">
        <w:rPr>
          <w:rFonts w:asciiTheme="majorBidi" w:hAnsiTheme="majorBidi" w:cstheme="majorBidi"/>
          <w:sz w:val="28"/>
          <w:szCs w:val="28"/>
        </w:rPr>
        <w:t xml:space="preserve"> calls ‘participant and non-participant’ categories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• The </w:t>
      </w:r>
      <w:r w:rsidR="00E34439" w:rsidRPr="00DB1EC8">
        <w:rPr>
          <w:rFonts w:asciiTheme="majorBidi" w:hAnsiTheme="majorBidi" w:cstheme="majorBidi"/>
          <w:sz w:val="28"/>
          <w:szCs w:val="28"/>
        </w:rPr>
        <w:t>participant observation</w:t>
      </w:r>
      <w:r w:rsidRPr="00DB1EC8">
        <w:rPr>
          <w:rFonts w:asciiTheme="majorBidi" w:hAnsiTheme="majorBidi" w:cstheme="majorBidi"/>
          <w:sz w:val="28"/>
          <w:szCs w:val="28"/>
        </w:rPr>
        <w:t xml:space="preserve"> technique is </w:t>
      </w:r>
      <w:r w:rsidR="00E34439" w:rsidRPr="00DB1EC8">
        <w:rPr>
          <w:rFonts w:asciiTheme="majorBidi" w:hAnsiTheme="majorBidi" w:cstheme="majorBidi"/>
          <w:sz w:val="28"/>
          <w:szCs w:val="28"/>
        </w:rPr>
        <w:t>associated</w:t>
      </w:r>
      <w:r w:rsidRPr="00DB1EC8">
        <w:rPr>
          <w:rFonts w:asciiTheme="majorBidi" w:hAnsiTheme="majorBidi" w:cstheme="majorBidi"/>
          <w:sz w:val="28"/>
          <w:szCs w:val="28"/>
        </w:rPr>
        <w:t xml:space="preserve"> chiefly with ethnographical and anthropological research</w:t>
      </w:r>
    </w:p>
    <w:p w:rsidR="00F679FC" w:rsidRPr="00DB1EC8" w:rsidRDefault="00DB1EC8" w:rsidP="00DB1EC8">
      <w:pPr>
        <w:widowControl w:val="0"/>
        <w:autoSpaceDE w:val="0"/>
        <w:autoSpaceDN w:val="0"/>
        <w:adjustRightInd w:val="0"/>
        <w:ind w:left="720" w:firstLine="72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</w:t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• It depends primarily on the </w:t>
      </w:r>
      <w:r w:rsidR="00F679FC" w:rsidRPr="00DB1EC8">
        <w:rPr>
          <w:rFonts w:asciiTheme="majorBidi" w:hAnsiTheme="majorBidi" w:cstheme="majorBidi"/>
          <w:sz w:val="28"/>
          <w:szCs w:val="28"/>
          <w:u w:val="single"/>
        </w:rPr>
        <w:t>direct</w:t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 involvement of the ethnographer or anthropologist in real and concrete situations: a target culture, human habits and customs, traditions, life styles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 </w:t>
      </w:r>
      <w:r w:rsidR="00DB1EC8">
        <w:rPr>
          <w:rFonts w:asciiTheme="majorBidi" w:hAnsiTheme="majorBidi" w:cstheme="majorBidi"/>
          <w:sz w:val="28"/>
          <w:szCs w:val="28"/>
        </w:rPr>
        <w:tab/>
      </w:r>
      <w:r w:rsidR="00DB1EC8" w:rsidRPr="00DB1EC8">
        <w:rPr>
          <w:rFonts w:asciiTheme="majorBidi" w:hAnsiTheme="majorBidi" w:cstheme="majorBidi"/>
          <w:sz w:val="28"/>
          <w:szCs w:val="28"/>
        </w:rPr>
        <w:t>••</w:t>
      </w:r>
      <w:r w:rsidRPr="00DB1EC8">
        <w:rPr>
          <w:rFonts w:asciiTheme="majorBidi" w:hAnsiTheme="majorBidi" w:cstheme="majorBidi"/>
          <w:sz w:val="28"/>
          <w:szCs w:val="28"/>
        </w:rPr>
        <w:t>The observer would observe everything s/he deems significant, worthy of attention or a good ground to make conclusions about a certain people, certain individuals within certain groups or certain societies proper.</w:t>
      </w:r>
    </w:p>
    <w:p w:rsidR="00E34439" w:rsidRPr="00DB1EC8" w:rsidRDefault="00DB1EC8" w:rsidP="00DB1EC8">
      <w:pPr>
        <w:widowControl w:val="0"/>
        <w:autoSpaceDE w:val="0"/>
        <w:autoSpaceDN w:val="0"/>
        <w:adjustRightInd w:val="0"/>
        <w:ind w:left="144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••</w:t>
      </w:r>
      <w:r w:rsidR="00F679FC" w:rsidRPr="00DB1EC8">
        <w:rPr>
          <w:rFonts w:asciiTheme="majorBidi" w:hAnsiTheme="majorBidi" w:cstheme="majorBidi"/>
          <w:sz w:val="28"/>
          <w:szCs w:val="28"/>
        </w:rPr>
        <w:t xml:space="preserve">The medium of research subjects and themes in this respect can be infinite </w:t>
      </w:r>
    </w:p>
    <w:p w:rsidR="00E34439" w:rsidRPr="00DB1EC8" w:rsidRDefault="00F679FC" w:rsidP="00E34439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 </w:t>
      </w:r>
    </w:p>
    <w:p w:rsidR="00E34439" w:rsidRPr="00DB1EC8" w:rsidRDefault="00DB1EC8" w:rsidP="00DB1EC8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•</w:t>
      </w:r>
      <w:r w:rsidR="00E34439" w:rsidRPr="00DB1EC8">
        <w:rPr>
          <w:rFonts w:asciiTheme="majorBidi" w:hAnsiTheme="majorBidi" w:cstheme="majorBidi"/>
          <w:sz w:val="28"/>
          <w:szCs w:val="28"/>
        </w:rPr>
        <w:t xml:space="preserve">The non-participant observation technique concerns the </w:t>
      </w:r>
      <w:r w:rsidR="00E34439" w:rsidRPr="00DB1EC8">
        <w:rPr>
          <w:rFonts w:asciiTheme="majorBidi" w:hAnsiTheme="majorBidi" w:cstheme="majorBidi"/>
          <w:sz w:val="28"/>
          <w:szCs w:val="28"/>
          <w:u w:val="single"/>
        </w:rPr>
        <w:t>indirect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E34439" w:rsidRPr="00DB1EC8">
        <w:rPr>
          <w:rFonts w:asciiTheme="majorBidi" w:hAnsiTheme="majorBidi" w:cstheme="majorBidi"/>
          <w:sz w:val="28"/>
          <w:szCs w:val="28"/>
        </w:rPr>
        <w:lastRenderedPageBreak/>
        <w:t>involvement of the researcher in situations</w:t>
      </w:r>
    </w:p>
    <w:p w:rsidR="000E668B" w:rsidRPr="00DB1EC8" w:rsidRDefault="00DB1EC8" w:rsidP="00E34439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E34439" w:rsidRPr="00DB1EC8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ab/>
      </w:r>
      <w:r w:rsidRPr="00DB1EC8">
        <w:rPr>
          <w:rFonts w:asciiTheme="majorBidi" w:hAnsiTheme="majorBidi" w:cstheme="majorBidi"/>
          <w:sz w:val="28"/>
          <w:szCs w:val="28"/>
        </w:rPr>
        <w:t>••</w:t>
      </w:r>
      <w:r w:rsidR="00E34439" w:rsidRPr="00DB1EC8">
        <w:rPr>
          <w:rFonts w:asciiTheme="majorBidi" w:hAnsiTheme="majorBidi" w:cstheme="majorBidi"/>
          <w:sz w:val="28"/>
          <w:szCs w:val="28"/>
        </w:rPr>
        <w:t>It can be conducted by</w:t>
      </w:r>
      <w:r w:rsidR="000E668B" w:rsidRPr="00DB1EC8">
        <w:rPr>
          <w:rFonts w:asciiTheme="majorBidi" w:hAnsiTheme="majorBidi" w:cstheme="majorBidi"/>
          <w:sz w:val="28"/>
          <w:szCs w:val="28"/>
        </w:rPr>
        <w:t xml:space="preserve"> recording events, situations, activities, etc</w:t>
      </w:r>
    </w:p>
    <w:p w:rsidR="00E34439" w:rsidRPr="00DB1EC8" w:rsidRDefault="00DB1EC8" w:rsidP="00DB1EC8">
      <w:pPr>
        <w:widowControl w:val="0"/>
        <w:autoSpaceDE w:val="0"/>
        <w:autoSpaceDN w:val="0"/>
        <w:adjustRightInd w:val="0"/>
        <w:ind w:left="144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••</w:t>
      </w:r>
      <w:r w:rsidR="000E668B" w:rsidRPr="00DB1EC8">
        <w:rPr>
          <w:rFonts w:asciiTheme="majorBidi" w:hAnsiTheme="majorBidi" w:cstheme="majorBidi"/>
          <w:sz w:val="28"/>
          <w:szCs w:val="28"/>
        </w:rPr>
        <w:t>Main devices used are a camera (photos,), a camcorder (videotaping), etc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●The Archival technique</w:t>
      </w:r>
    </w:p>
    <w:p w:rsidR="000E668B" w:rsidRPr="00DB1EC8" w:rsidRDefault="00DB1EC8" w:rsidP="00DB1EC8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•</w:t>
      </w:r>
      <w:r w:rsidR="00361DF6" w:rsidRPr="00DB1EC8">
        <w:rPr>
          <w:rFonts w:asciiTheme="majorBidi" w:hAnsiTheme="majorBidi" w:cstheme="majorBidi"/>
          <w:sz w:val="28"/>
          <w:szCs w:val="28"/>
        </w:rPr>
        <w:t>Archival research has recently risen to prominence particularly in political and social studies mainly because</w:t>
      </w:r>
    </w:p>
    <w:p w:rsidR="00361DF6" w:rsidRPr="00DB1EC8" w:rsidRDefault="00DB1EC8" w:rsidP="00DB1EC8">
      <w:pPr>
        <w:widowControl w:val="0"/>
        <w:autoSpaceDE w:val="0"/>
        <w:autoSpaceDN w:val="0"/>
        <w:adjustRightInd w:val="0"/>
        <w:ind w:left="144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••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361DF6" w:rsidRPr="00DB1EC8">
        <w:rPr>
          <w:rFonts w:asciiTheme="majorBidi" w:hAnsiTheme="majorBidi" w:cstheme="majorBidi"/>
          <w:sz w:val="28"/>
          <w:szCs w:val="28"/>
        </w:rPr>
        <w:t>it reveals historical facts after they have been concealed for long years</w:t>
      </w:r>
    </w:p>
    <w:p w:rsidR="00361DF6" w:rsidRPr="00DB1EC8" w:rsidRDefault="00DB1EC8" w:rsidP="00DB1EC8">
      <w:pPr>
        <w:widowControl w:val="0"/>
        <w:autoSpaceDE w:val="0"/>
        <w:autoSpaceDN w:val="0"/>
        <w:adjustRightInd w:val="0"/>
        <w:ind w:left="144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••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361DF6" w:rsidRPr="00DB1EC8">
        <w:rPr>
          <w:rFonts w:asciiTheme="majorBidi" w:hAnsiTheme="majorBidi" w:cstheme="majorBidi"/>
          <w:sz w:val="28"/>
          <w:szCs w:val="28"/>
        </w:rPr>
        <w:t>However, it is a difficult and unwinding process because access to archives is not guaranteed and takes long time and different stages</w:t>
      </w:r>
    </w:p>
    <w:p w:rsidR="00633CFE" w:rsidRPr="00DB1EC8" w:rsidRDefault="00DB1EC8" w:rsidP="00DB1EC8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•</w:t>
      </w:r>
      <w:r w:rsidR="00633CFE" w:rsidRPr="00DB1EC8">
        <w:rPr>
          <w:rFonts w:asciiTheme="majorBidi" w:hAnsiTheme="majorBidi" w:cstheme="majorBidi"/>
          <w:sz w:val="28"/>
          <w:szCs w:val="28"/>
        </w:rPr>
        <w:t>The merit of archival sources is that they offer fresh data and are considered ‘primary’ sources</w:t>
      </w:r>
    </w:p>
    <w:p w:rsidR="00633CFE" w:rsidRPr="00DB1EC8" w:rsidRDefault="00DB1EC8" w:rsidP="00DB1EC8">
      <w:pPr>
        <w:widowControl w:val="0"/>
        <w:autoSpaceDE w:val="0"/>
        <w:autoSpaceDN w:val="0"/>
        <w:adjustRightInd w:val="0"/>
        <w:ind w:left="144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••</w:t>
      </w:r>
      <w:r w:rsidR="00633CFE" w:rsidRPr="00DB1EC8">
        <w:rPr>
          <w:rFonts w:asciiTheme="majorBidi" w:hAnsiTheme="majorBidi" w:cstheme="majorBidi"/>
          <w:sz w:val="28"/>
          <w:szCs w:val="28"/>
        </w:rPr>
        <w:t xml:space="preserve"> They offer a realistic account and description of events and situations</w:t>
      </w:r>
    </w:p>
    <w:p w:rsidR="00633CFE" w:rsidRPr="00DB1EC8" w:rsidRDefault="00DB1EC8" w:rsidP="00FC318B">
      <w:pPr>
        <w:widowControl w:val="0"/>
        <w:autoSpaceDE w:val="0"/>
        <w:autoSpaceDN w:val="0"/>
        <w:adjustRightInd w:val="0"/>
        <w:ind w:left="144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>••</w:t>
      </w:r>
      <w:r w:rsidR="00633CFE" w:rsidRPr="00DB1EC8">
        <w:rPr>
          <w:rFonts w:asciiTheme="majorBidi" w:hAnsiTheme="majorBidi" w:cstheme="majorBidi"/>
          <w:sz w:val="28"/>
          <w:szCs w:val="28"/>
        </w:rPr>
        <w:t>They can also be used to verify previous results in connection with the same or similar research</w:t>
      </w:r>
    </w:p>
    <w:p w:rsidR="00361DF6" w:rsidRPr="00DB1EC8" w:rsidRDefault="00361DF6" w:rsidP="00361DF6">
      <w:pPr>
        <w:widowControl w:val="0"/>
        <w:autoSpaceDE w:val="0"/>
        <w:autoSpaceDN w:val="0"/>
        <w:adjustRightInd w:val="0"/>
        <w:ind w:left="720"/>
        <w:rPr>
          <w:rFonts w:asciiTheme="majorBidi" w:hAnsiTheme="majorBidi" w:cstheme="majorBidi"/>
          <w:sz w:val="28"/>
          <w:szCs w:val="28"/>
        </w:rPr>
      </w:pPr>
    </w:p>
    <w:p w:rsidR="00F679FC" w:rsidRPr="00DB1EC8" w:rsidRDefault="00C128F6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  <w:u w:val="single"/>
        </w:rPr>
        <w:t xml:space="preserve">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</w:p>
    <w:p w:rsidR="00F679FC" w:rsidRPr="00DB1EC8" w:rsidRDefault="00C128F6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sz w:val="28"/>
          <w:szCs w:val="28"/>
        </w:rPr>
        <w:t xml:space="preserve">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F679FC" w:rsidRPr="00DB1EC8" w:rsidRDefault="00F679FC" w:rsidP="00F679FC">
      <w:pPr>
        <w:widowControl w:val="0"/>
        <w:autoSpaceDE w:val="0"/>
        <w:autoSpaceDN w:val="0"/>
        <w:adjustRightInd w:val="0"/>
        <w:rPr>
          <w:rFonts w:asciiTheme="majorBidi" w:hAnsiTheme="majorBidi" w:cstheme="majorBidi"/>
          <w:sz w:val="28"/>
          <w:szCs w:val="28"/>
        </w:rPr>
      </w:pPr>
      <w:r w:rsidRPr="00DB1EC8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 </w:t>
      </w:r>
    </w:p>
    <w:p w:rsidR="00F679FC" w:rsidRPr="00DB1EC8" w:rsidRDefault="00F679FC" w:rsidP="00F679FC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p w:rsidR="00F679FC" w:rsidRPr="00DB1EC8" w:rsidRDefault="00F679FC">
      <w:pPr>
        <w:rPr>
          <w:rFonts w:asciiTheme="majorBidi" w:hAnsiTheme="majorBidi" w:cstheme="majorBidi"/>
        </w:rPr>
      </w:pPr>
    </w:p>
    <w:sectPr w:rsidR="00F679FC" w:rsidRPr="00DB1EC8" w:rsidSect="006E478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79FC"/>
    <w:rsid w:val="000A39EB"/>
    <w:rsid w:val="000A4316"/>
    <w:rsid w:val="000E668B"/>
    <w:rsid w:val="001B48B6"/>
    <w:rsid w:val="001F3497"/>
    <w:rsid w:val="00201629"/>
    <w:rsid w:val="002E2C89"/>
    <w:rsid w:val="002E49A9"/>
    <w:rsid w:val="00311956"/>
    <w:rsid w:val="00361DF6"/>
    <w:rsid w:val="00481EDB"/>
    <w:rsid w:val="00492118"/>
    <w:rsid w:val="004D7830"/>
    <w:rsid w:val="00593676"/>
    <w:rsid w:val="0061604C"/>
    <w:rsid w:val="00633CFE"/>
    <w:rsid w:val="00783CEB"/>
    <w:rsid w:val="008847EA"/>
    <w:rsid w:val="008C2529"/>
    <w:rsid w:val="00905FB6"/>
    <w:rsid w:val="00925DBB"/>
    <w:rsid w:val="00972C5E"/>
    <w:rsid w:val="00994D36"/>
    <w:rsid w:val="00A031A3"/>
    <w:rsid w:val="00A24A14"/>
    <w:rsid w:val="00A3792F"/>
    <w:rsid w:val="00A95AAE"/>
    <w:rsid w:val="00AA61E7"/>
    <w:rsid w:val="00AB30B6"/>
    <w:rsid w:val="00AB600B"/>
    <w:rsid w:val="00B06BE6"/>
    <w:rsid w:val="00B373B7"/>
    <w:rsid w:val="00B52B33"/>
    <w:rsid w:val="00BD7163"/>
    <w:rsid w:val="00C128F6"/>
    <w:rsid w:val="00DB1EC8"/>
    <w:rsid w:val="00E34439"/>
    <w:rsid w:val="00E65591"/>
    <w:rsid w:val="00F0136D"/>
    <w:rsid w:val="00F548A3"/>
    <w:rsid w:val="00F679FC"/>
    <w:rsid w:val="00FC3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9F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936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1099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chamseddine</dc:creator>
  <cp:lastModifiedBy>chamseddine</cp:lastModifiedBy>
  <cp:revision>7</cp:revision>
  <dcterms:created xsi:type="dcterms:W3CDTF">2012-11-13T15:27:00Z</dcterms:created>
  <dcterms:modified xsi:type="dcterms:W3CDTF">2012-11-13T15:44:00Z</dcterms:modified>
</cp:coreProperties>
</file>