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512" w:rsidRPr="00DD0EE3" w:rsidRDefault="00020027" w:rsidP="00DD0EE3">
      <w:pPr>
        <w:jc w:val="center"/>
        <w:rPr>
          <w:rFonts w:ascii="Andalus" w:hAnsi="Andalus" w:cs="Andalus"/>
          <w:sz w:val="36"/>
          <w:szCs w:val="36"/>
          <w:rtl/>
        </w:rPr>
      </w:pPr>
      <w:r w:rsidRPr="00DD0EE3">
        <w:rPr>
          <w:rFonts w:ascii="Andalus" w:hAnsi="Andalus" w:cs="Andalus"/>
          <w:sz w:val="36"/>
          <w:szCs w:val="36"/>
          <w:rtl/>
        </w:rPr>
        <w:t>همزتا الوصل والقطع</w:t>
      </w:r>
    </w:p>
    <w:p w:rsidR="00020027" w:rsidRDefault="00020027">
      <w:pPr>
        <w:rPr>
          <w:rFonts w:hint="cs"/>
          <w:rtl/>
        </w:rPr>
      </w:pPr>
    </w:p>
    <w:p w:rsidR="00020027" w:rsidRPr="00DD0EE3" w:rsidRDefault="00020027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D0EE3">
        <w:rPr>
          <w:rFonts w:asciiTheme="majorBidi" w:hAnsiTheme="majorBidi" w:cstheme="majorBidi"/>
          <w:b/>
          <w:bCs/>
          <w:sz w:val="24"/>
          <w:szCs w:val="24"/>
          <w:rtl/>
        </w:rPr>
        <w:t>همزة القطع : هي الهمزة التي تظهر في النطق</w:t>
      </w:r>
    </w:p>
    <w:p w:rsidR="00020027" w:rsidRPr="00DD0EE3" w:rsidRDefault="00020027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D0EE3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همزة الوصل : هي الهمزة التي لا تظهر خطّاً </w:t>
      </w:r>
    </w:p>
    <w:p w:rsidR="00020027" w:rsidRDefault="00020027">
      <w:pPr>
        <w:rPr>
          <w:rFonts w:hint="cs"/>
          <w:rtl/>
        </w:rPr>
      </w:pPr>
    </w:p>
    <w:p w:rsidR="00020027" w:rsidRPr="00DD0EE3" w:rsidRDefault="00020027" w:rsidP="00CA0634">
      <w:pPr>
        <w:jc w:val="center"/>
        <w:rPr>
          <w:rFonts w:hint="cs"/>
          <w:b/>
          <w:bCs/>
          <w:sz w:val="28"/>
          <w:szCs w:val="28"/>
          <w:rtl/>
        </w:rPr>
      </w:pPr>
      <w:r w:rsidRPr="00DD0EE3">
        <w:rPr>
          <w:rFonts w:hint="cs"/>
          <w:b/>
          <w:bCs/>
          <w:sz w:val="28"/>
          <w:szCs w:val="28"/>
          <w:rtl/>
        </w:rPr>
        <w:t xml:space="preserve">مواضع </w:t>
      </w:r>
      <w:r w:rsidRPr="00DD0EE3">
        <w:rPr>
          <w:rFonts w:hint="cs"/>
          <w:b/>
          <w:bCs/>
          <w:sz w:val="28"/>
          <w:szCs w:val="28"/>
          <w:u w:val="single"/>
          <w:rtl/>
        </w:rPr>
        <w:t>همزة القطع</w:t>
      </w:r>
      <w:r w:rsidRPr="00DD0EE3">
        <w:rPr>
          <w:rFonts w:hint="cs"/>
          <w:b/>
          <w:bCs/>
          <w:sz w:val="28"/>
          <w:szCs w:val="28"/>
          <w:rtl/>
        </w:rPr>
        <w:t xml:space="preserve"> في :</w:t>
      </w:r>
    </w:p>
    <w:p w:rsidR="00020027" w:rsidRDefault="00020027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274310" cy="2476500"/>
            <wp:effectExtent l="19050" t="0" r="21590" b="0"/>
            <wp:docPr id="2" name="رسم تخطيطي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DD0EE3" w:rsidRDefault="00DD0EE3">
      <w:pPr>
        <w:rPr>
          <w:rFonts w:hint="cs"/>
          <w:rtl/>
        </w:rPr>
      </w:pPr>
    </w:p>
    <w:p w:rsidR="00504FB8" w:rsidRPr="00DD0EE3" w:rsidRDefault="00504FB8" w:rsidP="00CA0634">
      <w:pPr>
        <w:jc w:val="center"/>
        <w:rPr>
          <w:rFonts w:hint="cs"/>
          <w:b/>
          <w:bCs/>
          <w:sz w:val="28"/>
          <w:szCs w:val="28"/>
          <w:rtl/>
        </w:rPr>
      </w:pPr>
      <w:r w:rsidRPr="00DD0EE3">
        <w:rPr>
          <w:rFonts w:hint="cs"/>
          <w:b/>
          <w:bCs/>
          <w:sz w:val="28"/>
          <w:szCs w:val="28"/>
          <w:rtl/>
        </w:rPr>
        <w:t xml:space="preserve">مواضع </w:t>
      </w:r>
      <w:r w:rsidRPr="00DD0EE3">
        <w:rPr>
          <w:rFonts w:hint="cs"/>
          <w:b/>
          <w:bCs/>
          <w:sz w:val="28"/>
          <w:szCs w:val="28"/>
          <w:u w:val="single"/>
          <w:rtl/>
        </w:rPr>
        <w:t>همزة الوصل</w:t>
      </w:r>
      <w:r w:rsidRPr="00DD0EE3">
        <w:rPr>
          <w:rFonts w:hint="cs"/>
          <w:b/>
          <w:bCs/>
          <w:sz w:val="28"/>
          <w:szCs w:val="28"/>
          <w:rtl/>
        </w:rPr>
        <w:t xml:space="preserve"> في:</w:t>
      </w:r>
    </w:p>
    <w:p w:rsidR="00504FB8" w:rsidRDefault="00504FB8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274310" cy="2647950"/>
            <wp:effectExtent l="19050" t="0" r="21590" b="0"/>
            <wp:docPr id="3" name="رسم تخطيطي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:rsidR="001974C0" w:rsidRDefault="001974C0">
      <w:pPr>
        <w:rPr>
          <w:rFonts w:hint="cs"/>
          <w:rtl/>
        </w:rPr>
      </w:pPr>
    </w:p>
    <w:p w:rsidR="001974C0" w:rsidRPr="00DD0EE3" w:rsidRDefault="001974C0">
      <w:pPr>
        <w:rPr>
          <w:rFonts w:hint="cs"/>
          <w:b/>
          <w:bCs/>
          <w:color w:val="FF0000"/>
          <w:sz w:val="28"/>
          <w:szCs w:val="28"/>
          <w:rtl/>
        </w:rPr>
      </w:pPr>
      <w:r w:rsidRPr="00DD0EE3">
        <w:rPr>
          <w:rFonts w:hint="cs"/>
          <w:b/>
          <w:bCs/>
          <w:color w:val="FF0000"/>
          <w:sz w:val="28"/>
          <w:szCs w:val="28"/>
          <w:rtl/>
        </w:rPr>
        <w:t xml:space="preserve">مُلاحظة : </w:t>
      </w:r>
    </w:p>
    <w:p w:rsidR="001974C0" w:rsidRPr="00DD0EE3" w:rsidRDefault="001974C0" w:rsidP="001974C0">
      <w:pPr>
        <w:pStyle w:val="a4"/>
        <w:numPr>
          <w:ilvl w:val="0"/>
          <w:numId w:val="1"/>
        </w:numPr>
        <w:rPr>
          <w:rFonts w:hint="cs"/>
          <w:sz w:val="26"/>
          <w:szCs w:val="26"/>
        </w:rPr>
      </w:pPr>
      <w:r w:rsidRPr="00DD0EE3">
        <w:rPr>
          <w:rFonts w:hint="cs"/>
          <w:sz w:val="26"/>
          <w:szCs w:val="26"/>
          <w:rtl/>
        </w:rPr>
        <w:lastRenderedPageBreak/>
        <w:t xml:space="preserve">حركة همزة الوصل </w:t>
      </w:r>
      <w:r w:rsidRPr="00DD0EE3">
        <w:rPr>
          <w:rFonts w:hint="cs"/>
          <w:b/>
          <w:bCs/>
          <w:sz w:val="26"/>
          <w:szCs w:val="26"/>
          <w:rtl/>
        </w:rPr>
        <w:t>في النطق</w:t>
      </w:r>
      <w:r w:rsidRPr="00DD0EE3">
        <w:rPr>
          <w:rFonts w:hint="cs"/>
          <w:sz w:val="26"/>
          <w:szCs w:val="26"/>
          <w:rtl/>
        </w:rPr>
        <w:t xml:space="preserve"> إما أن تكون : مضمومة ، أو مكسورة ، أو مفتوحة .</w:t>
      </w:r>
    </w:p>
    <w:p w:rsidR="001974C0" w:rsidRPr="00DD0EE3" w:rsidRDefault="001974C0" w:rsidP="001974C0">
      <w:pPr>
        <w:pStyle w:val="a4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 w:rsidRPr="00DD0EE3">
        <w:rPr>
          <w:rFonts w:hint="cs"/>
          <w:b/>
          <w:bCs/>
          <w:sz w:val="24"/>
          <w:szCs w:val="24"/>
          <w:rtl/>
        </w:rPr>
        <w:t xml:space="preserve">تُفتح همزة الوصل مع ( </w:t>
      </w:r>
      <w:proofErr w:type="spellStart"/>
      <w:r w:rsidRPr="00DD0EE3">
        <w:rPr>
          <w:rFonts w:hint="cs"/>
          <w:b/>
          <w:bCs/>
          <w:sz w:val="24"/>
          <w:szCs w:val="24"/>
          <w:rtl/>
        </w:rPr>
        <w:t>ال</w:t>
      </w:r>
      <w:proofErr w:type="spellEnd"/>
      <w:r w:rsidRPr="00DD0EE3">
        <w:rPr>
          <w:rFonts w:hint="cs"/>
          <w:b/>
          <w:bCs/>
          <w:sz w:val="24"/>
          <w:szCs w:val="24"/>
          <w:rtl/>
        </w:rPr>
        <w:t xml:space="preserve"> ) التعريف فقط : اَلتاجر </w:t>
      </w:r>
    </w:p>
    <w:p w:rsidR="001974C0" w:rsidRPr="00DD0EE3" w:rsidRDefault="001974C0" w:rsidP="001974C0">
      <w:pPr>
        <w:pStyle w:val="a4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 w:rsidRPr="00DD0EE3">
        <w:rPr>
          <w:rFonts w:hint="cs"/>
          <w:b/>
          <w:bCs/>
          <w:sz w:val="24"/>
          <w:szCs w:val="24"/>
          <w:rtl/>
        </w:rPr>
        <w:t>تُضم في حالتين :</w:t>
      </w:r>
    </w:p>
    <w:p w:rsidR="001974C0" w:rsidRPr="00DD0EE3" w:rsidRDefault="001974C0" w:rsidP="00CA0634">
      <w:pPr>
        <w:rPr>
          <w:rFonts w:hint="cs"/>
          <w:b/>
          <w:bCs/>
          <w:color w:val="595959" w:themeColor="text1" w:themeTint="A6"/>
          <w:rtl/>
        </w:rPr>
      </w:pPr>
      <w:r w:rsidRPr="00DD0EE3">
        <w:rPr>
          <w:rFonts w:hint="cs"/>
          <w:b/>
          <w:bCs/>
          <w:color w:val="595959" w:themeColor="text1" w:themeTint="A6"/>
          <w:rtl/>
        </w:rPr>
        <w:t xml:space="preserve">أ) أمر الفعل الثلاثي المضموم العين : سَلَكَ </w:t>
      </w:r>
      <w:r w:rsidRPr="00DD0EE3">
        <w:rPr>
          <w:b/>
          <w:bCs/>
          <w:color w:val="595959" w:themeColor="text1" w:themeTint="A6"/>
          <w:rtl/>
        </w:rPr>
        <w:t>–</w:t>
      </w:r>
      <w:r w:rsidRPr="00DD0EE3">
        <w:rPr>
          <w:rFonts w:hint="cs"/>
          <w:b/>
          <w:bCs/>
          <w:color w:val="595959" w:themeColor="text1" w:themeTint="A6"/>
          <w:rtl/>
        </w:rPr>
        <w:t xml:space="preserve"> يَسْلُك </w:t>
      </w:r>
      <w:r w:rsidRPr="00DD0EE3">
        <w:rPr>
          <w:b/>
          <w:bCs/>
          <w:color w:val="595959" w:themeColor="text1" w:themeTint="A6"/>
          <w:rtl/>
        </w:rPr>
        <w:t>–</w:t>
      </w:r>
      <w:r w:rsidRPr="00DD0EE3">
        <w:rPr>
          <w:rFonts w:hint="cs"/>
          <w:b/>
          <w:bCs/>
          <w:color w:val="595959" w:themeColor="text1" w:themeTint="A6"/>
          <w:rtl/>
        </w:rPr>
        <w:t xml:space="preserve"> اُسْلك .</w:t>
      </w:r>
      <w:r w:rsidR="00CA0634">
        <w:rPr>
          <w:rFonts w:hint="cs"/>
          <w:b/>
          <w:bCs/>
          <w:color w:val="595959" w:themeColor="text1" w:themeTint="A6"/>
          <w:rtl/>
        </w:rPr>
        <w:t xml:space="preserve"> </w:t>
      </w:r>
      <w:r w:rsidRPr="00DD0EE3">
        <w:rPr>
          <w:rFonts w:hint="cs"/>
          <w:b/>
          <w:bCs/>
          <w:color w:val="595959" w:themeColor="text1" w:themeTint="A6"/>
          <w:rtl/>
        </w:rPr>
        <w:t xml:space="preserve"> ب) ماضي الخماسي والسداسي المبني للمجهول : اُبتُلي + اُستُهلِك </w:t>
      </w:r>
    </w:p>
    <w:p w:rsidR="001974C0" w:rsidRPr="00CA0634" w:rsidRDefault="00CA0634" w:rsidP="001974C0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         </w:t>
      </w:r>
      <w:r w:rsidR="001974C0" w:rsidRPr="00CA0634">
        <w:rPr>
          <w:rFonts w:hint="cs"/>
          <w:b/>
          <w:bCs/>
          <w:color w:val="000000" w:themeColor="text1"/>
          <w:sz w:val="24"/>
          <w:szCs w:val="24"/>
          <w:rtl/>
        </w:rPr>
        <w:t xml:space="preserve">3- تُكسر همزة الوصل في جميع المواضع ما عدا التي ذُكرت في الفتح والضم : اِستقبل </w:t>
      </w:r>
      <w:r w:rsidR="001974C0" w:rsidRPr="00CA0634">
        <w:rPr>
          <w:b/>
          <w:bCs/>
          <w:color w:val="000000" w:themeColor="text1"/>
          <w:sz w:val="24"/>
          <w:szCs w:val="24"/>
          <w:rtl/>
        </w:rPr>
        <w:t>–</w:t>
      </w:r>
      <w:r w:rsidR="001974C0" w:rsidRPr="00CA0634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اِفتح </w:t>
      </w:r>
      <w:r w:rsidR="001974C0" w:rsidRPr="00CA0634">
        <w:rPr>
          <w:b/>
          <w:bCs/>
          <w:color w:val="000000" w:themeColor="text1"/>
          <w:sz w:val="24"/>
          <w:szCs w:val="24"/>
          <w:rtl/>
        </w:rPr>
        <w:t>–</w:t>
      </w:r>
      <w:r w:rsidR="001974C0" w:rsidRPr="00CA0634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اقرأ الجريدة </w:t>
      </w:r>
    </w:p>
    <w:p w:rsidR="001974C0" w:rsidRPr="00CA0634" w:rsidRDefault="001974C0" w:rsidP="001974C0">
      <w:pPr>
        <w:pStyle w:val="a4"/>
        <w:numPr>
          <w:ilvl w:val="0"/>
          <w:numId w:val="3"/>
        </w:numPr>
        <w:pBdr>
          <w:bottom w:val="single" w:sz="6" w:space="1" w:color="auto"/>
        </w:pBdr>
        <w:rPr>
          <w:rFonts w:hint="cs"/>
          <w:b/>
          <w:bCs/>
        </w:rPr>
      </w:pPr>
      <w:r w:rsidRPr="00CA0634">
        <w:rPr>
          <w:rFonts w:hint="cs"/>
          <w:b/>
          <w:bCs/>
          <w:rtl/>
        </w:rPr>
        <w:t>بنات لاحظوا أن الحركات ما تظهر فالكتابة ، فقط في النطق *</w:t>
      </w:r>
    </w:p>
    <w:p w:rsidR="00CA0634" w:rsidRDefault="00CA0634" w:rsidP="00CA0634">
      <w:pPr>
        <w:pBdr>
          <w:bottom w:val="single" w:sz="6" w:space="1" w:color="auto"/>
        </w:pBdr>
        <w:ind w:left="360"/>
        <w:rPr>
          <w:rFonts w:hint="cs"/>
        </w:rPr>
      </w:pPr>
    </w:p>
    <w:p w:rsidR="001974C0" w:rsidRPr="00CA0634" w:rsidRDefault="001974C0" w:rsidP="00CA0634">
      <w:pPr>
        <w:jc w:val="center"/>
        <w:rPr>
          <w:rFonts w:asciiTheme="minorBidi" w:hAnsiTheme="minorBidi"/>
          <w:b/>
          <w:bCs/>
          <w:color w:val="00B050"/>
          <w:sz w:val="28"/>
          <w:szCs w:val="28"/>
          <w:rtl/>
        </w:rPr>
      </w:pPr>
      <w:r w:rsidRPr="00CA0634">
        <w:rPr>
          <w:rFonts w:asciiTheme="minorBidi" w:hAnsiTheme="minorBidi"/>
          <w:b/>
          <w:bCs/>
          <w:color w:val="00B050"/>
          <w:sz w:val="28"/>
          <w:szCs w:val="28"/>
          <w:rtl/>
        </w:rPr>
        <w:t>أمثلة تطبيقية :</w:t>
      </w:r>
    </w:p>
    <w:p w:rsidR="002F152D" w:rsidRPr="00CA0634" w:rsidRDefault="002F152D" w:rsidP="002F152D">
      <w:pPr>
        <w:rPr>
          <w:rFonts w:asciiTheme="minorBidi" w:hAnsiTheme="minorBidi"/>
          <w:b/>
          <w:bCs/>
          <w:sz w:val="26"/>
          <w:szCs w:val="26"/>
          <w:rtl/>
        </w:rPr>
      </w:pPr>
      <w:r w:rsidRPr="00CA0634">
        <w:rPr>
          <w:rFonts w:asciiTheme="minorBidi" w:hAnsiTheme="minorBidi"/>
          <w:b/>
          <w:bCs/>
          <w:sz w:val="26"/>
          <w:szCs w:val="26"/>
          <w:rtl/>
        </w:rPr>
        <w:t xml:space="preserve">قال الرسول – صلى الله عليه وسلم – ( القضاة ثلاثة : واحد في الجنةِ ، واثنان في النار ... ) </w:t>
      </w:r>
    </w:p>
    <w:p w:rsidR="002F152D" w:rsidRPr="00CA0634" w:rsidRDefault="002F152D" w:rsidP="002F152D">
      <w:pPr>
        <w:pStyle w:val="a4"/>
        <w:numPr>
          <w:ilvl w:val="0"/>
          <w:numId w:val="3"/>
        </w:numPr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</w:pPr>
      <w:r w:rsidRPr="00CA0634">
        <w:rPr>
          <w:rFonts w:asciiTheme="minorBidi" w:hAnsiTheme="minorBidi"/>
          <w:b/>
          <w:bCs/>
          <w:sz w:val="24"/>
          <w:szCs w:val="24"/>
          <w:rtl/>
        </w:rPr>
        <w:t>حددي نوع همزة</w:t>
      </w:r>
      <w:r w:rsidRPr="00CA0634">
        <w:rPr>
          <w:rFonts w:asciiTheme="minorBidi" w:hAnsiTheme="minorBidi"/>
          <w:b/>
          <w:bCs/>
          <w:sz w:val="24"/>
          <w:szCs w:val="24"/>
          <w:u w:val="single"/>
          <w:rtl/>
        </w:rPr>
        <w:t xml:space="preserve"> اثنان</w:t>
      </w:r>
      <w:r w:rsidRPr="00CA0634">
        <w:rPr>
          <w:rFonts w:asciiTheme="minorBidi" w:hAnsiTheme="minorBidi"/>
          <w:b/>
          <w:bCs/>
          <w:sz w:val="24"/>
          <w:szCs w:val="24"/>
          <w:rtl/>
        </w:rPr>
        <w:t xml:space="preserve"> وعللي كتابتها ؟ </w:t>
      </w:r>
      <w:r w:rsidRPr="00CA0634">
        <w:rPr>
          <w:rFonts w:asciiTheme="minorBidi" w:hAnsiTheme="minorBidi"/>
          <w:b/>
          <w:bCs/>
          <w:color w:val="4A442A" w:themeColor="background2" w:themeShade="40"/>
          <w:sz w:val="24"/>
          <w:szCs w:val="24"/>
          <w:rtl/>
        </w:rPr>
        <w:t xml:space="preserve">همزتها </w:t>
      </w: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وصل </w:t>
      </w: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  <w:t>;</w:t>
      </w: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 لأنها من الأسماء العشرة </w:t>
      </w:r>
      <w:proofErr w:type="spellStart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المستثناة</w:t>
      </w:r>
      <w:proofErr w:type="spellEnd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 </w:t>
      </w:r>
    </w:p>
    <w:p w:rsidR="002F152D" w:rsidRPr="00CA0634" w:rsidRDefault="002F152D" w:rsidP="002F152D">
      <w:pPr>
        <w:pStyle w:val="a4"/>
        <w:numPr>
          <w:ilvl w:val="0"/>
          <w:numId w:val="3"/>
        </w:numPr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</w:pPr>
      <w:r w:rsidRPr="00CA0634">
        <w:rPr>
          <w:rFonts w:asciiTheme="minorBidi" w:hAnsiTheme="minorBidi"/>
          <w:b/>
          <w:bCs/>
          <w:sz w:val="24"/>
          <w:szCs w:val="24"/>
          <w:rtl/>
        </w:rPr>
        <w:t xml:space="preserve">حددي نوع همزة </w:t>
      </w:r>
      <w:r w:rsidRPr="00CA0634">
        <w:rPr>
          <w:rFonts w:asciiTheme="minorBidi" w:hAnsiTheme="minorBidi"/>
          <w:b/>
          <w:bCs/>
          <w:sz w:val="24"/>
          <w:szCs w:val="24"/>
          <w:u w:val="single"/>
          <w:rtl/>
        </w:rPr>
        <w:t>القضاة</w:t>
      </w:r>
      <w:r w:rsidRPr="00CA0634">
        <w:rPr>
          <w:rFonts w:asciiTheme="minorBidi" w:hAnsiTheme="minorBidi"/>
          <w:b/>
          <w:bCs/>
          <w:sz w:val="24"/>
          <w:szCs w:val="24"/>
          <w:rtl/>
        </w:rPr>
        <w:t xml:space="preserve"> وعللي كتابتها </w:t>
      </w:r>
      <w:r w:rsidRPr="00CA0634">
        <w:rPr>
          <w:rFonts w:asciiTheme="minorBidi" w:hAnsiTheme="minorBidi"/>
          <w:b/>
          <w:bCs/>
          <w:color w:val="4A442A" w:themeColor="background2" w:themeShade="40"/>
          <w:sz w:val="24"/>
          <w:szCs w:val="24"/>
          <w:rtl/>
        </w:rPr>
        <w:t xml:space="preserve">؟ </w:t>
      </w: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همزتها وصل </w:t>
      </w: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  <w:t>;</w:t>
      </w: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 لأن ( </w:t>
      </w:r>
      <w:proofErr w:type="spellStart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ال</w:t>
      </w:r>
      <w:proofErr w:type="spellEnd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 ) التعريف من الحروف العشرة </w:t>
      </w:r>
      <w:proofErr w:type="spellStart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المستثناة</w:t>
      </w:r>
      <w:proofErr w:type="spellEnd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 .</w:t>
      </w:r>
    </w:p>
    <w:p w:rsidR="002F152D" w:rsidRPr="00CA0634" w:rsidRDefault="002F152D" w:rsidP="002F152D">
      <w:pPr>
        <w:rPr>
          <w:rFonts w:asciiTheme="minorBidi" w:hAnsiTheme="minorBidi"/>
          <w:b/>
          <w:bCs/>
          <w:sz w:val="26"/>
          <w:szCs w:val="26"/>
        </w:rPr>
      </w:pPr>
      <w:r w:rsidRPr="00CA0634">
        <w:rPr>
          <w:rFonts w:asciiTheme="minorBidi" w:hAnsiTheme="minorBidi"/>
          <w:b/>
          <w:bCs/>
          <w:sz w:val="26"/>
          <w:szCs w:val="26"/>
          <w:rtl/>
        </w:rPr>
        <w:t>قال الرسول – صلى الله عليه وسلم – ( والذي نفس محمد بيده لوددتُ أن أغزو في سبيل الله فأُقتل ثم أغزو فأُقتل ثم أغزو فأُقتل .)</w:t>
      </w:r>
    </w:p>
    <w:p w:rsidR="002F152D" w:rsidRPr="00CA0634" w:rsidRDefault="002F152D" w:rsidP="002F152D">
      <w:pPr>
        <w:pStyle w:val="a4"/>
        <w:numPr>
          <w:ilvl w:val="0"/>
          <w:numId w:val="3"/>
        </w:numPr>
        <w:rPr>
          <w:rFonts w:asciiTheme="minorBidi" w:hAnsiTheme="minorBidi"/>
          <w:b/>
          <w:bCs/>
          <w:sz w:val="26"/>
          <w:szCs w:val="26"/>
        </w:rPr>
      </w:pPr>
      <w:r w:rsidRPr="00CA0634">
        <w:rPr>
          <w:rFonts w:asciiTheme="minorBidi" w:hAnsiTheme="minorBidi"/>
          <w:b/>
          <w:bCs/>
          <w:sz w:val="26"/>
          <w:szCs w:val="26"/>
          <w:rtl/>
        </w:rPr>
        <w:t>استخرجي ما في الحديث من همزات قطع و وصل مع التعليل .</w:t>
      </w:r>
    </w:p>
    <w:p w:rsidR="002F152D" w:rsidRPr="00CA0634" w:rsidRDefault="002F152D" w:rsidP="002F152D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</w:pP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الذي : وصل ، لأن ( </w:t>
      </w:r>
      <w:proofErr w:type="spellStart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ال</w:t>
      </w:r>
      <w:proofErr w:type="spellEnd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 ) التعريف من الحروف </w:t>
      </w:r>
      <w:proofErr w:type="spellStart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المستثناة</w:t>
      </w:r>
      <w:proofErr w:type="spellEnd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 </w:t>
      </w:r>
    </w:p>
    <w:p w:rsidR="002F152D" w:rsidRPr="00CA0634" w:rsidRDefault="002F152D" w:rsidP="002F152D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</w:pP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أنّ : قطع ، لأنها حرف</w:t>
      </w:r>
    </w:p>
    <w:p w:rsidR="002F152D" w:rsidRPr="00CA0634" w:rsidRDefault="002F152D" w:rsidP="002F152D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</w:pP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أغزو : قطع ، لأنها وقعت أول الفعل المضارع </w:t>
      </w:r>
    </w:p>
    <w:p w:rsidR="002F152D" w:rsidRPr="00CA0634" w:rsidRDefault="002F152D" w:rsidP="002F152D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</w:pP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الله : وصل ، لأن ( </w:t>
      </w:r>
      <w:proofErr w:type="spellStart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ال</w:t>
      </w:r>
      <w:proofErr w:type="spellEnd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 ) التعريف من الحروف </w:t>
      </w:r>
      <w:proofErr w:type="spellStart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المستثناة</w:t>
      </w:r>
      <w:proofErr w:type="spellEnd"/>
    </w:p>
    <w:p w:rsidR="002F152D" w:rsidRPr="00CA0634" w:rsidRDefault="002F152D" w:rsidP="002F152D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</w:pP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فأقتل : قطع ، لأنها وقعت أول الفعل المضارع .</w:t>
      </w:r>
    </w:p>
    <w:p w:rsidR="002F152D" w:rsidRPr="00CA0634" w:rsidRDefault="002F152D" w:rsidP="002F152D">
      <w:pPr>
        <w:rPr>
          <w:rFonts w:asciiTheme="minorBidi" w:hAnsiTheme="minorBidi"/>
          <w:b/>
          <w:bCs/>
          <w:sz w:val="26"/>
          <w:szCs w:val="26"/>
          <w:rtl/>
        </w:rPr>
      </w:pPr>
      <w:r w:rsidRPr="00CA0634">
        <w:rPr>
          <w:rFonts w:asciiTheme="minorBidi" w:hAnsiTheme="minorBidi"/>
          <w:b/>
          <w:bCs/>
          <w:sz w:val="26"/>
          <w:szCs w:val="26"/>
          <w:rtl/>
        </w:rPr>
        <w:t>( ما من يوم يُصبح فيه العباد إلا و ملكان ينزلان فيقول أحدهما : اللهم أعطِ منفقاً خلفاً ، ويقول الآخر : اللهم أعطِ ممسكاً تلفاً )</w:t>
      </w:r>
    </w:p>
    <w:p w:rsidR="002F152D" w:rsidRPr="00CA0634" w:rsidRDefault="002F152D" w:rsidP="002F152D">
      <w:pPr>
        <w:pStyle w:val="a4"/>
        <w:numPr>
          <w:ilvl w:val="0"/>
          <w:numId w:val="3"/>
        </w:numPr>
        <w:rPr>
          <w:rFonts w:asciiTheme="minorBidi" w:hAnsiTheme="minorBidi"/>
          <w:b/>
          <w:bCs/>
          <w:sz w:val="26"/>
          <w:szCs w:val="26"/>
        </w:rPr>
      </w:pPr>
      <w:r w:rsidRPr="00CA0634">
        <w:rPr>
          <w:rFonts w:asciiTheme="minorBidi" w:hAnsiTheme="minorBidi"/>
          <w:b/>
          <w:bCs/>
          <w:sz w:val="26"/>
          <w:szCs w:val="26"/>
          <w:rtl/>
        </w:rPr>
        <w:t>استخرجي ما في الحديث من همزات مع التعليل .</w:t>
      </w:r>
    </w:p>
    <w:p w:rsidR="002F152D" w:rsidRPr="00CA0634" w:rsidRDefault="002F152D" w:rsidP="002F152D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</w:pP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العباد : وصل ، لأن ( </w:t>
      </w:r>
      <w:proofErr w:type="spellStart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ال</w:t>
      </w:r>
      <w:proofErr w:type="spellEnd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 ) التعريف من الحروف </w:t>
      </w:r>
      <w:proofErr w:type="spellStart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المستثناة</w:t>
      </w:r>
      <w:proofErr w:type="spellEnd"/>
    </w:p>
    <w:p w:rsidR="002F152D" w:rsidRPr="00CA0634" w:rsidRDefault="002F152D" w:rsidP="002F152D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</w:pP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إلا : قطع ، لأنها حرف</w:t>
      </w:r>
    </w:p>
    <w:p w:rsidR="00DD0EE3" w:rsidRPr="00CA0634" w:rsidRDefault="00DD0EE3" w:rsidP="002F152D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</w:pP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أحدهما : قطع ، لأنها اسم</w:t>
      </w:r>
    </w:p>
    <w:p w:rsidR="00DD0EE3" w:rsidRPr="00CA0634" w:rsidRDefault="00DD0EE3" w:rsidP="002F152D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</w:pP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اللهم : وصل ، لأن ( </w:t>
      </w:r>
      <w:proofErr w:type="spellStart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ال</w:t>
      </w:r>
      <w:proofErr w:type="spellEnd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 ) التعريف من الحروف </w:t>
      </w:r>
      <w:proofErr w:type="spellStart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المستثناة</w:t>
      </w:r>
      <w:proofErr w:type="spellEnd"/>
    </w:p>
    <w:p w:rsidR="00DD0EE3" w:rsidRPr="00CA0634" w:rsidRDefault="00DD0EE3" w:rsidP="002F152D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</w:pP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أعطِ : قطع ، لأنها فعل أمر رباعي </w:t>
      </w:r>
    </w:p>
    <w:p w:rsidR="00DD0EE3" w:rsidRPr="00CA0634" w:rsidRDefault="00DD0EE3" w:rsidP="002F152D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</w:pP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الآخر : وصل ، لأن ( </w:t>
      </w:r>
      <w:proofErr w:type="spellStart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ال</w:t>
      </w:r>
      <w:proofErr w:type="spellEnd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 ) التعريف من الحروف </w:t>
      </w:r>
      <w:proofErr w:type="spellStart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المستثناة</w:t>
      </w:r>
      <w:proofErr w:type="spellEnd"/>
    </w:p>
    <w:p w:rsidR="00DD0EE3" w:rsidRPr="00CA0634" w:rsidRDefault="00DD0EE3" w:rsidP="00DD0EE3">
      <w:pPr>
        <w:rPr>
          <w:rFonts w:asciiTheme="minorBidi" w:hAnsiTheme="minorBidi"/>
          <w:b/>
          <w:bCs/>
          <w:sz w:val="26"/>
          <w:szCs w:val="26"/>
          <w:rtl/>
        </w:rPr>
      </w:pPr>
      <w:r w:rsidRPr="00CA0634">
        <w:rPr>
          <w:rFonts w:asciiTheme="minorBidi" w:hAnsiTheme="minorBidi"/>
          <w:b/>
          <w:bCs/>
          <w:sz w:val="26"/>
          <w:szCs w:val="26"/>
          <w:rtl/>
        </w:rPr>
        <w:t>قال رسول الله – صلى الله عليه وسلم - : ( إذا استعنت فاستعن بالله )</w:t>
      </w:r>
    </w:p>
    <w:p w:rsidR="00DD0EE3" w:rsidRPr="00CA0634" w:rsidRDefault="00DD0EE3" w:rsidP="00DD0EE3">
      <w:pPr>
        <w:rPr>
          <w:rFonts w:asciiTheme="minorBidi" w:hAnsiTheme="minorBidi"/>
          <w:b/>
          <w:bCs/>
          <w:sz w:val="26"/>
          <w:szCs w:val="26"/>
          <w:rtl/>
        </w:rPr>
      </w:pPr>
      <w:r w:rsidRPr="00CA0634">
        <w:rPr>
          <w:rFonts w:asciiTheme="minorBidi" w:hAnsiTheme="minorBidi"/>
          <w:b/>
          <w:bCs/>
          <w:sz w:val="26"/>
          <w:szCs w:val="26"/>
          <w:rtl/>
        </w:rPr>
        <w:t xml:space="preserve">وقال – صلى الله عليه وسلم – أيضاً : ( رحم الله عبداً سمحاً إذا باع ، سمحاً إذا اشترى ، سمحاً إذا اقتضى ) </w:t>
      </w:r>
    </w:p>
    <w:p w:rsidR="00DD0EE3" w:rsidRPr="00CA0634" w:rsidRDefault="00DD0EE3" w:rsidP="00DD0EE3">
      <w:pPr>
        <w:rPr>
          <w:rFonts w:asciiTheme="minorBidi" w:hAnsiTheme="minorBidi"/>
          <w:b/>
          <w:bCs/>
          <w:sz w:val="26"/>
          <w:szCs w:val="26"/>
          <w:rtl/>
        </w:rPr>
      </w:pPr>
      <w:r w:rsidRPr="00CA0634">
        <w:rPr>
          <w:rFonts w:asciiTheme="minorBidi" w:hAnsiTheme="minorBidi"/>
          <w:b/>
          <w:bCs/>
          <w:sz w:val="26"/>
          <w:szCs w:val="26"/>
          <w:rtl/>
        </w:rPr>
        <w:lastRenderedPageBreak/>
        <w:t xml:space="preserve">و قال تعالى : ( فاذكروني أذكركم و اشكروا لي ولا تكفرون ) </w:t>
      </w:r>
    </w:p>
    <w:p w:rsidR="00DD0EE3" w:rsidRPr="00CA0634" w:rsidRDefault="00DD0EE3" w:rsidP="00DD0EE3">
      <w:pPr>
        <w:pStyle w:val="a4"/>
        <w:numPr>
          <w:ilvl w:val="0"/>
          <w:numId w:val="3"/>
        </w:numPr>
        <w:rPr>
          <w:rFonts w:asciiTheme="minorBidi" w:hAnsiTheme="minorBidi"/>
          <w:b/>
          <w:bCs/>
          <w:sz w:val="26"/>
          <w:szCs w:val="26"/>
        </w:rPr>
      </w:pPr>
      <w:r w:rsidRPr="00CA0634">
        <w:rPr>
          <w:rFonts w:asciiTheme="minorBidi" w:hAnsiTheme="minorBidi"/>
          <w:b/>
          <w:bCs/>
          <w:sz w:val="26"/>
          <w:szCs w:val="26"/>
          <w:rtl/>
        </w:rPr>
        <w:t>من الأمثلة السابقة استخرجي همزات الوصل والقطع مع التعليل :</w:t>
      </w:r>
    </w:p>
    <w:p w:rsidR="00DD0EE3" w:rsidRPr="00CA0634" w:rsidRDefault="00DD0EE3" w:rsidP="00DD0EE3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</w:pP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إذا : قطع ، لأنها حرف</w:t>
      </w:r>
    </w:p>
    <w:p w:rsidR="00DD0EE3" w:rsidRPr="00CA0634" w:rsidRDefault="00DD0EE3" w:rsidP="00DD0EE3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</w:pP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استعنت : وصل ، لأنها ماضي الفعل السداسي </w:t>
      </w:r>
    </w:p>
    <w:p w:rsidR="00DD0EE3" w:rsidRPr="00CA0634" w:rsidRDefault="00DD0EE3" w:rsidP="00DD0EE3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</w:pP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استعن : وصل ، لأنها أمر الفعل السداسي </w:t>
      </w:r>
    </w:p>
    <w:p w:rsidR="00DD0EE3" w:rsidRPr="00CA0634" w:rsidRDefault="00DD0EE3" w:rsidP="00DD0EE3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</w:pP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الله : وصل ، لأن ( </w:t>
      </w:r>
      <w:proofErr w:type="spellStart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ال</w:t>
      </w:r>
      <w:proofErr w:type="spellEnd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 ) التعريف من الحروف </w:t>
      </w:r>
      <w:proofErr w:type="spellStart"/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المستثناة</w:t>
      </w:r>
      <w:proofErr w:type="spellEnd"/>
    </w:p>
    <w:p w:rsidR="00DD0EE3" w:rsidRPr="00CA0634" w:rsidRDefault="00DD0EE3" w:rsidP="00DD0EE3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</w:pP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اشترى : وصل ، لأنها ماضي الفعل الخماسي </w:t>
      </w:r>
    </w:p>
    <w:p w:rsidR="00DD0EE3" w:rsidRPr="00CA0634" w:rsidRDefault="00DD0EE3" w:rsidP="00DD0EE3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</w:pP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اقتضى : وصل ، لأنها ماضي الفعل الخماسي </w:t>
      </w:r>
    </w:p>
    <w:p w:rsidR="00DD0EE3" w:rsidRPr="00CA0634" w:rsidRDefault="00DD0EE3" w:rsidP="00DD0EE3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</w:pP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 xml:space="preserve">اذكروني : وصل ، لأنها أمر الفعل الثلاثي </w:t>
      </w:r>
    </w:p>
    <w:p w:rsidR="00DD0EE3" w:rsidRPr="00CA0634" w:rsidRDefault="00DD0EE3" w:rsidP="00DD0EE3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</w:pPr>
      <w:r w:rsidRPr="00CA0634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أذكركم : قطع ، لأنها وقعت بداية الفعل المضارع .</w:t>
      </w:r>
    </w:p>
    <w:p w:rsidR="00DD0EE3" w:rsidRPr="00CA0634" w:rsidRDefault="00DD0EE3" w:rsidP="00DD0EE3">
      <w:pPr>
        <w:rPr>
          <w:rFonts w:asciiTheme="minorBidi" w:hAnsiTheme="minorBidi"/>
          <w:b/>
          <w:bCs/>
          <w:sz w:val="24"/>
          <w:szCs w:val="24"/>
        </w:rPr>
      </w:pPr>
      <w:r w:rsidRPr="00CA0634">
        <w:rPr>
          <w:rFonts w:asciiTheme="minorBidi" w:hAnsiTheme="minorBidi"/>
          <w:b/>
          <w:bCs/>
          <w:sz w:val="24"/>
          <w:szCs w:val="24"/>
          <w:rtl/>
        </w:rPr>
        <w:t xml:space="preserve">بنات هذهِ طريقة أسئِلة د. </w:t>
      </w:r>
      <w:proofErr w:type="spellStart"/>
      <w:r w:rsidRPr="00CA0634">
        <w:rPr>
          <w:rFonts w:asciiTheme="minorBidi" w:hAnsiTheme="minorBidi"/>
          <w:b/>
          <w:bCs/>
          <w:sz w:val="24"/>
          <w:szCs w:val="24"/>
          <w:rtl/>
        </w:rPr>
        <w:t>رزان</w:t>
      </w:r>
      <w:proofErr w:type="spellEnd"/>
      <w:r w:rsidRPr="00CA0634">
        <w:rPr>
          <w:rFonts w:asciiTheme="minorBidi" w:hAnsiTheme="minorBidi"/>
          <w:b/>
          <w:bCs/>
          <w:sz w:val="24"/>
          <w:szCs w:val="24"/>
          <w:rtl/>
        </w:rPr>
        <w:t xml:space="preserve"> خدّام في هذه المحاضرة ، </w:t>
      </w:r>
      <w:proofErr w:type="spellStart"/>
      <w:r w:rsidRPr="00CA0634">
        <w:rPr>
          <w:rFonts w:asciiTheme="minorBidi" w:hAnsiTheme="minorBidi"/>
          <w:b/>
          <w:bCs/>
          <w:sz w:val="24"/>
          <w:szCs w:val="24"/>
          <w:rtl/>
        </w:rPr>
        <w:t>وفقكم</w:t>
      </w:r>
      <w:proofErr w:type="spellEnd"/>
      <w:r w:rsidRPr="00CA0634">
        <w:rPr>
          <w:rFonts w:asciiTheme="minorBidi" w:hAnsiTheme="minorBidi"/>
          <w:b/>
          <w:bCs/>
          <w:sz w:val="24"/>
          <w:szCs w:val="24"/>
          <w:rtl/>
        </w:rPr>
        <w:t xml:space="preserve"> الله .</w:t>
      </w:r>
    </w:p>
    <w:sectPr w:rsidR="00DD0EE3" w:rsidRPr="00CA0634" w:rsidSect="0098427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12FC6"/>
    <w:multiLevelType w:val="hybridMultilevel"/>
    <w:tmpl w:val="0752375C"/>
    <w:lvl w:ilvl="0" w:tplc="00B46D6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E50C8C"/>
    <w:multiLevelType w:val="hybridMultilevel"/>
    <w:tmpl w:val="3B64F82C"/>
    <w:lvl w:ilvl="0" w:tplc="B63A7D7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68001F"/>
    <w:multiLevelType w:val="hybridMultilevel"/>
    <w:tmpl w:val="70389B9E"/>
    <w:lvl w:ilvl="0" w:tplc="F0CA182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20027"/>
    <w:rsid w:val="00020027"/>
    <w:rsid w:val="000329C7"/>
    <w:rsid w:val="001974C0"/>
    <w:rsid w:val="002F152D"/>
    <w:rsid w:val="00504FB8"/>
    <w:rsid w:val="0098427F"/>
    <w:rsid w:val="00CA0634"/>
    <w:rsid w:val="00DD0EE3"/>
    <w:rsid w:val="00FA15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51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200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20027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1974C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openxmlformats.org/officeDocument/2006/relationships/diagramColors" Target="diagrams/colors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diagramQuickStyle" Target="diagrams/quickStyle2.xml"/><Relationship Id="rId5" Type="http://schemas.openxmlformats.org/officeDocument/2006/relationships/diagramData" Target="diagrams/data1.xml"/><Relationship Id="rId10" Type="http://schemas.openxmlformats.org/officeDocument/2006/relationships/diagramLayout" Target="diagrams/layout2.xml"/><Relationship Id="rId4" Type="http://schemas.openxmlformats.org/officeDocument/2006/relationships/webSettings" Target="webSettings.xml"/><Relationship Id="rId9" Type="http://schemas.openxmlformats.org/officeDocument/2006/relationships/diagramData" Target="diagrams/data2.xml"/><Relationship Id="rId14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E2E88B3-9C01-42B4-8AE9-AA59DDB89CAC}" type="doc">
      <dgm:prSet loTypeId="urn:microsoft.com/office/officeart/2005/8/layout/hList1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pPr rtl="1"/>
          <a:endParaRPr lang="ar-SA"/>
        </a:p>
      </dgm:t>
    </dgm:pt>
    <dgm:pt modelId="{95818B66-DE95-4B4D-84A8-E6BEE33C4EB8}">
      <dgm:prSet phldrT="[نص]" custT="1"/>
      <dgm:spPr/>
      <dgm:t>
        <a:bodyPr/>
        <a:lstStyle/>
        <a:p>
          <a:pPr rtl="1"/>
          <a:r>
            <a:rPr lang="ar-SA" sz="1800" b="1"/>
            <a:t>الحروف </a:t>
          </a:r>
          <a:endParaRPr lang="ar-SA" sz="3000" b="1"/>
        </a:p>
      </dgm:t>
    </dgm:pt>
    <dgm:pt modelId="{0028B6E1-B333-4DE1-BE25-059A97839C2B}" type="parTrans" cxnId="{B43D7580-2BF5-4DAA-BE95-5CEF3FE6B5B7}">
      <dgm:prSet/>
      <dgm:spPr/>
      <dgm:t>
        <a:bodyPr/>
        <a:lstStyle/>
        <a:p>
          <a:pPr rtl="1"/>
          <a:endParaRPr lang="ar-SA"/>
        </a:p>
      </dgm:t>
    </dgm:pt>
    <dgm:pt modelId="{D543603B-E8A2-4919-B002-54C0B9F96970}" type="sibTrans" cxnId="{B43D7580-2BF5-4DAA-BE95-5CEF3FE6B5B7}">
      <dgm:prSet/>
      <dgm:spPr/>
      <dgm:t>
        <a:bodyPr/>
        <a:lstStyle/>
        <a:p>
          <a:pPr rtl="1"/>
          <a:endParaRPr lang="ar-SA"/>
        </a:p>
      </dgm:t>
    </dgm:pt>
    <dgm:pt modelId="{1A940704-7F3B-46EF-BB8B-365128B76603}">
      <dgm:prSet phldrT="[نص]" custT="1"/>
      <dgm:spPr/>
      <dgm:t>
        <a:bodyPr/>
        <a:lstStyle/>
        <a:p>
          <a:pPr rtl="1"/>
          <a:r>
            <a:rPr lang="ar-SA" sz="1400" b="1"/>
            <a:t>كل الحروف همزتها قطع </a:t>
          </a:r>
          <a:r>
            <a:rPr lang="ar-SA" sz="1400" b="0"/>
            <a:t>ما عدا ( ال ) التعريف :</a:t>
          </a:r>
        </a:p>
      </dgm:t>
    </dgm:pt>
    <dgm:pt modelId="{3EC9FE4E-1A26-43B9-8DF5-153CFC512A3D}" type="parTrans" cxnId="{906151A4-AB4B-45E0-97E9-B646636A486F}">
      <dgm:prSet/>
      <dgm:spPr/>
      <dgm:t>
        <a:bodyPr/>
        <a:lstStyle/>
        <a:p>
          <a:pPr rtl="1"/>
          <a:endParaRPr lang="ar-SA"/>
        </a:p>
      </dgm:t>
    </dgm:pt>
    <dgm:pt modelId="{9B82050F-B053-433E-AC2E-EB8BBEDFDECC}" type="sibTrans" cxnId="{906151A4-AB4B-45E0-97E9-B646636A486F}">
      <dgm:prSet/>
      <dgm:spPr/>
      <dgm:t>
        <a:bodyPr/>
        <a:lstStyle/>
        <a:p>
          <a:pPr rtl="1"/>
          <a:endParaRPr lang="ar-SA"/>
        </a:p>
      </dgm:t>
    </dgm:pt>
    <dgm:pt modelId="{9426A9D7-91C7-4E61-9442-E0E88328F235}">
      <dgm:prSet phldrT="[نص]" custT="1"/>
      <dgm:spPr/>
      <dgm:t>
        <a:bodyPr/>
        <a:lstStyle/>
        <a:p>
          <a:pPr rtl="1"/>
          <a:r>
            <a:rPr lang="ar-SA" sz="2000" b="1"/>
            <a:t>الأفعال </a:t>
          </a:r>
          <a:endParaRPr lang="ar-SA" sz="3000" b="1"/>
        </a:p>
      </dgm:t>
    </dgm:pt>
    <dgm:pt modelId="{0359C808-B6EE-4936-BD83-CD10C5A5BBA1}" type="parTrans" cxnId="{BC0A1657-9B15-433F-8FED-B6EEDD6E09A7}">
      <dgm:prSet/>
      <dgm:spPr/>
      <dgm:t>
        <a:bodyPr/>
        <a:lstStyle/>
        <a:p>
          <a:pPr rtl="1"/>
          <a:endParaRPr lang="ar-SA"/>
        </a:p>
      </dgm:t>
    </dgm:pt>
    <dgm:pt modelId="{CACC5994-9771-4E84-A7E1-84C0C81E7216}" type="sibTrans" cxnId="{BC0A1657-9B15-433F-8FED-B6EEDD6E09A7}">
      <dgm:prSet/>
      <dgm:spPr/>
      <dgm:t>
        <a:bodyPr/>
        <a:lstStyle/>
        <a:p>
          <a:pPr rtl="1"/>
          <a:endParaRPr lang="ar-SA"/>
        </a:p>
      </dgm:t>
    </dgm:pt>
    <dgm:pt modelId="{59FAB09D-26B1-4397-9CB4-CE0FA0A5BF0A}">
      <dgm:prSet phldrT="[نص]" custT="1"/>
      <dgm:spPr/>
      <dgm:t>
        <a:bodyPr/>
        <a:lstStyle/>
        <a:p>
          <a:pPr rtl="1"/>
          <a:r>
            <a:rPr lang="ar-SA" sz="1400" b="1"/>
            <a:t>الماضي : - </a:t>
          </a:r>
          <a:r>
            <a:rPr lang="ar-SA" sz="1400" b="0"/>
            <a:t>ماضي الرباعي وأمره ومصدره</a:t>
          </a:r>
          <a:r>
            <a:rPr lang="ar-SA" sz="1400" b="1"/>
            <a:t> ( أكرَم - أكرِم - إكرام )</a:t>
          </a:r>
        </a:p>
      </dgm:t>
    </dgm:pt>
    <dgm:pt modelId="{2174911C-218D-4454-BA08-3A14FF5B6C89}" type="parTrans" cxnId="{65C505A7-4024-4C02-B515-25F0302BC2A1}">
      <dgm:prSet/>
      <dgm:spPr/>
      <dgm:t>
        <a:bodyPr/>
        <a:lstStyle/>
        <a:p>
          <a:pPr rtl="1"/>
          <a:endParaRPr lang="ar-SA"/>
        </a:p>
      </dgm:t>
    </dgm:pt>
    <dgm:pt modelId="{06A00245-F745-4C26-BE57-218B9018BAE6}" type="sibTrans" cxnId="{65C505A7-4024-4C02-B515-25F0302BC2A1}">
      <dgm:prSet/>
      <dgm:spPr/>
      <dgm:t>
        <a:bodyPr/>
        <a:lstStyle/>
        <a:p>
          <a:pPr rtl="1"/>
          <a:endParaRPr lang="ar-SA"/>
        </a:p>
      </dgm:t>
    </dgm:pt>
    <dgm:pt modelId="{8D32E39D-8D16-487F-A0B7-77F1B17D8D97}">
      <dgm:prSet phldrT="[نص]" custT="1"/>
      <dgm:spPr/>
      <dgm:t>
        <a:bodyPr/>
        <a:lstStyle/>
        <a:p>
          <a:pPr rtl="1"/>
          <a:r>
            <a:rPr lang="ar-SA" sz="1400" b="1"/>
            <a:t>المضارع : </a:t>
          </a:r>
          <a:r>
            <a:rPr lang="ar-SA" sz="1400" b="0"/>
            <a:t>- أول الفعل المضارع مطلقاً</a:t>
          </a:r>
          <a:r>
            <a:rPr lang="ar-SA" sz="1400" b="1"/>
            <a:t> ( أسألُ الله لكِ العافية - أمشي - أحترمُ) </a:t>
          </a:r>
        </a:p>
      </dgm:t>
    </dgm:pt>
    <dgm:pt modelId="{047C4F23-D2C3-4062-864A-36E8E476583C}" type="parTrans" cxnId="{08A06102-FAD3-47E6-AF93-5239B4746C8D}">
      <dgm:prSet/>
      <dgm:spPr/>
      <dgm:t>
        <a:bodyPr/>
        <a:lstStyle/>
        <a:p>
          <a:pPr rtl="1"/>
          <a:endParaRPr lang="ar-SA"/>
        </a:p>
      </dgm:t>
    </dgm:pt>
    <dgm:pt modelId="{68AF3131-A5CF-4412-B6D3-9A99BB282FDD}" type="sibTrans" cxnId="{08A06102-FAD3-47E6-AF93-5239B4746C8D}">
      <dgm:prSet/>
      <dgm:spPr/>
      <dgm:t>
        <a:bodyPr/>
        <a:lstStyle/>
        <a:p>
          <a:pPr rtl="1"/>
          <a:endParaRPr lang="ar-SA"/>
        </a:p>
      </dgm:t>
    </dgm:pt>
    <dgm:pt modelId="{B9B6DBB5-880C-4930-B88C-CD5917B93A47}">
      <dgm:prSet phldrT="[نص]" custT="1"/>
      <dgm:spPr/>
      <dgm:t>
        <a:bodyPr/>
        <a:lstStyle/>
        <a:p>
          <a:pPr rtl="1"/>
          <a:r>
            <a:rPr lang="ar-SA" sz="2000" b="1"/>
            <a:t>الأسماء </a:t>
          </a:r>
          <a:endParaRPr lang="ar-SA" sz="3000" b="1"/>
        </a:p>
      </dgm:t>
    </dgm:pt>
    <dgm:pt modelId="{ED89ADC6-5993-4EAE-96A7-5326CF49ADEB}" type="parTrans" cxnId="{B064379D-28F5-40F0-AC2C-31A55B8A51AC}">
      <dgm:prSet/>
      <dgm:spPr/>
      <dgm:t>
        <a:bodyPr/>
        <a:lstStyle/>
        <a:p>
          <a:pPr rtl="1"/>
          <a:endParaRPr lang="ar-SA"/>
        </a:p>
      </dgm:t>
    </dgm:pt>
    <dgm:pt modelId="{87FAA3C7-6BDD-494C-96E1-F96EB6F78563}" type="sibTrans" cxnId="{B064379D-28F5-40F0-AC2C-31A55B8A51AC}">
      <dgm:prSet/>
      <dgm:spPr/>
      <dgm:t>
        <a:bodyPr/>
        <a:lstStyle/>
        <a:p>
          <a:pPr rtl="1"/>
          <a:endParaRPr lang="ar-SA"/>
        </a:p>
      </dgm:t>
    </dgm:pt>
    <dgm:pt modelId="{BEA55A6A-D067-4A8D-ABA5-F2EA59DDEEAC}">
      <dgm:prSet phldrT="[نص]" custT="1"/>
      <dgm:spPr/>
      <dgm:t>
        <a:bodyPr/>
        <a:lstStyle/>
        <a:p>
          <a:pPr rtl="1"/>
          <a:r>
            <a:rPr lang="ar-SA" sz="1400" b="1"/>
            <a:t>كل الأسماء همزتها قطع ما عدا 10 هي :</a:t>
          </a:r>
        </a:p>
      </dgm:t>
    </dgm:pt>
    <dgm:pt modelId="{F6F4F4FC-BD23-4387-800D-F6A7D925F8F4}" type="parTrans" cxnId="{D52FFDFE-1AF5-485F-9D22-FC1A042C2998}">
      <dgm:prSet/>
      <dgm:spPr/>
      <dgm:t>
        <a:bodyPr/>
        <a:lstStyle/>
        <a:p>
          <a:pPr rtl="1"/>
          <a:endParaRPr lang="ar-SA"/>
        </a:p>
      </dgm:t>
    </dgm:pt>
    <dgm:pt modelId="{257DE4FE-E886-4581-A608-FAE200FD7DDE}" type="sibTrans" cxnId="{D52FFDFE-1AF5-485F-9D22-FC1A042C2998}">
      <dgm:prSet/>
      <dgm:spPr/>
      <dgm:t>
        <a:bodyPr/>
        <a:lstStyle/>
        <a:p>
          <a:pPr rtl="1"/>
          <a:endParaRPr lang="ar-SA"/>
        </a:p>
      </dgm:t>
    </dgm:pt>
    <dgm:pt modelId="{847F53F7-EA1A-4F61-B040-08A3EECD0CF0}">
      <dgm:prSet phldrT="[نص]" custT="1"/>
      <dgm:spPr/>
      <dgm:t>
        <a:bodyPr/>
        <a:lstStyle/>
        <a:p>
          <a:pPr rtl="1"/>
          <a:r>
            <a:rPr lang="ar-SA" sz="1400" b="1"/>
            <a:t> امرؤ - امرأة .</a:t>
          </a:r>
        </a:p>
      </dgm:t>
    </dgm:pt>
    <dgm:pt modelId="{DEEADF9D-5606-4E32-89BD-0344D5BB62EB}" type="parTrans" cxnId="{10B75A83-7D44-4199-9327-1F08940F34FA}">
      <dgm:prSet/>
      <dgm:spPr/>
      <dgm:t>
        <a:bodyPr/>
        <a:lstStyle/>
        <a:p>
          <a:pPr rtl="1"/>
          <a:endParaRPr lang="ar-SA"/>
        </a:p>
      </dgm:t>
    </dgm:pt>
    <dgm:pt modelId="{12DA8926-5803-4FFC-B6C0-58A524290ABB}" type="sibTrans" cxnId="{10B75A83-7D44-4199-9327-1F08940F34FA}">
      <dgm:prSet/>
      <dgm:spPr/>
      <dgm:t>
        <a:bodyPr/>
        <a:lstStyle/>
        <a:p>
          <a:pPr rtl="1"/>
          <a:endParaRPr lang="ar-SA"/>
        </a:p>
      </dgm:t>
    </dgm:pt>
    <dgm:pt modelId="{5F5238A9-2849-4A96-8E3B-853F7FCCD9FD}">
      <dgm:prSet phldrT="[نص]" custT="1"/>
      <dgm:spPr/>
      <dgm:t>
        <a:bodyPr/>
        <a:lstStyle/>
        <a:p>
          <a:pPr rtl="1"/>
          <a:r>
            <a:rPr lang="ar-SA" sz="1400" b="1"/>
            <a:t> ابن - ابنة .</a:t>
          </a:r>
        </a:p>
      </dgm:t>
    </dgm:pt>
    <dgm:pt modelId="{50D75047-D8A4-4BDC-A356-7FCD0CDBDB5E}" type="parTrans" cxnId="{8CCB9F56-1E2A-4975-9EEE-693A9ACDF991}">
      <dgm:prSet/>
      <dgm:spPr/>
      <dgm:t>
        <a:bodyPr/>
        <a:lstStyle/>
        <a:p>
          <a:pPr rtl="1"/>
          <a:endParaRPr lang="ar-SA"/>
        </a:p>
      </dgm:t>
    </dgm:pt>
    <dgm:pt modelId="{78DCFAD5-C094-4233-A109-B4CDADB4AACE}" type="sibTrans" cxnId="{8CCB9F56-1E2A-4975-9EEE-693A9ACDF991}">
      <dgm:prSet/>
      <dgm:spPr/>
      <dgm:t>
        <a:bodyPr/>
        <a:lstStyle/>
        <a:p>
          <a:pPr rtl="1"/>
          <a:endParaRPr lang="ar-SA"/>
        </a:p>
      </dgm:t>
    </dgm:pt>
    <dgm:pt modelId="{53DB950E-30BA-4055-B1C5-B5948AD0C097}">
      <dgm:prSet phldrT="[نص]" custT="1"/>
      <dgm:spPr/>
      <dgm:t>
        <a:bodyPr/>
        <a:lstStyle/>
        <a:p>
          <a:pPr rtl="1"/>
          <a:r>
            <a:rPr lang="ar-SA" sz="1400" b="1"/>
            <a:t> اثنان - اثنتان .</a:t>
          </a:r>
        </a:p>
      </dgm:t>
    </dgm:pt>
    <dgm:pt modelId="{31DE7BB2-CF4E-4E8D-821E-10B506101BE4}" type="parTrans" cxnId="{A93173A3-B1AF-42E2-870E-2D7B0DF8F73A}">
      <dgm:prSet/>
      <dgm:spPr/>
      <dgm:t>
        <a:bodyPr/>
        <a:lstStyle/>
        <a:p>
          <a:pPr rtl="1"/>
          <a:endParaRPr lang="ar-SA"/>
        </a:p>
      </dgm:t>
    </dgm:pt>
    <dgm:pt modelId="{043051B3-53E8-4F8E-9526-A2F71565F045}" type="sibTrans" cxnId="{A93173A3-B1AF-42E2-870E-2D7B0DF8F73A}">
      <dgm:prSet/>
      <dgm:spPr/>
      <dgm:t>
        <a:bodyPr/>
        <a:lstStyle/>
        <a:p>
          <a:pPr rtl="1"/>
          <a:endParaRPr lang="ar-SA"/>
        </a:p>
      </dgm:t>
    </dgm:pt>
    <dgm:pt modelId="{F54D2D81-380E-41E7-8EB3-C40587F141E6}">
      <dgm:prSet phldrT="[نص]" custT="1"/>
      <dgm:spPr/>
      <dgm:t>
        <a:bodyPr/>
        <a:lstStyle/>
        <a:p>
          <a:pPr rtl="1"/>
          <a:r>
            <a:rPr lang="ar-SA" sz="1400" b="1"/>
            <a:t>أيّم - أيّمن .</a:t>
          </a:r>
        </a:p>
      </dgm:t>
    </dgm:pt>
    <dgm:pt modelId="{10DBE4B9-F0DF-4634-9976-5A6CBD86E1AA}" type="parTrans" cxnId="{BE573980-46FB-42A5-9A54-0DE5475EBD05}">
      <dgm:prSet/>
      <dgm:spPr/>
      <dgm:t>
        <a:bodyPr/>
        <a:lstStyle/>
        <a:p>
          <a:pPr rtl="1"/>
          <a:endParaRPr lang="ar-SA"/>
        </a:p>
      </dgm:t>
    </dgm:pt>
    <dgm:pt modelId="{84BEDF76-6BDD-4146-A7F1-2D7DC320014A}" type="sibTrans" cxnId="{BE573980-46FB-42A5-9A54-0DE5475EBD05}">
      <dgm:prSet/>
      <dgm:spPr/>
      <dgm:t>
        <a:bodyPr/>
        <a:lstStyle/>
        <a:p>
          <a:pPr rtl="1"/>
          <a:endParaRPr lang="ar-SA"/>
        </a:p>
      </dgm:t>
    </dgm:pt>
    <dgm:pt modelId="{1338E81F-E3CF-4CAA-8B1C-1D216A32509D}">
      <dgm:prSet phldrT="[نص]" custT="1"/>
      <dgm:spPr/>
      <dgm:t>
        <a:bodyPr/>
        <a:lstStyle/>
        <a:p>
          <a:pPr rtl="1"/>
          <a:r>
            <a:rPr lang="ar-SA" sz="1400" b="1"/>
            <a:t> اسم - است .</a:t>
          </a:r>
        </a:p>
      </dgm:t>
    </dgm:pt>
    <dgm:pt modelId="{DBEAF5A5-40E1-4A0B-B2FF-0AA63B38A278}" type="parTrans" cxnId="{DEBB5F17-EB6E-4B24-A1B3-5D459B2824DF}">
      <dgm:prSet/>
      <dgm:spPr/>
      <dgm:t>
        <a:bodyPr/>
        <a:lstStyle/>
        <a:p>
          <a:pPr rtl="1"/>
          <a:endParaRPr lang="ar-SA"/>
        </a:p>
      </dgm:t>
    </dgm:pt>
    <dgm:pt modelId="{98D68F53-6D55-47EA-B204-28EFCDDA5872}" type="sibTrans" cxnId="{DEBB5F17-EB6E-4B24-A1B3-5D459B2824DF}">
      <dgm:prSet/>
      <dgm:spPr/>
      <dgm:t>
        <a:bodyPr/>
        <a:lstStyle/>
        <a:p>
          <a:pPr rtl="1"/>
          <a:endParaRPr lang="ar-SA"/>
        </a:p>
      </dgm:t>
    </dgm:pt>
    <dgm:pt modelId="{5385A50A-6965-4DA8-8ADA-BA08635CBC79}">
      <dgm:prSet phldrT="[نص]" custT="1"/>
      <dgm:spPr/>
      <dgm:t>
        <a:bodyPr/>
        <a:lstStyle/>
        <a:p>
          <a:pPr rtl="1"/>
          <a:r>
            <a:rPr lang="ar-SA" sz="1400" b="1"/>
            <a:t>إن - أنّ - كأن .</a:t>
          </a:r>
        </a:p>
      </dgm:t>
    </dgm:pt>
    <dgm:pt modelId="{223E1820-D0E7-4A76-884D-594B2887E764}" type="parTrans" cxnId="{77873F95-139F-4EA9-A84E-328A464ECE2F}">
      <dgm:prSet/>
      <dgm:spPr/>
      <dgm:t>
        <a:bodyPr/>
        <a:lstStyle/>
        <a:p>
          <a:pPr rtl="1"/>
          <a:endParaRPr lang="ar-SA"/>
        </a:p>
      </dgm:t>
    </dgm:pt>
    <dgm:pt modelId="{2A7E5682-FA06-4DF5-AAAC-1966CD11DEC9}" type="sibTrans" cxnId="{77873F95-139F-4EA9-A84E-328A464ECE2F}">
      <dgm:prSet/>
      <dgm:spPr/>
      <dgm:t>
        <a:bodyPr/>
        <a:lstStyle/>
        <a:p>
          <a:pPr rtl="1"/>
          <a:endParaRPr lang="ar-SA"/>
        </a:p>
      </dgm:t>
    </dgm:pt>
    <dgm:pt modelId="{4D1B699F-3DF8-4725-94CE-A5DCB7ABF140}">
      <dgm:prSet phldrT="[نص]" custT="1"/>
      <dgm:spPr/>
      <dgm:t>
        <a:bodyPr/>
        <a:lstStyle/>
        <a:p>
          <a:pPr rtl="1"/>
          <a:endParaRPr lang="ar-SA" sz="1400" b="1"/>
        </a:p>
      </dgm:t>
    </dgm:pt>
    <dgm:pt modelId="{B7B7C2CB-C033-4B69-99A3-E96FCBE6CC4E}" type="parTrans" cxnId="{675A2568-8DE1-408E-86CD-3E0F3C3BEC49}">
      <dgm:prSet/>
      <dgm:spPr/>
      <dgm:t>
        <a:bodyPr/>
        <a:lstStyle/>
        <a:p>
          <a:pPr rtl="1"/>
          <a:endParaRPr lang="ar-SA"/>
        </a:p>
      </dgm:t>
    </dgm:pt>
    <dgm:pt modelId="{55B82823-2D95-47D8-BF5D-DB9247E2B540}" type="sibTrans" cxnId="{675A2568-8DE1-408E-86CD-3E0F3C3BEC49}">
      <dgm:prSet/>
      <dgm:spPr/>
      <dgm:t>
        <a:bodyPr/>
        <a:lstStyle/>
        <a:p>
          <a:pPr rtl="1"/>
          <a:endParaRPr lang="ar-SA"/>
        </a:p>
      </dgm:t>
    </dgm:pt>
    <dgm:pt modelId="{5EA78F67-2191-4A74-B947-CC18775A6558}" type="pres">
      <dgm:prSet presAssocID="{2E2E88B3-9C01-42B4-8AE9-AA59DDB89CAC}" presName="Name0" presStyleCnt="0">
        <dgm:presLayoutVars>
          <dgm:dir/>
          <dgm:animLvl val="lvl"/>
          <dgm:resizeHandles val="exact"/>
        </dgm:presLayoutVars>
      </dgm:prSet>
      <dgm:spPr/>
    </dgm:pt>
    <dgm:pt modelId="{F805CB7A-826E-4611-8159-4949CA9CCA5F}" type="pres">
      <dgm:prSet presAssocID="{95818B66-DE95-4B4D-84A8-E6BEE33C4EB8}" presName="composite" presStyleCnt="0"/>
      <dgm:spPr/>
    </dgm:pt>
    <dgm:pt modelId="{04674407-8FD2-436A-91F1-8974B0868D06}" type="pres">
      <dgm:prSet presAssocID="{95818B66-DE95-4B4D-84A8-E6BEE33C4EB8}" presName="parTx" presStyleLbl="alignNode1" presStyleIdx="0" presStyleCnt="3">
        <dgm:presLayoutVars>
          <dgm:chMax val="0"/>
          <dgm:chPref val="0"/>
          <dgm:bulletEnabled val="1"/>
        </dgm:presLayoutVars>
      </dgm:prSet>
      <dgm:spPr/>
    </dgm:pt>
    <dgm:pt modelId="{7C3A5054-858D-4A4A-9892-E03C50D4AF42}" type="pres">
      <dgm:prSet presAssocID="{95818B66-DE95-4B4D-84A8-E6BEE33C4EB8}" presName="desTx" presStyleLbl="alignAccFollowNode1" presStyleIdx="0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372A635-89E9-437A-802C-DE4AC4666FCC}" type="pres">
      <dgm:prSet presAssocID="{D543603B-E8A2-4919-B002-54C0B9F96970}" presName="space" presStyleCnt="0"/>
      <dgm:spPr/>
    </dgm:pt>
    <dgm:pt modelId="{DDC4758F-B235-423B-A065-3F378969E0D0}" type="pres">
      <dgm:prSet presAssocID="{9426A9D7-91C7-4E61-9442-E0E88328F235}" presName="composite" presStyleCnt="0"/>
      <dgm:spPr/>
    </dgm:pt>
    <dgm:pt modelId="{C8C6AACD-2E72-4121-81D8-A1C2FD783638}" type="pres">
      <dgm:prSet presAssocID="{9426A9D7-91C7-4E61-9442-E0E88328F235}" presName="parTx" presStyleLbl="alignNode1" presStyleIdx="1" presStyleCnt="3">
        <dgm:presLayoutVars>
          <dgm:chMax val="0"/>
          <dgm:chPref val="0"/>
          <dgm:bulletEnabled val="1"/>
        </dgm:presLayoutVars>
      </dgm:prSet>
      <dgm:spPr/>
    </dgm:pt>
    <dgm:pt modelId="{0438DA0C-1290-46B6-B9BF-0F54547459DD}" type="pres">
      <dgm:prSet presAssocID="{9426A9D7-91C7-4E61-9442-E0E88328F235}" presName="desTx" presStyleLbl="alignAccFollowNode1" presStyleIdx="1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953E9A3-9D64-4D99-AFA0-DF9FA831D1D1}" type="pres">
      <dgm:prSet presAssocID="{CACC5994-9771-4E84-A7E1-84C0C81E7216}" presName="space" presStyleCnt="0"/>
      <dgm:spPr/>
    </dgm:pt>
    <dgm:pt modelId="{83ACD3B8-B201-460B-85D2-B9D052184F0F}" type="pres">
      <dgm:prSet presAssocID="{B9B6DBB5-880C-4930-B88C-CD5917B93A47}" presName="composite" presStyleCnt="0"/>
      <dgm:spPr/>
    </dgm:pt>
    <dgm:pt modelId="{ABA08F40-F596-4320-9414-EB926D790EF2}" type="pres">
      <dgm:prSet presAssocID="{B9B6DBB5-880C-4930-B88C-CD5917B93A47}" presName="parTx" presStyleLbl="alignNode1" presStyleIdx="2" presStyleCnt="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3DED395-6670-496C-B0D6-E54D8D44BA2F}" type="pres">
      <dgm:prSet presAssocID="{B9B6DBB5-880C-4930-B88C-CD5917B93A47}" presName="desTx" presStyleLbl="alignAccFollowNode1" presStyleIdx="2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D49C34A8-AB51-4543-963F-23BE9BA729DA}" type="presOf" srcId="{5385A50A-6965-4DA8-8ADA-BA08635CBC79}" destId="{7C3A5054-858D-4A4A-9892-E03C50D4AF42}" srcOrd="0" destOrd="1" presId="urn:microsoft.com/office/officeart/2005/8/layout/hList1"/>
    <dgm:cxn modelId="{AD11ED85-D119-4165-9588-5223F34A62B4}" type="presOf" srcId="{95818B66-DE95-4B4D-84A8-E6BEE33C4EB8}" destId="{04674407-8FD2-436A-91F1-8974B0868D06}" srcOrd="0" destOrd="0" presId="urn:microsoft.com/office/officeart/2005/8/layout/hList1"/>
    <dgm:cxn modelId="{08A06102-FAD3-47E6-AF93-5239B4746C8D}" srcId="{9426A9D7-91C7-4E61-9442-E0E88328F235}" destId="{8D32E39D-8D16-487F-A0B7-77F1B17D8D97}" srcOrd="2" destOrd="0" parTransId="{047C4F23-D2C3-4062-864A-36E8E476583C}" sibTransId="{68AF3131-A5CF-4412-B6D3-9A99BB282FDD}"/>
    <dgm:cxn modelId="{C3DBA5E8-99F2-4A35-9903-255D3503D7EE}" type="presOf" srcId="{5F5238A9-2849-4A96-8E3B-853F7FCCD9FD}" destId="{83DED395-6670-496C-B0D6-E54D8D44BA2F}" srcOrd="0" destOrd="1" presId="urn:microsoft.com/office/officeart/2005/8/layout/hList1"/>
    <dgm:cxn modelId="{2A26FC94-7DD3-44E4-A3DB-D808B6A55519}" type="presOf" srcId="{1338E81F-E3CF-4CAA-8B1C-1D216A32509D}" destId="{83DED395-6670-496C-B0D6-E54D8D44BA2F}" srcOrd="0" destOrd="5" presId="urn:microsoft.com/office/officeart/2005/8/layout/hList1"/>
    <dgm:cxn modelId="{65C505A7-4024-4C02-B515-25F0302BC2A1}" srcId="{9426A9D7-91C7-4E61-9442-E0E88328F235}" destId="{59FAB09D-26B1-4397-9CB4-CE0FA0A5BF0A}" srcOrd="0" destOrd="0" parTransId="{2174911C-218D-4454-BA08-3A14FF5B6C89}" sibTransId="{06A00245-F745-4C26-BE57-218B9018BAE6}"/>
    <dgm:cxn modelId="{BC0A1657-9B15-433F-8FED-B6EEDD6E09A7}" srcId="{2E2E88B3-9C01-42B4-8AE9-AA59DDB89CAC}" destId="{9426A9D7-91C7-4E61-9442-E0E88328F235}" srcOrd="1" destOrd="0" parTransId="{0359C808-B6EE-4936-BD83-CD10C5A5BBA1}" sibTransId="{CACC5994-9771-4E84-A7E1-84C0C81E7216}"/>
    <dgm:cxn modelId="{675A2568-8DE1-408E-86CD-3E0F3C3BEC49}" srcId="{9426A9D7-91C7-4E61-9442-E0E88328F235}" destId="{4D1B699F-3DF8-4725-94CE-A5DCB7ABF140}" srcOrd="1" destOrd="0" parTransId="{B7B7C2CB-C033-4B69-99A3-E96FCBE6CC4E}" sibTransId="{55B82823-2D95-47D8-BF5D-DB9247E2B540}"/>
    <dgm:cxn modelId="{BE573980-46FB-42A5-9A54-0DE5475EBD05}" srcId="{B9B6DBB5-880C-4930-B88C-CD5917B93A47}" destId="{F54D2D81-380E-41E7-8EB3-C40587F141E6}" srcOrd="4" destOrd="0" parTransId="{10DBE4B9-F0DF-4634-9976-5A6CBD86E1AA}" sibTransId="{84BEDF76-6BDD-4146-A7F1-2D7DC320014A}"/>
    <dgm:cxn modelId="{4C995881-94AA-4DB6-9AB1-4034A3C0F82B}" type="presOf" srcId="{847F53F7-EA1A-4F61-B040-08A3EECD0CF0}" destId="{83DED395-6670-496C-B0D6-E54D8D44BA2F}" srcOrd="0" destOrd="2" presId="urn:microsoft.com/office/officeart/2005/8/layout/hList1"/>
    <dgm:cxn modelId="{3B08BBB0-10DE-42DE-8545-8C3EBC699490}" type="presOf" srcId="{53DB950E-30BA-4055-B1C5-B5948AD0C097}" destId="{83DED395-6670-496C-B0D6-E54D8D44BA2F}" srcOrd="0" destOrd="3" presId="urn:microsoft.com/office/officeart/2005/8/layout/hList1"/>
    <dgm:cxn modelId="{DEBB5F17-EB6E-4B24-A1B3-5D459B2824DF}" srcId="{B9B6DBB5-880C-4930-B88C-CD5917B93A47}" destId="{1338E81F-E3CF-4CAA-8B1C-1D216A32509D}" srcOrd="5" destOrd="0" parTransId="{DBEAF5A5-40E1-4A0B-B2FF-0AA63B38A278}" sibTransId="{98D68F53-6D55-47EA-B204-28EFCDDA5872}"/>
    <dgm:cxn modelId="{A93173A3-B1AF-42E2-870E-2D7B0DF8F73A}" srcId="{B9B6DBB5-880C-4930-B88C-CD5917B93A47}" destId="{53DB950E-30BA-4055-B1C5-B5948AD0C097}" srcOrd="3" destOrd="0" parTransId="{31DE7BB2-CF4E-4E8D-821E-10B506101BE4}" sibTransId="{043051B3-53E8-4F8E-9526-A2F71565F045}"/>
    <dgm:cxn modelId="{906151A4-AB4B-45E0-97E9-B646636A486F}" srcId="{95818B66-DE95-4B4D-84A8-E6BEE33C4EB8}" destId="{1A940704-7F3B-46EF-BB8B-365128B76603}" srcOrd="0" destOrd="0" parTransId="{3EC9FE4E-1A26-43B9-8DF5-153CFC512A3D}" sibTransId="{9B82050F-B053-433E-AC2E-EB8BBEDFDECC}"/>
    <dgm:cxn modelId="{F974D0EA-5254-4A6E-801C-6D30714313D0}" type="presOf" srcId="{8D32E39D-8D16-487F-A0B7-77F1B17D8D97}" destId="{0438DA0C-1290-46B6-B9BF-0F54547459DD}" srcOrd="0" destOrd="2" presId="urn:microsoft.com/office/officeart/2005/8/layout/hList1"/>
    <dgm:cxn modelId="{C2D4BADD-CF7F-4DB2-8B00-ECE46F395F01}" type="presOf" srcId="{4D1B699F-3DF8-4725-94CE-A5DCB7ABF140}" destId="{0438DA0C-1290-46B6-B9BF-0F54547459DD}" srcOrd="0" destOrd="1" presId="urn:microsoft.com/office/officeart/2005/8/layout/hList1"/>
    <dgm:cxn modelId="{49F86BA8-A21C-481B-B2E8-D67EE3A4F591}" type="presOf" srcId="{F54D2D81-380E-41E7-8EB3-C40587F141E6}" destId="{83DED395-6670-496C-B0D6-E54D8D44BA2F}" srcOrd="0" destOrd="4" presId="urn:microsoft.com/office/officeart/2005/8/layout/hList1"/>
    <dgm:cxn modelId="{EA1E8730-F47C-4C3A-928A-5799191E2589}" type="presOf" srcId="{9426A9D7-91C7-4E61-9442-E0E88328F235}" destId="{C8C6AACD-2E72-4121-81D8-A1C2FD783638}" srcOrd="0" destOrd="0" presId="urn:microsoft.com/office/officeart/2005/8/layout/hList1"/>
    <dgm:cxn modelId="{C3D52F67-6720-49F0-BAB9-82A68AAECA2D}" type="presOf" srcId="{59FAB09D-26B1-4397-9CB4-CE0FA0A5BF0A}" destId="{0438DA0C-1290-46B6-B9BF-0F54547459DD}" srcOrd="0" destOrd="0" presId="urn:microsoft.com/office/officeart/2005/8/layout/hList1"/>
    <dgm:cxn modelId="{8CCB9F56-1E2A-4975-9EEE-693A9ACDF991}" srcId="{B9B6DBB5-880C-4930-B88C-CD5917B93A47}" destId="{5F5238A9-2849-4A96-8E3B-853F7FCCD9FD}" srcOrd="1" destOrd="0" parTransId="{50D75047-D8A4-4BDC-A356-7FCD0CDBDB5E}" sibTransId="{78DCFAD5-C094-4233-A109-B4CDADB4AACE}"/>
    <dgm:cxn modelId="{D52FFDFE-1AF5-485F-9D22-FC1A042C2998}" srcId="{B9B6DBB5-880C-4930-B88C-CD5917B93A47}" destId="{BEA55A6A-D067-4A8D-ABA5-F2EA59DDEEAC}" srcOrd="0" destOrd="0" parTransId="{F6F4F4FC-BD23-4387-800D-F6A7D925F8F4}" sibTransId="{257DE4FE-E886-4581-A608-FAE200FD7DDE}"/>
    <dgm:cxn modelId="{B43D7580-2BF5-4DAA-BE95-5CEF3FE6B5B7}" srcId="{2E2E88B3-9C01-42B4-8AE9-AA59DDB89CAC}" destId="{95818B66-DE95-4B4D-84A8-E6BEE33C4EB8}" srcOrd="0" destOrd="0" parTransId="{0028B6E1-B333-4DE1-BE25-059A97839C2B}" sibTransId="{D543603B-E8A2-4919-B002-54C0B9F96970}"/>
    <dgm:cxn modelId="{77873F95-139F-4EA9-A84E-328A464ECE2F}" srcId="{95818B66-DE95-4B4D-84A8-E6BEE33C4EB8}" destId="{5385A50A-6965-4DA8-8ADA-BA08635CBC79}" srcOrd="1" destOrd="0" parTransId="{223E1820-D0E7-4A76-884D-594B2887E764}" sibTransId="{2A7E5682-FA06-4DF5-AAAC-1966CD11DEC9}"/>
    <dgm:cxn modelId="{FF5A0B7B-23B3-43D8-A67E-098EC182C6A9}" type="presOf" srcId="{B9B6DBB5-880C-4930-B88C-CD5917B93A47}" destId="{ABA08F40-F596-4320-9414-EB926D790EF2}" srcOrd="0" destOrd="0" presId="urn:microsoft.com/office/officeart/2005/8/layout/hList1"/>
    <dgm:cxn modelId="{10B75A83-7D44-4199-9327-1F08940F34FA}" srcId="{B9B6DBB5-880C-4930-B88C-CD5917B93A47}" destId="{847F53F7-EA1A-4F61-B040-08A3EECD0CF0}" srcOrd="2" destOrd="0" parTransId="{DEEADF9D-5606-4E32-89BD-0344D5BB62EB}" sibTransId="{12DA8926-5803-4FFC-B6C0-58A524290ABB}"/>
    <dgm:cxn modelId="{3FB9B806-FDE4-43FD-B366-747B1B474962}" type="presOf" srcId="{2E2E88B3-9C01-42B4-8AE9-AA59DDB89CAC}" destId="{5EA78F67-2191-4A74-B947-CC18775A6558}" srcOrd="0" destOrd="0" presId="urn:microsoft.com/office/officeart/2005/8/layout/hList1"/>
    <dgm:cxn modelId="{B064379D-28F5-40F0-AC2C-31A55B8A51AC}" srcId="{2E2E88B3-9C01-42B4-8AE9-AA59DDB89CAC}" destId="{B9B6DBB5-880C-4930-B88C-CD5917B93A47}" srcOrd="2" destOrd="0" parTransId="{ED89ADC6-5993-4EAE-96A7-5326CF49ADEB}" sibTransId="{87FAA3C7-6BDD-494C-96E1-F96EB6F78563}"/>
    <dgm:cxn modelId="{FCCAF719-D52D-409D-A4AA-334FAC89496E}" type="presOf" srcId="{1A940704-7F3B-46EF-BB8B-365128B76603}" destId="{7C3A5054-858D-4A4A-9892-E03C50D4AF42}" srcOrd="0" destOrd="0" presId="urn:microsoft.com/office/officeart/2005/8/layout/hList1"/>
    <dgm:cxn modelId="{B1CB9AD2-1EEA-4A3B-AA0F-1A88A52AF833}" type="presOf" srcId="{BEA55A6A-D067-4A8D-ABA5-F2EA59DDEEAC}" destId="{83DED395-6670-496C-B0D6-E54D8D44BA2F}" srcOrd="0" destOrd="0" presId="urn:microsoft.com/office/officeart/2005/8/layout/hList1"/>
    <dgm:cxn modelId="{11663EB0-1811-4B23-9775-74DF20F0BAA2}" type="presParOf" srcId="{5EA78F67-2191-4A74-B947-CC18775A6558}" destId="{F805CB7A-826E-4611-8159-4949CA9CCA5F}" srcOrd="0" destOrd="0" presId="urn:microsoft.com/office/officeart/2005/8/layout/hList1"/>
    <dgm:cxn modelId="{2E68D697-1BA4-4902-8FBD-EE98D0312C83}" type="presParOf" srcId="{F805CB7A-826E-4611-8159-4949CA9CCA5F}" destId="{04674407-8FD2-436A-91F1-8974B0868D06}" srcOrd="0" destOrd="0" presId="urn:microsoft.com/office/officeart/2005/8/layout/hList1"/>
    <dgm:cxn modelId="{A9EC431B-ED58-45D6-898D-9D6F9A854232}" type="presParOf" srcId="{F805CB7A-826E-4611-8159-4949CA9CCA5F}" destId="{7C3A5054-858D-4A4A-9892-E03C50D4AF42}" srcOrd="1" destOrd="0" presId="urn:microsoft.com/office/officeart/2005/8/layout/hList1"/>
    <dgm:cxn modelId="{B515A411-F93D-4FAE-A675-275532D1F3D5}" type="presParOf" srcId="{5EA78F67-2191-4A74-B947-CC18775A6558}" destId="{E372A635-89E9-437A-802C-DE4AC4666FCC}" srcOrd="1" destOrd="0" presId="urn:microsoft.com/office/officeart/2005/8/layout/hList1"/>
    <dgm:cxn modelId="{1E644137-67DF-4A96-B703-D21221CBFD87}" type="presParOf" srcId="{5EA78F67-2191-4A74-B947-CC18775A6558}" destId="{DDC4758F-B235-423B-A065-3F378969E0D0}" srcOrd="2" destOrd="0" presId="urn:microsoft.com/office/officeart/2005/8/layout/hList1"/>
    <dgm:cxn modelId="{BB8BD11E-988D-45FA-90BA-9B7EF53DA115}" type="presParOf" srcId="{DDC4758F-B235-423B-A065-3F378969E0D0}" destId="{C8C6AACD-2E72-4121-81D8-A1C2FD783638}" srcOrd="0" destOrd="0" presId="urn:microsoft.com/office/officeart/2005/8/layout/hList1"/>
    <dgm:cxn modelId="{3C1A3214-B539-4DE5-86C7-741DACA6258C}" type="presParOf" srcId="{DDC4758F-B235-423B-A065-3F378969E0D0}" destId="{0438DA0C-1290-46B6-B9BF-0F54547459DD}" srcOrd="1" destOrd="0" presId="urn:microsoft.com/office/officeart/2005/8/layout/hList1"/>
    <dgm:cxn modelId="{A7142EA7-E04C-44C1-A3A3-8644628B7223}" type="presParOf" srcId="{5EA78F67-2191-4A74-B947-CC18775A6558}" destId="{4953E9A3-9D64-4D99-AFA0-DF9FA831D1D1}" srcOrd="3" destOrd="0" presId="urn:microsoft.com/office/officeart/2005/8/layout/hList1"/>
    <dgm:cxn modelId="{845EAB2E-EA69-496C-80CB-66194ECA8DB9}" type="presParOf" srcId="{5EA78F67-2191-4A74-B947-CC18775A6558}" destId="{83ACD3B8-B201-460B-85D2-B9D052184F0F}" srcOrd="4" destOrd="0" presId="urn:microsoft.com/office/officeart/2005/8/layout/hList1"/>
    <dgm:cxn modelId="{67EB7C08-387C-4C13-AAA7-B0AD04A0B1E7}" type="presParOf" srcId="{83ACD3B8-B201-460B-85D2-B9D052184F0F}" destId="{ABA08F40-F596-4320-9414-EB926D790EF2}" srcOrd="0" destOrd="0" presId="urn:microsoft.com/office/officeart/2005/8/layout/hList1"/>
    <dgm:cxn modelId="{9B11AD12-8CAD-44DB-8422-5DAC80CFCE8E}" type="presParOf" srcId="{83ACD3B8-B201-460B-85D2-B9D052184F0F}" destId="{83DED395-6670-496C-B0D6-E54D8D44BA2F}" srcOrd="1" destOrd="0" presId="urn:microsoft.com/office/officeart/2005/8/layout/hList1"/>
  </dgm:cxnLst>
  <dgm:bg/>
  <dgm:whole/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5DAB106C-D5B2-45DD-9D2E-187FB5102032}" type="doc">
      <dgm:prSet loTypeId="urn:microsoft.com/office/officeart/2005/8/layout/hList1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pPr rtl="1"/>
          <a:endParaRPr lang="ar-SA"/>
        </a:p>
      </dgm:t>
    </dgm:pt>
    <dgm:pt modelId="{BAAA1052-181F-44E7-9772-BB8CDE6A9244}">
      <dgm:prSet phldrT="[نص]" custT="1"/>
      <dgm:spPr/>
      <dgm:t>
        <a:bodyPr/>
        <a:lstStyle/>
        <a:p>
          <a:pPr rtl="1"/>
          <a:r>
            <a:rPr lang="ar-SA" sz="2000" b="1"/>
            <a:t>الحروف</a:t>
          </a:r>
          <a:endParaRPr lang="ar-SA" sz="3000" b="1"/>
        </a:p>
      </dgm:t>
    </dgm:pt>
    <dgm:pt modelId="{70F4260B-FCAA-4151-AF13-3C4A4714588F}" type="parTrans" cxnId="{740C42B7-24AC-465D-A2CC-88F60B838050}">
      <dgm:prSet/>
      <dgm:spPr/>
      <dgm:t>
        <a:bodyPr/>
        <a:lstStyle/>
        <a:p>
          <a:pPr rtl="1"/>
          <a:endParaRPr lang="ar-SA"/>
        </a:p>
      </dgm:t>
    </dgm:pt>
    <dgm:pt modelId="{2C7DB55F-6124-4D54-BF6C-7D517484A798}" type="sibTrans" cxnId="{740C42B7-24AC-465D-A2CC-88F60B838050}">
      <dgm:prSet/>
      <dgm:spPr/>
      <dgm:t>
        <a:bodyPr/>
        <a:lstStyle/>
        <a:p>
          <a:pPr rtl="1"/>
          <a:endParaRPr lang="ar-SA"/>
        </a:p>
      </dgm:t>
    </dgm:pt>
    <dgm:pt modelId="{9884D358-B5DB-4F1A-B4FD-2FE24F4FB2ED}">
      <dgm:prSet phldrT="[نص]" custT="1"/>
      <dgm:spPr/>
      <dgm:t>
        <a:bodyPr/>
        <a:lstStyle/>
        <a:p>
          <a:pPr rtl="1"/>
          <a:r>
            <a:rPr lang="ar-SA" sz="1400" b="1"/>
            <a:t>(ال) التعريف</a:t>
          </a:r>
        </a:p>
      </dgm:t>
    </dgm:pt>
    <dgm:pt modelId="{89291F21-6657-43B4-A357-14CDB5BD78F4}" type="parTrans" cxnId="{237C5493-0EE6-4573-B229-E6B4839DCB0D}">
      <dgm:prSet/>
      <dgm:spPr/>
      <dgm:t>
        <a:bodyPr/>
        <a:lstStyle/>
        <a:p>
          <a:pPr rtl="1"/>
          <a:endParaRPr lang="ar-SA"/>
        </a:p>
      </dgm:t>
    </dgm:pt>
    <dgm:pt modelId="{70B34465-910D-4F07-8A78-70D641C91662}" type="sibTrans" cxnId="{237C5493-0EE6-4573-B229-E6B4839DCB0D}">
      <dgm:prSet/>
      <dgm:spPr/>
      <dgm:t>
        <a:bodyPr/>
        <a:lstStyle/>
        <a:p>
          <a:pPr rtl="1"/>
          <a:endParaRPr lang="ar-SA"/>
        </a:p>
      </dgm:t>
    </dgm:pt>
    <dgm:pt modelId="{A446EE1E-4B6D-49F8-9279-CAFEE67BD025}">
      <dgm:prSet phldrT="[نص]" custT="1"/>
      <dgm:spPr/>
      <dgm:t>
        <a:bodyPr/>
        <a:lstStyle/>
        <a:p>
          <a:pPr rtl="1"/>
          <a:r>
            <a:rPr lang="ar-SA" sz="2000" b="1"/>
            <a:t>الأفعال </a:t>
          </a:r>
          <a:endParaRPr lang="ar-SA" sz="3000" b="1"/>
        </a:p>
      </dgm:t>
    </dgm:pt>
    <dgm:pt modelId="{786BC539-6979-472E-A798-4C2835157FD8}" type="parTrans" cxnId="{662D72A3-C829-4874-8FC2-B7B5CF708B2D}">
      <dgm:prSet/>
      <dgm:spPr/>
      <dgm:t>
        <a:bodyPr/>
        <a:lstStyle/>
        <a:p>
          <a:pPr rtl="1"/>
          <a:endParaRPr lang="ar-SA"/>
        </a:p>
      </dgm:t>
    </dgm:pt>
    <dgm:pt modelId="{E9C9A1D1-A542-47C9-979C-5C9DB8E1A736}" type="sibTrans" cxnId="{662D72A3-C829-4874-8FC2-B7B5CF708B2D}">
      <dgm:prSet/>
      <dgm:spPr/>
      <dgm:t>
        <a:bodyPr/>
        <a:lstStyle/>
        <a:p>
          <a:pPr rtl="1"/>
          <a:endParaRPr lang="ar-SA"/>
        </a:p>
      </dgm:t>
    </dgm:pt>
    <dgm:pt modelId="{23AF8A09-4CBB-4070-B691-454F98C97894}">
      <dgm:prSet phldrT="[نص]" custT="1"/>
      <dgm:spPr/>
      <dgm:t>
        <a:bodyPr/>
        <a:lstStyle/>
        <a:p>
          <a:pPr rtl="1"/>
          <a:r>
            <a:rPr lang="ar-SA" sz="1400" b="1"/>
            <a:t>أمر الفعل الثلاثي : </a:t>
          </a:r>
          <a:r>
            <a:rPr lang="ar-SA" sz="1400"/>
            <a:t>كَتَبَ - اكتب </a:t>
          </a:r>
        </a:p>
      </dgm:t>
    </dgm:pt>
    <dgm:pt modelId="{94B0783E-6E6B-4BEE-A643-A67A6E8155E8}" type="parTrans" cxnId="{93107341-DC6C-4B6F-BAD6-394ABA21ADE8}">
      <dgm:prSet/>
      <dgm:spPr/>
      <dgm:t>
        <a:bodyPr/>
        <a:lstStyle/>
        <a:p>
          <a:pPr rtl="1"/>
          <a:endParaRPr lang="ar-SA"/>
        </a:p>
      </dgm:t>
    </dgm:pt>
    <dgm:pt modelId="{B611AAC7-1023-48CF-A708-9F1C5D4F599B}" type="sibTrans" cxnId="{93107341-DC6C-4B6F-BAD6-394ABA21ADE8}">
      <dgm:prSet/>
      <dgm:spPr/>
      <dgm:t>
        <a:bodyPr/>
        <a:lstStyle/>
        <a:p>
          <a:pPr rtl="1"/>
          <a:endParaRPr lang="ar-SA"/>
        </a:p>
      </dgm:t>
    </dgm:pt>
    <dgm:pt modelId="{FBD7FB89-DB6D-42A5-9640-85D83AF54800}">
      <dgm:prSet phldrT="[نص]" custT="1"/>
      <dgm:spPr/>
      <dgm:t>
        <a:bodyPr/>
        <a:lstStyle/>
        <a:p>
          <a:pPr rtl="1"/>
          <a:r>
            <a:rPr lang="ar-SA" sz="1400" b="1"/>
            <a:t>ماضي الخماسي وأمره ومصدره : </a:t>
          </a:r>
          <a:r>
            <a:rPr lang="ar-SA" sz="1400"/>
            <a:t>اعتقَد - اعتقِد - اعتقاد </a:t>
          </a:r>
        </a:p>
      </dgm:t>
    </dgm:pt>
    <dgm:pt modelId="{EE8103DC-8B58-4FA8-84C9-E3B8DC538C7B}" type="parTrans" cxnId="{E7536164-1786-439A-ADA6-105297D900CF}">
      <dgm:prSet/>
      <dgm:spPr/>
      <dgm:t>
        <a:bodyPr/>
        <a:lstStyle/>
        <a:p>
          <a:pPr rtl="1"/>
          <a:endParaRPr lang="ar-SA"/>
        </a:p>
      </dgm:t>
    </dgm:pt>
    <dgm:pt modelId="{3335B971-F4F0-4872-843B-FFF7A57469DB}" type="sibTrans" cxnId="{E7536164-1786-439A-ADA6-105297D900CF}">
      <dgm:prSet/>
      <dgm:spPr/>
      <dgm:t>
        <a:bodyPr/>
        <a:lstStyle/>
        <a:p>
          <a:pPr rtl="1"/>
          <a:endParaRPr lang="ar-SA"/>
        </a:p>
      </dgm:t>
    </dgm:pt>
    <dgm:pt modelId="{7C348FDA-1C79-4ADE-A736-55E2FEFCA774}">
      <dgm:prSet phldrT="[نص]" custT="1"/>
      <dgm:spPr/>
      <dgm:t>
        <a:bodyPr/>
        <a:lstStyle/>
        <a:p>
          <a:pPr rtl="1"/>
          <a:r>
            <a:rPr lang="ar-SA" sz="2000" b="1"/>
            <a:t>الأسماء</a:t>
          </a:r>
          <a:endParaRPr lang="ar-SA" sz="3000" b="1"/>
        </a:p>
      </dgm:t>
    </dgm:pt>
    <dgm:pt modelId="{720B4EF6-BCB9-4DA6-A434-F7B58D42CC90}" type="parTrans" cxnId="{1D6EC403-A18F-4E19-AAC7-4F0D5C3F7400}">
      <dgm:prSet/>
      <dgm:spPr/>
      <dgm:t>
        <a:bodyPr/>
        <a:lstStyle/>
        <a:p>
          <a:pPr rtl="1"/>
          <a:endParaRPr lang="ar-SA"/>
        </a:p>
      </dgm:t>
    </dgm:pt>
    <dgm:pt modelId="{A9C437FA-69E5-4B75-9737-6935CBCE4DE9}" type="sibTrans" cxnId="{1D6EC403-A18F-4E19-AAC7-4F0D5C3F7400}">
      <dgm:prSet/>
      <dgm:spPr/>
      <dgm:t>
        <a:bodyPr/>
        <a:lstStyle/>
        <a:p>
          <a:pPr rtl="1"/>
          <a:endParaRPr lang="ar-SA"/>
        </a:p>
      </dgm:t>
    </dgm:pt>
    <dgm:pt modelId="{B82160B5-E110-4757-AC5E-3185E377EB0D}">
      <dgm:prSet phldrT="[نص]" custT="1"/>
      <dgm:spPr/>
      <dgm:t>
        <a:bodyPr/>
        <a:lstStyle/>
        <a:p>
          <a:pPr rtl="1"/>
          <a:r>
            <a:rPr lang="ar-SA" sz="1400" b="1"/>
            <a:t>الأسماء العشرة المستثناة من القطع :</a:t>
          </a:r>
        </a:p>
      </dgm:t>
    </dgm:pt>
    <dgm:pt modelId="{A43418B7-A4C3-4FB1-B8FD-4911D16C4A50}" type="parTrans" cxnId="{96A74F9E-58E2-4C53-A889-344DD8C2A69A}">
      <dgm:prSet/>
      <dgm:spPr/>
      <dgm:t>
        <a:bodyPr/>
        <a:lstStyle/>
        <a:p>
          <a:pPr rtl="1"/>
          <a:endParaRPr lang="ar-SA"/>
        </a:p>
      </dgm:t>
    </dgm:pt>
    <dgm:pt modelId="{6F3257FA-11A5-4EAA-97D9-61D200717746}" type="sibTrans" cxnId="{96A74F9E-58E2-4C53-A889-344DD8C2A69A}">
      <dgm:prSet/>
      <dgm:spPr/>
      <dgm:t>
        <a:bodyPr/>
        <a:lstStyle/>
        <a:p>
          <a:pPr rtl="1"/>
          <a:endParaRPr lang="ar-SA"/>
        </a:p>
      </dgm:t>
    </dgm:pt>
    <dgm:pt modelId="{8E569D50-2CA0-43CC-A92F-D94F1F15670D}">
      <dgm:prSet phldrT="[نص]" custT="1"/>
      <dgm:spPr/>
      <dgm:t>
        <a:bodyPr/>
        <a:lstStyle/>
        <a:p>
          <a:pPr rtl="1"/>
          <a:r>
            <a:rPr lang="ar-SA" sz="1400" b="1"/>
            <a:t>أيّم أيّمن </a:t>
          </a:r>
        </a:p>
      </dgm:t>
    </dgm:pt>
    <dgm:pt modelId="{89B0C1F8-21CC-4C82-9913-0DFFDF6F52A9}" type="parTrans" cxnId="{86CFF7B2-26E3-4B68-8591-1DECC97C06A4}">
      <dgm:prSet/>
      <dgm:spPr/>
      <dgm:t>
        <a:bodyPr/>
        <a:lstStyle/>
        <a:p>
          <a:pPr rtl="1"/>
          <a:endParaRPr lang="ar-SA"/>
        </a:p>
      </dgm:t>
    </dgm:pt>
    <dgm:pt modelId="{72A5DCFB-804E-42E8-9A43-C854F6CBDAA6}" type="sibTrans" cxnId="{86CFF7B2-26E3-4B68-8591-1DECC97C06A4}">
      <dgm:prSet/>
      <dgm:spPr/>
      <dgm:t>
        <a:bodyPr/>
        <a:lstStyle/>
        <a:p>
          <a:pPr rtl="1"/>
          <a:endParaRPr lang="ar-SA"/>
        </a:p>
      </dgm:t>
    </dgm:pt>
    <dgm:pt modelId="{3ECEDDAA-8144-4E0C-B8AE-72CD2DDADD83}">
      <dgm:prSet phldrT="[نص]" custT="1"/>
      <dgm:spPr/>
      <dgm:t>
        <a:bodyPr/>
        <a:lstStyle/>
        <a:p>
          <a:pPr rtl="1"/>
          <a:r>
            <a:rPr lang="ar-SA" sz="1400" b="1"/>
            <a:t>امرؤ - امرأة</a:t>
          </a:r>
        </a:p>
      </dgm:t>
    </dgm:pt>
    <dgm:pt modelId="{12D12457-84B2-4543-AB2B-9E8F592E912C}" type="parTrans" cxnId="{8BC768B6-C8AC-4E5F-908D-5D1798D40574}">
      <dgm:prSet/>
      <dgm:spPr/>
      <dgm:t>
        <a:bodyPr/>
        <a:lstStyle/>
        <a:p>
          <a:pPr rtl="1"/>
          <a:endParaRPr lang="ar-SA"/>
        </a:p>
      </dgm:t>
    </dgm:pt>
    <dgm:pt modelId="{CBC6141E-AC90-44C2-A604-3F27A578D854}" type="sibTrans" cxnId="{8BC768B6-C8AC-4E5F-908D-5D1798D40574}">
      <dgm:prSet/>
      <dgm:spPr/>
      <dgm:t>
        <a:bodyPr/>
        <a:lstStyle/>
        <a:p>
          <a:pPr rtl="1"/>
          <a:endParaRPr lang="ar-SA"/>
        </a:p>
      </dgm:t>
    </dgm:pt>
    <dgm:pt modelId="{95E6C32A-8E19-4A4F-9FF2-11ACC22E3179}">
      <dgm:prSet phldrT="[نص]" custT="1"/>
      <dgm:spPr/>
      <dgm:t>
        <a:bodyPr/>
        <a:lstStyle/>
        <a:p>
          <a:pPr rtl="1"/>
          <a:r>
            <a:rPr lang="ar-SA" sz="1400" b="1"/>
            <a:t>اسم - است</a:t>
          </a:r>
        </a:p>
      </dgm:t>
    </dgm:pt>
    <dgm:pt modelId="{91109022-B4E2-4017-ABBE-DD79FEFBB42F}" type="parTrans" cxnId="{C7E7F989-AB7E-436D-80CD-FC0BE8F9D675}">
      <dgm:prSet/>
      <dgm:spPr/>
      <dgm:t>
        <a:bodyPr/>
        <a:lstStyle/>
        <a:p>
          <a:pPr rtl="1"/>
          <a:endParaRPr lang="ar-SA"/>
        </a:p>
      </dgm:t>
    </dgm:pt>
    <dgm:pt modelId="{E2B35851-5CFD-4FA9-A2E4-C9AF41003526}" type="sibTrans" cxnId="{C7E7F989-AB7E-436D-80CD-FC0BE8F9D675}">
      <dgm:prSet/>
      <dgm:spPr/>
      <dgm:t>
        <a:bodyPr/>
        <a:lstStyle/>
        <a:p>
          <a:pPr rtl="1"/>
          <a:endParaRPr lang="ar-SA"/>
        </a:p>
      </dgm:t>
    </dgm:pt>
    <dgm:pt modelId="{14630ABE-FB1C-4FB8-9524-E63A62C50580}">
      <dgm:prSet phldrT="[نص]" custT="1"/>
      <dgm:spPr/>
      <dgm:t>
        <a:bodyPr/>
        <a:lstStyle/>
        <a:p>
          <a:pPr rtl="1"/>
          <a:r>
            <a:rPr lang="ar-SA" sz="1400" b="1"/>
            <a:t>اثنان - اثنتان</a:t>
          </a:r>
        </a:p>
      </dgm:t>
    </dgm:pt>
    <dgm:pt modelId="{975A3AFE-A121-4D6F-80CC-4159E2CE3C9E}" type="parTrans" cxnId="{C07B1F12-856F-45EE-AB68-206226CB63C9}">
      <dgm:prSet/>
      <dgm:spPr/>
      <dgm:t>
        <a:bodyPr/>
        <a:lstStyle/>
        <a:p>
          <a:pPr rtl="1"/>
          <a:endParaRPr lang="ar-SA"/>
        </a:p>
      </dgm:t>
    </dgm:pt>
    <dgm:pt modelId="{30908DEA-A0EF-4518-A532-FA0DD45D200F}" type="sibTrans" cxnId="{C07B1F12-856F-45EE-AB68-206226CB63C9}">
      <dgm:prSet/>
      <dgm:spPr/>
      <dgm:t>
        <a:bodyPr/>
        <a:lstStyle/>
        <a:p>
          <a:pPr rtl="1"/>
          <a:endParaRPr lang="ar-SA"/>
        </a:p>
      </dgm:t>
    </dgm:pt>
    <dgm:pt modelId="{AAD7F75E-7DCE-426C-8F21-63677E987F6B}">
      <dgm:prSet phldrT="[نص]" custT="1"/>
      <dgm:spPr/>
      <dgm:t>
        <a:bodyPr/>
        <a:lstStyle/>
        <a:p>
          <a:pPr rtl="1"/>
          <a:r>
            <a:rPr lang="ar-SA" sz="1400" b="1"/>
            <a:t>ابن - ابنة</a:t>
          </a:r>
        </a:p>
      </dgm:t>
    </dgm:pt>
    <dgm:pt modelId="{DFEC27A5-47E9-42C5-9C4F-17045AF5D4B9}" type="parTrans" cxnId="{466F6D9E-0CA9-4036-9848-879222FF722E}">
      <dgm:prSet/>
      <dgm:spPr/>
      <dgm:t>
        <a:bodyPr/>
        <a:lstStyle/>
        <a:p>
          <a:pPr rtl="1"/>
          <a:endParaRPr lang="ar-SA"/>
        </a:p>
      </dgm:t>
    </dgm:pt>
    <dgm:pt modelId="{EA80FD25-4D89-4544-9EB9-978E6B8191B9}" type="sibTrans" cxnId="{466F6D9E-0CA9-4036-9848-879222FF722E}">
      <dgm:prSet/>
      <dgm:spPr/>
      <dgm:t>
        <a:bodyPr/>
        <a:lstStyle/>
        <a:p>
          <a:pPr rtl="1"/>
          <a:endParaRPr lang="ar-SA"/>
        </a:p>
      </dgm:t>
    </dgm:pt>
    <dgm:pt modelId="{59744F3E-DAEE-4261-B4FC-2C3A17011905}">
      <dgm:prSet phldrT="[نص]" custT="1"/>
      <dgm:spPr/>
      <dgm:t>
        <a:bodyPr/>
        <a:lstStyle/>
        <a:p>
          <a:pPr rtl="1"/>
          <a:r>
            <a:rPr lang="ar-SA" sz="1400" b="1"/>
            <a:t>ماضي السداسي ، وأمره ومصدره : </a:t>
          </a:r>
          <a:r>
            <a:rPr lang="ar-SA" sz="1400"/>
            <a:t>استقبَل - استقبِل - استقبال .</a:t>
          </a:r>
        </a:p>
      </dgm:t>
    </dgm:pt>
    <dgm:pt modelId="{BF9905CA-A226-420F-89BD-867CD79568AE}" type="parTrans" cxnId="{3AD1CF3D-4DCA-4151-89F1-2BDCB72F8E77}">
      <dgm:prSet/>
      <dgm:spPr/>
      <dgm:t>
        <a:bodyPr/>
        <a:lstStyle/>
        <a:p>
          <a:pPr rtl="1"/>
          <a:endParaRPr lang="ar-SA"/>
        </a:p>
      </dgm:t>
    </dgm:pt>
    <dgm:pt modelId="{59139CDF-6B15-4A44-B3DD-31E144D487B0}" type="sibTrans" cxnId="{3AD1CF3D-4DCA-4151-89F1-2BDCB72F8E77}">
      <dgm:prSet/>
      <dgm:spPr/>
      <dgm:t>
        <a:bodyPr/>
        <a:lstStyle/>
        <a:p>
          <a:pPr rtl="1"/>
          <a:endParaRPr lang="ar-SA"/>
        </a:p>
      </dgm:t>
    </dgm:pt>
    <dgm:pt modelId="{F08EFEC5-5B89-45FD-A26F-FB4C06DF004E}" type="pres">
      <dgm:prSet presAssocID="{5DAB106C-D5B2-45DD-9D2E-187FB5102032}" presName="Name0" presStyleCnt="0">
        <dgm:presLayoutVars>
          <dgm:dir/>
          <dgm:animLvl val="lvl"/>
          <dgm:resizeHandles val="exact"/>
        </dgm:presLayoutVars>
      </dgm:prSet>
      <dgm:spPr/>
    </dgm:pt>
    <dgm:pt modelId="{16C47B35-BF40-4C61-BEEC-250A5E1B7D81}" type="pres">
      <dgm:prSet presAssocID="{BAAA1052-181F-44E7-9772-BB8CDE6A9244}" presName="composite" presStyleCnt="0"/>
      <dgm:spPr/>
    </dgm:pt>
    <dgm:pt modelId="{82B19036-CAC5-4E70-9E1D-7CDE17C477F2}" type="pres">
      <dgm:prSet presAssocID="{BAAA1052-181F-44E7-9772-BB8CDE6A9244}" presName="parTx" presStyleLbl="alignNode1" presStyleIdx="0" presStyleCnt="3">
        <dgm:presLayoutVars>
          <dgm:chMax val="0"/>
          <dgm:chPref val="0"/>
          <dgm:bulletEnabled val="1"/>
        </dgm:presLayoutVars>
      </dgm:prSet>
      <dgm:spPr/>
    </dgm:pt>
    <dgm:pt modelId="{4DBBA9AD-145C-42EA-BEB8-D76444AB1EBA}" type="pres">
      <dgm:prSet presAssocID="{BAAA1052-181F-44E7-9772-BB8CDE6A9244}" presName="desTx" presStyleLbl="alignAccFollowNode1" presStyleIdx="0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4D4BC69-1D94-4E89-8B1A-F4910ECEB03E}" type="pres">
      <dgm:prSet presAssocID="{2C7DB55F-6124-4D54-BF6C-7D517484A798}" presName="space" presStyleCnt="0"/>
      <dgm:spPr/>
    </dgm:pt>
    <dgm:pt modelId="{B8C6A422-D4EF-44D1-9146-06B8FDC0748E}" type="pres">
      <dgm:prSet presAssocID="{A446EE1E-4B6D-49F8-9279-CAFEE67BD025}" presName="composite" presStyleCnt="0"/>
      <dgm:spPr/>
    </dgm:pt>
    <dgm:pt modelId="{9D68413A-1C37-4E34-BF9F-08BF65426C3E}" type="pres">
      <dgm:prSet presAssocID="{A446EE1E-4B6D-49F8-9279-CAFEE67BD025}" presName="parTx" presStyleLbl="alignNode1" presStyleIdx="1" presStyleCnt="3">
        <dgm:presLayoutVars>
          <dgm:chMax val="0"/>
          <dgm:chPref val="0"/>
          <dgm:bulletEnabled val="1"/>
        </dgm:presLayoutVars>
      </dgm:prSet>
      <dgm:spPr/>
    </dgm:pt>
    <dgm:pt modelId="{DAABB758-CC18-4E0B-AE0B-05C9848CC486}" type="pres">
      <dgm:prSet presAssocID="{A446EE1E-4B6D-49F8-9279-CAFEE67BD025}" presName="desTx" presStyleLbl="alignAccFollowNode1" presStyleIdx="1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0C9D6FF-93F9-4E5C-A816-B36B5DEA0E68}" type="pres">
      <dgm:prSet presAssocID="{E9C9A1D1-A542-47C9-979C-5C9DB8E1A736}" presName="space" presStyleCnt="0"/>
      <dgm:spPr/>
    </dgm:pt>
    <dgm:pt modelId="{9C9AB7D7-3BB1-452C-A690-3E7845802215}" type="pres">
      <dgm:prSet presAssocID="{7C348FDA-1C79-4ADE-A736-55E2FEFCA774}" presName="composite" presStyleCnt="0"/>
      <dgm:spPr/>
    </dgm:pt>
    <dgm:pt modelId="{B2B16073-FA81-4CC3-86E0-C7C4727DC8D0}" type="pres">
      <dgm:prSet presAssocID="{7C348FDA-1C79-4ADE-A736-55E2FEFCA774}" presName="parTx" presStyleLbl="alignNode1" presStyleIdx="2" presStyleCnt="3">
        <dgm:presLayoutVars>
          <dgm:chMax val="0"/>
          <dgm:chPref val="0"/>
          <dgm:bulletEnabled val="1"/>
        </dgm:presLayoutVars>
      </dgm:prSet>
      <dgm:spPr/>
    </dgm:pt>
    <dgm:pt modelId="{D8429A51-498E-4A6D-8E1B-1E1B1A095629}" type="pres">
      <dgm:prSet presAssocID="{7C348FDA-1C79-4ADE-A736-55E2FEFCA774}" presName="desTx" presStyleLbl="alignAccFollowNode1" presStyleIdx="2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9C7FC90E-AEB6-4457-9B1E-FF77A5837DD6}" type="presOf" srcId="{3ECEDDAA-8144-4E0C-B8AE-72CD2DDADD83}" destId="{D8429A51-498E-4A6D-8E1B-1E1B1A095629}" srcOrd="0" destOrd="1" presId="urn:microsoft.com/office/officeart/2005/8/layout/hList1"/>
    <dgm:cxn modelId="{292C3D9C-5A07-4407-AFEB-BC48B5B94761}" type="presOf" srcId="{AAD7F75E-7DCE-426C-8F21-63677E987F6B}" destId="{D8429A51-498E-4A6D-8E1B-1E1B1A095629}" srcOrd="0" destOrd="4" presId="urn:microsoft.com/office/officeart/2005/8/layout/hList1"/>
    <dgm:cxn modelId="{93107341-DC6C-4B6F-BAD6-394ABA21ADE8}" srcId="{A446EE1E-4B6D-49F8-9279-CAFEE67BD025}" destId="{23AF8A09-4CBB-4070-B691-454F98C97894}" srcOrd="0" destOrd="0" parTransId="{94B0783E-6E6B-4BEE-A643-A67A6E8155E8}" sibTransId="{B611AAC7-1023-48CF-A708-9F1C5D4F599B}"/>
    <dgm:cxn modelId="{A16DFAB4-6818-427C-B8AA-087F8940E6D2}" type="presOf" srcId="{BAAA1052-181F-44E7-9772-BB8CDE6A9244}" destId="{82B19036-CAC5-4E70-9E1D-7CDE17C477F2}" srcOrd="0" destOrd="0" presId="urn:microsoft.com/office/officeart/2005/8/layout/hList1"/>
    <dgm:cxn modelId="{1F8A2040-B3C2-4B33-806D-D313747D72D5}" type="presOf" srcId="{8E569D50-2CA0-43CC-A92F-D94F1F15670D}" destId="{D8429A51-498E-4A6D-8E1B-1E1B1A095629}" srcOrd="0" destOrd="5" presId="urn:microsoft.com/office/officeart/2005/8/layout/hList1"/>
    <dgm:cxn modelId="{BC0D233C-25EC-421C-A6DA-1A17E5429971}" type="presOf" srcId="{FBD7FB89-DB6D-42A5-9640-85D83AF54800}" destId="{DAABB758-CC18-4E0B-AE0B-05C9848CC486}" srcOrd="0" destOrd="1" presId="urn:microsoft.com/office/officeart/2005/8/layout/hList1"/>
    <dgm:cxn modelId="{740C42B7-24AC-465D-A2CC-88F60B838050}" srcId="{5DAB106C-D5B2-45DD-9D2E-187FB5102032}" destId="{BAAA1052-181F-44E7-9772-BB8CDE6A9244}" srcOrd="0" destOrd="0" parTransId="{70F4260B-FCAA-4151-AF13-3C4A4714588F}" sibTransId="{2C7DB55F-6124-4D54-BF6C-7D517484A798}"/>
    <dgm:cxn modelId="{50B98987-B14C-4883-B60D-2A4B6168C248}" type="presOf" srcId="{23AF8A09-4CBB-4070-B691-454F98C97894}" destId="{DAABB758-CC18-4E0B-AE0B-05C9848CC486}" srcOrd="0" destOrd="0" presId="urn:microsoft.com/office/officeart/2005/8/layout/hList1"/>
    <dgm:cxn modelId="{DFBE75AB-353D-456C-A6A8-B39F8D899AE3}" type="presOf" srcId="{A446EE1E-4B6D-49F8-9279-CAFEE67BD025}" destId="{9D68413A-1C37-4E34-BF9F-08BF65426C3E}" srcOrd="0" destOrd="0" presId="urn:microsoft.com/office/officeart/2005/8/layout/hList1"/>
    <dgm:cxn modelId="{C7E7F989-AB7E-436D-80CD-FC0BE8F9D675}" srcId="{7C348FDA-1C79-4ADE-A736-55E2FEFCA774}" destId="{95E6C32A-8E19-4A4F-9FF2-11ACC22E3179}" srcOrd="2" destOrd="0" parTransId="{91109022-B4E2-4017-ABBE-DD79FEFBB42F}" sibTransId="{E2B35851-5CFD-4FA9-A2E4-C9AF41003526}"/>
    <dgm:cxn modelId="{237C5493-0EE6-4573-B229-E6B4839DCB0D}" srcId="{BAAA1052-181F-44E7-9772-BB8CDE6A9244}" destId="{9884D358-B5DB-4F1A-B4FD-2FE24F4FB2ED}" srcOrd="0" destOrd="0" parTransId="{89291F21-6657-43B4-A357-14CDB5BD78F4}" sibTransId="{70B34465-910D-4F07-8A78-70D641C91662}"/>
    <dgm:cxn modelId="{F73F4F75-6E03-457E-882C-A79362CA7B48}" type="presOf" srcId="{5DAB106C-D5B2-45DD-9D2E-187FB5102032}" destId="{F08EFEC5-5B89-45FD-A26F-FB4C06DF004E}" srcOrd="0" destOrd="0" presId="urn:microsoft.com/office/officeart/2005/8/layout/hList1"/>
    <dgm:cxn modelId="{7C78613C-CC41-427E-B005-9F348F073920}" type="presOf" srcId="{95E6C32A-8E19-4A4F-9FF2-11ACC22E3179}" destId="{D8429A51-498E-4A6D-8E1B-1E1B1A095629}" srcOrd="0" destOrd="2" presId="urn:microsoft.com/office/officeart/2005/8/layout/hList1"/>
    <dgm:cxn modelId="{662D72A3-C829-4874-8FC2-B7B5CF708B2D}" srcId="{5DAB106C-D5B2-45DD-9D2E-187FB5102032}" destId="{A446EE1E-4B6D-49F8-9279-CAFEE67BD025}" srcOrd="1" destOrd="0" parTransId="{786BC539-6979-472E-A798-4C2835157FD8}" sibTransId="{E9C9A1D1-A542-47C9-979C-5C9DB8E1A736}"/>
    <dgm:cxn modelId="{3AD1CF3D-4DCA-4151-89F1-2BDCB72F8E77}" srcId="{A446EE1E-4B6D-49F8-9279-CAFEE67BD025}" destId="{59744F3E-DAEE-4261-B4FC-2C3A17011905}" srcOrd="2" destOrd="0" parTransId="{BF9905CA-A226-420F-89BD-867CD79568AE}" sibTransId="{59139CDF-6B15-4A44-B3DD-31E144D487B0}"/>
    <dgm:cxn modelId="{8BC768B6-C8AC-4E5F-908D-5D1798D40574}" srcId="{7C348FDA-1C79-4ADE-A736-55E2FEFCA774}" destId="{3ECEDDAA-8144-4E0C-B8AE-72CD2DDADD83}" srcOrd="1" destOrd="0" parTransId="{12D12457-84B2-4543-AB2B-9E8F592E912C}" sibTransId="{CBC6141E-AC90-44C2-A604-3F27A578D854}"/>
    <dgm:cxn modelId="{466F6D9E-0CA9-4036-9848-879222FF722E}" srcId="{7C348FDA-1C79-4ADE-A736-55E2FEFCA774}" destId="{AAD7F75E-7DCE-426C-8F21-63677E987F6B}" srcOrd="4" destOrd="0" parTransId="{DFEC27A5-47E9-42C5-9C4F-17045AF5D4B9}" sibTransId="{EA80FD25-4D89-4544-9EB9-978E6B8191B9}"/>
    <dgm:cxn modelId="{1D6EC403-A18F-4E19-AAC7-4F0D5C3F7400}" srcId="{5DAB106C-D5B2-45DD-9D2E-187FB5102032}" destId="{7C348FDA-1C79-4ADE-A736-55E2FEFCA774}" srcOrd="2" destOrd="0" parTransId="{720B4EF6-BCB9-4DA6-A434-F7B58D42CC90}" sibTransId="{A9C437FA-69E5-4B75-9737-6935CBCE4DE9}"/>
    <dgm:cxn modelId="{AA7DC495-2B61-45AD-B257-8F72C4796131}" type="presOf" srcId="{7C348FDA-1C79-4ADE-A736-55E2FEFCA774}" destId="{B2B16073-FA81-4CC3-86E0-C7C4727DC8D0}" srcOrd="0" destOrd="0" presId="urn:microsoft.com/office/officeart/2005/8/layout/hList1"/>
    <dgm:cxn modelId="{E7536164-1786-439A-ADA6-105297D900CF}" srcId="{A446EE1E-4B6D-49F8-9279-CAFEE67BD025}" destId="{FBD7FB89-DB6D-42A5-9640-85D83AF54800}" srcOrd="1" destOrd="0" parTransId="{EE8103DC-8B58-4FA8-84C9-E3B8DC538C7B}" sibTransId="{3335B971-F4F0-4872-843B-FFF7A57469DB}"/>
    <dgm:cxn modelId="{EE87BC98-1710-4FF2-8EEF-6AAF85B38F1E}" type="presOf" srcId="{B82160B5-E110-4757-AC5E-3185E377EB0D}" destId="{D8429A51-498E-4A6D-8E1B-1E1B1A095629}" srcOrd="0" destOrd="0" presId="urn:microsoft.com/office/officeart/2005/8/layout/hList1"/>
    <dgm:cxn modelId="{86CFF7B2-26E3-4B68-8591-1DECC97C06A4}" srcId="{7C348FDA-1C79-4ADE-A736-55E2FEFCA774}" destId="{8E569D50-2CA0-43CC-A92F-D94F1F15670D}" srcOrd="5" destOrd="0" parTransId="{89B0C1F8-21CC-4C82-9913-0DFFDF6F52A9}" sibTransId="{72A5DCFB-804E-42E8-9A43-C854F6CBDAA6}"/>
    <dgm:cxn modelId="{8F6BE344-4686-489A-B0A4-D53BFE72794D}" type="presOf" srcId="{9884D358-B5DB-4F1A-B4FD-2FE24F4FB2ED}" destId="{4DBBA9AD-145C-42EA-BEB8-D76444AB1EBA}" srcOrd="0" destOrd="0" presId="urn:microsoft.com/office/officeart/2005/8/layout/hList1"/>
    <dgm:cxn modelId="{19C7FC5C-FEB5-4E48-BB6B-7D1835709F86}" type="presOf" srcId="{59744F3E-DAEE-4261-B4FC-2C3A17011905}" destId="{DAABB758-CC18-4E0B-AE0B-05C9848CC486}" srcOrd="0" destOrd="2" presId="urn:microsoft.com/office/officeart/2005/8/layout/hList1"/>
    <dgm:cxn modelId="{88962DCC-3EAB-455A-B335-944A2872A699}" type="presOf" srcId="{14630ABE-FB1C-4FB8-9524-E63A62C50580}" destId="{D8429A51-498E-4A6D-8E1B-1E1B1A095629}" srcOrd="0" destOrd="3" presId="urn:microsoft.com/office/officeart/2005/8/layout/hList1"/>
    <dgm:cxn modelId="{C07B1F12-856F-45EE-AB68-206226CB63C9}" srcId="{7C348FDA-1C79-4ADE-A736-55E2FEFCA774}" destId="{14630ABE-FB1C-4FB8-9524-E63A62C50580}" srcOrd="3" destOrd="0" parTransId="{975A3AFE-A121-4D6F-80CC-4159E2CE3C9E}" sibTransId="{30908DEA-A0EF-4518-A532-FA0DD45D200F}"/>
    <dgm:cxn modelId="{96A74F9E-58E2-4C53-A889-344DD8C2A69A}" srcId="{7C348FDA-1C79-4ADE-A736-55E2FEFCA774}" destId="{B82160B5-E110-4757-AC5E-3185E377EB0D}" srcOrd="0" destOrd="0" parTransId="{A43418B7-A4C3-4FB1-B8FD-4911D16C4A50}" sibTransId="{6F3257FA-11A5-4EAA-97D9-61D200717746}"/>
    <dgm:cxn modelId="{19F5358B-A5A3-46A6-BDB2-DD2862A98AC9}" type="presParOf" srcId="{F08EFEC5-5B89-45FD-A26F-FB4C06DF004E}" destId="{16C47B35-BF40-4C61-BEEC-250A5E1B7D81}" srcOrd="0" destOrd="0" presId="urn:microsoft.com/office/officeart/2005/8/layout/hList1"/>
    <dgm:cxn modelId="{217DB75D-C9C5-4F80-B61E-9810F08D5C2A}" type="presParOf" srcId="{16C47B35-BF40-4C61-BEEC-250A5E1B7D81}" destId="{82B19036-CAC5-4E70-9E1D-7CDE17C477F2}" srcOrd="0" destOrd="0" presId="urn:microsoft.com/office/officeart/2005/8/layout/hList1"/>
    <dgm:cxn modelId="{E6F87139-A16E-4980-A996-30FBACE1F790}" type="presParOf" srcId="{16C47B35-BF40-4C61-BEEC-250A5E1B7D81}" destId="{4DBBA9AD-145C-42EA-BEB8-D76444AB1EBA}" srcOrd="1" destOrd="0" presId="urn:microsoft.com/office/officeart/2005/8/layout/hList1"/>
    <dgm:cxn modelId="{77844956-738D-4664-BB87-ED3FAAD594B3}" type="presParOf" srcId="{F08EFEC5-5B89-45FD-A26F-FB4C06DF004E}" destId="{24D4BC69-1D94-4E89-8B1A-F4910ECEB03E}" srcOrd="1" destOrd="0" presId="urn:microsoft.com/office/officeart/2005/8/layout/hList1"/>
    <dgm:cxn modelId="{03502D50-5D34-42E0-AC26-72438D07A74D}" type="presParOf" srcId="{F08EFEC5-5B89-45FD-A26F-FB4C06DF004E}" destId="{B8C6A422-D4EF-44D1-9146-06B8FDC0748E}" srcOrd="2" destOrd="0" presId="urn:microsoft.com/office/officeart/2005/8/layout/hList1"/>
    <dgm:cxn modelId="{43E394FF-4C16-43D9-A140-3C9649439669}" type="presParOf" srcId="{B8C6A422-D4EF-44D1-9146-06B8FDC0748E}" destId="{9D68413A-1C37-4E34-BF9F-08BF65426C3E}" srcOrd="0" destOrd="0" presId="urn:microsoft.com/office/officeart/2005/8/layout/hList1"/>
    <dgm:cxn modelId="{6CBD75B1-90DD-458F-A0EC-4E83B65D667D}" type="presParOf" srcId="{B8C6A422-D4EF-44D1-9146-06B8FDC0748E}" destId="{DAABB758-CC18-4E0B-AE0B-05C9848CC486}" srcOrd="1" destOrd="0" presId="urn:microsoft.com/office/officeart/2005/8/layout/hList1"/>
    <dgm:cxn modelId="{AB4C813F-E2F5-4BB9-9E64-EA3ACAC044B8}" type="presParOf" srcId="{F08EFEC5-5B89-45FD-A26F-FB4C06DF004E}" destId="{40C9D6FF-93F9-4E5C-A816-B36B5DEA0E68}" srcOrd="3" destOrd="0" presId="urn:microsoft.com/office/officeart/2005/8/layout/hList1"/>
    <dgm:cxn modelId="{E7BBC15A-9964-49DB-A05C-960E7ABE260B}" type="presParOf" srcId="{F08EFEC5-5B89-45FD-A26F-FB4C06DF004E}" destId="{9C9AB7D7-3BB1-452C-A690-3E7845802215}" srcOrd="4" destOrd="0" presId="urn:microsoft.com/office/officeart/2005/8/layout/hList1"/>
    <dgm:cxn modelId="{0854D2B3-95EE-4FEA-A0C1-0CBCAC1314F8}" type="presParOf" srcId="{9C9AB7D7-3BB1-452C-A690-3E7845802215}" destId="{B2B16073-FA81-4CC3-86E0-C7C4727DC8D0}" srcOrd="0" destOrd="0" presId="urn:microsoft.com/office/officeart/2005/8/layout/hList1"/>
    <dgm:cxn modelId="{135BD399-F0FE-4082-A72F-027CBD368856}" type="presParOf" srcId="{9C9AB7D7-3BB1-452C-A690-3E7845802215}" destId="{D8429A51-498E-4A6D-8E1B-1E1B1A095629}" srcOrd="1" destOrd="0" presId="urn:microsoft.com/office/officeart/2005/8/layout/hList1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List1">
  <dgm:title val=""/>
  <dgm:desc val=""/>
  <dgm:catLst>
    <dgm:cat type="list" pri="5000"/>
    <dgm:cat type="convert" pri="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w" for="des" forName="parTx"/>
      <dgm:constr type="h" for="des" forName="parTx" op="equ"/>
      <dgm:constr type="w" for="des" forName="desTx"/>
      <dgm:constr type="h" for="des" forName="desTx" op="equ"/>
      <dgm:constr type="primFontSz" for="des" forName="parTx" val="65"/>
      <dgm:constr type="secFontSz" for="des" forName="desTx" refType="primFontSz" refFor="des" refForName="parTx" op="equ"/>
      <dgm:constr type="h" for="des" forName="parTx" refType="primFontSz" refFor="des" refForName="parTx" fact="0.8"/>
      <dgm:constr type="h" for="des" forName="desTx" refType="primFontSz" refFor="des" refForName="parTx" fact="1.22"/>
      <dgm:constr type="w" for="ch" forName="space" refType="w" refFor="ch" refForName="composite" op="equ" fact="0.14"/>
    </dgm:constrLst>
    <dgm:ruleLst>
      <dgm:rule type="w" for="ch" forName="composite" val="0" fact="NaN" max="NaN"/>
      <dgm:rule type="primFontSz" for="des" forName="parTx" val="5" fact="NaN" max="NaN"/>
    </dgm:ruleLst>
    <dgm:forEach name="Name4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onstrLst>
          <dgm:constr type="l" for="ch" forName="parTx"/>
          <dgm:constr type="w" for="ch" forName="parTx" refType="w"/>
          <dgm:constr type="t" for="ch" forName="parTx"/>
          <dgm:constr type="l" for="ch" forName="desTx"/>
          <dgm:constr type="w" for="ch" forName="desTx" refType="w" refFor="ch" refForName="parTx"/>
          <dgm:constr type="t" for="ch" forName="desTx" refType="h" refFor="ch" refForName="parTx"/>
        </dgm:constrLst>
        <dgm:ruleLst>
          <dgm:rule type="h" val="INF" fact="NaN" max="NaN"/>
        </dgm:ruleLst>
        <dgm:layoutNode name="parTx" styleLbl="alignNod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self" ptType="node"/>
          <dgm:constrLst>
            <dgm:constr type="h" refType="w" op="lte" fact="0.4"/>
            <dgm:constr type="h"/>
            <dgm:constr type="tMarg" refType="primFontSz" fact="0.32"/>
            <dgm:constr type="bMarg" refType="primFontSz" fact="0.32"/>
          </dgm:constrLst>
          <dgm:ruleLst>
            <dgm:rule type="h" val="INF" fact="NaN" max="NaN"/>
          </dgm:ruleLst>
        </dgm:layoutNode>
        <dgm:layoutNode name="desTx" styleLbl="alignAccFollowNode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ect" r:blip="">
            <dgm:adjLst/>
          </dgm:shape>
          <dgm:presOf axis="des" ptType="node"/>
          <dgm:constrLst>
            <dgm:constr type="secFontSz" val="65"/>
            <dgm:constr type="primFontSz" refType="secFontSz"/>
            <dgm:constr type="h"/>
            <dgm:constr type="lMarg" refType="primFontSz" fact="0.42"/>
            <dgm:constr type="tMarg" refType="primFontSz" fact="0.42"/>
            <dgm:constr type="bMarg" refType="primFontSz" fact="0.63"/>
          </dgm:constrLst>
          <dgm:ruleLst>
            <dgm:rule type="h" val="INF" fact="NaN" max="NaN"/>
          </dgm:ruleLst>
        </dgm:layoutNode>
      </dgm:layoutNode>
      <dgm:forEach name="Name5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List1">
  <dgm:title val=""/>
  <dgm:desc val=""/>
  <dgm:catLst>
    <dgm:cat type="list" pri="5000"/>
    <dgm:cat type="convert" pri="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w" for="des" forName="parTx"/>
      <dgm:constr type="h" for="des" forName="parTx" op="equ"/>
      <dgm:constr type="w" for="des" forName="desTx"/>
      <dgm:constr type="h" for="des" forName="desTx" op="equ"/>
      <dgm:constr type="primFontSz" for="des" forName="parTx" val="65"/>
      <dgm:constr type="secFontSz" for="des" forName="desTx" refType="primFontSz" refFor="des" refForName="parTx" op="equ"/>
      <dgm:constr type="h" for="des" forName="parTx" refType="primFontSz" refFor="des" refForName="parTx" fact="0.8"/>
      <dgm:constr type="h" for="des" forName="desTx" refType="primFontSz" refFor="des" refForName="parTx" fact="1.22"/>
      <dgm:constr type="w" for="ch" forName="space" refType="w" refFor="ch" refForName="composite" op="equ" fact="0.14"/>
    </dgm:constrLst>
    <dgm:ruleLst>
      <dgm:rule type="w" for="ch" forName="composite" val="0" fact="NaN" max="NaN"/>
      <dgm:rule type="primFontSz" for="des" forName="parTx" val="5" fact="NaN" max="NaN"/>
    </dgm:ruleLst>
    <dgm:forEach name="Name4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onstrLst>
          <dgm:constr type="l" for="ch" forName="parTx"/>
          <dgm:constr type="w" for="ch" forName="parTx" refType="w"/>
          <dgm:constr type="t" for="ch" forName="parTx"/>
          <dgm:constr type="l" for="ch" forName="desTx"/>
          <dgm:constr type="w" for="ch" forName="desTx" refType="w" refFor="ch" refForName="parTx"/>
          <dgm:constr type="t" for="ch" forName="desTx" refType="h" refFor="ch" refForName="parTx"/>
        </dgm:constrLst>
        <dgm:ruleLst>
          <dgm:rule type="h" val="INF" fact="NaN" max="NaN"/>
        </dgm:ruleLst>
        <dgm:layoutNode name="parTx" styleLbl="alignNod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self" ptType="node"/>
          <dgm:constrLst>
            <dgm:constr type="h" refType="w" op="lte" fact="0.4"/>
            <dgm:constr type="h"/>
            <dgm:constr type="tMarg" refType="primFontSz" fact="0.32"/>
            <dgm:constr type="bMarg" refType="primFontSz" fact="0.32"/>
          </dgm:constrLst>
          <dgm:ruleLst>
            <dgm:rule type="h" val="INF" fact="NaN" max="NaN"/>
          </dgm:ruleLst>
        </dgm:layoutNode>
        <dgm:layoutNode name="desTx" styleLbl="alignAccFollowNode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ect" r:blip="">
            <dgm:adjLst/>
          </dgm:shape>
          <dgm:presOf axis="des" ptType="node"/>
          <dgm:constrLst>
            <dgm:constr type="secFontSz" val="65"/>
            <dgm:constr type="primFontSz" refType="secFontSz"/>
            <dgm:constr type="h"/>
            <dgm:constr type="lMarg" refType="primFontSz" fact="0.42"/>
            <dgm:constr type="tMarg" refType="primFontSz" fact="0.42"/>
            <dgm:constr type="bMarg" refType="primFontSz" fact="0.63"/>
          </dgm:constrLst>
          <dgm:ruleLst>
            <dgm:rule type="h" val="INF" fact="NaN" max="NaN"/>
          </dgm:ruleLst>
        </dgm:layoutNode>
      </dgm:layoutNode>
      <dgm:forEach name="Name5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2012-12-17T15:42:00Z</dcterms:created>
  <dcterms:modified xsi:type="dcterms:W3CDTF">2012-12-17T16:40:00Z</dcterms:modified>
</cp:coreProperties>
</file>