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B0E" w:rsidRPr="00E32493" w:rsidRDefault="002A3B0E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</w:rPr>
      </w:pPr>
    </w:p>
    <w:p w:rsidR="002A3B0E" w:rsidRPr="00E32493" w:rsidRDefault="002A3B0E" w:rsidP="00E32493">
      <w:pPr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</w:p>
    <w:p w:rsidR="002A3B0E" w:rsidRPr="00E32493" w:rsidRDefault="00E32493" w:rsidP="00617B65">
      <w:pPr>
        <w:jc w:val="center"/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المحاضرة</w:t>
      </w:r>
      <w:proofErr w:type="gramEnd"/>
      <w:r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 xml:space="preserve"> الرابعة:</w:t>
      </w:r>
      <w:r w:rsidR="002A3B0E"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 xml:space="preserve"> </w:t>
      </w:r>
    </w:p>
    <w:p w:rsidR="002A3B0E" w:rsidRPr="005C29D0" w:rsidRDefault="002A3B0E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5C29D0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لتحليل عددي (قسم حاسب)</w:t>
      </w:r>
    </w:p>
    <w:p w:rsidR="001B0BD7" w:rsidRPr="005C29D0" w:rsidRDefault="001B0BD7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proofErr w:type="gramStart"/>
      <w:r w:rsidRPr="005C29D0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مستوى</w:t>
      </w:r>
      <w:proofErr w:type="gramEnd"/>
      <w:r w:rsidRPr="005C29D0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 xml:space="preserve"> رابع</w:t>
      </w:r>
    </w:p>
    <w:p w:rsidR="00EC733D" w:rsidRPr="005C29D0" w:rsidRDefault="00EC733D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5C29D0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 xml:space="preserve">شعبة </w:t>
      </w:r>
      <w:r w:rsidR="00E32493" w:rsidRPr="005C29D0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الأربعاء</w:t>
      </w:r>
    </w:p>
    <w:p w:rsidR="002A3B0E" w:rsidRPr="00E32493" w:rsidRDefault="002A3B0E" w:rsidP="00617B65">
      <w:pPr>
        <w:jc w:val="center"/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 xml:space="preserve"> </w:t>
      </w:r>
      <w:proofErr w:type="gramStart"/>
      <w:r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للطالبات</w:t>
      </w:r>
      <w:proofErr w:type="gramEnd"/>
      <w:r w:rsidRPr="00E32493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:</w:t>
      </w:r>
    </w:p>
    <w:p w:rsidR="002A3B0E" w:rsidRPr="00E32493" w:rsidRDefault="002A3B0E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 xml:space="preserve">1-هاجر </w:t>
      </w:r>
      <w:r w:rsidR="00EC733D"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على القحطاني</w:t>
      </w:r>
    </w:p>
    <w:p w:rsidR="00EC733D" w:rsidRPr="00E32493" w:rsidRDefault="00EC733D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2-نوف محمد الغامدي</w:t>
      </w:r>
    </w:p>
    <w:p w:rsidR="00EC733D" w:rsidRPr="00E32493" w:rsidRDefault="00EC733D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3-ابتهال ناصر ال حميد</w:t>
      </w:r>
    </w:p>
    <w:p w:rsidR="00EC733D" w:rsidRPr="00E32493" w:rsidRDefault="00EC733D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4-عهود صفوق المجلاد</w:t>
      </w:r>
    </w:p>
    <w:p w:rsidR="00EC733D" w:rsidRPr="00E32493" w:rsidRDefault="00EC733D" w:rsidP="00617B65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5-سارة محمد العتيبي</w:t>
      </w:r>
    </w:p>
    <w:p w:rsidR="002A3B0E" w:rsidRDefault="002A3B0E" w:rsidP="00E32493">
      <w:pPr>
        <w:rPr>
          <w:rFonts w:ascii="Traditional Arabic" w:hAnsi="Traditional Arabic" w:cs="Traditional Arabic" w:hint="cs"/>
          <w:b/>
          <w:bCs/>
          <w:color w:val="1F497D" w:themeColor="text2"/>
          <w:sz w:val="40"/>
          <w:szCs w:val="40"/>
          <w:rtl/>
        </w:rPr>
      </w:pPr>
    </w:p>
    <w:p w:rsidR="00E32493" w:rsidRPr="00E32493" w:rsidRDefault="00E32493" w:rsidP="00E32493">
      <w:pPr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</w:p>
    <w:p w:rsidR="00617B65" w:rsidRPr="00E32493" w:rsidRDefault="00617B65" w:rsidP="00415ADE">
      <w:pPr>
        <w:jc w:val="center"/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lastRenderedPageBreak/>
        <w:t xml:space="preserve">طريقة نيوتن – 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رافسون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 xml:space="preserve"> المطورة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نظرية :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إذا كان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f(a) . 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f(</w:t>
      </w:r>
      <w:proofErr w:type="gramEnd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b)&lt;0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 كان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(x)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f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،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(x)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f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يساويان الصفر ويحافظان على إشارتيهما ضمن المجال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[</w:t>
      </w:r>
      <w:proofErr w:type="spell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a,b</w:t>
      </w:r>
      <w:proofErr w:type="spellEnd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]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ضمن التقريب الأول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[</w:t>
      </w:r>
      <w:proofErr w:type="spell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a,b</w:t>
      </w:r>
      <w:proofErr w:type="spellEnd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]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 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bscript"/>
        </w:rPr>
        <w:t>o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m:oMath>
        <m:r>
          <m:rPr>
            <m:sty m:val="bi"/>
          </m:rPr>
          <w:rPr>
            <w:rFonts w:ascii="Cambria Math" w:hAnsi="Cambria Math" w:cs="Traditional Arabic"/>
            <w:sz w:val="36"/>
            <w:szCs w:val="36"/>
          </w:rPr>
          <m:t>∈</m:t>
        </m:r>
      </m:oMath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الذي يحقق المتباينة :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                                      F(x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 .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f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ً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o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 &gt; 0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يمكن بطريقة نيوتن رافسون حساب الجذر الوحيد </w:t>
      </w:r>
      <w:r w:rsidRPr="00E32493">
        <w:rPr>
          <w:rFonts w:ascii="Cambria Math" w:hAnsi="Cambria Math" w:cs="Traditional Arabic"/>
          <w:b/>
          <w:bCs/>
          <w:sz w:val="36"/>
          <w:szCs w:val="36"/>
        </w:rPr>
        <w:t>𝝃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للمعادلة 0 =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f (x)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ولأي دقة مطلوبة: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مثال :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أوجدي جذر المعادلة :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F(x) = 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3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– 2x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2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+ X-3 = 0 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بطريقة نيوتن رافسون المطورة في المجال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[ 2.3 ]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الحل :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2) = -1 &lt; 0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3) = 9 &gt; 0 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2) . 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3) = -9 &lt; 0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نلاحظ أن شرط النظرية                           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متحقق هذا يعني يوجد جذر ضمن الفترة 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[2.3]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لذلك 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سنصفر المجال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[ 2.3 ] 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lastRenderedPageBreak/>
        <w:t>F(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2.1) = -0 , 45.9 &lt; 0</w:t>
      </w:r>
    </w:p>
    <w:p w:rsidR="00E32493" w:rsidRDefault="00617B65" w:rsidP="00617B65">
      <w:pPr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نجرب أي رقمين أصغر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F (2.2) = 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0 ,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168 &gt; 0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                          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ويكون حاصل </w:t>
      </w:r>
      <w:r w:rsidR="005C29D0" w:rsidRPr="00E32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ضربهم أصغر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من صفر 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0" w:name="_GoBack"/>
      <w:bookmarkEnd w:id="0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هذا يعني أن الجذر موجود ضمن المجال                         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]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[ 2.1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,2.2</w:t>
      </w:r>
      <w:proofErr w:type="gramEnd"/>
    </w:p>
    <w:p w:rsidR="00617B65" w:rsidRPr="00E32493" w:rsidRDefault="001A205B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m:oMath>
        <m:r>
          <m:rPr>
            <m:sty m:val="bi"/>
          </m:rPr>
          <w:rPr>
            <w:rFonts w:ascii="Cambria Math" w:hAnsi="Cambria Math" w:cs="Traditional Arabic"/>
            <w:color w:val="1F497D" w:themeColor="text2"/>
            <w:sz w:val="36"/>
            <w:szCs w:val="36"/>
          </w:rPr>
          <m:t>∀</m:t>
        </m:r>
      </m:oMath>
      <w:proofErr w:type="gramStart"/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proofErr w:type="gramEnd"/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sym w:font="Wingdings 3" w:char="F066"/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[ 2.1,2.2 ] =&gt;  f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َ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(x) = 3x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2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– 4x + 1 &gt; 0</w:t>
      </w:r>
    </w:p>
    <w:p w:rsidR="00617B65" w:rsidRPr="00E32493" w:rsidRDefault="001A205B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m:oMath>
        <m:r>
          <m:rPr>
            <m:sty m:val="bi"/>
          </m:rPr>
          <w:rPr>
            <w:rFonts w:ascii="Cambria Math" w:hAnsi="Cambria Math" w:cs="Traditional Arabic"/>
            <w:color w:val="1F497D" w:themeColor="text2"/>
            <w:sz w:val="36"/>
            <w:szCs w:val="36"/>
          </w:rPr>
          <m:t>∀</m:t>
        </m:r>
      </m:oMath>
      <w:proofErr w:type="gramStart"/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proofErr w:type="gramEnd"/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sym w:font="Wingdings 3" w:char="F066"/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[ 2.1,2.2 ] =&gt;   f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ً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(x) = 6 x – 4 &gt; 0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نختار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x = 2-2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F 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( 2.2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) . f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ً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2.2)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</w:rPr>
        <w:t>&gt;0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f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(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0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)</m:t>
            </m:r>
          </m:num>
          <m:den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f</m:t>
            </m:r>
            <m:d>
              <m:dPr>
                <m:ctrlPr>
                  <w:rPr>
                    <w:rFonts w:ascii="Cambria Math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="Traditional Arabic" w:cs="Traditional Arabic"/>
                    <w:color w:val="1F497D" w:themeColor="text2"/>
                    <w:sz w:val="36"/>
                    <w:szCs w:val="36"/>
                  </w:rPr>
                  <m:t>0</m:t>
                </m:r>
              </m:e>
            </m:d>
          </m:den>
        </m:f>
      </m:oMath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2.2 – 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0 .168</m:t>
            </m:r>
          </m:num>
          <m:den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6.72</m:t>
            </m:r>
          </m:den>
        </m:f>
      </m:oMath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2.175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sym w:font="Wingdings 3" w:char="F022"/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f(x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 = 0.00286 &gt; 0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( 2.1 ) – f ( 2.175 ) &lt; 0     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ومنه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( 2 – 175 ) – f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ً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(2.175) &gt; 0   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 إذن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– 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f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 xml:space="preserve"> (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1)</m:t>
            </m:r>
          </m:num>
          <m:den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f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Traditional Arabic" w:hAnsi="Traditional Arabic" w:cs="Traditional Arabic"/>
                <w:color w:val="1F497D" w:themeColor="text2"/>
                <w:sz w:val="36"/>
                <w:szCs w:val="36"/>
                <w:rtl/>
              </w:rPr>
              <m:t>َ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(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1)</m:t>
            </m:r>
          </m:den>
        </m:f>
      </m:oMath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2.175 – 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0.00280</m:t>
            </m:r>
          </m:num>
          <m:den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6.4919</m:t>
            </m:r>
          </m:den>
        </m:f>
      </m:oMath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 xml:space="preserve">2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2.17456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|X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 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 xml:space="preserve">1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| = |2.17456_ 2.175| = 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0 .</w:t>
      </w:r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0004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وفيه أن الجذر التقريبي للمعادلة </w:t>
      </w:r>
      <w:proofErr w:type="gramStart"/>
      <w:r w:rsidR="005C29D0" w:rsidRPr="00E32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هو</w:t>
      </w:r>
      <w:proofErr w:type="gramEnd"/>
      <w:r w:rsidR="005C29D0" w:rsidRPr="00E32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: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:rsidR="00617B65" w:rsidRPr="00E32493" w:rsidRDefault="001A205B" w:rsidP="00617B65">
      <w:pPr>
        <w:bidi w:val="0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m:oMath>
        <m:r>
          <m:rPr>
            <m:sty m:val="b"/>
          </m:rPr>
          <w:rPr>
            <w:rFonts w:ascii="Cambria Math" w:hAnsi="Cambria Math" w:cs="Traditional Arabic"/>
            <w:color w:val="1F497D" w:themeColor="text2"/>
            <w:sz w:val="36"/>
            <w:szCs w:val="36"/>
          </w:rPr>
          <m:t>ξ</m:t>
        </m:r>
        <m:r>
          <m:rPr>
            <m:sty m:val="bi"/>
          </m:rPr>
          <w:rPr>
            <w:rFonts w:ascii="Cambria Math" w:hAnsi="Traditional Arabic" w:cs="Traditional Arabic"/>
            <w:color w:val="1F497D" w:themeColor="text2"/>
            <w:sz w:val="36"/>
            <w:szCs w:val="36"/>
          </w:rPr>
          <m:t xml:space="preserve"> </m:t>
        </m:r>
      </m:oMath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X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="00617B65"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2.17456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استخدمي طريقة نيوتن 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رافسون</w:t>
      </w:r>
      <w:proofErr w:type="gramEnd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– العادية في إيجاد الجذور المختلفة للأعداد الحقيقة: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يمكن استخدام طريقة نيوتن 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رافسون</w:t>
      </w:r>
      <w:proofErr w:type="gramEnd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العادية في إيجاد الجذور المختلفة للأعداد الحقيقة ذلك على ؟</w:t>
      </w:r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إذا كان المطلوب هو تعيين الجذر البائي للعدد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a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، نفرض أن هذا الجذر هو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x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أي /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X =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ab/>
      </w:r>
      <m:oMath>
        <m:rad>
          <m:rad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P</m:t>
            </m:r>
          </m:deg>
          <m:e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a</m:t>
            </m:r>
          </m:e>
        </m:rad>
      </m:oMath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a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P</m:t>
            </m:r>
          </m:den>
        </m:f>
      </m:oMath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sym w:font="Wingdings 3" w:char="F022"/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a 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</w:rPr>
        <w:sym w:font="Wingdings 3" w:char="F03F"/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F(x) = </w:t>
      </w:r>
      <w:proofErr w:type="spell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</w:t>
      </w:r>
      <w:proofErr w:type="spell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- a=0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sym w:font="Wingdings 3" w:char="F066"/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w:proofErr w:type="spell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</w:t>
      </w:r>
      <w:proofErr w:type="spell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d 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F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َ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(x</w:t>
      </w:r>
      <w:proofErr w:type="gram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)=</w:t>
      </w:r>
      <w:proofErr w:type="spellStart"/>
      <w:proofErr w:type="gramEnd"/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p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x</w:t>
      </w:r>
      <w:proofErr w:type="spellEnd"/>
    </w:p>
    <w:p w:rsidR="00617B65" w:rsidRPr="00E32493" w:rsidRDefault="00617B65" w:rsidP="00617B65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بالتعويض في قانون نيوتن – رافسون :</w:t>
      </w:r>
    </w:p>
    <w:p w:rsidR="00617B65" w:rsidRPr="00E32493" w:rsidRDefault="00617B65" w:rsidP="00617B65">
      <w:pPr>
        <w:bidi w:val="0"/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</w:rPr>
      </w:pPr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  <w:vertAlign w:val="subscript"/>
        </w:rPr>
        <w:t xml:space="preserve">m+1 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</w:rPr>
        <w:t xml:space="preserve">= </w:t>
      </w:r>
      <w:proofErr w:type="spellStart"/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</w:rPr>
        <w:t>X</w:t>
      </w:r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  <w:vertAlign w:val="subscript"/>
        </w:rPr>
        <w:t>m</w:t>
      </w:r>
      <w:proofErr w:type="spellEnd"/>
      <w:r w:rsidRPr="00E32493">
        <w:rPr>
          <w:rFonts w:ascii="Traditional Arabic" w:hAnsi="Traditional Arabic" w:cs="Traditional Arabic"/>
          <w:b/>
          <w:bCs/>
          <w:color w:val="1F497D" w:themeColor="text2"/>
          <w:sz w:val="44"/>
          <w:szCs w:val="44"/>
        </w:rPr>
        <w:t xml:space="preserve"> - </w:t>
      </w:r>
      <m:oMath>
        <m:f>
          <m:f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44"/>
                <w:szCs w:val="44"/>
              </w:rPr>
              <m:t>f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44"/>
                <w:szCs w:val="44"/>
              </w:rPr>
              <m:t xml:space="preserve"> (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44"/>
                <w:szCs w:val="44"/>
              </w:rPr>
              <m:t>Xm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44"/>
                <w:szCs w:val="44"/>
              </w:rPr>
              <m:t>)</m:t>
            </m:r>
          </m:num>
          <m:den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44"/>
                <w:szCs w:val="44"/>
              </w:rPr>
              <m:t>f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44"/>
                <w:szCs w:val="44"/>
              </w:rPr>
              <m:t xml:space="preserve"> </m:t>
            </m:r>
            <m:r>
              <m:rPr>
                <m:sty m:val="b"/>
              </m:rPr>
              <w:rPr>
                <w:rFonts w:ascii="Traditional Arabic" w:hAnsi="Traditional Arabic" w:cs="Traditional Arabic"/>
                <w:color w:val="1F497D" w:themeColor="text2"/>
                <w:sz w:val="44"/>
                <w:szCs w:val="44"/>
                <w:rtl/>
              </w:rPr>
              <m:t>َ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44"/>
                <w:szCs w:val="44"/>
              </w:rPr>
              <m:t>(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44"/>
                <w:szCs w:val="44"/>
              </w:rPr>
              <m:t>Xm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44"/>
                <w:szCs w:val="44"/>
              </w:rPr>
              <m:t>)</m:t>
            </m:r>
          </m:den>
        </m:f>
      </m:oMath>
    </w:p>
    <w:p w:rsidR="00617B65" w:rsidRPr="00E32493" w:rsidRDefault="00617B65" w:rsidP="00E83D1C">
      <w:pPr>
        <w:jc w:val="right"/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0                                                              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=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a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-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F(X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)=</w:t>
      </w:r>
      <w:proofErr w:type="spellStart"/>
      <w:proofErr w:type="gramEnd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perscript"/>
        </w:rPr>
        <w:t>p</w:t>
      </w:r>
      <w:proofErr w:type="spellEnd"/>
    </w:p>
    <w:p w:rsidR="00617B65" w:rsidRPr="00E32493" w:rsidRDefault="00617B65" w:rsidP="00E83D1C">
      <w:pPr>
        <w:jc w:val="right"/>
        <w:rPr>
          <w:rFonts w:ascii="Traditional Arabic" w:hAnsi="Traditional Arabic" w:cs="Traditional Arabic" w:hint="cs"/>
          <w:b/>
          <w:bCs/>
          <w:sz w:val="36"/>
          <w:szCs w:val="36"/>
          <w:vertAlign w:val="subscript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bscript"/>
        </w:rPr>
        <w:t>M+1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= 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bscript"/>
        </w:rPr>
        <w:t xml:space="preserve">M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-</w:t>
      </w:r>
      <w:proofErr w:type="gramEnd"/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perscript"/>
        </w:rPr>
        <w:t>P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bscript"/>
        </w:rPr>
        <w:t>M-A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 /F X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perscript"/>
        </w:rPr>
        <w:t>P-1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vertAlign w:val="subscript"/>
        </w:rPr>
        <w:t>M</w:t>
      </w:r>
    </w:p>
    <w:p w:rsidR="00923DCA" w:rsidRDefault="00923DCA" w:rsidP="00E83D1C">
      <w:pPr>
        <w:tabs>
          <w:tab w:val="left" w:pos="7556"/>
        </w:tabs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</w:p>
    <w:p w:rsidR="00923DCA" w:rsidRDefault="00923DCA" w:rsidP="00E83D1C">
      <w:pPr>
        <w:tabs>
          <w:tab w:val="left" w:pos="7556"/>
        </w:tabs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</w:p>
    <w:p w:rsidR="00617B65" w:rsidRDefault="00617B65" w:rsidP="00E83D1C">
      <w:pPr>
        <w:tabs>
          <w:tab w:val="left" w:pos="7556"/>
        </w:tabs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سنعتمد على هذه </w:t>
      </w:r>
      <w:r w:rsidR="00923DCA" w:rsidRPr="00E32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العلاقة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بتعيين جذور أي عدد </w:t>
      </w:r>
      <w:proofErr w:type="gramStart"/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حقيقي </w:t>
      </w:r>
      <w:r w:rsidR="00923D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:</w:t>
      </w:r>
      <w:proofErr w:type="gramEnd"/>
    </w:p>
    <w:p w:rsidR="00617B65" w:rsidRPr="00E32493" w:rsidRDefault="00617B65" w:rsidP="00E83D1C">
      <w:pPr>
        <w:tabs>
          <w:tab w:val="left" w:pos="7556"/>
        </w:tabs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مثال: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نيوتن رافسون </w:t>
      </w:r>
      <w:r w:rsidR="005C29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>وجدي كل مكتفيه  بثلاث تقريبات</w:t>
      </w:r>
    </w:p>
    <w:p w:rsidR="00617B65" w:rsidRPr="00923DCA" w:rsidRDefault="00617B65" w:rsidP="00115350">
      <w:pPr>
        <w:tabs>
          <w:tab w:val="left" w:pos="7556"/>
        </w:tabs>
        <w:rPr>
          <w:rFonts w:ascii="Traditional Arabic" w:eastAsia="Adobe Gothic Std B" w:hAnsi="Traditional Arabic" w:cs="Traditional Arabic" w:hint="cs"/>
          <w:b/>
          <w:bCs/>
          <w:color w:val="000000" w:themeColor="text1"/>
          <w:sz w:val="36"/>
          <w:szCs w:val="36"/>
          <w:vertAlign w:val="subscript"/>
          <w:rtl/>
        </w:rPr>
      </w:pPr>
      <w:r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28"/>
          <w:szCs w:val="28"/>
        </w:rPr>
        <w:t>X</w:t>
      </w:r>
      <w:r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28"/>
          <w:szCs w:val="28"/>
          <w:vertAlign w:val="subscript"/>
        </w:rPr>
        <w:t>1</w:t>
      </w:r>
      <w:proofErr w:type="gramStart"/>
      <w:r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36"/>
          <w:szCs w:val="36"/>
        </w:rPr>
        <w:t>,x</w:t>
      </w:r>
      <w:r w:rsidR="00923DCA"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36"/>
          <w:szCs w:val="36"/>
          <w:vertAlign w:val="subscript"/>
        </w:rPr>
        <w:t>2</w:t>
      </w:r>
      <w:r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36"/>
          <w:szCs w:val="36"/>
        </w:rPr>
        <w:t>,x</w:t>
      </w:r>
      <w:r w:rsidR="00923DCA" w:rsidRPr="00923DCA">
        <w:rPr>
          <w:rFonts w:ascii="Traditional Arabic" w:eastAsia="Adobe Gothic Std B" w:hAnsi="Traditional Arabic" w:cs="Traditional Arabic"/>
          <w:b/>
          <w:bCs/>
          <w:color w:val="000000" w:themeColor="text1"/>
          <w:sz w:val="36"/>
          <w:szCs w:val="36"/>
          <w:vertAlign w:val="subscript"/>
        </w:rPr>
        <w:t>3</w:t>
      </w:r>
      <w:proofErr w:type="gramEnd"/>
    </w:p>
    <w:p w:rsidR="00617B65" w:rsidRPr="00EF7E20" w:rsidRDefault="00617B65" w:rsidP="00923DCA">
      <w:pPr>
        <w:tabs>
          <w:tab w:val="left" w:pos="7556"/>
        </w:tabs>
        <w:jc w:val="right"/>
        <w:rPr>
          <w:rFonts w:ascii="Traditional Arabic" w:hAnsi="Traditional Arabic" w:cs="Traditional Arabic" w:hint="cs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a=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11 ,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p=2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m-11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/2x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/2x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+11/2x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=x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</w:t>
      </w:r>
      <w:proofErr w:type="spell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/2+11/2x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</w:t>
      </w:r>
      <w:proofErr w:type="spell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/2+11/2x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=1/2[</w:t>
      </w:r>
      <w:proofErr w:type="spell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+11x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]</w:t>
      </w:r>
      <w:r w:rsidRPr="00EF7E20">
        <w:rPr>
          <w:rFonts w:asciiTheme="majorBidi" w:hAnsiTheme="majorBidi" w:cs="Traditional Arabic"/>
          <w:b/>
          <w:bCs/>
          <w:color w:val="1F497D" w:themeColor="text2"/>
          <w:sz w:val="36"/>
          <w:szCs w:val="36"/>
        </w:rPr>
        <w:t>→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11=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0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>نجد :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=[x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+11/x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]</w:t>
      </w:r>
      <w:r w:rsidRPr="00EF7E20">
        <w:rPr>
          <w:rFonts w:asciiTheme="majorBidi" w:hAnsiTheme="majorBidi" w:cs="Traditional Arabic"/>
          <w:b/>
          <w:bCs/>
          <w:color w:val="1F497D" w:themeColor="text2"/>
          <w:sz w:val="36"/>
          <w:szCs w:val="36"/>
        </w:rPr>
        <w:t>→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</w:t>
      </w:r>
    </w:p>
    <w:p w:rsidR="00617B65" w:rsidRPr="00E32493" w:rsidRDefault="00617B65" w:rsidP="00115350">
      <w:pPr>
        <w:tabs>
          <w:tab w:val="left" w:pos="7556"/>
        </w:tabs>
        <w:rPr>
          <w:rFonts w:ascii="Traditional Arabic" w:hAnsi="Traditional Arabic" w:cs="Traditional Arabic"/>
          <w:b/>
          <w:bCs/>
          <w:color w:val="4F81BD" w:themeColor="accent1"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نختارها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x=3 </w:t>
      </w:r>
    </w:p>
    <w:p w:rsidR="00617B65" w:rsidRPr="00E32493" w:rsidRDefault="00617B65" w:rsidP="00115350">
      <w:pPr>
        <w:tabs>
          <w:tab w:val="left" w:pos="7556"/>
        </w:tabs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وهو اكبر عدد مربع اقل من العدد المراد ايجاد جذره</w:t>
      </w:r>
    </w:p>
    <w:p w:rsidR="00617B65" w:rsidRPr="00EF7E20" w:rsidRDefault="00617B65" w:rsidP="00617B65">
      <w:pPr>
        <w:tabs>
          <w:tab w:val="left" w:pos="7556"/>
        </w:tabs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=9&lt;11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lastRenderedPageBreak/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1/2(X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+11/ 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0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  =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1/2(3+11/3)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1/2     20/3 = 10/3 = 3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,3333</w:t>
      </w:r>
      <w:proofErr w:type="gramEnd"/>
    </w:p>
    <w:p w:rsidR="00617B65" w:rsidRPr="00E32493" w:rsidRDefault="00617B65" w:rsidP="00115350">
      <w:pPr>
        <w:rPr>
          <w:rFonts w:ascii="Traditional Arabic" w:hAnsi="Traditional Arabic" w:cs="Traditional Arabic"/>
          <w:b/>
          <w:bCs/>
          <w:color w:val="4F81BD" w:themeColor="accent1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بأستخدام العلاقه 1 نجد 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:: 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N=1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1/2(X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+11/ 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) 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1/2 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( 10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/3 + 3,3/10 ) =1/2   199/30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 199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/60 = 3,3166 = 3,3166</w:t>
      </w:r>
    </w:p>
    <w:p w:rsidR="00617B65" w:rsidRPr="00E32493" w:rsidRDefault="00617B65" w:rsidP="00115350">
      <w:pPr>
        <w:rPr>
          <w:rFonts w:ascii="Traditional Arabic" w:hAnsi="Traditional Arabic" w:cs="Traditional Arabic"/>
          <w:b/>
          <w:bCs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ومن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</w:rPr>
        <w:t xml:space="preserve">N =2 </w:t>
      </w:r>
      <w:r w:rsidRPr="00E3249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نجد ::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= 1/2(X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+11/ 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) 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 1/2(199/60 + 660/199) =3.3166</w:t>
      </w:r>
    </w:p>
    <w:p w:rsidR="00617B65" w:rsidRPr="00E32493" w:rsidRDefault="00617B65" w:rsidP="00115350">
      <w:pP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</w:pP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وبالتالي فالجذر المطلوب هو::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 w:hint="cs"/>
          <w:b/>
          <w:bCs/>
          <w:color w:val="1F497D" w:themeColor="text2"/>
          <w:sz w:val="36"/>
          <w:szCs w:val="36"/>
          <w:rtl/>
          <w:lang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3.3166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  <w:rtl/>
        </w:rPr>
        <w:t xml:space="preserve"> =</w:t>
      </w:r>
      <m:oMath>
        <m:r>
          <m:rPr>
            <m:sty m:val="b"/>
          </m:rPr>
          <w:rPr>
            <w:rFonts w:ascii="Cambria Math" w:hAnsi="Traditional Arabic" w:cs="Traditional Arabic"/>
            <w:color w:val="1F497D" w:themeColor="text2"/>
            <w:sz w:val="36"/>
            <w:szCs w:val="36"/>
            <w:vertAlign w:val="subscript"/>
          </w:rPr>
          <m:t xml:space="preserve"> </m:t>
        </m:r>
        <m:rad>
          <m:radPr>
            <m:degHide m:val="on"/>
            <m:ctrlPr>
              <w:rPr>
                <w:rFonts w:ascii="Cambria Math" w:hAnsi="Traditional Arabic" w:cs="Traditional Arabic"/>
                <w:b/>
                <w:bCs/>
                <w:color w:val="1F497D" w:themeColor="text2"/>
                <w:sz w:val="36"/>
                <w:szCs w:val="36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11</m:t>
            </m:r>
          </m:e>
        </m:rad>
      </m:oMath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lang/>
        </w:rPr>
        <w:t>=</w:t>
      </w:r>
      <w:r w:rsidRPr="00EF7E20">
        <w:rPr>
          <w:rFonts w:ascii="Traditional Arabic" w:hAnsiTheme="majorBidi" w:cs="Traditional Arabic"/>
          <w:b/>
          <w:bCs/>
          <w:color w:val="1F497D" w:themeColor="text2"/>
          <w:sz w:val="36"/>
          <w:szCs w:val="36"/>
          <w:lang/>
        </w:rPr>
        <w:t>Ԇ</w:t>
      </w:r>
    </w:p>
    <w:p w:rsidR="00923DCA" w:rsidRPr="00E32493" w:rsidRDefault="00923DCA" w:rsidP="00923DCA">
      <w:pPr>
        <w:rPr>
          <w:rFonts w:ascii="Traditional Arabic" w:hAnsi="Traditional Arabic" w:cs="Traditional Arabic"/>
          <w:b/>
          <w:bCs/>
          <w:sz w:val="36"/>
          <w:szCs w:val="36"/>
          <w:rtl/>
          <w:lang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/>
        </w:rPr>
        <w:t>مثال:</w:t>
      </w:r>
    </w:p>
    <w:p w:rsidR="00617B65" w:rsidRPr="00E32493" w:rsidRDefault="00617B65" w:rsidP="00923DCA">
      <w:pP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اوجدي القيمه التقريبيه للجذر </w:t>
      </w:r>
      <m:oMath>
        <m:rad>
          <m:radPr>
            <m:ctrlPr>
              <w:rPr>
                <w:rFonts w:ascii="Cambria Math" w:hAnsi="Traditional Arabic" w:cs="Traditional Arabic"/>
                <w:b/>
                <w:bCs/>
                <w:color w:val="FF0000"/>
                <w:sz w:val="36"/>
                <w:szCs w:val="3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 w:cs="Traditional Arabic"/>
                <w:color w:val="FF0000"/>
                <w:sz w:val="36"/>
                <w:szCs w:val="36"/>
              </w:rPr>
              <m:t>5</m:t>
            </m:r>
          </m:deg>
          <m:e>
            <m:r>
              <m:rPr>
                <m:sty m:val="bi"/>
              </m:rPr>
              <w:rPr>
                <w:rFonts w:ascii="Cambria Math" w:hAnsi="Cambria Math" w:cs="Traditional Arabic"/>
                <w:color w:val="FF0000"/>
                <w:sz w:val="36"/>
                <w:szCs w:val="36"/>
              </w:rPr>
              <m:t>12</m:t>
            </m:r>
          </m:e>
        </m:rad>
      </m:oMath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="00923DCA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&gt; </w:t>
      </w: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X</w:t>
      </w: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vertAlign w:val="subscript"/>
        </w:rPr>
        <w:t>0</w:t>
      </w: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=1.5</w:t>
      </w:r>
      <w:r w:rsidRPr="00E3249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 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F(X) 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perscript"/>
        </w:rPr>
        <w:t>5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 xml:space="preserve"> -12 =0</w:t>
      </w:r>
    </w:p>
    <w:p w:rsidR="00617B65" w:rsidRPr="00EF7E20" w:rsidRDefault="00617B65" w:rsidP="00617B65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perscript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F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perscript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(X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)=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5X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perscript"/>
        </w:rPr>
        <w:t>4</w:t>
      </w:r>
    </w:p>
    <w:p w:rsidR="00923DCA" w:rsidRDefault="00923DCA" w:rsidP="00923DCA">
      <w:pPr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617B65" w:rsidRPr="00EF7E20" w:rsidRDefault="00617B65" w:rsidP="00923DCA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EF7E20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بالتعديل في قانون نيوتن – رافسون</w:t>
      </w:r>
      <w:proofErr w:type="gramStart"/>
      <w:r w:rsidRPr="00EF7E20">
        <w:rPr>
          <w:rFonts w:ascii="Traditional Arabic" w:hAnsi="Traditional Arabic" w:cs="Traditional Arabic"/>
          <w:b/>
          <w:bCs/>
          <w:sz w:val="32"/>
          <w:szCs w:val="32"/>
          <w:rtl/>
        </w:rPr>
        <w:t>::</w:t>
      </w:r>
      <w:proofErr w:type="gramEnd"/>
    </w:p>
    <w:p w:rsidR="00617B65" w:rsidRPr="00EF7E20" w:rsidRDefault="00617B65" w:rsidP="00E83D1C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bscript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 xml:space="preserve">= 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bscript"/>
        </w:rPr>
        <w:t xml:space="preserve">M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 xml:space="preserve"> -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 xml:space="preserve"> 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perscript"/>
        </w:rPr>
        <w:t>P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bscript"/>
        </w:rPr>
        <w:t>M-A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</w:rPr>
        <w:t xml:space="preserve"> /F 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28"/>
          <w:szCs w:val="28"/>
          <w:vertAlign w:val="subscript"/>
        </w:rPr>
        <w:t>M</w:t>
      </w:r>
    </w:p>
    <w:p w:rsidR="00617B65" w:rsidRPr="00EF7E20" w:rsidRDefault="0098740C" w:rsidP="00E83D1C">
      <w:pPr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</w:pPr>
      <m:oMath>
        <m:sSub>
          <m:sSub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m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+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</m:t>
            </m:r>
          </m:sub>
        </m:sSub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>=</w:t>
      </w:r>
      <m:oMath>
        <m:sSub>
          <m:sSub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m</m:t>
            </m:r>
            <m:r>
              <m:rPr>
                <m:sty m:val="bi"/>
              </m:rPr>
              <w:rPr>
                <w:rFonts w:ascii="Cambria Math" w:eastAsiaTheme="minorEastAsia" w:hAnsi="Traditional Arabic" w:cs="Traditional Arabic"/>
                <w:color w:val="1F497D" w:themeColor="text2"/>
                <w:sz w:val="36"/>
                <w:szCs w:val="36"/>
              </w:rPr>
              <m:t xml:space="preserve">  </m:t>
            </m:r>
          </m:sub>
        </m:sSub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 xml:space="preserve">-  </w:t>
      </w:r>
      <m:oMath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</m:sup>
            </m:sSubSup>
            <m:r>
              <m:rPr>
                <m:sty m:val="bi"/>
              </m:rPr>
              <w:rPr>
                <w:rFonts w:ascii="Traditional Arabic" w:eastAsiaTheme="minorEastAsia" w:hAnsiTheme="majorBidi" w:cs="Traditional Arabic"/>
                <w:color w:val="1F497D" w:themeColor="text2"/>
                <w:sz w:val="36"/>
                <w:szCs w:val="36"/>
              </w:rPr>
              <m:t>-</m:t>
            </m:r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5</m:t>
            </m:r>
            <m:sSup>
              <m:s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4</m:t>
                </m:r>
              </m:sup>
            </m:sSup>
          </m:den>
        </m:f>
      </m:oMath>
    </w:p>
    <w:p w:rsidR="00617B65" w:rsidRPr="00EF7E20" w:rsidRDefault="0098740C" w:rsidP="00E83D1C">
      <w:pPr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</w:pPr>
      <m:oMath>
        <m:sSub>
          <m:sSub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m</m:t>
            </m:r>
            <m:r>
              <m:rPr>
                <m:sty m:val="bi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+</m:t>
            </m:r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</m:t>
            </m:r>
          </m:sub>
        </m:sSub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>=</w:t>
      </w:r>
      <m:oMath>
        <m:sSub>
          <m:sSub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m</m:t>
            </m:r>
          </m:sub>
        </m:sSub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>-</w:t>
      </w:r>
      <m:oMath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m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4</m:t>
                </m:r>
              </m:sup>
            </m:sSubSup>
          </m:den>
        </m:f>
        <m:r>
          <m:rPr>
            <m:sty m:val="bi"/>
          </m:rPr>
          <w:rPr>
            <w:rFonts w:ascii="Cambria Math" w:eastAsiaTheme="minorEastAsia" w:hAnsi="Traditional Arabic" w:cs="Traditional Arabic"/>
            <w:color w:val="1F497D" w:themeColor="text2"/>
            <w:sz w:val="36"/>
            <w:szCs w:val="36"/>
          </w:rPr>
          <m:t>+</m:t>
        </m:r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12</m:t>
            </m:r>
          </m:num>
          <m:den>
            <m:sSubSup>
              <m:sSub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4</m:t>
                </m:r>
              </m:sup>
            </m:sSubSup>
          </m:den>
        </m:f>
      </m:oMath>
    </w:p>
    <w:p w:rsidR="00617B65" w:rsidRPr="00EF7E20" w:rsidRDefault="0098740C" w:rsidP="00E83D1C">
      <w:pPr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</w:pPr>
      <m:oMath>
        <m:sSub>
          <m:sSubPr>
            <m:ctrlPr>
              <w:rPr>
                <w:rFonts w:ascii="Cambria Math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m</m:t>
            </m:r>
          </m:sub>
        </m:sSub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>+1=</w:t>
      </w:r>
      <m:oMath>
        <m:sSub>
          <m:sSub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m</m:t>
            </m:r>
          </m:sub>
        </m:sSub>
        <m:r>
          <m:rPr>
            <m:sty m:val="bi"/>
          </m:rPr>
          <w:rPr>
            <w:rFonts w:ascii="Traditional Arabic" w:eastAsiaTheme="minorEastAsia" w:hAnsiTheme="majorBidi" w:cs="Traditional Arabic"/>
            <w:color w:val="1F497D" w:themeColor="text2"/>
            <w:sz w:val="36"/>
            <w:szCs w:val="36"/>
          </w:rPr>
          <m:t>-</m:t>
        </m:r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m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5</m:t>
            </m:r>
          </m:den>
        </m:f>
        <m:r>
          <m:rPr>
            <m:sty m:val="bi"/>
          </m:rPr>
          <w:rPr>
            <w:rFonts w:ascii="Cambria Math" w:eastAsiaTheme="minorEastAsia" w:hAnsi="Traditional Arabic" w:cs="Traditional Arabic"/>
            <w:color w:val="1F497D" w:themeColor="text2"/>
            <w:sz w:val="36"/>
            <w:szCs w:val="36"/>
          </w:rPr>
          <m:t>+</m:t>
        </m:r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sup>
            </m:sSup>
          </m:num>
          <m:den>
            <m:sSubSup>
              <m:sSub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n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4</m:t>
                </m:r>
              </m:sup>
            </m:sSubSup>
          </m:den>
        </m:f>
      </m:oMath>
    </w:p>
    <w:p w:rsidR="00617B65" w:rsidRPr="00EF7E20" w:rsidRDefault="0098740C" w:rsidP="001A205B">
      <w:pPr>
        <w:tabs>
          <w:tab w:val="left" w:pos="2189"/>
          <w:tab w:val="right" w:pos="8640"/>
        </w:tabs>
        <w:jc w:val="right"/>
        <w:rPr>
          <w:rFonts w:ascii="Traditional Arabic" w:eastAsiaTheme="minorEastAsia" w:hAnsi="Traditional Arabic" w:cs="Traditional Arabic"/>
          <w:b/>
          <w:bCs/>
          <w:iCs/>
          <w:color w:val="1F497D" w:themeColor="text2"/>
          <w:sz w:val="36"/>
          <w:szCs w:val="36"/>
        </w:rPr>
      </w:pPr>
      <m:oMath>
        <m:sSub>
          <m:sSubPr>
            <m:ctrlPr>
              <w:rPr>
                <w:rFonts w:ascii="Cambria Math" w:hAnsi="Traditional Arabic" w:cs="Traditional Arabic"/>
                <w:b/>
                <w:bCs/>
                <w:iCs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m</m:t>
            </m:r>
            <m:r>
              <m:rPr>
                <m:sty m:val="b"/>
              </m:rPr>
              <w:rPr>
                <w:rFonts w:ascii="Cambria Math" w:hAnsi="Traditional Arabic" w:cs="Traditional Arabic"/>
                <w:color w:val="1F497D" w:themeColor="text2"/>
                <w:sz w:val="36"/>
                <w:szCs w:val="36"/>
              </w:rPr>
              <m:t>+</m:t>
            </m:r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Traditional Arabic" w:cs="Traditional Arabic"/>
            <w:color w:val="1F497D" w:themeColor="text2"/>
            <w:sz w:val="36"/>
            <w:szCs w:val="36"/>
          </w:rPr>
          <m:t>=</m:t>
        </m:r>
        <m:sSub>
          <m:sSubPr>
            <m:ctrlPr>
              <w:rPr>
                <w:rFonts w:ascii="Cambria Math" w:hAnsi="Traditional Arabic" w:cs="Traditional Arabic"/>
                <w:b/>
                <w:bCs/>
                <w:iCs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m</m:t>
            </m:r>
          </m:sub>
        </m:sSub>
        <m:r>
          <m:rPr>
            <m:sty m:val="b"/>
          </m:rPr>
          <w:rPr>
            <w:rFonts w:ascii="Traditional Arabic" w:hAnsiTheme="majorBidi" w:cs="Traditional Arabic"/>
            <w:color w:val="1F497D" w:themeColor="text2"/>
            <w:sz w:val="36"/>
            <w:szCs w:val="36"/>
          </w:rPr>
          <m:t>-</m:t>
        </m:r>
        <m:f>
          <m:fPr>
            <m:ctrlPr>
              <w:rPr>
                <w:rFonts w:ascii="Cambria Math" w:hAnsi="Traditional Arabic" w:cs="Traditional Arabic"/>
                <w:b/>
                <w:bCs/>
                <w:iCs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="Traditional Arabic"/>
                <w:color w:val="1F497D" w:themeColor="text2"/>
                <w:sz w:val="36"/>
                <w:szCs w:val="36"/>
              </w:rPr>
              <m:t>5</m:t>
            </m:r>
          </m:den>
        </m:f>
        <m:r>
          <m:rPr>
            <m:sty m:val="b"/>
          </m:rPr>
          <w:rPr>
            <w:rFonts w:ascii="Cambria Math" w:hAnsi="Traditional Arabic" w:cs="Traditional Arabic"/>
            <w:color w:val="1F497D" w:themeColor="text2"/>
            <w:sz w:val="36"/>
            <w:szCs w:val="36"/>
          </w:rPr>
          <m:t xml:space="preserve">  .</m:t>
        </m:r>
        <m:d>
          <m:dPr>
            <m:ctrlPr>
              <w:rPr>
                <w:rFonts w:ascii="Cambria Math" w:hAnsi="Traditional Arabic" w:cs="Traditional Arabic"/>
                <w:b/>
                <w:bCs/>
                <w:iCs/>
                <w:color w:val="1F497D" w:themeColor="text2"/>
                <w:sz w:val="36"/>
                <w:szCs w:val="36"/>
              </w:rPr>
            </m:ctrlPr>
          </m:dPr>
          <m:e>
            <m:sSub>
              <m:sSubPr>
                <m:ctrlPr>
                  <w:rPr>
                    <w:rFonts w:ascii="Cambria Math" w:hAnsi="Traditional Arabic" w:cs="Traditional Arabic"/>
                    <w:b/>
                    <w:bCs/>
                    <w:iCs/>
                    <w:color w:val="1F497D" w:themeColor="text2"/>
                    <w:sz w:val="36"/>
                    <w:szCs w:val="36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Traditional Arabic"/>
                    <w:color w:val="1F497D" w:themeColor="text2"/>
                    <w:sz w:val="36"/>
                    <w:szCs w:val="36"/>
                  </w:rPr>
                  <m:t>x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raditional Arabic"/>
                    <w:color w:val="1F497D" w:themeColor="text2"/>
                    <w:sz w:val="36"/>
                    <w:szCs w:val="36"/>
                  </w:rPr>
                  <m:t>m</m:t>
                </m:r>
              </m:sub>
            </m:sSub>
            <m:r>
              <m:rPr>
                <m:sty m:val="b"/>
              </m:rPr>
              <w:rPr>
                <w:rFonts w:ascii="Traditional Arabic" w:hAnsiTheme="majorBidi" w:cs="Traditional Arabic"/>
                <w:color w:val="1F497D" w:themeColor="text2"/>
                <w:sz w:val="36"/>
                <w:szCs w:val="36"/>
              </w:rPr>
              <m:t>-</m:t>
            </m:r>
            <m:f>
              <m:fPr>
                <m:ctrlPr>
                  <w:rPr>
                    <w:rFonts w:ascii="Cambria Math" w:hAnsi="Traditional Arabic" w:cs="Traditional Arabic"/>
                    <w:b/>
                    <w:bCs/>
                    <w:iCs/>
                    <w:color w:val="1F497D" w:themeColor="text2"/>
                    <w:sz w:val="36"/>
                    <w:szCs w:val="36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 w:cs="Traditional Arabic"/>
                    <w:color w:val="1F497D" w:themeColor="text2"/>
                    <w:sz w:val="36"/>
                    <w:szCs w:val="36"/>
                  </w:rPr>
                  <m:t>12</m:t>
                </m:r>
              </m:num>
              <m:den>
                <m:sSubSup>
                  <m:sSubSupPr>
                    <m:ctrlPr>
                      <w:rPr>
                        <w:rFonts w:ascii="Cambria Math" w:hAnsi="Traditional Arabic" w:cs="Traditional Arabic"/>
                        <w:b/>
                        <w:bCs/>
                        <w:iCs/>
                        <w:color w:val="1F497D" w:themeColor="text2"/>
                        <w:sz w:val="36"/>
                        <w:szCs w:val="36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color w:val="1F497D" w:themeColor="text2"/>
                        <w:sz w:val="36"/>
                        <w:szCs w:val="36"/>
                      </w:rPr>
                      <m:t>x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color w:val="1F497D" w:themeColor="text2"/>
                        <w:sz w:val="36"/>
                        <w:szCs w:val="36"/>
                      </w:rPr>
                      <m:t>n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color w:val="1F497D" w:themeColor="text2"/>
                        <w:sz w:val="36"/>
                        <w:szCs w:val="36"/>
                      </w:rPr>
                      <m:t>4</m:t>
                    </m:r>
                  </m:sup>
                </m:sSubSup>
              </m:den>
            </m:f>
          </m:e>
        </m:d>
        <m:r>
          <m:rPr>
            <m:sty m:val="bi"/>
          </m:rPr>
          <w:rPr>
            <w:rFonts w:ascii="Cambria Math" w:hAnsi="Traditional Arabic" w:cs="Traditional Arabic"/>
            <w:color w:val="1F497D" w:themeColor="text2"/>
            <w:sz w:val="36"/>
            <w:szCs w:val="36"/>
          </w:rPr>
          <m:t xml:space="preserve">                (</m:t>
        </m:r>
        <m:r>
          <m:rPr>
            <m:sty m:val="bi"/>
          </m:rPr>
          <w:rPr>
            <w:rFonts w:ascii="Cambria Math" w:hAnsi="Cambria Math" w:cs="Traditional Arabic"/>
            <w:color w:val="1F497D" w:themeColor="text2"/>
            <w:sz w:val="36"/>
            <w:szCs w:val="36"/>
          </w:rPr>
          <m:t>3</m:t>
        </m:r>
        <m:r>
          <m:rPr>
            <m:sty m:val="bi"/>
          </m:rPr>
          <w:rPr>
            <w:rFonts w:ascii="Cambria Math" w:hAnsi="Traditional Arabic" w:cs="Traditional Arabic"/>
            <w:color w:val="1F497D" w:themeColor="text2"/>
            <w:sz w:val="36"/>
            <w:szCs w:val="36"/>
          </w:rPr>
          <m:t>)</m:t>
        </m:r>
      </m:oMath>
      <w:r w:rsidR="00617B65" w:rsidRPr="00EF7E20">
        <w:rPr>
          <w:rFonts w:ascii="Traditional Arabic" w:eastAsiaTheme="minorEastAsia" w:hAnsi="Traditional Arabic" w:cs="Traditional Arabic"/>
          <w:b/>
          <w:bCs/>
          <w:iCs/>
          <w:color w:val="1F497D" w:themeColor="text2"/>
          <w:sz w:val="36"/>
          <w:szCs w:val="36"/>
          <w:rtl/>
        </w:rPr>
        <w:t xml:space="preserve">                        </w:t>
      </w:r>
    </w:p>
    <w:p w:rsidR="00617B65" w:rsidRPr="00E32493" w:rsidRDefault="00617B65" w:rsidP="00115350">
      <w:pPr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</w:rPr>
      </w:pPr>
      <w:r w:rsidRPr="00E32493"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نبدا بأعطاء </w:t>
      </w:r>
      <w:r w:rsidRPr="00E32493"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</w:rPr>
        <w:t>m=0</w:t>
      </w:r>
    </w:p>
    <w:p w:rsidR="00617B65" w:rsidRPr="00EF7E20" w:rsidRDefault="0098740C" w:rsidP="00115350">
      <w:pPr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sub>
          </m:sSub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=</m:t>
          </m:r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0</m:t>
              </m:r>
            </m:sub>
          </m:sSub>
          <m:r>
            <m:rPr>
              <m:sty m:val="bi"/>
            </m:rPr>
            <w:rPr>
              <w:rFonts w:ascii="Traditional Arabic" w:eastAsiaTheme="minorEastAsia" w:hAnsiTheme="majorBidi" w:cs="Traditional Arabic"/>
              <w:color w:val="1F497D" w:themeColor="text2"/>
              <w:sz w:val="36"/>
              <w:szCs w:val="36"/>
            </w:rPr>
            <m:t>-</m:t>
          </m:r>
          <m:f>
            <m:fPr>
              <m:ctrlPr>
                <w:rPr>
                  <w:rFonts w:ascii="Cambria Math" w:eastAsiaTheme="minorEastAsia" w:hAnsi="Traditional Arabic" w:cs="Traditional Arabic"/>
                  <w:b/>
                  <w:bCs/>
                  <w:i/>
                  <w:color w:val="1F497D" w:themeColor="text2"/>
                  <w:sz w:val="36"/>
                  <w:szCs w:val="3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(</m:t>
          </m:r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i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0</m:t>
              </m:r>
            </m:sub>
          </m:sSub>
          <m:r>
            <m:rPr>
              <m:sty m:val="bi"/>
            </m:rPr>
            <w:rPr>
              <w:rFonts w:ascii="Traditional Arabic" w:eastAsiaTheme="minorEastAsia" w:hAnsiTheme="majorBidi" w:cs="Traditional Arabic"/>
              <w:color w:val="1F497D" w:themeColor="text2"/>
              <w:sz w:val="36"/>
              <w:szCs w:val="36"/>
            </w:rPr>
            <m:t>-</m:t>
          </m:r>
          <m:f>
            <m:fPr>
              <m:ctrlPr>
                <w:rPr>
                  <w:rFonts w:ascii="Cambria Math" w:eastAsiaTheme="minorEastAsia" w:hAnsi="Traditional Arabic" w:cs="Traditional Arabic"/>
                  <w:b/>
                  <w:bCs/>
                  <w:i/>
                  <w:color w:val="1F497D" w:themeColor="text2"/>
                  <w:sz w:val="36"/>
                  <w:szCs w:val="3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12</m:t>
              </m:r>
            </m:num>
            <m:den>
              <m:sSubSup>
                <m:sSubSupPr>
                  <m:ctrlPr>
                    <w:rPr>
                      <w:rFonts w:ascii="Cambria Math" w:eastAsiaTheme="minorEastAsia" w:hAnsi="Traditional Arabic" w:cs="Traditional Arabic"/>
                      <w:b/>
                      <w:bCs/>
                      <w:i/>
                      <w:color w:val="1F497D" w:themeColor="text2"/>
                      <w:sz w:val="36"/>
                      <w:szCs w:val="36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0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4</m:t>
                  </m:r>
                </m:sup>
              </m:sSubSup>
            </m:den>
          </m:f>
          <m:r>
            <m:rPr>
              <m:sty m:val="bi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)</m:t>
          </m:r>
        </m:oMath>
      </m:oMathPara>
    </w:p>
    <w:p w:rsidR="00617B65" w:rsidRPr="00EF7E20" w:rsidRDefault="0098740C" w:rsidP="001A205B">
      <w:pPr>
        <w:tabs>
          <w:tab w:val="left" w:pos="2362"/>
          <w:tab w:val="right" w:pos="8640"/>
        </w:tabs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  <w:rtl/>
        </w:rPr>
      </w:pPr>
      <m:oMath>
        <m:sSub>
          <m:sSub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Traditional Arabic" w:cs="Traditional Arabic"/>
            <w:color w:val="1F497D" w:themeColor="text2"/>
            <w:sz w:val="36"/>
            <w:szCs w:val="36"/>
          </w:rPr>
          <m:t>=</m:t>
        </m:r>
        <m:r>
          <m:rPr>
            <m:sty m:val="bi"/>
          </m:rPr>
          <w:rPr>
            <w:rFonts w:ascii="Cambria Math" w:eastAsiaTheme="minorEastAsia" w:hAnsi="Cambria Math" w:cs="Traditional Arabic"/>
            <w:color w:val="1F497D" w:themeColor="text2"/>
            <w:sz w:val="36"/>
            <w:szCs w:val="36"/>
          </w:rPr>
          <m:t>1</m:t>
        </m:r>
        <m:r>
          <m:rPr>
            <m:sty m:val="bi"/>
          </m:rPr>
          <w:rPr>
            <w:rFonts w:ascii="Cambria Math" w:eastAsiaTheme="minorEastAsia" w:hAnsi="Traditional Arabic" w:cs="Traditional Arabic"/>
            <w:color w:val="1F497D" w:themeColor="text2"/>
            <w:sz w:val="36"/>
            <w:szCs w:val="36"/>
          </w:rPr>
          <m:t>.</m:t>
        </m:r>
        <m:r>
          <m:rPr>
            <m:sty m:val="bi"/>
          </m:rPr>
          <w:rPr>
            <w:rFonts w:ascii="Cambria Math" w:eastAsiaTheme="minorEastAsia" w:hAnsi="Cambria Math" w:cs="Traditional Arabic"/>
            <w:color w:val="1F497D" w:themeColor="text2"/>
            <w:sz w:val="36"/>
            <w:szCs w:val="36"/>
          </w:rPr>
          <m:t>5</m:t>
        </m:r>
        <m:r>
          <m:rPr>
            <m:sty m:val="bi"/>
          </m:rPr>
          <w:rPr>
            <w:rFonts w:ascii="Traditional Arabic" w:eastAsiaTheme="minorEastAsia" w:hAnsiTheme="majorBidi" w:cs="Traditional Arabic"/>
            <w:color w:val="1F497D" w:themeColor="text2"/>
            <w:sz w:val="36"/>
            <w:szCs w:val="36"/>
          </w:rPr>
          <m:t>-</m:t>
        </m:r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5</m:t>
            </m:r>
          </m:den>
        </m:f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</w:rPr>
        <w:t>(1.5-</w:t>
      </w:r>
      <m:oMath>
        <m:f>
          <m:f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1F497D" w:themeColor="text2"/>
                <w:sz w:val="36"/>
                <w:szCs w:val="36"/>
              </w:rPr>
              <m:t>12</m:t>
            </m:r>
          </m:num>
          <m:den>
            <m:sSup>
              <m:sSupPr>
                <m:ctrlPr>
                  <w:rPr>
                    <w:rFonts w:ascii="Cambria Math" w:eastAsiaTheme="minorEastAsia" w:hAnsi="Traditional Arabic" w:cs="Traditional Arabic"/>
                    <w:b/>
                    <w:bCs/>
                    <w:i/>
                    <w:color w:val="1F497D" w:themeColor="text2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Traditional Arabic" w:cs="Traditional Arabic"/>
                    <w:color w:val="1F497D" w:themeColor="text2"/>
                    <w:sz w:val="36"/>
                    <w:szCs w:val="36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="Traditional Arabic" w:cs="Traditional Arabic"/>
                    <w:color w:val="1F497D" w:themeColor="text2"/>
                    <w:sz w:val="36"/>
                    <w:szCs w:val="36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eastAsiaTheme="minorEastAsia" w:hAnsi="Traditional Arabic" w:cs="Traditional Arabic"/>
                    <w:color w:val="1F497D" w:themeColor="text2"/>
                    <w:sz w:val="36"/>
                    <w:szCs w:val="36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raditional Arabic"/>
                    <w:color w:val="1F497D" w:themeColor="text2"/>
                    <w:sz w:val="36"/>
                    <w:szCs w:val="36"/>
                  </w:rPr>
                  <m:t>4</m:t>
                </m:r>
              </m:sup>
            </m:sSup>
          </m:den>
        </m:f>
        <m:r>
          <m:rPr>
            <m:sty m:val="bi"/>
          </m:rPr>
          <w:rPr>
            <w:rFonts w:ascii="Cambria Math" w:eastAsiaTheme="minorEastAsia" w:hAnsi="Traditional Arabic" w:cs="Traditional Arabic"/>
            <w:color w:val="1F497D" w:themeColor="text2"/>
            <w:sz w:val="36"/>
            <w:szCs w:val="36"/>
          </w:rPr>
          <m:t xml:space="preserve">)                  </m:t>
        </m:r>
        <m:r>
          <m:rPr>
            <m:sty m:val="b"/>
          </m:rPr>
          <w:rPr>
            <w:rFonts w:ascii="Traditional Arabic" w:eastAsiaTheme="minorEastAsia" w:hAnsi="Traditional Arabic" w:cs="Traditional Arabic"/>
            <w:color w:val="1F497D" w:themeColor="text2"/>
            <w:sz w:val="36"/>
            <w:szCs w:val="36"/>
            <w:rtl/>
          </w:rPr>
          <m:t xml:space="preserve">نبدل </m:t>
        </m:r>
      </m:oMath>
      <w:r w:rsidR="00617B65" w:rsidRPr="00EF7E20"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  <w:rtl/>
        </w:rPr>
        <w:t xml:space="preserve">                      </w:t>
      </w:r>
    </w:p>
    <w:p w:rsidR="00617B65" w:rsidRPr="00EF7E20" w:rsidRDefault="0098740C" w:rsidP="00115350">
      <w:pPr>
        <w:jc w:val="right"/>
        <w:rPr>
          <w:rFonts w:ascii="Traditional Arabic" w:eastAsiaTheme="minorEastAsia" w:hAnsi="Traditional Arabic" w:cs="Traditional Arabic"/>
          <w:b/>
          <w:bCs/>
          <w:color w:val="1F497D" w:themeColor="text2"/>
          <w:sz w:val="36"/>
          <w:szCs w:val="36"/>
          <w:rtl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i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=</m:t>
          </m:r>
          <m:r>
            <m:rPr>
              <m:sty m:val="bi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1</m:t>
          </m:r>
          <m:r>
            <m:rPr>
              <m:sty m:val="bi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,</m:t>
          </m:r>
          <m:r>
            <m:rPr>
              <m:sty m:val="bi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6741</m:t>
          </m:r>
        </m:oMath>
      </m:oMathPara>
    </w:p>
    <w:p w:rsidR="00617B65" w:rsidRPr="00E32493" w:rsidRDefault="00617B65" w:rsidP="00115350">
      <w:pPr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  <w:rtl/>
        </w:rPr>
      </w:pPr>
      <w:r w:rsidRPr="00E32493"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  <w:rtl/>
        </w:rPr>
        <w:t>لاايجااد</w:t>
      </w:r>
      <m:oMath>
        <m:sSub>
          <m:sSubPr>
            <m:ctrlPr>
              <w:rPr>
                <w:rFonts w:ascii="Cambria Math" w:eastAsiaTheme="minorEastAsia" w:hAnsi="Traditional Arabic" w:cs="Traditional Arabic"/>
                <w:b/>
                <w:bCs/>
                <w:i/>
                <w:color w:val="000000" w:themeColor="text1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000000" w:themeColor="text1"/>
                <w:sz w:val="36"/>
                <w:szCs w:val="3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raditional Arabic"/>
                <w:color w:val="000000" w:themeColor="text1"/>
                <w:sz w:val="36"/>
                <w:szCs w:val="36"/>
              </w:rPr>
              <m:t>2</m:t>
            </m:r>
          </m:sub>
        </m:sSub>
      </m:oMath>
      <w:r w:rsidRPr="00E32493">
        <w:rPr>
          <w:rFonts w:ascii="Traditional Arabic" w:eastAsiaTheme="minorEastAsia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نستخدم (3)نجد:</w:t>
      </w:r>
    </w:p>
    <w:p w:rsidR="00617B65" w:rsidRPr="00EF7E20" w:rsidRDefault="0098740C" w:rsidP="00617B65">
      <w:pPr>
        <w:rPr>
          <w:rFonts w:ascii="Traditional Arabic" w:eastAsiaTheme="minorEastAsia" w:hAnsi="Traditional Arabic" w:cs="Traditional Arabic"/>
          <w:b/>
          <w:bCs/>
          <w:iCs/>
          <w:color w:val="1F497D" w:themeColor="text2"/>
          <w:sz w:val="36"/>
          <w:szCs w:val="36"/>
        </w:rPr>
      </w:pPr>
      <m:oMathPara>
        <m:oMath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2</m:t>
              </m:r>
            </m:sub>
          </m:sSub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=</m:t>
          </m:r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sub>
          </m:sSub>
          <m:r>
            <m:rPr>
              <m:sty m:val="bi"/>
            </m:rPr>
            <w:rPr>
              <w:rFonts w:ascii="Traditional Arabic" w:eastAsiaTheme="minorEastAsia" w:hAnsiTheme="majorBidi" w:cs="Traditional Arabic"/>
              <w:color w:val="1F497D" w:themeColor="text2"/>
              <w:sz w:val="36"/>
              <w:szCs w:val="36"/>
            </w:rPr>
            <m:t>-</m:t>
          </m:r>
          <m:f>
            <m:fPr>
              <m:ctrlPr>
                <w:rPr>
                  <w:rFonts w:ascii="Cambria Math" w:eastAsiaTheme="minorEastAsia" w:hAnsi="Traditional Arabic" w:cs="Traditional Arabic"/>
                  <w:b/>
                  <w:bCs/>
                  <w:i/>
                  <w:color w:val="1F497D" w:themeColor="text2"/>
                  <w:sz w:val="36"/>
                  <w:szCs w:val="3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5</m:t>
              </m:r>
            </m:den>
          </m:f>
          <m:d>
            <m:d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Traditional Arabic" w:cs="Traditional Arabic"/>
                      <w:b/>
                      <w:bCs/>
                      <w:iCs/>
                      <w:color w:val="1F497D" w:themeColor="text2"/>
                      <w:sz w:val="36"/>
                      <w:szCs w:val="36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x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1</m:t>
                  </m:r>
                </m:sub>
              </m:sSub>
              <m:r>
                <m:rPr>
                  <m:sty m:val="b"/>
                </m:rPr>
                <w:rPr>
                  <w:rFonts w:ascii="Traditional Arabic" w:eastAsiaTheme="minorEastAsia" w:hAnsiTheme="majorBidi" w:cs="Traditional Arabic"/>
                  <w:color w:val="1F497D" w:themeColor="text2"/>
                  <w:sz w:val="36"/>
                  <w:szCs w:val="36"/>
                </w:rPr>
                <m:t>-</m:t>
              </m:r>
              <m:f>
                <m:fPr>
                  <m:ctrlPr>
                    <w:rPr>
                      <w:rFonts w:ascii="Cambria Math" w:eastAsiaTheme="minorEastAsia" w:hAnsi="Traditional Arabic" w:cs="Traditional Arabic"/>
                      <w:b/>
                      <w:bCs/>
                      <w:iCs/>
                      <w:color w:val="1F497D" w:themeColor="text2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12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Traditional Arabic" w:cs="Traditional Arabic"/>
                          <w:b/>
                          <w:bCs/>
                          <w:iCs/>
                          <w:color w:val="1F497D" w:themeColor="text2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 w:cs="Traditional Arabic"/>
                          <w:color w:val="1F497D" w:themeColor="text2"/>
                          <w:sz w:val="36"/>
                          <w:szCs w:val="36"/>
                        </w:rPr>
                        <m:t>x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 w:cs="Traditional Arabic"/>
                          <w:color w:val="1F497D" w:themeColor="text2"/>
                          <w:sz w:val="36"/>
                          <w:szCs w:val="36"/>
                        </w:rPr>
                        <m:t>4</m:t>
                      </m:r>
                    </m:sup>
                  </m:sSup>
                </m:den>
              </m:f>
            </m:e>
          </m:d>
        </m:oMath>
      </m:oMathPara>
    </w:p>
    <w:p w:rsidR="00617B65" w:rsidRPr="00EF7E20" w:rsidRDefault="0098740C" w:rsidP="00115350">
      <w:pPr>
        <w:jc w:val="right"/>
        <w:rPr>
          <w:rFonts w:ascii="Traditional Arabic" w:eastAsiaTheme="minorEastAsia" w:hAnsi="Traditional Arabic" w:cs="Traditional Arabic"/>
          <w:b/>
          <w:bCs/>
          <w:iCs/>
          <w:color w:val="1F497D" w:themeColor="text2"/>
          <w:sz w:val="36"/>
          <w:szCs w:val="3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2</m:t>
              </m:r>
            </m:sub>
          </m:sSub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=</m:t>
          </m:r>
          <m:r>
            <m:rPr>
              <m:sty m:val="b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1</m:t>
          </m:r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.</m:t>
          </m:r>
          <m:r>
            <m:rPr>
              <m:sty m:val="b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6741</m:t>
          </m:r>
          <m:r>
            <m:rPr>
              <m:sty m:val="b"/>
            </m:rPr>
            <w:rPr>
              <w:rFonts w:ascii="Traditional Arabic" w:eastAsiaTheme="minorEastAsia" w:hAnsiTheme="majorBidi" w:cs="Traditional Arabic"/>
              <w:color w:val="1F497D" w:themeColor="text2"/>
              <w:sz w:val="36"/>
              <w:szCs w:val="36"/>
            </w:rPr>
            <m:t>-</m:t>
          </m:r>
          <m:f>
            <m:f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</m:num>
            <m:den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5</m:t>
              </m:r>
            </m:den>
          </m:f>
          <m:d>
            <m:d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dPr>
            <m:e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</m:t>
              </m:r>
              <m:r>
                <m:rPr>
                  <m:sty m:val="b"/>
                </m:rPr>
                <w:rPr>
                  <w:rFonts w:ascii="Cambria Math" w:eastAsiaTheme="minorEastAsia" w:hAnsi="Traditional Arabic" w:cs="Traditional Arabic"/>
                  <w:color w:val="1F497D" w:themeColor="text2"/>
                  <w:sz w:val="36"/>
                  <w:szCs w:val="36"/>
                </w:rPr>
                <m:t>,</m:t>
              </m:r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6741</m:t>
              </m:r>
            </m:e>
          </m:d>
          <m:r>
            <m:rPr>
              <m:sty m:val="b"/>
            </m:rPr>
            <w:rPr>
              <w:rFonts w:ascii="Traditional Arabic" w:eastAsiaTheme="minorEastAsia" w:hAnsiTheme="majorBidi" w:cs="Traditional Arabic"/>
              <w:color w:val="1F497D" w:themeColor="text2"/>
              <w:sz w:val="36"/>
              <w:szCs w:val="36"/>
            </w:rPr>
            <m:t>-</m:t>
          </m:r>
          <m:f>
            <m:f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12</m:t>
              </m:r>
            </m:num>
            <m:den>
              <m:sSup>
                <m:sSupPr>
                  <m:ctrlPr>
                    <w:rPr>
                      <w:rFonts w:ascii="Cambria Math" w:eastAsiaTheme="minorEastAsia" w:hAnsi="Traditional Arabic" w:cs="Traditional Arabic"/>
                      <w:b/>
                      <w:bCs/>
                      <w:iCs/>
                      <w:color w:val="1F497D" w:themeColor="text2"/>
                      <w:sz w:val="36"/>
                      <w:szCs w:val="36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Traditional Arabic" w:cs="Traditional Arabic"/>
                          <w:b/>
                          <w:bCs/>
                          <w:iCs/>
                          <w:color w:val="1F497D" w:themeColor="text2"/>
                          <w:sz w:val="36"/>
                          <w:szCs w:val="36"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 w:cs="Traditional Arabic"/>
                          <w:color w:val="1F497D" w:themeColor="text2"/>
                          <w:sz w:val="36"/>
                          <w:szCs w:val="36"/>
                        </w:rPr>
                        <m:t>1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Traditional Arabic" w:cs="Traditional Arabic"/>
                          <w:color w:val="1F497D" w:themeColor="text2"/>
                          <w:sz w:val="36"/>
                          <w:szCs w:val="36"/>
                        </w:rPr>
                        <m:t>.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 w:cs="Traditional Arabic"/>
                          <w:color w:val="1F497D" w:themeColor="text2"/>
                          <w:sz w:val="36"/>
                          <w:szCs w:val="36"/>
                        </w:rPr>
                        <m:t>6741</m:t>
                      </m:r>
                    </m:e>
                  </m:d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="Traditional Arabic"/>
                      <w:color w:val="1F497D" w:themeColor="text2"/>
                      <w:sz w:val="36"/>
                      <w:szCs w:val="36"/>
                    </w:rPr>
                    <m:t>4</m:t>
                  </m:r>
                </m:sup>
              </m:sSup>
            </m:den>
          </m:f>
        </m:oMath>
      </m:oMathPara>
    </w:p>
    <w:p w:rsidR="00617B65" w:rsidRPr="00EF7E20" w:rsidRDefault="0098740C" w:rsidP="00115350">
      <w:pPr>
        <w:jc w:val="right"/>
        <w:rPr>
          <w:rFonts w:ascii="Traditional Arabic" w:eastAsiaTheme="minorEastAsia" w:hAnsi="Traditional Arabic" w:cs="Traditional Arabic"/>
          <w:b/>
          <w:bCs/>
          <w:iCs/>
          <w:color w:val="1F497D" w:themeColor="text2"/>
          <w:sz w:val="36"/>
          <w:szCs w:val="3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Traditional Arabic" w:cs="Traditional Arabic"/>
                  <w:b/>
                  <w:bCs/>
                  <w:iCs/>
                  <w:color w:val="1F497D" w:themeColor="text2"/>
                  <w:sz w:val="36"/>
                  <w:szCs w:val="36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x</m:t>
              </m:r>
            </m:e>
            <m:sub>
              <m:r>
                <m:rPr>
                  <m:sty m:val="b"/>
                </m:rPr>
                <w:rPr>
                  <w:rFonts w:ascii="Cambria Math" w:eastAsiaTheme="minorEastAsia" w:hAnsi="Cambria Math" w:cs="Traditional Arabic"/>
                  <w:color w:val="1F497D" w:themeColor="text2"/>
                  <w:sz w:val="36"/>
                  <w:szCs w:val="36"/>
                </w:rPr>
                <m:t>2</m:t>
              </m:r>
            </m:sub>
          </m:sSub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=</m:t>
          </m:r>
          <m:r>
            <m:rPr>
              <m:sty m:val="b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1</m:t>
          </m:r>
          <m:r>
            <m:rPr>
              <m:sty m:val="b"/>
            </m:rPr>
            <w:rPr>
              <w:rFonts w:ascii="Cambria Math" w:eastAsiaTheme="minorEastAsia" w:hAnsi="Traditional Arabic" w:cs="Traditional Arabic"/>
              <w:color w:val="1F497D" w:themeColor="text2"/>
              <w:sz w:val="36"/>
              <w:szCs w:val="36"/>
            </w:rPr>
            <m:t>.</m:t>
          </m:r>
          <m:r>
            <m:rPr>
              <m:sty m:val="b"/>
            </m:rPr>
            <w:rPr>
              <w:rFonts w:ascii="Cambria Math" w:eastAsiaTheme="minorEastAsia" w:hAnsi="Cambria Math" w:cs="Traditional Arabic"/>
              <w:color w:val="1F497D" w:themeColor="text2"/>
              <w:sz w:val="36"/>
              <w:szCs w:val="36"/>
            </w:rPr>
            <m:t>6448</m:t>
          </m:r>
        </m:oMath>
      </m:oMathPara>
    </w:p>
    <w:p w:rsidR="00E83D1C" w:rsidRPr="00EF7E20" w:rsidRDefault="00E83D1C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lastRenderedPageBreak/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2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-1/5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.(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x2-12/x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 xml:space="preserve">4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)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=1.6448-1/5[1.6448-12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/(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1.6448)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4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=1.6438</w:t>
      </w:r>
    </w:p>
    <w:p w:rsidR="00115350" w:rsidRPr="00EF7E20" w:rsidRDefault="00115350" w:rsidP="00115350">
      <w:pPr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rtl/>
        </w:rPr>
        <w:t>نتابع في (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rtl/>
        </w:rPr>
        <w:t xml:space="preserve">)    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m=3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rtl/>
        </w:rPr>
        <w:t xml:space="preserve">    فنجد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bscript"/>
        </w:rPr>
        <w:t>4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-1/5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.(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-12/x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perscript"/>
        </w:rPr>
        <w:t>4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X4=1.6438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 w:hint="cs"/>
          <w:b/>
          <w:bCs/>
          <w:color w:val="1F497D" w:themeColor="text2"/>
          <w:sz w:val="32"/>
          <w:szCs w:val="32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  <w:vertAlign w:val="subscript"/>
        </w:rPr>
        <w:t>3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2"/>
          <w:szCs w:val="32"/>
        </w:rPr>
        <w:t>=x4</w:t>
      </w:r>
    </w:p>
    <w:p w:rsidR="00115350" w:rsidRPr="00923DCA" w:rsidRDefault="00115350" w:rsidP="0011535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923DC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نلاحظ</w:t>
      </w:r>
    </w:p>
    <w:p w:rsidR="00115350" w:rsidRPr="00923DCA" w:rsidRDefault="00115350" w:rsidP="00115350">
      <w:pPr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</w:pPr>
      <w:r w:rsidRPr="00923DCA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لوتابعنا العمل فسنحصل على نفس القيمه </w:t>
      </w:r>
      <w:r w:rsidR="005C29D0" w:rsidRPr="00923DCA">
        <w:rPr>
          <w:rFonts w:ascii="Traditional Arabic" w:hAnsi="Traditional Arabic" w:cs="Traditional Arabic" w:hint="cs"/>
          <w:b/>
          <w:bCs/>
          <w:color w:val="000000" w:themeColor="text1"/>
          <w:sz w:val="32"/>
          <w:szCs w:val="32"/>
          <w:rtl/>
        </w:rPr>
        <w:t>إذن</w:t>
      </w:r>
      <w:r w:rsidRPr="00923DCA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الجذر المطلوب هو</w:t>
      </w:r>
      <w:r w:rsidR="00923DCA">
        <w:rPr>
          <w:rFonts w:ascii="Traditional Arabic" w:hAnsi="Traditional Arabic" w:cs="Traditional Arabic" w:hint="cs"/>
          <w:b/>
          <w:bCs/>
          <w:color w:val="000000" w:themeColor="text1"/>
          <w:sz w:val="32"/>
          <w:szCs w:val="32"/>
          <w:rtl/>
        </w:rPr>
        <w:t>: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12=1.6438</w:t>
      </w:r>
      <w:r w:rsidRPr="00EF7E20">
        <w:rPr>
          <w:rFonts w:ascii="Traditional Arabic" w:hAnsi="Traditional Arabic" w:cstheme="majorBidi"/>
          <w:b/>
          <w:bCs/>
          <w:color w:val="1F497D" w:themeColor="text2"/>
          <w:sz w:val="36"/>
          <w:szCs w:val="36"/>
          <w:rtl/>
        </w:rPr>
        <w:t>√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5</w:t>
      </w:r>
    </w:p>
    <w:p w:rsidR="00115350" w:rsidRPr="00E32493" w:rsidRDefault="00115350" w:rsidP="00115350">
      <w:pPr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</w:pPr>
      <w:r w:rsidRPr="00E32493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ملاحظه::</w:t>
      </w:r>
    </w:p>
    <w:p w:rsidR="00115350" w:rsidRPr="00923DCA" w:rsidRDefault="00115350" w:rsidP="00115350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923DCA">
        <w:rPr>
          <w:rFonts w:ascii="Traditional Arabic" w:hAnsi="Traditional Arabic" w:cs="Traditional Arabic"/>
          <w:b/>
          <w:bCs/>
          <w:sz w:val="32"/>
          <w:szCs w:val="32"/>
          <w:rtl/>
        </w:rPr>
        <w:t>من المفيد ان تحول القانون الناتج لايجاد الجذر كالتالي: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rtl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n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p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[</w:t>
      </w:r>
      <w:proofErr w:type="spellStart"/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n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-a/x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]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=</w:t>
      </w:r>
      <w:proofErr w:type="spell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 xml:space="preserve">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- 1/p[x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.x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n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-  a</w:t>
      </w:r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>]</w:t>
      </w:r>
    </w:p>
    <w:p w:rsidR="00115350" w:rsidRPr="00EF7E20" w:rsidRDefault="00115350" w:rsidP="00115350">
      <w:pPr>
        <w:jc w:val="right"/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</w:pP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bscript"/>
        </w:rPr>
        <w:t>m+1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=</w:t>
      </w:r>
      <w:proofErr w:type="spell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bscript"/>
        </w:rPr>
        <w:t xml:space="preserve"> 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- 1/</w:t>
      </w:r>
      <w:proofErr w:type="gramStart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p[</w:t>
      </w:r>
      <w:proofErr w:type="spellStart"/>
      <w:proofErr w:type="gram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bscript"/>
        </w:rPr>
        <w:t>m</w:t>
      </w:r>
      <w:proofErr w:type="spellEnd"/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 xml:space="preserve"> - a/x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bscript"/>
        </w:rPr>
        <w:t>m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  <w:vertAlign w:val="superscript"/>
        </w:rPr>
        <w:t>p-1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  <w:bdr w:val="single" w:sz="12" w:space="0" w:color="1F497D" w:themeColor="text2" w:frame="1"/>
        </w:rPr>
        <w:t>]</w:t>
      </w:r>
      <w:r w:rsidRPr="00EF7E20">
        <w:rPr>
          <w:rFonts w:ascii="Traditional Arabic" w:hAnsi="Traditional Arabic" w:cs="Traditional Arabic"/>
          <w:b/>
          <w:bCs/>
          <w:color w:val="1F497D" w:themeColor="text2"/>
          <w:sz w:val="36"/>
          <w:szCs w:val="36"/>
        </w:rPr>
        <w:t xml:space="preserve">     (4)</w:t>
      </w:r>
    </w:p>
    <w:p w:rsidR="00115350" w:rsidRPr="00E32493" w:rsidRDefault="00115350" w:rsidP="00115350">
      <w:pPr>
        <w:jc w:val="center"/>
        <w:rPr>
          <w:rFonts w:ascii="Traditional Arabic" w:hAnsi="Traditional Arabic" w:cs="Traditional Arabic"/>
          <w:b/>
          <w:bCs/>
          <w:color w:val="000000" w:themeColor="text1"/>
          <w:sz w:val="40"/>
          <w:szCs w:val="40"/>
          <w:u w:val="single"/>
          <w:rtl/>
        </w:rPr>
      </w:pP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u w:val="single"/>
          <w:rtl/>
        </w:rPr>
        <w:t xml:space="preserve">وهذه صيغة القانون </w:t>
      </w:r>
      <w:r w:rsidR="00006F12">
        <w:rPr>
          <w:rFonts w:ascii="Traditional Arabic" w:hAnsi="Traditional Arabic" w:cs="Traditional Arabic" w:hint="cs"/>
          <w:b/>
          <w:bCs/>
          <w:color w:val="000000" w:themeColor="text1"/>
          <w:sz w:val="36"/>
          <w:szCs w:val="36"/>
          <w:u w:val="single"/>
          <w:rtl/>
        </w:rPr>
        <w:t>المعد</w:t>
      </w:r>
      <w:r w:rsidR="00006F12" w:rsidRPr="00E32493">
        <w:rPr>
          <w:rFonts w:ascii="Traditional Arabic" w:hAnsi="Traditional Arabic" w:cs="Traditional Arabic" w:hint="cs"/>
          <w:b/>
          <w:bCs/>
          <w:color w:val="000000" w:themeColor="text1"/>
          <w:sz w:val="36"/>
          <w:szCs w:val="36"/>
          <w:u w:val="single"/>
          <w:rtl/>
        </w:rPr>
        <w:t>لة</w:t>
      </w:r>
      <w:r w:rsidRPr="00E32493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u w:val="single"/>
          <w:rtl/>
        </w:rPr>
        <w:t xml:space="preserve"> للجذور</w:t>
      </w:r>
    </w:p>
    <w:p w:rsidR="00617B65" w:rsidRPr="005C29D0" w:rsidRDefault="00617B65" w:rsidP="00617B65">
      <w:pPr>
        <w:jc w:val="right"/>
        <w:rPr>
          <w:b/>
          <w:bCs/>
          <w:i/>
          <w:color w:val="4F81BD" w:themeColor="accent1"/>
          <w:sz w:val="28"/>
          <w:szCs w:val="28"/>
          <w:vertAlign w:val="superscript"/>
        </w:rPr>
      </w:pPr>
    </w:p>
    <w:p w:rsidR="00617B65" w:rsidRPr="00E83D1C" w:rsidRDefault="00617B65" w:rsidP="00617B65">
      <w:pPr>
        <w:jc w:val="right"/>
        <w:rPr>
          <w:b/>
          <w:bCs/>
          <w:iCs/>
          <w:color w:val="4F81BD" w:themeColor="accent1"/>
          <w:sz w:val="28"/>
          <w:szCs w:val="28"/>
          <w:vertAlign w:val="subscript"/>
        </w:rPr>
      </w:pPr>
    </w:p>
    <w:p w:rsidR="00617B65" w:rsidRDefault="00617B65" w:rsidP="00617B65">
      <w:pPr>
        <w:jc w:val="right"/>
        <w:rPr>
          <w:sz w:val="28"/>
          <w:szCs w:val="28"/>
          <w:rtl/>
        </w:rPr>
      </w:pPr>
    </w:p>
    <w:p w:rsidR="00617B65" w:rsidRDefault="00617B65" w:rsidP="00617B65">
      <w:pPr>
        <w:jc w:val="right"/>
        <w:rPr>
          <w:sz w:val="28"/>
          <w:szCs w:val="28"/>
          <w:vertAlign w:val="subscript"/>
          <w:rtl/>
        </w:rPr>
      </w:pPr>
    </w:p>
    <w:p w:rsidR="00617B65" w:rsidRDefault="00617B65" w:rsidP="00617B65">
      <w:pPr>
        <w:jc w:val="center"/>
        <w:rPr>
          <w:sz w:val="28"/>
          <w:szCs w:val="28"/>
          <w:vertAlign w:val="subscript"/>
          <w:rtl/>
        </w:rPr>
      </w:pPr>
    </w:p>
    <w:p w:rsidR="003A4D89" w:rsidRDefault="003A4D89"/>
    <w:sectPr w:rsidR="003A4D89" w:rsidSect="00EF7E20">
      <w:footerReference w:type="default" r:id="rId6"/>
      <w:pgSz w:w="12240" w:h="15840"/>
      <w:pgMar w:top="1440" w:right="1800" w:bottom="1440" w:left="1800" w:header="720" w:footer="720" w:gutter="0"/>
      <w:pgBorders w:offsetFrom="page">
        <w:top w:val="thinThickSmallGap" w:sz="24" w:space="24" w:color="548DD4" w:themeColor="text2" w:themeTint="99"/>
        <w:left w:val="thinThickSmallGap" w:sz="24" w:space="24" w:color="548DD4" w:themeColor="text2" w:themeTint="99"/>
        <w:bottom w:val="thickThinSmallGap" w:sz="24" w:space="24" w:color="548DD4" w:themeColor="text2" w:themeTint="99"/>
        <w:right w:val="thickThinSmallGap" w:sz="24" w:space="24" w:color="548DD4" w:themeColor="text2" w:themeTint="99"/>
      </w:pgBorders>
      <w:pgNumType w:fmt="numberInDash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EC5" w:rsidRDefault="00851EC5" w:rsidP="00E32493">
      <w:pPr>
        <w:spacing w:after="0" w:line="240" w:lineRule="auto"/>
      </w:pPr>
      <w:r>
        <w:separator/>
      </w:r>
    </w:p>
  </w:endnote>
  <w:endnote w:type="continuationSeparator" w:id="0">
    <w:p w:rsidR="00851EC5" w:rsidRDefault="00851EC5" w:rsidP="00E32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raditional Arabic">
    <w:altName w:val="Times New Roman"/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8"/>
        <w:szCs w:val="28"/>
        <w:rtl/>
      </w:rPr>
      <w:id w:val="106318370"/>
      <w:docPartObj>
        <w:docPartGallery w:val="Page Numbers (Bottom of Page)"/>
        <w:docPartUnique/>
      </w:docPartObj>
    </w:sdtPr>
    <w:sdtContent>
      <w:p w:rsidR="00006F12" w:rsidRPr="00006F12" w:rsidRDefault="00006F12">
        <w:pPr>
          <w:pStyle w:val="Footer"/>
          <w:jc w:val="center"/>
          <w:rPr>
            <w:b/>
            <w:bCs/>
            <w:sz w:val="28"/>
            <w:szCs w:val="28"/>
          </w:rPr>
        </w:pPr>
        <w:r w:rsidRPr="00006F12">
          <w:rPr>
            <w:b/>
            <w:bCs/>
            <w:sz w:val="28"/>
            <w:szCs w:val="28"/>
          </w:rPr>
          <w:fldChar w:fldCharType="begin"/>
        </w:r>
        <w:r w:rsidRPr="00006F12">
          <w:rPr>
            <w:b/>
            <w:bCs/>
            <w:sz w:val="28"/>
            <w:szCs w:val="28"/>
          </w:rPr>
          <w:instrText xml:space="preserve"> PAGE   \* MERGEFORMAT </w:instrText>
        </w:r>
        <w:r w:rsidRPr="00006F12">
          <w:rPr>
            <w:b/>
            <w:bCs/>
            <w:sz w:val="28"/>
            <w:szCs w:val="28"/>
          </w:rPr>
          <w:fldChar w:fldCharType="separate"/>
        </w:r>
        <w:r w:rsidR="005C29D0">
          <w:rPr>
            <w:b/>
            <w:bCs/>
            <w:noProof/>
            <w:sz w:val="28"/>
            <w:szCs w:val="28"/>
            <w:rtl/>
          </w:rPr>
          <w:t>- 1 -</w:t>
        </w:r>
        <w:r w:rsidRPr="00006F12">
          <w:rPr>
            <w:b/>
            <w:bCs/>
            <w:sz w:val="28"/>
            <w:szCs w:val="28"/>
          </w:rPr>
          <w:fldChar w:fldCharType="end"/>
        </w:r>
      </w:p>
    </w:sdtContent>
  </w:sdt>
  <w:p w:rsidR="00EF7E20" w:rsidRDefault="00EF7E20" w:rsidP="00EF7E20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EC5" w:rsidRDefault="00851EC5" w:rsidP="00E32493">
      <w:pPr>
        <w:spacing w:after="0" w:line="240" w:lineRule="auto"/>
      </w:pPr>
      <w:r>
        <w:separator/>
      </w:r>
    </w:p>
  </w:footnote>
  <w:footnote w:type="continuationSeparator" w:id="0">
    <w:p w:rsidR="00851EC5" w:rsidRDefault="00851EC5" w:rsidP="00E324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617B65"/>
    <w:rsid w:val="00006F12"/>
    <w:rsid w:val="00115350"/>
    <w:rsid w:val="001A205B"/>
    <w:rsid w:val="001B0BD7"/>
    <w:rsid w:val="002A3B0E"/>
    <w:rsid w:val="003A4D89"/>
    <w:rsid w:val="00415ADE"/>
    <w:rsid w:val="005C29D0"/>
    <w:rsid w:val="00617B65"/>
    <w:rsid w:val="00776D8B"/>
    <w:rsid w:val="00851EC5"/>
    <w:rsid w:val="00923DCA"/>
    <w:rsid w:val="00976CE2"/>
    <w:rsid w:val="0098740C"/>
    <w:rsid w:val="00E32493"/>
    <w:rsid w:val="00E83D1C"/>
    <w:rsid w:val="00EC733D"/>
    <w:rsid w:val="00EF7E20"/>
    <w:rsid w:val="00F5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B6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7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B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24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493"/>
  </w:style>
  <w:style w:type="paragraph" w:styleId="Footer">
    <w:name w:val="footer"/>
    <w:basedOn w:val="Normal"/>
    <w:link w:val="FooterChar"/>
    <w:uiPriority w:val="99"/>
    <w:unhideWhenUsed/>
    <w:rsid w:val="00E324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4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B6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7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B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1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9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gaboo</dc:creator>
  <cp:lastModifiedBy>user</cp:lastModifiedBy>
  <cp:revision>8</cp:revision>
  <dcterms:created xsi:type="dcterms:W3CDTF">2012-03-12T20:56:00Z</dcterms:created>
  <dcterms:modified xsi:type="dcterms:W3CDTF">2012-03-12T22:41:00Z</dcterms:modified>
</cp:coreProperties>
</file>