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أسم المقرر : إعداد معلمة رياض أطفال</w:t>
      </w: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الشعبة : 7</w:t>
      </w: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الأسبوع :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16 </w:t>
      </w: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نوع التعيين : فردي</w:t>
      </w: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الطالبة : هيا أحمد الحميد </w:t>
      </w:r>
    </w:p>
    <w:p w:rsidR="009958F5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التعيين: خريطة ذهنية في الفصل 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>الرابع عشر</w:t>
      </w:r>
    </w:p>
    <w:p w:rsidR="009958F5" w:rsidRDefault="009958F5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9958F5" w:rsidRDefault="009958F5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9958F5" w:rsidRDefault="009958F5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E8541E" w:rsidRDefault="00E8541E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</w:p>
    <w:p w:rsidR="002945B7" w:rsidRDefault="002945B7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lastRenderedPageBreak/>
        <w:t xml:space="preserve"> </w:t>
      </w:r>
    </w:p>
    <w:p w:rsidR="006158ED" w:rsidRDefault="00E8541E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noProof/>
          <w:color w:val="FFFFFF" w:themeColor="background1"/>
          <w:sz w:val="36"/>
          <w:szCs w:val="3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36.2pt;margin-top:27.3pt;width:23.7pt;height:68.4pt;flip:x;z-index:251662336" o:connectortype="straight">
            <w10:wrap anchorx="page"/>
          </v:shape>
        </w:pict>
      </w:r>
      <w:r w:rsidR="00BD68BC" w:rsidRPr="009958F5">
        <w:rPr>
          <w:rFonts w:ascii="Times New Roman" w:hAnsi="Times New Roman" w:cs="Times New Roman" w:hint="cs"/>
          <w:b/>
          <w:bCs/>
          <w:noProof/>
          <w:color w:val="FFFFFF" w:themeColor="background1"/>
          <w:sz w:val="36"/>
          <w:szCs w:val="36"/>
          <w:rtl/>
        </w:rPr>
        <w:pict>
          <v:roundrect id="_x0000_s1028" style="position:absolute;left:0;text-align:left;margin-left:373.05pt;margin-top:32.4pt;width:419.35pt;height:494.95pt;z-index:251660288" arcsize="10923f">
            <v:textbox style="mso-next-textbox:#_x0000_s1028">
              <w:txbxContent>
                <w:p w:rsidR="002945B7" w:rsidRPr="00BD68BC" w:rsidRDefault="002945B7" w:rsidP="00BD68BC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D68B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أولا : مديرة الروضة :</w:t>
                  </w:r>
                </w:p>
                <w:p w:rsidR="00710129" w:rsidRDefault="002945B7" w:rsidP="002945B7">
                  <w:pPr>
                    <w:rPr>
                      <w:rFonts w:hint="cs"/>
                      <w:rtl/>
                    </w:rPr>
                  </w:pPr>
                  <w:r w:rsidRPr="00710129">
                    <w:rPr>
                      <w:rFonts w:hint="cs"/>
                      <w:b/>
                      <w:bCs/>
                      <w:rtl/>
                    </w:rPr>
                    <w:t>أ.</w:t>
                  </w:r>
                  <w:r w:rsidRPr="00710129">
                    <w:rPr>
                      <w:b/>
                      <w:bCs/>
                      <w:rtl/>
                    </w:rPr>
                    <w:t xml:space="preserve"> </w:t>
                  </w:r>
                  <w:r w:rsidR="00710129" w:rsidRPr="00710129">
                    <w:rPr>
                      <w:rFonts w:hint="cs"/>
                      <w:b/>
                      <w:bCs/>
                      <w:rtl/>
                    </w:rPr>
                    <w:t>المواصفات الشخصية</w:t>
                  </w:r>
                  <w:r w:rsidR="00710129">
                    <w:rPr>
                      <w:rFonts w:hint="cs"/>
                      <w:rtl/>
                    </w:rPr>
                    <w:t xml:space="preserve"> : - مثالا طيباً </w:t>
                  </w:r>
                  <w:r w:rsidR="00710129">
                    <w:rPr>
                      <w:rtl/>
                    </w:rPr>
                    <w:t>–</w:t>
                  </w:r>
                  <w:r w:rsidR="00710129">
                    <w:rPr>
                      <w:rFonts w:hint="cs"/>
                      <w:rtl/>
                    </w:rPr>
                    <w:t xml:space="preserve"> مشاعر إنسانية </w:t>
                  </w:r>
                  <w:r w:rsidR="00710129">
                    <w:rPr>
                      <w:rtl/>
                    </w:rPr>
                    <w:t>–</w:t>
                  </w:r>
                  <w:r w:rsidR="00710129">
                    <w:rPr>
                      <w:rFonts w:hint="cs"/>
                      <w:rtl/>
                    </w:rPr>
                    <w:t xml:space="preserve"> المثل الأعلى </w:t>
                  </w:r>
                  <w:r w:rsidR="00710129">
                    <w:rPr>
                      <w:rtl/>
                    </w:rPr>
                    <w:t>–</w:t>
                  </w:r>
                  <w:r w:rsidR="00710129">
                    <w:rPr>
                      <w:rFonts w:hint="cs"/>
                      <w:rtl/>
                    </w:rPr>
                    <w:t xml:space="preserve"> تتفانى في عملها </w:t>
                  </w:r>
                  <w:r w:rsidR="00710129">
                    <w:rPr>
                      <w:rtl/>
                    </w:rPr>
                    <w:t>–</w:t>
                  </w:r>
                  <w:r w:rsidR="00710129">
                    <w:rPr>
                      <w:rFonts w:hint="cs"/>
                      <w:rtl/>
                    </w:rPr>
                    <w:t xml:space="preserve"> تحس بالمسؤولية  أنتكون عادلة </w:t>
                  </w:r>
                  <w:r w:rsidR="00710129">
                    <w:rPr>
                      <w:rtl/>
                    </w:rPr>
                    <w:t>–</w:t>
                  </w:r>
                  <w:r w:rsidR="00710129">
                    <w:rPr>
                      <w:rFonts w:hint="cs"/>
                      <w:rtl/>
                    </w:rPr>
                    <w:t xml:space="preserve"> مرنة .</w:t>
                  </w:r>
                </w:p>
                <w:p w:rsidR="00710129" w:rsidRDefault="00710129" w:rsidP="002945B7">
                  <w:pPr>
                    <w:rPr>
                      <w:rFonts w:hint="cs"/>
                      <w:rtl/>
                    </w:rPr>
                  </w:pPr>
                  <w:r w:rsidRPr="00710129">
                    <w:rPr>
                      <w:rFonts w:hint="cs"/>
                      <w:b/>
                      <w:bCs/>
                      <w:rtl/>
                    </w:rPr>
                    <w:t>ب. الواجبات الإدارية والتنظيمية :</w:t>
                  </w:r>
                  <w:r>
                    <w:rPr>
                      <w:rFonts w:hint="cs"/>
                      <w:rtl/>
                    </w:rPr>
                    <w:t xml:space="preserve"> - متفهمه للسياسة التعليمية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التنظيم الداخلي للروضة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إعداد ميزانية للروضة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مواجهة مشكلات الروضة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تضع برنامج جيد بحيث تكون الروضة أشعاع ثقافي تربوي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حضور اجتماعات مع مديرة المنطقة التعليمية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تناقش الموجهات الفنيات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الإشراف على النشاط المتصل ببرامج الروضة</w:t>
                  </w:r>
                </w:p>
                <w:p w:rsidR="00710129" w:rsidRDefault="00710129" w:rsidP="002945B7">
                  <w:pPr>
                    <w:rPr>
                      <w:rFonts w:hint="cs"/>
                      <w:rtl/>
                    </w:rPr>
                  </w:pPr>
                  <w:r w:rsidRPr="00710129">
                    <w:rPr>
                      <w:rFonts w:hint="cs"/>
                      <w:b/>
                      <w:bCs/>
                      <w:rtl/>
                    </w:rPr>
                    <w:t>ج. الواجبات الفنية :</w:t>
                  </w:r>
                  <w:r>
                    <w:rPr>
                      <w:rFonts w:hint="cs"/>
                      <w:rtl/>
                    </w:rPr>
                    <w:t xml:space="preserve"> - رفع مستوى العملية التربوية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الإشراف على النواحي النشاط المختلفة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تقويم المعلمات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زيارة قاعات الأنشطة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تخطيط الاختبارات والمقاييس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عقد الاجتماعات مع المعلمات . </w:t>
                  </w:r>
                </w:p>
                <w:p w:rsidR="002945B7" w:rsidRDefault="00710129" w:rsidP="002945B7">
                  <w:pPr>
                    <w:rPr>
                      <w:rFonts w:hint="cs"/>
                      <w:rtl/>
                    </w:rPr>
                  </w:pPr>
                  <w:r w:rsidRPr="00710129">
                    <w:rPr>
                      <w:rFonts w:hint="cs"/>
                      <w:b/>
                      <w:bCs/>
                      <w:rtl/>
                    </w:rPr>
                    <w:t>د. مهام مديرة الروضة</w:t>
                  </w:r>
                  <w:r>
                    <w:rPr>
                      <w:rFonts w:hint="cs"/>
                      <w:rtl/>
                    </w:rPr>
                    <w:t xml:space="preserve"> :  1-  العمل :  عند تحليل عمل مديرة الروضة في هذا الجانب يتضح لنا جانبين رئيسين هما جانب الادارة والتنظيم . </w:t>
                  </w:r>
                </w:p>
                <w:p w:rsidR="00710129" w:rsidRDefault="00710129" w:rsidP="00710129">
                  <w:pPr>
                    <w:rPr>
                      <w:rFonts w:hint="cs"/>
                      <w:rtl/>
                    </w:rPr>
                  </w:pPr>
                  <w:r w:rsidRPr="00181AAC">
                    <w:rPr>
                      <w:rFonts w:hint="cs"/>
                      <w:b/>
                      <w:bCs/>
                      <w:rtl/>
                    </w:rPr>
                    <w:t>هـ الجانب القيادي :</w:t>
                  </w:r>
                  <w:r>
                    <w:rPr>
                      <w:rFonts w:hint="cs"/>
                      <w:rtl/>
                    </w:rPr>
                    <w:t xml:space="preserve"> - إثارة المعلمات لتقديم تعلم ممتع للطلاب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العمل مع المعلمات لتقديم عمل متطور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تطوير أداء المعلمات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وضع الخطط المناسبة من أجل عملية التقويم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تطوير كفاءة المعلمات التربوية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إقامة الورش </w:t>
                  </w:r>
                  <w:r w:rsidR="00181AAC">
                    <w:rPr>
                      <w:rFonts w:hint="cs"/>
                      <w:rtl/>
                    </w:rPr>
                    <w:t xml:space="preserve">لإنتاج الوسائط التعليمية . </w:t>
                  </w:r>
                </w:p>
                <w:p w:rsidR="00181AAC" w:rsidRDefault="00181AAC" w:rsidP="00710129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* المجال الاجتماعي : يؤثر هذا المجال على الروضة .</w:t>
                  </w:r>
                </w:p>
                <w:p w:rsidR="00181AAC" w:rsidRDefault="00181AAC" w:rsidP="00710129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* الأفراد: يتحدد دور الفرد الذي يقوم به للوفاء بمهام وظيفته التي يشغلها نتيجة لثلاثة متغيرات أساسية : - القوانين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التشريعات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توقعات الأفراد المحيطين بالمجال الاجتماعي </w:t>
                  </w:r>
                </w:p>
                <w:p w:rsidR="009958F5" w:rsidRDefault="006158ED" w:rsidP="00710129">
                  <w:pPr>
                    <w:rPr>
                      <w:rFonts w:hint="cs"/>
                      <w:rtl/>
                    </w:rPr>
                  </w:pPr>
                  <w:r w:rsidRPr="006158ED">
                    <w:rPr>
                      <w:rFonts w:hint="cs"/>
                      <w:b/>
                      <w:bCs/>
                      <w:rtl/>
                    </w:rPr>
                    <w:t>و . المهارات اللازمة لمديرة الروضة</w:t>
                  </w:r>
                  <w:r>
                    <w:rPr>
                      <w:rFonts w:hint="cs"/>
                      <w:rtl/>
                    </w:rPr>
                    <w:t xml:space="preserve"> : </w:t>
                  </w:r>
                </w:p>
                <w:p w:rsidR="006158ED" w:rsidRDefault="006158ED" w:rsidP="006158ED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المهارات التصورية : كفاءتها في ابتكار افكار والاحساس بالمشكلات . - المهارات الفنية : بالاساليب والطرق التي تستخدمها في ممارستها لعملها . - المهارات الانسانية : الطريقة التي تستطيع بها مديرة الروضة التعامل  بنجاح مع الآخرين </w:t>
                  </w:r>
                </w:p>
                <w:p w:rsidR="00BD68BC" w:rsidRPr="00BD68BC" w:rsidRDefault="006158ED" w:rsidP="00BD68BC">
                  <w:pPr>
                    <w:rPr>
                      <w:b/>
                      <w:bCs/>
                    </w:rPr>
                  </w:pPr>
                  <w:r w:rsidRPr="00BD68BC">
                    <w:rPr>
                      <w:rFonts w:hint="cs"/>
                      <w:b/>
                      <w:bCs/>
                      <w:rtl/>
                    </w:rPr>
                    <w:t xml:space="preserve">ز. واجبات مديرة الروضة قبل بدء العام الدراسي : </w:t>
                  </w:r>
                  <w:r w:rsidR="00BD68BC" w:rsidRPr="00BD68BC">
                    <w:rPr>
                      <w:rFonts w:hint="cs"/>
                      <w:b/>
                      <w:bCs/>
                      <w:rtl/>
                    </w:rPr>
                    <w:t xml:space="preserve">ح . المهارات الفنية الضرورية لمديرة الروضة : </w:t>
                  </w:r>
                </w:p>
              </w:txbxContent>
            </v:textbox>
            <w10:wrap anchorx="page"/>
          </v:roundrect>
        </w:pict>
      </w:r>
      <w:r w:rsidR="006158ED" w:rsidRPr="009958F5">
        <w:rPr>
          <w:rFonts w:ascii="Times New Roman" w:hAnsi="Times New Roman" w:cs="Times New Roman" w:hint="cs"/>
          <w:b/>
          <w:bCs/>
          <w:noProof/>
          <w:color w:val="FFFFFF" w:themeColor="background1"/>
          <w:sz w:val="36"/>
          <w:szCs w:val="36"/>
          <w:rtl/>
        </w:rPr>
        <w:pict>
          <v:rect id="_x0000_s1026" style="position:absolute;left:0;text-align:left;margin-left:218.45pt;margin-top:-8.3pt;width:255.55pt;height:35.6pt;z-index:251658240" filled="f">
            <w10:wrap anchorx="page"/>
          </v:rect>
        </w:pict>
      </w:r>
      <w:r w:rsidR="006158ED" w:rsidRPr="009958F5">
        <w:rPr>
          <w:rFonts w:ascii="Times New Roman" w:hAnsi="Times New Roman" w:cs="Times New Roman" w:hint="cs"/>
          <w:b/>
          <w:bCs/>
          <w:noProof/>
          <w:color w:val="FFFFFF" w:themeColor="background1"/>
          <w:sz w:val="36"/>
          <w:szCs w:val="36"/>
          <w:rtl/>
        </w:rPr>
        <w:pict>
          <v:shape id="_x0000_s1027" type="#_x0000_t32" style="position:absolute;left:0;text-align:left;margin-left:474pt;margin-top:13.05pt;width:123.75pt;height:19.35pt;z-index:251659264" o:connectortype="straight">
            <w10:wrap anchorx="page"/>
          </v:shape>
        </w:pict>
      </w:r>
      <w:r w:rsidR="009958F5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                    بعض الأدوار المستقبلية لمعلمة الروضة</w:t>
      </w:r>
    </w:p>
    <w:p w:rsidR="002945B7" w:rsidRDefault="009958F5" w:rsidP="002945B7">
      <w:pPr>
        <w:jc w:val="center"/>
        <w:rPr>
          <w:rFonts w:ascii="Times New Roman" w:hAnsi="Times New Roman" w:cs="Times New Roman" w:hint="cs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</w:p>
    <w:p w:rsidR="002945B7" w:rsidRPr="009958F5" w:rsidRDefault="00E8541E" w:rsidP="002945B7">
      <w:pPr>
        <w:jc w:val="center"/>
        <w:rPr>
          <w:rFonts w:ascii="Times New Roman" w:hAnsi="Times New Roman" w:cs="Times New Roman" w:hint="cs"/>
          <w:b/>
          <w:bCs/>
          <w:color w:val="FFFFFF" w:themeColor="background1"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noProof/>
          <w:sz w:val="36"/>
          <w:szCs w:val="36"/>
          <w:rtl/>
        </w:rPr>
        <w:pict>
          <v:roundrect id="_x0000_s1029" style="position:absolute;left:0;text-align:left;margin-left:9.1pt;margin-top:28.1pt;width:312.55pt;height:331.15pt;z-index:251661312" arcsize="10923f">
            <v:textbox>
              <w:txbxContent>
                <w:p w:rsidR="00C92754" w:rsidRPr="00C92754" w:rsidRDefault="00460241" w:rsidP="00C9275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C9275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ثانيا ً : التوجيه التربوي :</w:t>
                  </w:r>
                </w:p>
                <w:p w:rsidR="00460241" w:rsidRDefault="00460241" w:rsidP="00C92754">
                  <w:pPr>
                    <w:rPr>
                      <w:rFonts w:hint="cs"/>
                      <w:rtl/>
                    </w:rPr>
                  </w:pPr>
                  <w:r w:rsidRPr="00C92754">
                    <w:rPr>
                      <w:rFonts w:hint="cs"/>
                      <w:b/>
                      <w:bCs/>
                      <w:rtl/>
                    </w:rPr>
                    <w:t>الاتجاهات المعاصرة في التوجيه التربوي</w:t>
                  </w:r>
                  <w:r>
                    <w:rPr>
                      <w:rFonts w:hint="cs"/>
                      <w:rtl/>
                    </w:rPr>
                    <w:t xml:space="preserve"> : 1- التوجيه عملية علمية : تقوم على أسس علمية . 2-  ديمقراطية : يوجد مجال للمشاركة والمناقشة وتبادل الآراء . 3</w:t>
                  </w:r>
                  <w:r w:rsidR="00C92754">
                    <w:rPr>
                      <w:rFonts w:hint="cs"/>
                      <w:rtl/>
                    </w:rPr>
                    <w:t xml:space="preserve">- التوجيه عملية تعاونية : تنقل </w:t>
                  </w:r>
                  <w:r>
                    <w:rPr>
                      <w:rFonts w:hint="cs"/>
                      <w:rtl/>
                    </w:rPr>
                    <w:t>الموجهة خبرات جيدة التي تطلع عليها والتعاون يتطلب إحساس الجميع بأنهن شريكات في المسؤولية 4- التوجيه عملية مستمرة 5- التوجيه عملية تكاملية .</w:t>
                  </w:r>
                </w:p>
                <w:p w:rsidR="00460241" w:rsidRDefault="00460241" w:rsidP="00460241">
                  <w:pPr>
                    <w:rPr>
                      <w:rFonts w:hint="cs"/>
                      <w:rtl/>
                    </w:rPr>
                  </w:pPr>
                  <w:r w:rsidRPr="00C92754">
                    <w:rPr>
                      <w:rFonts w:hint="cs"/>
                      <w:b/>
                      <w:bCs/>
                      <w:rtl/>
                    </w:rPr>
                    <w:t>* الاشراف والتوجيه التربوي :</w:t>
                  </w:r>
                  <w:r>
                    <w:rPr>
                      <w:rFonts w:hint="cs"/>
                      <w:rtl/>
                    </w:rPr>
                    <w:t xml:space="preserve"> تنبع أهميته من الحاجة الماسة إلى جهاز تطوير فعاليات العملية التربوية </w:t>
                  </w:r>
                </w:p>
                <w:p w:rsidR="00460241" w:rsidRDefault="00460241" w:rsidP="00E8541E">
                  <w:pPr>
                    <w:rPr>
                      <w:rFonts w:hint="cs"/>
                      <w:rtl/>
                    </w:rPr>
                  </w:pP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C92754">
                    <w:rPr>
                      <w:rFonts w:hint="cs"/>
                      <w:b/>
                      <w:bCs/>
                      <w:rtl/>
                    </w:rPr>
                    <w:t xml:space="preserve">يمكن وصف الإشراف </w:t>
                  </w:r>
                  <w:r>
                    <w:rPr>
                      <w:rFonts w:hint="cs"/>
                      <w:rtl/>
                    </w:rPr>
                    <w:t xml:space="preserve">بان الجزء من ادارة التربوية تعني بالمعلمات في الروضة .-  </w:t>
                  </w:r>
                  <w:r w:rsidRPr="00C92754">
                    <w:rPr>
                      <w:rFonts w:hint="cs"/>
                      <w:b/>
                      <w:bCs/>
                      <w:rtl/>
                    </w:rPr>
                    <w:t>التوجيه التربوي</w:t>
                  </w:r>
                  <w:r>
                    <w:rPr>
                      <w:rFonts w:hint="cs"/>
                      <w:rtl/>
                    </w:rPr>
                    <w:t xml:space="preserve"> : يمثل الخبرة أو النصيحة الوافدتين من خارج الروضة وهو يعني تنسيق جهود المعلمات 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C92754">
                    <w:rPr>
                      <w:rFonts w:hint="cs"/>
                      <w:b/>
                      <w:bCs/>
                      <w:rtl/>
                    </w:rPr>
                    <w:t>أهداف الاشراف اوالتوجيه التربوي</w:t>
                  </w:r>
                  <w:r>
                    <w:rPr>
                      <w:rFonts w:hint="cs"/>
                      <w:rtl/>
                    </w:rPr>
                    <w:t xml:space="preserve"> : 1- تحسين أداء النظام التعليمي . 2- ترقية مستويات الأداء 3- ترشيد استخدام الموارد . 4- تقييم أداء الروضات </w:t>
                  </w:r>
                  <w:r w:rsidR="00C92754">
                    <w:rPr>
                      <w:rFonts w:hint="cs"/>
                      <w:rtl/>
                    </w:rPr>
                    <w:t xml:space="preserve">. </w:t>
                  </w:r>
                  <w:r w:rsidR="00C92754" w:rsidRPr="00C92754">
                    <w:rPr>
                      <w:rFonts w:hint="cs"/>
                      <w:b/>
                      <w:bCs/>
                      <w:rtl/>
                    </w:rPr>
                    <w:t>العمليات الاساسية في الاشراف التربوي</w:t>
                  </w:r>
                  <w:r w:rsidR="00C92754">
                    <w:rPr>
                      <w:rFonts w:hint="cs"/>
                      <w:rtl/>
                    </w:rPr>
                    <w:t xml:space="preserve"> : - التخطيط والتنظيم : تستند على وضوح الرؤية والتبصر في أهداف                        العمل التربوي والاشرافي .- التدريب والتوجيه والحفز : وهي عمليات مترابطة تبدأ بالتدريب </w:t>
                  </w:r>
                  <w:r w:rsidR="00C92754">
                    <w:rPr>
                      <w:rtl/>
                    </w:rPr>
                    <w:t>–</w:t>
                  </w:r>
                  <w:r w:rsidR="00C92754">
                    <w:rPr>
                      <w:rFonts w:hint="cs"/>
                      <w:rtl/>
                    </w:rPr>
                    <w:t xml:space="preserve"> التقييم والمتابعة : وهي ا</w:t>
                  </w:r>
                  <w:r w:rsidR="00E8541E">
                    <w:rPr>
                      <w:rFonts w:hint="cs"/>
                      <w:rtl/>
                    </w:rPr>
                    <w:t xml:space="preserve">لعملية الختامية في دورة الإشراف والتوجيه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460241" w:rsidRDefault="00460241"/>
              </w:txbxContent>
            </v:textbox>
            <w10:wrap anchorx="page"/>
          </v:roundrect>
        </w:pict>
      </w:r>
      <w:r w:rsidR="002945B7" w:rsidRPr="009958F5">
        <w:rPr>
          <w:rFonts w:ascii="Times New Roman" w:hAnsi="Times New Roman" w:cs="Times New Roman" w:hint="cs"/>
          <w:b/>
          <w:bCs/>
          <w:color w:val="FFFFFF" w:themeColor="background1"/>
          <w:sz w:val="36"/>
          <w:szCs w:val="36"/>
          <w:rtl/>
        </w:rPr>
        <w:t xml:space="preserve">بعض  الأدوار المستقبلية لمعلمة الروضة </w:t>
      </w:r>
    </w:p>
    <w:p w:rsidR="002945B7" w:rsidRPr="0039046F" w:rsidRDefault="002945B7" w:rsidP="002945B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B77D30" w:rsidRDefault="00021CCA"/>
    <w:sectPr w:rsidR="00B77D30" w:rsidSect="009958F5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CCA" w:rsidRDefault="00021CCA" w:rsidP="009958F5">
      <w:pPr>
        <w:spacing w:after="0" w:line="240" w:lineRule="auto"/>
      </w:pPr>
      <w:r>
        <w:separator/>
      </w:r>
    </w:p>
  </w:endnote>
  <w:endnote w:type="continuationSeparator" w:id="1">
    <w:p w:rsidR="00021CCA" w:rsidRDefault="00021CCA" w:rsidP="0099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CCA" w:rsidRDefault="00021CCA" w:rsidP="009958F5">
      <w:pPr>
        <w:spacing w:after="0" w:line="240" w:lineRule="auto"/>
      </w:pPr>
      <w:r>
        <w:separator/>
      </w:r>
    </w:p>
  </w:footnote>
  <w:footnote w:type="continuationSeparator" w:id="1">
    <w:p w:rsidR="00021CCA" w:rsidRDefault="00021CCA" w:rsidP="0099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F3FB6"/>
    <w:multiLevelType w:val="hybridMultilevel"/>
    <w:tmpl w:val="1A9426E8"/>
    <w:lvl w:ilvl="0" w:tplc="9AB2284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5B7"/>
    <w:rsid w:val="00021CCA"/>
    <w:rsid w:val="00181AAC"/>
    <w:rsid w:val="002945B7"/>
    <w:rsid w:val="002B04A3"/>
    <w:rsid w:val="00460241"/>
    <w:rsid w:val="006158ED"/>
    <w:rsid w:val="00710129"/>
    <w:rsid w:val="007B746A"/>
    <w:rsid w:val="009958F5"/>
    <w:rsid w:val="00A9147C"/>
    <w:rsid w:val="00BD68BC"/>
    <w:rsid w:val="00C358B6"/>
    <w:rsid w:val="00C92754"/>
    <w:rsid w:val="00D85BDB"/>
    <w:rsid w:val="00E8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7"/>
        <o:r id="V:Rule4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46A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2945B7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9958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9958F5"/>
  </w:style>
  <w:style w:type="paragraph" w:styleId="a6">
    <w:name w:val="footer"/>
    <w:basedOn w:val="a"/>
    <w:link w:val="Char0"/>
    <w:uiPriority w:val="99"/>
    <w:semiHidden/>
    <w:unhideWhenUsed/>
    <w:rsid w:val="009958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995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2005-10-12T21:23:00Z</dcterms:created>
  <dcterms:modified xsi:type="dcterms:W3CDTF">2005-10-12T22:10:00Z</dcterms:modified>
</cp:coreProperties>
</file>