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0C53" w:rsidRPr="00483528" w:rsidRDefault="00D00C53" w:rsidP="006A4F7E">
      <w:pPr>
        <w:bidi/>
        <w:spacing w:after="0"/>
        <w:rPr>
          <w:rFonts w:ascii="Traditional Arabic" w:hAnsi="Traditional Arabic" w:cs="Traditional Arabic"/>
          <w:color w:val="76923C" w:themeColor="accent3" w:themeShade="BF"/>
          <w:sz w:val="72"/>
          <w:szCs w:val="72"/>
          <w:rtl/>
        </w:rPr>
      </w:pPr>
    </w:p>
    <w:p w:rsidR="00D00C53" w:rsidRDefault="00D00C53" w:rsidP="006A4F7E">
      <w:pPr>
        <w:bidi/>
        <w:spacing w:after="0"/>
        <w:rPr>
          <w:rFonts w:cs="Mudir MT"/>
          <w:color w:val="76923C" w:themeColor="accent3" w:themeShade="BF"/>
          <w:sz w:val="72"/>
          <w:szCs w:val="72"/>
          <w:rtl/>
        </w:rPr>
      </w:pPr>
    </w:p>
    <w:p w:rsidR="00D00C53" w:rsidRPr="009028D0" w:rsidRDefault="009028D0" w:rsidP="006A4F7E">
      <w:pPr>
        <w:bidi/>
        <w:spacing w:after="0"/>
        <w:ind w:left="360"/>
        <w:jc w:val="center"/>
        <w:rPr>
          <w:rFonts w:cs="Mudir MT"/>
          <w:color w:val="76923C" w:themeColor="accent3" w:themeShade="BF"/>
          <w:sz w:val="56"/>
          <w:szCs w:val="56"/>
          <w:rtl/>
        </w:rPr>
      </w:pPr>
      <w:r w:rsidRPr="009028D0">
        <w:rPr>
          <w:rFonts w:cs="Mudir MT" w:hint="cs"/>
          <w:color w:val="76923C" w:themeColor="accent3" w:themeShade="BF"/>
          <w:sz w:val="56"/>
          <w:szCs w:val="56"/>
          <w:rtl/>
        </w:rPr>
        <w:t>دراسة الحال</w:t>
      </w:r>
      <w:r w:rsidR="00C0458F">
        <w:rPr>
          <w:rFonts w:cs="Mudir MT" w:hint="cs"/>
          <w:color w:val="76923C" w:themeColor="accent3" w:themeShade="BF"/>
          <w:sz w:val="56"/>
          <w:szCs w:val="56"/>
          <w:rtl/>
        </w:rPr>
        <w:t>ة</w:t>
      </w:r>
      <w:r w:rsidRPr="009028D0">
        <w:rPr>
          <w:rFonts w:cs="Mudir MT" w:hint="cs"/>
          <w:color w:val="76923C" w:themeColor="accent3" w:themeShade="BF"/>
          <w:sz w:val="56"/>
          <w:szCs w:val="56"/>
          <w:rtl/>
        </w:rPr>
        <w:t xml:space="preserve"> في مجال ال</w:t>
      </w:r>
      <w:r w:rsidR="00C0458F">
        <w:rPr>
          <w:rFonts w:cs="Mudir MT" w:hint="cs"/>
          <w:color w:val="76923C" w:themeColor="accent3" w:themeShade="BF"/>
          <w:sz w:val="56"/>
          <w:szCs w:val="56"/>
          <w:rtl/>
        </w:rPr>
        <w:t>إ</w:t>
      </w:r>
      <w:r w:rsidRPr="009028D0">
        <w:rPr>
          <w:rFonts w:cs="Mudir MT" w:hint="cs"/>
          <w:color w:val="76923C" w:themeColor="accent3" w:themeShade="BF"/>
          <w:sz w:val="56"/>
          <w:szCs w:val="56"/>
          <w:rtl/>
        </w:rPr>
        <w:t>عاقة العقلية</w:t>
      </w:r>
    </w:p>
    <w:p w:rsidR="00D00C53" w:rsidRPr="009028D0" w:rsidRDefault="00D00C53" w:rsidP="006A4F7E">
      <w:pPr>
        <w:bidi/>
        <w:spacing w:after="0"/>
        <w:ind w:left="360"/>
        <w:jc w:val="center"/>
        <w:rPr>
          <w:rFonts w:cs="Mudir MT"/>
          <w:color w:val="76923C" w:themeColor="accent3" w:themeShade="BF"/>
          <w:sz w:val="56"/>
          <w:szCs w:val="56"/>
          <w:rtl/>
        </w:rPr>
      </w:pPr>
      <w:r w:rsidRPr="009028D0">
        <w:rPr>
          <w:rFonts w:cs="Mudir MT" w:hint="cs"/>
          <w:color w:val="76923C" w:themeColor="accent3" w:themeShade="BF"/>
          <w:sz w:val="56"/>
          <w:szCs w:val="56"/>
          <w:rtl/>
        </w:rPr>
        <w:t xml:space="preserve">د/ </w:t>
      </w:r>
      <w:r w:rsidR="009028D0" w:rsidRPr="009028D0">
        <w:rPr>
          <w:rFonts w:cs="Mudir MT" w:hint="cs"/>
          <w:color w:val="76923C" w:themeColor="accent3" w:themeShade="BF"/>
          <w:sz w:val="56"/>
          <w:szCs w:val="56"/>
          <w:rtl/>
        </w:rPr>
        <w:t xml:space="preserve">عاطف بحراوي </w:t>
      </w:r>
    </w:p>
    <w:p w:rsidR="00D00C53" w:rsidRPr="00354911" w:rsidRDefault="00D00C53" w:rsidP="006A4F7E">
      <w:pPr>
        <w:bidi/>
        <w:spacing w:after="0"/>
        <w:ind w:left="360"/>
        <w:jc w:val="center"/>
        <w:rPr>
          <w:rFonts w:cs="Mudir MT"/>
          <w:color w:val="76923C" w:themeColor="accent3" w:themeShade="BF"/>
          <w:sz w:val="48"/>
          <w:szCs w:val="48"/>
          <w:rtl/>
        </w:rPr>
      </w:pPr>
      <w:r w:rsidRPr="00354911">
        <w:rPr>
          <w:rFonts w:cs="Mudir MT" w:hint="cs"/>
          <w:color w:val="76923C" w:themeColor="accent3" w:themeShade="BF"/>
          <w:sz w:val="48"/>
          <w:szCs w:val="48"/>
          <w:rtl/>
        </w:rPr>
        <w:t>"بنت جده</w:t>
      </w:r>
      <w:r w:rsidRPr="00354911">
        <w:rPr>
          <w:rFonts w:cs="Mudir MT"/>
          <w:color w:val="76923C" w:themeColor="accent3" w:themeShade="BF"/>
          <w:sz w:val="48"/>
          <w:szCs w:val="48"/>
        </w:rPr>
        <w:t>&gt;&gt;</w:t>
      </w:r>
    </w:p>
    <w:p w:rsidR="00D00C53" w:rsidRDefault="00D00C53" w:rsidP="006A4F7E">
      <w:pPr>
        <w:bidi/>
        <w:spacing w:after="0"/>
        <w:rPr>
          <w:rFonts w:cs="Mudir MT"/>
          <w:color w:val="5F497A" w:themeColor="accent4" w:themeShade="BF"/>
          <w:rtl/>
        </w:rPr>
      </w:pPr>
    </w:p>
    <w:p w:rsidR="00D00C53" w:rsidRDefault="00D00C53" w:rsidP="006A4F7E">
      <w:pPr>
        <w:bidi/>
        <w:spacing w:after="0"/>
        <w:rPr>
          <w:rFonts w:cs="Mudir MT"/>
          <w:color w:val="5F497A" w:themeColor="accent4" w:themeShade="BF"/>
          <w:rtl/>
        </w:rPr>
      </w:pPr>
    </w:p>
    <w:p w:rsidR="00D00C53" w:rsidRDefault="00D00C53" w:rsidP="006A4F7E">
      <w:pPr>
        <w:bidi/>
        <w:spacing w:after="0"/>
        <w:rPr>
          <w:rFonts w:cs="Mudir MT"/>
          <w:color w:val="5F497A" w:themeColor="accent4" w:themeShade="BF"/>
          <w:rtl/>
        </w:rPr>
      </w:pPr>
    </w:p>
    <w:p w:rsidR="00D00C53" w:rsidRDefault="00D00C53" w:rsidP="006A4F7E">
      <w:pPr>
        <w:bidi/>
        <w:spacing w:after="0"/>
        <w:rPr>
          <w:rFonts w:cs="Mudir MT"/>
          <w:color w:val="5F497A" w:themeColor="accent4" w:themeShade="BF"/>
          <w:rtl/>
        </w:rPr>
      </w:pPr>
    </w:p>
    <w:p w:rsidR="00D00C53" w:rsidRDefault="00D00C53" w:rsidP="006A4F7E">
      <w:pPr>
        <w:bidi/>
        <w:spacing w:after="0"/>
        <w:rPr>
          <w:rFonts w:cs="Mudir MT"/>
          <w:color w:val="5F497A" w:themeColor="accent4" w:themeShade="BF"/>
          <w:rtl/>
        </w:rPr>
      </w:pPr>
    </w:p>
    <w:p w:rsidR="00D00C53" w:rsidRDefault="00D00C53" w:rsidP="006A4F7E">
      <w:pPr>
        <w:bidi/>
        <w:spacing w:after="0"/>
        <w:rPr>
          <w:rFonts w:cs="Mudir MT"/>
          <w:color w:val="5F497A" w:themeColor="accent4" w:themeShade="BF"/>
          <w:rtl/>
        </w:rPr>
      </w:pPr>
    </w:p>
    <w:p w:rsidR="00D00C53" w:rsidRDefault="00D00C53" w:rsidP="006A4F7E">
      <w:pPr>
        <w:bidi/>
        <w:spacing w:after="0"/>
        <w:rPr>
          <w:rFonts w:cs="Mudir MT"/>
          <w:color w:val="5F497A" w:themeColor="accent4" w:themeShade="BF"/>
          <w:rtl/>
        </w:rPr>
      </w:pPr>
    </w:p>
    <w:p w:rsidR="009028D0" w:rsidRDefault="009028D0" w:rsidP="006A4F7E">
      <w:pPr>
        <w:bidi/>
        <w:spacing w:after="0"/>
        <w:rPr>
          <w:rFonts w:cs="Mudir MT"/>
          <w:color w:val="5F497A" w:themeColor="accent4" w:themeShade="BF"/>
          <w:rtl/>
        </w:rPr>
      </w:pPr>
    </w:p>
    <w:p w:rsidR="006A4F7E" w:rsidRDefault="006A4F7E" w:rsidP="006A4F7E">
      <w:pPr>
        <w:bidi/>
        <w:spacing w:after="0"/>
        <w:rPr>
          <w:rFonts w:cs="Mudir MT"/>
          <w:color w:val="7030A0"/>
          <w:rtl/>
        </w:rPr>
      </w:pPr>
    </w:p>
    <w:p w:rsidR="006A4F7E" w:rsidRDefault="006A4F7E" w:rsidP="006A4F7E">
      <w:pPr>
        <w:bidi/>
        <w:spacing w:after="0"/>
        <w:rPr>
          <w:rFonts w:cs="Mudir MT"/>
          <w:color w:val="7030A0"/>
          <w:rtl/>
        </w:rPr>
      </w:pPr>
    </w:p>
    <w:p w:rsidR="006A4F7E" w:rsidRDefault="006A4F7E" w:rsidP="006A4F7E">
      <w:pPr>
        <w:bidi/>
        <w:spacing w:after="0"/>
        <w:rPr>
          <w:rFonts w:cs="Mudir MT"/>
          <w:color w:val="7030A0"/>
          <w:rtl/>
        </w:rPr>
      </w:pPr>
    </w:p>
    <w:p w:rsidR="006A4F7E" w:rsidRDefault="006A4F7E" w:rsidP="006A4F7E">
      <w:pPr>
        <w:bidi/>
        <w:spacing w:after="0"/>
        <w:rPr>
          <w:rFonts w:cs="Mudir MT"/>
          <w:color w:val="7030A0"/>
          <w:rtl/>
        </w:rPr>
      </w:pPr>
    </w:p>
    <w:p w:rsidR="006A4F7E" w:rsidRDefault="006A4F7E" w:rsidP="006A4F7E">
      <w:pPr>
        <w:bidi/>
        <w:spacing w:after="0"/>
        <w:rPr>
          <w:rFonts w:cs="Mudir MT"/>
          <w:color w:val="7030A0"/>
          <w:rtl/>
        </w:rPr>
      </w:pPr>
    </w:p>
    <w:p w:rsidR="006A4F7E" w:rsidRDefault="006A4F7E" w:rsidP="006A4F7E">
      <w:pPr>
        <w:bidi/>
        <w:spacing w:after="0"/>
        <w:rPr>
          <w:rFonts w:cs="Mudir MT"/>
          <w:color w:val="7030A0"/>
        </w:rPr>
      </w:pPr>
    </w:p>
    <w:p w:rsidR="00013196" w:rsidRDefault="00013196" w:rsidP="00013196">
      <w:pPr>
        <w:bidi/>
        <w:spacing w:after="0"/>
        <w:rPr>
          <w:rFonts w:cs="Mudir MT"/>
          <w:color w:val="7030A0"/>
        </w:rPr>
      </w:pPr>
    </w:p>
    <w:p w:rsidR="00013196" w:rsidRDefault="00013196" w:rsidP="00013196">
      <w:pPr>
        <w:bidi/>
        <w:spacing w:after="0"/>
        <w:rPr>
          <w:rFonts w:cs="Mudir MT"/>
          <w:color w:val="7030A0"/>
        </w:rPr>
      </w:pPr>
    </w:p>
    <w:p w:rsidR="00013196" w:rsidRDefault="00013196" w:rsidP="00013196">
      <w:pPr>
        <w:bidi/>
        <w:spacing w:after="0"/>
        <w:rPr>
          <w:rFonts w:cs="Mudir MT"/>
          <w:color w:val="7030A0"/>
        </w:rPr>
      </w:pPr>
    </w:p>
    <w:p w:rsidR="00013196" w:rsidRDefault="00013196" w:rsidP="00013196">
      <w:pPr>
        <w:bidi/>
        <w:spacing w:after="0"/>
        <w:rPr>
          <w:rFonts w:cs="Mudir MT"/>
          <w:color w:val="7030A0"/>
        </w:rPr>
      </w:pPr>
    </w:p>
    <w:p w:rsidR="00013196" w:rsidRDefault="00013196" w:rsidP="00013196">
      <w:pPr>
        <w:bidi/>
        <w:spacing w:after="0"/>
        <w:rPr>
          <w:rFonts w:cs="Mudir MT"/>
          <w:color w:val="7030A0"/>
        </w:rPr>
      </w:pPr>
    </w:p>
    <w:p w:rsidR="00013196" w:rsidRDefault="00013196" w:rsidP="00013196">
      <w:pPr>
        <w:bidi/>
        <w:spacing w:after="0"/>
        <w:rPr>
          <w:rFonts w:cs="Mudir MT"/>
          <w:color w:val="7030A0"/>
        </w:rPr>
      </w:pPr>
    </w:p>
    <w:p w:rsidR="00013196" w:rsidRDefault="00013196" w:rsidP="00013196">
      <w:pPr>
        <w:bidi/>
        <w:spacing w:after="0"/>
        <w:rPr>
          <w:rFonts w:cs="Mudir MT"/>
          <w:color w:val="7030A0"/>
        </w:rPr>
      </w:pPr>
    </w:p>
    <w:p w:rsidR="00013196" w:rsidRDefault="00013196" w:rsidP="00013196">
      <w:pPr>
        <w:bidi/>
        <w:spacing w:after="0"/>
        <w:rPr>
          <w:rFonts w:cs="Mudir MT"/>
          <w:color w:val="7030A0"/>
        </w:rPr>
      </w:pPr>
    </w:p>
    <w:p w:rsidR="00013196" w:rsidRDefault="00013196" w:rsidP="00013196">
      <w:pPr>
        <w:bidi/>
        <w:spacing w:after="0"/>
        <w:rPr>
          <w:rFonts w:cs="Mudir MT"/>
          <w:color w:val="7030A0"/>
        </w:rPr>
      </w:pPr>
    </w:p>
    <w:p w:rsidR="00013196" w:rsidRDefault="00013196" w:rsidP="00013196">
      <w:pPr>
        <w:bidi/>
        <w:spacing w:after="0"/>
        <w:rPr>
          <w:rFonts w:cs="Mudir MT"/>
          <w:color w:val="7030A0"/>
        </w:rPr>
      </w:pPr>
    </w:p>
    <w:p w:rsidR="00013196" w:rsidRDefault="00013196" w:rsidP="00013196">
      <w:pPr>
        <w:bidi/>
        <w:spacing w:after="0"/>
        <w:rPr>
          <w:rFonts w:cs="Mudir MT"/>
          <w:color w:val="7030A0"/>
        </w:rPr>
      </w:pPr>
    </w:p>
    <w:p w:rsidR="00013196" w:rsidRDefault="00013196" w:rsidP="00013196">
      <w:pPr>
        <w:bidi/>
        <w:spacing w:after="0"/>
        <w:rPr>
          <w:rFonts w:cs="Mudir MT"/>
          <w:color w:val="7030A0"/>
        </w:rPr>
      </w:pPr>
    </w:p>
    <w:p w:rsidR="00013196" w:rsidRDefault="00013196" w:rsidP="00013196">
      <w:pPr>
        <w:bidi/>
        <w:spacing w:after="0"/>
        <w:rPr>
          <w:rFonts w:cs="Mudir MT"/>
          <w:color w:val="7030A0"/>
        </w:rPr>
      </w:pPr>
    </w:p>
    <w:p w:rsidR="00013196" w:rsidRDefault="00013196" w:rsidP="00013196">
      <w:pPr>
        <w:bidi/>
        <w:spacing w:after="0"/>
        <w:rPr>
          <w:rFonts w:cs="Mudir MT"/>
          <w:color w:val="7030A0"/>
        </w:rPr>
      </w:pPr>
    </w:p>
    <w:p w:rsidR="00013196" w:rsidRDefault="00013196" w:rsidP="00013196">
      <w:pPr>
        <w:bidi/>
        <w:spacing w:after="0"/>
        <w:rPr>
          <w:rFonts w:cs="Mudir MT"/>
          <w:color w:val="7030A0"/>
          <w:rtl/>
        </w:rPr>
      </w:pPr>
    </w:p>
    <w:p w:rsidR="009028D0" w:rsidRPr="00013196" w:rsidRDefault="009028D0" w:rsidP="00013196">
      <w:pPr>
        <w:bidi/>
        <w:spacing w:after="0"/>
        <w:jc w:val="center"/>
        <w:rPr>
          <w:rFonts w:ascii="Traditional Arabic" w:hAnsi="Traditional Arabic" w:cs="Traditional Arabic"/>
          <w:color w:val="000000" w:themeColor="text1"/>
          <w:sz w:val="32"/>
          <w:szCs w:val="32"/>
          <w:rtl/>
        </w:rPr>
      </w:pPr>
      <w:r w:rsidRPr="00013196">
        <w:rPr>
          <w:rFonts w:ascii="Traditional Arabic" w:hAnsi="Traditional Arabic" w:cs="Traditional Arabic"/>
          <w:color w:val="000000" w:themeColor="text1"/>
          <w:sz w:val="32"/>
          <w:szCs w:val="32"/>
          <w:rtl/>
        </w:rPr>
        <w:t>المحاضر</w:t>
      </w:r>
      <w:r w:rsidR="005631EA" w:rsidRPr="00013196">
        <w:rPr>
          <w:rFonts w:ascii="Traditional Arabic" w:hAnsi="Traditional Arabic" w:cs="Traditional Arabic"/>
          <w:color w:val="000000" w:themeColor="text1"/>
          <w:sz w:val="32"/>
          <w:szCs w:val="32"/>
          <w:rtl/>
        </w:rPr>
        <w:t xml:space="preserve">ة </w:t>
      </w:r>
      <w:r w:rsidRPr="00013196">
        <w:rPr>
          <w:rFonts w:ascii="Traditional Arabic" w:hAnsi="Traditional Arabic" w:cs="Traditional Arabic"/>
          <w:color w:val="000000" w:themeColor="text1"/>
          <w:sz w:val="32"/>
          <w:szCs w:val="32"/>
          <w:rtl/>
        </w:rPr>
        <w:t>ال</w:t>
      </w:r>
      <w:r w:rsidR="005631EA" w:rsidRPr="00013196">
        <w:rPr>
          <w:rFonts w:ascii="Traditional Arabic" w:hAnsi="Traditional Arabic" w:cs="Traditional Arabic"/>
          <w:color w:val="000000" w:themeColor="text1"/>
          <w:sz w:val="32"/>
          <w:szCs w:val="32"/>
          <w:rtl/>
        </w:rPr>
        <w:t>أ</w:t>
      </w:r>
      <w:r w:rsidRPr="00013196">
        <w:rPr>
          <w:rFonts w:ascii="Traditional Arabic" w:hAnsi="Traditional Arabic" w:cs="Traditional Arabic"/>
          <w:color w:val="000000" w:themeColor="text1"/>
          <w:sz w:val="32"/>
          <w:szCs w:val="32"/>
          <w:rtl/>
        </w:rPr>
        <w:t>ولى</w:t>
      </w:r>
    </w:p>
    <w:p w:rsidR="005631EA" w:rsidRPr="003235CC" w:rsidRDefault="005631EA" w:rsidP="00013196">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u w:val="single"/>
          <w:rtl/>
        </w:rPr>
      </w:pPr>
      <w:r w:rsidRPr="003235CC">
        <w:rPr>
          <w:rFonts w:ascii="Traditional Arabic" w:hAnsi="Traditional Arabic" w:cs="Traditional Arabic"/>
          <w:color w:val="000000" w:themeColor="text1"/>
          <w:kern w:val="24"/>
          <w:sz w:val="33"/>
          <w:szCs w:val="33"/>
          <w:u w:val="single"/>
          <w:rtl/>
        </w:rPr>
        <w:t>دراسة حالة في مجال الإعاقة العقلية</w:t>
      </w:r>
    </w:p>
    <w:p w:rsidR="00AC4392" w:rsidRPr="003235CC" w:rsidRDefault="002E498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&lt;~(</w:t>
      </w:r>
      <w:r w:rsidR="00C0458F" w:rsidRPr="003235CC">
        <w:rPr>
          <w:rFonts w:ascii="Traditional Arabic" w:hAnsi="Traditional Arabic" w:cs="Traditional Arabic"/>
          <w:color w:val="000000" w:themeColor="text1"/>
          <w:kern w:val="24"/>
          <w:sz w:val="33"/>
          <w:szCs w:val="33"/>
          <w:rtl/>
        </w:rPr>
        <w:t>يجب أن نعرف بأن الشخص الذي تجرى عليه دراسة الحالة هو نفسه المسترشد هو نفسه العميل هو نفسه الفرد ذي الحاجة الخاصة ، جماعة الإرشاد يطلقوا عليه (العميل أو المسترشد )</w:t>
      </w:r>
      <w:r w:rsidR="00AC4392" w:rsidRPr="003235CC">
        <w:rPr>
          <w:rFonts w:ascii="Traditional Arabic" w:hAnsi="Traditional Arabic" w:cs="Traditional Arabic"/>
          <w:color w:val="000000" w:themeColor="text1"/>
          <w:kern w:val="24"/>
          <w:sz w:val="33"/>
          <w:szCs w:val="33"/>
          <w:rtl/>
        </w:rPr>
        <w:t xml:space="preserve"> ، أما نحن في التربية الخاصة نطلق عليه ( الفرد ذي الحاجة الخاصة ) ، و في التعليم العادي يقال (الطالب ) . .</w:t>
      </w:r>
      <w:r w:rsidR="001E580C" w:rsidRPr="003235CC">
        <w:rPr>
          <w:rFonts w:ascii="Traditional Arabic" w:hAnsi="Traditional Arabic" w:cs="Traditional Arabic"/>
          <w:color w:val="000000" w:themeColor="text1"/>
          <w:kern w:val="24"/>
          <w:sz w:val="33"/>
          <w:szCs w:val="33"/>
          <w:rtl/>
        </w:rPr>
        <w:t xml:space="preserve"> </w:t>
      </w:r>
      <w:r w:rsidR="00AC4392" w:rsidRPr="003235CC">
        <w:rPr>
          <w:rFonts w:ascii="Traditional Arabic" w:hAnsi="Traditional Arabic" w:cs="Traditional Arabic"/>
          <w:color w:val="000000" w:themeColor="text1"/>
          <w:kern w:val="24"/>
          <w:sz w:val="33"/>
          <w:szCs w:val="33"/>
          <w:rtl/>
        </w:rPr>
        <w:t xml:space="preserve">وكذلك هو الحال مع الشخص الذي يُجري </w:t>
      </w:r>
      <w:r w:rsidR="009B692C" w:rsidRPr="003235CC">
        <w:rPr>
          <w:rFonts w:ascii="Traditional Arabic" w:hAnsi="Traditional Arabic" w:cs="Traditional Arabic"/>
          <w:color w:val="000000" w:themeColor="text1"/>
          <w:kern w:val="24"/>
          <w:sz w:val="33"/>
          <w:szCs w:val="33"/>
          <w:rtl/>
        </w:rPr>
        <w:t>دراسة الحالة ويقوم بتنفيذها في الغالب يطلق عليه (المرشد ) أو ( أخصائي علم النفس)</w:t>
      </w:r>
      <w:r w:rsidRPr="003235CC">
        <w:rPr>
          <w:rFonts w:ascii="Traditional Arabic" w:hAnsi="Traditional Arabic" w:cs="Traditional Arabic"/>
          <w:color w:val="000000" w:themeColor="text1"/>
          <w:kern w:val="24"/>
          <w:sz w:val="33"/>
          <w:szCs w:val="33"/>
          <w:rtl/>
        </w:rPr>
        <w:t xml:space="preserve"> أو (أخصائي تعديل السلوك ) </w:t>
      </w:r>
    </w:p>
    <w:p w:rsidR="009B692C" w:rsidRPr="003235CC" w:rsidRDefault="009B692C"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color w:val="000000" w:themeColor="text1"/>
          <w:kern w:val="24"/>
          <w:sz w:val="33"/>
          <w:szCs w:val="33"/>
          <w:rtl/>
        </w:rPr>
        <w:t>الخلاصة : (أن المفاهيم ستأت</w:t>
      </w:r>
      <w:r w:rsidR="002E4982" w:rsidRPr="003235CC">
        <w:rPr>
          <w:rFonts w:ascii="Traditional Arabic" w:hAnsi="Traditional Arabic" w:cs="Traditional Arabic"/>
          <w:color w:val="000000" w:themeColor="text1"/>
          <w:kern w:val="24"/>
          <w:sz w:val="33"/>
          <w:szCs w:val="33"/>
          <w:rtl/>
        </w:rPr>
        <w:t>ي بعدة مترادفات في المقرر )  .. )</w:t>
      </w:r>
    </w:p>
    <w:p w:rsidR="005631EA" w:rsidRPr="003235CC" w:rsidRDefault="005631E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دراسة الحالة</w:t>
      </w:r>
      <w:r w:rsidR="003A3512"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مقدمة</w:t>
      </w:r>
      <w:r w:rsidR="001E580C" w:rsidRPr="003235CC">
        <w:rPr>
          <w:rFonts w:ascii="Traditional Arabic" w:hAnsi="Traditional Arabic" w:cs="Traditional Arabic"/>
          <w:color w:val="000000" w:themeColor="text1"/>
          <w:kern w:val="24"/>
          <w:sz w:val="33"/>
          <w:szCs w:val="33"/>
          <w:rtl/>
        </w:rPr>
        <w:t>:</w:t>
      </w:r>
    </w:p>
    <w:p w:rsidR="00187E07" w:rsidRPr="003235CC" w:rsidRDefault="002E498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&lt;~(</w:t>
      </w:r>
      <w:r w:rsidR="00187E07" w:rsidRPr="003235CC">
        <w:rPr>
          <w:rFonts w:ascii="Traditional Arabic" w:hAnsi="Traditional Arabic" w:cs="Traditional Arabic"/>
          <w:color w:val="000000" w:themeColor="text1"/>
          <w:kern w:val="24"/>
          <w:sz w:val="33"/>
          <w:szCs w:val="33"/>
          <w:rtl/>
        </w:rPr>
        <w:t>كثيرة جداً الوسائل التي يتم من خلالها تحصيل المعلومات وجمعها ، لكن دراسة الحالة لها خصوصية وتختلف ، من أين يأتي هذا الاختلاف ؟! يأتي الاختلاف في أن لو استخدمنا أكثر من وسيلة لن يكون هناك مسؤولية رسمية  تجاه هذه الوسائل الأخرى ، ودراسة الحالة متطلب رئيسي من أعمال المرشد في المدرسة ، كذلك الس</w:t>
      </w:r>
      <w:r w:rsidRPr="003235CC">
        <w:rPr>
          <w:rFonts w:ascii="Traditional Arabic" w:hAnsi="Traditional Arabic" w:cs="Traditional Arabic"/>
          <w:color w:val="000000" w:themeColor="text1"/>
          <w:kern w:val="24"/>
          <w:sz w:val="33"/>
          <w:szCs w:val="33"/>
          <w:rtl/>
        </w:rPr>
        <w:t>رية فيها جانب هام جداً لتمييزها)</w:t>
      </w:r>
    </w:p>
    <w:p w:rsidR="00187E07" w:rsidRPr="003235CC" w:rsidRDefault="002E498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&lt;~(</w:t>
      </w:r>
      <w:r w:rsidR="00187E07" w:rsidRPr="003235CC">
        <w:rPr>
          <w:rFonts w:ascii="Traditional Arabic" w:hAnsi="Traditional Arabic" w:cs="Traditional Arabic"/>
          <w:color w:val="000000" w:themeColor="text1"/>
          <w:kern w:val="24"/>
          <w:sz w:val="33"/>
          <w:szCs w:val="33"/>
          <w:rtl/>
        </w:rPr>
        <w:t>لا تعتمد دراسة الحالة على الذهنية أو الغوغائية أو على إسقاط الآراء الشخصية إنم</w:t>
      </w:r>
      <w:r w:rsidRPr="003235CC">
        <w:rPr>
          <w:rFonts w:ascii="Traditional Arabic" w:hAnsi="Traditional Arabic" w:cs="Traditional Arabic"/>
          <w:color w:val="000000" w:themeColor="text1"/>
          <w:kern w:val="24"/>
          <w:sz w:val="33"/>
          <w:szCs w:val="33"/>
          <w:rtl/>
        </w:rPr>
        <w:t xml:space="preserve">ا تستند إلى مرجعية علمية ثانية) </w:t>
      </w:r>
    </w:p>
    <w:p w:rsidR="00187E07" w:rsidRPr="003235CC" w:rsidRDefault="002E498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color w:val="000000" w:themeColor="text1"/>
          <w:kern w:val="24"/>
          <w:sz w:val="33"/>
          <w:szCs w:val="33"/>
          <w:rtl/>
        </w:rPr>
        <w:t>&lt;~(</w:t>
      </w:r>
      <w:r w:rsidR="00187E07" w:rsidRPr="003235CC">
        <w:rPr>
          <w:rFonts w:ascii="Traditional Arabic" w:hAnsi="Traditional Arabic" w:cs="Traditional Arabic"/>
          <w:color w:val="000000" w:themeColor="text1"/>
          <w:kern w:val="24"/>
          <w:sz w:val="33"/>
          <w:szCs w:val="33"/>
          <w:rtl/>
        </w:rPr>
        <w:t>إذا كان متاح لنا استخدام أكثر من وسيلة ومن ضمنها دراسة الحالة ، يجب أن تكون هذه الوسائل متممه لبعضها البعض ، لا أن تتضارب المعلومات في كل وسيلة مع الوسيلة الأخرى ، يجب أن تكون متكاملة وغير متناقضة بغض النظر عن طرق جمع هذه البيانات ، و التكا</w:t>
      </w:r>
      <w:r w:rsidRPr="003235CC">
        <w:rPr>
          <w:rFonts w:ascii="Traditional Arabic" w:hAnsi="Traditional Arabic" w:cs="Traditional Arabic"/>
          <w:color w:val="000000" w:themeColor="text1"/>
          <w:kern w:val="24"/>
          <w:sz w:val="33"/>
          <w:szCs w:val="33"/>
          <w:rtl/>
        </w:rPr>
        <w:t>مل لابد أن يكون في إطار معرفي )</w:t>
      </w:r>
    </w:p>
    <w:p w:rsidR="00E90684" w:rsidRPr="003235CC" w:rsidRDefault="005631EA" w:rsidP="006A4F7E">
      <w:pPr>
        <w:autoSpaceDE w:val="0"/>
        <w:autoSpaceDN w:val="0"/>
        <w:bidi/>
        <w:adjustRightInd w:val="0"/>
        <w:spacing w:after="0" w:line="240" w:lineRule="auto"/>
        <w:rPr>
          <w:rFonts w:ascii="Traditional Arabic" w:hAnsi="Traditional Arabic" w:cs="Traditional Arabic"/>
          <w:color w:val="FF0000"/>
          <w:kern w:val="24"/>
          <w:sz w:val="33"/>
          <w:szCs w:val="33"/>
          <w:rtl/>
        </w:rPr>
      </w:pPr>
      <w:r w:rsidRPr="003235CC">
        <w:rPr>
          <w:rFonts w:ascii="Traditional Arabic" w:hAnsi="Traditional Arabic" w:cs="Traditional Arabic"/>
          <w:color w:val="000000" w:themeColor="text1"/>
          <w:kern w:val="24"/>
          <w:sz w:val="33"/>
          <w:szCs w:val="33"/>
          <w:rtl/>
        </w:rPr>
        <w:t xml:space="preserve">تعتبر دراسة الحالة من أهم الوسائل التي تستخدم في جمع البيانات، </w:t>
      </w:r>
      <w:r w:rsidRPr="003235CC">
        <w:rPr>
          <w:rFonts w:ascii="Traditional Arabic" w:hAnsi="Traditional Arabic" w:cs="Traditional Arabic"/>
          <w:color w:val="000000" w:themeColor="text1"/>
          <w:kern w:val="24"/>
          <w:sz w:val="33"/>
          <w:szCs w:val="33"/>
        </w:rPr>
        <w:t xml:space="preserve">  </w:t>
      </w:r>
      <w:r w:rsidRPr="003235CC">
        <w:rPr>
          <w:rFonts w:ascii="Traditional Arabic" w:hAnsi="Traditional Arabic" w:cs="Traditional Arabic"/>
          <w:color w:val="000000" w:themeColor="text1"/>
          <w:kern w:val="24"/>
          <w:sz w:val="33"/>
          <w:szCs w:val="33"/>
          <w:rtl/>
        </w:rPr>
        <w:t xml:space="preserve">وأنها من أهم الأعمال التي يقوم بها المرشد (الشخص الذي يقوم بدراسة الحالة)، </w:t>
      </w:r>
      <w:r w:rsidRPr="003235CC">
        <w:rPr>
          <w:rFonts w:ascii="Traditional Arabic" w:hAnsi="Traditional Arabic" w:cs="Traditional Arabic"/>
          <w:color w:val="000000" w:themeColor="text1"/>
          <w:kern w:val="24"/>
          <w:sz w:val="33"/>
          <w:szCs w:val="33"/>
          <w:u w:val="single" w:color="9BBB59" w:themeColor="accent3"/>
          <w:rtl/>
        </w:rPr>
        <w:t>كما أنها الميزة التي تميز المرشد عن غيره.</w:t>
      </w:r>
      <w:r w:rsidRPr="003235CC">
        <w:rPr>
          <w:rFonts w:ascii="Traditional Arabic" w:hAnsi="Traditional Arabic" w:cs="Traditional Arabic"/>
          <w:color w:val="76923C" w:themeColor="accent3" w:themeShade="BF"/>
          <w:kern w:val="24"/>
          <w:sz w:val="33"/>
          <w:szCs w:val="33"/>
          <w:rtl/>
        </w:rPr>
        <w:t xml:space="preserve"> </w:t>
      </w:r>
      <w:r w:rsidR="00E90684" w:rsidRPr="003235CC">
        <w:rPr>
          <w:rFonts w:ascii="Traditional Arabic" w:hAnsi="Traditional Arabic" w:cs="Traditional Arabic"/>
          <w:color w:val="76923C" w:themeColor="accent3" w:themeShade="BF"/>
          <w:kern w:val="24"/>
          <w:sz w:val="33"/>
          <w:szCs w:val="33"/>
          <w:rtl/>
        </w:rPr>
        <w:t>&lt;~</w:t>
      </w:r>
      <w:r w:rsidR="00E90684" w:rsidRPr="003235CC">
        <w:rPr>
          <w:rFonts w:ascii="Traditional Arabic" w:hAnsi="Traditional Arabic" w:cs="Traditional Arabic"/>
          <w:kern w:val="24"/>
          <w:sz w:val="33"/>
          <w:szCs w:val="33"/>
          <w:rtl/>
        </w:rPr>
        <w:t xml:space="preserve"> </w:t>
      </w:r>
      <w:r w:rsidR="00D45735" w:rsidRPr="003235CC">
        <w:rPr>
          <w:rFonts w:ascii="Traditional Arabic" w:hAnsi="Traditional Arabic" w:cs="Traditional Arabic"/>
          <w:color w:val="76923C" w:themeColor="accent3" w:themeShade="BF"/>
          <w:kern w:val="24"/>
          <w:sz w:val="33"/>
          <w:szCs w:val="33"/>
          <w:rtl/>
        </w:rPr>
        <w:t>(</w:t>
      </w:r>
      <w:r w:rsidR="00D45735" w:rsidRPr="003235CC">
        <w:rPr>
          <w:rFonts w:ascii="Traditional Arabic" w:hAnsi="Traditional Arabic" w:cs="Traditional Arabic"/>
          <w:color w:val="FF0000"/>
          <w:kern w:val="24"/>
          <w:sz w:val="33"/>
          <w:szCs w:val="33"/>
          <w:rtl/>
        </w:rPr>
        <w:t xml:space="preserve"> </w:t>
      </w:r>
      <w:r w:rsidR="00E90684" w:rsidRPr="003235CC">
        <w:rPr>
          <w:rFonts w:ascii="Traditional Arabic" w:hAnsi="Traditional Arabic" w:cs="Traditional Arabic"/>
          <w:color w:val="FF0000"/>
          <w:kern w:val="24"/>
          <w:sz w:val="33"/>
          <w:szCs w:val="33"/>
          <w:rtl/>
        </w:rPr>
        <w:t xml:space="preserve">المرشد في المدرسة له ميزة في عمله ، و هي الاحتفاظ بسجلات سرية خاصة بالأطفال </w:t>
      </w:r>
      <w:r w:rsidR="00187E07" w:rsidRPr="003235CC">
        <w:rPr>
          <w:rFonts w:ascii="Traditional Arabic" w:hAnsi="Traditional Arabic" w:cs="Traditional Arabic"/>
          <w:color w:val="FF0000"/>
          <w:kern w:val="24"/>
          <w:sz w:val="33"/>
          <w:szCs w:val="33"/>
          <w:rtl/>
        </w:rPr>
        <w:t xml:space="preserve">أو بالطلاب الذين يكون لديهم مشكلات سلوكيه أو مشكلات نفسيه و أسريه أحياناً </w:t>
      </w:r>
      <w:r w:rsidR="00D45735" w:rsidRPr="003235CC">
        <w:rPr>
          <w:rFonts w:ascii="Traditional Arabic" w:hAnsi="Traditional Arabic" w:cs="Traditional Arabic"/>
          <w:color w:val="76923C" w:themeColor="accent3" w:themeShade="BF"/>
          <w:kern w:val="24"/>
          <w:sz w:val="33"/>
          <w:szCs w:val="33"/>
          <w:rtl/>
        </w:rPr>
        <w:t>)</w:t>
      </w:r>
    </w:p>
    <w:p w:rsidR="005631EA" w:rsidRPr="003235CC" w:rsidRDefault="005631E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u w:val="single"/>
        </w:rPr>
      </w:pPr>
      <w:r w:rsidRPr="003235CC">
        <w:rPr>
          <w:rFonts w:ascii="Traditional Arabic" w:hAnsi="Traditional Arabic" w:cs="Traditional Arabic"/>
          <w:color w:val="000000" w:themeColor="text1"/>
          <w:kern w:val="24"/>
          <w:sz w:val="33"/>
          <w:szCs w:val="33"/>
          <w:rtl/>
        </w:rPr>
        <w:lastRenderedPageBreak/>
        <w:t xml:space="preserve">وبمقدار ما يملك المرشد من خبرة ومهارة ودراية على قدر ما ينجح في مساعدة العميل (المسترشد، الشخص موضوع دراسة </w:t>
      </w:r>
      <w:r w:rsidRPr="003235CC">
        <w:rPr>
          <w:rFonts w:ascii="Traditional Arabic" w:hAnsi="Traditional Arabic" w:cs="Traditional Arabic"/>
          <w:color w:val="000000" w:themeColor="text1"/>
          <w:kern w:val="24"/>
          <w:sz w:val="33"/>
          <w:szCs w:val="33"/>
        </w:rPr>
        <w:t xml:space="preserve"> </w:t>
      </w:r>
      <w:r w:rsidRPr="003235CC">
        <w:rPr>
          <w:rFonts w:ascii="Traditional Arabic" w:hAnsi="Traditional Arabic" w:cs="Traditional Arabic"/>
          <w:color w:val="000000" w:themeColor="text1"/>
          <w:kern w:val="24"/>
          <w:sz w:val="33"/>
          <w:szCs w:val="33"/>
          <w:rtl/>
        </w:rPr>
        <w:t>الحالة). وتعتبر دراسة الحالة من أدق الأعمال الإرشادية</w:t>
      </w:r>
      <w:r w:rsidRPr="003235CC">
        <w:rPr>
          <w:rFonts w:ascii="Traditional Arabic" w:hAnsi="Traditional Arabic" w:cs="Traditional Arabic"/>
          <w:color w:val="000000" w:themeColor="text1"/>
          <w:kern w:val="24"/>
          <w:sz w:val="33"/>
          <w:szCs w:val="33"/>
          <w:u w:val="single"/>
          <w:rtl/>
        </w:rPr>
        <w:t>، فالمرشد يتعامل مع السلوك الإنساني الذي يصعب ضبطه أو التنبؤ به</w:t>
      </w:r>
      <w:r w:rsidR="00C0458F" w:rsidRPr="003235CC">
        <w:rPr>
          <w:rFonts w:ascii="Traditional Arabic" w:hAnsi="Traditional Arabic" w:cs="Traditional Arabic"/>
          <w:color w:val="000000" w:themeColor="text1"/>
          <w:kern w:val="24"/>
          <w:sz w:val="33"/>
          <w:szCs w:val="33"/>
          <w:u w:val="single"/>
          <w:rtl/>
        </w:rPr>
        <w:t xml:space="preserve"> </w:t>
      </w:r>
      <w:r w:rsidRPr="003235CC">
        <w:rPr>
          <w:rFonts w:ascii="Traditional Arabic" w:hAnsi="Traditional Arabic" w:cs="Traditional Arabic"/>
          <w:color w:val="000000" w:themeColor="text1"/>
          <w:kern w:val="24"/>
          <w:sz w:val="33"/>
          <w:szCs w:val="33"/>
          <w:u w:val="single"/>
          <w:rtl/>
        </w:rPr>
        <w:t xml:space="preserve">، </w:t>
      </w:r>
    </w:p>
    <w:p w:rsidR="005631EA" w:rsidRPr="003235CC" w:rsidRDefault="005631E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وللعلم لا توجد مشكلتان متشابهتان تمام التشابه حتى لو كان العميلان أخوين لاختلاف الظروف وأساليب التنشئة الاجتماعية.</w:t>
      </w:r>
    </w:p>
    <w:p w:rsidR="005350AC" w:rsidRPr="003235CC" w:rsidRDefault="005631E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 xml:space="preserve">ومن الملاحظ فإن </w:t>
      </w:r>
      <w:r w:rsidRPr="003235CC">
        <w:rPr>
          <w:rFonts w:ascii="Traditional Arabic" w:hAnsi="Traditional Arabic" w:cs="Traditional Arabic"/>
          <w:color w:val="000000" w:themeColor="text1"/>
          <w:kern w:val="24"/>
          <w:sz w:val="33"/>
          <w:szCs w:val="33"/>
          <w:u w:val="single" w:color="9BBB59" w:themeColor="accent3"/>
          <w:rtl/>
        </w:rPr>
        <w:t xml:space="preserve">المرشد يحس بمتعة كبيرة وهو يمارس هذا العمل الإنساني لاسيما إذا حصل تحسنًا على الحالة التي يدرسها. </w:t>
      </w:r>
      <w:r w:rsidR="005350AC" w:rsidRPr="003235CC">
        <w:rPr>
          <w:rFonts w:ascii="Traditional Arabic" w:hAnsi="Traditional Arabic" w:cs="Traditional Arabic"/>
          <w:color w:val="000000" w:themeColor="text1"/>
          <w:kern w:val="24"/>
          <w:sz w:val="33"/>
          <w:szCs w:val="33"/>
          <w:u w:val="single" w:color="9BBB59" w:themeColor="accent3"/>
          <w:rtl/>
        </w:rPr>
        <w:t xml:space="preserve"> </w:t>
      </w:r>
      <w:r w:rsidR="005350AC" w:rsidRPr="003235CC">
        <w:rPr>
          <w:rFonts w:ascii="Traditional Arabic" w:hAnsi="Traditional Arabic" w:cs="Traditional Arabic"/>
          <w:color w:val="000000" w:themeColor="text1"/>
          <w:kern w:val="24"/>
          <w:sz w:val="33"/>
          <w:szCs w:val="33"/>
          <w:rtl/>
        </w:rPr>
        <w:t xml:space="preserve">&lt;~ </w:t>
      </w:r>
      <w:r w:rsidR="00D45735" w:rsidRPr="003235CC">
        <w:rPr>
          <w:rFonts w:ascii="Traditional Arabic" w:hAnsi="Traditional Arabic" w:cs="Traditional Arabic"/>
          <w:color w:val="000000" w:themeColor="text1"/>
          <w:kern w:val="24"/>
          <w:sz w:val="33"/>
          <w:szCs w:val="33"/>
          <w:rtl/>
        </w:rPr>
        <w:t>(</w:t>
      </w:r>
      <w:r w:rsidR="005350AC" w:rsidRPr="003235CC">
        <w:rPr>
          <w:rFonts w:ascii="Traditional Arabic" w:hAnsi="Traditional Arabic" w:cs="Traditional Arabic"/>
          <w:color w:val="000000" w:themeColor="text1"/>
          <w:kern w:val="24"/>
          <w:sz w:val="33"/>
          <w:szCs w:val="33"/>
          <w:rtl/>
        </w:rPr>
        <w:t xml:space="preserve"> إذا كان المرشد جدي في عمله سيشعر بالراحة لمساهمته في حل مشكلات الآخرين ، أما إذا كان مقبل على هذه الوظيفة ورافضاً هذه المهمة سوف يؤثر في نجاحه ولن يواكب المهتمين بهذه المهمة </w:t>
      </w:r>
      <w:r w:rsidR="00D45735" w:rsidRPr="003235CC">
        <w:rPr>
          <w:rFonts w:ascii="Traditional Arabic" w:hAnsi="Traditional Arabic" w:cs="Traditional Arabic"/>
          <w:color w:val="000000" w:themeColor="text1"/>
          <w:kern w:val="24"/>
          <w:sz w:val="33"/>
          <w:szCs w:val="33"/>
          <w:rtl/>
        </w:rPr>
        <w:t>)</w:t>
      </w:r>
    </w:p>
    <w:p w:rsidR="005B2C44" w:rsidRPr="003235CC" w:rsidRDefault="005631E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 xml:space="preserve">وللأسف هذه الخدمة لا تقدَم بالشكل المناسب أحيانًا ويعود ذلك إلى </w:t>
      </w:r>
      <w:r w:rsidRPr="003235CC">
        <w:rPr>
          <w:rFonts w:ascii="Traditional Arabic" w:hAnsi="Traditional Arabic" w:cs="Traditional Arabic"/>
          <w:i/>
          <w:iCs/>
          <w:color w:val="000000" w:themeColor="text1"/>
          <w:kern w:val="24"/>
          <w:sz w:val="33"/>
          <w:szCs w:val="33"/>
          <w:u w:val="single" w:color="9BBB59" w:themeColor="accent3"/>
          <w:rtl/>
        </w:rPr>
        <w:t>عوائق</w:t>
      </w:r>
      <w:r w:rsidRPr="003235CC">
        <w:rPr>
          <w:rFonts w:ascii="Traditional Arabic" w:hAnsi="Traditional Arabic" w:cs="Traditional Arabic"/>
          <w:color w:val="000000" w:themeColor="text1"/>
          <w:kern w:val="24"/>
          <w:sz w:val="33"/>
          <w:szCs w:val="33"/>
          <w:u w:val="single" w:color="9BBB59" w:themeColor="accent3"/>
          <w:rtl/>
        </w:rPr>
        <w:t xml:space="preserve"> منها: عدم وجود البيئة الإرشادية المناسبة للدراسة، أو عدم وجود المتخصص الذي يقوم بدراسة الحالة، أو عدم الإعداد المهني  والأكاديمي</w:t>
      </w:r>
      <w:r w:rsidRPr="003235CC">
        <w:rPr>
          <w:rFonts w:ascii="Traditional Arabic" w:hAnsi="Traditional Arabic" w:cs="Traditional Arabic"/>
          <w:color w:val="000000" w:themeColor="text1"/>
          <w:kern w:val="24"/>
          <w:sz w:val="33"/>
          <w:szCs w:val="33"/>
          <w:u w:val="single" w:color="9BBB59" w:themeColor="accent3"/>
          <w:shd w:val="clear" w:color="auto" w:fill="D6E3BC" w:themeFill="accent3" w:themeFillTint="66"/>
          <w:rtl/>
        </w:rPr>
        <w:t xml:space="preserve"> </w:t>
      </w:r>
      <w:r w:rsidRPr="003235CC">
        <w:rPr>
          <w:rFonts w:ascii="Traditional Arabic" w:hAnsi="Traditional Arabic" w:cs="Traditional Arabic"/>
          <w:color w:val="000000" w:themeColor="text1"/>
          <w:kern w:val="24"/>
          <w:sz w:val="33"/>
          <w:szCs w:val="33"/>
          <w:u w:val="single" w:color="9BBB59" w:themeColor="accent3"/>
          <w:rtl/>
        </w:rPr>
        <w:t>المناسب للقائم بدراسة ا</w:t>
      </w:r>
      <w:r w:rsidR="005B2C44" w:rsidRPr="003235CC">
        <w:rPr>
          <w:rFonts w:ascii="Traditional Arabic" w:hAnsi="Traditional Arabic" w:cs="Traditional Arabic"/>
          <w:color w:val="000000" w:themeColor="text1"/>
          <w:kern w:val="24"/>
          <w:sz w:val="33"/>
          <w:szCs w:val="33"/>
          <w:u w:val="single" w:color="9BBB59" w:themeColor="accent3"/>
          <w:rtl/>
        </w:rPr>
        <w:t>لحالة.</w:t>
      </w:r>
      <w:r w:rsidR="005B2C44" w:rsidRPr="003235CC">
        <w:rPr>
          <w:rFonts w:ascii="Traditional Arabic" w:hAnsi="Traditional Arabic" w:cs="Traditional Arabic"/>
          <w:color w:val="000000" w:themeColor="text1"/>
          <w:kern w:val="24"/>
          <w:sz w:val="33"/>
          <w:szCs w:val="33"/>
          <w:u w:val="single"/>
          <w:rtl/>
        </w:rPr>
        <w:t xml:space="preserve"> </w:t>
      </w:r>
      <w:r w:rsidR="00871043" w:rsidRPr="003235CC">
        <w:rPr>
          <w:rFonts w:ascii="Traditional Arabic" w:hAnsi="Traditional Arabic" w:cs="Traditional Arabic"/>
          <w:color w:val="000000" w:themeColor="text1"/>
          <w:kern w:val="24"/>
          <w:sz w:val="33"/>
          <w:szCs w:val="33"/>
          <w:rtl/>
        </w:rPr>
        <w:t xml:space="preserve"> </w:t>
      </w:r>
      <w:r w:rsidR="005B2C44" w:rsidRPr="003235CC">
        <w:rPr>
          <w:rFonts w:ascii="Traditional Arabic" w:hAnsi="Traditional Arabic" w:cs="Traditional Arabic"/>
          <w:color w:val="000000" w:themeColor="text1"/>
          <w:kern w:val="24"/>
          <w:sz w:val="33"/>
          <w:szCs w:val="33"/>
          <w:rtl/>
        </w:rPr>
        <w:t>&lt;~</w:t>
      </w:r>
      <w:r w:rsidR="00D45735" w:rsidRPr="003235CC">
        <w:rPr>
          <w:rFonts w:ascii="Traditional Arabic" w:hAnsi="Traditional Arabic" w:cs="Traditional Arabic"/>
          <w:color w:val="000000" w:themeColor="text1"/>
          <w:kern w:val="24"/>
          <w:sz w:val="33"/>
          <w:szCs w:val="33"/>
          <w:rtl/>
        </w:rPr>
        <w:t xml:space="preserve"> (</w:t>
      </w:r>
      <w:r w:rsidR="005B2C44" w:rsidRPr="003235CC">
        <w:rPr>
          <w:rFonts w:ascii="Traditional Arabic" w:hAnsi="Traditional Arabic" w:cs="Traditional Arabic"/>
          <w:color w:val="000000" w:themeColor="text1"/>
          <w:kern w:val="24"/>
          <w:sz w:val="33"/>
          <w:szCs w:val="33"/>
          <w:rtl/>
        </w:rPr>
        <w:t xml:space="preserve"> عدم وجود طريقة سليمة لجمع المعلومات ، يجب التنسيق بين المرشد و أولياء</w:t>
      </w:r>
      <w:r w:rsidR="00871043" w:rsidRPr="003235CC">
        <w:rPr>
          <w:rFonts w:ascii="Traditional Arabic" w:hAnsi="Traditional Arabic" w:cs="Traditional Arabic"/>
          <w:color w:val="000000" w:themeColor="text1"/>
          <w:kern w:val="24"/>
          <w:sz w:val="33"/>
          <w:szCs w:val="33"/>
          <w:rtl/>
        </w:rPr>
        <w:t xml:space="preserve"> الأمور و جذبهم عند أخذ المعلومات </w:t>
      </w:r>
      <w:r w:rsidR="00D45735" w:rsidRPr="003235CC">
        <w:rPr>
          <w:rFonts w:ascii="Traditional Arabic" w:hAnsi="Traditional Arabic" w:cs="Traditional Arabic"/>
          <w:color w:val="000000" w:themeColor="text1"/>
          <w:kern w:val="24"/>
          <w:sz w:val="33"/>
          <w:szCs w:val="33"/>
          <w:rtl/>
        </w:rPr>
        <w:t>)</w:t>
      </w:r>
    </w:p>
    <w:p w:rsidR="00507072" w:rsidRPr="003235CC" w:rsidRDefault="0050707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p>
    <w:p w:rsidR="00507072" w:rsidRPr="003235CC" w:rsidRDefault="005D76A2" w:rsidP="006A4F7E">
      <w:pPr>
        <w:autoSpaceDE w:val="0"/>
        <w:autoSpaceDN w:val="0"/>
        <w:bidi/>
        <w:adjustRightInd w:val="0"/>
        <w:spacing w:after="0" w:line="240" w:lineRule="auto"/>
        <w:rPr>
          <w:rFonts w:ascii="Traditional Arabic" w:hAnsi="Traditional Arabic" w:cs="Traditional Arabic"/>
          <w:b/>
          <w:bCs/>
          <w:color w:val="FF0000"/>
          <w:kern w:val="24"/>
          <w:sz w:val="33"/>
          <w:szCs w:val="33"/>
          <w:rtl/>
        </w:rPr>
      </w:pPr>
      <w:r w:rsidRPr="003235CC">
        <w:rPr>
          <w:rFonts w:ascii="Traditional Arabic" w:hAnsi="Traditional Arabic" w:cs="Traditional Arabic"/>
          <w:b/>
          <w:bCs/>
          <w:color w:val="FF0000"/>
          <w:kern w:val="24"/>
          <w:sz w:val="33"/>
          <w:szCs w:val="33"/>
          <w:rtl/>
        </w:rPr>
        <w:t xml:space="preserve">  </w:t>
      </w:r>
      <w:r w:rsidR="005631EA" w:rsidRPr="003235CC">
        <w:rPr>
          <w:rFonts w:ascii="Traditional Arabic" w:hAnsi="Traditional Arabic" w:cs="Traditional Arabic"/>
          <w:b/>
          <w:bCs/>
          <w:color w:val="FF0000"/>
          <w:kern w:val="24"/>
          <w:sz w:val="33"/>
          <w:szCs w:val="33"/>
          <w:rtl/>
        </w:rPr>
        <w:t>المفهوم:</w:t>
      </w:r>
    </w:p>
    <w:p w:rsidR="001763DF" w:rsidRPr="003235CC" w:rsidRDefault="005631E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 xml:space="preserve">تعددت المفاهيم التي استخدمها الباحثون أو المرشدون والتربويون عمومًا لتعريف دراسة الحالة: إلا إنها في مجملها تشير إلى أن دراسة الحالة هي الإطار الذي يتضمن كل المعلومات التي تجمع عن الحالة، </w:t>
      </w:r>
      <w:r w:rsidRPr="003235CC">
        <w:rPr>
          <w:rFonts w:ascii="Traditional Arabic" w:hAnsi="Traditional Arabic" w:cs="Traditional Arabic"/>
          <w:color w:val="000000" w:themeColor="text1"/>
          <w:kern w:val="24"/>
          <w:sz w:val="33"/>
          <w:szCs w:val="33"/>
          <w:u w:val="single" w:color="9BBB59" w:themeColor="accent3"/>
          <w:rtl/>
        </w:rPr>
        <w:t>والحالة قد تكون فردًا أو أسرة أو جماعة،</w:t>
      </w:r>
      <w:r w:rsidRPr="003235CC">
        <w:rPr>
          <w:rFonts w:ascii="Traditional Arabic" w:hAnsi="Traditional Arabic" w:cs="Traditional Arabic"/>
          <w:color w:val="000000" w:themeColor="text1"/>
          <w:kern w:val="24"/>
          <w:sz w:val="33"/>
          <w:szCs w:val="33"/>
          <w:u w:val="single"/>
          <w:rtl/>
        </w:rPr>
        <w:t xml:space="preserve"> </w:t>
      </w:r>
      <w:r w:rsidR="001763DF" w:rsidRPr="003235CC">
        <w:rPr>
          <w:rFonts w:ascii="Traditional Arabic" w:hAnsi="Traditional Arabic" w:cs="Traditional Arabic"/>
          <w:color w:val="000000" w:themeColor="text1"/>
          <w:kern w:val="24"/>
          <w:sz w:val="33"/>
          <w:szCs w:val="33"/>
          <w:u w:val="single"/>
          <w:rtl/>
        </w:rPr>
        <w:t xml:space="preserve"> </w:t>
      </w:r>
      <w:r w:rsidR="001763DF" w:rsidRPr="003235CC">
        <w:rPr>
          <w:rFonts w:ascii="Traditional Arabic" w:hAnsi="Traditional Arabic" w:cs="Traditional Arabic"/>
          <w:color w:val="000000" w:themeColor="text1"/>
          <w:kern w:val="24"/>
          <w:sz w:val="33"/>
          <w:szCs w:val="33"/>
          <w:rtl/>
        </w:rPr>
        <w:t xml:space="preserve"> &lt;~ </w:t>
      </w:r>
      <w:r w:rsidR="00D45735" w:rsidRPr="003235CC">
        <w:rPr>
          <w:rFonts w:ascii="Traditional Arabic" w:hAnsi="Traditional Arabic" w:cs="Traditional Arabic"/>
          <w:color w:val="000000" w:themeColor="text1"/>
          <w:kern w:val="24"/>
          <w:sz w:val="33"/>
          <w:szCs w:val="33"/>
          <w:rtl/>
        </w:rPr>
        <w:t xml:space="preserve">( </w:t>
      </w:r>
      <w:r w:rsidR="001763DF" w:rsidRPr="003235CC">
        <w:rPr>
          <w:rFonts w:ascii="Traditional Arabic" w:hAnsi="Traditional Arabic" w:cs="Traditional Arabic"/>
          <w:color w:val="000000" w:themeColor="text1"/>
          <w:kern w:val="24"/>
          <w:sz w:val="33"/>
          <w:szCs w:val="33"/>
          <w:rtl/>
        </w:rPr>
        <w:t xml:space="preserve">أي أن دراسة الحالة ليست مقتصرة على الطالب بل أوسع من ذلك </w:t>
      </w:r>
      <w:r w:rsidR="00D45735" w:rsidRPr="003235CC">
        <w:rPr>
          <w:rFonts w:ascii="Traditional Arabic" w:hAnsi="Traditional Arabic" w:cs="Traditional Arabic"/>
          <w:color w:val="000000" w:themeColor="text1"/>
          <w:kern w:val="24"/>
          <w:sz w:val="33"/>
          <w:szCs w:val="33"/>
          <w:rtl/>
        </w:rPr>
        <w:t xml:space="preserve">) </w:t>
      </w:r>
      <w:r w:rsidR="001763DF"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u w:val="single" w:color="9BBB59" w:themeColor="accent3"/>
          <w:rtl/>
        </w:rPr>
        <w:t>فهي تحليل دقيق</w:t>
      </w:r>
      <w:r w:rsidRPr="003235CC">
        <w:rPr>
          <w:rFonts w:ascii="Traditional Arabic" w:hAnsi="Traditional Arabic" w:cs="Traditional Arabic"/>
          <w:color w:val="000000" w:themeColor="text1"/>
          <w:kern w:val="24"/>
          <w:sz w:val="33"/>
          <w:szCs w:val="33"/>
          <w:u w:val="single" w:color="9BBB59" w:themeColor="accent3"/>
          <w:shd w:val="clear" w:color="auto" w:fill="D6E3BC" w:themeFill="accent3" w:themeFillTint="66"/>
          <w:rtl/>
        </w:rPr>
        <w:t xml:space="preserve"> </w:t>
      </w:r>
      <w:r w:rsidRPr="003235CC">
        <w:rPr>
          <w:rFonts w:ascii="Traditional Arabic" w:hAnsi="Traditional Arabic" w:cs="Traditional Arabic"/>
          <w:color w:val="000000" w:themeColor="text1"/>
          <w:kern w:val="24"/>
          <w:sz w:val="33"/>
          <w:szCs w:val="33"/>
          <w:u w:val="single" w:color="9BBB59" w:themeColor="accent3"/>
          <w:rtl/>
        </w:rPr>
        <w:t>للموقف العام للحالة ككل.</w:t>
      </w:r>
      <w:r w:rsidR="001763DF" w:rsidRPr="003235CC">
        <w:rPr>
          <w:rFonts w:ascii="Traditional Arabic" w:hAnsi="Traditional Arabic" w:cs="Traditional Arabic"/>
          <w:color w:val="000000" w:themeColor="text1"/>
          <w:kern w:val="24"/>
          <w:sz w:val="33"/>
          <w:szCs w:val="33"/>
          <w:rtl/>
        </w:rPr>
        <w:t xml:space="preserve">  </w:t>
      </w:r>
      <w:r w:rsidR="00507072" w:rsidRPr="003235CC">
        <w:rPr>
          <w:rFonts w:ascii="Traditional Arabic" w:hAnsi="Traditional Arabic" w:cs="Traditional Arabic"/>
          <w:color w:val="000000" w:themeColor="text1"/>
          <w:kern w:val="24"/>
          <w:sz w:val="33"/>
          <w:szCs w:val="33"/>
          <w:rtl/>
        </w:rPr>
        <w:t>&lt;~</w:t>
      </w:r>
      <w:r w:rsidR="00D45735" w:rsidRPr="003235CC">
        <w:rPr>
          <w:rFonts w:ascii="Traditional Arabic" w:hAnsi="Traditional Arabic" w:cs="Traditional Arabic"/>
          <w:color w:val="000000" w:themeColor="text1"/>
          <w:kern w:val="24"/>
          <w:sz w:val="33"/>
          <w:szCs w:val="33"/>
          <w:rtl/>
        </w:rPr>
        <w:t xml:space="preserve"> (</w:t>
      </w:r>
      <w:r w:rsidR="00507072" w:rsidRPr="003235CC">
        <w:rPr>
          <w:rFonts w:ascii="Traditional Arabic" w:hAnsi="Traditional Arabic" w:cs="Traditional Arabic"/>
          <w:color w:val="000000" w:themeColor="text1"/>
          <w:kern w:val="24"/>
          <w:sz w:val="33"/>
          <w:szCs w:val="33"/>
          <w:rtl/>
        </w:rPr>
        <w:t xml:space="preserve"> </w:t>
      </w:r>
      <w:r w:rsidR="001763DF" w:rsidRPr="003235CC">
        <w:rPr>
          <w:rFonts w:ascii="Traditional Arabic" w:hAnsi="Traditional Arabic" w:cs="Traditional Arabic"/>
          <w:color w:val="000000" w:themeColor="text1"/>
          <w:kern w:val="24"/>
          <w:sz w:val="33"/>
          <w:szCs w:val="33"/>
          <w:rtl/>
        </w:rPr>
        <w:t xml:space="preserve">أي أن لا احلل زاوية من الموقف و أتجاهل باقي المعلومات بل احلل الموقف ككل </w:t>
      </w:r>
      <w:r w:rsidR="00D45735" w:rsidRPr="003235CC">
        <w:rPr>
          <w:rFonts w:ascii="Traditional Arabic" w:hAnsi="Traditional Arabic" w:cs="Traditional Arabic"/>
          <w:color w:val="000000" w:themeColor="text1"/>
          <w:kern w:val="24"/>
          <w:sz w:val="33"/>
          <w:szCs w:val="33"/>
          <w:rtl/>
        </w:rPr>
        <w:t>)</w:t>
      </w:r>
    </w:p>
    <w:p w:rsidR="005631EA" w:rsidRPr="003235CC" w:rsidRDefault="005631E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FF0000"/>
          <w:kern w:val="24"/>
          <w:sz w:val="33"/>
          <w:szCs w:val="33"/>
          <w:rtl/>
        </w:rPr>
        <w:t>وتعرف دراسة الحالة بأنها وسيلة</w:t>
      </w:r>
      <w:r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color w:val="000000" w:themeColor="text1"/>
          <w:kern w:val="24"/>
          <w:sz w:val="33"/>
          <w:szCs w:val="33"/>
          <w:rtl/>
        </w:rPr>
        <w:t>لتقديم صورة مجمعة للشخصية ككل، فهي تشمل دراسة مفصلة للفرد في حاضره وماضيه وهي بذلك تقدم تصوراً فعليًا لحالة الفرد</w:t>
      </w:r>
      <w:r w:rsidRPr="003235CC">
        <w:rPr>
          <w:rFonts w:ascii="Traditional Arabic" w:hAnsi="Traditional Arabic" w:cs="Traditional Arabic"/>
          <w:kern w:val="24"/>
          <w:sz w:val="33"/>
          <w:szCs w:val="33"/>
          <w:rtl/>
        </w:rPr>
        <w:t>.</w:t>
      </w:r>
    </w:p>
    <w:p w:rsidR="005631EA" w:rsidRPr="003235CC" w:rsidRDefault="005631E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FF0000"/>
          <w:kern w:val="24"/>
          <w:sz w:val="33"/>
          <w:szCs w:val="33"/>
          <w:rtl/>
        </w:rPr>
        <w:t>وتعرف دراسة الحالة بأنها تقرير</w:t>
      </w:r>
      <w:r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color w:val="000000" w:themeColor="text1"/>
          <w:kern w:val="24"/>
          <w:sz w:val="33"/>
          <w:szCs w:val="33"/>
          <w:rtl/>
        </w:rPr>
        <w:t xml:space="preserve">شامل متميز بالتحقيقات التشخيصية والتحليلية المكثفة حول الفرد أو حول أيّة ظاهرة، حيث يركز الانتباه على العوامل المساهمة  </w:t>
      </w:r>
      <w:r w:rsidRPr="003235CC">
        <w:rPr>
          <w:rFonts w:ascii="Traditional Arabic" w:hAnsi="Traditional Arabic" w:cs="Traditional Arabic"/>
          <w:color w:val="000000" w:themeColor="text1"/>
          <w:kern w:val="24"/>
          <w:sz w:val="33"/>
          <w:szCs w:val="33"/>
        </w:rPr>
        <w:t xml:space="preserve">  </w:t>
      </w:r>
      <w:r w:rsidRPr="003235CC">
        <w:rPr>
          <w:rFonts w:ascii="Traditional Arabic" w:hAnsi="Traditional Arabic" w:cs="Traditional Arabic"/>
          <w:color w:val="000000" w:themeColor="text1"/>
          <w:kern w:val="24"/>
          <w:sz w:val="33"/>
          <w:szCs w:val="33"/>
          <w:rtl/>
        </w:rPr>
        <w:t>في تنمية  أبعاد معينة في الشخصية أو تطوير مشكلات خاصة متعلقة بها.</w:t>
      </w:r>
    </w:p>
    <w:p w:rsidR="005631EA" w:rsidRPr="003235CC" w:rsidRDefault="005631E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FF0000"/>
          <w:kern w:val="24"/>
          <w:sz w:val="33"/>
          <w:szCs w:val="33"/>
          <w:rtl/>
        </w:rPr>
        <w:lastRenderedPageBreak/>
        <w:t>وتعرف دراسة الحالة بأنها طريقة استطلاعية</w:t>
      </w:r>
      <w:r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color w:val="000000" w:themeColor="text1"/>
          <w:kern w:val="24"/>
          <w:sz w:val="33"/>
          <w:szCs w:val="33"/>
          <w:rtl/>
        </w:rPr>
        <w:t>في منهجها حيث إنها تركز على الفرد باعتباره الوعاء الذي يحتوي كل المعلومات والنتائج التي يتم الحصول عليها من مصادرها المتمثلة في المقابلة والملاحظة والتاريخ الاجتماعي والفحوص الطبية والاختبارات النفسية.</w:t>
      </w:r>
    </w:p>
    <w:p w:rsidR="005631EA" w:rsidRPr="003235CC" w:rsidRDefault="005631E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FF0000"/>
          <w:kern w:val="24"/>
          <w:sz w:val="33"/>
          <w:szCs w:val="33"/>
          <w:rtl/>
        </w:rPr>
        <w:t>وتعرف دراسة الحالة بأنها كل المعلومات التي تم جمعها</w:t>
      </w:r>
      <w:r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color w:val="000000" w:themeColor="text1"/>
          <w:kern w:val="24"/>
          <w:sz w:val="33"/>
          <w:szCs w:val="33"/>
          <w:rtl/>
        </w:rPr>
        <w:t>عن الحالة وفي هذه الحالة تكون أسلوب لتنسيق وتحليل هذه المعلومات التي تم جمعها بوسائل مختلفة، بهدف تقديم صورة مجمعة شاملة للشخصية ككل،</w:t>
      </w:r>
      <w:r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color w:val="000000" w:themeColor="text1"/>
          <w:kern w:val="24"/>
          <w:sz w:val="33"/>
          <w:szCs w:val="33"/>
          <w:u w:val="single" w:color="9BBB59" w:themeColor="accent3"/>
          <w:rtl/>
        </w:rPr>
        <w:t xml:space="preserve">وبهدف فهم أفضل للمسترشد وتشخيص مشكلاته </w:t>
      </w:r>
      <w:r w:rsidR="00D45735" w:rsidRPr="003235CC">
        <w:rPr>
          <w:rFonts w:ascii="Traditional Arabic" w:hAnsi="Traditional Arabic" w:cs="Traditional Arabic"/>
          <w:color w:val="000000" w:themeColor="text1"/>
          <w:kern w:val="24"/>
          <w:sz w:val="33"/>
          <w:szCs w:val="33"/>
          <w:rtl/>
        </w:rPr>
        <w:t xml:space="preserve">&lt;~ ( أي المرشد يفهم المسترشد والمسترشد يفهم ذاته ، إذن الفهم مزدوج من قبلنا كمعلمين ومرشدين لفهم هذه الحالة ، و أيضاً الفهم من قبل الطالب نفسه ذي الحاجة الخاصة لفهم المشكلة ، وفهم المشكلة جزء كبير من الحل)  </w:t>
      </w:r>
      <w:r w:rsidRPr="003235CC">
        <w:rPr>
          <w:rFonts w:ascii="Traditional Arabic" w:hAnsi="Traditional Arabic" w:cs="Traditional Arabic"/>
          <w:color w:val="000000" w:themeColor="text1"/>
          <w:kern w:val="24"/>
          <w:sz w:val="33"/>
          <w:szCs w:val="33"/>
          <w:rtl/>
        </w:rPr>
        <w:t>وطبيعتها وتحديد أبعادها، وبالتالي تقديم الخدمات الإرشادية أو العلاجية.</w:t>
      </w:r>
    </w:p>
    <w:p w:rsidR="005631EA" w:rsidRPr="003235CC" w:rsidRDefault="005631E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FF0000"/>
          <w:kern w:val="24"/>
          <w:sz w:val="33"/>
          <w:szCs w:val="33"/>
          <w:rtl/>
        </w:rPr>
        <w:t>وتعرف دراسة الحالة بأنها منهج البحث الاجتماعي</w:t>
      </w:r>
      <w:r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color w:val="000000" w:themeColor="text1"/>
          <w:kern w:val="24"/>
          <w:sz w:val="33"/>
          <w:szCs w:val="33"/>
          <w:rtl/>
        </w:rPr>
        <w:t>لجمع المعلومات ودراستها ومن خلالها نرسم صورة كلية لوحدة معينة في العلاقات والأوضاع الثقافية المتنوعة، وهي هنا أيضًا تحليلاً دقيقًا للموقف العام للفرد.</w:t>
      </w:r>
    </w:p>
    <w:p w:rsidR="005631EA" w:rsidRPr="003235CC" w:rsidRDefault="005631E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FF0000"/>
          <w:kern w:val="24"/>
          <w:sz w:val="33"/>
          <w:szCs w:val="33"/>
          <w:rtl/>
        </w:rPr>
        <w:t>أما فيما يتعلق بالاختصاصي الإكلينيكي</w:t>
      </w:r>
      <w:r w:rsidRPr="003235CC">
        <w:rPr>
          <w:rFonts w:ascii="Traditional Arabic" w:hAnsi="Traditional Arabic" w:cs="Traditional Arabic"/>
          <w:color w:val="7030A0"/>
          <w:kern w:val="24"/>
          <w:sz w:val="33"/>
          <w:szCs w:val="33"/>
          <w:rtl/>
        </w:rPr>
        <w:t xml:space="preserve"> </w:t>
      </w:r>
      <w:r w:rsidRPr="003235CC">
        <w:rPr>
          <w:rFonts w:ascii="Traditional Arabic" w:hAnsi="Traditional Arabic" w:cs="Traditional Arabic"/>
          <w:color w:val="000000" w:themeColor="text1"/>
          <w:kern w:val="24"/>
          <w:sz w:val="33"/>
          <w:szCs w:val="33"/>
          <w:rtl/>
        </w:rPr>
        <w:t>فهي إطار ينظم الاختصاصي الإكلينيكي أو الاختصاصي الاجتماعي كل المعلومات والنتائج التي يحصل عليها عن الفرد عن طريق الملاحظة والمقابلة والاختبارات والسجلات عن طريق تحليلها وتقييمها.</w:t>
      </w:r>
    </w:p>
    <w:p w:rsidR="005631EA" w:rsidRPr="003235CC" w:rsidRDefault="005631E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وتكون دراسة الحالة مرآة صادقة تعكس جوانب الشخصية عندما تقدم وصف دقيق متكامل للدراسة المتعلقة بالعميل.</w:t>
      </w:r>
    </w:p>
    <w:p w:rsidR="005631EA" w:rsidRPr="003235CC" w:rsidRDefault="005631EA"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مما سبق من مفاهيم نستخلص ما يلي:</w:t>
      </w:r>
    </w:p>
    <w:p w:rsidR="005631EA" w:rsidRPr="003235CC" w:rsidRDefault="00E652B5"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kern w:val="24"/>
          <w:sz w:val="33"/>
          <w:szCs w:val="33"/>
          <w:rtl/>
        </w:rPr>
        <w:t>-</w:t>
      </w:r>
      <w:r w:rsidR="005631EA" w:rsidRPr="003235CC">
        <w:rPr>
          <w:rFonts w:ascii="Traditional Arabic" w:hAnsi="Traditional Arabic" w:cs="Traditional Arabic"/>
          <w:color w:val="000000" w:themeColor="text1"/>
          <w:kern w:val="24"/>
          <w:sz w:val="33"/>
          <w:szCs w:val="33"/>
          <w:rtl/>
        </w:rPr>
        <w:t>تقدم دراسة الحالة تقريرًا شاملاً عن العميل</w:t>
      </w:r>
    </w:p>
    <w:p w:rsidR="005631EA" w:rsidRPr="003235CC" w:rsidRDefault="00E652B5"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w:t>
      </w:r>
      <w:r w:rsidR="005631EA" w:rsidRPr="003235CC">
        <w:rPr>
          <w:rFonts w:ascii="Traditional Arabic" w:hAnsi="Traditional Arabic" w:cs="Traditional Arabic"/>
          <w:color w:val="000000" w:themeColor="text1"/>
          <w:kern w:val="24"/>
          <w:sz w:val="33"/>
          <w:szCs w:val="33"/>
          <w:rtl/>
        </w:rPr>
        <w:t xml:space="preserve">تركز على الفرد – العميل – المسترشد – ذي الحاجة الخاصة </w:t>
      </w:r>
    </w:p>
    <w:p w:rsidR="005631EA" w:rsidRPr="003235CC" w:rsidRDefault="00E652B5"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w:t>
      </w:r>
      <w:r w:rsidR="005631EA" w:rsidRPr="003235CC">
        <w:rPr>
          <w:rFonts w:ascii="Traditional Arabic" w:hAnsi="Traditional Arabic" w:cs="Traditional Arabic"/>
          <w:color w:val="000000" w:themeColor="text1"/>
          <w:kern w:val="24"/>
          <w:sz w:val="33"/>
          <w:szCs w:val="33"/>
          <w:rtl/>
        </w:rPr>
        <w:t>تركز على العوامل المؤدية للمشكلة</w:t>
      </w:r>
    </w:p>
    <w:p w:rsidR="005631EA" w:rsidRPr="003235CC" w:rsidRDefault="00E652B5"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w:t>
      </w:r>
      <w:r w:rsidR="005631EA" w:rsidRPr="003235CC">
        <w:rPr>
          <w:rFonts w:ascii="Traditional Arabic" w:hAnsi="Traditional Arabic" w:cs="Traditional Arabic"/>
          <w:color w:val="000000" w:themeColor="text1"/>
          <w:kern w:val="24"/>
          <w:sz w:val="33"/>
          <w:szCs w:val="33"/>
          <w:rtl/>
        </w:rPr>
        <w:t>تهتم بجميع النواحي اجتماعية وطبية ونفسية وأكاديمية للعميل</w:t>
      </w:r>
    </w:p>
    <w:p w:rsidR="005631EA" w:rsidRPr="003235CC" w:rsidRDefault="00E652B5"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w:t>
      </w:r>
      <w:r w:rsidR="005631EA" w:rsidRPr="003235CC">
        <w:rPr>
          <w:rFonts w:ascii="Traditional Arabic" w:hAnsi="Traditional Arabic" w:cs="Traditional Arabic"/>
          <w:color w:val="000000" w:themeColor="text1"/>
          <w:kern w:val="24"/>
          <w:sz w:val="33"/>
          <w:szCs w:val="33"/>
          <w:rtl/>
        </w:rPr>
        <w:t>تقدم أكبر كمية من المعلومات حول العميل</w:t>
      </w:r>
    </w:p>
    <w:p w:rsidR="005631EA" w:rsidRPr="003235CC" w:rsidRDefault="00E652B5"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color w:val="000000" w:themeColor="text1"/>
          <w:kern w:val="24"/>
          <w:sz w:val="33"/>
          <w:szCs w:val="33"/>
          <w:rtl/>
        </w:rPr>
        <w:t>-</w:t>
      </w:r>
      <w:r w:rsidR="005631EA" w:rsidRPr="003235CC">
        <w:rPr>
          <w:rFonts w:ascii="Traditional Arabic" w:hAnsi="Traditional Arabic" w:cs="Traditional Arabic"/>
          <w:color w:val="000000" w:themeColor="text1"/>
          <w:kern w:val="24"/>
          <w:sz w:val="33"/>
          <w:szCs w:val="33"/>
          <w:rtl/>
        </w:rPr>
        <w:t>تهتم بماضي الفرد وحاضره وتطلعات مستقبله</w:t>
      </w:r>
    </w:p>
    <w:p w:rsidR="006A4F7E" w:rsidRPr="003235CC" w:rsidRDefault="005631E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          </w:t>
      </w:r>
    </w:p>
    <w:p w:rsidR="00F60613" w:rsidRDefault="00F60613" w:rsidP="006A4F7E">
      <w:pPr>
        <w:autoSpaceDE w:val="0"/>
        <w:autoSpaceDN w:val="0"/>
        <w:bidi/>
        <w:adjustRightInd w:val="0"/>
        <w:spacing w:after="0" w:line="240" w:lineRule="auto"/>
        <w:rPr>
          <w:rFonts w:ascii="Traditional Arabic" w:hAnsi="Traditional Arabic" w:cs="Traditional Arabic"/>
          <w:b/>
          <w:bCs/>
          <w:color w:val="FF0000"/>
          <w:kern w:val="24"/>
          <w:sz w:val="33"/>
          <w:szCs w:val="33"/>
        </w:rPr>
      </w:pPr>
    </w:p>
    <w:p w:rsidR="005631EA" w:rsidRPr="003235CC" w:rsidRDefault="005631EA" w:rsidP="00F60613">
      <w:pPr>
        <w:autoSpaceDE w:val="0"/>
        <w:autoSpaceDN w:val="0"/>
        <w:bidi/>
        <w:adjustRightInd w:val="0"/>
        <w:spacing w:after="0" w:line="240" w:lineRule="auto"/>
        <w:rPr>
          <w:rFonts w:ascii="Traditional Arabic" w:hAnsi="Traditional Arabic" w:cs="Traditional Arabic"/>
          <w:b/>
          <w:bCs/>
          <w:color w:val="FF0000"/>
          <w:kern w:val="24"/>
          <w:sz w:val="33"/>
          <w:szCs w:val="33"/>
          <w:rtl/>
        </w:rPr>
      </w:pPr>
      <w:r w:rsidRPr="003235CC">
        <w:rPr>
          <w:rFonts w:ascii="Traditional Arabic" w:hAnsi="Traditional Arabic" w:cs="Traditional Arabic"/>
          <w:b/>
          <w:bCs/>
          <w:color w:val="FF0000"/>
          <w:kern w:val="24"/>
          <w:sz w:val="33"/>
          <w:szCs w:val="33"/>
          <w:rtl/>
        </w:rPr>
        <w:lastRenderedPageBreak/>
        <w:t>أهداف دراسة الحالة:</w:t>
      </w:r>
    </w:p>
    <w:p w:rsidR="005631EA" w:rsidRPr="003235CC" w:rsidRDefault="005631E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-تهدف دراسة الحالة إلى الوصول إلى فهم أفضل للعميل وتحديد وتشخيص مشكلاته وطبيعتها وأسبابها واتّخاذ التوصيات الإرشادية والتخطيط للخدمات الإرشادية اللازمة.</w:t>
      </w:r>
    </w:p>
    <w:p w:rsidR="005631EA" w:rsidRPr="003235CC" w:rsidRDefault="005631E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 xml:space="preserve">-أما الهدف الرئيسي لدراسة الحالة فهو تجميع المعلومات ومراجعتها ودراستها وتحليلها وتركيبها وتجميعها وتنظيمها وتلخيصها ووزنها إكلينيكيًا (معلومة خبرة ما قد تكون أثقل وزنًا من عشرات المعلومات ) </w:t>
      </w:r>
    </w:p>
    <w:p w:rsidR="00894F4D" w:rsidRPr="003235CC" w:rsidRDefault="002E498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color w:val="000000" w:themeColor="text1"/>
          <w:kern w:val="24"/>
          <w:sz w:val="33"/>
          <w:szCs w:val="33"/>
          <w:rtl/>
        </w:rPr>
        <w:t>&lt;~(</w:t>
      </w:r>
      <w:r w:rsidR="00D45735" w:rsidRPr="003235CC">
        <w:rPr>
          <w:rFonts w:ascii="Traditional Arabic" w:hAnsi="Traditional Arabic" w:cs="Traditional Arabic"/>
          <w:color w:val="000000" w:themeColor="text1"/>
          <w:kern w:val="24"/>
          <w:sz w:val="33"/>
          <w:szCs w:val="33"/>
          <w:rtl/>
        </w:rPr>
        <w:t>إن أهداف دراسة الحالة يجب أن تحقق الصحة النفسية للمسترشد (العميل) بحيث انه يستمر ويتوازن أي (التوازن الذاتي ، التوازن الاجت</w:t>
      </w:r>
      <w:r w:rsidR="00894F4D" w:rsidRPr="003235CC">
        <w:rPr>
          <w:rFonts w:ascii="Traditional Arabic" w:hAnsi="Traditional Arabic" w:cs="Traditional Arabic"/>
          <w:color w:val="000000" w:themeColor="text1"/>
          <w:kern w:val="24"/>
          <w:sz w:val="33"/>
          <w:szCs w:val="33"/>
          <w:rtl/>
        </w:rPr>
        <w:t>ماعي  .... الخ)  ، ومن أهدافها أيضا</w:t>
      </w:r>
      <w:r w:rsidR="00D45735" w:rsidRPr="003235CC">
        <w:rPr>
          <w:rFonts w:ascii="Traditional Arabic" w:hAnsi="Traditional Arabic" w:cs="Traditional Arabic"/>
          <w:color w:val="000000" w:themeColor="text1"/>
          <w:kern w:val="24"/>
          <w:sz w:val="33"/>
          <w:szCs w:val="33"/>
          <w:rtl/>
        </w:rPr>
        <w:t xml:space="preserve"> </w:t>
      </w:r>
      <w:r w:rsidR="00894F4D" w:rsidRPr="003235CC">
        <w:rPr>
          <w:rFonts w:ascii="Traditional Arabic" w:hAnsi="Traditional Arabic" w:cs="Traditional Arabic"/>
          <w:color w:val="000000" w:themeColor="text1"/>
          <w:kern w:val="24"/>
          <w:sz w:val="33"/>
          <w:szCs w:val="33"/>
          <w:rtl/>
        </w:rPr>
        <w:t>إنها</w:t>
      </w:r>
      <w:r w:rsidR="00D45735" w:rsidRPr="003235CC">
        <w:rPr>
          <w:rFonts w:ascii="Traditional Arabic" w:hAnsi="Traditional Arabic" w:cs="Traditional Arabic"/>
          <w:color w:val="000000" w:themeColor="text1"/>
          <w:kern w:val="24"/>
          <w:sz w:val="33"/>
          <w:szCs w:val="33"/>
          <w:rtl/>
        </w:rPr>
        <w:t xml:space="preserve"> تنير الطريق أمامنا لنضع توصيات </w:t>
      </w:r>
      <w:r w:rsidR="00894F4D" w:rsidRPr="003235CC">
        <w:rPr>
          <w:rFonts w:ascii="Traditional Arabic" w:hAnsi="Traditional Arabic" w:cs="Traditional Arabic"/>
          <w:color w:val="000000" w:themeColor="text1"/>
          <w:kern w:val="24"/>
          <w:sz w:val="33"/>
          <w:szCs w:val="33"/>
          <w:rtl/>
        </w:rPr>
        <w:t>إرشادية</w:t>
      </w:r>
      <w:r w:rsidR="00D45735" w:rsidRPr="003235CC">
        <w:rPr>
          <w:rFonts w:ascii="Traditional Arabic" w:hAnsi="Traditional Arabic" w:cs="Traditional Arabic"/>
          <w:color w:val="000000" w:themeColor="text1"/>
          <w:kern w:val="24"/>
          <w:sz w:val="33"/>
          <w:szCs w:val="33"/>
          <w:rtl/>
        </w:rPr>
        <w:t xml:space="preserve"> ، هذه التوصيات </w:t>
      </w:r>
      <w:r w:rsidR="00894F4D" w:rsidRPr="003235CC">
        <w:rPr>
          <w:rFonts w:ascii="Traditional Arabic" w:hAnsi="Traditional Arabic" w:cs="Traditional Arabic"/>
          <w:color w:val="000000" w:themeColor="text1"/>
          <w:kern w:val="24"/>
          <w:sz w:val="33"/>
          <w:szCs w:val="33"/>
          <w:rtl/>
        </w:rPr>
        <w:t>الإرشادية</w:t>
      </w:r>
      <w:r w:rsidR="00D45735" w:rsidRPr="003235CC">
        <w:rPr>
          <w:rFonts w:ascii="Traditional Arabic" w:hAnsi="Traditional Arabic" w:cs="Traditional Arabic"/>
          <w:color w:val="000000" w:themeColor="text1"/>
          <w:kern w:val="24"/>
          <w:sz w:val="33"/>
          <w:szCs w:val="33"/>
          <w:rtl/>
        </w:rPr>
        <w:t xml:space="preserve"> عبارة عن تخطيط علاجي سوف ينفذ من خلال برامج علاجيه </w:t>
      </w:r>
      <w:r w:rsidR="00894F4D" w:rsidRPr="003235CC">
        <w:rPr>
          <w:rFonts w:ascii="Traditional Arabic" w:hAnsi="Traditional Arabic" w:cs="Traditional Arabic"/>
          <w:color w:val="000000" w:themeColor="text1"/>
          <w:kern w:val="24"/>
          <w:sz w:val="33"/>
          <w:szCs w:val="33"/>
          <w:rtl/>
        </w:rPr>
        <w:t>فيما بعد سواءً بإرشاد الط</w:t>
      </w:r>
      <w:r w:rsidRPr="003235CC">
        <w:rPr>
          <w:rFonts w:ascii="Traditional Arabic" w:hAnsi="Traditional Arabic" w:cs="Traditional Arabic"/>
          <w:color w:val="000000" w:themeColor="text1"/>
          <w:kern w:val="24"/>
          <w:sz w:val="33"/>
          <w:szCs w:val="33"/>
          <w:rtl/>
        </w:rPr>
        <w:t>لبة أو بعلاج مشكلاتهم السلوكية )</w:t>
      </w:r>
    </w:p>
    <w:p w:rsidR="005631EA" w:rsidRPr="00F60613" w:rsidRDefault="005631EA"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F60613">
        <w:rPr>
          <w:rFonts w:ascii="Traditional Arabic" w:hAnsi="Traditional Arabic" w:cs="Traditional Arabic"/>
          <w:b/>
          <w:bCs/>
          <w:color w:val="FF0000"/>
          <w:kern w:val="24"/>
          <w:sz w:val="33"/>
          <w:szCs w:val="33"/>
          <w:u w:val="single"/>
          <w:rtl/>
        </w:rPr>
        <w:t>ويمكن صياغة أهداف دراسة الحالة بالنقاط التالية:</w:t>
      </w:r>
    </w:p>
    <w:p w:rsidR="005631EA" w:rsidRPr="003235CC" w:rsidRDefault="005631EA" w:rsidP="006A4F7E">
      <w:pPr>
        <w:numPr>
          <w:ilvl w:val="0"/>
          <w:numId w:val="1"/>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جمع المعلومات والبيانات اللازمة عن العميل</w:t>
      </w:r>
    </w:p>
    <w:p w:rsidR="005631EA" w:rsidRPr="003235CC" w:rsidRDefault="005631EA" w:rsidP="006A4F7E">
      <w:pPr>
        <w:numPr>
          <w:ilvl w:val="0"/>
          <w:numId w:val="1"/>
        </w:num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color w:val="000000" w:themeColor="text1"/>
          <w:kern w:val="24"/>
          <w:sz w:val="33"/>
          <w:szCs w:val="33"/>
          <w:rtl/>
        </w:rPr>
        <w:t xml:space="preserve"> تحليل المعومات والبيانات التي نحصل عليها من خلال دراسة الحالة</w:t>
      </w:r>
    </w:p>
    <w:p w:rsidR="005631EA" w:rsidRPr="003235CC" w:rsidRDefault="005631EA" w:rsidP="006A4F7E">
      <w:pPr>
        <w:numPr>
          <w:ilvl w:val="0"/>
          <w:numId w:val="1"/>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تحديد الوزن الإكلينيكي لبعض المعلومات، فهناك معلومات لها وزن إكلينيكي أكثر من غيرها (نهتم بها أكثر)</w:t>
      </w:r>
    </w:p>
    <w:p w:rsidR="005631EA" w:rsidRPr="003235CC" w:rsidRDefault="005631EA" w:rsidP="006A4F7E">
      <w:pPr>
        <w:numPr>
          <w:ilvl w:val="0"/>
          <w:numId w:val="1"/>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مساعدة العميل في حل مشكلاته وصراعاته، بل وأكثر إيجاد الحلول المناسبة للتغلب على المشكلات، وأكثر من ذلك اختيار أفضل الحلول</w:t>
      </w:r>
    </w:p>
    <w:p w:rsidR="005631EA" w:rsidRPr="003235CC" w:rsidRDefault="005631EA" w:rsidP="006A4F7E">
      <w:pPr>
        <w:numPr>
          <w:ilvl w:val="0"/>
          <w:numId w:val="1"/>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تحديد المسارات العلاجية أو الإرشادية لحل مشكلة العميل وصراعاته</w:t>
      </w:r>
    </w:p>
    <w:p w:rsidR="005631EA" w:rsidRPr="003235CC" w:rsidRDefault="005631EA" w:rsidP="006A4F7E">
      <w:pPr>
        <w:numPr>
          <w:ilvl w:val="0"/>
          <w:numId w:val="1"/>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 xml:space="preserve">تحديد طرق وأساليب المتابعة لملاحظة مدى تقدم العميل </w:t>
      </w:r>
    </w:p>
    <w:p w:rsidR="005631EA" w:rsidRPr="003235CC" w:rsidRDefault="002E4982" w:rsidP="006A4F7E">
      <w:pPr>
        <w:autoSpaceDE w:val="0"/>
        <w:autoSpaceDN w:val="0"/>
        <w:bidi/>
        <w:adjustRightInd w:val="0"/>
        <w:spacing w:after="0" w:line="240" w:lineRule="auto"/>
        <w:rPr>
          <w:rFonts w:ascii="Arabic Typesetting" w:hAnsi="Arabic Typesetting" w:cs="Arabic Typesetting"/>
          <w:color w:val="000000" w:themeColor="text1"/>
          <w:kern w:val="24"/>
          <w:sz w:val="33"/>
          <w:szCs w:val="33"/>
          <w:rtl/>
        </w:rPr>
      </w:pPr>
      <w:r w:rsidRPr="003235CC">
        <w:rPr>
          <w:rFonts w:ascii="Traditional Arabic" w:hAnsi="Traditional Arabic" w:cs="Traditional Arabic"/>
          <w:color w:val="000000" w:themeColor="text1"/>
          <w:kern w:val="24"/>
          <w:sz w:val="33"/>
          <w:szCs w:val="33"/>
          <w:rtl/>
        </w:rPr>
        <w:t>&lt;~(</w:t>
      </w:r>
      <w:r w:rsidR="00E652B5" w:rsidRPr="003235CC">
        <w:rPr>
          <w:rFonts w:ascii="Traditional Arabic" w:hAnsi="Traditional Arabic" w:cs="Traditional Arabic"/>
          <w:color w:val="000000" w:themeColor="text1"/>
          <w:kern w:val="24"/>
          <w:sz w:val="33"/>
          <w:szCs w:val="33"/>
          <w:rtl/>
        </w:rPr>
        <w:t>الأهداف تشمل المسترشد والمرشد والبرنامج العلاجي وتشمل الطرح المناسب للحلول والمسارات العلاجية والأساليب المتبعة في جمع المعلومات و</w:t>
      </w:r>
      <w:r w:rsidRPr="003235CC">
        <w:rPr>
          <w:rFonts w:ascii="Traditional Arabic" w:hAnsi="Traditional Arabic" w:cs="Traditional Arabic"/>
          <w:color w:val="000000" w:themeColor="text1"/>
          <w:kern w:val="24"/>
          <w:sz w:val="33"/>
          <w:szCs w:val="33"/>
          <w:rtl/>
        </w:rPr>
        <w:t>تشمل المعلومات نفسها والبيانات )</w:t>
      </w:r>
    </w:p>
    <w:p w:rsidR="005631EA" w:rsidRPr="00F60613" w:rsidRDefault="005631EA"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F60613">
        <w:rPr>
          <w:rFonts w:ascii="Traditional Arabic" w:hAnsi="Traditional Arabic" w:cs="Traditional Arabic"/>
          <w:b/>
          <w:bCs/>
          <w:color w:val="FF0000"/>
          <w:kern w:val="24"/>
          <w:sz w:val="33"/>
          <w:szCs w:val="33"/>
          <w:u w:val="single"/>
          <w:rtl/>
        </w:rPr>
        <w:t xml:space="preserve">مميزات دراسة الحالة عن سائر وسائل جمع المعلومات: </w:t>
      </w:r>
    </w:p>
    <w:p w:rsidR="005631EA" w:rsidRPr="003235CC" w:rsidRDefault="005631EA" w:rsidP="006A4F7E">
      <w:pPr>
        <w:numPr>
          <w:ilvl w:val="0"/>
          <w:numId w:val="2"/>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تمثل دراسة الحالة نقطة البداية للاختبار الشخصي للفرد والذي يستخدمه المرشدون النفسيون عادة في عملهم</w:t>
      </w:r>
    </w:p>
    <w:p w:rsidR="005631EA" w:rsidRPr="003235CC" w:rsidRDefault="005631EA" w:rsidP="006A4F7E">
      <w:pPr>
        <w:numPr>
          <w:ilvl w:val="0"/>
          <w:numId w:val="2"/>
        </w:num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color w:val="000000" w:themeColor="text1"/>
          <w:kern w:val="24"/>
          <w:sz w:val="33"/>
          <w:szCs w:val="33"/>
          <w:rtl/>
        </w:rPr>
        <w:t xml:space="preserve"> تساعد ا</w:t>
      </w:r>
      <w:r w:rsidRPr="003235CC">
        <w:rPr>
          <w:rFonts w:ascii="Traditional Arabic" w:hAnsi="Traditional Arabic" w:cs="Traditional Arabic"/>
          <w:b/>
          <w:bCs/>
          <w:color w:val="000000" w:themeColor="text1"/>
          <w:kern w:val="24"/>
          <w:sz w:val="33"/>
          <w:szCs w:val="33"/>
          <w:rtl/>
        </w:rPr>
        <w:t>لمرشد</w:t>
      </w:r>
      <w:r w:rsidRPr="003235CC">
        <w:rPr>
          <w:rFonts w:ascii="Traditional Arabic" w:hAnsi="Traditional Arabic" w:cs="Traditional Arabic"/>
          <w:color w:val="000000" w:themeColor="text1"/>
          <w:kern w:val="24"/>
          <w:sz w:val="33"/>
          <w:szCs w:val="33"/>
          <w:rtl/>
        </w:rPr>
        <w:t xml:space="preserve"> على فهم الفرد والتعرف على مشكلاته</w:t>
      </w:r>
    </w:p>
    <w:p w:rsidR="005631EA" w:rsidRPr="003235CC" w:rsidRDefault="005631EA" w:rsidP="006A4F7E">
      <w:pPr>
        <w:numPr>
          <w:ilvl w:val="0"/>
          <w:numId w:val="2"/>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 xml:space="preserve"> تساعد </w:t>
      </w:r>
      <w:r w:rsidRPr="003235CC">
        <w:rPr>
          <w:rFonts w:ascii="Traditional Arabic" w:hAnsi="Traditional Arabic" w:cs="Traditional Arabic"/>
          <w:b/>
          <w:bCs/>
          <w:color w:val="000000" w:themeColor="text1"/>
          <w:kern w:val="24"/>
          <w:sz w:val="33"/>
          <w:szCs w:val="33"/>
          <w:rtl/>
        </w:rPr>
        <w:t>الفرد</w:t>
      </w:r>
      <w:r w:rsidRPr="003235CC">
        <w:rPr>
          <w:rFonts w:ascii="Traditional Arabic" w:hAnsi="Traditional Arabic" w:cs="Traditional Arabic"/>
          <w:color w:val="000000" w:themeColor="text1"/>
          <w:kern w:val="24"/>
          <w:sz w:val="33"/>
          <w:szCs w:val="33"/>
          <w:rtl/>
        </w:rPr>
        <w:t xml:space="preserve"> على فهم نفسه وتحقيق ذاته</w:t>
      </w:r>
    </w:p>
    <w:p w:rsidR="005631EA" w:rsidRPr="003235CC" w:rsidRDefault="005631EA" w:rsidP="006A4F7E">
      <w:pPr>
        <w:numPr>
          <w:ilvl w:val="0"/>
          <w:numId w:val="2"/>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u w:val="single" w:color="9BBB59" w:themeColor="accent3"/>
          <w:rtl/>
        </w:rPr>
        <w:lastRenderedPageBreak/>
        <w:t>تستخدم في إعداد المرشد النفسي وتوجيهه مهنيًا</w:t>
      </w:r>
      <w:r w:rsidR="00E652B5" w:rsidRPr="003235CC">
        <w:rPr>
          <w:rFonts w:ascii="Traditional Arabic" w:hAnsi="Traditional Arabic" w:cs="Traditional Arabic"/>
          <w:color w:val="000000" w:themeColor="text1"/>
          <w:kern w:val="24"/>
          <w:sz w:val="33"/>
          <w:szCs w:val="33"/>
          <w:rtl/>
        </w:rPr>
        <w:t xml:space="preserve"> &lt;~ ( أي النمو المهني ، بمعنى </w:t>
      </w:r>
      <w:r w:rsidR="00165C1E" w:rsidRPr="003235CC">
        <w:rPr>
          <w:rFonts w:ascii="Traditional Arabic" w:hAnsi="Traditional Arabic" w:cs="Traditional Arabic"/>
          <w:color w:val="000000" w:themeColor="text1"/>
          <w:kern w:val="24"/>
          <w:sz w:val="33"/>
          <w:szCs w:val="33"/>
          <w:rtl/>
        </w:rPr>
        <w:t xml:space="preserve">أنه </w:t>
      </w:r>
      <w:r w:rsidR="00E652B5" w:rsidRPr="003235CC">
        <w:rPr>
          <w:rFonts w:ascii="Traditional Arabic" w:hAnsi="Traditional Arabic" w:cs="Traditional Arabic"/>
          <w:color w:val="000000" w:themeColor="text1"/>
          <w:kern w:val="24"/>
          <w:sz w:val="33"/>
          <w:szCs w:val="33"/>
          <w:rtl/>
        </w:rPr>
        <w:t>كل ما مر</w:t>
      </w:r>
      <w:r w:rsidR="00165C1E" w:rsidRPr="003235CC">
        <w:rPr>
          <w:rFonts w:ascii="Traditional Arabic" w:hAnsi="Traditional Arabic" w:cs="Traditional Arabic"/>
          <w:color w:val="000000" w:themeColor="text1"/>
          <w:kern w:val="24"/>
          <w:sz w:val="33"/>
          <w:szCs w:val="33"/>
          <w:rtl/>
        </w:rPr>
        <w:t xml:space="preserve"> بخبرة أكثر ومرت عليه حالات إرشاد أكثر و أجرى دراسة حالة أكثر كلما كان متمكناً مهنياً أكثر</w:t>
      </w:r>
      <w:r w:rsidR="00E652B5" w:rsidRPr="003235CC">
        <w:rPr>
          <w:rFonts w:ascii="Traditional Arabic" w:hAnsi="Traditional Arabic" w:cs="Traditional Arabic"/>
          <w:color w:val="000000" w:themeColor="text1"/>
          <w:kern w:val="24"/>
          <w:sz w:val="33"/>
          <w:szCs w:val="33"/>
          <w:rtl/>
        </w:rPr>
        <w:t xml:space="preserve"> )</w:t>
      </w:r>
    </w:p>
    <w:p w:rsidR="005631EA" w:rsidRPr="003235CC" w:rsidRDefault="005631EA" w:rsidP="006A4F7E">
      <w:pPr>
        <w:numPr>
          <w:ilvl w:val="0"/>
          <w:numId w:val="2"/>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تعطي وحدة كلية معرفية عن خصائص الفرد وسماته</w:t>
      </w:r>
    </w:p>
    <w:p w:rsidR="005631EA" w:rsidRPr="003235CC" w:rsidRDefault="005631EA" w:rsidP="006A4F7E">
      <w:pPr>
        <w:numPr>
          <w:ilvl w:val="0"/>
          <w:numId w:val="2"/>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تعتبر أسلوبًا تنظيميًا للمعطيات الخاصة بالعميل</w:t>
      </w:r>
    </w:p>
    <w:p w:rsidR="005631EA" w:rsidRPr="003235CC" w:rsidRDefault="005631EA" w:rsidP="006A4F7E">
      <w:pPr>
        <w:numPr>
          <w:ilvl w:val="0"/>
          <w:numId w:val="2"/>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color w:val="000000" w:themeColor="text1"/>
          <w:kern w:val="24"/>
          <w:sz w:val="33"/>
          <w:szCs w:val="33"/>
          <w:rtl/>
        </w:rPr>
        <w:t xml:space="preserve">البيانات والمعلومات التي تستقى من دراسة الحالة تشكل إطارًا جديدًا </w:t>
      </w:r>
      <w:r w:rsidRPr="003235CC">
        <w:rPr>
          <w:rFonts w:ascii="Traditional Arabic" w:hAnsi="Traditional Arabic" w:cs="Traditional Arabic"/>
          <w:b/>
          <w:bCs/>
          <w:color w:val="000000" w:themeColor="text1"/>
          <w:kern w:val="24"/>
          <w:sz w:val="33"/>
          <w:szCs w:val="33"/>
          <w:rtl/>
        </w:rPr>
        <w:t>للبحث</w:t>
      </w:r>
      <w:r w:rsidRPr="003235CC">
        <w:rPr>
          <w:rFonts w:ascii="Traditional Arabic" w:hAnsi="Traditional Arabic" w:cs="Traditional Arabic"/>
          <w:color w:val="000000" w:themeColor="text1"/>
          <w:kern w:val="24"/>
          <w:sz w:val="33"/>
          <w:szCs w:val="33"/>
          <w:rtl/>
        </w:rPr>
        <w:t xml:space="preserve"> يقصد به التعميم والتوصل إلى نظريات وقوانين</w:t>
      </w:r>
      <w:r w:rsidRPr="003235CC">
        <w:rPr>
          <w:rFonts w:ascii="Traditional Arabic" w:hAnsi="Traditional Arabic" w:cs="Traditional Arabic"/>
          <w:kern w:val="24"/>
          <w:sz w:val="33"/>
          <w:szCs w:val="33"/>
          <w:rtl/>
        </w:rPr>
        <w:t xml:space="preserve">. </w:t>
      </w:r>
    </w:p>
    <w:p w:rsidR="00013196" w:rsidRPr="003235CC" w:rsidRDefault="00013196" w:rsidP="006A4F7E">
      <w:pPr>
        <w:autoSpaceDE w:val="0"/>
        <w:autoSpaceDN w:val="0"/>
        <w:bidi/>
        <w:adjustRightInd w:val="0"/>
        <w:spacing w:after="0" w:line="240" w:lineRule="auto"/>
        <w:rPr>
          <w:rFonts w:ascii="Traditional Arabic" w:hAnsi="Traditional Arabic" w:cs="Traditional Arabic"/>
          <w:color w:val="7030A0"/>
          <w:kern w:val="24"/>
          <w:sz w:val="33"/>
          <w:szCs w:val="33"/>
        </w:rPr>
      </w:pPr>
    </w:p>
    <w:p w:rsidR="005631EA" w:rsidRPr="00F60613" w:rsidRDefault="005631EA" w:rsidP="00013196">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F60613">
        <w:rPr>
          <w:rFonts w:ascii="Traditional Arabic" w:hAnsi="Traditional Arabic" w:cs="Traditional Arabic"/>
          <w:b/>
          <w:bCs/>
          <w:color w:val="FF0000"/>
          <w:kern w:val="24"/>
          <w:sz w:val="33"/>
          <w:szCs w:val="33"/>
          <w:u w:val="single"/>
          <w:rtl/>
        </w:rPr>
        <w:t>الأهمية:</w:t>
      </w:r>
    </w:p>
    <w:p w:rsidR="005631EA" w:rsidRPr="003235CC" w:rsidRDefault="005631E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u w:val="single"/>
          <w:rtl/>
        </w:rPr>
        <w:t xml:space="preserve">تحتل دراسة الحالة أهمية كبيرة في </w:t>
      </w:r>
      <w:r w:rsidRPr="003235CC">
        <w:rPr>
          <w:rFonts w:ascii="Traditional Arabic" w:hAnsi="Traditional Arabic" w:cs="Traditional Arabic"/>
          <w:b/>
          <w:bCs/>
          <w:color w:val="000000" w:themeColor="text1"/>
          <w:kern w:val="24"/>
          <w:sz w:val="33"/>
          <w:szCs w:val="33"/>
          <w:u w:val="single"/>
          <w:rtl/>
        </w:rPr>
        <w:t>المساهمة</w:t>
      </w:r>
      <w:r w:rsidRPr="003235CC">
        <w:rPr>
          <w:rFonts w:ascii="Traditional Arabic" w:hAnsi="Traditional Arabic" w:cs="Traditional Arabic"/>
          <w:color w:val="000000" w:themeColor="text1"/>
          <w:kern w:val="24"/>
          <w:sz w:val="33"/>
          <w:szCs w:val="33"/>
          <w:u w:val="single"/>
          <w:rtl/>
        </w:rPr>
        <w:t xml:space="preserve"> في تشخيص وتقييم الشخصية، </w:t>
      </w:r>
      <w:r w:rsidRPr="003235CC">
        <w:rPr>
          <w:rFonts w:ascii="Traditional Arabic" w:hAnsi="Traditional Arabic" w:cs="Traditional Arabic"/>
          <w:b/>
          <w:bCs/>
          <w:color w:val="000000" w:themeColor="text1"/>
          <w:kern w:val="24"/>
          <w:sz w:val="33"/>
          <w:szCs w:val="33"/>
          <w:u w:val="single"/>
          <w:rtl/>
        </w:rPr>
        <w:t xml:space="preserve">وكذلك </w:t>
      </w:r>
      <w:r w:rsidRPr="003235CC">
        <w:rPr>
          <w:rFonts w:ascii="Traditional Arabic" w:hAnsi="Traditional Arabic" w:cs="Traditional Arabic"/>
          <w:color w:val="000000" w:themeColor="text1"/>
          <w:kern w:val="24"/>
          <w:sz w:val="33"/>
          <w:szCs w:val="33"/>
          <w:u w:val="single"/>
          <w:rtl/>
        </w:rPr>
        <w:t xml:space="preserve">في رسم الخطط العلاجية المناسبة </w:t>
      </w:r>
      <w:r w:rsidRPr="003235CC">
        <w:rPr>
          <w:rFonts w:ascii="Traditional Arabic" w:hAnsi="Traditional Arabic" w:cs="Traditional Arabic"/>
          <w:b/>
          <w:bCs/>
          <w:color w:val="000000" w:themeColor="text1"/>
          <w:kern w:val="24"/>
          <w:sz w:val="33"/>
          <w:szCs w:val="33"/>
          <w:u w:val="single"/>
          <w:rtl/>
        </w:rPr>
        <w:t xml:space="preserve">وكذلك </w:t>
      </w:r>
      <w:r w:rsidRPr="003235CC">
        <w:rPr>
          <w:rFonts w:ascii="Traditional Arabic" w:hAnsi="Traditional Arabic" w:cs="Traditional Arabic"/>
          <w:color w:val="000000" w:themeColor="text1"/>
          <w:kern w:val="24"/>
          <w:sz w:val="33"/>
          <w:szCs w:val="33"/>
          <w:u w:val="single"/>
          <w:rtl/>
        </w:rPr>
        <w:t>في توضيح أساليب المتابعة الفعالة، وتبرز أهمية دراسة الحالة في الأمور التالية:</w:t>
      </w:r>
      <w:r w:rsidRPr="003235CC">
        <w:rPr>
          <w:rFonts w:ascii="Traditional Arabic" w:hAnsi="Traditional Arabic" w:cs="Traditional Arabic"/>
          <w:color w:val="000000" w:themeColor="text1"/>
          <w:kern w:val="24"/>
          <w:sz w:val="33"/>
          <w:szCs w:val="33"/>
          <w:rtl/>
        </w:rPr>
        <w:t xml:space="preserve"> </w:t>
      </w:r>
    </w:p>
    <w:p w:rsidR="005631EA" w:rsidRPr="003235CC" w:rsidRDefault="005631EA" w:rsidP="006A4F7E">
      <w:pPr>
        <w:numPr>
          <w:ilvl w:val="0"/>
          <w:numId w:val="3"/>
        </w:num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color w:val="000000" w:themeColor="text1"/>
          <w:kern w:val="24"/>
          <w:sz w:val="33"/>
          <w:szCs w:val="33"/>
          <w:rtl/>
        </w:rPr>
        <w:t>تعطي فكرة شاملة وواضحة متكاملة عن العميل تفوق التصورات الحالية التي يعلمها المرشد عن شخصية العميل.</w:t>
      </w:r>
    </w:p>
    <w:p w:rsidR="005631EA" w:rsidRPr="003235CC" w:rsidRDefault="005631EA" w:rsidP="006A4F7E">
      <w:pPr>
        <w:numPr>
          <w:ilvl w:val="0"/>
          <w:numId w:val="3"/>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u w:val="single"/>
          <w:rtl/>
        </w:rPr>
        <w:t xml:space="preserve"> </w:t>
      </w:r>
      <w:r w:rsidRPr="003235CC">
        <w:rPr>
          <w:rFonts w:ascii="Traditional Arabic" w:hAnsi="Traditional Arabic" w:cs="Traditional Arabic"/>
          <w:color w:val="000000" w:themeColor="text1"/>
          <w:kern w:val="24"/>
          <w:sz w:val="33"/>
          <w:szCs w:val="33"/>
          <w:u w:val="single" w:color="9BBB59" w:themeColor="accent3"/>
          <w:rtl/>
        </w:rPr>
        <w:t>تعتبر دراسة الحالة وسيلة تقويم أساسية</w:t>
      </w:r>
      <w:r w:rsidRPr="003235CC">
        <w:rPr>
          <w:rFonts w:ascii="Traditional Arabic" w:hAnsi="Traditional Arabic" w:cs="Traditional Arabic"/>
          <w:color w:val="000000" w:themeColor="text1"/>
          <w:kern w:val="24"/>
          <w:sz w:val="33"/>
          <w:szCs w:val="33"/>
          <w:rtl/>
        </w:rPr>
        <w:t xml:space="preserve"> </w:t>
      </w:r>
      <w:r w:rsidR="00165C1E" w:rsidRPr="003235CC">
        <w:rPr>
          <w:rFonts w:ascii="Traditional Arabic" w:hAnsi="Traditional Arabic" w:cs="Traditional Arabic"/>
          <w:color w:val="000000" w:themeColor="text1"/>
          <w:kern w:val="24"/>
          <w:sz w:val="33"/>
          <w:szCs w:val="33"/>
          <w:rtl/>
        </w:rPr>
        <w:t>&lt;~ (</w:t>
      </w:r>
      <w:r w:rsidR="006670CD" w:rsidRPr="003235CC">
        <w:rPr>
          <w:rFonts w:ascii="Traditional Arabic" w:hAnsi="Traditional Arabic" w:cs="Traditional Arabic"/>
          <w:color w:val="000000" w:themeColor="text1"/>
          <w:kern w:val="24"/>
          <w:sz w:val="33"/>
          <w:szCs w:val="33"/>
          <w:rtl/>
        </w:rPr>
        <w:t xml:space="preserve"> </w:t>
      </w:r>
      <w:r w:rsidR="00165C1E" w:rsidRPr="003235CC">
        <w:rPr>
          <w:rFonts w:ascii="Traditional Arabic" w:hAnsi="Traditional Arabic" w:cs="Traditional Arabic"/>
          <w:color w:val="000000" w:themeColor="text1"/>
          <w:kern w:val="24"/>
          <w:sz w:val="33"/>
          <w:szCs w:val="33"/>
          <w:rtl/>
        </w:rPr>
        <w:t xml:space="preserve">أي إذا عملنا على البرنامج يكون تقييم للبرنامج ، و إذا عملنا على </w:t>
      </w:r>
      <w:r w:rsidR="006670CD" w:rsidRPr="003235CC">
        <w:rPr>
          <w:rFonts w:ascii="Traditional Arabic" w:hAnsi="Traditional Arabic" w:cs="Traditional Arabic"/>
          <w:color w:val="000000" w:themeColor="text1"/>
          <w:kern w:val="24"/>
          <w:sz w:val="33"/>
          <w:szCs w:val="33"/>
          <w:rtl/>
        </w:rPr>
        <w:t xml:space="preserve">الشخص يكون تقييم للشخص نفسه ، و إذا عملنا على وثائق خاصة بهذا الطفل وحللناها يكون تقييم للوثائق و هكذا ... </w:t>
      </w:r>
      <w:r w:rsidR="00165C1E"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u w:val="single" w:color="9BBB59" w:themeColor="accent3"/>
          <w:rtl/>
        </w:rPr>
        <w:t>لتلخيص المعلومات المتاحة</w:t>
      </w:r>
      <w:r w:rsidRPr="003235CC">
        <w:rPr>
          <w:rFonts w:ascii="Traditional Arabic" w:hAnsi="Traditional Arabic" w:cs="Traditional Arabic"/>
          <w:color w:val="000000" w:themeColor="text1"/>
          <w:kern w:val="24"/>
          <w:sz w:val="33"/>
          <w:szCs w:val="33"/>
          <w:rtl/>
        </w:rPr>
        <w:t xml:space="preserve"> </w:t>
      </w:r>
      <w:r w:rsidR="006670CD" w:rsidRPr="003235CC">
        <w:rPr>
          <w:rFonts w:ascii="Traditional Arabic" w:hAnsi="Traditional Arabic" w:cs="Traditional Arabic"/>
          <w:color w:val="000000" w:themeColor="text1"/>
          <w:kern w:val="24"/>
          <w:sz w:val="33"/>
          <w:szCs w:val="33"/>
          <w:rtl/>
        </w:rPr>
        <w:t xml:space="preserve">&lt;~ (يجب تلخيص المعلومات وليس أخذها كما هي ، لعدم حدوث تشتت ، يجب تلخيصها و أخذ العنصر الأساسية و أخذ الأوزان الإكلينيكية الأثقل بهدف وضع الإستراتيجية الإرشادية و العلاجية التي ممكن أن تتبع مع هذا الفرد مستقبلاً ) </w:t>
      </w:r>
      <w:r w:rsidRPr="003235CC">
        <w:rPr>
          <w:rFonts w:ascii="Traditional Arabic" w:hAnsi="Traditional Arabic" w:cs="Traditional Arabic"/>
          <w:color w:val="000000" w:themeColor="text1"/>
          <w:kern w:val="24"/>
          <w:sz w:val="33"/>
          <w:szCs w:val="33"/>
          <w:rtl/>
        </w:rPr>
        <w:t>له بهدف تحديد ملامح استراتيجياته الإرشادية التي يتبعها في التعامل مع مرشديه من أجل تنمية خطواته المستقبلية في سبيل تنوير أسلوبه المهني ومن أجل تحقيق النمو الشامل لشخصية العملاء كهدف عام للعملية الإرشادية ككل.</w:t>
      </w:r>
    </w:p>
    <w:p w:rsidR="005631EA" w:rsidRPr="003235CC" w:rsidRDefault="005631EA" w:rsidP="006A4F7E">
      <w:pPr>
        <w:numPr>
          <w:ilvl w:val="0"/>
          <w:numId w:val="3"/>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u w:val="single" w:color="9BBB59" w:themeColor="accent3"/>
          <w:rtl/>
        </w:rPr>
        <w:t>تقدم دراسة الحالة معلومات وتفسيرات حول العميل للآخرين المتصلين به والمهتمين بحالته بطريقة مكثفة.</w:t>
      </w:r>
      <w:r w:rsidR="00C856E8" w:rsidRPr="003235CC">
        <w:rPr>
          <w:rFonts w:ascii="Traditional Arabic" w:hAnsi="Traditional Arabic" w:cs="Traditional Arabic"/>
          <w:color w:val="000000" w:themeColor="text1"/>
          <w:kern w:val="24"/>
          <w:sz w:val="33"/>
          <w:szCs w:val="33"/>
          <w:rtl/>
        </w:rPr>
        <w:t xml:space="preserve"> &lt;~ (يجب التعامل مع هذه المعلومات بطريقة سرية وبطريقة موثقة )</w:t>
      </w:r>
    </w:p>
    <w:p w:rsidR="005631EA" w:rsidRPr="003235CC" w:rsidRDefault="005631EA" w:rsidP="006A4F7E">
      <w:pPr>
        <w:numPr>
          <w:ilvl w:val="0"/>
          <w:numId w:val="3"/>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دراسة الحالة تمكن المرشد النفسي من فهم الفرد فهمًا كافيًا لتحقيق التخطيط الفعال للخطوات التالية التي تحقق تنميته وتطوره.</w:t>
      </w:r>
    </w:p>
    <w:p w:rsidR="005631EA" w:rsidRPr="003235CC" w:rsidRDefault="005631EA" w:rsidP="006A4F7E">
      <w:pPr>
        <w:numPr>
          <w:ilvl w:val="0"/>
          <w:numId w:val="3"/>
        </w:num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color w:val="000000" w:themeColor="text1"/>
          <w:kern w:val="24"/>
          <w:sz w:val="33"/>
          <w:szCs w:val="33"/>
          <w:rtl/>
        </w:rPr>
        <w:lastRenderedPageBreak/>
        <w:t xml:space="preserve"> </w:t>
      </w:r>
      <w:r w:rsidRPr="003235CC">
        <w:rPr>
          <w:rFonts w:ascii="Traditional Arabic" w:hAnsi="Traditional Arabic" w:cs="Traditional Arabic"/>
          <w:color w:val="000000" w:themeColor="text1"/>
          <w:kern w:val="24"/>
          <w:sz w:val="33"/>
          <w:szCs w:val="33"/>
          <w:u w:val="single" w:color="9BBB59" w:themeColor="accent3"/>
          <w:rtl/>
        </w:rPr>
        <w:t>تمكن العميل من فهم ذاته وزيادة استبصاره بمشكلاته ومتاعبه</w:t>
      </w:r>
      <w:r w:rsidR="00C856E8" w:rsidRPr="003235CC">
        <w:rPr>
          <w:rFonts w:ascii="Traditional Arabic" w:hAnsi="Traditional Arabic" w:cs="Traditional Arabic"/>
          <w:color w:val="000000" w:themeColor="text1"/>
          <w:kern w:val="24"/>
          <w:sz w:val="33"/>
          <w:szCs w:val="33"/>
          <w:rtl/>
        </w:rPr>
        <w:t xml:space="preserve"> &lt;~ (فهم العميل لمشكلته تعتبر مساهمة في حل المشكلة)</w:t>
      </w:r>
    </w:p>
    <w:p w:rsidR="005631EA" w:rsidRPr="003235CC" w:rsidRDefault="005631EA" w:rsidP="006A4F7E">
      <w:pPr>
        <w:numPr>
          <w:ilvl w:val="0"/>
          <w:numId w:val="3"/>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تستخدم في أغراض البحث العلمي، وأغراض تدريب المرشدين المبتدئين</w:t>
      </w:r>
    </w:p>
    <w:p w:rsidR="005631EA" w:rsidRPr="003235CC" w:rsidRDefault="005631EA" w:rsidP="00013196">
      <w:pPr>
        <w:numPr>
          <w:ilvl w:val="0"/>
          <w:numId w:val="3"/>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 xml:space="preserve">تعتبر دراسة الحالة الوسيلة الأساسية التي يستخدمها المرشدون في تشخيص الاضطرابات وفي اتخاذ القرار في العملية الإرشادية </w:t>
      </w:r>
    </w:p>
    <w:p w:rsidR="005631EA" w:rsidRPr="003235CC" w:rsidRDefault="005631EA" w:rsidP="006A4F7E">
      <w:pPr>
        <w:autoSpaceDE w:val="0"/>
        <w:autoSpaceDN w:val="0"/>
        <w:bidi/>
        <w:adjustRightInd w:val="0"/>
        <w:spacing w:after="0" w:line="240" w:lineRule="auto"/>
        <w:rPr>
          <w:rFonts w:ascii="Traditional Arabic" w:hAnsi="Traditional Arabic" w:cs="Traditional Arabic"/>
          <w:b/>
          <w:bCs/>
          <w:kern w:val="24"/>
          <w:sz w:val="33"/>
          <w:szCs w:val="33"/>
          <w:u w:val="single"/>
          <w:rtl/>
        </w:rPr>
      </w:pPr>
      <w:r w:rsidRPr="003235CC">
        <w:rPr>
          <w:rFonts w:ascii="Traditional Arabic" w:hAnsi="Traditional Arabic" w:cs="Traditional Arabic"/>
          <w:b/>
          <w:bCs/>
          <w:kern w:val="24"/>
          <w:sz w:val="33"/>
          <w:szCs w:val="33"/>
          <w:u w:val="single"/>
          <w:rtl/>
        </w:rPr>
        <w:t>خطوات دراسة الحالة:</w:t>
      </w:r>
    </w:p>
    <w:p w:rsidR="00C856E8" w:rsidRPr="003235CC" w:rsidRDefault="005631E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F60613">
        <w:rPr>
          <w:rFonts w:ascii="Traditional Arabic" w:hAnsi="Traditional Arabic" w:cs="Traditional Arabic"/>
          <w:b/>
          <w:bCs/>
          <w:color w:val="FF0000"/>
          <w:kern w:val="24"/>
          <w:sz w:val="33"/>
          <w:szCs w:val="33"/>
          <w:rtl/>
        </w:rPr>
        <w:t>مرحلة الدراسة</w:t>
      </w:r>
      <w:r w:rsidR="00C0458F"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kern w:val="24"/>
          <w:sz w:val="33"/>
          <w:szCs w:val="33"/>
          <w:u w:val="single" w:color="9BBB59" w:themeColor="accent3"/>
          <w:rtl/>
        </w:rPr>
        <w:t>يتم فيها جمع الب</w:t>
      </w:r>
      <w:r w:rsidR="00C856E8" w:rsidRPr="003235CC">
        <w:rPr>
          <w:rFonts w:ascii="Traditional Arabic" w:hAnsi="Traditional Arabic" w:cs="Traditional Arabic"/>
          <w:kern w:val="24"/>
          <w:sz w:val="33"/>
          <w:szCs w:val="33"/>
          <w:u w:val="single" w:color="9BBB59" w:themeColor="accent3"/>
          <w:rtl/>
        </w:rPr>
        <w:t>ي</w:t>
      </w:r>
      <w:r w:rsidRPr="003235CC">
        <w:rPr>
          <w:rFonts w:ascii="Traditional Arabic" w:hAnsi="Traditional Arabic" w:cs="Traditional Arabic"/>
          <w:kern w:val="24"/>
          <w:sz w:val="33"/>
          <w:szCs w:val="33"/>
          <w:u w:val="single" w:color="9BBB59" w:themeColor="accent3"/>
          <w:rtl/>
        </w:rPr>
        <w:t>انات والمعلومات عن الحالة من مصادرها الأساسية</w:t>
      </w:r>
      <w:r w:rsidR="00C856E8" w:rsidRPr="003235CC">
        <w:rPr>
          <w:rFonts w:ascii="Traditional Arabic" w:hAnsi="Traditional Arabic" w:cs="Traditional Arabic"/>
          <w:kern w:val="24"/>
          <w:sz w:val="33"/>
          <w:szCs w:val="33"/>
          <w:rtl/>
        </w:rPr>
        <w:t xml:space="preserve"> &lt;~ (قد يكون المصدر الأساسي المسترشد نفسه ، أو الأسرة نفسها ، أحياناً قد تكون وثائق خاصة بهم ، أو قد يكون الأصدقاء أو المعلمين</w:t>
      </w:r>
      <w:r w:rsidR="00C856E8" w:rsidRPr="003235CC">
        <w:rPr>
          <w:rFonts w:ascii="Traditional Arabic" w:hAnsi="Traditional Arabic" w:cs="Traditional Arabic"/>
          <w:color w:val="000000" w:themeColor="text1"/>
          <w:kern w:val="24"/>
          <w:sz w:val="33"/>
          <w:szCs w:val="33"/>
          <w:rtl/>
        </w:rPr>
        <w:t xml:space="preserve"> )</w:t>
      </w:r>
    </w:p>
    <w:p w:rsidR="00C856E8" w:rsidRPr="003235CC" w:rsidRDefault="002E4982"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&lt;~( </w:t>
      </w:r>
      <w:r w:rsidR="00B169F5" w:rsidRPr="003235CC">
        <w:rPr>
          <w:rFonts w:ascii="Traditional Arabic" w:hAnsi="Traditional Arabic" w:cs="Traditional Arabic"/>
          <w:kern w:val="24"/>
          <w:sz w:val="33"/>
          <w:szCs w:val="33"/>
          <w:rtl/>
        </w:rPr>
        <w:t xml:space="preserve">ماذا يتم في </w:t>
      </w:r>
      <w:r w:rsidR="00C856E8" w:rsidRPr="003235CC">
        <w:rPr>
          <w:rFonts w:ascii="Traditional Arabic" w:hAnsi="Traditional Arabic" w:cs="Traditional Arabic"/>
          <w:kern w:val="24"/>
          <w:sz w:val="33"/>
          <w:szCs w:val="33"/>
          <w:rtl/>
        </w:rPr>
        <w:t xml:space="preserve">مرحلة </w:t>
      </w:r>
      <w:r w:rsidR="00B169F5" w:rsidRPr="003235CC">
        <w:rPr>
          <w:rFonts w:ascii="Traditional Arabic" w:hAnsi="Traditional Arabic" w:cs="Traditional Arabic"/>
          <w:kern w:val="24"/>
          <w:sz w:val="33"/>
          <w:szCs w:val="33"/>
          <w:rtl/>
        </w:rPr>
        <w:t xml:space="preserve">الدراسة </w:t>
      </w:r>
      <w:r w:rsidR="00C856E8" w:rsidRPr="003235CC">
        <w:rPr>
          <w:rFonts w:ascii="Traditional Arabic" w:hAnsi="Traditional Arabic" w:cs="Traditional Arabic"/>
          <w:kern w:val="24"/>
          <w:sz w:val="33"/>
          <w:szCs w:val="33"/>
          <w:rtl/>
        </w:rPr>
        <w:t>؟!</w:t>
      </w:r>
    </w:p>
    <w:p w:rsidR="00C856E8" w:rsidRPr="003235CC" w:rsidRDefault="00C856E8"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kern w:val="24"/>
          <w:sz w:val="33"/>
          <w:szCs w:val="33"/>
          <w:rtl/>
        </w:rPr>
        <w:t>يتم تطبيق العديد من الاختبارات النفسية ،  وملاحظة المرشد للمسترشد الذي يجرى عليه دراسة الحالة ، ومن ثم تنسيق المعلومات مع بعضها البعض للخروج بخلاصة ، لا أن تبقى المعلومات بكم هائل بدون وضوح</w:t>
      </w:r>
      <w:r w:rsidRPr="003235CC">
        <w:rPr>
          <w:rFonts w:ascii="Traditional Arabic" w:hAnsi="Traditional Arabic" w:cs="Traditional Arabic"/>
          <w:color w:val="000000" w:themeColor="text1"/>
          <w:kern w:val="24"/>
          <w:sz w:val="33"/>
          <w:szCs w:val="33"/>
          <w:rtl/>
        </w:rPr>
        <w:t xml:space="preserve"> .</w:t>
      </w:r>
    </w:p>
    <w:p w:rsidR="00C856E8" w:rsidRPr="003235CC" w:rsidRDefault="00C856E8" w:rsidP="006A4F7E">
      <w:pPr>
        <w:autoSpaceDE w:val="0"/>
        <w:autoSpaceDN w:val="0"/>
        <w:bidi/>
        <w:adjustRightInd w:val="0"/>
        <w:spacing w:after="0" w:line="240" w:lineRule="auto"/>
        <w:rPr>
          <w:rFonts w:ascii="Traditional Arabic" w:hAnsi="Traditional Arabic" w:cs="Traditional Arabic"/>
          <w:color w:val="FF0000"/>
          <w:kern w:val="24"/>
          <w:sz w:val="33"/>
          <w:szCs w:val="33"/>
          <w:u w:val="single"/>
          <w:rtl/>
        </w:rPr>
      </w:pPr>
      <w:r w:rsidRPr="003235CC">
        <w:rPr>
          <w:rFonts w:ascii="Traditional Arabic" w:hAnsi="Traditional Arabic" w:cs="Traditional Arabic"/>
          <w:color w:val="FF0000"/>
          <w:kern w:val="24"/>
          <w:sz w:val="33"/>
          <w:szCs w:val="33"/>
          <w:u w:val="single"/>
          <w:rtl/>
        </w:rPr>
        <w:t>-</w:t>
      </w:r>
      <w:r w:rsidRPr="00F60613">
        <w:rPr>
          <w:rFonts w:ascii="Traditional Arabic" w:hAnsi="Traditional Arabic" w:cs="Traditional Arabic"/>
          <w:b/>
          <w:bCs/>
          <w:color w:val="FF0000"/>
          <w:kern w:val="24"/>
          <w:sz w:val="33"/>
          <w:szCs w:val="33"/>
          <w:u w:val="single"/>
          <w:rtl/>
        </w:rPr>
        <w:t>تمر هذه المرحلة بـ 3 خطوات :</w:t>
      </w:r>
    </w:p>
    <w:p w:rsidR="00C856E8" w:rsidRPr="003235CC" w:rsidRDefault="00C856E8"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color w:val="000000" w:themeColor="text1"/>
          <w:kern w:val="24"/>
          <w:sz w:val="33"/>
          <w:szCs w:val="33"/>
          <w:rtl/>
        </w:rPr>
        <w:t>1</w:t>
      </w:r>
      <w:r w:rsidRPr="003235CC">
        <w:rPr>
          <w:rFonts w:ascii="Traditional Arabic" w:hAnsi="Traditional Arabic" w:cs="Traditional Arabic"/>
          <w:kern w:val="24"/>
          <w:sz w:val="33"/>
          <w:szCs w:val="33"/>
          <w:rtl/>
        </w:rPr>
        <w:t xml:space="preserve">) مناطق الدراسة (أي المكان الذي ستجرى فيه هذه الدراسة ) . </w:t>
      </w:r>
    </w:p>
    <w:p w:rsidR="00C856E8" w:rsidRPr="003235CC" w:rsidRDefault="00C856E8"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2) تحديد المصادر </w:t>
      </w:r>
      <w:r w:rsidR="00B169F5" w:rsidRPr="003235CC">
        <w:rPr>
          <w:rFonts w:ascii="Traditional Arabic" w:hAnsi="Traditional Arabic" w:cs="Traditional Arabic"/>
          <w:kern w:val="24"/>
          <w:sz w:val="33"/>
          <w:szCs w:val="33"/>
          <w:rtl/>
        </w:rPr>
        <w:t>(التي ذكرناها سابقاً) .</w:t>
      </w:r>
    </w:p>
    <w:p w:rsidR="00B169F5" w:rsidRPr="003235CC" w:rsidRDefault="002E4982"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3) تحديد وسائل الدراسة )</w:t>
      </w:r>
    </w:p>
    <w:p w:rsidR="00B169F5" w:rsidRPr="003235CC" w:rsidRDefault="00B169F5" w:rsidP="006A4F7E">
      <w:pPr>
        <w:autoSpaceDE w:val="0"/>
        <w:autoSpaceDN w:val="0"/>
        <w:bidi/>
        <w:adjustRightInd w:val="0"/>
        <w:spacing w:after="0" w:line="240" w:lineRule="auto"/>
        <w:rPr>
          <w:rFonts w:ascii="Traditional Arabic" w:hAnsi="Traditional Arabic" w:cs="Traditional Arabic"/>
          <w:b/>
          <w:bCs/>
          <w:color w:val="548DD4" w:themeColor="text2" w:themeTint="99"/>
          <w:kern w:val="24"/>
          <w:sz w:val="33"/>
          <w:szCs w:val="33"/>
          <w:rtl/>
        </w:rPr>
      </w:pPr>
    </w:p>
    <w:p w:rsidR="005631EA" w:rsidRPr="003235CC" w:rsidRDefault="005631E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FF0000"/>
          <w:kern w:val="24"/>
          <w:sz w:val="33"/>
          <w:szCs w:val="33"/>
          <w:rtl/>
        </w:rPr>
        <w:t>مرحلة التشخيص</w:t>
      </w:r>
      <w:r w:rsidR="00C0458F" w:rsidRPr="003235CC">
        <w:rPr>
          <w:rFonts w:ascii="Traditional Arabic" w:hAnsi="Traditional Arabic" w:cs="Traditional Arabic"/>
          <w:b/>
          <w:bCs/>
          <w:color w:val="548DD4" w:themeColor="text2" w:themeTint="99"/>
          <w:kern w:val="24"/>
          <w:sz w:val="33"/>
          <w:szCs w:val="33"/>
          <w:rtl/>
        </w:rPr>
        <w:t>:</w:t>
      </w:r>
      <w:r w:rsidRPr="003235CC">
        <w:rPr>
          <w:rFonts w:ascii="Traditional Arabic" w:hAnsi="Traditional Arabic" w:cs="Traditional Arabic"/>
          <w:b/>
          <w:bCs/>
          <w:kern w:val="24"/>
          <w:sz w:val="33"/>
          <w:szCs w:val="33"/>
          <w:rtl/>
        </w:rPr>
        <w:t xml:space="preserve"> </w:t>
      </w:r>
      <w:r w:rsidRPr="003235CC">
        <w:rPr>
          <w:rFonts w:ascii="Traditional Arabic" w:hAnsi="Traditional Arabic" w:cs="Traditional Arabic"/>
          <w:kern w:val="24"/>
          <w:sz w:val="33"/>
          <w:szCs w:val="33"/>
          <w:rtl/>
        </w:rPr>
        <w:t xml:space="preserve">يتم فيها الوقوف على </w:t>
      </w:r>
      <w:r w:rsidRPr="003235CC">
        <w:rPr>
          <w:rFonts w:ascii="Traditional Arabic" w:hAnsi="Traditional Arabic" w:cs="Traditional Arabic"/>
          <w:kern w:val="24"/>
          <w:sz w:val="33"/>
          <w:szCs w:val="33"/>
          <w:u w:val="single" w:color="9BBB59" w:themeColor="accent3"/>
          <w:rtl/>
        </w:rPr>
        <w:t>ديناميات الشخصية</w:t>
      </w:r>
      <w:r w:rsidRPr="003235CC">
        <w:rPr>
          <w:rFonts w:ascii="Traditional Arabic" w:hAnsi="Traditional Arabic" w:cs="Traditional Arabic"/>
          <w:kern w:val="24"/>
          <w:sz w:val="33"/>
          <w:szCs w:val="33"/>
          <w:rtl/>
        </w:rPr>
        <w:t xml:space="preserve"> </w:t>
      </w:r>
      <w:r w:rsidR="00B169F5" w:rsidRPr="003235CC">
        <w:rPr>
          <w:rFonts w:ascii="Traditional Arabic" w:hAnsi="Traditional Arabic" w:cs="Traditional Arabic"/>
          <w:kern w:val="24"/>
          <w:sz w:val="33"/>
          <w:szCs w:val="33"/>
          <w:rtl/>
        </w:rPr>
        <w:t xml:space="preserve">&lt;~ (أي حركتها وحياتها ) </w:t>
      </w:r>
      <w:r w:rsidRPr="003235CC">
        <w:rPr>
          <w:rFonts w:ascii="Traditional Arabic" w:hAnsi="Traditional Arabic" w:cs="Traditional Arabic"/>
          <w:kern w:val="24"/>
          <w:sz w:val="33"/>
          <w:szCs w:val="33"/>
          <w:rtl/>
        </w:rPr>
        <w:t>من حيث نقاط القوة ونقاط الضعف وسمات الشخصية وخصائصها وصراعاتها</w:t>
      </w:r>
      <w:r w:rsidR="00B169F5" w:rsidRPr="003235CC">
        <w:rPr>
          <w:rFonts w:ascii="Traditional Arabic" w:hAnsi="Traditional Arabic" w:cs="Traditional Arabic"/>
          <w:kern w:val="24"/>
          <w:sz w:val="33"/>
          <w:szCs w:val="33"/>
          <w:rtl/>
        </w:rPr>
        <w:t>.</w:t>
      </w:r>
    </w:p>
    <w:p w:rsidR="00B169F5" w:rsidRPr="003235CC" w:rsidRDefault="002E4982"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&lt;~(</w:t>
      </w:r>
      <w:r w:rsidR="00B169F5" w:rsidRPr="003235CC">
        <w:rPr>
          <w:rFonts w:ascii="Traditional Arabic" w:hAnsi="Traditional Arabic" w:cs="Traditional Arabic"/>
          <w:kern w:val="24"/>
          <w:sz w:val="33"/>
          <w:szCs w:val="33"/>
          <w:rtl/>
        </w:rPr>
        <w:t>هذه المرحلة تهدف إلى الفهم الكامل لشخصية الحالة التي تدرسها و م</w:t>
      </w:r>
      <w:r w:rsidRPr="003235CC">
        <w:rPr>
          <w:rFonts w:ascii="Traditional Arabic" w:hAnsi="Traditional Arabic" w:cs="Traditional Arabic"/>
          <w:kern w:val="24"/>
          <w:sz w:val="33"/>
          <w:szCs w:val="33"/>
          <w:rtl/>
        </w:rPr>
        <w:t>ن ثم مساعدته في رسم خطة العلاج )</w:t>
      </w:r>
    </w:p>
    <w:p w:rsidR="00B169F5" w:rsidRPr="003235CC" w:rsidRDefault="00B169F5" w:rsidP="006A4F7E">
      <w:pPr>
        <w:autoSpaceDE w:val="0"/>
        <w:autoSpaceDN w:val="0"/>
        <w:bidi/>
        <w:adjustRightInd w:val="0"/>
        <w:spacing w:after="0" w:line="240" w:lineRule="auto"/>
        <w:rPr>
          <w:rFonts w:ascii="Traditional Arabic" w:hAnsi="Traditional Arabic" w:cs="Traditional Arabic"/>
          <w:kern w:val="24"/>
          <w:sz w:val="33"/>
          <w:szCs w:val="33"/>
        </w:rPr>
      </w:pPr>
    </w:p>
    <w:p w:rsidR="005631EA" w:rsidRPr="003235CC" w:rsidRDefault="005631E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FF0000"/>
          <w:kern w:val="24"/>
          <w:sz w:val="33"/>
          <w:szCs w:val="33"/>
          <w:rtl/>
        </w:rPr>
        <w:t>مرحلة العلاج</w:t>
      </w:r>
      <w:r w:rsidR="00C0458F" w:rsidRPr="003235CC">
        <w:rPr>
          <w:rFonts w:ascii="Traditional Arabic" w:hAnsi="Traditional Arabic" w:cs="Traditional Arabic"/>
          <w:b/>
          <w:bCs/>
          <w:color w:val="548DD4" w:themeColor="text2" w:themeTint="99"/>
          <w:kern w:val="24"/>
          <w:sz w:val="33"/>
          <w:szCs w:val="33"/>
          <w:rtl/>
        </w:rPr>
        <w:t>:</w:t>
      </w:r>
      <w:r w:rsidRPr="003235CC">
        <w:rPr>
          <w:rFonts w:ascii="Traditional Arabic" w:hAnsi="Traditional Arabic" w:cs="Traditional Arabic"/>
          <w:b/>
          <w:bCs/>
          <w:kern w:val="24"/>
          <w:sz w:val="33"/>
          <w:szCs w:val="33"/>
          <w:rtl/>
        </w:rPr>
        <w:t xml:space="preserve"> </w:t>
      </w:r>
      <w:r w:rsidRPr="003235CC">
        <w:rPr>
          <w:rFonts w:ascii="Traditional Arabic" w:hAnsi="Traditional Arabic" w:cs="Traditional Arabic"/>
          <w:kern w:val="24"/>
          <w:sz w:val="33"/>
          <w:szCs w:val="33"/>
          <w:rtl/>
        </w:rPr>
        <w:t>يتم فيها تحديد أنسب الطرق والأساليب الإرشادية العلاجية المناسبة للحالة</w:t>
      </w:r>
      <w:r w:rsidR="00B169F5" w:rsidRPr="003235CC">
        <w:rPr>
          <w:rFonts w:ascii="Traditional Arabic" w:hAnsi="Traditional Arabic" w:cs="Traditional Arabic"/>
          <w:kern w:val="24"/>
          <w:sz w:val="33"/>
          <w:szCs w:val="33"/>
          <w:rtl/>
        </w:rPr>
        <w:t>.</w:t>
      </w:r>
    </w:p>
    <w:p w:rsidR="00B169F5" w:rsidRPr="003235CC" w:rsidRDefault="002E4982" w:rsidP="006A4F7E">
      <w:pPr>
        <w:autoSpaceDE w:val="0"/>
        <w:autoSpaceDN w:val="0"/>
        <w:bidi/>
        <w:adjustRightInd w:val="0"/>
        <w:spacing w:after="0" w:line="240" w:lineRule="auto"/>
        <w:rPr>
          <w:rFonts w:ascii="Traditional Arabic" w:hAnsi="Traditional Arabic" w:cs="Traditional Arabic"/>
          <w:b/>
          <w:bCs/>
          <w:color w:val="000000" w:themeColor="text1"/>
          <w:kern w:val="24"/>
          <w:sz w:val="33"/>
          <w:szCs w:val="33"/>
          <w:rtl/>
        </w:rPr>
      </w:pPr>
      <w:r w:rsidRPr="003235CC">
        <w:rPr>
          <w:rFonts w:ascii="Traditional Arabic" w:hAnsi="Traditional Arabic" w:cs="Traditional Arabic"/>
          <w:b/>
          <w:bCs/>
          <w:color w:val="000000" w:themeColor="text1"/>
          <w:kern w:val="24"/>
          <w:sz w:val="33"/>
          <w:szCs w:val="33"/>
          <w:u w:val="single"/>
          <w:rtl/>
        </w:rPr>
        <w:t>&lt;~(</w:t>
      </w:r>
      <w:r w:rsidR="00B169F5" w:rsidRPr="003235CC">
        <w:rPr>
          <w:rFonts w:ascii="Traditional Arabic" w:hAnsi="Traditional Arabic" w:cs="Traditional Arabic"/>
          <w:b/>
          <w:bCs/>
          <w:color w:val="000000" w:themeColor="text1"/>
          <w:kern w:val="24"/>
          <w:sz w:val="33"/>
          <w:szCs w:val="33"/>
          <w:u w:val="single"/>
          <w:rtl/>
        </w:rPr>
        <w:t>يتم في هذه المرحلة</w:t>
      </w:r>
      <w:r w:rsidR="00B169F5" w:rsidRPr="003235CC">
        <w:rPr>
          <w:rFonts w:ascii="Traditional Arabic" w:hAnsi="Traditional Arabic" w:cs="Traditional Arabic"/>
          <w:b/>
          <w:bCs/>
          <w:color w:val="000000" w:themeColor="text1"/>
          <w:kern w:val="24"/>
          <w:sz w:val="33"/>
          <w:szCs w:val="33"/>
          <w:rtl/>
        </w:rPr>
        <w:t xml:space="preserve"> :</w:t>
      </w:r>
    </w:p>
    <w:p w:rsidR="00B169F5" w:rsidRPr="003235CC" w:rsidRDefault="00B169F5"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color w:val="000000" w:themeColor="text1"/>
          <w:kern w:val="24"/>
          <w:sz w:val="33"/>
          <w:szCs w:val="33"/>
          <w:rtl/>
        </w:rPr>
        <w:t>1</w:t>
      </w:r>
      <w:r w:rsidRPr="003235CC">
        <w:rPr>
          <w:rFonts w:ascii="Traditional Arabic" w:hAnsi="Traditional Arabic" w:cs="Traditional Arabic"/>
          <w:kern w:val="24"/>
          <w:sz w:val="33"/>
          <w:szCs w:val="33"/>
          <w:rtl/>
        </w:rPr>
        <w:t>) التشخيص الدقيق الذي يؤدي إلى مساعدة المرشد على فهم صراعاته النفسية .</w:t>
      </w:r>
    </w:p>
    <w:p w:rsidR="00B169F5" w:rsidRPr="003235CC" w:rsidRDefault="00B169F5"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lastRenderedPageBreak/>
        <w:t>2) الوقوف على أسباب مشكلة المسترشد .</w:t>
      </w:r>
    </w:p>
    <w:p w:rsidR="00B169F5" w:rsidRPr="003235CC" w:rsidRDefault="00B169F5"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3) المساعدة في تقديم الطرق العلاجية و ال</w:t>
      </w:r>
      <w:r w:rsidR="002E4982" w:rsidRPr="003235CC">
        <w:rPr>
          <w:rFonts w:ascii="Traditional Arabic" w:hAnsi="Traditional Arabic" w:cs="Traditional Arabic"/>
          <w:kern w:val="24"/>
          <w:sz w:val="33"/>
          <w:szCs w:val="33"/>
          <w:rtl/>
        </w:rPr>
        <w:t>إرشادية التي تتناسب مع العميل "</w:t>
      </w:r>
      <w:r w:rsidRPr="003235CC">
        <w:rPr>
          <w:rFonts w:ascii="Traditional Arabic" w:hAnsi="Traditional Arabic" w:cs="Traditional Arabic"/>
          <w:kern w:val="24"/>
          <w:sz w:val="33"/>
          <w:szCs w:val="33"/>
          <w:rtl/>
        </w:rPr>
        <w:t>كل حاله لها أسلو</w:t>
      </w:r>
      <w:r w:rsidR="002E4982" w:rsidRPr="003235CC">
        <w:rPr>
          <w:rFonts w:ascii="Traditional Arabic" w:hAnsi="Traditional Arabic" w:cs="Traditional Arabic"/>
          <w:kern w:val="24"/>
          <w:sz w:val="33"/>
          <w:szCs w:val="33"/>
          <w:rtl/>
        </w:rPr>
        <w:t>ب</w:t>
      </w:r>
      <w:r w:rsidRPr="003235CC">
        <w:rPr>
          <w:rFonts w:ascii="Traditional Arabic" w:hAnsi="Traditional Arabic" w:cs="Traditional Arabic"/>
          <w:kern w:val="24"/>
          <w:sz w:val="33"/>
          <w:szCs w:val="33"/>
          <w:rtl/>
        </w:rPr>
        <w:t xml:space="preserve"> </w:t>
      </w:r>
      <w:r w:rsidR="002E4982" w:rsidRPr="003235CC">
        <w:rPr>
          <w:rFonts w:ascii="Traditional Arabic" w:hAnsi="Traditional Arabic" w:cs="Traditional Arabic"/>
          <w:kern w:val="24"/>
          <w:sz w:val="33"/>
          <w:szCs w:val="33"/>
          <w:rtl/>
        </w:rPr>
        <w:t>إرشادي خاص بها" )</w:t>
      </w:r>
    </w:p>
    <w:p w:rsidR="00B169F5" w:rsidRPr="003235CC" w:rsidRDefault="00B169F5" w:rsidP="006A4F7E">
      <w:pPr>
        <w:autoSpaceDE w:val="0"/>
        <w:autoSpaceDN w:val="0"/>
        <w:bidi/>
        <w:adjustRightInd w:val="0"/>
        <w:spacing w:after="0" w:line="240" w:lineRule="auto"/>
        <w:rPr>
          <w:rFonts w:ascii="Traditional Arabic" w:hAnsi="Traditional Arabic" w:cs="Traditional Arabic"/>
          <w:color w:val="FF0000"/>
          <w:kern w:val="24"/>
          <w:sz w:val="33"/>
          <w:szCs w:val="33"/>
          <w:rtl/>
        </w:rPr>
      </w:pPr>
    </w:p>
    <w:p w:rsidR="005631EA" w:rsidRPr="003235CC" w:rsidRDefault="005631E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FF0000"/>
          <w:kern w:val="24"/>
          <w:sz w:val="33"/>
          <w:szCs w:val="33"/>
          <w:rtl/>
        </w:rPr>
        <w:t>مرحلة المتابعة</w:t>
      </w:r>
      <w:r w:rsidR="00C0458F" w:rsidRPr="003235CC">
        <w:rPr>
          <w:rFonts w:ascii="Traditional Arabic" w:hAnsi="Traditional Arabic" w:cs="Traditional Arabic"/>
          <w:b/>
          <w:bCs/>
          <w:kern w:val="24"/>
          <w:sz w:val="33"/>
          <w:szCs w:val="33"/>
          <w:rtl/>
        </w:rPr>
        <w:t>:</w:t>
      </w:r>
      <w:r w:rsidRPr="003235CC">
        <w:rPr>
          <w:rFonts w:ascii="Traditional Arabic" w:hAnsi="Traditional Arabic" w:cs="Traditional Arabic"/>
          <w:b/>
          <w:bCs/>
          <w:kern w:val="24"/>
          <w:sz w:val="33"/>
          <w:szCs w:val="33"/>
          <w:rtl/>
        </w:rPr>
        <w:t xml:space="preserve"> </w:t>
      </w:r>
      <w:r w:rsidRPr="003235CC">
        <w:rPr>
          <w:rFonts w:ascii="Traditional Arabic" w:hAnsi="Traditional Arabic" w:cs="Traditional Arabic"/>
          <w:kern w:val="24"/>
          <w:sz w:val="33"/>
          <w:szCs w:val="33"/>
          <w:rtl/>
        </w:rPr>
        <w:t>يتم فيها الوقوف على مدى فعالية الأساليب الإرشادية والعلاجية التي تم استخدامها مع الحالة أو مدى امتثال العميل للقواعد الإرشادية والعلاجية.</w:t>
      </w:r>
      <w:r w:rsidRPr="003235CC">
        <w:rPr>
          <w:rFonts w:ascii="Traditional Arabic" w:hAnsi="Traditional Arabic" w:cs="Traditional Arabic"/>
          <w:b/>
          <w:bCs/>
          <w:kern w:val="24"/>
          <w:sz w:val="33"/>
          <w:szCs w:val="33"/>
          <w:rtl/>
        </w:rPr>
        <w:t xml:space="preserve"> </w:t>
      </w:r>
    </w:p>
    <w:p w:rsidR="009028D0" w:rsidRPr="003235CC" w:rsidRDefault="002E4982" w:rsidP="006A4F7E">
      <w:pPr>
        <w:bidi/>
        <w:spacing w:after="0"/>
        <w:rPr>
          <w:rFonts w:ascii="Traditional Arabic" w:hAnsi="Traditional Arabic" w:cs="Traditional Arabic"/>
          <w:sz w:val="33"/>
          <w:szCs w:val="33"/>
          <w:rtl/>
        </w:rPr>
      </w:pPr>
      <w:r w:rsidRPr="003235CC">
        <w:rPr>
          <w:rFonts w:ascii="Traditional Arabic" w:hAnsi="Traditional Arabic" w:cs="Traditional Arabic"/>
          <w:kern w:val="24"/>
          <w:sz w:val="33"/>
          <w:szCs w:val="33"/>
          <w:rtl/>
        </w:rPr>
        <w:t>&lt;~(</w:t>
      </w:r>
      <w:r w:rsidR="00B169F5" w:rsidRPr="003235CC">
        <w:rPr>
          <w:rFonts w:ascii="Traditional Arabic" w:hAnsi="Traditional Arabic" w:cs="Traditional Arabic"/>
          <w:sz w:val="33"/>
          <w:szCs w:val="33"/>
          <w:rtl/>
        </w:rPr>
        <w:t xml:space="preserve">طموح المرشد أن يعتني بالحالة ويهتم بها ويحل مشكلة الحالة ، و أحياناً لا يتحسن الطالب لوجود بعض من العقبات </w:t>
      </w:r>
      <w:r w:rsidR="00D15943" w:rsidRPr="003235CC">
        <w:rPr>
          <w:rFonts w:ascii="Traditional Arabic" w:hAnsi="Traditional Arabic" w:cs="Traditional Arabic"/>
          <w:sz w:val="33"/>
          <w:szCs w:val="33"/>
          <w:rtl/>
        </w:rPr>
        <w:t>، يجب العمل على إز</w:t>
      </w:r>
      <w:r w:rsidRPr="003235CC">
        <w:rPr>
          <w:rFonts w:ascii="Traditional Arabic" w:hAnsi="Traditional Arabic" w:cs="Traditional Arabic"/>
          <w:sz w:val="33"/>
          <w:szCs w:val="33"/>
          <w:rtl/>
        </w:rPr>
        <w:t>احة هذه العقبات )</w:t>
      </w:r>
    </w:p>
    <w:p w:rsidR="00D15943" w:rsidRPr="003235CC" w:rsidRDefault="002E4982" w:rsidP="006A4F7E">
      <w:pPr>
        <w:bidi/>
        <w:spacing w:after="0"/>
        <w:rPr>
          <w:rFonts w:ascii="Traditional Arabic" w:hAnsi="Traditional Arabic" w:cs="Traditional Arabic"/>
          <w:sz w:val="33"/>
          <w:szCs w:val="33"/>
          <w:u w:val="single"/>
          <w:rtl/>
        </w:rPr>
      </w:pPr>
      <w:r w:rsidRPr="003235CC">
        <w:rPr>
          <w:rFonts w:ascii="Traditional Arabic" w:hAnsi="Traditional Arabic" w:cs="Traditional Arabic"/>
          <w:kern w:val="24"/>
          <w:sz w:val="33"/>
          <w:szCs w:val="33"/>
          <w:u w:val="single"/>
          <w:rtl/>
        </w:rPr>
        <w:t xml:space="preserve">&lt;~( </w:t>
      </w:r>
      <w:r w:rsidR="00D15943" w:rsidRPr="003235CC">
        <w:rPr>
          <w:rFonts w:ascii="Traditional Arabic" w:hAnsi="Traditional Arabic" w:cs="Traditional Arabic"/>
          <w:sz w:val="33"/>
          <w:szCs w:val="33"/>
          <w:u w:val="single"/>
          <w:rtl/>
        </w:rPr>
        <w:t>كيف تتم متابعة الحالة ؟ تتم عن طريق 4 مراحل :</w:t>
      </w:r>
    </w:p>
    <w:p w:rsidR="00D15943" w:rsidRPr="003235CC" w:rsidRDefault="00D15943" w:rsidP="006A4F7E">
      <w:pPr>
        <w:pStyle w:val="ListParagraph"/>
        <w:numPr>
          <w:ilvl w:val="0"/>
          <w:numId w:val="4"/>
        </w:numPr>
        <w:bidi/>
        <w:spacing w:after="0"/>
        <w:rPr>
          <w:rFonts w:ascii="Traditional Arabic" w:hAnsi="Traditional Arabic" w:cs="Traditional Arabic"/>
          <w:sz w:val="33"/>
          <w:szCs w:val="33"/>
        </w:rPr>
      </w:pPr>
      <w:r w:rsidRPr="003235CC">
        <w:rPr>
          <w:rFonts w:ascii="Traditional Arabic" w:hAnsi="Traditional Arabic" w:cs="Traditional Arabic"/>
          <w:sz w:val="33"/>
          <w:szCs w:val="33"/>
          <w:rtl/>
        </w:rPr>
        <w:t>اللقاء بالمسترشد بين فترة و أخرى للسؤال عن حالته.</w:t>
      </w:r>
    </w:p>
    <w:p w:rsidR="00D15943" w:rsidRPr="003235CC" w:rsidRDefault="00D15943" w:rsidP="006A4F7E">
      <w:pPr>
        <w:pStyle w:val="ListParagraph"/>
        <w:numPr>
          <w:ilvl w:val="0"/>
          <w:numId w:val="4"/>
        </w:numPr>
        <w:bidi/>
        <w:spacing w:after="0"/>
        <w:rPr>
          <w:rFonts w:ascii="Traditional Arabic" w:hAnsi="Traditional Arabic" w:cs="Traditional Arabic"/>
          <w:sz w:val="33"/>
          <w:szCs w:val="33"/>
        </w:rPr>
      </w:pPr>
      <w:r w:rsidRPr="003235CC">
        <w:rPr>
          <w:rFonts w:ascii="Traditional Arabic" w:hAnsi="Traditional Arabic" w:cs="Traditional Arabic"/>
          <w:sz w:val="33"/>
          <w:szCs w:val="33"/>
          <w:rtl/>
        </w:rPr>
        <w:t>اللقاء ببعض المعلمين الذين يدرسونه أو يتعاملون معه ، و أخذ معلومات منهم عنه و عن مدى تحسنه ، أو إذا كانوا على علم بمشكلته معرفة منهم مدى تخلصه من مشكلته .</w:t>
      </w:r>
    </w:p>
    <w:p w:rsidR="00D15943" w:rsidRPr="003235CC" w:rsidRDefault="00D15943" w:rsidP="006A4F7E">
      <w:pPr>
        <w:pStyle w:val="ListParagraph"/>
        <w:numPr>
          <w:ilvl w:val="0"/>
          <w:numId w:val="4"/>
        </w:numPr>
        <w:bidi/>
        <w:spacing w:after="0"/>
        <w:rPr>
          <w:rFonts w:ascii="Traditional Arabic" w:hAnsi="Traditional Arabic" w:cs="Traditional Arabic"/>
          <w:sz w:val="33"/>
          <w:szCs w:val="33"/>
        </w:rPr>
      </w:pPr>
      <w:r w:rsidRPr="003235CC">
        <w:rPr>
          <w:rFonts w:ascii="Traditional Arabic" w:hAnsi="Traditional Arabic" w:cs="Traditional Arabic"/>
          <w:sz w:val="33"/>
          <w:szCs w:val="33"/>
          <w:rtl/>
        </w:rPr>
        <w:t>الإطلاع على سجلات الطالب ومذكراته و واجباته و الوثائق الخاصة بهذا الطالب .</w:t>
      </w:r>
    </w:p>
    <w:p w:rsidR="00D15943" w:rsidRPr="003235CC" w:rsidRDefault="00D15943" w:rsidP="006A4F7E">
      <w:pPr>
        <w:pStyle w:val="ListParagraph"/>
        <w:numPr>
          <w:ilvl w:val="0"/>
          <w:numId w:val="4"/>
        </w:numPr>
        <w:bidi/>
        <w:spacing w:after="0"/>
        <w:rPr>
          <w:rFonts w:ascii="Traditional Arabic" w:hAnsi="Traditional Arabic" w:cs="Traditional Arabic"/>
          <w:sz w:val="33"/>
          <w:szCs w:val="33"/>
        </w:rPr>
      </w:pPr>
      <w:r w:rsidRPr="003235CC">
        <w:rPr>
          <w:rFonts w:ascii="Traditional Arabic" w:hAnsi="Traditional Arabic" w:cs="Traditional Arabic"/>
          <w:sz w:val="33"/>
          <w:szCs w:val="33"/>
          <w:rtl/>
        </w:rPr>
        <w:t>الاتصال بولي أمر الطالب لمتابعة الحالة عن طريق الأسرة أيضاً .</w:t>
      </w:r>
      <w:r w:rsidR="002E4982" w:rsidRPr="003235CC">
        <w:rPr>
          <w:rFonts w:ascii="Traditional Arabic" w:hAnsi="Traditional Arabic" w:cs="Traditional Arabic"/>
          <w:sz w:val="33"/>
          <w:szCs w:val="33"/>
          <w:rtl/>
        </w:rPr>
        <w:t>)</w:t>
      </w:r>
    </w:p>
    <w:p w:rsidR="00D15943" w:rsidRPr="003235CC" w:rsidRDefault="00547DA7" w:rsidP="006A4F7E">
      <w:pPr>
        <w:bidi/>
        <w:spacing w:after="0"/>
        <w:ind w:left="360"/>
        <w:rPr>
          <w:rFonts w:ascii="Traditional Arabic" w:hAnsi="Traditional Arabic" w:cs="Traditional Arabic"/>
          <w:color w:val="FF0000"/>
          <w:sz w:val="33"/>
          <w:szCs w:val="33"/>
          <w:rtl/>
        </w:rPr>
      </w:pPr>
      <w:r>
        <w:rPr>
          <w:rFonts w:ascii="Traditional Arabic" w:hAnsi="Traditional Arabic" w:cs="Traditional Arabic"/>
          <w:noProof/>
          <w:color w:val="FF0000"/>
          <w:sz w:val="33"/>
          <w:szCs w:val="33"/>
          <w:rtl/>
        </w:rPr>
        <w:pict>
          <v:shapetype id="_x0000_t32" coordsize="21600,21600" o:spt="32" o:oned="t" path="m,l21600,21600e" filled="f">
            <v:path arrowok="t" fillok="f" o:connecttype="none"/>
            <o:lock v:ext="edit" shapetype="t"/>
          </v:shapetype>
          <v:shape id="_x0000_s1377" type="#_x0000_t32" style="position:absolute;left:0;text-align:left;margin-left:74.55pt;margin-top:8.1pt;width:315.7pt;height:0;flip:x;z-index:251658240" o:connectortype="straight" strokecolor="#76923c [2406]">
            <w10:wrap anchorx="page"/>
          </v:shape>
        </w:pict>
      </w:r>
    </w:p>
    <w:p w:rsidR="006A4F7E" w:rsidRPr="003235CC" w:rsidRDefault="006A4F7E" w:rsidP="006A4F7E">
      <w:pPr>
        <w:bidi/>
        <w:spacing w:after="0"/>
        <w:rPr>
          <w:rFonts w:ascii="Traditional Arabic" w:hAnsi="Traditional Arabic" w:cs="Traditional Arabic"/>
          <w:color w:val="7030A0"/>
          <w:sz w:val="33"/>
          <w:szCs w:val="33"/>
          <w:rtl/>
        </w:rPr>
      </w:pPr>
    </w:p>
    <w:p w:rsidR="00C72F78" w:rsidRPr="003235CC" w:rsidRDefault="00D15943" w:rsidP="00013196">
      <w:pPr>
        <w:bidi/>
        <w:spacing w:after="0"/>
        <w:jc w:val="center"/>
        <w:rPr>
          <w:rFonts w:ascii="Traditional Arabic" w:hAnsi="Traditional Arabic" w:cs="Traditional Arabic"/>
          <w:color w:val="000000" w:themeColor="text1"/>
          <w:sz w:val="33"/>
          <w:szCs w:val="33"/>
          <w:rtl/>
        </w:rPr>
      </w:pPr>
      <w:r w:rsidRPr="003235CC">
        <w:rPr>
          <w:rFonts w:ascii="Traditional Arabic" w:hAnsi="Traditional Arabic" w:cs="Traditional Arabic"/>
          <w:color w:val="000000" w:themeColor="text1"/>
          <w:sz w:val="33"/>
          <w:szCs w:val="33"/>
          <w:rtl/>
        </w:rPr>
        <w:t>المحاضرة الثانية</w:t>
      </w:r>
    </w:p>
    <w:p w:rsidR="00D15943" w:rsidRPr="003235CC" w:rsidRDefault="00D15943" w:rsidP="00013196">
      <w:pPr>
        <w:bidi/>
        <w:spacing w:after="0"/>
        <w:jc w:val="center"/>
        <w:rPr>
          <w:rFonts w:ascii="Traditional Arabic" w:hAnsi="Traditional Arabic" w:cs="Traditional Arabic"/>
          <w:color w:val="7030A0"/>
          <w:sz w:val="33"/>
          <w:szCs w:val="33"/>
        </w:rPr>
      </w:pPr>
      <w:r w:rsidRPr="003235CC">
        <w:rPr>
          <w:rFonts w:ascii="Traditional Arabic" w:hAnsi="Traditional Arabic" w:cs="Traditional Arabic"/>
          <w:b/>
          <w:bCs/>
          <w:color w:val="000000" w:themeColor="text1"/>
          <w:kern w:val="24"/>
          <w:sz w:val="33"/>
          <w:szCs w:val="33"/>
          <w:rtl/>
        </w:rPr>
        <w:t>دراسة حالة في مجال الإعاقة العقلية</w:t>
      </w:r>
    </w:p>
    <w:p w:rsidR="008D44FE" w:rsidRPr="003235CC" w:rsidRDefault="008D44FE" w:rsidP="006A4F7E">
      <w:pPr>
        <w:autoSpaceDE w:val="0"/>
        <w:autoSpaceDN w:val="0"/>
        <w:bidi/>
        <w:adjustRightInd w:val="0"/>
        <w:spacing w:after="0" w:line="240" w:lineRule="auto"/>
        <w:rPr>
          <w:rFonts w:ascii="Traditional Arabic" w:hAnsi="Traditional Arabic" w:cs="Traditional Arabic"/>
          <w:color w:val="7030A0"/>
          <w:kern w:val="24"/>
          <w:sz w:val="33"/>
          <w:szCs w:val="33"/>
        </w:rPr>
      </w:pPr>
    </w:p>
    <w:p w:rsidR="00C72F78" w:rsidRPr="003235CC" w:rsidRDefault="00D15943" w:rsidP="008D44FE">
      <w:pPr>
        <w:autoSpaceDE w:val="0"/>
        <w:autoSpaceDN w:val="0"/>
        <w:bidi/>
        <w:adjustRightInd w:val="0"/>
        <w:spacing w:after="0" w:line="240" w:lineRule="auto"/>
        <w:rPr>
          <w:rFonts w:ascii="Traditional Arabic" w:hAnsi="Traditional Arabic" w:cs="Traditional Arabic"/>
          <w:color w:val="7030A0"/>
          <w:kern w:val="24"/>
          <w:sz w:val="33"/>
          <w:szCs w:val="33"/>
          <w:rtl/>
        </w:rPr>
      </w:pPr>
      <w:r w:rsidRPr="003235CC">
        <w:rPr>
          <w:rFonts w:ascii="Traditional Arabic" w:hAnsi="Traditional Arabic" w:cs="Traditional Arabic"/>
          <w:color w:val="000000" w:themeColor="text1"/>
          <w:kern w:val="24"/>
          <w:sz w:val="33"/>
          <w:szCs w:val="33"/>
          <w:rtl/>
        </w:rPr>
        <w:t>عوامل نجاح دراسة الحالة</w:t>
      </w:r>
      <w:r w:rsidRPr="003235CC">
        <w:rPr>
          <w:rFonts w:ascii="Traditional Arabic" w:hAnsi="Traditional Arabic" w:cs="Traditional Arabic"/>
          <w:color w:val="7030A0"/>
          <w:kern w:val="24"/>
          <w:sz w:val="33"/>
          <w:szCs w:val="33"/>
          <w:rtl/>
        </w:rPr>
        <w:t>:</w:t>
      </w:r>
    </w:p>
    <w:p w:rsidR="00D15943" w:rsidRPr="003235CC" w:rsidRDefault="00D15943"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FF0000"/>
          <w:kern w:val="24"/>
          <w:sz w:val="33"/>
          <w:szCs w:val="33"/>
          <w:u w:val="single"/>
          <w:rtl/>
        </w:rPr>
        <w:t>التنظيم</w:t>
      </w:r>
      <w:r w:rsidR="00E043C4" w:rsidRPr="003235CC">
        <w:rPr>
          <w:rFonts w:ascii="Traditional Arabic" w:hAnsi="Traditional Arabic" w:cs="Traditional Arabic"/>
          <w:b/>
          <w:bCs/>
          <w:color w:val="FF0000"/>
          <w:kern w:val="24"/>
          <w:sz w:val="33"/>
          <w:szCs w:val="33"/>
          <w:u w:val="single"/>
          <w:rtl/>
        </w:rPr>
        <w:t xml:space="preserve"> </w:t>
      </w:r>
      <w:r w:rsidRPr="003235CC">
        <w:rPr>
          <w:rFonts w:ascii="Traditional Arabic" w:hAnsi="Traditional Arabic" w:cs="Traditional Arabic"/>
          <w:color w:val="FF0000"/>
          <w:kern w:val="24"/>
          <w:sz w:val="33"/>
          <w:szCs w:val="33"/>
          <w:rtl/>
        </w:rPr>
        <w:t>:</w:t>
      </w:r>
      <w:r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u w:val="single" w:color="9BBB59" w:themeColor="accent3"/>
          <w:rtl/>
        </w:rPr>
        <w:t>يقصد به التنظيم والتسلسل والوضوح لكثرة المعلومات</w:t>
      </w:r>
      <w:r w:rsidRPr="003235CC">
        <w:rPr>
          <w:rFonts w:ascii="Traditional Arabic" w:hAnsi="Traditional Arabic" w:cs="Traditional Arabic"/>
          <w:kern w:val="24"/>
          <w:sz w:val="33"/>
          <w:szCs w:val="33"/>
          <w:rtl/>
        </w:rPr>
        <w:t xml:space="preserve"> </w:t>
      </w:r>
      <w:r w:rsidR="00C72F78" w:rsidRPr="003235CC">
        <w:rPr>
          <w:rFonts w:ascii="Traditional Arabic" w:hAnsi="Traditional Arabic" w:cs="Traditional Arabic"/>
          <w:kern w:val="24"/>
          <w:sz w:val="33"/>
          <w:szCs w:val="33"/>
          <w:rtl/>
        </w:rPr>
        <w:t xml:space="preserve"> &lt;~ (أي متسلسلة و متتابعة خطوة تلو الأخرى ، واضحة ليس فيها غموض ، ولا أطلق مفاهيم صعبه تشتت السامع بل أطلق مفاهيم بسيطة واضحة ومتفق عليها لدى الجميع ، و أيضاً المعلومات الكثيرة تكون مشتته ، فتنظيم هذه المعلومات ضروري ) </w:t>
      </w:r>
      <w:r w:rsidRPr="003235CC">
        <w:rPr>
          <w:rFonts w:ascii="Traditional Arabic" w:hAnsi="Traditional Arabic" w:cs="Traditional Arabic"/>
          <w:kern w:val="24"/>
          <w:sz w:val="33"/>
          <w:szCs w:val="33"/>
          <w:rtl/>
        </w:rPr>
        <w:t>التي تشملها دراسة الحالة</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xml:space="preserve">، أي لا بدّ أن تكون المعلومات التي تم جمعها واضحة </w:t>
      </w:r>
      <w:r w:rsidRPr="003235CC">
        <w:rPr>
          <w:rFonts w:ascii="Traditional Arabic" w:hAnsi="Traditional Arabic" w:cs="Traditional Arabic"/>
          <w:kern w:val="24"/>
          <w:sz w:val="33"/>
          <w:szCs w:val="33"/>
          <w:rtl/>
        </w:rPr>
        <w:lastRenderedPageBreak/>
        <w:t>ومنظمة وذات تسلسل منطقي لحياة العميل حتى يمكن التعرف على مشكلاته وأسبابها ومن ثم تقديم العلاج المناسب لها.</w:t>
      </w:r>
    </w:p>
    <w:p w:rsidR="00C72F78" w:rsidRPr="003235CC" w:rsidRDefault="002E498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kern w:val="24"/>
          <w:sz w:val="33"/>
          <w:szCs w:val="33"/>
          <w:rtl/>
        </w:rPr>
        <w:t>&lt;~(</w:t>
      </w:r>
      <w:r w:rsidR="00C72F78" w:rsidRPr="003235CC">
        <w:rPr>
          <w:rFonts w:ascii="Traditional Arabic" w:hAnsi="Traditional Arabic" w:cs="Traditional Arabic"/>
          <w:kern w:val="24"/>
          <w:sz w:val="33"/>
          <w:szCs w:val="33"/>
          <w:rtl/>
        </w:rPr>
        <w:t>دراسة الحالة يجب أن لا تكون غوغائيه</w:t>
      </w:r>
      <w:r w:rsidRPr="003235CC">
        <w:rPr>
          <w:rFonts w:ascii="Traditional Arabic" w:hAnsi="Traditional Arabic" w:cs="Traditional Arabic"/>
          <w:kern w:val="24"/>
          <w:sz w:val="33"/>
          <w:szCs w:val="33"/>
          <w:rtl/>
        </w:rPr>
        <w:t xml:space="preserve"> بدون تنظيم</w:t>
      </w:r>
      <w:r w:rsidRPr="003235CC">
        <w:rPr>
          <w:rFonts w:ascii="Traditional Arabic" w:hAnsi="Traditional Arabic" w:cs="Traditional Arabic"/>
          <w:color w:val="000000" w:themeColor="text1"/>
          <w:kern w:val="24"/>
          <w:sz w:val="33"/>
          <w:szCs w:val="33"/>
          <w:rtl/>
        </w:rPr>
        <w:t xml:space="preserve"> )</w:t>
      </w:r>
    </w:p>
    <w:p w:rsidR="00C72F78" w:rsidRPr="003235CC" w:rsidRDefault="00C72F78" w:rsidP="006A4F7E">
      <w:pPr>
        <w:autoSpaceDE w:val="0"/>
        <w:autoSpaceDN w:val="0"/>
        <w:bidi/>
        <w:adjustRightInd w:val="0"/>
        <w:spacing w:after="0" w:line="240" w:lineRule="auto"/>
        <w:rPr>
          <w:rFonts w:ascii="Traditional Arabic" w:hAnsi="Traditional Arabic" w:cs="Traditional Arabic"/>
          <w:b/>
          <w:bCs/>
          <w:kern w:val="24"/>
          <w:sz w:val="33"/>
          <w:szCs w:val="33"/>
        </w:rPr>
      </w:pPr>
    </w:p>
    <w:p w:rsidR="00D15943" w:rsidRPr="003235CC" w:rsidRDefault="00D15943" w:rsidP="006A4F7E">
      <w:pPr>
        <w:autoSpaceDE w:val="0"/>
        <w:autoSpaceDN w:val="0"/>
        <w:bidi/>
        <w:adjustRightInd w:val="0"/>
        <w:spacing w:after="0" w:line="240" w:lineRule="auto"/>
        <w:rPr>
          <w:rFonts w:ascii="Traditional Arabic" w:hAnsi="Traditional Arabic" w:cs="Traditional Arabic"/>
          <w:b/>
          <w:bCs/>
          <w:kern w:val="24"/>
          <w:sz w:val="33"/>
          <w:szCs w:val="33"/>
        </w:rPr>
      </w:pPr>
      <w:r w:rsidRPr="003235CC">
        <w:rPr>
          <w:rFonts w:ascii="Traditional Arabic" w:hAnsi="Traditional Arabic" w:cs="Traditional Arabic"/>
          <w:b/>
          <w:bCs/>
          <w:color w:val="FF0000"/>
          <w:kern w:val="24"/>
          <w:sz w:val="33"/>
          <w:szCs w:val="33"/>
          <w:u w:val="single"/>
        </w:rPr>
        <w:t xml:space="preserve"> </w:t>
      </w:r>
      <w:r w:rsidRPr="003235CC">
        <w:rPr>
          <w:rFonts w:ascii="Traditional Arabic" w:hAnsi="Traditional Arabic" w:cs="Traditional Arabic"/>
          <w:b/>
          <w:bCs/>
          <w:color w:val="FF0000"/>
          <w:kern w:val="24"/>
          <w:sz w:val="33"/>
          <w:szCs w:val="33"/>
          <w:u w:val="single"/>
          <w:rtl/>
        </w:rPr>
        <w:t>الدقة</w:t>
      </w:r>
      <w:r w:rsidR="00E043C4" w:rsidRPr="003235CC">
        <w:rPr>
          <w:rFonts w:ascii="Traditional Arabic" w:hAnsi="Traditional Arabic" w:cs="Traditional Arabic"/>
          <w:b/>
          <w:bCs/>
          <w:color w:val="FF0000"/>
          <w:kern w:val="24"/>
          <w:sz w:val="33"/>
          <w:szCs w:val="33"/>
          <w:u w:val="single"/>
          <w:rtl/>
        </w:rPr>
        <w:t xml:space="preserve"> </w:t>
      </w:r>
      <w:r w:rsidRPr="003235CC">
        <w:rPr>
          <w:rFonts w:ascii="Traditional Arabic" w:hAnsi="Traditional Arabic" w:cs="Traditional Arabic"/>
          <w:b/>
          <w:bCs/>
          <w:color w:val="FF0000"/>
          <w:kern w:val="24"/>
          <w:sz w:val="33"/>
          <w:szCs w:val="33"/>
          <w:u w:val="single"/>
          <w:rtl/>
        </w:rPr>
        <w:t>:</w:t>
      </w:r>
      <w:r w:rsidRPr="003235CC">
        <w:rPr>
          <w:rFonts w:ascii="Traditional Arabic" w:hAnsi="Traditional Arabic" w:cs="Traditional Arabic"/>
          <w:color w:val="7030A0"/>
          <w:kern w:val="24"/>
          <w:sz w:val="33"/>
          <w:szCs w:val="33"/>
          <w:rtl/>
        </w:rPr>
        <w:t xml:space="preserve"> </w:t>
      </w:r>
      <w:r w:rsidRPr="003235CC">
        <w:rPr>
          <w:rFonts w:ascii="Traditional Arabic" w:hAnsi="Traditional Arabic" w:cs="Traditional Arabic"/>
          <w:kern w:val="24"/>
          <w:sz w:val="33"/>
          <w:szCs w:val="33"/>
          <w:u w:val="single" w:color="9BBB59" w:themeColor="accent3"/>
          <w:rtl/>
        </w:rPr>
        <w:t>لا بدّ من تحري الدقة عند جمع المعلومات</w:t>
      </w:r>
      <w:r w:rsidRPr="003235CC">
        <w:rPr>
          <w:rFonts w:ascii="Traditional Arabic" w:hAnsi="Traditional Arabic" w:cs="Traditional Arabic"/>
          <w:kern w:val="24"/>
          <w:sz w:val="33"/>
          <w:szCs w:val="33"/>
          <w:rtl/>
        </w:rPr>
        <w:t xml:space="preserve"> </w:t>
      </w:r>
      <w:r w:rsidR="00365FF4" w:rsidRPr="003235CC">
        <w:rPr>
          <w:rFonts w:ascii="Traditional Arabic" w:hAnsi="Traditional Arabic" w:cs="Traditional Arabic"/>
          <w:kern w:val="24"/>
          <w:sz w:val="33"/>
          <w:szCs w:val="33"/>
          <w:rtl/>
        </w:rPr>
        <w:t xml:space="preserve"> &lt;~ (أي من أين أحصل على المعلومات وهل الشخص الذي حصلت على المعلومات منه موثوق أم غير وثوق  ) </w:t>
      </w:r>
      <w:r w:rsidRPr="003235CC">
        <w:rPr>
          <w:rFonts w:ascii="Traditional Arabic" w:hAnsi="Traditional Arabic" w:cs="Traditional Arabic"/>
          <w:kern w:val="24"/>
          <w:sz w:val="33"/>
          <w:szCs w:val="33"/>
          <w:rtl/>
        </w:rPr>
        <w:t xml:space="preserve">عن الحالة ويتم ذلك من خلال وسائل متعددة </w:t>
      </w:r>
      <w:r w:rsidRPr="003235CC">
        <w:rPr>
          <w:rFonts w:ascii="Traditional Arabic" w:hAnsi="Traditional Arabic" w:cs="Traditional Arabic"/>
          <w:kern w:val="24"/>
          <w:sz w:val="33"/>
          <w:szCs w:val="33"/>
          <w:u w:val="single" w:color="9BBB59" w:themeColor="accent3"/>
          <w:rtl/>
        </w:rPr>
        <w:t>ومراعاة تكامل المعلومات</w:t>
      </w:r>
      <w:r w:rsidR="00365FF4" w:rsidRPr="003235CC">
        <w:rPr>
          <w:rFonts w:ascii="Traditional Arabic" w:hAnsi="Traditional Arabic" w:cs="Traditional Arabic"/>
          <w:kern w:val="24"/>
          <w:sz w:val="33"/>
          <w:szCs w:val="33"/>
          <w:rtl/>
        </w:rPr>
        <w:t xml:space="preserve"> &lt;~ (لابد من التكاملية في جمع المعلومات حتى نحصل على الدقة )</w:t>
      </w:r>
      <w:r w:rsidRPr="003235CC">
        <w:rPr>
          <w:rFonts w:ascii="Traditional Arabic" w:hAnsi="Traditional Arabic" w:cs="Traditional Arabic"/>
          <w:kern w:val="24"/>
          <w:sz w:val="33"/>
          <w:szCs w:val="33"/>
          <w:rtl/>
        </w:rPr>
        <w:t xml:space="preserve"> ومعنوياتها بالنسبة للحالة ككل والمشكلة التي تعاني منها</w:t>
      </w:r>
    </w:p>
    <w:p w:rsidR="00C72F78" w:rsidRPr="003235CC" w:rsidRDefault="002E4982" w:rsidP="006A4F7E">
      <w:p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kern w:val="24"/>
          <w:sz w:val="33"/>
          <w:szCs w:val="33"/>
          <w:rtl/>
        </w:rPr>
        <w:t>&lt;~(</w:t>
      </w:r>
      <w:r w:rsidR="00365FF4" w:rsidRPr="003235CC">
        <w:rPr>
          <w:rFonts w:ascii="Traditional Arabic" w:hAnsi="Traditional Arabic" w:cs="Traditional Arabic"/>
          <w:b/>
          <w:bCs/>
          <w:kern w:val="24"/>
          <w:sz w:val="33"/>
          <w:szCs w:val="33"/>
          <w:rtl/>
        </w:rPr>
        <w:t>الدقة</w:t>
      </w:r>
      <w:r w:rsidRPr="003235CC">
        <w:rPr>
          <w:rFonts w:ascii="Traditional Arabic" w:hAnsi="Traditional Arabic" w:cs="Traditional Arabic"/>
          <w:b/>
          <w:bCs/>
          <w:kern w:val="24"/>
          <w:sz w:val="33"/>
          <w:szCs w:val="33"/>
          <w:rtl/>
        </w:rPr>
        <w:t xml:space="preserve"> قريبة من التنظيم ومقترنة فيها )</w:t>
      </w:r>
    </w:p>
    <w:p w:rsidR="00D15943" w:rsidRPr="003235CC" w:rsidRDefault="00D15943"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FF0000"/>
          <w:kern w:val="24"/>
          <w:sz w:val="33"/>
          <w:szCs w:val="33"/>
          <w:u w:val="single"/>
          <w:rtl/>
        </w:rPr>
        <w:t>الاعتدال</w:t>
      </w:r>
      <w:r w:rsidR="00E043C4" w:rsidRPr="003235CC">
        <w:rPr>
          <w:rFonts w:ascii="Traditional Arabic" w:hAnsi="Traditional Arabic" w:cs="Traditional Arabic"/>
          <w:color w:val="FF0000"/>
          <w:kern w:val="24"/>
          <w:sz w:val="33"/>
          <w:szCs w:val="33"/>
          <w:u w:val="single"/>
          <w:rtl/>
        </w:rPr>
        <w:t xml:space="preserve"> </w:t>
      </w:r>
      <w:r w:rsidRPr="003235CC">
        <w:rPr>
          <w:rFonts w:ascii="Traditional Arabic" w:hAnsi="Traditional Arabic" w:cs="Traditional Arabic"/>
          <w:color w:val="FF0000"/>
          <w:kern w:val="24"/>
          <w:sz w:val="33"/>
          <w:szCs w:val="33"/>
          <w:u w:val="single"/>
          <w:rtl/>
        </w:rPr>
        <w:t>:</w:t>
      </w:r>
      <w:r w:rsidRPr="003235CC">
        <w:rPr>
          <w:rFonts w:ascii="Traditional Arabic" w:hAnsi="Traditional Arabic" w:cs="Traditional Arabic"/>
          <w:kern w:val="24"/>
          <w:sz w:val="33"/>
          <w:szCs w:val="33"/>
          <w:rtl/>
        </w:rPr>
        <w:t xml:space="preserve"> ويقصد به التوازن بين التفصيل الممل وبين الاختصار المخل، ويتحدد طول دراسة الحالة حسب العميل وحسب هدف الدراسة فلا يتم إهمال المعلومات الضرورية والاهتمام بالمعلومات الثانوية الفرعية.</w:t>
      </w:r>
    </w:p>
    <w:p w:rsidR="00C72F78" w:rsidRPr="003235CC" w:rsidRDefault="00C72F78" w:rsidP="006A4F7E">
      <w:pPr>
        <w:autoSpaceDE w:val="0"/>
        <w:autoSpaceDN w:val="0"/>
        <w:bidi/>
        <w:adjustRightInd w:val="0"/>
        <w:spacing w:after="0" w:line="240" w:lineRule="auto"/>
        <w:rPr>
          <w:rFonts w:ascii="Traditional Arabic" w:hAnsi="Traditional Arabic" w:cs="Traditional Arabic"/>
          <w:b/>
          <w:bCs/>
          <w:color w:val="7030A0"/>
          <w:kern w:val="24"/>
          <w:sz w:val="33"/>
          <w:szCs w:val="33"/>
          <w:rtl/>
        </w:rPr>
      </w:pPr>
    </w:p>
    <w:p w:rsidR="00D15943" w:rsidRPr="003235CC" w:rsidRDefault="00D15943" w:rsidP="006A4F7E">
      <w:p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b/>
          <w:bCs/>
          <w:color w:val="FF0000"/>
          <w:kern w:val="24"/>
          <w:sz w:val="33"/>
          <w:szCs w:val="33"/>
          <w:u w:val="single"/>
          <w:rtl/>
        </w:rPr>
        <w:t>التسجيل</w:t>
      </w:r>
      <w:r w:rsidR="00365FF4" w:rsidRPr="003235CC">
        <w:rPr>
          <w:rFonts w:ascii="Traditional Arabic" w:hAnsi="Traditional Arabic" w:cs="Traditional Arabic"/>
          <w:b/>
          <w:bCs/>
          <w:color w:val="FF0000"/>
          <w:kern w:val="24"/>
          <w:sz w:val="33"/>
          <w:szCs w:val="33"/>
          <w:u w:val="single"/>
          <w:rtl/>
        </w:rPr>
        <w:t>(مهمة)</w:t>
      </w:r>
      <w:r w:rsidR="00E043C4" w:rsidRPr="003235CC">
        <w:rPr>
          <w:rFonts w:ascii="Traditional Arabic" w:hAnsi="Traditional Arabic" w:cs="Traditional Arabic"/>
          <w:b/>
          <w:bCs/>
          <w:color w:val="FF0000"/>
          <w:kern w:val="24"/>
          <w:sz w:val="33"/>
          <w:szCs w:val="33"/>
          <w:u w:val="single"/>
          <w:rtl/>
        </w:rPr>
        <w:t xml:space="preserve"> </w:t>
      </w:r>
      <w:r w:rsidRPr="003235CC">
        <w:rPr>
          <w:rFonts w:ascii="Traditional Arabic" w:hAnsi="Traditional Arabic" w:cs="Traditional Arabic"/>
          <w:b/>
          <w:bCs/>
          <w:color w:val="FF0000"/>
          <w:kern w:val="24"/>
          <w:sz w:val="33"/>
          <w:szCs w:val="33"/>
          <w:u w:val="single"/>
          <w:rtl/>
        </w:rPr>
        <w:t>:</w:t>
      </w:r>
      <w:r w:rsidRPr="003235CC">
        <w:rPr>
          <w:rFonts w:ascii="Traditional Arabic" w:hAnsi="Traditional Arabic" w:cs="Traditional Arabic"/>
          <w:b/>
          <w:bCs/>
          <w:kern w:val="24"/>
          <w:sz w:val="33"/>
          <w:szCs w:val="33"/>
          <w:rtl/>
        </w:rPr>
        <w:t xml:space="preserve"> </w:t>
      </w:r>
      <w:r w:rsidRPr="003235CC">
        <w:rPr>
          <w:rFonts w:ascii="Traditional Arabic" w:hAnsi="Traditional Arabic" w:cs="Traditional Arabic"/>
          <w:kern w:val="24"/>
          <w:sz w:val="33"/>
          <w:szCs w:val="33"/>
          <w:rtl/>
        </w:rPr>
        <w:t xml:space="preserve">من أهم عوامل نجاح دراسة الحالة تسجيل المعلومات التي يتم الحصول عليها خاصة من العميل أثناء المقابلة وتكون لها </w:t>
      </w:r>
      <w:r w:rsidRPr="003235CC">
        <w:rPr>
          <w:rFonts w:ascii="Traditional Arabic" w:hAnsi="Traditional Arabic" w:cs="Traditional Arabic"/>
          <w:kern w:val="24"/>
          <w:sz w:val="33"/>
          <w:szCs w:val="33"/>
          <w:u w:val="single" w:color="9BBB59" w:themeColor="accent3"/>
          <w:rtl/>
        </w:rPr>
        <w:t>مدلولات هامة</w:t>
      </w:r>
      <w:r w:rsidRPr="003235CC">
        <w:rPr>
          <w:rFonts w:ascii="Traditional Arabic" w:hAnsi="Traditional Arabic" w:cs="Traditional Arabic"/>
          <w:kern w:val="24"/>
          <w:sz w:val="33"/>
          <w:szCs w:val="33"/>
          <w:rtl/>
        </w:rPr>
        <w:t xml:space="preserve"> </w:t>
      </w:r>
      <w:r w:rsidR="00365FF4" w:rsidRPr="003235CC">
        <w:rPr>
          <w:rFonts w:ascii="Traditional Arabic" w:hAnsi="Traditional Arabic" w:cs="Traditional Arabic"/>
          <w:kern w:val="24"/>
          <w:sz w:val="33"/>
          <w:szCs w:val="33"/>
          <w:rtl/>
        </w:rPr>
        <w:t xml:space="preserve">&lt;~ (أحياناً تكون مرتبطة هذه الدلالات </w:t>
      </w:r>
      <w:r w:rsidR="0070253E" w:rsidRPr="003235CC">
        <w:rPr>
          <w:rFonts w:ascii="Traditional Arabic" w:hAnsi="Traditional Arabic" w:cs="Traditional Arabic"/>
          <w:kern w:val="24"/>
          <w:sz w:val="33"/>
          <w:szCs w:val="33"/>
          <w:rtl/>
        </w:rPr>
        <w:t xml:space="preserve">إما بتدخلنا المبكر معهم أو بتشخيصنا أو نربطها بالتشخيص الأصلي الذي قُدم للمرشد </w:t>
      </w:r>
      <w:r w:rsidR="00365FF4" w:rsidRPr="003235CC">
        <w:rPr>
          <w:rFonts w:ascii="Traditional Arabic" w:hAnsi="Traditional Arabic" w:cs="Traditional Arabic"/>
          <w:kern w:val="24"/>
          <w:sz w:val="33"/>
          <w:szCs w:val="33"/>
          <w:rtl/>
        </w:rPr>
        <w:t>)</w:t>
      </w:r>
      <w:r w:rsidR="0070253E"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في تشخيص المشكلة وتقديم العلاج المناسب.</w:t>
      </w:r>
    </w:p>
    <w:p w:rsidR="00C72F78" w:rsidRPr="003235CC" w:rsidRDefault="00922697"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&lt;~(</w:t>
      </w:r>
      <w:r w:rsidR="00365FF4" w:rsidRPr="003235CC">
        <w:rPr>
          <w:rFonts w:ascii="Traditional Arabic" w:hAnsi="Traditional Arabic" w:cs="Traditional Arabic"/>
          <w:kern w:val="24"/>
          <w:sz w:val="33"/>
          <w:szCs w:val="33"/>
          <w:rtl/>
        </w:rPr>
        <w:t>من حق الطالب أن ي</w:t>
      </w:r>
      <w:r w:rsidRPr="003235CC">
        <w:rPr>
          <w:rFonts w:ascii="Traditional Arabic" w:hAnsi="Traditional Arabic" w:cs="Traditional Arabic"/>
          <w:kern w:val="24"/>
          <w:sz w:val="33"/>
          <w:szCs w:val="33"/>
          <w:rtl/>
        </w:rPr>
        <w:t xml:space="preserve">سجل المرشد المعلومات التي تخصه </w:t>
      </w:r>
      <w:r w:rsidR="002E4982" w:rsidRPr="003235CC">
        <w:rPr>
          <w:rFonts w:ascii="Traditional Arabic" w:hAnsi="Traditional Arabic" w:cs="Traditional Arabic"/>
          <w:kern w:val="24"/>
          <w:sz w:val="33"/>
          <w:szCs w:val="33"/>
          <w:rtl/>
        </w:rPr>
        <w:t>،</w:t>
      </w:r>
      <w:r w:rsidR="00365FF4" w:rsidRPr="003235CC">
        <w:rPr>
          <w:rFonts w:ascii="Traditional Arabic" w:hAnsi="Traditional Arabic" w:cs="Traditional Arabic"/>
          <w:kern w:val="24"/>
          <w:sz w:val="33"/>
          <w:szCs w:val="33"/>
          <w:rtl/>
        </w:rPr>
        <w:t xml:space="preserve">كثير من المرشدين و المعلمين يعتمدون على ذاكرتهم في جمع المعلومات ولكن من حق الطالب أن تسجل المعلومة ، لأن المرشد الحالي معرض لترك العمل مع الطالب في أي لحظة ، لذلك يجب تسجيل المعلومات ليتابع المرشد الجديد عمل المرشد السابق من </w:t>
      </w:r>
      <w:r w:rsidRPr="003235CC">
        <w:rPr>
          <w:rFonts w:ascii="Traditional Arabic" w:hAnsi="Traditional Arabic" w:cs="Traditional Arabic"/>
          <w:kern w:val="24"/>
          <w:sz w:val="33"/>
          <w:szCs w:val="33"/>
          <w:rtl/>
        </w:rPr>
        <w:t>خلال المعلومات المسجلة &lt;~كمثال )</w:t>
      </w:r>
    </w:p>
    <w:p w:rsidR="00365FF4" w:rsidRPr="003235CC" w:rsidRDefault="00922697"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&lt;~(</w:t>
      </w:r>
      <w:r w:rsidR="00365FF4" w:rsidRPr="003235CC">
        <w:rPr>
          <w:rFonts w:ascii="Traditional Arabic" w:hAnsi="Traditional Arabic" w:cs="Traditional Arabic"/>
          <w:kern w:val="24"/>
          <w:sz w:val="33"/>
          <w:szCs w:val="33"/>
          <w:rtl/>
        </w:rPr>
        <w:t>نلاحظ في كل عامل نجد (</w:t>
      </w:r>
      <w:r w:rsidR="00365FF4" w:rsidRPr="003235CC">
        <w:rPr>
          <w:rFonts w:ascii="Traditional Arabic" w:hAnsi="Traditional Arabic" w:cs="Traditional Arabic"/>
          <w:kern w:val="24"/>
          <w:sz w:val="33"/>
          <w:szCs w:val="33"/>
          <w:u w:val="single"/>
          <w:rtl/>
        </w:rPr>
        <w:t>تقديم العلاج</w:t>
      </w:r>
      <w:r w:rsidR="00365FF4" w:rsidRPr="003235CC">
        <w:rPr>
          <w:rFonts w:ascii="Traditional Arabic" w:hAnsi="Traditional Arabic" w:cs="Traditional Arabic"/>
          <w:kern w:val="24"/>
          <w:sz w:val="33"/>
          <w:szCs w:val="33"/>
          <w:rtl/>
        </w:rPr>
        <w:t xml:space="preserve"> ) &lt;</w:t>
      </w:r>
      <w:r w:rsidRPr="003235CC">
        <w:rPr>
          <w:rFonts w:ascii="Traditional Arabic" w:hAnsi="Traditional Arabic" w:cs="Traditional Arabic"/>
          <w:kern w:val="24"/>
          <w:sz w:val="33"/>
          <w:szCs w:val="33"/>
          <w:rtl/>
        </w:rPr>
        <w:t>~ وهذا ما نركز عليه وهو العلاج )</w:t>
      </w:r>
    </w:p>
    <w:p w:rsidR="0070253E" w:rsidRPr="003235CC" w:rsidRDefault="0070253E" w:rsidP="006A4F7E">
      <w:pPr>
        <w:autoSpaceDE w:val="0"/>
        <w:autoSpaceDN w:val="0"/>
        <w:bidi/>
        <w:adjustRightInd w:val="0"/>
        <w:spacing w:after="0" w:line="240" w:lineRule="auto"/>
        <w:rPr>
          <w:rFonts w:ascii="Traditional Arabic" w:hAnsi="Traditional Arabic" w:cs="Traditional Arabic"/>
          <w:b/>
          <w:bCs/>
          <w:kern w:val="24"/>
          <w:sz w:val="33"/>
          <w:szCs w:val="33"/>
          <w:rtl/>
        </w:rPr>
      </w:pPr>
    </w:p>
    <w:p w:rsidR="00D15943" w:rsidRPr="003235CC" w:rsidRDefault="00D15943" w:rsidP="006A4F7E">
      <w:p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b/>
          <w:bCs/>
          <w:color w:val="FF0000"/>
          <w:kern w:val="24"/>
          <w:sz w:val="33"/>
          <w:szCs w:val="33"/>
          <w:u w:val="single"/>
          <w:rtl/>
        </w:rPr>
        <w:t>الاقتصاد</w:t>
      </w:r>
      <w:r w:rsidR="00E043C4" w:rsidRPr="003235CC">
        <w:rPr>
          <w:rFonts w:ascii="Traditional Arabic" w:hAnsi="Traditional Arabic" w:cs="Traditional Arabic"/>
          <w:b/>
          <w:bCs/>
          <w:color w:val="FF0000"/>
          <w:kern w:val="24"/>
          <w:sz w:val="33"/>
          <w:szCs w:val="33"/>
          <w:u w:val="single"/>
          <w:rtl/>
        </w:rPr>
        <w:t xml:space="preserve"> </w:t>
      </w:r>
      <w:r w:rsidRPr="003235CC">
        <w:rPr>
          <w:rFonts w:ascii="Traditional Arabic" w:hAnsi="Traditional Arabic" w:cs="Traditional Arabic"/>
          <w:b/>
          <w:bCs/>
          <w:color w:val="FF0000"/>
          <w:kern w:val="24"/>
          <w:sz w:val="33"/>
          <w:szCs w:val="33"/>
          <w:u w:val="single"/>
          <w:rtl/>
        </w:rPr>
        <w:t>:</w:t>
      </w:r>
      <w:r w:rsidRPr="003235CC">
        <w:rPr>
          <w:rFonts w:ascii="Traditional Arabic" w:hAnsi="Traditional Arabic" w:cs="Traditional Arabic"/>
          <w:kern w:val="24"/>
          <w:sz w:val="33"/>
          <w:szCs w:val="33"/>
          <w:rtl/>
        </w:rPr>
        <w:t xml:space="preserve"> يعني به اقتصاد الجهد أي اتّباع أقصر الطرق للوصول إلى الهدف.</w:t>
      </w:r>
    </w:p>
    <w:p w:rsidR="0070253E" w:rsidRPr="003235CC" w:rsidRDefault="0070253E" w:rsidP="006A4F7E">
      <w:pPr>
        <w:autoSpaceDE w:val="0"/>
        <w:autoSpaceDN w:val="0"/>
        <w:bidi/>
        <w:adjustRightInd w:val="0"/>
        <w:spacing w:after="0" w:line="240" w:lineRule="auto"/>
        <w:rPr>
          <w:rFonts w:ascii="Traditional Arabic" w:hAnsi="Traditional Arabic" w:cs="Traditional Arabic"/>
          <w:color w:val="7030A0"/>
          <w:kern w:val="24"/>
          <w:sz w:val="33"/>
          <w:szCs w:val="33"/>
          <w:rtl/>
        </w:rPr>
      </w:pPr>
    </w:p>
    <w:p w:rsidR="00F60613" w:rsidRDefault="00F60613" w:rsidP="006A4F7E">
      <w:pPr>
        <w:autoSpaceDE w:val="0"/>
        <w:autoSpaceDN w:val="0"/>
        <w:bidi/>
        <w:adjustRightInd w:val="0"/>
        <w:spacing w:after="0" w:line="240" w:lineRule="auto"/>
        <w:rPr>
          <w:rFonts w:ascii="Traditional Arabic" w:hAnsi="Traditional Arabic" w:cs="Traditional Arabic"/>
          <w:b/>
          <w:bCs/>
          <w:kern w:val="24"/>
          <w:sz w:val="33"/>
          <w:szCs w:val="33"/>
          <w:u w:val="single"/>
        </w:rPr>
      </w:pPr>
    </w:p>
    <w:p w:rsidR="00D15943" w:rsidRPr="003235CC" w:rsidRDefault="00D15943" w:rsidP="00F60613">
      <w:pPr>
        <w:autoSpaceDE w:val="0"/>
        <w:autoSpaceDN w:val="0"/>
        <w:bidi/>
        <w:adjustRightInd w:val="0"/>
        <w:spacing w:after="0" w:line="240" w:lineRule="auto"/>
        <w:rPr>
          <w:rFonts w:ascii="Traditional Arabic" w:hAnsi="Traditional Arabic" w:cs="Traditional Arabic"/>
          <w:b/>
          <w:bCs/>
          <w:kern w:val="24"/>
          <w:sz w:val="33"/>
          <w:szCs w:val="33"/>
          <w:u w:val="single"/>
          <w:rtl/>
        </w:rPr>
      </w:pPr>
      <w:r w:rsidRPr="003235CC">
        <w:rPr>
          <w:rFonts w:ascii="Traditional Arabic" w:hAnsi="Traditional Arabic" w:cs="Traditional Arabic"/>
          <w:b/>
          <w:bCs/>
          <w:kern w:val="24"/>
          <w:sz w:val="33"/>
          <w:szCs w:val="33"/>
          <w:u w:val="single"/>
          <w:rtl/>
        </w:rPr>
        <w:lastRenderedPageBreak/>
        <w:t>مصادر اكتشاف الحالة:</w:t>
      </w:r>
    </w:p>
    <w:p w:rsidR="0070253E" w:rsidRPr="003235CC" w:rsidRDefault="00922697"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&lt;~( </w:t>
      </w:r>
      <w:r w:rsidR="0070253E" w:rsidRPr="003235CC">
        <w:rPr>
          <w:rFonts w:ascii="Traditional Arabic" w:hAnsi="Traditional Arabic" w:cs="Traditional Arabic"/>
          <w:kern w:val="24"/>
          <w:sz w:val="33"/>
          <w:szCs w:val="33"/>
          <w:rtl/>
        </w:rPr>
        <w:t>المسؤولية الأولى لاكتشاف الحالة تقع على عاتق الأسرة بالدرجة الأول</w:t>
      </w:r>
      <w:r w:rsidRPr="003235CC">
        <w:rPr>
          <w:rFonts w:ascii="Traditional Arabic" w:hAnsi="Traditional Arabic" w:cs="Traditional Arabic"/>
          <w:kern w:val="24"/>
          <w:sz w:val="33"/>
          <w:szCs w:val="33"/>
          <w:rtl/>
        </w:rPr>
        <w:t>ى ، خاصة بالأطفال ذوي الإعاقات )</w:t>
      </w:r>
    </w:p>
    <w:p w:rsidR="00D15943" w:rsidRPr="003235CC" w:rsidRDefault="00D15943"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FF0000"/>
          <w:kern w:val="24"/>
          <w:sz w:val="33"/>
          <w:szCs w:val="33"/>
          <w:u w:val="single"/>
          <w:rtl/>
        </w:rPr>
        <w:t>الحالة نفسها</w:t>
      </w:r>
      <w:r w:rsidR="00E043C4" w:rsidRPr="003235CC">
        <w:rPr>
          <w:rFonts w:ascii="Traditional Arabic" w:hAnsi="Traditional Arabic" w:cs="Traditional Arabic"/>
          <w:b/>
          <w:bCs/>
          <w:color w:val="548DD4" w:themeColor="text2" w:themeTint="99"/>
          <w:kern w:val="24"/>
          <w:sz w:val="33"/>
          <w:szCs w:val="33"/>
          <w:u w:val="single"/>
          <w:rtl/>
        </w:rPr>
        <w:t xml:space="preserve"> </w:t>
      </w:r>
      <w:r w:rsidRPr="003235CC">
        <w:rPr>
          <w:rFonts w:ascii="Traditional Arabic" w:hAnsi="Traditional Arabic" w:cs="Traditional Arabic"/>
          <w:b/>
          <w:bCs/>
          <w:color w:val="548DD4" w:themeColor="text2" w:themeTint="99"/>
          <w:kern w:val="24"/>
          <w:sz w:val="33"/>
          <w:szCs w:val="33"/>
          <w:u w:val="single"/>
          <w:rtl/>
        </w:rPr>
        <w:t>:</w:t>
      </w:r>
      <w:r w:rsidRPr="003235CC">
        <w:rPr>
          <w:rFonts w:ascii="Traditional Arabic" w:hAnsi="Traditional Arabic" w:cs="Traditional Arabic"/>
          <w:kern w:val="24"/>
          <w:sz w:val="33"/>
          <w:szCs w:val="33"/>
          <w:rtl/>
        </w:rPr>
        <w:t xml:space="preserve"> عندما يلجأ إلى المرشد لطلب المساعدة في حل مشكلته.</w:t>
      </w:r>
    </w:p>
    <w:p w:rsidR="00D15943" w:rsidRPr="003235CC" w:rsidRDefault="00D15943"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FF0000"/>
          <w:kern w:val="24"/>
          <w:sz w:val="33"/>
          <w:szCs w:val="33"/>
          <w:u w:val="single"/>
          <w:rtl/>
        </w:rPr>
        <w:t>المرشد</w:t>
      </w:r>
      <w:r w:rsidR="00E043C4" w:rsidRPr="003235CC">
        <w:rPr>
          <w:rFonts w:ascii="Traditional Arabic" w:hAnsi="Traditional Arabic" w:cs="Traditional Arabic"/>
          <w:b/>
          <w:bCs/>
          <w:color w:val="FF0000"/>
          <w:kern w:val="24"/>
          <w:sz w:val="33"/>
          <w:szCs w:val="33"/>
          <w:u w:val="single"/>
          <w:rtl/>
        </w:rPr>
        <w:t xml:space="preserve"> </w:t>
      </w:r>
      <w:r w:rsidRPr="003235CC">
        <w:rPr>
          <w:rFonts w:ascii="Traditional Arabic" w:hAnsi="Traditional Arabic" w:cs="Traditional Arabic"/>
          <w:b/>
          <w:bCs/>
          <w:color w:val="FF0000"/>
          <w:kern w:val="24"/>
          <w:sz w:val="33"/>
          <w:szCs w:val="33"/>
          <w:u w:val="single"/>
          <w:rtl/>
        </w:rPr>
        <w:t>:</w:t>
      </w:r>
      <w:r w:rsidRPr="003235CC">
        <w:rPr>
          <w:rFonts w:ascii="Traditional Arabic" w:hAnsi="Traditional Arabic" w:cs="Traditional Arabic"/>
          <w:kern w:val="24"/>
          <w:sz w:val="33"/>
          <w:szCs w:val="33"/>
          <w:rtl/>
        </w:rPr>
        <w:t xml:space="preserve"> من خلال ما يلاحظه أو يسمعه عن سلوكيات بعض الطلاب.</w:t>
      </w:r>
    </w:p>
    <w:p w:rsidR="00D15943" w:rsidRPr="003235CC" w:rsidRDefault="00D15943"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FF0000"/>
          <w:kern w:val="24"/>
          <w:sz w:val="33"/>
          <w:szCs w:val="33"/>
          <w:u w:val="single"/>
          <w:rtl/>
        </w:rPr>
        <w:t>المواقف اليومية الطارئة</w:t>
      </w:r>
      <w:r w:rsidR="00E043C4" w:rsidRPr="003235CC">
        <w:rPr>
          <w:rFonts w:ascii="Traditional Arabic" w:hAnsi="Traditional Arabic" w:cs="Traditional Arabic"/>
          <w:b/>
          <w:bCs/>
          <w:color w:val="548DD4" w:themeColor="text2" w:themeTint="99"/>
          <w:kern w:val="24"/>
          <w:sz w:val="33"/>
          <w:szCs w:val="33"/>
          <w:rtl/>
        </w:rPr>
        <w:t xml:space="preserve"> </w:t>
      </w:r>
      <w:r w:rsidRPr="003235CC">
        <w:rPr>
          <w:rFonts w:ascii="Traditional Arabic" w:hAnsi="Traditional Arabic" w:cs="Traditional Arabic"/>
          <w:b/>
          <w:bCs/>
          <w:color w:val="548DD4" w:themeColor="text2" w:themeTint="99"/>
          <w:kern w:val="24"/>
          <w:sz w:val="33"/>
          <w:szCs w:val="33"/>
          <w:rtl/>
        </w:rPr>
        <w:t>:</w:t>
      </w:r>
      <w:r w:rsidRPr="003235CC">
        <w:rPr>
          <w:rFonts w:ascii="Traditional Arabic" w:hAnsi="Traditional Arabic" w:cs="Traditional Arabic"/>
          <w:kern w:val="24"/>
          <w:sz w:val="33"/>
          <w:szCs w:val="33"/>
          <w:rtl/>
        </w:rPr>
        <w:t xml:space="preserve"> عندما تتكرر المواقف على طالب أو أكثر فيتطلب الأمر تحويله إلى المرشد لدراسة حالته.</w:t>
      </w:r>
    </w:p>
    <w:p w:rsidR="00D15943" w:rsidRPr="003235CC" w:rsidRDefault="00D15943"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FF0000"/>
          <w:kern w:val="24"/>
          <w:sz w:val="33"/>
          <w:szCs w:val="33"/>
          <w:u w:val="single"/>
          <w:rtl/>
        </w:rPr>
        <w:t>إدارة المدرسة</w:t>
      </w:r>
      <w:r w:rsidR="00E043C4" w:rsidRPr="003235CC">
        <w:rPr>
          <w:rFonts w:ascii="Traditional Arabic" w:hAnsi="Traditional Arabic" w:cs="Traditional Arabic"/>
          <w:b/>
          <w:bCs/>
          <w:color w:val="FF0000"/>
          <w:kern w:val="24"/>
          <w:sz w:val="33"/>
          <w:szCs w:val="33"/>
          <w:u w:val="single"/>
          <w:rtl/>
        </w:rPr>
        <w:t xml:space="preserve"> </w:t>
      </w:r>
      <w:r w:rsidRPr="003235CC">
        <w:rPr>
          <w:rFonts w:ascii="Traditional Arabic" w:hAnsi="Traditional Arabic" w:cs="Traditional Arabic"/>
          <w:b/>
          <w:bCs/>
          <w:color w:val="FF0000"/>
          <w:kern w:val="24"/>
          <w:sz w:val="33"/>
          <w:szCs w:val="33"/>
          <w:u w:val="single"/>
          <w:rtl/>
        </w:rPr>
        <w:t>:</w:t>
      </w:r>
      <w:r w:rsidRPr="003235CC">
        <w:rPr>
          <w:rFonts w:ascii="Traditional Arabic" w:hAnsi="Traditional Arabic" w:cs="Traditional Arabic"/>
          <w:kern w:val="24"/>
          <w:sz w:val="33"/>
          <w:szCs w:val="33"/>
          <w:rtl/>
        </w:rPr>
        <w:t xml:space="preserve"> يتم تحويله من قبل الإدارة.</w:t>
      </w:r>
    </w:p>
    <w:p w:rsidR="00D15943" w:rsidRPr="003235CC" w:rsidRDefault="00D15943"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FF0000"/>
          <w:kern w:val="24"/>
          <w:sz w:val="33"/>
          <w:szCs w:val="33"/>
          <w:u w:val="single"/>
          <w:rtl/>
        </w:rPr>
        <w:t>المعلمون</w:t>
      </w:r>
      <w:r w:rsidR="00E043C4" w:rsidRPr="003235CC">
        <w:rPr>
          <w:rFonts w:ascii="Traditional Arabic" w:hAnsi="Traditional Arabic" w:cs="Traditional Arabic"/>
          <w:b/>
          <w:bCs/>
          <w:color w:val="FF0000"/>
          <w:kern w:val="24"/>
          <w:sz w:val="33"/>
          <w:szCs w:val="33"/>
          <w:u w:val="single"/>
          <w:rtl/>
        </w:rPr>
        <w:t xml:space="preserve"> </w:t>
      </w:r>
      <w:r w:rsidRPr="003235CC">
        <w:rPr>
          <w:rFonts w:ascii="Traditional Arabic" w:hAnsi="Traditional Arabic" w:cs="Traditional Arabic"/>
          <w:b/>
          <w:bCs/>
          <w:color w:val="FF0000"/>
          <w:kern w:val="24"/>
          <w:sz w:val="33"/>
          <w:szCs w:val="33"/>
          <w:u w:val="single"/>
          <w:rtl/>
        </w:rPr>
        <w:t>:</w:t>
      </w:r>
      <w:r w:rsidRPr="003235CC">
        <w:rPr>
          <w:rFonts w:ascii="Traditional Arabic" w:hAnsi="Traditional Arabic" w:cs="Traditional Arabic"/>
          <w:b/>
          <w:bCs/>
          <w:kern w:val="24"/>
          <w:sz w:val="33"/>
          <w:szCs w:val="33"/>
          <w:rtl/>
        </w:rPr>
        <w:t xml:space="preserve"> </w:t>
      </w:r>
      <w:r w:rsidRPr="003235CC">
        <w:rPr>
          <w:rFonts w:ascii="Traditional Arabic" w:hAnsi="Traditional Arabic" w:cs="Traditional Arabic"/>
          <w:kern w:val="24"/>
          <w:sz w:val="33"/>
          <w:szCs w:val="33"/>
          <w:rtl/>
        </w:rPr>
        <w:t xml:space="preserve">ما يلاحظه المعلمون من سلوكيات على الطالب داخل الصف أو خارجه </w:t>
      </w:r>
    </w:p>
    <w:p w:rsidR="00D15943" w:rsidRPr="003235CC" w:rsidRDefault="00D15943"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FF0000"/>
          <w:kern w:val="24"/>
          <w:sz w:val="33"/>
          <w:szCs w:val="33"/>
          <w:u w:val="single"/>
          <w:rtl/>
        </w:rPr>
        <w:t>الأسرة</w:t>
      </w:r>
      <w:r w:rsidR="00E043C4" w:rsidRPr="003235CC">
        <w:rPr>
          <w:rFonts w:ascii="Traditional Arabic" w:hAnsi="Traditional Arabic" w:cs="Traditional Arabic"/>
          <w:b/>
          <w:bCs/>
          <w:color w:val="FF0000"/>
          <w:kern w:val="24"/>
          <w:sz w:val="33"/>
          <w:szCs w:val="33"/>
          <w:u w:val="single"/>
          <w:rtl/>
        </w:rPr>
        <w:t xml:space="preserve"> </w:t>
      </w:r>
      <w:r w:rsidRPr="003235CC">
        <w:rPr>
          <w:rFonts w:ascii="Traditional Arabic" w:hAnsi="Traditional Arabic" w:cs="Traditional Arabic"/>
          <w:b/>
          <w:bCs/>
          <w:color w:val="FF0000"/>
          <w:kern w:val="24"/>
          <w:sz w:val="33"/>
          <w:szCs w:val="33"/>
          <w:u w:val="single"/>
          <w:rtl/>
        </w:rPr>
        <w:t>:</w:t>
      </w:r>
      <w:r w:rsidRPr="003235CC">
        <w:rPr>
          <w:rFonts w:ascii="Traditional Arabic" w:hAnsi="Traditional Arabic" w:cs="Traditional Arabic"/>
          <w:b/>
          <w:bCs/>
          <w:kern w:val="24"/>
          <w:sz w:val="33"/>
          <w:szCs w:val="33"/>
          <w:rtl/>
        </w:rPr>
        <w:t xml:space="preserve"> </w:t>
      </w:r>
      <w:r w:rsidRPr="003235CC">
        <w:rPr>
          <w:rFonts w:ascii="Traditional Arabic" w:hAnsi="Traditional Arabic" w:cs="Traditional Arabic"/>
          <w:kern w:val="24"/>
          <w:sz w:val="33"/>
          <w:szCs w:val="33"/>
          <w:rtl/>
        </w:rPr>
        <w:t xml:space="preserve">من خلال </w:t>
      </w:r>
      <w:r w:rsidRPr="003235CC">
        <w:rPr>
          <w:rFonts w:ascii="Traditional Arabic" w:hAnsi="Traditional Arabic" w:cs="Traditional Arabic"/>
          <w:kern w:val="24"/>
          <w:sz w:val="33"/>
          <w:szCs w:val="33"/>
          <w:u w:val="single" w:color="9BBB59" w:themeColor="accent3"/>
          <w:rtl/>
        </w:rPr>
        <w:t>متابعة سلوكيات الأبناء</w:t>
      </w:r>
      <w:r w:rsidR="0070253E" w:rsidRPr="003235CC">
        <w:rPr>
          <w:rFonts w:ascii="Traditional Arabic" w:hAnsi="Traditional Arabic" w:cs="Traditional Arabic"/>
          <w:kern w:val="24"/>
          <w:sz w:val="33"/>
          <w:szCs w:val="33"/>
          <w:rtl/>
        </w:rPr>
        <w:t xml:space="preserve"> &lt;~ (الأسرة قد تعرض طفلها للإرشاد كما يعرض الطفل نفسه للإرشاد )</w:t>
      </w:r>
    </w:p>
    <w:p w:rsidR="00D15943" w:rsidRPr="003235CC" w:rsidRDefault="00D15943"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FF0000"/>
          <w:kern w:val="24"/>
          <w:sz w:val="33"/>
          <w:szCs w:val="33"/>
        </w:rPr>
        <w:t xml:space="preserve">  </w:t>
      </w:r>
      <w:r w:rsidRPr="003235CC">
        <w:rPr>
          <w:rFonts w:ascii="Traditional Arabic" w:hAnsi="Traditional Arabic" w:cs="Traditional Arabic"/>
          <w:b/>
          <w:bCs/>
          <w:color w:val="FF0000"/>
          <w:kern w:val="24"/>
          <w:sz w:val="33"/>
          <w:szCs w:val="33"/>
          <w:u w:val="single"/>
          <w:rtl/>
        </w:rPr>
        <w:t>اللجنة الإرشادية</w:t>
      </w:r>
      <w:r w:rsidR="00E043C4" w:rsidRPr="003235CC">
        <w:rPr>
          <w:rFonts w:ascii="Traditional Arabic" w:hAnsi="Traditional Arabic" w:cs="Traditional Arabic"/>
          <w:b/>
          <w:bCs/>
          <w:color w:val="548DD4" w:themeColor="text2" w:themeTint="99"/>
          <w:kern w:val="24"/>
          <w:sz w:val="33"/>
          <w:szCs w:val="33"/>
          <w:rtl/>
        </w:rPr>
        <w:t xml:space="preserve"> </w:t>
      </w:r>
      <w:r w:rsidRPr="003235CC">
        <w:rPr>
          <w:rFonts w:ascii="Traditional Arabic" w:hAnsi="Traditional Arabic" w:cs="Traditional Arabic"/>
          <w:b/>
          <w:bCs/>
          <w:color w:val="548DD4" w:themeColor="text2" w:themeTint="99"/>
          <w:kern w:val="24"/>
          <w:sz w:val="33"/>
          <w:szCs w:val="33"/>
          <w:rtl/>
        </w:rPr>
        <w:t>:</w:t>
      </w:r>
      <w:r w:rsidRPr="003235CC">
        <w:rPr>
          <w:rFonts w:ascii="Traditional Arabic" w:hAnsi="Traditional Arabic" w:cs="Traditional Arabic"/>
          <w:b/>
          <w:bCs/>
          <w:kern w:val="24"/>
          <w:sz w:val="33"/>
          <w:szCs w:val="33"/>
          <w:rtl/>
        </w:rPr>
        <w:t xml:space="preserve"> </w:t>
      </w:r>
      <w:r w:rsidRPr="003235CC">
        <w:rPr>
          <w:rFonts w:ascii="Traditional Arabic" w:hAnsi="Traditional Arabic" w:cs="Traditional Arabic"/>
          <w:kern w:val="24"/>
          <w:sz w:val="33"/>
          <w:szCs w:val="33"/>
          <w:rtl/>
        </w:rPr>
        <w:t>من خلال البرامج التي تعمل على على تكاتف العمل بين المرشد وطلبة اللجنة الإرشادية</w:t>
      </w:r>
    </w:p>
    <w:p w:rsidR="00D15943" w:rsidRPr="003235CC" w:rsidRDefault="00D15943"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FF0000"/>
          <w:kern w:val="24"/>
          <w:sz w:val="33"/>
          <w:szCs w:val="33"/>
          <w:u w:val="single"/>
          <w:rtl/>
        </w:rPr>
        <w:t>العيادات النفسية</w:t>
      </w:r>
      <w:r w:rsidR="00E043C4" w:rsidRPr="003235CC">
        <w:rPr>
          <w:rFonts w:ascii="Traditional Arabic" w:hAnsi="Traditional Arabic" w:cs="Traditional Arabic"/>
          <w:b/>
          <w:bCs/>
          <w:color w:val="548DD4" w:themeColor="text2" w:themeTint="99"/>
          <w:kern w:val="24"/>
          <w:sz w:val="33"/>
          <w:szCs w:val="33"/>
          <w:rtl/>
        </w:rPr>
        <w:t xml:space="preserve"> </w:t>
      </w:r>
      <w:r w:rsidRPr="003235CC">
        <w:rPr>
          <w:rFonts w:ascii="Traditional Arabic" w:hAnsi="Traditional Arabic" w:cs="Traditional Arabic"/>
          <w:b/>
          <w:bCs/>
          <w:kern w:val="24"/>
          <w:sz w:val="33"/>
          <w:szCs w:val="33"/>
          <w:rtl/>
        </w:rPr>
        <w:t>:</w:t>
      </w:r>
      <w:r w:rsidRPr="003235CC">
        <w:rPr>
          <w:rFonts w:ascii="Traditional Arabic" w:hAnsi="Traditional Arabic" w:cs="Traditional Arabic"/>
          <w:kern w:val="24"/>
          <w:sz w:val="33"/>
          <w:szCs w:val="33"/>
          <w:rtl/>
        </w:rPr>
        <w:t xml:space="preserve"> ويتردد عليها بعض الأفراد الذين يعانون من مشكلات حادة </w:t>
      </w:r>
      <w:r w:rsidRPr="003235CC">
        <w:rPr>
          <w:rFonts w:ascii="Traditional Arabic" w:hAnsi="Traditional Arabic" w:cs="Traditional Arabic"/>
          <w:kern w:val="24"/>
          <w:sz w:val="33"/>
          <w:szCs w:val="33"/>
          <w:u w:val="single" w:color="9BBB59" w:themeColor="accent3"/>
          <w:rtl/>
        </w:rPr>
        <w:t>تستدعي تقصي حالاتهم بشيء من التفصيل.</w:t>
      </w:r>
      <w:r w:rsidR="0070253E" w:rsidRPr="003235CC">
        <w:rPr>
          <w:rFonts w:ascii="Traditional Arabic" w:hAnsi="Traditional Arabic" w:cs="Traditional Arabic"/>
          <w:kern w:val="24"/>
          <w:sz w:val="33"/>
          <w:szCs w:val="33"/>
          <w:u w:val="single" w:color="9BBB59" w:themeColor="accent3"/>
          <w:rtl/>
        </w:rPr>
        <w:t xml:space="preserve"> </w:t>
      </w:r>
      <w:r w:rsidR="0070253E" w:rsidRPr="003235CC">
        <w:rPr>
          <w:rFonts w:ascii="Traditional Arabic" w:hAnsi="Traditional Arabic" w:cs="Traditional Arabic"/>
          <w:kern w:val="24"/>
          <w:sz w:val="33"/>
          <w:szCs w:val="33"/>
          <w:rtl/>
        </w:rPr>
        <w:t>&lt;~ (الحالات القادمة من هذه العيادات النفسية بحاجة إلى دراسة تفصيلية وحذره)</w:t>
      </w:r>
    </w:p>
    <w:p w:rsidR="00D15943" w:rsidRPr="003235CC" w:rsidRDefault="00D15943"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FF0000"/>
          <w:kern w:val="24"/>
          <w:sz w:val="33"/>
          <w:szCs w:val="33"/>
          <w:u w:val="single"/>
          <w:rtl/>
        </w:rPr>
        <w:t>المراكز المعنية</w:t>
      </w:r>
      <w:r w:rsidR="00E043C4" w:rsidRPr="003235CC">
        <w:rPr>
          <w:rFonts w:ascii="Traditional Arabic" w:hAnsi="Traditional Arabic" w:cs="Traditional Arabic"/>
          <w:color w:val="548DD4" w:themeColor="text2" w:themeTint="99"/>
          <w:kern w:val="24"/>
          <w:sz w:val="33"/>
          <w:szCs w:val="33"/>
          <w:rtl/>
        </w:rPr>
        <w:t xml:space="preserve"> </w:t>
      </w:r>
      <w:r w:rsidRPr="003235CC">
        <w:rPr>
          <w:rFonts w:ascii="Traditional Arabic" w:hAnsi="Traditional Arabic" w:cs="Traditional Arabic"/>
          <w:color w:val="548DD4" w:themeColor="text2" w:themeTint="99"/>
          <w:kern w:val="24"/>
          <w:sz w:val="33"/>
          <w:szCs w:val="33"/>
          <w:rtl/>
        </w:rPr>
        <w:t>:</w:t>
      </w:r>
      <w:r w:rsidRPr="003235CC">
        <w:rPr>
          <w:rFonts w:ascii="Traditional Arabic" w:hAnsi="Traditional Arabic" w:cs="Traditional Arabic"/>
          <w:kern w:val="24"/>
          <w:sz w:val="33"/>
          <w:szCs w:val="33"/>
          <w:rtl/>
        </w:rPr>
        <w:t xml:space="preserve"> وتشمل مراكز الرعاية الخاصة والعامة ومراكز الشؤون الاجتماعية ومراكز رعاية الأسرة. </w:t>
      </w:r>
    </w:p>
    <w:p w:rsidR="0070253E" w:rsidRPr="003235CC" w:rsidRDefault="00922697"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kern w:val="24"/>
          <w:sz w:val="33"/>
          <w:szCs w:val="33"/>
          <w:rtl/>
        </w:rPr>
        <w:t xml:space="preserve">&lt;~( </w:t>
      </w:r>
      <w:r w:rsidR="0070253E" w:rsidRPr="003235CC">
        <w:rPr>
          <w:rFonts w:ascii="Traditional Arabic" w:hAnsi="Traditional Arabic" w:cs="Traditional Arabic"/>
          <w:kern w:val="24"/>
          <w:sz w:val="33"/>
          <w:szCs w:val="33"/>
          <w:rtl/>
        </w:rPr>
        <w:t xml:space="preserve">المراكز المعنية تستدعي الفحص والتدقيق وقد تكون بعض المراكز </w:t>
      </w:r>
      <w:r w:rsidR="00F1589B" w:rsidRPr="003235CC">
        <w:rPr>
          <w:rFonts w:ascii="Traditional Arabic" w:hAnsi="Traditional Arabic" w:cs="Traditional Arabic"/>
          <w:kern w:val="24"/>
          <w:sz w:val="33"/>
          <w:szCs w:val="33"/>
          <w:rtl/>
        </w:rPr>
        <w:t>غير متخصصة أو بعض الأشخاص بالمراكز يروا موضوع معين بأنه مشكلة ، وهو أصلاً لم يصل لحد أن يكون مشكلة ، كمثال :</w:t>
      </w:r>
      <w:r w:rsidRPr="003235CC">
        <w:rPr>
          <w:rFonts w:ascii="Traditional Arabic" w:hAnsi="Traditional Arabic" w:cs="Traditional Arabic"/>
          <w:kern w:val="24"/>
          <w:sz w:val="33"/>
          <w:szCs w:val="33"/>
          <w:rtl/>
        </w:rPr>
        <w:t>"</w:t>
      </w:r>
      <w:r w:rsidR="00F1589B" w:rsidRPr="003235CC">
        <w:rPr>
          <w:rFonts w:ascii="Traditional Arabic" w:hAnsi="Traditional Arabic" w:cs="Traditional Arabic"/>
          <w:kern w:val="24"/>
          <w:sz w:val="33"/>
          <w:szCs w:val="33"/>
          <w:rtl/>
        </w:rPr>
        <w:t>وضع الطفل إبهامه في فمه مره واحده ليست مشكل</w:t>
      </w:r>
      <w:r w:rsidRPr="003235CC">
        <w:rPr>
          <w:rFonts w:ascii="Traditional Arabic" w:hAnsi="Traditional Arabic" w:cs="Traditional Arabic"/>
          <w:kern w:val="24"/>
          <w:sz w:val="33"/>
          <w:szCs w:val="33"/>
          <w:rtl/>
        </w:rPr>
        <w:t>ة ، لكن إذا تكررت أصبحت مشكلة "  )</w:t>
      </w:r>
    </w:p>
    <w:p w:rsidR="00D15943" w:rsidRPr="003235CC" w:rsidRDefault="00D15943"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FF0000"/>
          <w:kern w:val="24"/>
          <w:sz w:val="33"/>
          <w:szCs w:val="33"/>
          <w:u w:val="single"/>
          <w:rtl/>
        </w:rPr>
        <w:t>جهات أخرى</w:t>
      </w:r>
      <w:r w:rsidR="00E043C4" w:rsidRPr="003235CC">
        <w:rPr>
          <w:rFonts w:ascii="Traditional Arabic" w:hAnsi="Traditional Arabic" w:cs="Traditional Arabic"/>
          <w:b/>
          <w:bCs/>
          <w:color w:val="548DD4" w:themeColor="text2" w:themeTint="99"/>
          <w:kern w:val="24"/>
          <w:sz w:val="33"/>
          <w:szCs w:val="33"/>
          <w:rtl/>
        </w:rPr>
        <w:t xml:space="preserve"> </w:t>
      </w:r>
      <w:r w:rsidRPr="003235CC">
        <w:rPr>
          <w:rFonts w:ascii="Traditional Arabic" w:hAnsi="Traditional Arabic" w:cs="Traditional Arabic"/>
          <w:color w:val="548DD4" w:themeColor="text2" w:themeTint="99"/>
          <w:kern w:val="24"/>
          <w:sz w:val="33"/>
          <w:szCs w:val="33"/>
          <w:rtl/>
        </w:rPr>
        <w:t>:</w:t>
      </w:r>
      <w:r w:rsidRPr="003235CC">
        <w:rPr>
          <w:rFonts w:ascii="Traditional Arabic" w:hAnsi="Traditional Arabic" w:cs="Traditional Arabic"/>
          <w:kern w:val="24"/>
          <w:sz w:val="33"/>
          <w:szCs w:val="33"/>
          <w:rtl/>
        </w:rPr>
        <w:t xml:space="preserve"> وتشمل المراكز الخاصة داخل حقول العمل والتي يتردد عليها العاملون.</w:t>
      </w:r>
    </w:p>
    <w:p w:rsidR="00D15943" w:rsidRPr="003235CC" w:rsidRDefault="00D15943" w:rsidP="006A4F7E">
      <w:p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b/>
          <w:bCs/>
          <w:color w:val="FF0000"/>
          <w:kern w:val="24"/>
          <w:sz w:val="33"/>
          <w:szCs w:val="33"/>
          <w:u w:val="single"/>
          <w:rtl/>
        </w:rPr>
        <w:t>أشخاص آخرون</w:t>
      </w:r>
      <w:r w:rsidR="00E043C4" w:rsidRPr="003235CC">
        <w:rPr>
          <w:rFonts w:ascii="Traditional Arabic" w:hAnsi="Traditional Arabic" w:cs="Traditional Arabic"/>
          <w:color w:val="548DD4" w:themeColor="text2" w:themeTint="99"/>
          <w:kern w:val="24"/>
          <w:sz w:val="33"/>
          <w:szCs w:val="33"/>
          <w:rtl/>
        </w:rPr>
        <w:t xml:space="preserve"> </w:t>
      </w:r>
      <w:r w:rsidRPr="003235CC">
        <w:rPr>
          <w:rFonts w:ascii="Traditional Arabic" w:hAnsi="Traditional Arabic" w:cs="Traditional Arabic"/>
          <w:color w:val="548DD4" w:themeColor="text2" w:themeTint="99"/>
          <w:kern w:val="24"/>
          <w:sz w:val="33"/>
          <w:szCs w:val="33"/>
          <w:rtl/>
        </w:rPr>
        <w:t>:</w:t>
      </w:r>
      <w:r w:rsidRPr="003235CC">
        <w:rPr>
          <w:rFonts w:ascii="Traditional Arabic" w:hAnsi="Traditional Arabic" w:cs="Traditional Arabic"/>
          <w:kern w:val="24"/>
          <w:sz w:val="33"/>
          <w:szCs w:val="33"/>
          <w:rtl/>
        </w:rPr>
        <w:t xml:space="preserve"> وتشمل رؤساء العمل والزملاء حيث يلاحظون بعض السلوكيات الشاذة وغير المناسبة.</w:t>
      </w:r>
    </w:p>
    <w:p w:rsidR="00D15943" w:rsidRPr="003235CC" w:rsidRDefault="00D15943" w:rsidP="006A4F7E">
      <w:pPr>
        <w:autoSpaceDE w:val="0"/>
        <w:autoSpaceDN w:val="0"/>
        <w:bidi/>
        <w:adjustRightInd w:val="0"/>
        <w:spacing w:after="0" w:line="240" w:lineRule="auto"/>
        <w:rPr>
          <w:rFonts w:ascii="Traditional Arabic" w:hAnsi="Traditional Arabic" w:cs="Traditional Arabic"/>
          <w:b/>
          <w:bCs/>
          <w:kern w:val="24"/>
          <w:sz w:val="33"/>
          <w:szCs w:val="33"/>
        </w:rPr>
      </w:pPr>
    </w:p>
    <w:p w:rsidR="00F60613" w:rsidRDefault="00F60613" w:rsidP="006A4F7E">
      <w:pPr>
        <w:autoSpaceDE w:val="0"/>
        <w:autoSpaceDN w:val="0"/>
        <w:bidi/>
        <w:adjustRightInd w:val="0"/>
        <w:spacing w:after="0" w:line="240" w:lineRule="auto"/>
        <w:rPr>
          <w:rFonts w:ascii="Traditional Arabic" w:hAnsi="Traditional Arabic" w:cs="Traditional Arabic"/>
          <w:b/>
          <w:bCs/>
          <w:color w:val="FF0000"/>
          <w:kern w:val="24"/>
          <w:sz w:val="33"/>
          <w:szCs w:val="33"/>
        </w:rPr>
      </w:pPr>
    </w:p>
    <w:p w:rsidR="00D15943" w:rsidRPr="003235CC" w:rsidRDefault="00D15943" w:rsidP="00F60613">
      <w:pPr>
        <w:autoSpaceDE w:val="0"/>
        <w:autoSpaceDN w:val="0"/>
        <w:bidi/>
        <w:adjustRightInd w:val="0"/>
        <w:spacing w:after="0" w:line="240" w:lineRule="auto"/>
        <w:rPr>
          <w:rFonts w:ascii="Traditional Arabic" w:hAnsi="Traditional Arabic" w:cs="Traditional Arabic"/>
          <w:b/>
          <w:bCs/>
          <w:color w:val="FF0000"/>
          <w:kern w:val="24"/>
          <w:sz w:val="33"/>
          <w:szCs w:val="33"/>
          <w:rtl/>
        </w:rPr>
      </w:pPr>
      <w:r w:rsidRPr="003235CC">
        <w:rPr>
          <w:rFonts w:ascii="Traditional Arabic" w:hAnsi="Traditional Arabic" w:cs="Traditional Arabic"/>
          <w:b/>
          <w:bCs/>
          <w:color w:val="FF0000"/>
          <w:kern w:val="24"/>
          <w:sz w:val="33"/>
          <w:szCs w:val="33"/>
          <w:rtl/>
        </w:rPr>
        <w:lastRenderedPageBreak/>
        <w:t>مزايا أخرى لدراسة الحالة:</w:t>
      </w:r>
    </w:p>
    <w:p w:rsidR="00D15943" w:rsidRPr="003235CC" w:rsidRDefault="00D15943" w:rsidP="006A4F7E">
      <w:pPr>
        <w:numPr>
          <w:ilvl w:val="0"/>
          <w:numId w:val="5"/>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تعطي للشخصية صورة أوضح</w:t>
      </w:r>
    </w:p>
    <w:p w:rsidR="00D15943" w:rsidRPr="003235CC" w:rsidRDefault="00D15943" w:rsidP="006A4F7E">
      <w:pPr>
        <w:numPr>
          <w:ilvl w:val="0"/>
          <w:numId w:val="5"/>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تيسر فهم وتشخيص وعلاج الحالة بدقة ودراسة وبحث</w:t>
      </w:r>
    </w:p>
    <w:p w:rsidR="00D15943" w:rsidRPr="003235CC" w:rsidRDefault="00D15943" w:rsidP="006A4F7E">
      <w:pPr>
        <w:numPr>
          <w:ilvl w:val="0"/>
          <w:numId w:val="5"/>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يفهم العميل نفسه بوضوح</w:t>
      </w:r>
    </w:p>
    <w:p w:rsidR="00D15943" w:rsidRPr="003235CC" w:rsidRDefault="00D15943" w:rsidP="006A4F7E">
      <w:pPr>
        <w:numPr>
          <w:ilvl w:val="0"/>
          <w:numId w:val="5"/>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التنبؤ بالمستقبل ودراسة ماضي وحاضر العميل</w:t>
      </w:r>
    </w:p>
    <w:p w:rsidR="00D15943" w:rsidRPr="003235CC" w:rsidRDefault="00D15943" w:rsidP="006A4F7E">
      <w:pPr>
        <w:numPr>
          <w:ilvl w:val="0"/>
          <w:numId w:val="5"/>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فائدة إكلينيكية تشمل</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xml:space="preserve">: من خلالها يحدث نوع من التطهير الانفعالي </w:t>
      </w:r>
      <w:r w:rsidRPr="003235CC">
        <w:rPr>
          <w:rFonts w:ascii="Traditional Arabic" w:hAnsi="Traditional Arabic" w:cs="Traditional Arabic"/>
          <w:kern w:val="24"/>
          <w:sz w:val="33"/>
          <w:szCs w:val="33"/>
          <w:u w:val="single" w:color="9BBB59" w:themeColor="accent3"/>
          <w:rtl/>
        </w:rPr>
        <w:t>والتنفيس</w:t>
      </w:r>
      <w:r w:rsidR="00E043C4" w:rsidRPr="003235CC">
        <w:rPr>
          <w:rFonts w:ascii="Traditional Arabic" w:hAnsi="Traditional Arabic" w:cs="Traditional Arabic"/>
          <w:kern w:val="24"/>
          <w:sz w:val="33"/>
          <w:szCs w:val="33"/>
          <w:u w:val="single" w:color="9BBB59" w:themeColor="accent3"/>
          <w:rtl/>
        </w:rPr>
        <w:t xml:space="preserve"> </w:t>
      </w:r>
      <w:r w:rsidRPr="003235CC">
        <w:rPr>
          <w:rFonts w:ascii="Traditional Arabic" w:hAnsi="Traditional Arabic" w:cs="Traditional Arabic"/>
          <w:kern w:val="24"/>
          <w:sz w:val="33"/>
          <w:szCs w:val="33"/>
          <w:u w:val="single" w:color="9BBB59" w:themeColor="accent3"/>
          <w:rtl/>
        </w:rPr>
        <w:t>،</w:t>
      </w:r>
      <w:r w:rsidR="00F1589B" w:rsidRPr="003235CC">
        <w:rPr>
          <w:rFonts w:ascii="Traditional Arabic" w:hAnsi="Traditional Arabic" w:cs="Traditional Arabic"/>
          <w:kern w:val="24"/>
          <w:sz w:val="33"/>
          <w:szCs w:val="33"/>
          <w:rtl/>
        </w:rPr>
        <w:t>&lt;~ (مثل أن نجد طفل يتحدث مع لعبة )</w:t>
      </w:r>
      <w:r w:rsidRPr="003235CC">
        <w:rPr>
          <w:rFonts w:ascii="Traditional Arabic" w:hAnsi="Traditional Arabic" w:cs="Traditional Arabic"/>
          <w:kern w:val="24"/>
          <w:sz w:val="33"/>
          <w:szCs w:val="33"/>
          <w:rtl/>
        </w:rPr>
        <w:t xml:space="preserve"> وإعادة تنظيم الخبرات والأفكار والمشاعر</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وتكوين استبصار جديد للمشكلة.</w:t>
      </w:r>
    </w:p>
    <w:p w:rsidR="00D15943" w:rsidRPr="003235CC" w:rsidRDefault="00D15943" w:rsidP="006A4F7E">
      <w:pPr>
        <w:numPr>
          <w:ilvl w:val="0"/>
          <w:numId w:val="5"/>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استخدامها لأغراض البحث العلمي والأغراض التعليمية في إعداد وتدريب المرشدين النفسيين.</w:t>
      </w:r>
      <w:r w:rsidRPr="003235CC">
        <w:rPr>
          <w:rFonts w:ascii="Traditional Arabic" w:hAnsi="Traditional Arabic" w:cs="Traditional Arabic"/>
          <w:kern w:val="24"/>
          <w:sz w:val="33"/>
          <w:szCs w:val="33"/>
        </w:rPr>
        <w:t xml:space="preserve"> </w:t>
      </w:r>
    </w:p>
    <w:p w:rsidR="00F1589B" w:rsidRPr="003235CC" w:rsidRDefault="00922697" w:rsidP="006A4F7E">
      <w:pPr>
        <w:autoSpaceDE w:val="0"/>
        <w:autoSpaceDN w:val="0"/>
        <w:bidi/>
        <w:adjustRightInd w:val="0"/>
        <w:spacing w:after="0" w:line="240" w:lineRule="auto"/>
        <w:ind w:left="360"/>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&lt;~(</w:t>
      </w:r>
      <w:r w:rsidR="00F1589B" w:rsidRPr="003235CC">
        <w:rPr>
          <w:rFonts w:ascii="Traditional Arabic" w:hAnsi="Traditional Arabic" w:cs="Traditional Arabic"/>
          <w:kern w:val="24"/>
          <w:sz w:val="33"/>
          <w:szCs w:val="33"/>
          <w:rtl/>
        </w:rPr>
        <w:t xml:space="preserve">دراسة الحالة نفسها يمكن من خلالها أن يتم تطور مهني للمرشد ، ويجب أن نتابع هذه الناحية في أنفسنا ما يسمى بالنمو المهني </w:t>
      </w:r>
      <w:r w:rsidRPr="003235CC">
        <w:rPr>
          <w:rFonts w:ascii="Traditional Arabic" w:hAnsi="Traditional Arabic" w:cs="Traditional Arabic"/>
          <w:kern w:val="24"/>
          <w:sz w:val="33"/>
          <w:szCs w:val="33"/>
          <w:rtl/>
        </w:rPr>
        <w:t>)</w:t>
      </w:r>
    </w:p>
    <w:p w:rsidR="00D15943" w:rsidRPr="003235CC" w:rsidRDefault="00D15943" w:rsidP="006A4F7E">
      <w:pPr>
        <w:autoSpaceDE w:val="0"/>
        <w:autoSpaceDN w:val="0"/>
        <w:bidi/>
        <w:adjustRightInd w:val="0"/>
        <w:spacing w:after="0" w:line="240" w:lineRule="auto"/>
        <w:rPr>
          <w:rFonts w:ascii="Traditional Arabic" w:hAnsi="Traditional Arabic" w:cs="Traditional Arabic"/>
          <w:kern w:val="24"/>
          <w:sz w:val="33"/>
          <w:szCs w:val="33"/>
          <w:rtl/>
        </w:rPr>
      </w:pPr>
    </w:p>
    <w:p w:rsidR="00D15943" w:rsidRPr="003235CC" w:rsidRDefault="00D15943" w:rsidP="006A4F7E">
      <w:pPr>
        <w:autoSpaceDE w:val="0"/>
        <w:autoSpaceDN w:val="0"/>
        <w:bidi/>
        <w:adjustRightInd w:val="0"/>
        <w:spacing w:after="0" w:line="240" w:lineRule="auto"/>
        <w:rPr>
          <w:rFonts w:ascii="Traditional Arabic" w:hAnsi="Traditional Arabic" w:cs="Traditional Arabic"/>
          <w:b/>
          <w:bCs/>
          <w:kern w:val="24"/>
          <w:sz w:val="33"/>
          <w:szCs w:val="33"/>
          <w:u w:val="single"/>
          <w:rtl/>
        </w:rPr>
      </w:pPr>
      <w:r w:rsidRPr="003235CC">
        <w:rPr>
          <w:rFonts w:ascii="Traditional Arabic" w:hAnsi="Traditional Arabic" w:cs="Traditional Arabic"/>
          <w:b/>
          <w:bCs/>
          <w:kern w:val="24"/>
          <w:sz w:val="33"/>
          <w:szCs w:val="33"/>
          <w:u w:val="single"/>
          <w:rtl/>
        </w:rPr>
        <w:t>الأبعاد الأساسية في دراسة الحالة:</w:t>
      </w:r>
    </w:p>
    <w:p w:rsidR="00D15943" w:rsidRPr="003235CC" w:rsidRDefault="00D15943"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FF0000"/>
          <w:kern w:val="24"/>
          <w:sz w:val="33"/>
          <w:szCs w:val="33"/>
          <w:rtl/>
        </w:rPr>
        <w:t>البعد الأول</w:t>
      </w:r>
      <w:r w:rsidR="00E043C4" w:rsidRPr="003235CC">
        <w:rPr>
          <w:rFonts w:ascii="Traditional Arabic" w:hAnsi="Traditional Arabic" w:cs="Traditional Arabic"/>
          <w:b/>
          <w:bCs/>
          <w:color w:val="FF0000"/>
          <w:kern w:val="24"/>
          <w:sz w:val="33"/>
          <w:szCs w:val="33"/>
          <w:rtl/>
        </w:rPr>
        <w:t xml:space="preserve"> </w:t>
      </w:r>
      <w:r w:rsidRPr="003235CC">
        <w:rPr>
          <w:rFonts w:ascii="Traditional Arabic" w:hAnsi="Traditional Arabic" w:cs="Traditional Arabic"/>
          <w:b/>
          <w:bCs/>
          <w:color w:val="FF0000"/>
          <w:kern w:val="24"/>
          <w:sz w:val="33"/>
          <w:szCs w:val="33"/>
          <w:rtl/>
        </w:rPr>
        <w:t>: البعد الجسمي</w:t>
      </w:r>
      <w:r w:rsidR="00E043C4" w:rsidRPr="003235CC">
        <w:rPr>
          <w:rFonts w:ascii="Traditional Arabic" w:hAnsi="Traditional Arabic" w:cs="Traditional Arabic"/>
          <w:b/>
          <w:bCs/>
          <w:color w:val="0070C0"/>
          <w:kern w:val="24"/>
          <w:sz w:val="33"/>
          <w:szCs w:val="33"/>
          <w:rtl/>
        </w:rPr>
        <w:t xml:space="preserve"> </w:t>
      </w:r>
      <w:r w:rsidRPr="003235CC">
        <w:rPr>
          <w:rFonts w:ascii="Traditional Arabic" w:hAnsi="Traditional Arabic" w:cs="Traditional Arabic"/>
          <w:b/>
          <w:bCs/>
          <w:color w:val="0070C0"/>
          <w:kern w:val="24"/>
          <w:sz w:val="33"/>
          <w:szCs w:val="33"/>
          <w:rtl/>
        </w:rPr>
        <w:t>:</w:t>
      </w:r>
      <w:r w:rsidRPr="003235CC">
        <w:rPr>
          <w:rFonts w:ascii="Traditional Arabic" w:hAnsi="Traditional Arabic" w:cs="Traditional Arabic"/>
          <w:b/>
          <w:bCs/>
          <w:kern w:val="24"/>
          <w:sz w:val="33"/>
          <w:szCs w:val="33"/>
          <w:rtl/>
        </w:rPr>
        <w:t xml:space="preserve"> </w:t>
      </w:r>
      <w:r w:rsidRPr="003235CC">
        <w:rPr>
          <w:rFonts w:ascii="Traditional Arabic" w:hAnsi="Traditional Arabic" w:cs="Traditional Arabic"/>
          <w:kern w:val="24"/>
          <w:sz w:val="33"/>
          <w:szCs w:val="33"/>
          <w:rtl/>
        </w:rPr>
        <w:t>حيث يؤثر النشاط العصبي والهرموني في استجابة الحالة</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بل قد يحددان النمط السلوكي الذي يلاحظه معلموه أو المرشد النفسي في المدرسة.</w:t>
      </w:r>
    </w:p>
    <w:p w:rsidR="00D15943" w:rsidRPr="003235CC" w:rsidRDefault="00D15943" w:rsidP="006A4F7E">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b/>
          <w:bCs/>
          <w:color w:val="FF0000"/>
          <w:kern w:val="24"/>
          <w:sz w:val="33"/>
          <w:szCs w:val="33"/>
          <w:rtl/>
        </w:rPr>
        <w:t>البعد الثاني</w:t>
      </w:r>
      <w:r w:rsidR="00E043C4" w:rsidRPr="003235CC">
        <w:rPr>
          <w:rFonts w:ascii="Traditional Arabic" w:hAnsi="Traditional Arabic" w:cs="Traditional Arabic"/>
          <w:b/>
          <w:bCs/>
          <w:color w:val="FF0000"/>
          <w:kern w:val="24"/>
          <w:sz w:val="33"/>
          <w:szCs w:val="33"/>
          <w:rtl/>
        </w:rPr>
        <w:t xml:space="preserve"> </w:t>
      </w:r>
      <w:r w:rsidRPr="003235CC">
        <w:rPr>
          <w:rFonts w:ascii="Traditional Arabic" w:hAnsi="Traditional Arabic" w:cs="Traditional Arabic"/>
          <w:b/>
          <w:bCs/>
          <w:color w:val="FF0000"/>
          <w:kern w:val="24"/>
          <w:sz w:val="33"/>
          <w:szCs w:val="33"/>
          <w:rtl/>
        </w:rPr>
        <w:t>: البعد النّفسي</w:t>
      </w:r>
      <w:r w:rsidR="00E043C4" w:rsidRPr="003235CC">
        <w:rPr>
          <w:rFonts w:ascii="Traditional Arabic" w:hAnsi="Traditional Arabic" w:cs="Traditional Arabic"/>
          <w:b/>
          <w:bCs/>
          <w:color w:val="0070C0"/>
          <w:kern w:val="24"/>
          <w:sz w:val="33"/>
          <w:szCs w:val="33"/>
          <w:rtl/>
        </w:rPr>
        <w:t xml:space="preserve"> </w:t>
      </w:r>
      <w:r w:rsidRPr="003235CC">
        <w:rPr>
          <w:rFonts w:ascii="Traditional Arabic" w:hAnsi="Traditional Arabic" w:cs="Traditional Arabic"/>
          <w:b/>
          <w:bCs/>
          <w:color w:val="0070C0"/>
          <w:kern w:val="24"/>
          <w:sz w:val="33"/>
          <w:szCs w:val="33"/>
          <w:rtl/>
        </w:rPr>
        <w:t>:</w:t>
      </w:r>
      <w:r w:rsidRPr="003235CC">
        <w:rPr>
          <w:rFonts w:ascii="Traditional Arabic" w:hAnsi="Traditional Arabic" w:cs="Traditional Arabic"/>
          <w:b/>
          <w:bCs/>
          <w:kern w:val="24"/>
          <w:sz w:val="33"/>
          <w:szCs w:val="33"/>
          <w:rtl/>
        </w:rPr>
        <w:t xml:space="preserve"> </w:t>
      </w:r>
      <w:r w:rsidRPr="003235CC">
        <w:rPr>
          <w:rFonts w:ascii="Traditional Arabic" w:hAnsi="Traditional Arabic" w:cs="Traditional Arabic"/>
          <w:kern w:val="24"/>
          <w:sz w:val="33"/>
          <w:szCs w:val="33"/>
          <w:rtl/>
        </w:rPr>
        <w:t>يشمل الاستجابات التي تتعلق بالنشاط العقلي والانفعالي</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كالتفكير والتوقعات والذكريات والخوف والقلق والاكتئاب والخجل.</w:t>
      </w:r>
    </w:p>
    <w:p w:rsidR="00D15943" w:rsidRPr="003235CC" w:rsidRDefault="00D15943"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FF0000"/>
          <w:kern w:val="24"/>
          <w:sz w:val="33"/>
          <w:szCs w:val="33"/>
          <w:rtl/>
        </w:rPr>
        <w:t>البعد الثالث</w:t>
      </w:r>
      <w:r w:rsidR="00E043C4" w:rsidRPr="003235CC">
        <w:rPr>
          <w:rFonts w:ascii="Traditional Arabic" w:hAnsi="Traditional Arabic" w:cs="Traditional Arabic"/>
          <w:b/>
          <w:bCs/>
          <w:color w:val="FF0000"/>
          <w:kern w:val="24"/>
          <w:sz w:val="33"/>
          <w:szCs w:val="33"/>
          <w:rtl/>
        </w:rPr>
        <w:t xml:space="preserve"> </w:t>
      </w:r>
      <w:r w:rsidRPr="003235CC">
        <w:rPr>
          <w:rFonts w:ascii="Traditional Arabic" w:hAnsi="Traditional Arabic" w:cs="Traditional Arabic"/>
          <w:b/>
          <w:bCs/>
          <w:color w:val="FF0000"/>
          <w:kern w:val="24"/>
          <w:sz w:val="33"/>
          <w:szCs w:val="33"/>
          <w:rtl/>
        </w:rPr>
        <w:t>: البعد البيئي</w:t>
      </w:r>
      <w:r w:rsidR="00E043C4" w:rsidRPr="003235CC">
        <w:rPr>
          <w:rFonts w:ascii="Traditional Arabic" w:hAnsi="Traditional Arabic" w:cs="Traditional Arabic"/>
          <w:b/>
          <w:bCs/>
          <w:color w:val="FF0000"/>
          <w:kern w:val="24"/>
          <w:sz w:val="33"/>
          <w:szCs w:val="33"/>
          <w:rtl/>
        </w:rPr>
        <w:t xml:space="preserve"> </w:t>
      </w:r>
      <w:r w:rsidRPr="003235CC">
        <w:rPr>
          <w:rFonts w:ascii="Traditional Arabic" w:hAnsi="Traditional Arabic" w:cs="Traditional Arabic"/>
          <w:b/>
          <w:bCs/>
          <w:color w:val="FF0000"/>
          <w:kern w:val="24"/>
          <w:sz w:val="33"/>
          <w:szCs w:val="33"/>
          <w:rtl/>
        </w:rPr>
        <w:t>:</w:t>
      </w:r>
      <w:r w:rsidRPr="003235CC">
        <w:rPr>
          <w:rFonts w:ascii="Traditional Arabic" w:hAnsi="Traditional Arabic" w:cs="Traditional Arabic"/>
          <w:b/>
          <w:bCs/>
          <w:kern w:val="24"/>
          <w:sz w:val="33"/>
          <w:szCs w:val="33"/>
          <w:rtl/>
        </w:rPr>
        <w:t xml:space="preserve"> </w:t>
      </w:r>
      <w:r w:rsidRPr="003235CC">
        <w:rPr>
          <w:rFonts w:ascii="Traditional Arabic" w:hAnsi="Traditional Arabic" w:cs="Traditional Arabic"/>
          <w:kern w:val="24"/>
          <w:sz w:val="33"/>
          <w:szCs w:val="33"/>
          <w:rtl/>
        </w:rPr>
        <w:t>يقصد به كل المؤثرات الخارجية</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سواء كانت أسرية</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أو مدرسية أو اقتصادية</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أو اجتماعية</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أو طبيعية.... الخ والتي تؤثر في البعد الجسمي والنفسي.</w:t>
      </w:r>
    </w:p>
    <w:p w:rsidR="00D15943" w:rsidRPr="003235CC" w:rsidRDefault="00D15943"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FF0000"/>
          <w:kern w:val="24"/>
          <w:sz w:val="33"/>
          <w:szCs w:val="33"/>
          <w:u w:val="single"/>
          <w:rtl/>
        </w:rPr>
        <w:t>دراسة الحالة من خلال الأبعاد</w:t>
      </w:r>
      <w:r w:rsidR="00E043C4" w:rsidRPr="003235CC">
        <w:rPr>
          <w:rFonts w:ascii="Traditional Arabic" w:hAnsi="Traditional Arabic" w:cs="Traditional Arabic"/>
          <w:b/>
          <w:bCs/>
          <w:color w:val="7030A0"/>
          <w:kern w:val="24"/>
          <w:sz w:val="33"/>
          <w:szCs w:val="33"/>
          <w:rtl/>
        </w:rPr>
        <w:t xml:space="preserve"> </w:t>
      </w:r>
      <w:r w:rsidRPr="003235CC">
        <w:rPr>
          <w:rFonts w:ascii="Traditional Arabic" w:hAnsi="Traditional Arabic" w:cs="Traditional Arabic"/>
          <w:b/>
          <w:bCs/>
          <w:color w:val="7030A0"/>
          <w:kern w:val="24"/>
          <w:sz w:val="33"/>
          <w:szCs w:val="33"/>
          <w:rtl/>
        </w:rPr>
        <w:t>:</w:t>
      </w:r>
      <w:r w:rsidRPr="003235CC">
        <w:rPr>
          <w:rFonts w:ascii="Traditional Arabic" w:hAnsi="Traditional Arabic" w:cs="Traditional Arabic"/>
          <w:kern w:val="24"/>
          <w:sz w:val="33"/>
          <w:szCs w:val="33"/>
          <w:rtl/>
        </w:rPr>
        <w:t xml:space="preserve"> فهم العميل أو المسترشد الذي يخضع لتعديل السلوك في العملية الإرشادية هدف لا بدّ منه.</w:t>
      </w:r>
      <w:r w:rsidRPr="003235CC">
        <w:rPr>
          <w:rFonts w:ascii="Traditional Arabic" w:hAnsi="Traditional Arabic" w:cs="Traditional Arabic"/>
          <w:b/>
          <w:bCs/>
          <w:kern w:val="24"/>
          <w:sz w:val="33"/>
          <w:szCs w:val="33"/>
          <w:rtl/>
        </w:rPr>
        <w:t xml:space="preserve"> </w:t>
      </w:r>
    </w:p>
    <w:p w:rsidR="00D15943" w:rsidRPr="003235CC" w:rsidRDefault="00D15943"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FF0000"/>
          <w:kern w:val="24"/>
          <w:sz w:val="33"/>
          <w:szCs w:val="33"/>
          <w:u w:val="single"/>
          <w:rtl/>
        </w:rPr>
        <w:t>الجسم في دراسة الحالة</w:t>
      </w:r>
      <w:r w:rsidR="00E043C4" w:rsidRPr="003235CC">
        <w:rPr>
          <w:rFonts w:ascii="Traditional Arabic" w:hAnsi="Traditional Arabic" w:cs="Traditional Arabic"/>
          <w:b/>
          <w:bCs/>
          <w:color w:val="7030A0"/>
          <w:kern w:val="24"/>
          <w:sz w:val="33"/>
          <w:szCs w:val="33"/>
          <w:rtl/>
        </w:rPr>
        <w:t xml:space="preserve"> </w:t>
      </w:r>
      <w:r w:rsidRPr="003235CC">
        <w:rPr>
          <w:rFonts w:ascii="Traditional Arabic" w:hAnsi="Traditional Arabic" w:cs="Traditional Arabic"/>
          <w:b/>
          <w:bCs/>
          <w:kern w:val="24"/>
          <w:sz w:val="33"/>
          <w:szCs w:val="33"/>
          <w:rtl/>
        </w:rPr>
        <w:t xml:space="preserve">: </w:t>
      </w:r>
      <w:r w:rsidRPr="003235CC">
        <w:rPr>
          <w:rFonts w:ascii="Traditional Arabic" w:hAnsi="Traditional Arabic" w:cs="Traditional Arabic"/>
          <w:kern w:val="24"/>
          <w:sz w:val="33"/>
          <w:szCs w:val="33"/>
          <w:rtl/>
        </w:rPr>
        <w:t xml:space="preserve">يمكن تحري علاقة الجسم باضطراب سلوك العميل من خلال الجسم. وتفيد استمارة جمع البيانات في التعرف على الأمراض الجسمية السابقة. </w:t>
      </w:r>
      <w:r w:rsidRPr="003235CC">
        <w:rPr>
          <w:rFonts w:ascii="Traditional Arabic" w:hAnsi="Traditional Arabic" w:cs="Traditional Arabic"/>
          <w:b/>
          <w:bCs/>
          <w:kern w:val="24"/>
          <w:sz w:val="33"/>
          <w:szCs w:val="33"/>
          <w:rtl/>
        </w:rPr>
        <w:t xml:space="preserve"> أما </w:t>
      </w:r>
      <w:r w:rsidRPr="003235CC">
        <w:rPr>
          <w:rFonts w:ascii="Traditional Arabic" w:hAnsi="Traditional Arabic" w:cs="Traditional Arabic"/>
          <w:kern w:val="24"/>
          <w:sz w:val="33"/>
          <w:szCs w:val="33"/>
          <w:rtl/>
        </w:rPr>
        <w:t xml:space="preserve">المتغيرات الجسمية ذات العلاقة باللغة اللفظية وغير اللفظية </w:t>
      </w:r>
      <w:r w:rsidRPr="003235CC">
        <w:rPr>
          <w:rFonts w:ascii="Traditional Arabic" w:hAnsi="Traditional Arabic" w:cs="Traditional Arabic"/>
          <w:b/>
          <w:bCs/>
          <w:kern w:val="24"/>
          <w:sz w:val="33"/>
          <w:szCs w:val="33"/>
          <w:rtl/>
        </w:rPr>
        <w:t>والتي يفترض أن يلاحظها المرشد النفسي أثناء المقابلة</w:t>
      </w:r>
      <w:r w:rsidRPr="003235CC">
        <w:rPr>
          <w:rFonts w:ascii="Traditional Arabic" w:hAnsi="Traditional Arabic" w:cs="Traditional Arabic"/>
          <w:kern w:val="24"/>
          <w:sz w:val="33"/>
          <w:szCs w:val="33"/>
          <w:rtl/>
        </w:rPr>
        <w:t xml:space="preserve"> فهي غير واردة في الاستمارة. لذلك يمكن للمرشد والمعلم تصميم فقرات لتحقيقها. ودراسة تعبيرات وجه العميل والتنبّه للتغيرات الفسيولوجية التي تحدث للعميل.</w:t>
      </w:r>
    </w:p>
    <w:p w:rsidR="00D15943" w:rsidRPr="003235CC" w:rsidRDefault="00D15943" w:rsidP="006A4F7E">
      <w:pPr>
        <w:autoSpaceDE w:val="0"/>
        <w:autoSpaceDN w:val="0"/>
        <w:bidi/>
        <w:adjustRightInd w:val="0"/>
        <w:spacing w:after="0" w:line="240" w:lineRule="auto"/>
        <w:rPr>
          <w:rFonts w:ascii="Traditional Arabic" w:hAnsi="Traditional Arabic" w:cs="Traditional Arabic"/>
          <w:b/>
          <w:bCs/>
          <w:kern w:val="24"/>
          <w:sz w:val="33"/>
          <w:szCs w:val="33"/>
        </w:rPr>
      </w:pPr>
      <w:r w:rsidRPr="003235CC">
        <w:rPr>
          <w:rFonts w:ascii="Traditional Arabic" w:hAnsi="Traditional Arabic" w:cs="Traditional Arabic"/>
          <w:b/>
          <w:bCs/>
          <w:kern w:val="24"/>
          <w:sz w:val="33"/>
          <w:szCs w:val="33"/>
          <w:rtl/>
        </w:rPr>
        <w:lastRenderedPageBreak/>
        <w:t xml:space="preserve">وطرح الأسئلة مثل ماذا يحدث لتنفسك أثناء أداء الاختبار؟ </w:t>
      </w:r>
    </w:p>
    <w:p w:rsidR="00D15943" w:rsidRPr="003235CC" w:rsidRDefault="00D15943"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FF0000"/>
          <w:kern w:val="24"/>
          <w:sz w:val="33"/>
          <w:szCs w:val="33"/>
          <w:rtl/>
        </w:rPr>
        <w:t>النفس في دراسة الحالة</w:t>
      </w:r>
      <w:r w:rsidR="00E043C4" w:rsidRPr="003235CC">
        <w:rPr>
          <w:rFonts w:ascii="Traditional Arabic" w:hAnsi="Traditional Arabic" w:cs="Traditional Arabic"/>
          <w:b/>
          <w:bCs/>
          <w:color w:val="7030A0"/>
          <w:kern w:val="24"/>
          <w:sz w:val="33"/>
          <w:szCs w:val="33"/>
          <w:rtl/>
        </w:rPr>
        <w:t xml:space="preserve"> </w:t>
      </w:r>
      <w:r w:rsidRPr="003235CC">
        <w:rPr>
          <w:rFonts w:ascii="Traditional Arabic" w:hAnsi="Traditional Arabic" w:cs="Traditional Arabic"/>
          <w:b/>
          <w:bCs/>
          <w:color w:val="7030A0"/>
          <w:kern w:val="24"/>
          <w:sz w:val="33"/>
          <w:szCs w:val="33"/>
          <w:rtl/>
        </w:rPr>
        <w:t>:</w:t>
      </w:r>
      <w:r w:rsidRPr="003235CC">
        <w:rPr>
          <w:rFonts w:ascii="Traditional Arabic" w:hAnsi="Traditional Arabic" w:cs="Traditional Arabic"/>
          <w:b/>
          <w:bCs/>
          <w:kern w:val="24"/>
          <w:sz w:val="33"/>
          <w:szCs w:val="33"/>
          <w:rtl/>
        </w:rPr>
        <w:t xml:space="preserve"> </w:t>
      </w:r>
      <w:r w:rsidRPr="003235CC">
        <w:rPr>
          <w:rFonts w:ascii="Traditional Arabic" w:hAnsi="Traditional Arabic" w:cs="Traditional Arabic"/>
          <w:kern w:val="24"/>
          <w:sz w:val="33"/>
          <w:szCs w:val="33"/>
          <w:rtl/>
        </w:rPr>
        <w:t>تشمل التغيرات الانفعالية</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كالشعور بالخوف أو القلق أو الخجل في مواقف محددة قد توجّه المرشد النفسي لأنماط التفكير والتوقعات المتعلقة بهذا النوع من الانفعال أو ذاك.</w:t>
      </w:r>
    </w:p>
    <w:p w:rsidR="00D15943" w:rsidRPr="003235CC" w:rsidRDefault="00D15943" w:rsidP="006A4F7E">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b/>
          <w:bCs/>
          <w:color w:val="FF0000"/>
          <w:kern w:val="24"/>
          <w:sz w:val="33"/>
          <w:szCs w:val="33"/>
          <w:rtl/>
        </w:rPr>
        <w:t>البيئة في دراسة الحالة</w:t>
      </w:r>
      <w:r w:rsidR="00E043C4" w:rsidRPr="003235CC">
        <w:rPr>
          <w:rFonts w:ascii="Traditional Arabic" w:hAnsi="Traditional Arabic" w:cs="Traditional Arabic"/>
          <w:b/>
          <w:bCs/>
          <w:color w:val="7030A0"/>
          <w:kern w:val="24"/>
          <w:sz w:val="33"/>
          <w:szCs w:val="33"/>
          <w:rtl/>
        </w:rPr>
        <w:t xml:space="preserve"> </w:t>
      </w:r>
      <w:r w:rsidRPr="003235CC">
        <w:rPr>
          <w:rFonts w:ascii="Traditional Arabic" w:hAnsi="Traditional Arabic" w:cs="Traditional Arabic"/>
          <w:b/>
          <w:bCs/>
          <w:color w:val="7030A0"/>
          <w:kern w:val="24"/>
          <w:sz w:val="33"/>
          <w:szCs w:val="33"/>
          <w:rtl/>
        </w:rPr>
        <w:t>:</w:t>
      </w:r>
      <w:r w:rsidRPr="003235CC">
        <w:rPr>
          <w:rFonts w:ascii="Traditional Arabic" w:hAnsi="Traditional Arabic" w:cs="Traditional Arabic"/>
          <w:kern w:val="24"/>
          <w:sz w:val="33"/>
          <w:szCs w:val="33"/>
          <w:rtl/>
        </w:rPr>
        <w:t xml:space="preserve"> يتطلب معرفة الجوانب البيئية المؤثّرة للعميل بالسؤال عن المتغيرات الفيزيقية والاجتماعية التي من شأنها أن سبّبت وتسبب مشكلته الحالية. فقد تكون من أسباب مشكلته بيئة الصف أو بيئة الأسرة أو علاقاته الاجتماعية مع أقرانه الطلاب.</w:t>
      </w:r>
    </w:p>
    <w:p w:rsidR="00D15943" w:rsidRPr="003235CC" w:rsidRDefault="00D15943"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FF0000"/>
          <w:kern w:val="24"/>
          <w:sz w:val="33"/>
          <w:szCs w:val="33"/>
          <w:rtl/>
        </w:rPr>
        <w:t>التفاعل بين الأبعاد الثلاث في دراسة الحالة</w:t>
      </w:r>
      <w:r w:rsidR="00E043C4" w:rsidRPr="003235CC">
        <w:rPr>
          <w:rFonts w:ascii="Traditional Arabic" w:hAnsi="Traditional Arabic" w:cs="Traditional Arabic"/>
          <w:b/>
          <w:bCs/>
          <w:color w:val="7030A0"/>
          <w:kern w:val="24"/>
          <w:sz w:val="33"/>
          <w:szCs w:val="33"/>
          <w:rtl/>
        </w:rPr>
        <w:t xml:space="preserve"> </w:t>
      </w:r>
      <w:r w:rsidRPr="003235CC">
        <w:rPr>
          <w:rFonts w:ascii="Traditional Arabic" w:hAnsi="Traditional Arabic" w:cs="Traditional Arabic"/>
          <w:b/>
          <w:bCs/>
          <w:color w:val="7030A0"/>
          <w:kern w:val="24"/>
          <w:sz w:val="33"/>
          <w:szCs w:val="33"/>
          <w:rtl/>
        </w:rPr>
        <w:t>:</w:t>
      </w:r>
      <w:r w:rsidRPr="003235CC">
        <w:rPr>
          <w:rFonts w:ascii="Traditional Arabic" w:hAnsi="Traditional Arabic" w:cs="Traditional Arabic"/>
          <w:color w:val="7030A0"/>
          <w:kern w:val="24"/>
          <w:sz w:val="33"/>
          <w:szCs w:val="33"/>
          <w:rtl/>
        </w:rPr>
        <w:t xml:space="preserve"> </w:t>
      </w:r>
      <w:r w:rsidR="00E043C4" w:rsidRPr="003235CC">
        <w:rPr>
          <w:rFonts w:ascii="Traditional Arabic" w:hAnsi="Traditional Arabic" w:cs="Traditional Arabic"/>
          <w:kern w:val="24"/>
          <w:sz w:val="33"/>
          <w:szCs w:val="33"/>
          <w:rtl/>
        </w:rPr>
        <w:t>يشمل</w:t>
      </w:r>
      <w:r w:rsidRPr="003235CC">
        <w:rPr>
          <w:rFonts w:ascii="Traditional Arabic" w:hAnsi="Traditional Arabic" w:cs="Traditional Arabic"/>
          <w:kern w:val="24"/>
          <w:sz w:val="33"/>
          <w:szCs w:val="33"/>
          <w:rtl/>
        </w:rPr>
        <w:t xml:space="preserve"> تعبير الحالة على الأبعاد الثلاث السابقة. وتتفاعل الأبعاد الثلاث مع بعضها البعض مكوّنةً ما نسميه السلوك </w:t>
      </w:r>
      <w:r w:rsidRPr="003235CC">
        <w:rPr>
          <w:rFonts w:ascii="Traditional Arabic" w:hAnsi="Traditional Arabic" w:cs="Traditional Arabic"/>
          <w:kern w:val="24"/>
          <w:sz w:val="33"/>
          <w:szCs w:val="33"/>
        </w:rPr>
        <w:t>Behavior</w:t>
      </w:r>
      <w:r w:rsidRPr="003235CC">
        <w:rPr>
          <w:rFonts w:ascii="Traditional Arabic" w:hAnsi="Traditional Arabic" w:cs="Traditional Arabic"/>
          <w:kern w:val="24"/>
          <w:sz w:val="33"/>
          <w:szCs w:val="33"/>
          <w:rtl/>
        </w:rPr>
        <w:t xml:space="preserve">. </w:t>
      </w:r>
    </w:p>
    <w:p w:rsidR="00D15943" w:rsidRPr="003235CC" w:rsidRDefault="00D15943" w:rsidP="006A4F7E">
      <w:pPr>
        <w:autoSpaceDE w:val="0"/>
        <w:autoSpaceDN w:val="0"/>
        <w:bidi/>
        <w:adjustRightInd w:val="0"/>
        <w:spacing w:after="0" w:line="240" w:lineRule="auto"/>
        <w:rPr>
          <w:rFonts w:ascii="Traditional Arabic" w:hAnsi="Traditional Arabic" w:cs="Traditional Arabic"/>
          <w:b/>
          <w:bCs/>
          <w:kern w:val="24"/>
          <w:sz w:val="33"/>
          <w:szCs w:val="33"/>
          <w:rtl/>
        </w:rPr>
      </w:pPr>
    </w:p>
    <w:p w:rsidR="00D15943" w:rsidRPr="003235CC" w:rsidRDefault="00D15943"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u w:val="single"/>
          <w:rtl/>
        </w:rPr>
      </w:pPr>
      <w:r w:rsidRPr="003235CC">
        <w:rPr>
          <w:rFonts w:ascii="Traditional Arabic" w:hAnsi="Traditional Arabic" w:cs="Traditional Arabic"/>
          <w:b/>
          <w:bCs/>
          <w:color w:val="000000" w:themeColor="text1"/>
          <w:kern w:val="24"/>
          <w:sz w:val="33"/>
          <w:szCs w:val="33"/>
          <w:u w:val="single"/>
          <w:rtl/>
        </w:rPr>
        <w:t>وتشتمل الأبعاد على متغيرات تسمى السّمات أو الأنماط السلوكية أو العادات</w:t>
      </w:r>
      <w:r w:rsidR="00E043C4" w:rsidRPr="003235CC">
        <w:rPr>
          <w:rFonts w:ascii="Traditional Arabic" w:hAnsi="Traditional Arabic" w:cs="Traditional Arabic"/>
          <w:b/>
          <w:bCs/>
          <w:color w:val="000000" w:themeColor="text1"/>
          <w:kern w:val="24"/>
          <w:sz w:val="33"/>
          <w:szCs w:val="33"/>
          <w:u w:val="single"/>
          <w:rtl/>
        </w:rPr>
        <w:t xml:space="preserve"> </w:t>
      </w:r>
      <w:r w:rsidRPr="003235CC">
        <w:rPr>
          <w:rFonts w:ascii="Traditional Arabic" w:hAnsi="Traditional Arabic" w:cs="Traditional Arabic"/>
          <w:b/>
          <w:bCs/>
          <w:color w:val="000000" w:themeColor="text1"/>
          <w:kern w:val="24"/>
          <w:sz w:val="33"/>
          <w:szCs w:val="33"/>
          <w:u w:val="single"/>
          <w:rtl/>
        </w:rPr>
        <w:t>: وهي</w:t>
      </w:r>
    </w:p>
    <w:p w:rsidR="00D15943" w:rsidRPr="003235CC" w:rsidRDefault="00D15943" w:rsidP="006A4F7E">
      <w:pPr>
        <w:autoSpaceDE w:val="0"/>
        <w:autoSpaceDN w:val="0"/>
        <w:bidi/>
        <w:adjustRightInd w:val="0"/>
        <w:spacing w:after="0" w:line="240" w:lineRule="auto"/>
        <w:rPr>
          <w:rFonts w:ascii="Traditional Arabic" w:hAnsi="Traditional Arabic" w:cs="Traditional Arabic"/>
          <w:color w:val="FF0000"/>
          <w:kern w:val="24"/>
          <w:sz w:val="33"/>
          <w:szCs w:val="33"/>
        </w:rPr>
      </w:pPr>
      <w:r w:rsidRPr="003235CC">
        <w:rPr>
          <w:rFonts w:ascii="Traditional Arabic" w:hAnsi="Traditional Arabic" w:cs="Traditional Arabic"/>
          <w:b/>
          <w:bCs/>
          <w:color w:val="FF0000"/>
          <w:kern w:val="24"/>
          <w:sz w:val="33"/>
          <w:szCs w:val="33"/>
          <w:rtl/>
        </w:rPr>
        <w:t>أولاً</w:t>
      </w:r>
      <w:r w:rsidR="00E043C4" w:rsidRPr="003235CC">
        <w:rPr>
          <w:rFonts w:ascii="Traditional Arabic" w:hAnsi="Traditional Arabic" w:cs="Traditional Arabic"/>
          <w:b/>
          <w:bCs/>
          <w:color w:val="FF0000"/>
          <w:kern w:val="24"/>
          <w:sz w:val="33"/>
          <w:szCs w:val="33"/>
          <w:rtl/>
        </w:rPr>
        <w:t xml:space="preserve"> </w:t>
      </w:r>
      <w:r w:rsidRPr="003235CC">
        <w:rPr>
          <w:rFonts w:ascii="Traditional Arabic" w:hAnsi="Traditional Arabic" w:cs="Traditional Arabic"/>
          <w:b/>
          <w:bCs/>
          <w:color w:val="FF0000"/>
          <w:kern w:val="24"/>
          <w:sz w:val="33"/>
          <w:szCs w:val="33"/>
          <w:rtl/>
        </w:rPr>
        <w:t>: الجسم</w:t>
      </w:r>
      <w:r w:rsidR="00E043C4" w:rsidRPr="003235CC">
        <w:rPr>
          <w:rFonts w:ascii="Traditional Arabic" w:hAnsi="Traditional Arabic" w:cs="Traditional Arabic"/>
          <w:b/>
          <w:bCs/>
          <w:color w:val="FF0000"/>
          <w:kern w:val="24"/>
          <w:sz w:val="33"/>
          <w:szCs w:val="33"/>
          <w:rtl/>
        </w:rPr>
        <w:t xml:space="preserve"> </w:t>
      </w:r>
      <w:r w:rsidRPr="003235CC">
        <w:rPr>
          <w:rFonts w:ascii="Traditional Arabic" w:hAnsi="Traditional Arabic" w:cs="Traditional Arabic"/>
          <w:b/>
          <w:bCs/>
          <w:color w:val="FF0000"/>
          <w:kern w:val="24"/>
          <w:sz w:val="33"/>
          <w:szCs w:val="33"/>
          <w:rtl/>
        </w:rPr>
        <w:t>، كبعد له متغيرات نصنّفها إلى:</w:t>
      </w:r>
    </w:p>
    <w:p w:rsidR="00D15943" w:rsidRPr="003235CC" w:rsidRDefault="00D15943" w:rsidP="006A4F7E">
      <w:pPr>
        <w:numPr>
          <w:ilvl w:val="0"/>
          <w:numId w:val="6"/>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المتغيرات الصريحة (السلوك اللفظي وغير اللفظي)</w:t>
      </w:r>
    </w:p>
    <w:p w:rsidR="00D15943" w:rsidRPr="003235CC" w:rsidRDefault="00D15943" w:rsidP="006A4F7E">
      <w:pPr>
        <w:numPr>
          <w:ilvl w:val="0"/>
          <w:numId w:val="6"/>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المتغيرات الفسيولوجية (كنبض القلب</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وآلية التنفس</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والنشاط الهرموني والعصبي)</w:t>
      </w:r>
    </w:p>
    <w:p w:rsidR="00D15943" w:rsidRPr="003235CC" w:rsidRDefault="00D15943" w:rsidP="006A4F7E">
      <w:pPr>
        <w:autoSpaceDE w:val="0"/>
        <w:autoSpaceDN w:val="0"/>
        <w:bidi/>
        <w:adjustRightInd w:val="0"/>
        <w:spacing w:after="0" w:line="240" w:lineRule="auto"/>
        <w:rPr>
          <w:rFonts w:ascii="Traditional Arabic" w:hAnsi="Traditional Arabic" w:cs="Traditional Arabic"/>
          <w:color w:val="FF0000"/>
          <w:kern w:val="24"/>
          <w:sz w:val="33"/>
          <w:szCs w:val="33"/>
          <w:rtl/>
        </w:rPr>
      </w:pPr>
      <w:r w:rsidRPr="003235CC">
        <w:rPr>
          <w:rFonts w:ascii="Traditional Arabic" w:hAnsi="Traditional Arabic" w:cs="Traditional Arabic"/>
          <w:b/>
          <w:bCs/>
          <w:color w:val="FF0000"/>
          <w:kern w:val="24"/>
          <w:sz w:val="33"/>
          <w:szCs w:val="33"/>
          <w:rtl/>
        </w:rPr>
        <w:t>ثانيًا</w:t>
      </w:r>
      <w:r w:rsidR="00E043C4" w:rsidRPr="003235CC">
        <w:rPr>
          <w:rFonts w:ascii="Traditional Arabic" w:hAnsi="Traditional Arabic" w:cs="Traditional Arabic"/>
          <w:b/>
          <w:bCs/>
          <w:color w:val="FF0000"/>
          <w:kern w:val="24"/>
          <w:sz w:val="33"/>
          <w:szCs w:val="33"/>
          <w:rtl/>
        </w:rPr>
        <w:t xml:space="preserve"> </w:t>
      </w:r>
      <w:r w:rsidRPr="003235CC">
        <w:rPr>
          <w:rFonts w:ascii="Traditional Arabic" w:hAnsi="Traditional Arabic" w:cs="Traditional Arabic"/>
          <w:b/>
          <w:bCs/>
          <w:color w:val="FF0000"/>
          <w:kern w:val="24"/>
          <w:sz w:val="33"/>
          <w:szCs w:val="33"/>
          <w:rtl/>
        </w:rPr>
        <w:t>: النّفس لها عدد من المتغيرات</w:t>
      </w:r>
      <w:r w:rsidR="00E043C4" w:rsidRPr="003235CC">
        <w:rPr>
          <w:rFonts w:ascii="Traditional Arabic" w:hAnsi="Traditional Arabic" w:cs="Traditional Arabic"/>
          <w:b/>
          <w:bCs/>
          <w:color w:val="FF0000"/>
          <w:kern w:val="24"/>
          <w:sz w:val="33"/>
          <w:szCs w:val="33"/>
          <w:rtl/>
        </w:rPr>
        <w:t xml:space="preserve"> </w:t>
      </w:r>
      <w:r w:rsidRPr="003235CC">
        <w:rPr>
          <w:rFonts w:ascii="Traditional Arabic" w:hAnsi="Traditional Arabic" w:cs="Traditional Arabic"/>
          <w:b/>
          <w:bCs/>
          <w:color w:val="FF0000"/>
          <w:kern w:val="24"/>
          <w:sz w:val="33"/>
          <w:szCs w:val="33"/>
          <w:rtl/>
        </w:rPr>
        <w:t>، تصنّف إلى:</w:t>
      </w:r>
    </w:p>
    <w:p w:rsidR="00D15943" w:rsidRPr="003235CC" w:rsidRDefault="00D15943" w:rsidP="006A4F7E">
      <w:pPr>
        <w:numPr>
          <w:ilvl w:val="0"/>
          <w:numId w:val="7"/>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متغيرات انفعالية (كالقلق والغضب والابتهاج)</w:t>
      </w:r>
    </w:p>
    <w:p w:rsidR="00D15943" w:rsidRPr="003235CC" w:rsidRDefault="00D15943" w:rsidP="006A4F7E">
      <w:pPr>
        <w:numPr>
          <w:ilvl w:val="0"/>
          <w:numId w:val="7"/>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متغيرات معرفية (كالتوقعات والذكريات والتصورات)</w:t>
      </w:r>
    </w:p>
    <w:p w:rsidR="008D44FE" w:rsidRPr="003235CC" w:rsidRDefault="008D44FE" w:rsidP="006A4F7E">
      <w:pPr>
        <w:autoSpaceDE w:val="0"/>
        <w:autoSpaceDN w:val="0"/>
        <w:bidi/>
        <w:adjustRightInd w:val="0"/>
        <w:spacing w:after="0" w:line="240" w:lineRule="auto"/>
        <w:rPr>
          <w:rFonts w:ascii="Traditional Arabic" w:hAnsi="Traditional Arabic" w:cs="Traditional Arabic"/>
          <w:b/>
          <w:bCs/>
          <w:color w:val="FF0000"/>
          <w:kern w:val="24"/>
          <w:sz w:val="33"/>
          <w:szCs w:val="33"/>
        </w:rPr>
      </w:pPr>
    </w:p>
    <w:p w:rsidR="00D15943" w:rsidRPr="003235CC" w:rsidRDefault="00D15943" w:rsidP="008D44FE">
      <w:pPr>
        <w:autoSpaceDE w:val="0"/>
        <w:autoSpaceDN w:val="0"/>
        <w:bidi/>
        <w:adjustRightInd w:val="0"/>
        <w:spacing w:after="0" w:line="240" w:lineRule="auto"/>
        <w:rPr>
          <w:rFonts w:ascii="Traditional Arabic" w:hAnsi="Traditional Arabic" w:cs="Traditional Arabic"/>
          <w:color w:val="FF0000"/>
          <w:kern w:val="24"/>
          <w:sz w:val="33"/>
          <w:szCs w:val="33"/>
          <w:rtl/>
        </w:rPr>
      </w:pPr>
      <w:r w:rsidRPr="003235CC">
        <w:rPr>
          <w:rFonts w:ascii="Traditional Arabic" w:hAnsi="Traditional Arabic" w:cs="Traditional Arabic"/>
          <w:b/>
          <w:bCs/>
          <w:color w:val="FF0000"/>
          <w:kern w:val="24"/>
          <w:sz w:val="33"/>
          <w:szCs w:val="33"/>
          <w:rtl/>
        </w:rPr>
        <w:t>ثالثًا</w:t>
      </w:r>
      <w:r w:rsidR="00E043C4" w:rsidRPr="003235CC">
        <w:rPr>
          <w:rFonts w:ascii="Traditional Arabic" w:hAnsi="Traditional Arabic" w:cs="Traditional Arabic"/>
          <w:b/>
          <w:bCs/>
          <w:color w:val="FF0000"/>
          <w:kern w:val="24"/>
          <w:sz w:val="33"/>
          <w:szCs w:val="33"/>
          <w:rtl/>
        </w:rPr>
        <w:t xml:space="preserve"> </w:t>
      </w:r>
      <w:r w:rsidRPr="003235CC">
        <w:rPr>
          <w:rFonts w:ascii="Traditional Arabic" w:hAnsi="Traditional Arabic" w:cs="Traditional Arabic"/>
          <w:b/>
          <w:bCs/>
          <w:color w:val="FF0000"/>
          <w:kern w:val="24"/>
          <w:sz w:val="33"/>
          <w:szCs w:val="33"/>
          <w:rtl/>
        </w:rPr>
        <w:t>: البيئة</w:t>
      </w:r>
      <w:r w:rsidR="00E043C4" w:rsidRPr="003235CC">
        <w:rPr>
          <w:rFonts w:ascii="Traditional Arabic" w:hAnsi="Traditional Arabic" w:cs="Traditional Arabic"/>
          <w:b/>
          <w:bCs/>
          <w:color w:val="FF0000"/>
          <w:kern w:val="24"/>
          <w:sz w:val="33"/>
          <w:szCs w:val="33"/>
          <w:rtl/>
        </w:rPr>
        <w:t xml:space="preserve"> </w:t>
      </w:r>
      <w:r w:rsidRPr="003235CC">
        <w:rPr>
          <w:rFonts w:ascii="Traditional Arabic" w:hAnsi="Traditional Arabic" w:cs="Traditional Arabic"/>
          <w:b/>
          <w:bCs/>
          <w:color w:val="FF0000"/>
          <w:kern w:val="24"/>
          <w:sz w:val="33"/>
          <w:szCs w:val="33"/>
          <w:rtl/>
        </w:rPr>
        <w:t>، ويمكن تصنيفها إلى:</w:t>
      </w:r>
    </w:p>
    <w:p w:rsidR="00D15943" w:rsidRPr="003235CC" w:rsidRDefault="00D15943" w:rsidP="006A4F7E">
      <w:pPr>
        <w:numPr>
          <w:ilvl w:val="0"/>
          <w:numId w:val="8"/>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متغيرات فيزيائية لها صلة بمثيرات الطبيعة (كالمسموعات والمرئيات)</w:t>
      </w:r>
    </w:p>
    <w:p w:rsidR="00D15943" w:rsidRPr="003235CC" w:rsidRDefault="00D15943"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متغيرات اجتماعية (كالعلاقات الاجتماعية</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والنّظم الثقافية).</w:t>
      </w:r>
      <w:r w:rsidRPr="003235CC">
        <w:rPr>
          <w:rFonts w:ascii="Traditional Arabic" w:hAnsi="Traditional Arabic" w:cs="Traditional Arabic"/>
          <w:kern w:val="24"/>
          <w:sz w:val="33"/>
          <w:szCs w:val="33"/>
        </w:rPr>
        <w:t xml:space="preserve"> </w:t>
      </w:r>
    </w:p>
    <w:p w:rsidR="00F1589B" w:rsidRPr="003235CC" w:rsidRDefault="00922697" w:rsidP="006A4F7E">
      <w:pPr>
        <w:autoSpaceDE w:val="0"/>
        <w:autoSpaceDN w:val="0"/>
        <w:bidi/>
        <w:adjustRightInd w:val="0"/>
        <w:spacing w:after="0" w:line="240" w:lineRule="auto"/>
        <w:rPr>
          <w:rFonts w:ascii="Traditional Arabic" w:hAnsi="Traditional Arabic" w:cs="Traditional Arabic"/>
          <w:b/>
          <w:bCs/>
          <w:kern w:val="24"/>
          <w:sz w:val="33"/>
          <w:szCs w:val="33"/>
          <w:u w:val="single"/>
          <w:rtl/>
        </w:rPr>
      </w:pPr>
      <w:r w:rsidRPr="003235CC">
        <w:rPr>
          <w:rFonts w:ascii="Traditional Arabic" w:hAnsi="Traditional Arabic" w:cs="Traditional Arabic"/>
          <w:b/>
          <w:bCs/>
          <w:kern w:val="24"/>
          <w:sz w:val="33"/>
          <w:szCs w:val="33"/>
          <w:u w:val="single"/>
          <w:rtl/>
        </w:rPr>
        <w:t>&lt;~( "</w:t>
      </w:r>
      <w:r w:rsidR="00F1589B" w:rsidRPr="003235CC">
        <w:rPr>
          <w:rFonts w:ascii="Traditional Arabic" w:hAnsi="Traditional Arabic" w:cs="Traditional Arabic"/>
          <w:b/>
          <w:bCs/>
          <w:kern w:val="24"/>
          <w:sz w:val="33"/>
          <w:szCs w:val="33"/>
          <w:u w:val="single"/>
          <w:rtl/>
        </w:rPr>
        <w:t xml:space="preserve">جسم ، نفس ، بيئة </w:t>
      </w:r>
      <w:r w:rsidRPr="003235CC">
        <w:rPr>
          <w:rFonts w:ascii="Traditional Arabic" w:hAnsi="Traditional Arabic" w:cs="Traditional Arabic"/>
          <w:b/>
          <w:bCs/>
          <w:kern w:val="24"/>
          <w:sz w:val="33"/>
          <w:szCs w:val="33"/>
          <w:u w:val="single"/>
          <w:rtl/>
        </w:rPr>
        <w:t xml:space="preserve">" </w:t>
      </w:r>
      <w:r w:rsidR="00F1589B" w:rsidRPr="003235CC">
        <w:rPr>
          <w:rFonts w:ascii="Traditional Arabic" w:hAnsi="Traditional Arabic" w:cs="Traditional Arabic"/>
          <w:b/>
          <w:bCs/>
          <w:kern w:val="24"/>
          <w:sz w:val="33"/>
          <w:szCs w:val="33"/>
          <w:u w:val="single"/>
          <w:rtl/>
        </w:rPr>
        <w:t xml:space="preserve">كلها تتفاعل لكي تشكل شخصية . </w:t>
      </w:r>
      <w:r w:rsidRPr="003235CC">
        <w:rPr>
          <w:rFonts w:ascii="Traditional Arabic" w:hAnsi="Traditional Arabic" w:cs="Traditional Arabic"/>
          <w:b/>
          <w:bCs/>
          <w:kern w:val="24"/>
          <w:sz w:val="33"/>
          <w:szCs w:val="33"/>
          <w:u w:val="single"/>
          <w:rtl/>
        </w:rPr>
        <w:t>)</w:t>
      </w:r>
    </w:p>
    <w:p w:rsidR="00F1589B" w:rsidRPr="003235CC" w:rsidRDefault="00547DA7"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u w:val="single"/>
          <w:rtl/>
        </w:rPr>
      </w:pPr>
      <w:r>
        <w:rPr>
          <w:rFonts w:ascii="Traditional Arabic" w:hAnsi="Traditional Arabic" w:cs="Traditional Arabic"/>
          <w:noProof/>
          <w:color w:val="000000" w:themeColor="text1"/>
          <w:kern w:val="24"/>
          <w:sz w:val="33"/>
          <w:szCs w:val="33"/>
          <w:u w:val="single"/>
          <w:rtl/>
        </w:rPr>
        <w:pict>
          <v:shape id="_x0000_s1378" type="#_x0000_t32" style="position:absolute;left:0;text-align:left;margin-left:88pt;margin-top:19pt;width:300.7pt;height:0;flip:x;z-index:251659264" o:connectortype="straight" strokecolor="#76923c [2406]">
            <w10:wrap anchorx="page"/>
          </v:shape>
        </w:pict>
      </w:r>
    </w:p>
    <w:p w:rsidR="003A3512" w:rsidRPr="003235CC" w:rsidRDefault="003A3512" w:rsidP="006A4F7E">
      <w:pPr>
        <w:autoSpaceDE w:val="0"/>
        <w:autoSpaceDN w:val="0"/>
        <w:bidi/>
        <w:adjustRightInd w:val="0"/>
        <w:spacing w:after="0" w:line="240" w:lineRule="auto"/>
        <w:rPr>
          <w:rFonts w:ascii="Traditional Arabic" w:hAnsi="Traditional Arabic" w:cs="Traditional Arabic"/>
          <w:color w:val="7030A0"/>
          <w:kern w:val="24"/>
          <w:sz w:val="33"/>
          <w:szCs w:val="33"/>
          <w:rtl/>
        </w:rPr>
      </w:pPr>
    </w:p>
    <w:p w:rsidR="006A4F7E" w:rsidRPr="003235CC" w:rsidRDefault="006A4F7E" w:rsidP="006A4F7E">
      <w:pPr>
        <w:autoSpaceDE w:val="0"/>
        <w:autoSpaceDN w:val="0"/>
        <w:bidi/>
        <w:adjustRightInd w:val="0"/>
        <w:spacing w:after="0" w:line="240" w:lineRule="auto"/>
        <w:rPr>
          <w:rFonts w:ascii="Traditional Arabic" w:hAnsi="Traditional Arabic" w:cs="Traditional Arabic"/>
          <w:color w:val="7030A0"/>
          <w:kern w:val="24"/>
          <w:sz w:val="33"/>
          <w:szCs w:val="33"/>
          <w:rtl/>
        </w:rPr>
      </w:pPr>
    </w:p>
    <w:p w:rsidR="00F60613" w:rsidRDefault="00F60613" w:rsidP="008D44FE">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rPr>
      </w:pPr>
    </w:p>
    <w:p w:rsidR="00D15943" w:rsidRPr="003235CC" w:rsidRDefault="00182D0A" w:rsidP="00F60613">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lastRenderedPageBreak/>
        <w:t>المحاضرة الثالثة</w:t>
      </w:r>
    </w:p>
    <w:p w:rsidR="00182D0A" w:rsidRPr="003235CC" w:rsidRDefault="00182D0A" w:rsidP="008D44FE">
      <w:pPr>
        <w:autoSpaceDE w:val="0"/>
        <w:autoSpaceDN w:val="0"/>
        <w:bidi/>
        <w:adjustRightInd w:val="0"/>
        <w:spacing w:after="0" w:line="240" w:lineRule="auto"/>
        <w:jc w:val="center"/>
        <w:rPr>
          <w:rFonts w:ascii="Traditional Arabic" w:hAnsi="Traditional Arabic" w:cs="Traditional Arabic"/>
          <w:b/>
          <w:bCs/>
          <w:color w:val="7030A0"/>
          <w:kern w:val="24"/>
          <w:sz w:val="33"/>
          <w:szCs w:val="33"/>
        </w:rPr>
      </w:pPr>
      <w:r w:rsidRPr="003235CC">
        <w:rPr>
          <w:rFonts w:ascii="Traditional Arabic" w:hAnsi="Traditional Arabic" w:cs="Traditional Arabic"/>
          <w:b/>
          <w:bCs/>
          <w:color w:val="000000" w:themeColor="text1"/>
          <w:kern w:val="24"/>
          <w:sz w:val="33"/>
          <w:szCs w:val="33"/>
          <w:rtl/>
        </w:rPr>
        <w:t>محتويات دراسة الحالة</w:t>
      </w:r>
    </w:p>
    <w:p w:rsidR="00182D0A" w:rsidRPr="003235CC" w:rsidRDefault="00182D0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color w:val="000000" w:themeColor="text1"/>
          <w:kern w:val="24"/>
          <w:sz w:val="33"/>
          <w:szCs w:val="33"/>
          <w:rtl/>
        </w:rPr>
        <w:t>مثال للأبعاد الأساسية في دراسة الحالة:</w:t>
      </w:r>
    </w:p>
    <w:p w:rsidR="00182D0A" w:rsidRPr="003235CC" w:rsidRDefault="00182D0A" w:rsidP="006A4F7E">
      <w:pPr>
        <w:autoSpaceDE w:val="0"/>
        <w:autoSpaceDN w:val="0"/>
        <w:bidi/>
        <w:adjustRightInd w:val="0"/>
        <w:spacing w:after="0" w:line="240" w:lineRule="auto"/>
        <w:rPr>
          <w:rFonts w:ascii="Traditional Arabic" w:hAnsi="Traditional Arabic" w:cs="Traditional Arabic"/>
          <w:b/>
          <w:bCs/>
          <w:color w:val="FF0000"/>
          <w:kern w:val="24"/>
          <w:sz w:val="33"/>
          <w:szCs w:val="33"/>
        </w:rPr>
      </w:pPr>
      <w:r w:rsidRPr="003235CC">
        <w:rPr>
          <w:rFonts w:ascii="Traditional Arabic" w:hAnsi="Traditional Arabic" w:cs="Traditional Arabic"/>
          <w:b/>
          <w:bCs/>
          <w:color w:val="FF0000"/>
          <w:kern w:val="24"/>
          <w:sz w:val="33"/>
          <w:szCs w:val="33"/>
          <w:rtl/>
        </w:rPr>
        <w:t>لتوضيح أبعاد الجسم والنفس والبيئة:نسوق المثال التالي:</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مسترشد يجلس أمام المرشد مرتجف وصامت</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xml:space="preserve">، هذه علامة نفسية وجسدية وبيئية لكن لا يمكن للمرشد إصدار أحكام كونه لم يكمل جمع البيانات بعد. </w:t>
      </w:r>
      <w:r w:rsidRPr="003235CC">
        <w:rPr>
          <w:rFonts w:ascii="Traditional Arabic" w:hAnsi="Traditional Arabic" w:cs="Traditional Arabic"/>
          <w:kern w:val="24"/>
          <w:sz w:val="33"/>
          <w:szCs w:val="33"/>
          <w:u w:val="single"/>
          <w:rtl/>
        </w:rPr>
        <w:t>ويمكن الاستفادة من</w:t>
      </w:r>
      <w:r w:rsidRPr="003235CC">
        <w:rPr>
          <w:rFonts w:ascii="Traditional Arabic" w:hAnsi="Traditional Arabic" w:cs="Traditional Arabic"/>
          <w:kern w:val="24"/>
          <w:sz w:val="33"/>
          <w:szCs w:val="33"/>
          <w:rtl/>
        </w:rPr>
        <w:t>:</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kern w:val="24"/>
          <w:sz w:val="33"/>
          <w:szCs w:val="33"/>
          <w:u w:val="single"/>
          <w:rtl/>
        </w:rPr>
        <w:t>ملاحظة</w:t>
      </w:r>
      <w:r w:rsidRPr="003235CC">
        <w:rPr>
          <w:rFonts w:ascii="Traditional Arabic" w:hAnsi="Traditional Arabic" w:cs="Traditional Arabic"/>
          <w:kern w:val="24"/>
          <w:sz w:val="33"/>
          <w:szCs w:val="33"/>
          <w:rtl/>
        </w:rPr>
        <w:t xml:space="preserve"> لغة الجسد وطريقة الجلوس والاستجابات غير الإرادية والألفاظ ومظاهر التوتر التي تبدو على المسترشد.</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kern w:val="24"/>
          <w:sz w:val="33"/>
          <w:szCs w:val="33"/>
          <w:u w:val="single"/>
          <w:rtl/>
        </w:rPr>
        <w:t>ربط</w:t>
      </w:r>
      <w:r w:rsidRPr="003235CC">
        <w:rPr>
          <w:rFonts w:ascii="Traditional Arabic" w:hAnsi="Traditional Arabic" w:cs="Traditional Arabic"/>
          <w:kern w:val="24"/>
          <w:sz w:val="33"/>
          <w:szCs w:val="33"/>
          <w:rtl/>
        </w:rPr>
        <w:t xml:space="preserve"> المظهر الحالي بما لاحظه المرشد من استجابات لا إرادية</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xml:space="preserve">، فارتجاف الأطراف دلالة على توتر الجهاز العصبي غير الإرادي السمبثاوي وزيادة دقات القلب. </w:t>
      </w:r>
    </w:p>
    <w:p w:rsidR="00182D0A" w:rsidRPr="003235CC" w:rsidRDefault="00182D0A" w:rsidP="006A4F7E">
      <w:pPr>
        <w:autoSpaceDE w:val="0"/>
        <w:autoSpaceDN w:val="0"/>
        <w:bidi/>
        <w:adjustRightInd w:val="0"/>
        <w:spacing w:after="0" w:line="240" w:lineRule="auto"/>
        <w:rPr>
          <w:rFonts w:ascii="Traditional Arabic" w:hAnsi="Traditional Arabic" w:cs="Traditional Arabic"/>
          <w:b/>
          <w:bCs/>
          <w:kern w:val="24"/>
          <w:sz w:val="33"/>
          <w:szCs w:val="33"/>
        </w:rPr>
      </w:pPr>
      <w:r w:rsidRPr="003235CC">
        <w:rPr>
          <w:rFonts w:ascii="Traditional Arabic" w:hAnsi="Traditional Arabic" w:cs="Traditional Arabic"/>
          <w:b/>
          <w:bCs/>
          <w:kern w:val="24"/>
          <w:sz w:val="33"/>
          <w:szCs w:val="33"/>
          <w:u w:val="single"/>
        </w:rPr>
        <w:t xml:space="preserve"> </w:t>
      </w:r>
      <w:r w:rsidRPr="003235CC">
        <w:rPr>
          <w:rFonts w:ascii="Traditional Arabic" w:hAnsi="Traditional Arabic" w:cs="Traditional Arabic"/>
          <w:b/>
          <w:bCs/>
          <w:kern w:val="24"/>
          <w:sz w:val="33"/>
          <w:szCs w:val="33"/>
          <w:u w:val="single"/>
          <w:rtl/>
        </w:rPr>
        <w:t>يدل</w:t>
      </w:r>
      <w:r w:rsidRPr="003235CC">
        <w:rPr>
          <w:rFonts w:ascii="Traditional Arabic" w:hAnsi="Traditional Arabic" w:cs="Traditional Arabic"/>
          <w:b/>
          <w:bCs/>
          <w:kern w:val="24"/>
          <w:sz w:val="33"/>
          <w:szCs w:val="33"/>
          <w:rtl/>
        </w:rPr>
        <w:t xml:space="preserve"> </w:t>
      </w:r>
      <w:r w:rsidRPr="003235CC">
        <w:rPr>
          <w:rFonts w:ascii="Traditional Arabic" w:hAnsi="Traditional Arabic" w:cs="Traditional Arabic"/>
          <w:kern w:val="24"/>
          <w:sz w:val="33"/>
          <w:szCs w:val="33"/>
          <w:rtl/>
        </w:rPr>
        <w:t>البعد الجسمي الملاحظ على وجود القلق والخوف وهنا يتنبّه المرشد للمتغيرات الذهنية كطريقة تفكير المسترشد وتوقعات مستقبله وماضيه.</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kern w:val="24"/>
          <w:sz w:val="33"/>
          <w:szCs w:val="33"/>
          <w:u w:val="single"/>
          <w:rtl/>
        </w:rPr>
        <w:t>ربط</w:t>
      </w:r>
      <w:r w:rsidRPr="003235CC">
        <w:rPr>
          <w:rFonts w:ascii="Traditional Arabic" w:hAnsi="Traditional Arabic" w:cs="Traditional Arabic"/>
          <w:kern w:val="24"/>
          <w:sz w:val="33"/>
          <w:szCs w:val="33"/>
          <w:rtl/>
        </w:rPr>
        <w:t xml:space="preserve"> بعدي الجسم والنفس بالبعد البيئي كالظروف الأسرية والاجتماعية.</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kern w:val="24"/>
          <w:sz w:val="33"/>
          <w:szCs w:val="33"/>
          <w:u w:val="single"/>
          <w:rtl/>
        </w:rPr>
        <w:t>تدوين</w:t>
      </w:r>
      <w:r w:rsidRPr="003235CC">
        <w:rPr>
          <w:rFonts w:ascii="Traditional Arabic" w:hAnsi="Traditional Arabic" w:cs="Traditional Arabic"/>
          <w:kern w:val="24"/>
          <w:sz w:val="33"/>
          <w:szCs w:val="33"/>
          <w:rtl/>
        </w:rPr>
        <w:t xml:space="preserve"> المرشد للملاحظات للاستفادة منها في اللقاء القادم. </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                            </w:t>
      </w:r>
    </w:p>
    <w:p w:rsidR="00182D0A" w:rsidRPr="003235CC" w:rsidRDefault="00182D0A"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Pr>
      </w:pPr>
      <w:r w:rsidRPr="003235CC">
        <w:rPr>
          <w:rFonts w:ascii="Traditional Arabic" w:hAnsi="Traditional Arabic" w:cs="Traditional Arabic"/>
          <w:b/>
          <w:bCs/>
          <w:color w:val="FF0000"/>
          <w:kern w:val="24"/>
          <w:sz w:val="33"/>
          <w:szCs w:val="33"/>
          <w:u w:val="single"/>
          <w:rtl/>
        </w:rPr>
        <w:t>محتويات دراسة الحالة:</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يدعو دولارد إلى الأخذ بدراسة الحالة بوصفها منهجًا علميًا </w:t>
      </w:r>
      <w:r w:rsidRPr="003235CC">
        <w:rPr>
          <w:rFonts w:ascii="Traditional Arabic" w:hAnsi="Traditional Arabic" w:cs="Traditional Arabic"/>
          <w:kern w:val="24"/>
          <w:sz w:val="33"/>
          <w:szCs w:val="33"/>
          <w:u w:val="single"/>
          <w:rtl/>
        </w:rPr>
        <w:t>وذلك في ضوء سبعة محكات هي:</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-النظر إلى الفرد بوصفه </w:t>
      </w:r>
      <w:r w:rsidRPr="003235CC">
        <w:rPr>
          <w:rFonts w:ascii="Traditional Arabic" w:hAnsi="Traditional Arabic" w:cs="Traditional Arabic"/>
          <w:kern w:val="24"/>
          <w:sz w:val="33"/>
          <w:szCs w:val="33"/>
          <w:u w:val="single" w:color="9BBB59" w:themeColor="accent3"/>
          <w:rtl/>
        </w:rPr>
        <w:t>جزء من حضارة</w:t>
      </w:r>
      <w:r w:rsidRPr="003235CC">
        <w:rPr>
          <w:rFonts w:ascii="Traditional Arabic" w:hAnsi="Traditional Arabic" w:cs="Traditional Arabic"/>
          <w:kern w:val="24"/>
          <w:sz w:val="33"/>
          <w:szCs w:val="33"/>
          <w:rtl/>
        </w:rPr>
        <w:t xml:space="preserve"> معينة</w:t>
      </w:r>
      <w:r w:rsidR="005763D6" w:rsidRPr="003235CC">
        <w:rPr>
          <w:rFonts w:ascii="Traditional Arabic" w:hAnsi="Traditional Arabic" w:cs="Traditional Arabic"/>
          <w:kern w:val="24"/>
          <w:sz w:val="33"/>
          <w:szCs w:val="33"/>
          <w:rtl/>
        </w:rPr>
        <w:t xml:space="preserve"> &lt;~ (إن ثقافة الطفل الذي يعيش على البحر تختلف عن ثقافة الطفل الذي يعيش بالصحراء ، يجب أن يراعي المرشد هذه الثقافة ويراعي هذه الحضارة ، و علية</w:t>
      </w:r>
      <w:r w:rsidR="005763D6" w:rsidRPr="003235CC">
        <w:rPr>
          <w:rFonts w:ascii="Traditional Arabic" w:hAnsi="Traditional Arabic" w:cs="Traditional Arabic"/>
          <w:color w:val="FF0000"/>
          <w:kern w:val="24"/>
          <w:sz w:val="33"/>
          <w:szCs w:val="33"/>
          <w:rtl/>
        </w:rPr>
        <w:t xml:space="preserve"> </w:t>
      </w:r>
      <w:r w:rsidR="005763D6" w:rsidRPr="003235CC">
        <w:rPr>
          <w:rFonts w:ascii="Traditional Arabic" w:hAnsi="Traditional Arabic" w:cs="Traditional Arabic"/>
          <w:kern w:val="24"/>
          <w:sz w:val="33"/>
          <w:szCs w:val="33"/>
          <w:rtl/>
        </w:rPr>
        <w:t>احترام ثقافة المسترشد و إن اختلفت ثقافة المرشد عن المسترشد عليه أن يكيف نفسه مع ثقافة المسترشد ليلائمه )</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-فهم دوافع الفرد في ضوء </w:t>
      </w:r>
      <w:r w:rsidRPr="003235CC">
        <w:rPr>
          <w:rFonts w:ascii="Traditional Arabic" w:hAnsi="Traditional Arabic" w:cs="Traditional Arabic"/>
          <w:kern w:val="24"/>
          <w:sz w:val="33"/>
          <w:szCs w:val="33"/>
          <w:u w:val="single" w:color="9BBB59" w:themeColor="accent3"/>
          <w:rtl/>
        </w:rPr>
        <w:t>متطلب المجتمع</w:t>
      </w:r>
      <w:r w:rsidR="005763D6" w:rsidRPr="003235CC">
        <w:rPr>
          <w:rFonts w:ascii="Traditional Arabic" w:hAnsi="Traditional Arabic" w:cs="Traditional Arabic"/>
          <w:kern w:val="24"/>
          <w:sz w:val="33"/>
          <w:szCs w:val="33"/>
          <w:rtl/>
        </w:rPr>
        <w:t xml:space="preserve"> &lt;~ (أي أن لا تكون الدوافع فردية ذاتيه فقط )</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-تقدير دور العائلة في نقل الحضارة</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-إظهار طرق التفاعل الاجتماعي </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lastRenderedPageBreak/>
        <w:t xml:space="preserve">-النظر إلى سلوك الرشد </w:t>
      </w:r>
      <w:r w:rsidRPr="003235CC">
        <w:rPr>
          <w:rFonts w:ascii="Traditional Arabic" w:hAnsi="Traditional Arabic" w:cs="Traditional Arabic"/>
          <w:kern w:val="24"/>
          <w:sz w:val="33"/>
          <w:szCs w:val="33"/>
          <w:u w:val="single" w:color="9BBB59" w:themeColor="accent3"/>
          <w:rtl/>
        </w:rPr>
        <w:t>بتتبع الطفولة حتى الرشد</w:t>
      </w:r>
      <w:r w:rsidR="00E043C4" w:rsidRPr="003235CC">
        <w:rPr>
          <w:rFonts w:ascii="Traditional Arabic" w:hAnsi="Traditional Arabic" w:cs="Traditional Arabic"/>
          <w:kern w:val="24"/>
          <w:sz w:val="33"/>
          <w:szCs w:val="33"/>
          <w:rtl/>
        </w:rPr>
        <w:t xml:space="preserve"> </w:t>
      </w:r>
      <w:r w:rsidR="005763D6" w:rsidRPr="003235CC">
        <w:rPr>
          <w:rFonts w:ascii="Traditional Arabic" w:hAnsi="Traditional Arabic" w:cs="Traditional Arabic"/>
          <w:kern w:val="24"/>
          <w:sz w:val="33"/>
          <w:szCs w:val="33"/>
          <w:rtl/>
        </w:rPr>
        <w:t xml:space="preserve">&lt;~ (أي أن لا نأتي وهو مراهق وندرس حالته </w:t>
      </w:r>
      <w:r w:rsidR="00AF7D33" w:rsidRPr="003235CC">
        <w:rPr>
          <w:rFonts w:ascii="Traditional Arabic" w:hAnsi="Traditional Arabic" w:cs="Traditional Arabic"/>
          <w:kern w:val="24"/>
          <w:sz w:val="33"/>
          <w:szCs w:val="33"/>
          <w:rtl/>
        </w:rPr>
        <w:t>في هذه المرحلة فقط ، و لا أن نغفل كل ماضيه وطفولته ، لأنها بنائية تراكمية ، يجب معرفة ما الذي حدث في ماضيه حتى توصل لهذي المشكلة في هذه المرحلة أو في هذا السن</w:t>
      </w:r>
      <w:r w:rsidR="005763D6" w:rsidRPr="003235CC">
        <w:rPr>
          <w:rFonts w:ascii="Traditional Arabic" w:hAnsi="Traditional Arabic" w:cs="Traditional Arabic"/>
          <w:kern w:val="24"/>
          <w:sz w:val="33"/>
          <w:szCs w:val="33"/>
          <w:rtl/>
        </w:rPr>
        <w:t xml:space="preserve"> )</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-ربط الموقف الاجتماعي بالسلوك</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w:t>
      </w:r>
      <w:r w:rsidRPr="003235CC">
        <w:rPr>
          <w:rFonts w:ascii="Traditional Arabic" w:hAnsi="Traditional Arabic" w:cs="Traditional Arabic"/>
          <w:kern w:val="24"/>
          <w:sz w:val="33"/>
          <w:szCs w:val="33"/>
          <w:u w:val="single" w:color="9BBB59" w:themeColor="accent3"/>
          <w:rtl/>
        </w:rPr>
        <w:t>إدراك تاريخ الحالة</w:t>
      </w:r>
      <w:r w:rsidRPr="003235CC">
        <w:rPr>
          <w:rFonts w:ascii="Traditional Arabic" w:hAnsi="Traditional Arabic" w:cs="Traditional Arabic"/>
          <w:kern w:val="24"/>
          <w:sz w:val="33"/>
          <w:szCs w:val="33"/>
          <w:rtl/>
        </w:rPr>
        <w:t xml:space="preserve"> من قبل المرشد</w:t>
      </w:r>
      <w:r w:rsidR="00E043C4" w:rsidRPr="003235CC">
        <w:rPr>
          <w:rFonts w:ascii="Traditional Arabic" w:hAnsi="Traditional Arabic" w:cs="Traditional Arabic"/>
          <w:kern w:val="24"/>
          <w:sz w:val="33"/>
          <w:szCs w:val="33"/>
          <w:rtl/>
        </w:rPr>
        <w:t xml:space="preserve"> </w:t>
      </w:r>
      <w:r w:rsidR="00AF7D33" w:rsidRPr="003235CC">
        <w:rPr>
          <w:rFonts w:ascii="Traditional Arabic" w:hAnsi="Traditional Arabic" w:cs="Traditional Arabic"/>
          <w:kern w:val="24"/>
          <w:sz w:val="33"/>
          <w:szCs w:val="33"/>
          <w:rtl/>
        </w:rPr>
        <w:t>&lt;~ (يجب دراسة تاريخ الحالة ، و أحياناً يتوجب علينا دراسة تاريخ أسرة الحالة حول هذا الموضوع أو المشكلة )</w:t>
      </w:r>
    </w:p>
    <w:p w:rsidR="00AF7D33" w:rsidRPr="003235CC" w:rsidRDefault="00182D0A" w:rsidP="006A4F7E">
      <w:pPr>
        <w:autoSpaceDE w:val="0"/>
        <w:autoSpaceDN w:val="0"/>
        <w:bidi/>
        <w:adjustRightInd w:val="0"/>
        <w:spacing w:after="0" w:line="240" w:lineRule="auto"/>
        <w:rPr>
          <w:rFonts w:ascii="Traditional Arabic" w:hAnsi="Traditional Arabic" w:cs="Traditional Arabic"/>
          <w:b/>
          <w:bCs/>
          <w:kern w:val="24"/>
          <w:sz w:val="33"/>
          <w:szCs w:val="33"/>
          <w:u w:val="single"/>
          <w:rtl/>
        </w:rPr>
      </w:pPr>
      <w:r w:rsidRPr="00F60613">
        <w:rPr>
          <w:rFonts w:ascii="Traditional Arabic" w:hAnsi="Traditional Arabic" w:cs="Traditional Arabic"/>
          <w:b/>
          <w:bCs/>
          <w:kern w:val="24"/>
          <w:sz w:val="33"/>
          <w:szCs w:val="33"/>
          <w:u w:val="single"/>
          <w:rtl/>
        </w:rPr>
        <w:t>إلا أن معظم دراسات الحالة تشتمل البيانات الرئيسية التالية</w:t>
      </w:r>
      <w:r w:rsidRPr="003235CC">
        <w:rPr>
          <w:rFonts w:ascii="Traditional Arabic" w:hAnsi="Traditional Arabic" w:cs="Traditional Arabic"/>
          <w:b/>
          <w:bCs/>
          <w:kern w:val="24"/>
          <w:sz w:val="33"/>
          <w:szCs w:val="33"/>
          <w:u w:val="single"/>
          <w:rtl/>
        </w:rPr>
        <w:t xml:space="preserve">:  </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color w:val="FF0000"/>
          <w:kern w:val="24"/>
          <w:sz w:val="33"/>
          <w:szCs w:val="33"/>
          <w:rtl/>
        </w:rPr>
        <w:t xml:space="preserve">أولاً: </w:t>
      </w:r>
      <w:r w:rsidRPr="003235CC">
        <w:rPr>
          <w:rFonts w:ascii="Traditional Arabic" w:hAnsi="Traditional Arabic" w:cs="Traditional Arabic"/>
          <w:color w:val="FF0000"/>
          <w:kern w:val="24"/>
          <w:sz w:val="33"/>
          <w:szCs w:val="33"/>
          <w:u w:val="single" w:color="9BBB59" w:themeColor="accent3"/>
          <w:rtl/>
        </w:rPr>
        <w:t>المعلومات والبيانات العامة</w:t>
      </w:r>
      <w:r w:rsidR="003A3512" w:rsidRPr="003235CC">
        <w:rPr>
          <w:rFonts w:ascii="Traditional Arabic" w:hAnsi="Traditional Arabic" w:cs="Traditional Arabic"/>
          <w:color w:val="FF0000"/>
          <w:kern w:val="24"/>
          <w:sz w:val="33"/>
          <w:szCs w:val="33"/>
          <w:rtl/>
        </w:rPr>
        <w:t xml:space="preserve"> </w:t>
      </w:r>
      <w:r w:rsidRPr="003235CC">
        <w:rPr>
          <w:rFonts w:ascii="Traditional Arabic" w:hAnsi="Traditional Arabic" w:cs="Traditional Arabic"/>
          <w:color w:val="000000" w:themeColor="text1"/>
          <w:kern w:val="24"/>
          <w:sz w:val="33"/>
          <w:szCs w:val="33"/>
          <w:rtl/>
        </w:rPr>
        <w:t>:</w:t>
      </w:r>
      <w:r w:rsidR="003A3512" w:rsidRPr="003235CC">
        <w:rPr>
          <w:rFonts w:ascii="Traditional Arabic" w:hAnsi="Traditional Arabic" w:cs="Traditional Arabic"/>
          <w:color w:val="000000" w:themeColor="text1"/>
          <w:kern w:val="24"/>
          <w:sz w:val="33"/>
          <w:szCs w:val="33"/>
          <w:rtl/>
        </w:rPr>
        <w:t xml:space="preserve"> </w:t>
      </w:r>
      <w:r w:rsidR="003A3512" w:rsidRPr="003235CC">
        <w:rPr>
          <w:rFonts w:ascii="Traditional Arabic" w:hAnsi="Traditional Arabic" w:cs="Traditional Arabic"/>
          <w:kern w:val="24"/>
          <w:sz w:val="33"/>
          <w:szCs w:val="33"/>
          <w:rtl/>
        </w:rPr>
        <w:t>&lt;~(علاقات الحالة تكون ضمن هذه المعلومات العامة)</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الاسم</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العمر</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العنوان</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تاريخ الميلاد</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المهنة</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الأخوة والأخوات</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xml:space="preserve">، الأقارب ....الخ </w:t>
      </w:r>
    </w:p>
    <w:p w:rsidR="00182D0A" w:rsidRPr="003235CC" w:rsidRDefault="00182D0A" w:rsidP="006A4F7E">
      <w:pPr>
        <w:autoSpaceDE w:val="0"/>
        <w:autoSpaceDN w:val="0"/>
        <w:bidi/>
        <w:adjustRightInd w:val="0"/>
        <w:spacing w:after="0" w:line="240" w:lineRule="auto"/>
        <w:rPr>
          <w:rFonts w:ascii="Traditional Arabic" w:hAnsi="Traditional Arabic" w:cs="Traditional Arabic"/>
          <w:color w:val="FF0000"/>
          <w:kern w:val="24"/>
          <w:sz w:val="33"/>
          <w:szCs w:val="33"/>
          <w:rtl/>
        </w:rPr>
      </w:pPr>
      <w:r w:rsidRPr="003235CC">
        <w:rPr>
          <w:rFonts w:ascii="Traditional Arabic" w:hAnsi="Traditional Arabic" w:cs="Traditional Arabic"/>
          <w:color w:val="FF0000"/>
          <w:kern w:val="24"/>
          <w:sz w:val="33"/>
          <w:szCs w:val="33"/>
          <w:rtl/>
        </w:rPr>
        <w:t>ثانيًا</w:t>
      </w:r>
      <w:r w:rsidR="00E043C4" w:rsidRPr="003235CC">
        <w:rPr>
          <w:rFonts w:ascii="Traditional Arabic" w:hAnsi="Traditional Arabic" w:cs="Traditional Arabic"/>
          <w:color w:val="FF0000"/>
          <w:kern w:val="24"/>
          <w:sz w:val="33"/>
          <w:szCs w:val="33"/>
          <w:rtl/>
        </w:rPr>
        <w:t xml:space="preserve"> </w:t>
      </w:r>
      <w:r w:rsidRPr="003235CC">
        <w:rPr>
          <w:rFonts w:ascii="Traditional Arabic" w:hAnsi="Traditional Arabic" w:cs="Traditional Arabic"/>
          <w:color w:val="FF0000"/>
          <w:kern w:val="24"/>
          <w:sz w:val="33"/>
          <w:szCs w:val="33"/>
          <w:rtl/>
        </w:rPr>
        <w:t>: المعلومات الشخصية وتتضمن:</w:t>
      </w:r>
    </w:p>
    <w:p w:rsidR="00182D0A" w:rsidRPr="003235CC" w:rsidRDefault="00182D0A" w:rsidP="006A4F7E">
      <w:p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b/>
          <w:bCs/>
          <w:kern w:val="24"/>
          <w:sz w:val="33"/>
          <w:szCs w:val="33"/>
          <w:u w:val="single"/>
          <w:rtl/>
        </w:rPr>
        <w:t>الخلفية التاريخية</w:t>
      </w:r>
      <w:r w:rsidR="00E043C4" w:rsidRPr="003235CC">
        <w:rPr>
          <w:rFonts w:ascii="Traditional Arabic" w:hAnsi="Traditional Arabic" w:cs="Traditional Arabic"/>
          <w:b/>
          <w:bCs/>
          <w:kern w:val="24"/>
          <w:sz w:val="33"/>
          <w:szCs w:val="33"/>
          <w:u w:val="single"/>
          <w:rtl/>
        </w:rPr>
        <w:t xml:space="preserve"> </w:t>
      </w:r>
      <w:r w:rsidRPr="003235CC">
        <w:rPr>
          <w:rFonts w:ascii="Traditional Arabic" w:hAnsi="Traditional Arabic" w:cs="Traditional Arabic"/>
          <w:b/>
          <w:bCs/>
          <w:kern w:val="24"/>
          <w:sz w:val="33"/>
          <w:szCs w:val="33"/>
          <w:u w:val="single"/>
          <w:rtl/>
        </w:rPr>
        <w:t>: وتشمل المتغيرات التالية</w:t>
      </w:r>
      <w:r w:rsidRPr="003235CC">
        <w:rPr>
          <w:rFonts w:ascii="Traditional Arabic" w:hAnsi="Traditional Arabic" w:cs="Traditional Arabic"/>
          <w:b/>
          <w:bCs/>
          <w:kern w:val="24"/>
          <w:sz w:val="33"/>
          <w:szCs w:val="33"/>
          <w:rtl/>
        </w:rPr>
        <w:t>:</w:t>
      </w:r>
    </w:p>
    <w:p w:rsidR="006A4F7E" w:rsidRPr="003235CC" w:rsidRDefault="00182D0A" w:rsidP="006A4F7E">
      <w:p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kern w:val="24"/>
          <w:sz w:val="33"/>
          <w:szCs w:val="33"/>
          <w:rtl/>
        </w:rPr>
        <w:t xml:space="preserve">    1- بيئة العميل</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2- النمط العائلي</w:t>
      </w:r>
      <w:r w:rsidR="00E043C4" w:rsidRPr="003235CC">
        <w:rPr>
          <w:rFonts w:ascii="Traditional Arabic" w:hAnsi="Traditional Arabic" w:cs="Traditional Arabic"/>
          <w:kern w:val="24"/>
          <w:sz w:val="33"/>
          <w:szCs w:val="33"/>
          <w:rtl/>
        </w:rPr>
        <w:t xml:space="preserve"> ، 3- التاريخ الشخصي  4- التاريخ التعليمي  5- التاريخ المهني </w:t>
      </w:r>
      <w:r w:rsidRPr="003235CC">
        <w:rPr>
          <w:rFonts w:ascii="Traditional Arabic" w:hAnsi="Traditional Arabic" w:cs="Traditional Arabic"/>
          <w:kern w:val="24"/>
          <w:sz w:val="33"/>
          <w:szCs w:val="33"/>
          <w:rtl/>
        </w:rPr>
        <w:t>6- التاريخ ال</w:t>
      </w:r>
      <w:r w:rsidR="00E043C4" w:rsidRPr="003235CC">
        <w:rPr>
          <w:rFonts w:ascii="Traditional Arabic" w:hAnsi="Traditional Arabic" w:cs="Traditional Arabic"/>
          <w:kern w:val="24"/>
          <w:sz w:val="33"/>
          <w:szCs w:val="33"/>
          <w:rtl/>
        </w:rPr>
        <w:t xml:space="preserve">جنسي والزواجي  7- التاريخ الطبي  8- الاهتمامات والعادات الأخرى </w:t>
      </w:r>
      <w:r w:rsidRPr="003235CC">
        <w:rPr>
          <w:rFonts w:ascii="Traditional Arabic" w:hAnsi="Traditional Arabic" w:cs="Traditional Arabic"/>
          <w:kern w:val="24"/>
          <w:sz w:val="33"/>
          <w:szCs w:val="33"/>
          <w:rtl/>
        </w:rPr>
        <w:t>9- النمو.</w:t>
      </w:r>
    </w:p>
    <w:p w:rsidR="006A4F7E" w:rsidRPr="003235CC" w:rsidRDefault="006A4F7E" w:rsidP="006A4F7E">
      <w:pPr>
        <w:autoSpaceDE w:val="0"/>
        <w:autoSpaceDN w:val="0"/>
        <w:bidi/>
        <w:adjustRightInd w:val="0"/>
        <w:spacing w:after="0" w:line="240" w:lineRule="auto"/>
        <w:rPr>
          <w:rFonts w:ascii="Traditional Arabic" w:hAnsi="Traditional Arabic" w:cs="Traditional Arabic"/>
          <w:color w:val="0070C0"/>
          <w:kern w:val="24"/>
          <w:sz w:val="33"/>
          <w:szCs w:val="33"/>
          <w:rtl/>
        </w:rPr>
      </w:pPr>
    </w:p>
    <w:p w:rsidR="00AF7D33" w:rsidRPr="003235CC" w:rsidRDefault="00182D0A" w:rsidP="006A4F7E">
      <w:pPr>
        <w:autoSpaceDE w:val="0"/>
        <w:autoSpaceDN w:val="0"/>
        <w:bidi/>
        <w:adjustRightInd w:val="0"/>
        <w:spacing w:after="0" w:line="240" w:lineRule="auto"/>
        <w:rPr>
          <w:rFonts w:ascii="Traditional Arabic" w:hAnsi="Traditional Arabic" w:cs="Traditional Arabic"/>
          <w:color w:val="FF0000"/>
          <w:kern w:val="24"/>
          <w:sz w:val="33"/>
          <w:szCs w:val="33"/>
          <w:rtl/>
        </w:rPr>
      </w:pPr>
      <w:r w:rsidRPr="003235CC">
        <w:rPr>
          <w:rFonts w:ascii="Traditional Arabic" w:hAnsi="Traditional Arabic" w:cs="Traditional Arabic"/>
          <w:color w:val="FF0000"/>
          <w:kern w:val="24"/>
          <w:sz w:val="33"/>
          <w:szCs w:val="33"/>
          <w:rtl/>
        </w:rPr>
        <w:t xml:space="preserve">* </w:t>
      </w:r>
      <w:r w:rsidRPr="003235CC">
        <w:rPr>
          <w:rFonts w:ascii="Traditional Arabic" w:hAnsi="Traditional Arabic" w:cs="Traditional Arabic"/>
          <w:b/>
          <w:bCs/>
          <w:color w:val="FF0000"/>
          <w:kern w:val="24"/>
          <w:sz w:val="33"/>
          <w:szCs w:val="33"/>
          <w:u w:val="single"/>
          <w:rtl/>
        </w:rPr>
        <w:t>نشأة وتطور المرض الحالي</w:t>
      </w:r>
      <w:r w:rsidRPr="003235CC">
        <w:rPr>
          <w:rFonts w:ascii="Traditional Arabic" w:hAnsi="Traditional Arabic" w:cs="Traditional Arabic"/>
          <w:color w:val="FF0000"/>
          <w:kern w:val="24"/>
          <w:sz w:val="33"/>
          <w:szCs w:val="33"/>
          <w:u w:val="single"/>
          <w:rtl/>
        </w:rPr>
        <w:t xml:space="preserve"> </w:t>
      </w:r>
      <w:r w:rsidR="00AF7D33" w:rsidRPr="003235CC">
        <w:rPr>
          <w:rFonts w:ascii="Traditional Arabic" w:hAnsi="Traditional Arabic" w:cs="Traditional Arabic"/>
          <w:color w:val="FF0000"/>
          <w:kern w:val="24"/>
          <w:sz w:val="33"/>
          <w:szCs w:val="33"/>
          <w:u w:val="single"/>
          <w:rtl/>
        </w:rPr>
        <w:t>:</w:t>
      </w:r>
    </w:p>
    <w:p w:rsidR="00182D0A" w:rsidRPr="003235CC" w:rsidRDefault="002E4982"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&lt;~(</w:t>
      </w:r>
      <w:r w:rsidR="00AF7D33" w:rsidRPr="003235CC">
        <w:rPr>
          <w:rFonts w:ascii="Traditional Arabic" w:hAnsi="Traditional Arabic" w:cs="Traditional Arabic"/>
          <w:kern w:val="24"/>
          <w:sz w:val="33"/>
          <w:szCs w:val="33"/>
          <w:rtl/>
        </w:rPr>
        <w:t>هل نشأ هذا المرض الحالي من خلال التسلسل الزمني للأحداث ؟ أم أنه نشأ من خلال مقارنة الحالة المزاجية والسلوكية بآخرين</w:t>
      </w:r>
      <w:r w:rsidR="00E043C4" w:rsidRPr="003235CC">
        <w:rPr>
          <w:rFonts w:ascii="Traditional Arabic" w:hAnsi="Traditional Arabic" w:cs="Traditional Arabic"/>
          <w:kern w:val="24"/>
          <w:sz w:val="33"/>
          <w:szCs w:val="33"/>
          <w:rtl/>
        </w:rPr>
        <w:t xml:space="preserve"> </w:t>
      </w:r>
      <w:r w:rsidR="00AF7D33" w:rsidRPr="003235CC">
        <w:rPr>
          <w:rFonts w:ascii="Traditional Arabic" w:hAnsi="Traditional Arabic" w:cs="Traditional Arabic"/>
          <w:kern w:val="24"/>
          <w:sz w:val="33"/>
          <w:szCs w:val="33"/>
          <w:rtl/>
        </w:rPr>
        <w:t>؟ وما هي الأعراض التي أدت إلى تفاقم المشكلة وزيادتها ؟ .... الخ "يجب توضيح الموقف بكل تفاصيله "</w:t>
      </w:r>
      <w:r w:rsidRPr="003235CC">
        <w:rPr>
          <w:rFonts w:ascii="Traditional Arabic" w:hAnsi="Traditional Arabic" w:cs="Traditional Arabic"/>
          <w:kern w:val="24"/>
          <w:sz w:val="33"/>
          <w:szCs w:val="33"/>
          <w:rtl/>
        </w:rPr>
        <w:t xml:space="preserve">   )</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*المظهر الحالي والسلوك العام</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w:t>
      </w:r>
      <w:r w:rsidRPr="003235CC">
        <w:rPr>
          <w:rFonts w:ascii="Traditional Arabic" w:hAnsi="Traditional Arabic" w:cs="Traditional Arabic"/>
          <w:kern w:val="24"/>
          <w:sz w:val="33"/>
          <w:szCs w:val="33"/>
          <w:u w:val="single" w:color="9BBB59" w:themeColor="accent3"/>
          <w:rtl/>
        </w:rPr>
        <w:t>القدرة على التركيز</w:t>
      </w:r>
      <w:r w:rsidR="00EB4ACB" w:rsidRPr="003235CC">
        <w:rPr>
          <w:rFonts w:ascii="Traditional Arabic" w:hAnsi="Traditional Arabic" w:cs="Traditional Arabic"/>
          <w:kern w:val="24"/>
          <w:sz w:val="33"/>
          <w:szCs w:val="33"/>
          <w:rtl/>
        </w:rPr>
        <w:t xml:space="preserve"> &lt;~ (لو طبقنا اختبار على الطالب أو عرضنا عليه صورة هل سيعطينني تفصيلات أم لا ؟ هل سيركز على جزئيات بالاختبار أم لا ؟ &lt;~ هذا المقصود بالقدرة على التركيز  )</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w:t>
      </w:r>
      <w:r w:rsidRPr="003235CC">
        <w:rPr>
          <w:rFonts w:ascii="Traditional Arabic" w:hAnsi="Traditional Arabic" w:cs="Traditional Arabic"/>
          <w:kern w:val="24"/>
          <w:sz w:val="33"/>
          <w:szCs w:val="33"/>
          <w:u w:val="single" w:color="9BBB59" w:themeColor="accent3"/>
          <w:rtl/>
        </w:rPr>
        <w:t>محتوى التفكير</w:t>
      </w:r>
      <w:r w:rsidR="00EB4ACB" w:rsidRPr="003235CC">
        <w:rPr>
          <w:rFonts w:ascii="Traditional Arabic" w:hAnsi="Traditional Arabic" w:cs="Traditional Arabic"/>
          <w:kern w:val="24"/>
          <w:sz w:val="33"/>
          <w:szCs w:val="33"/>
          <w:rtl/>
        </w:rPr>
        <w:t xml:space="preserve"> &lt;~ (أي الأفكار التي يطرحها العميل هل تكون أفكار هدامة أم أفكار إيجابية ، الثقافة التي يعكسها هل هي ثقافة سائدة بالمجتمع أم ثقافة جديدة شاذة عن مجتمعه ... الخ  )</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*الحالة الانفعالية</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u w:val="single" w:color="9BBB59" w:themeColor="accent3"/>
          <w:rtl/>
        </w:rPr>
        <w:t>ملائمة الاستجابات الانفعالية</w:t>
      </w:r>
      <w:r w:rsidRPr="003235CC">
        <w:rPr>
          <w:rFonts w:ascii="Traditional Arabic" w:hAnsi="Traditional Arabic" w:cs="Traditional Arabic"/>
          <w:kern w:val="24"/>
          <w:sz w:val="33"/>
          <w:szCs w:val="33"/>
          <w:rtl/>
        </w:rPr>
        <w:t xml:space="preserve"> للمحتوى العقلي المعبر عنه</w:t>
      </w:r>
      <w:r w:rsidR="00EB4ACB" w:rsidRPr="003235CC">
        <w:rPr>
          <w:rFonts w:ascii="Traditional Arabic" w:hAnsi="Traditional Arabic" w:cs="Traditional Arabic"/>
          <w:kern w:val="24"/>
          <w:sz w:val="33"/>
          <w:szCs w:val="33"/>
          <w:rtl/>
        </w:rPr>
        <w:t xml:space="preserve"> &lt;~ (أن تتناسب الحالة الانفعالية للفرد المسترشد مع الموقف الذي نقوم بعلاجه أو الذي يجد نفسه فيه  )</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lastRenderedPageBreak/>
        <w:t>* الوظائف الحسية والقدرات العقلية</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الاختبارات السيكولوجية التشخيصية</w:t>
      </w:r>
    </w:p>
    <w:p w:rsidR="00EB4ACB"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u w:val="single" w:color="9BBB59" w:themeColor="accent3"/>
          <w:rtl/>
        </w:rPr>
        <w:t>الفحوص الطبية والمعملية،</w:t>
      </w:r>
      <w:r w:rsidRPr="003235CC">
        <w:rPr>
          <w:rFonts w:ascii="Traditional Arabic" w:hAnsi="Traditional Arabic" w:cs="Traditional Arabic"/>
          <w:kern w:val="24"/>
          <w:sz w:val="33"/>
          <w:szCs w:val="33"/>
          <w:rtl/>
        </w:rPr>
        <w:t xml:space="preserve"> </w:t>
      </w:r>
      <w:r w:rsidR="00EB4ACB" w:rsidRPr="003235CC">
        <w:rPr>
          <w:rFonts w:ascii="Traditional Arabic" w:hAnsi="Traditional Arabic" w:cs="Traditional Arabic"/>
          <w:kern w:val="24"/>
          <w:sz w:val="33"/>
          <w:szCs w:val="33"/>
          <w:rtl/>
        </w:rPr>
        <w:t>&lt;~ (قد لا أكون أنا على إطلاع بالمفاهيم الطبية ولكن أخذ تفسير لها من طبيب عام )</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u w:val="single" w:color="9BBB59" w:themeColor="accent3"/>
          <w:rtl/>
        </w:rPr>
        <w:t>والملخص العام.</w:t>
      </w:r>
      <w:r w:rsidR="00EB4ACB" w:rsidRPr="003235CC">
        <w:rPr>
          <w:rFonts w:ascii="Traditional Arabic" w:hAnsi="Traditional Arabic" w:cs="Traditional Arabic"/>
          <w:kern w:val="24"/>
          <w:sz w:val="33"/>
          <w:szCs w:val="33"/>
          <w:rtl/>
        </w:rPr>
        <w:t xml:space="preserve"> &lt;~ (نرسم البرامج العلاجية والإرشادية بناءً على هذا الملخص العام  )</w:t>
      </w:r>
    </w:p>
    <w:p w:rsidR="00182D0A"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p>
    <w:p w:rsidR="00182D0A" w:rsidRPr="003235CC" w:rsidRDefault="00182D0A" w:rsidP="006A4F7E">
      <w:pPr>
        <w:autoSpaceDE w:val="0"/>
        <w:autoSpaceDN w:val="0"/>
        <w:bidi/>
        <w:adjustRightInd w:val="0"/>
        <w:spacing w:after="0" w:line="240" w:lineRule="auto"/>
        <w:rPr>
          <w:rFonts w:ascii="Traditional Arabic" w:hAnsi="Traditional Arabic" w:cs="Traditional Arabic"/>
          <w:color w:val="FF0000"/>
          <w:kern w:val="24"/>
          <w:sz w:val="33"/>
          <w:szCs w:val="33"/>
          <w:rtl/>
        </w:rPr>
      </w:pPr>
      <w:r w:rsidRPr="00F60613">
        <w:rPr>
          <w:rFonts w:ascii="Traditional Arabic" w:hAnsi="Traditional Arabic" w:cs="Traditional Arabic"/>
          <w:b/>
          <w:bCs/>
          <w:color w:val="FF0000"/>
          <w:kern w:val="24"/>
          <w:sz w:val="33"/>
          <w:szCs w:val="33"/>
          <w:rtl/>
        </w:rPr>
        <w:t>ثالثًا</w:t>
      </w:r>
      <w:r w:rsidR="00E043C4" w:rsidRPr="00F60613">
        <w:rPr>
          <w:rFonts w:ascii="Traditional Arabic" w:hAnsi="Traditional Arabic" w:cs="Traditional Arabic"/>
          <w:b/>
          <w:bCs/>
          <w:color w:val="FF0000"/>
          <w:kern w:val="24"/>
          <w:sz w:val="33"/>
          <w:szCs w:val="33"/>
          <w:rtl/>
        </w:rPr>
        <w:t xml:space="preserve"> </w:t>
      </w:r>
      <w:r w:rsidRPr="00F60613">
        <w:rPr>
          <w:rFonts w:ascii="Traditional Arabic" w:hAnsi="Traditional Arabic" w:cs="Traditional Arabic"/>
          <w:b/>
          <w:bCs/>
          <w:color w:val="FF0000"/>
          <w:kern w:val="24"/>
          <w:sz w:val="33"/>
          <w:szCs w:val="33"/>
          <w:rtl/>
        </w:rPr>
        <w:t>: الصياغة التشخيصية</w:t>
      </w:r>
      <w:r w:rsidRPr="003235CC">
        <w:rPr>
          <w:rFonts w:ascii="Traditional Arabic" w:hAnsi="Traditional Arabic" w:cs="Traditional Arabic"/>
          <w:color w:val="FF0000"/>
          <w:kern w:val="24"/>
          <w:sz w:val="33"/>
          <w:szCs w:val="33"/>
          <w:rtl/>
        </w:rPr>
        <w:t>:</w:t>
      </w:r>
    </w:p>
    <w:p w:rsidR="00182D0A" w:rsidRPr="003235CC" w:rsidRDefault="00182D0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kern w:val="24"/>
          <w:sz w:val="33"/>
          <w:szCs w:val="33"/>
          <w:u w:val="single" w:color="9BBB59" w:themeColor="accent3"/>
          <w:rtl/>
        </w:rPr>
        <w:t>يلخص المرشد الحالة ديناميكيًا</w:t>
      </w:r>
      <w:r w:rsidRPr="003235CC">
        <w:rPr>
          <w:rFonts w:ascii="Traditional Arabic" w:hAnsi="Traditional Arabic" w:cs="Traditional Arabic"/>
          <w:kern w:val="24"/>
          <w:sz w:val="33"/>
          <w:szCs w:val="33"/>
          <w:rtl/>
        </w:rPr>
        <w:t xml:space="preserve"> </w:t>
      </w:r>
      <w:r w:rsidR="00DD6595" w:rsidRPr="003235CC">
        <w:rPr>
          <w:rFonts w:ascii="Traditional Arabic" w:hAnsi="Traditional Arabic" w:cs="Traditional Arabic"/>
          <w:kern w:val="24"/>
          <w:sz w:val="33"/>
          <w:szCs w:val="33"/>
          <w:rtl/>
        </w:rPr>
        <w:t>&lt;~ (يلخصها المرشد ديناميكياً لأن أولياء الأمور بحاجة إلى كلمات واضحة )</w:t>
      </w:r>
      <w:r w:rsidRPr="003235CC">
        <w:rPr>
          <w:rFonts w:ascii="Traditional Arabic" w:hAnsi="Traditional Arabic" w:cs="Traditional Arabic"/>
          <w:kern w:val="24"/>
          <w:sz w:val="33"/>
          <w:szCs w:val="33"/>
          <w:rtl/>
        </w:rPr>
        <w:t>ويضع الشخصية في أيّة صورة من صوره المألوفة</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ويحاول القائم بدراسة الحالة أن يتبين الصراع الأساسي مثل الشعور بالذنب مقابل تبرير الذات وبالاستقلال مقابل الاعتماد</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أو المشكلة الأساسية التي يتركز حولها اهتمام المريض</w:t>
      </w:r>
      <w:r w:rsidRPr="003235CC">
        <w:rPr>
          <w:rFonts w:ascii="Traditional Arabic" w:hAnsi="Traditional Arabic" w:cs="Traditional Arabic"/>
          <w:color w:val="000000" w:themeColor="text1"/>
          <w:kern w:val="24"/>
          <w:sz w:val="33"/>
          <w:szCs w:val="33"/>
          <w:rtl/>
        </w:rPr>
        <w:t>.</w:t>
      </w:r>
    </w:p>
    <w:p w:rsidR="00DD6595" w:rsidRPr="003235CC" w:rsidRDefault="00DD6595" w:rsidP="006A4F7E">
      <w:pPr>
        <w:autoSpaceDE w:val="0"/>
        <w:autoSpaceDN w:val="0"/>
        <w:bidi/>
        <w:adjustRightInd w:val="0"/>
        <w:spacing w:after="0" w:line="240" w:lineRule="auto"/>
        <w:rPr>
          <w:rFonts w:ascii="Traditional Arabic" w:hAnsi="Traditional Arabic" w:cs="Traditional Arabic"/>
          <w:b/>
          <w:bCs/>
          <w:color w:val="000000" w:themeColor="text1"/>
          <w:kern w:val="24"/>
          <w:sz w:val="33"/>
          <w:szCs w:val="33"/>
          <w:rtl/>
        </w:rPr>
      </w:pPr>
    </w:p>
    <w:p w:rsidR="00182D0A" w:rsidRPr="003235CC" w:rsidRDefault="00182D0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F60613">
        <w:rPr>
          <w:rFonts w:ascii="Traditional Arabic" w:hAnsi="Traditional Arabic" w:cs="Traditional Arabic"/>
          <w:b/>
          <w:bCs/>
          <w:color w:val="FF0000"/>
          <w:kern w:val="24"/>
          <w:sz w:val="33"/>
          <w:szCs w:val="33"/>
          <w:rtl/>
        </w:rPr>
        <w:t>رابعًًا</w:t>
      </w:r>
      <w:r w:rsidR="00E043C4" w:rsidRPr="00F60613">
        <w:rPr>
          <w:rFonts w:ascii="Traditional Arabic" w:hAnsi="Traditional Arabic" w:cs="Traditional Arabic"/>
          <w:b/>
          <w:bCs/>
          <w:color w:val="FF0000"/>
          <w:kern w:val="24"/>
          <w:sz w:val="33"/>
          <w:szCs w:val="33"/>
          <w:rtl/>
        </w:rPr>
        <w:t xml:space="preserve"> </w:t>
      </w:r>
      <w:r w:rsidRPr="00F60613">
        <w:rPr>
          <w:rFonts w:ascii="Traditional Arabic" w:hAnsi="Traditional Arabic" w:cs="Traditional Arabic"/>
          <w:b/>
          <w:bCs/>
          <w:color w:val="FF0000"/>
          <w:kern w:val="24"/>
          <w:sz w:val="33"/>
          <w:szCs w:val="33"/>
          <w:rtl/>
        </w:rPr>
        <w:t>: التوصيات</w:t>
      </w:r>
      <w:r w:rsidR="00E043C4"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kern w:val="24"/>
          <w:sz w:val="33"/>
          <w:szCs w:val="33"/>
          <w:rtl/>
        </w:rPr>
        <w:t>: تشمل مقترحات الإرشاد مثل تقديم العلاج المناسب للحالة أو التوصية بالحصول على معلومات أخرى أو إحالتها إلى أخصائيين آخرين</w:t>
      </w:r>
      <w:r w:rsidR="00E043C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xml:space="preserve">، ويعتمد علاج المشكلات النفسية والاجتماعية على مدى ما توفر من معلومات عن الحالة. كما أن العلاج يعتمد اعتمادًا كليًا على </w:t>
      </w:r>
      <w:r w:rsidRPr="003235CC">
        <w:rPr>
          <w:rFonts w:ascii="Traditional Arabic" w:hAnsi="Traditional Arabic" w:cs="Traditional Arabic"/>
          <w:kern w:val="24"/>
          <w:sz w:val="33"/>
          <w:szCs w:val="33"/>
          <w:u w:val="single" w:color="9BBB59" w:themeColor="accent3"/>
          <w:rtl/>
        </w:rPr>
        <w:t>إزالة الأسباب الذاتية والبيئة التي كونت المشكلة</w:t>
      </w:r>
      <w:r w:rsidRPr="003235CC">
        <w:rPr>
          <w:rFonts w:ascii="Traditional Arabic" w:hAnsi="Traditional Arabic" w:cs="Traditional Arabic"/>
          <w:kern w:val="24"/>
          <w:sz w:val="33"/>
          <w:szCs w:val="33"/>
          <w:rtl/>
        </w:rPr>
        <w:t xml:space="preserve">. </w:t>
      </w:r>
      <w:r w:rsidR="00B052B2" w:rsidRPr="003235CC">
        <w:rPr>
          <w:rFonts w:ascii="Traditional Arabic" w:hAnsi="Traditional Arabic" w:cs="Traditional Arabic"/>
          <w:kern w:val="24"/>
          <w:sz w:val="33"/>
          <w:szCs w:val="33"/>
          <w:rtl/>
        </w:rPr>
        <w:t>&lt;~ (أي أن نزيل الذاتية ونكون موضوعيين في تعاملنا مع الأطفال عند إرشادهم ، و المرشد يعتبر جزء من البيئة المحيطة بالمسترشد )</w:t>
      </w:r>
    </w:p>
    <w:p w:rsidR="00A96842" w:rsidRPr="003235CC" w:rsidRDefault="00A96842" w:rsidP="006A4F7E">
      <w:pPr>
        <w:autoSpaceDE w:val="0"/>
        <w:autoSpaceDN w:val="0"/>
        <w:bidi/>
        <w:adjustRightInd w:val="0"/>
        <w:spacing w:after="0" w:line="240" w:lineRule="auto"/>
        <w:rPr>
          <w:rFonts w:ascii="Traditional Arabic" w:hAnsi="Traditional Arabic" w:cs="Traditional Arabic"/>
          <w:b/>
          <w:bCs/>
          <w:color w:val="FF0000"/>
          <w:kern w:val="24"/>
          <w:sz w:val="33"/>
          <w:szCs w:val="33"/>
        </w:rPr>
      </w:pPr>
    </w:p>
    <w:p w:rsidR="00182D0A" w:rsidRPr="003235CC" w:rsidRDefault="00182D0A" w:rsidP="001753D0">
      <w:pPr>
        <w:autoSpaceDE w:val="0"/>
        <w:autoSpaceDN w:val="0"/>
        <w:bidi/>
        <w:adjustRightInd w:val="0"/>
        <w:spacing w:after="0" w:line="240" w:lineRule="auto"/>
        <w:rPr>
          <w:rFonts w:ascii="Traditional Arabic" w:hAnsi="Traditional Arabic" w:cs="Traditional Arabic"/>
          <w:color w:val="FF0000"/>
          <w:kern w:val="24"/>
          <w:sz w:val="33"/>
          <w:szCs w:val="33"/>
          <w:rtl/>
        </w:rPr>
      </w:pPr>
      <w:r w:rsidRPr="003235CC">
        <w:rPr>
          <w:rFonts w:ascii="Traditional Arabic" w:hAnsi="Traditional Arabic" w:cs="Traditional Arabic"/>
          <w:b/>
          <w:bCs/>
          <w:color w:val="FF0000"/>
          <w:kern w:val="24"/>
          <w:sz w:val="33"/>
          <w:szCs w:val="33"/>
          <w:rtl/>
        </w:rPr>
        <w:t>خامسًا</w:t>
      </w:r>
      <w:r w:rsidR="00E043C4" w:rsidRPr="003235CC">
        <w:rPr>
          <w:rFonts w:ascii="Traditional Arabic" w:hAnsi="Traditional Arabic" w:cs="Traditional Arabic"/>
          <w:b/>
          <w:bCs/>
          <w:color w:val="FF0000"/>
          <w:kern w:val="24"/>
          <w:sz w:val="33"/>
          <w:szCs w:val="33"/>
          <w:rtl/>
        </w:rPr>
        <w:t xml:space="preserve"> </w:t>
      </w:r>
      <w:r w:rsidRPr="003235CC">
        <w:rPr>
          <w:rFonts w:ascii="Traditional Arabic" w:hAnsi="Traditional Arabic" w:cs="Traditional Arabic"/>
          <w:b/>
          <w:bCs/>
          <w:color w:val="FF0000"/>
          <w:kern w:val="24"/>
          <w:sz w:val="33"/>
          <w:szCs w:val="33"/>
          <w:rtl/>
        </w:rPr>
        <w:t xml:space="preserve">: </w:t>
      </w:r>
      <w:r w:rsidRPr="003235CC">
        <w:rPr>
          <w:rFonts w:ascii="Traditional Arabic" w:hAnsi="Traditional Arabic" w:cs="Traditional Arabic"/>
          <w:color w:val="FF0000"/>
          <w:kern w:val="24"/>
          <w:sz w:val="33"/>
          <w:szCs w:val="33"/>
          <w:rtl/>
        </w:rPr>
        <w:t xml:space="preserve">المتابعة للحالة لتحقيق أهداف العملية الإرشادية. </w:t>
      </w:r>
    </w:p>
    <w:p w:rsidR="00F56151" w:rsidRPr="00F60613" w:rsidRDefault="00DD6595" w:rsidP="00F60613">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 xml:space="preserve">        </w:t>
      </w:r>
    </w:p>
    <w:p w:rsidR="00182D0A" w:rsidRPr="003235CC" w:rsidRDefault="00182D0A" w:rsidP="00F56151">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التقرير النفسي عن دراسة الحالة:</w:t>
      </w:r>
    </w:p>
    <w:p w:rsidR="00182D0A" w:rsidRPr="003235CC" w:rsidRDefault="00182D0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التقرير النفسي محصلة نهائية تدل على المعلومات المتباينة التي حصل عليها المرشد من مصادر مختلفة حول المسترشد. وهو عبارة عن وسيلة بنائية للمساعدة في تلخيص حالة كل مسترشد. ويشمل التقرير ما يلي:</w:t>
      </w:r>
    </w:p>
    <w:p w:rsidR="00182D0A" w:rsidRPr="003235CC" w:rsidRDefault="00182D0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أولاً</w:t>
      </w:r>
      <w:r w:rsidR="00E043C4"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معلومات وصفية</w:t>
      </w:r>
      <w:r w:rsidR="00E043C4"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xml:space="preserve">: مثل </w:t>
      </w:r>
      <w:r w:rsidRPr="003235CC">
        <w:rPr>
          <w:rFonts w:ascii="Traditional Arabic" w:hAnsi="Traditional Arabic" w:cs="Traditional Arabic"/>
          <w:color w:val="000000" w:themeColor="text1"/>
          <w:kern w:val="24"/>
          <w:sz w:val="33"/>
          <w:szCs w:val="33"/>
          <w:u w:val="single" w:color="9BBB59" w:themeColor="accent3"/>
          <w:rtl/>
        </w:rPr>
        <w:t>المعلومات الشخصية</w:t>
      </w:r>
      <w:r w:rsidRPr="003235CC">
        <w:rPr>
          <w:rFonts w:ascii="Traditional Arabic" w:hAnsi="Traditional Arabic" w:cs="Traditional Arabic"/>
          <w:color w:val="000000" w:themeColor="text1"/>
          <w:kern w:val="24"/>
          <w:sz w:val="33"/>
          <w:szCs w:val="33"/>
          <w:rtl/>
        </w:rPr>
        <w:t xml:space="preserve"> كالاسم والعمر</w:t>
      </w:r>
      <w:r w:rsidR="00E043C4" w:rsidRPr="003235CC">
        <w:rPr>
          <w:rFonts w:ascii="Traditional Arabic" w:hAnsi="Traditional Arabic" w:cs="Traditional Arabic"/>
          <w:color w:val="000000" w:themeColor="text1"/>
          <w:kern w:val="24"/>
          <w:sz w:val="33"/>
          <w:szCs w:val="33"/>
          <w:rtl/>
        </w:rPr>
        <w:t xml:space="preserve"> </w:t>
      </w:r>
      <w:r w:rsidR="006F369A" w:rsidRPr="003235CC">
        <w:rPr>
          <w:rFonts w:ascii="Traditional Arabic" w:hAnsi="Traditional Arabic" w:cs="Traditional Arabic"/>
          <w:color w:val="000000" w:themeColor="text1"/>
          <w:kern w:val="24"/>
          <w:sz w:val="33"/>
          <w:szCs w:val="33"/>
          <w:rtl/>
        </w:rPr>
        <w:t>&lt;~ (ومثل أيضاً مشكلات المسترشد التي دفعته لطلب الإرشاد ومثل معلومات حول أسباب الإحالة من و إلى المرشد )</w:t>
      </w:r>
    </w:p>
    <w:p w:rsidR="00182D0A" w:rsidRPr="003235CC" w:rsidRDefault="00182D0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lastRenderedPageBreak/>
        <w:t xml:space="preserve"> </w:t>
      </w:r>
      <w:r w:rsidRPr="003235CC">
        <w:rPr>
          <w:rFonts w:ascii="Traditional Arabic" w:hAnsi="Traditional Arabic" w:cs="Traditional Arabic"/>
          <w:b/>
          <w:bCs/>
          <w:color w:val="000000" w:themeColor="text1"/>
          <w:kern w:val="24"/>
          <w:sz w:val="33"/>
          <w:szCs w:val="33"/>
          <w:rtl/>
        </w:rPr>
        <w:t>ثانيًا</w:t>
      </w:r>
      <w:r w:rsidR="00E043C4"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معلومات إرشادية</w:t>
      </w:r>
      <w:r w:rsidR="00E043C4"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xml:space="preserve">: مثل </w:t>
      </w:r>
      <w:r w:rsidRPr="003235CC">
        <w:rPr>
          <w:rFonts w:ascii="Traditional Arabic" w:hAnsi="Traditional Arabic" w:cs="Traditional Arabic"/>
          <w:color w:val="000000" w:themeColor="text1"/>
          <w:kern w:val="24"/>
          <w:sz w:val="33"/>
          <w:szCs w:val="33"/>
          <w:u w:val="single" w:color="9BBB59" w:themeColor="accent3"/>
          <w:rtl/>
        </w:rPr>
        <w:t>طريقة الإرشاد المتّبعة</w:t>
      </w:r>
      <w:r w:rsidR="00E043C4" w:rsidRPr="003235CC">
        <w:rPr>
          <w:rFonts w:ascii="Traditional Arabic" w:hAnsi="Traditional Arabic" w:cs="Traditional Arabic"/>
          <w:color w:val="000000" w:themeColor="text1"/>
          <w:kern w:val="24"/>
          <w:sz w:val="33"/>
          <w:szCs w:val="33"/>
          <w:u w:val="single"/>
          <w:rtl/>
        </w:rPr>
        <w:t xml:space="preserve"> </w:t>
      </w:r>
      <w:r w:rsidR="00503452" w:rsidRPr="003235CC">
        <w:rPr>
          <w:rFonts w:ascii="Traditional Arabic" w:hAnsi="Traditional Arabic" w:cs="Traditional Arabic"/>
          <w:color w:val="000000" w:themeColor="text1"/>
          <w:kern w:val="24"/>
          <w:sz w:val="33"/>
          <w:szCs w:val="33"/>
          <w:rtl/>
        </w:rPr>
        <w:t>&lt;~ (التقويم النهائي للمقابلات ، التشخيص النهائي لحالة الطفل هذه من ضمن المعلومات الإرشادية  )</w:t>
      </w:r>
    </w:p>
    <w:p w:rsidR="00182D0A" w:rsidRPr="003235CC" w:rsidRDefault="00182D0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ثالثًا</w:t>
      </w:r>
      <w:r w:rsidR="00E043C4"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معلومات تتعلق بالشخصية</w:t>
      </w:r>
      <w:r w:rsidR="00E043C4"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مثل نتائج التقييم باختبارات وغيرها</w:t>
      </w:r>
    </w:p>
    <w:p w:rsidR="00182D0A" w:rsidRPr="003235CC" w:rsidRDefault="00182D0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رابعًا</w:t>
      </w:r>
      <w:r w:rsidR="00E043C4"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u w:val="single" w:color="9BBB59" w:themeColor="accent3"/>
          <w:rtl/>
        </w:rPr>
        <w:t>الخُلاصة</w:t>
      </w:r>
      <w:r w:rsidR="00E043C4" w:rsidRPr="003235CC">
        <w:rPr>
          <w:rFonts w:ascii="Traditional Arabic" w:hAnsi="Traditional Arabic" w:cs="Traditional Arabic"/>
          <w:color w:val="000000" w:themeColor="text1"/>
          <w:kern w:val="24"/>
          <w:sz w:val="33"/>
          <w:szCs w:val="33"/>
          <w:u w:val="single" w:color="9BBB59" w:themeColor="accent3"/>
          <w:rtl/>
        </w:rPr>
        <w:t xml:space="preserve"> </w:t>
      </w:r>
      <w:r w:rsidRPr="003235CC">
        <w:rPr>
          <w:rFonts w:ascii="Traditional Arabic" w:hAnsi="Traditional Arabic" w:cs="Traditional Arabic"/>
          <w:color w:val="000000" w:themeColor="text1"/>
          <w:kern w:val="24"/>
          <w:sz w:val="33"/>
          <w:szCs w:val="33"/>
          <w:rtl/>
        </w:rPr>
        <w:t>: مثل النتائج</w:t>
      </w:r>
      <w:r w:rsidR="00503452" w:rsidRPr="003235CC">
        <w:rPr>
          <w:rFonts w:ascii="Traditional Arabic" w:hAnsi="Traditional Arabic" w:cs="Traditional Arabic"/>
          <w:color w:val="000000" w:themeColor="text1"/>
          <w:kern w:val="24"/>
          <w:sz w:val="33"/>
          <w:szCs w:val="33"/>
          <w:rtl/>
        </w:rPr>
        <w:t xml:space="preserve"> &lt;~ (والعناوين الرئيسية في التقرير ، وتوضيح المشكلة وعرضها بكلمات بسيطة )</w:t>
      </w:r>
    </w:p>
    <w:p w:rsidR="00182D0A" w:rsidRPr="003235CC" w:rsidRDefault="00182D0A" w:rsidP="006A4F7E">
      <w:pPr>
        <w:autoSpaceDE w:val="0"/>
        <w:autoSpaceDN w:val="0"/>
        <w:bidi/>
        <w:adjustRightInd w:val="0"/>
        <w:spacing w:after="0" w:line="240" w:lineRule="auto"/>
        <w:rPr>
          <w:rFonts w:ascii="Traditional Arabic" w:hAnsi="Traditional Arabic" w:cs="Traditional Arabic"/>
          <w:b/>
          <w:bCs/>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خامسًا</w:t>
      </w:r>
      <w:r w:rsidR="00E043C4"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التوصيات</w:t>
      </w:r>
      <w:r w:rsidR="00E043C4"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u w:val="single" w:color="9BBB59" w:themeColor="accent3"/>
          <w:rtl/>
        </w:rPr>
        <w:t>بهدف متابعة الحالة</w:t>
      </w:r>
      <w:r w:rsidR="00503452" w:rsidRPr="003235CC">
        <w:rPr>
          <w:rFonts w:ascii="Traditional Arabic" w:hAnsi="Traditional Arabic" w:cs="Traditional Arabic"/>
          <w:b/>
          <w:bCs/>
          <w:color w:val="000000" w:themeColor="text1"/>
          <w:kern w:val="24"/>
          <w:sz w:val="33"/>
          <w:szCs w:val="33"/>
          <w:rtl/>
        </w:rPr>
        <w:t xml:space="preserve"> </w:t>
      </w:r>
      <w:r w:rsidR="00503452" w:rsidRPr="003235CC">
        <w:rPr>
          <w:rFonts w:ascii="Traditional Arabic" w:hAnsi="Traditional Arabic" w:cs="Traditional Arabic"/>
          <w:color w:val="000000" w:themeColor="text1"/>
          <w:kern w:val="24"/>
          <w:sz w:val="33"/>
          <w:szCs w:val="33"/>
          <w:rtl/>
        </w:rPr>
        <w:t>&lt;~ (توجيه التوصيات للمسترشد بهدف تبصيره بما انتهت إليه حالته أو توجيه توصيات لزميل آخر أو لأحد أفراد الأسرة لمتابعة الحالة  )</w:t>
      </w:r>
    </w:p>
    <w:p w:rsidR="00182D0A" w:rsidRPr="003235CC" w:rsidRDefault="00182D0A" w:rsidP="006A4F7E">
      <w:pPr>
        <w:autoSpaceDE w:val="0"/>
        <w:autoSpaceDN w:val="0"/>
        <w:bidi/>
        <w:adjustRightInd w:val="0"/>
        <w:spacing w:after="0" w:line="240" w:lineRule="auto"/>
        <w:rPr>
          <w:rFonts w:ascii="Traditional Arabic" w:hAnsi="Traditional Arabic" w:cs="Traditional Arabic"/>
          <w:b/>
          <w:bCs/>
          <w:kern w:val="24"/>
          <w:sz w:val="33"/>
          <w:szCs w:val="33"/>
        </w:rPr>
      </w:pPr>
    </w:p>
    <w:p w:rsidR="00182D0A" w:rsidRPr="003235CC" w:rsidRDefault="00182D0A"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ما الذي يجب مراعاته عند كتابة التقرير النفسي:</w:t>
      </w:r>
    </w:p>
    <w:p w:rsidR="00182D0A" w:rsidRPr="003235CC" w:rsidRDefault="00182D0A" w:rsidP="006A4F7E">
      <w:pPr>
        <w:numPr>
          <w:ilvl w:val="0"/>
          <w:numId w:val="9"/>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الكتابة الدقيقة وبموضوعية وتجنب التعميمات والمصطلحات المصطنعة</w:t>
      </w:r>
    </w:p>
    <w:p w:rsidR="00182D0A" w:rsidRPr="003235CC" w:rsidRDefault="00182D0A" w:rsidP="006A4F7E">
      <w:pPr>
        <w:numPr>
          <w:ilvl w:val="0"/>
          <w:numId w:val="9"/>
        </w:num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color w:val="000000" w:themeColor="text1"/>
          <w:kern w:val="24"/>
          <w:sz w:val="33"/>
          <w:szCs w:val="33"/>
          <w:u w:val="single" w:color="9BBB59" w:themeColor="accent3"/>
          <w:rtl/>
        </w:rPr>
        <w:t>الابتعاد عن إسقاط الأفكار الذاتي</w:t>
      </w:r>
      <w:r w:rsidR="00AF6D1A" w:rsidRPr="003235CC">
        <w:rPr>
          <w:rFonts w:ascii="Traditional Arabic" w:hAnsi="Traditional Arabic" w:cs="Traditional Arabic"/>
          <w:color w:val="000000" w:themeColor="text1"/>
          <w:kern w:val="24"/>
          <w:sz w:val="33"/>
          <w:szCs w:val="33"/>
          <w:rtl/>
        </w:rPr>
        <w:t xml:space="preserve"> &lt;~ (يجب أن نأخذ بواقع الحال ونوظف خبراتنا لهذا الجانب لخدمته ، </w:t>
      </w:r>
      <w:r w:rsidR="000406DA" w:rsidRPr="003235CC">
        <w:rPr>
          <w:rFonts w:ascii="Traditional Arabic" w:hAnsi="Traditional Arabic" w:cs="Traditional Arabic"/>
          <w:color w:val="000000" w:themeColor="text1"/>
          <w:kern w:val="24"/>
          <w:sz w:val="33"/>
          <w:szCs w:val="33"/>
          <w:rtl/>
        </w:rPr>
        <w:t>لا أن تكون الأفكار ذاتية</w:t>
      </w:r>
      <w:r w:rsidR="00AF6D1A" w:rsidRPr="003235CC">
        <w:rPr>
          <w:rFonts w:ascii="Traditional Arabic" w:hAnsi="Traditional Arabic" w:cs="Traditional Arabic"/>
          <w:color w:val="000000" w:themeColor="text1"/>
          <w:kern w:val="24"/>
          <w:sz w:val="33"/>
          <w:szCs w:val="33"/>
          <w:rtl/>
        </w:rPr>
        <w:t xml:space="preserve"> )</w:t>
      </w:r>
    </w:p>
    <w:p w:rsidR="00182D0A" w:rsidRPr="003235CC" w:rsidRDefault="00182D0A" w:rsidP="006A4F7E">
      <w:pPr>
        <w:numPr>
          <w:ilvl w:val="0"/>
          <w:numId w:val="9"/>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إظهار نتائج التشخيص</w:t>
      </w:r>
    </w:p>
    <w:p w:rsidR="00182D0A" w:rsidRPr="003235CC" w:rsidRDefault="00182D0A" w:rsidP="006A4F7E">
      <w:pPr>
        <w:numPr>
          <w:ilvl w:val="0"/>
          <w:numId w:val="9"/>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عدم الإسهاب طويلاً في التقرير وعدم الاختصار الشديد</w:t>
      </w:r>
    </w:p>
    <w:p w:rsidR="00182D0A" w:rsidRPr="003235CC" w:rsidRDefault="00182D0A" w:rsidP="006A4F7E">
      <w:pPr>
        <w:numPr>
          <w:ilvl w:val="0"/>
          <w:numId w:val="9"/>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تجنب التركيز على معلومات على حساب جزئيات أخرى هامة</w:t>
      </w:r>
    </w:p>
    <w:p w:rsidR="00182D0A" w:rsidRPr="003235CC" w:rsidRDefault="00182D0A" w:rsidP="006A4F7E">
      <w:pPr>
        <w:numPr>
          <w:ilvl w:val="0"/>
          <w:numId w:val="9"/>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color w:val="000000" w:themeColor="text1"/>
          <w:kern w:val="24"/>
          <w:sz w:val="33"/>
          <w:szCs w:val="33"/>
          <w:rtl/>
        </w:rPr>
        <w:t>ضرورة إقرار التفسير والتوصيات</w:t>
      </w:r>
    </w:p>
    <w:p w:rsidR="00182D0A" w:rsidRPr="003235CC" w:rsidRDefault="00182D0A"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الصعوبات التي تواجه دراسة الحالة:</w:t>
      </w:r>
    </w:p>
    <w:p w:rsidR="00182D0A" w:rsidRPr="003235CC" w:rsidRDefault="00182D0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تواجه دراسة الحالة صعوبات تكون عقبة أمام تحقيق الأهداف المنشودة</w:t>
      </w:r>
      <w:r w:rsidR="00E043C4"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ومن </w:t>
      </w:r>
      <w:r w:rsidRPr="003235CC">
        <w:rPr>
          <w:rFonts w:ascii="Traditional Arabic" w:hAnsi="Traditional Arabic" w:cs="Traditional Arabic"/>
          <w:b/>
          <w:bCs/>
          <w:color w:val="000000" w:themeColor="text1"/>
          <w:kern w:val="24"/>
          <w:sz w:val="33"/>
          <w:szCs w:val="33"/>
          <w:u w:val="single"/>
          <w:rtl/>
        </w:rPr>
        <w:t>الصعوبات:</w:t>
      </w:r>
    </w:p>
    <w:p w:rsidR="00182D0A" w:rsidRPr="003235CC" w:rsidRDefault="00182D0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rtl/>
        </w:rPr>
        <w:t>عامل الوقت</w:t>
      </w:r>
      <w:r w:rsidR="00E043C4"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الوقت المستنفذ في جمع المعلومات المكثفة قد يفوق الفترات الزمنية للمقابلة أو لفترة العلاج</w:t>
      </w:r>
      <w:r w:rsidRPr="003235CC">
        <w:rPr>
          <w:rFonts w:ascii="Traditional Arabic" w:hAnsi="Traditional Arabic" w:cs="Traditional Arabic"/>
          <w:b/>
          <w:bCs/>
          <w:color w:val="000000" w:themeColor="text1"/>
          <w:kern w:val="24"/>
          <w:sz w:val="33"/>
          <w:szCs w:val="33"/>
          <w:rtl/>
        </w:rPr>
        <w:t xml:space="preserve"> </w:t>
      </w:r>
    </w:p>
    <w:p w:rsidR="00182D0A" w:rsidRPr="003235CC" w:rsidRDefault="00182D0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u w:val="single" w:color="9BBB59" w:themeColor="accent3"/>
          <w:rtl/>
        </w:rPr>
        <w:t>المعلومات المستهلكة</w:t>
      </w:r>
      <w:r w:rsidR="00E043C4"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تغير الأحداث في حياة المسترشد كانتقال المسكن أو الأفراد المحيطين قد يؤول إلى تغير في صدق وثبات المعلومات</w:t>
      </w:r>
      <w:r w:rsidR="00E043C4" w:rsidRPr="003235CC">
        <w:rPr>
          <w:rFonts w:ascii="Traditional Arabic" w:hAnsi="Traditional Arabic" w:cs="Traditional Arabic"/>
          <w:color w:val="000000" w:themeColor="text1"/>
          <w:kern w:val="24"/>
          <w:sz w:val="33"/>
          <w:szCs w:val="33"/>
          <w:rtl/>
        </w:rPr>
        <w:t xml:space="preserve"> &lt;~ (أي يجب أن تكون المعلومات ذات علاقة </w:t>
      </w:r>
      <w:r w:rsidR="00922697" w:rsidRPr="003235CC">
        <w:rPr>
          <w:rFonts w:ascii="Traditional Arabic" w:hAnsi="Traditional Arabic" w:cs="Traditional Arabic"/>
          <w:color w:val="000000" w:themeColor="text1"/>
          <w:kern w:val="24"/>
          <w:sz w:val="33"/>
          <w:szCs w:val="33"/>
          <w:rtl/>
        </w:rPr>
        <w:t>بالمشكلة</w:t>
      </w:r>
      <w:r w:rsidR="00C94009" w:rsidRPr="003235CC">
        <w:rPr>
          <w:rFonts w:ascii="Traditional Arabic" w:hAnsi="Traditional Arabic" w:cs="Traditional Arabic"/>
          <w:color w:val="000000" w:themeColor="text1"/>
          <w:kern w:val="24"/>
          <w:sz w:val="33"/>
          <w:szCs w:val="33"/>
          <w:rtl/>
        </w:rPr>
        <w:t xml:space="preserve"> بحيث تفيدنا لحل المشكله وكيفية رسم البرنامج العلاجي ، لا أن تكون مستهلكه )</w:t>
      </w:r>
    </w:p>
    <w:p w:rsidR="00182D0A" w:rsidRPr="003235CC" w:rsidRDefault="00182D0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المعلومات المجردة</w:t>
      </w:r>
      <w:r w:rsidR="00E043C4"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تحصيل المعلومات عن المسترشد بمعزل عن مشاركته الفعلية والايجابية التي تدعم مشاعره.</w:t>
      </w:r>
    </w:p>
    <w:p w:rsidR="00D15943" w:rsidRPr="003235CC" w:rsidRDefault="00182D0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000000" w:themeColor="text1"/>
          <w:kern w:val="24"/>
          <w:sz w:val="33"/>
          <w:szCs w:val="33"/>
          <w:rtl/>
        </w:rPr>
        <w:lastRenderedPageBreak/>
        <w:t xml:space="preserve">عدم </w:t>
      </w:r>
      <w:r w:rsidRPr="003235CC">
        <w:rPr>
          <w:rFonts w:ascii="Traditional Arabic" w:hAnsi="Traditional Arabic" w:cs="Traditional Arabic"/>
          <w:b/>
          <w:bCs/>
          <w:color w:val="000000" w:themeColor="text1"/>
          <w:kern w:val="24"/>
          <w:sz w:val="33"/>
          <w:szCs w:val="33"/>
          <w:u w:val="single" w:color="9BBB59" w:themeColor="accent3"/>
          <w:rtl/>
        </w:rPr>
        <w:t>تنظيم الوقت</w:t>
      </w:r>
      <w:r w:rsidR="00E043C4"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حشد المعلومات دون إيجاد الرابط بينها.</w:t>
      </w:r>
      <w:r w:rsidRPr="003235CC">
        <w:rPr>
          <w:rFonts w:ascii="Traditional Arabic" w:hAnsi="Traditional Arabic" w:cs="Traditional Arabic"/>
          <w:b/>
          <w:bCs/>
          <w:color w:val="000000" w:themeColor="text1"/>
          <w:kern w:val="24"/>
          <w:sz w:val="33"/>
          <w:szCs w:val="33"/>
          <w:rtl/>
        </w:rPr>
        <w:t xml:space="preserve"> </w:t>
      </w:r>
      <w:r w:rsidR="00C94009" w:rsidRPr="003235CC">
        <w:rPr>
          <w:rFonts w:ascii="Traditional Arabic" w:hAnsi="Traditional Arabic" w:cs="Traditional Arabic"/>
          <w:color w:val="000000" w:themeColor="text1"/>
          <w:kern w:val="24"/>
          <w:sz w:val="33"/>
          <w:szCs w:val="33"/>
          <w:rtl/>
        </w:rPr>
        <w:t>&lt;~ (يجب تنظيم الوقت بين جمع المعلومات وتقديم البرنامج الإرشادي العلاجي )</w:t>
      </w:r>
    </w:p>
    <w:p w:rsidR="00C94009" w:rsidRPr="003235CC" w:rsidRDefault="00547DA7" w:rsidP="006A4F7E">
      <w:pPr>
        <w:autoSpaceDE w:val="0"/>
        <w:autoSpaceDN w:val="0"/>
        <w:bidi/>
        <w:adjustRightInd w:val="0"/>
        <w:spacing w:after="0" w:line="240" w:lineRule="auto"/>
        <w:rPr>
          <w:rFonts w:ascii="Traditional Arabic" w:hAnsi="Traditional Arabic" w:cs="Traditional Arabic"/>
          <w:kern w:val="24"/>
          <w:sz w:val="33"/>
          <w:szCs w:val="33"/>
        </w:rPr>
      </w:pPr>
      <w:r>
        <w:rPr>
          <w:rFonts w:ascii="Traditional Arabic" w:hAnsi="Traditional Arabic" w:cs="Traditional Arabic"/>
          <w:noProof/>
          <w:kern w:val="24"/>
          <w:sz w:val="33"/>
          <w:szCs w:val="33"/>
        </w:rPr>
        <w:pict>
          <v:shape id="_x0000_s1379" type="#_x0000_t32" style="position:absolute;left:0;text-align:left;margin-left:80.4pt;margin-top:11.55pt;width:305.6pt;height:0;flip:x;z-index:251660288" o:connectortype="straight" strokecolor="#76923c [2406]">
            <w10:wrap anchorx="page"/>
          </v:shape>
        </w:pict>
      </w:r>
    </w:p>
    <w:p w:rsidR="00C94009" w:rsidRPr="00F60613" w:rsidRDefault="00C94009" w:rsidP="00F56151">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rtl/>
        </w:rPr>
      </w:pPr>
      <w:r w:rsidRPr="00F60613">
        <w:rPr>
          <w:rFonts w:ascii="Traditional Arabic" w:hAnsi="Traditional Arabic" w:cs="Traditional Arabic"/>
          <w:color w:val="000000" w:themeColor="text1"/>
          <w:kern w:val="24"/>
          <w:sz w:val="33"/>
          <w:szCs w:val="33"/>
          <w:rtl/>
        </w:rPr>
        <w:t>المحاضرة الرابعة</w:t>
      </w:r>
    </w:p>
    <w:p w:rsidR="00C94009" w:rsidRPr="00F60613" w:rsidRDefault="00C94009" w:rsidP="00F60613">
      <w:pPr>
        <w:autoSpaceDE w:val="0"/>
        <w:autoSpaceDN w:val="0"/>
        <w:bidi/>
        <w:adjustRightInd w:val="0"/>
        <w:spacing w:after="0" w:line="240" w:lineRule="auto"/>
        <w:jc w:val="center"/>
        <w:rPr>
          <w:rFonts w:ascii="Traditional Arabic" w:hAnsi="Traditional Arabic" w:cs="Traditional Arabic"/>
          <w:color w:val="7030A0"/>
          <w:kern w:val="24"/>
          <w:sz w:val="33"/>
          <w:szCs w:val="33"/>
        </w:rPr>
      </w:pPr>
      <w:r w:rsidRPr="00F60613">
        <w:rPr>
          <w:rFonts w:ascii="Traditional Arabic" w:hAnsi="Traditional Arabic" w:cs="Traditional Arabic"/>
          <w:color w:val="000000" w:themeColor="text1"/>
          <w:kern w:val="24"/>
          <w:sz w:val="33"/>
          <w:szCs w:val="33"/>
          <w:rtl/>
        </w:rPr>
        <w:t>أساليب مرتبطة بدراسة الحالة</w:t>
      </w:r>
    </w:p>
    <w:p w:rsidR="00F60613" w:rsidRDefault="00F60613"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p>
    <w:p w:rsidR="00C94009" w:rsidRPr="003235CC" w:rsidRDefault="00C94009" w:rsidP="00F60613">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color w:val="000000" w:themeColor="text1"/>
          <w:kern w:val="24"/>
          <w:sz w:val="33"/>
          <w:szCs w:val="33"/>
          <w:rtl/>
        </w:rPr>
        <w:t>تستخدم مصطلحات كبديل لدراسة الحالة</w:t>
      </w:r>
      <w:r w:rsidR="00FD757E"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مما قد يحدث خلط فيما بينها مثل</w:t>
      </w:r>
      <w:r w:rsidR="00FD757E"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Pr>
        <w:t xml:space="preserve"> </w:t>
      </w:r>
      <w:r w:rsidRPr="003235CC">
        <w:rPr>
          <w:rFonts w:ascii="Traditional Arabic" w:hAnsi="Traditional Arabic" w:cs="Traditional Arabic"/>
          <w:color w:val="000000" w:themeColor="text1"/>
          <w:kern w:val="24"/>
          <w:sz w:val="33"/>
          <w:szCs w:val="33"/>
          <w:rtl/>
        </w:rPr>
        <w:t>تاريخ الحالة</w:t>
      </w:r>
      <w:r w:rsidR="00FD757E"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مؤتمر الحالة</w:t>
      </w:r>
      <w:r w:rsidR="00FD757E"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xml:space="preserve">، وتاريخ الحياة. </w:t>
      </w:r>
      <w:r w:rsidRPr="003235CC">
        <w:rPr>
          <w:rFonts w:ascii="Traditional Arabic" w:hAnsi="Traditional Arabic" w:cs="Traditional Arabic"/>
          <w:color w:val="000000" w:themeColor="text1"/>
          <w:kern w:val="24"/>
          <w:sz w:val="33"/>
          <w:szCs w:val="33"/>
          <w:u w:val="single"/>
          <w:rtl/>
        </w:rPr>
        <w:t>ولا بدّ من توضيح:</w:t>
      </w:r>
      <w:r w:rsidRPr="003235CC">
        <w:rPr>
          <w:rFonts w:ascii="Traditional Arabic" w:hAnsi="Traditional Arabic" w:cs="Traditional Arabic"/>
          <w:color w:val="000000" w:themeColor="text1"/>
          <w:kern w:val="24"/>
          <w:sz w:val="33"/>
          <w:szCs w:val="33"/>
          <w:rtl/>
        </w:rPr>
        <w:t xml:space="preserve"> </w:t>
      </w:r>
    </w:p>
    <w:p w:rsidR="00FD757E" w:rsidRPr="003235CC" w:rsidRDefault="00C94009"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FF0000"/>
          <w:kern w:val="24"/>
          <w:sz w:val="33"/>
          <w:szCs w:val="33"/>
          <w:rtl/>
        </w:rPr>
        <w:t>تاريخ الحالة</w:t>
      </w:r>
      <w:r w:rsidR="00FD757E" w:rsidRPr="003235CC">
        <w:rPr>
          <w:rFonts w:ascii="Traditional Arabic" w:hAnsi="Traditional Arabic" w:cs="Traditional Arabic"/>
          <w:b/>
          <w:bCs/>
          <w:color w:val="7030A0"/>
          <w:kern w:val="24"/>
          <w:sz w:val="33"/>
          <w:szCs w:val="33"/>
          <w:rtl/>
        </w:rPr>
        <w:t xml:space="preserve"> </w:t>
      </w:r>
      <w:r w:rsidRPr="003235CC">
        <w:rPr>
          <w:rFonts w:ascii="Traditional Arabic" w:hAnsi="Traditional Arabic" w:cs="Traditional Arabic"/>
          <w:b/>
          <w:bCs/>
          <w:color w:val="7030A0"/>
          <w:kern w:val="24"/>
          <w:sz w:val="33"/>
          <w:szCs w:val="33"/>
          <w:rtl/>
        </w:rPr>
        <w:t>:</w:t>
      </w:r>
      <w:r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color w:val="000000" w:themeColor="text1"/>
          <w:kern w:val="24"/>
          <w:sz w:val="33"/>
          <w:szCs w:val="33"/>
          <w:rtl/>
        </w:rPr>
        <w:t>ي</w:t>
      </w:r>
      <w:r w:rsidR="00FD757E" w:rsidRPr="003235CC">
        <w:rPr>
          <w:rFonts w:ascii="Traditional Arabic" w:hAnsi="Traditional Arabic" w:cs="Traditional Arabic"/>
          <w:color w:val="000000" w:themeColor="text1"/>
          <w:kern w:val="24"/>
          <w:sz w:val="33"/>
          <w:szCs w:val="33"/>
          <w:rtl/>
        </w:rPr>
        <w:t xml:space="preserve">عرف تاريخ الحالة بأنه جزء من </w:t>
      </w:r>
      <w:r w:rsidRPr="003235CC">
        <w:rPr>
          <w:rFonts w:ascii="Traditional Arabic" w:hAnsi="Traditional Arabic" w:cs="Traditional Arabic"/>
          <w:color w:val="000000" w:themeColor="text1"/>
          <w:kern w:val="24"/>
          <w:sz w:val="33"/>
          <w:szCs w:val="33"/>
          <w:rtl/>
        </w:rPr>
        <w:t>دراسة الحالة يطلق عليه (</w:t>
      </w:r>
      <w:r w:rsidR="00FD757E"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تاريخ الحياة</w:t>
      </w:r>
      <w:r w:rsidR="00FD757E"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و</w:t>
      </w:r>
      <w:r w:rsidR="00FD757E"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يتناول دراسة مسحية طولية شاملة للنمو منذ وجوده والعوامل المؤثرة فيه وأسلوب التنشئة الاجتماعية والخبرات الماضية والتاريخ التربوي والتعليمي والصحي والخبرات المهنية</w:t>
      </w:r>
      <w:r w:rsidR="00FD757E"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والمواقف التي تتضمن الصراعات و</w:t>
      </w:r>
      <w:r w:rsidR="00FD757E" w:rsidRPr="003235CC">
        <w:rPr>
          <w:rFonts w:ascii="Traditional Arabic" w:hAnsi="Traditional Arabic" w:cs="Traditional Arabic"/>
          <w:color w:val="000000" w:themeColor="text1"/>
          <w:kern w:val="24"/>
          <w:sz w:val="33"/>
          <w:szCs w:val="33"/>
          <w:rtl/>
        </w:rPr>
        <w:t xml:space="preserve"> الا</w:t>
      </w:r>
      <w:r w:rsidRPr="003235CC">
        <w:rPr>
          <w:rFonts w:ascii="Traditional Arabic" w:hAnsi="Traditional Arabic" w:cs="Traditional Arabic"/>
          <w:color w:val="000000" w:themeColor="text1"/>
          <w:kern w:val="24"/>
          <w:sz w:val="33"/>
          <w:szCs w:val="33"/>
          <w:rtl/>
        </w:rPr>
        <w:t xml:space="preserve">حباطات وتاريخ التوافق النفسي وتاريخ الأسرة بطريقة شاملة وموضوعية.  </w:t>
      </w:r>
    </w:p>
    <w:p w:rsidR="00C94009" w:rsidRPr="003235CC" w:rsidRDefault="00FD757E"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&lt;~ ( دراسة مسحية : أي التعرف على مجتمع الأفراد المعوقين و أعدادهم ونسبتهم إلى ذوي الحاجات الخاصة ونسبتهم إلى المجتمع العادي الكلي )</w:t>
      </w:r>
      <w:r w:rsidR="00C94009" w:rsidRPr="003235CC">
        <w:rPr>
          <w:rFonts w:ascii="Traditional Arabic" w:hAnsi="Traditional Arabic" w:cs="Traditional Arabic"/>
          <w:color w:val="000000" w:themeColor="text1"/>
          <w:kern w:val="24"/>
          <w:sz w:val="33"/>
          <w:szCs w:val="33"/>
          <w:rtl/>
        </w:rPr>
        <w:t xml:space="preserve">                                                    </w:t>
      </w:r>
      <w:r w:rsidR="00C94009" w:rsidRPr="003235CC">
        <w:rPr>
          <w:rFonts w:ascii="Traditional Arabic" w:hAnsi="Traditional Arabic" w:cs="Traditional Arabic"/>
          <w:b/>
          <w:bCs/>
          <w:color w:val="000000" w:themeColor="text1"/>
          <w:kern w:val="24"/>
          <w:sz w:val="33"/>
          <w:szCs w:val="33"/>
        </w:rPr>
        <w:t xml:space="preserve"> </w:t>
      </w:r>
      <w:r w:rsidR="00C94009" w:rsidRPr="003235CC">
        <w:rPr>
          <w:rFonts w:ascii="Traditional Arabic" w:hAnsi="Traditional Arabic" w:cs="Traditional Arabic"/>
          <w:b/>
          <w:bCs/>
          <w:color w:val="000000" w:themeColor="text1"/>
          <w:kern w:val="24"/>
          <w:sz w:val="33"/>
          <w:szCs w:val="33"/>
          <w:rtl/>
        </w:rPr>
        <w:t xml:space="preserve"> </w:t>
      </w:r>
    </w:p>
    <w:p w:rsidR="00C94009" w:rsidRPr="003235CC" w:rsidRDefault="00FD757E"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&lt;~ (دراسة طولية : أي تسير مع الفرد عبر مراحله النمائية ، و شاملة لكافة مراحل وجوانب النمو )</w:t>
      </w:r>
    </w:p>
    <w:p w:rsidR="00FD757E" w:rsidRPr="003235CC" w:rsidRDefault="00FD757E"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p>
    <w:p w:rsidR="00C94009" w:rsidRPr="003235CC" w:rsidRDefault="00C94009"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u w:val="single"/>
          <w:rtl/>
        </w:rPr>
      </w:pPr>
      <w:r w:rsidRPr="003235CC">
        <w:rPr>
          <w:rFonts w:ascii="Traditional Arabic" w:hAnsi="Traditional Arabic" w:cs="Traditional Arabic"/>
          <w:color w:val="000000" w:themeColor="text1"/>
          <w:kern w:val="24"/>
          <w:sz w:val="33"/>
          <w:szCs w:val="33"/>
          <w:u w:val="single"/>
          <w:rtl/>
        </w:rPr>
        <w:t>هل تخت</w:t>
      </w:r>
      <w:r w:rsidR="00FD757E" w:rsidRPr="003235CC">
        <w:rPr>
          <w:rFonts w:ascii="Traditional Arabic" w:hAnsi="Traditional Arabic" w:cs="Traditional Arabic"/>
          <w:color w:val="000000" w:themeColor="text1"/>
          <w:kern w:val="24"/>
          <w:sz w:val="33"/>
          <w:szCs w:val="33"/>
          <w:u w:val="single"/>
          <w:rtl/>
        </w:rPr>
        <w:t>لف دراسة الحالة عن تاريخ الحالة ؟</w:t>
      </w:r>
    </w:p>
    <w:p w:rsidR="00C94009" w:rsidRPr="003235CC" w:rsidRDefault="00C94009"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FF0000"/>
          <w:kern w:val="24"/>
          <w:sz w:val="33"/>
          <w:szCs w:val="33"/>
          <w:rtl/>
        </w:rPr>
        <w:t>تختلف دراسة الحالة عن تاريخ الحالة</w:t>
      </w:r>
      <w:r w:rsidR="00FD757E" w:rsidRPr="003235CC">
        <w:rPr>
          <w:rFonts w:ascii="Traditional Arabic" w:hAnsi="Traditional Arabic" w:cs="Traditional Arabic"/>
          <w:b/>
          <w:bCs/>
          <w:color w:val="FF0000"/>
          <w:kern w:val="24"/>
          <w:sz w:val="33"/>
          <w:szCs w:val="33"/>
          <w:rtl/>
        </w:rPr>
        <w:t xml:space="preserve"> </w:t>
      </w:r>
      <w:r w:rsidRPr="003235CC">
        <w:rPr>
          <w:rFonts w:ascii="Traditional Arabic" w:hAnsi="Traditional Arabic" w:cs="Traditional Arabic"/>
          <w:b/>
          <w:bCs/>
          <w:color w:val="FF0000"/>
          <w:kern w:val="24"/>
          <w:sz w:val="33"/>
          <w:szCs w:val="33"/>
          <w:rtl/>
        </w:rPr>
        <w:t>: فدراسة الحالة</w:t>
      </w:r>
      <w:r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color w:val="000000" w:themeColor="text1"/>
          <w:kern w:val="24"/>
          <w:sz w:val="33"/>
          <w:szCs w:val="33"/>
          <w:rtl/>
        </w:rPr>
        <w:t xml:space="preserve">بمثابة </w:t>
      </w:r>
      <w:r w:rsidRPr="003235CC">
        <w:rPr>
          <w:rFonts w:ascii="Traditional Arabic" w:hAnsi="Traditional Arabic" w:cs="Traditional Arabic"/>
          <w:color w:val="000000" w:themeColor="text1"/>
          <w:kern w:val="24"/>
          <w:sz w:val="33"/>
          <w:szCs w:val="33"/>
          <w:u w:val="single" w:color="9BBB59" w:themeColor="accent3"/>
          <w:rtl/>
        </w:rPr>
        <w:t>قطاع مستعرض</w:t>
      </w:r>
      <w:r w:rsidR="008E6570" w:rsidRPr="003235CC">
        <w:rPr>
          <w:rFonts w:ascii="Traditional Arabic" w:hAnsi="Traditional Arabic" w:cs="Traditional Arabic"/>
          <w:color w:val="000000" w:themeColor="text1"/>
          <w:kern w:val="24"/>
          <w:sz w:val="33"/>
          <w:szCs w:val="33"/>
          <w:u w:val="single"/>
          <w:rtl/>
        </w:rPr>
        <w:t xml:space="preserve"> </w:t>
      </w:r>
      <w:r w:rsidR="008E6570" w:rsidRPr="003235CC">
        <w:rPr>
          <w:rFonts w:ascii="Traditional Arabic" w:hAnsi="Traditional Arabic" w:cs="Traditional Arabic"/>
          <w:color w:val="000000" w:themeColor="text1"/>
          <w:kern w:val="24"/>
          <w:sz w:val="33"/>
          <w:szCs w:val="33"/>
          <w:rtl/>
        </w:rPr>
        <w:t xml:space="preserve">&lt;~ (أي شموليتها اكثر من غيرها) </w:t>
      </w:r>
      <w:r w:rsidRPr="003235CC">
        <w:rPr>
          <w:rFonts w:ascii="Traditional Arabic" w:hAnsi="Traditional Arabic" w:cs="Traditional Arabic"/>
          <w:color w:val="000000" w:themeColor="text1"/>
          <w:kern w:val="24"/>
          <w:sz w:val="33"/>
          <w:szCs w:val="33"/>
          <w:rtl/>
        </w:rPr>
        <w:t xml:space="preserve"> لحياة الفرد</w:t>
      </w:r>
      <w:r w:rsidR="00FD757E"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أي أنها دراسة استعراضية لحياة العميل تركز على حاضر الحالة ووضعها الراهن</w:t>
      </w:r>
      <w:r w:rsidR="00FD757E"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بينما تاريخ الحالة بمثابة قطاع طولي لتاريخ الفرد / الحالة</w:t>
      </w:r>
      <w:r w:rsidR="00FD757E"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أي أنها دراسة طولية لحياة العميل يقتصر على الماضي بمعنى دراسة تتبعية لحياة الحالة.</w:t>
      </w:r>
    </w:p>
    <w:p w:rsidR="00C94009" w:rsidRPr="003235CC" w:rsidRDefault="00C94009" w:rsidP="006A4F7E">
      <w:pPr>
        <w:autoSpaceDE w:val="0"/>
        <w:autoSpaceDN w:val="0"/>
        <w:bidi/>
        <w:adjustRightInd w:val="0"/>
        <w:spacing w:after="0" w:line="240" w:lineRule="auto"/>
        <w:rPr>
          <w:rFonts w:ascii="Traditional Arabic" w:hAnsi="Traditional Arabic" w:cs="Traditional Arabic"/>
          <w:kern w:val="24"/>
          <w:sz w:val="33"/>
          <w:szCs w:val="33"/>
          <w:rtl/>
        </w:rPr>
      </w:pPr>
    </w:p>
    <w:p w:rsidR="00C94009" w:rsidRPr="003235CC" w:rsidRDefault="00C94009"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مؤتمر الحالة :</w:t>
      </w:r>
    </w:p>
    <w:p w:rsidR="00C94009" w:rsidRPr="003235CC" w:rsidRDefault="00C94009"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kern w:val="24"/>
          <w:sz w:val="33"/>
          <w:szCs w:val="33"/>
          <w:rtl/>
        </w:rPr>
        <w:t xml:space="preserve">يعرف </w:t>
      </w:r>
      <w:r w:rsidRPr="003235CC">
        <w:rPr>
          <w:rFonts w:ascii="Traditional Arabic" w:hAnsi="Traditional Arabic" w:cs="Traditional Arabic"/>
          <w:b/>
          <w:bCs/>
          <w:kern w:val="24"/>
          <w:sz w:val="33"/>
          <w:szCs w:val="33"/>
          <w:u w:val="single" w:color="9BBB59" w:themeColor="accent3"/>
          <w:rtl/>
        </w:rPr>
        <w:t>مؤتمر الحالة</w:t>
      </w:r>
      <w:r w:rsidRPr="003235CC">
        <w:rPr>
          <w:rFonts w:ascii="Traditional Arabic" w:hAnsi="Traditional Arabic" w:cs="Traditional Arabic"/>
          <w:kern w:val="24"/>
          <w:sz w:val="33"/>
          <w:szCs w:val="33"/>
          <w:u w:val="single" w:color="9BBB59" w:themeColor="accent3"/>
          <w:rtl/>
        </w:rPr>
        <w:t xml:space="preserve"> بأنه اجتماع</w:t>
      </w:r>
      <w:r w:rsidR="008E6570" w:rsidRPr="003235CC">
        <w:rPr>
          <w:rFonts w:ascii="Traditional Arabic" w:hAnsi="Traditional Arabic" w:cs="Traditional Arabic"/>
          <w:kern w:val="24"/>
          <w:sz w:val="33"/>
          <w:szCs w:val="33"/>
          <w:rtl/>
        </w:rPr>
        <w:t xml:space="preserve"> </w:t>
      </w:r>
      <w:r w:rsidR="008E6570" w:rsidRPr="003235CC">
        <w:rPr>
          <w:rFonts w:ascii="Traditional Arabic" w:hAnsi="Traditional Arabic" w:cs="Traditional Arabic"/>
          <w:color w:val="76923C" w:themeColor="accent3" w:themeShade="BF"/>
          <w:kern w:val="24"/>
          <w:sz w:val="33"/>
          <w:szCs w:val="33"/>
          <w:rtl/>
        </w:rPr>
        <w:t>&lt;~ (</w:t>
      </w:r>
      <w:r w:rsidR="008E6570" w:rsidRPr="003235CC">
        <w:rPr>
          <w:rFonts w:ascii="Traditional Arabic" w:hAnsi="Traditional Arabic" w:cs="Traditional Arabic"/>
          <w:color w:val="000000" w:themeColor="text1"/>
          <w:kern w:val="24"/>
          <w:sz w:val="33"/>
          <w:szCs w:val="33"/>
          <w:rtl/>
        </w:rPr>
        <w:t xml:space="preserve">منظمة ومحددة مسبقاً ، مدروسة ويقودها شخص ، في الغالب يكون المرشد) </w:t>
      </w:r>
      <w:r w:rsidRPr="003235CC">
        <w:rPr>
          <w:rFonts w:ascii="Traditional Arabic" w:hAnsi="Traditional Arabic" w:cs="Traditional Arabic"/>
          <w:color w:val="000000" w:themeColor="text1"/>
          <w:kern w:val="24"/>
          <w:sz w:val="33"/>
          <w:szCs w:val="33"/>
          <w:rtl/>
        </w:rPr>
        <w:t xml:space="preserve"> يضم كل أو بعض الأشخاص الذين يهمهم أمر المريض وكل أو بعض من لديه معلومات </w:t>
      </w:r>
      <w:r w:rsidRPr="003235CC">
        <w:rPr>
          <w:rFonts w:ascii="Traditional Arabic" w:hAnsi="Traditional Arabic" w:cs="Traditional Arabic"/>
          <w:color w:val="000000" w:themeColor="text1"/>
          <w:kern w:val="24"/>
          <w:sz w:val="33"/>
          <w:szCs w:val="33"/>
          <w:rtl/>
        </w:rPr>
        <w:lastRenderedPageBreak/>
        <w:t xml:space="preserve">خاصة به ومستعد للتطوّع والإدلاء بها وتفسيرها وإبداء بعض التوصيات </w:t>
      </w:r>
      <w:r w:rsidRPr="003235CC">
        <w:rPr>
          <w:rFonts w:ascii="Traditional Arabic" w:hAnsi="Traditional Arabic" w:cs="Traditional Arabic"/>
          <w:b/>
          <w:bCs/>
          <w:color w:val="000000" w:themeColor="text1"/>
          <w:kern w:val="24"/>
          <w:sz w:val="33"/>
          <w:szCs w:val="33"/>
          <w:u w:val="single" w:color="9BBB59" w:themeColor="accent3"/>
          <w:rtl/>
        </w:rPr>
        <w:t>بموافقة المريض</w:t>
      </w:r>
      <w:r w:rsidR="00C31EA0" w:rsidRPr="003235CC">
        <w:rPr>
          <w:rFonts w:ascii="Traditional Arabic" w:hAnsi="Traditional Arabic" w:cs="Traditional Arabic"/>
          <w:color w:val="000000" w:themeColor="text1"/>
          <w:kern w:val="24"/>
          <w:sz w:val="33"/>
          <w:szCs w:val="33"/>
          <w:rtl/>
        </w:rPr>
        <w:t xml:space="preserve"> &lt;~ ( أحياناَ الشخص ذي الحاجة الخاصة إذا كانت إعاقته شديدة صعب أخذ موافقته فتكون بموافقة ولي أمره )</w:t>
      </w:r>
    </w:p>
    <w:p w:rsidR="00C94009" w:rsidRPr="003235CC" w:rsidRDefault="00C94009"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ويضم مؤتمر الحالة الأخصائي النفسي والأخصائي الاجتماعي والمدرّس – </w:t>
      </w:r>
      <w:r w:rsidRPr="003235CC">
        <w:rPr>
          <w:rFonts w:ascii="Traditional Arabic" w:hAnsi="Traditional Arabic" w:cs="Traditional Arabic"/>
          <w:kern w:val="24"/>
          <w:sz w:val="33"/>
          <w:szCs w:val="33"/>
        </w:rPr>
        <w:t xml:space="preserve"> </w:t>
      </w:r>
      <w:r w:rsidRPr="003235CC">
        <w:rPr>
          <w:rFonts w:ascii="Traditional Arabic" w:hAnsi="Traditional Arabic" w:cs="Traditional Arabic"/>
          <w:kern w:val="24"/>
          <w:sz w:val="33"/>
          <w:szCs w:val="33"/>
          <w:rtl/>
        </w:rPr>
        <w:t>المرشد</w:t>
      </w:r>
      <w:r w:rsidR="00FD757E"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الوالدان</w:t>
      </w:r>
      <w:r w:rsidR="00FD757E"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الأقارب</w:t>
      </w:r>
      <w:r w:rsidR="00FD757E"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الأصدقاء أي كل من يهمه امر المسترشد.</w:t>
      </w:r>
    </w:p>
    <w:p w:rsidR="00C94009" w:rsidRPr="003235CC" w:rsidRDefault="00C94009" w:rsidP="006A4F7E">
      <w:pPr>
        <w:autoSpaceDE w:val="0"/>
        <w:autoSpaceDN w:val="0"/>
        <w:bidi/>
        <w:adjustRightInd w:val="0"/>
        <w:spacing w:after="0" w:line="240" w:lineRule="auto"/>
        <w:rPr>
          <w:rFonts w:ascii="Traditional Arabic" w:hAnsi="Traditional Arabic" w:cs="Traditional Arabic"/>
          <w:kern w:val="24"/>
          <w:sz w:val="33"/>
          <w:szCs w:val="33"/>
          <w:rtl/>
        </w:rPr>
      </w:pPr>
    </w:p>
    <w:p w:rsidR="00C94009" w:rsidRPr="003235CC" w:rsidRDefault="00C94009"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أنواع مؤتمر الحالة:</w:t>
      </w:r>
    </w:p>
    <w:p w:rsidR="00C94009" w:rsidRPr="003235CC" w:rsidRDefault="00C94009" w:rsidP="006A4F7E">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b/>
          <w:bCs/>
          <w:color w:val="000000" w:themeColor="text1"/>
          <w:kern w:val="24"/>
          <w:sz w:val="33"/>
          <w:szCs w:val="33"/>
          <w:u w:val="single"/>
          <w:rtl/>
        </w:rPr>
        <w:t>مؤتمر الحالة الواحدة</w:t>
      </w:r>
      <w:r w:rsidR="00FD757E" w:rsidRPr="003235CC">
        <w:rPr>
          <w:rFonts w:ascii="Traditional Arabic" w:hAnsi="Traditional Arabic" w:cs="Traditional Arabic"/>
          <w:b/>
          <w:bCs/>
          <w:color w:val="0070C0"/>
          <w:kern w:val="24"/>
          <w:sz w:val="33"/>
          <w:szCs w:val="33"/>
          <w:rtl/>
        </w:rPr>
        <w:t xml:space="preserve"> </w:t>
      </w:r>
      <w:r w:rsidRPr="003235CC">
        <w:rPr>
          <w:rFonts w:ascii="Traditional Arabic" w:hAnsi="Traditional Arabic" w:cs="Traditional Arabic"/>
          <w:b/>
          <w:bCs/>
          <w:color w:val="0070C0"/>
          <w:kern w:val="24"/>
          <w:sz w:val="33"/>
          <w:szCs w:val="33"/>
          <w:rtl/>
        </w:rPr>
        <w:t>:</w:t>
      </w:r>
      <w:r w:rsidRPr="003235CC">
        <w:rPr>
          <w:rFonts w:ascii="Traditional Arabic" w:hAnsi="Traditional Arabic" w:cs="Traditional Arabic"/>
          <w:b/>
          <w:bCs/>
          <w:kern w:val="24"/>
          <w:sz w:val="33"/>
          <w:szCs w:val="33"/>
          <w:rtl/>
        </w:rPr>
        <w:t xml:space="preserve"> </w:t>
      </w:r>
      <w:r w:rsidRPr="003235CC">
        <w:rPr>
          <w:rFonts w:ascii="Traditional Arabic" w:hAnsi="Traditional Arabic" w:cs="Traditional Arabic"/>
          <w:color w:val="000000" w:themeColor="text1"/>
          <w:kern w:val="24"/>
          <w:sz w:val="33"/>
          <w:szCs w:val="33"/>
          <w:rtl/>
        </w:rPr>
        <w:t>خاص بعميل واحد</w:t>
      </w:r>
    </w:p>
    <w:p w:rsidR="00C94009" w:rsidRPr="003235CC" w:rsidRDefault="00C94009"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u w:val="single"/>
          <w:rtl/>
        </w:rPr>
        <w:t>مؤتمر الحالات</w:t>
      </w:r>
      <w:r w:rsidR="00FD757E" w:rsidRPr="003235CC">
        <w:rPr>
          <w:rFonts w:ascii="Traditional Arabic" w:hAnsi="Traditional Arabic" w:cs="Traditional Arabic"/>
          <w:b/>
          <w:bCs/>
          <w:color w:val="0070C0"/>
          <w:kern w:val="24"/>
          <w:sz w:val="33"/>
          <w:szCs w:val="33"/>
          <w:rtl/>
        </w:rPr>
        <w:t xml:space="preserve"> </w:t>
      </w:r>
      <w:r w:rsidRPr="003235CC">
        <w:rPr>
          <w:rFonts w:ascii="Traditional Arabic" w:hAnsi="Traditional Arabic" w:cs="Traditional Arabic"/>
          <w:b/>
          <w:bCs/>
          <w:color w:val="0070C0"/>
          <w:kern w:val="24"/>
          <w:sz w:val="33"/>
          <w:szCs w:val="33"/>
          <w:rtl/>
        </w:rPr>
        <w:t>:</w:t>
      </w:r>
      <w:r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color w:val="000000" w:themeColor="text1"/>
          <w:kern w:val="24"/>
          <w:sz w:val="33"/>
          <w:szCs w:val="33"/>
          <w:rtl/>
        </w:rPr>
        <w:t xml:space="preserve">دراسة </w:t>
      </w:r>
      <w:r w:rsidRPr="003235CC">
        <w:rPr>
          <w:rFonts w:ascii="Traditional Arabic" w:hAnsi="Traditional Arabic" w:cs="Traditional Arabic"/>
          <w:color w:val="000000" w:themeColor="text1"/>
          <w:kern w:val="24"/>
          <w:sz w:val="33"/>
          <w:szCs w:val="33"/>
          <w:u w:val="single" w:color="9BBB59" w:themeColor="accent3"/>
          <w:rtl/>
        </w:rPr>
        <w:t>مجموعة من العملاء</w:t>
      </w:r>
      <w:r w:rsidR="00781706" w:rsidRPr="003235CC">
        <w:rPr>
          <w:rFonts w:ascii="Traditional Arabic" w:hAnsi="Traditional Arabic" w:cs="Traditional Arabic"/>
          <w:color w:val="000000" w:themeColor="text1"/>
          <w:kern w:val="24"/>
          <w:sz w:val="33"/>
          <w:szCs w:val="33"/>
          <w:rtl/>
        </w:rPr>
        <w:t xml:space="preserve"> &lt;~ ( أكثر ما يستخدم هذا الأسلوب مع الموهوبين أو الأحداث الجانحين أو مع الأطفال الذين يتسربون من المدرسة وغيرها من الأمثلة ... ) </w:t>
      </w:r>
    </w:p>
    <w:p w:rsidR="0099148D" w:rsidRPr="003235CC" w:rsidRDefault="0099148D" w:rsidP="006A4F7E">
      <w:pPr>
        <w:autoSpaceDE w:val="0"/>
        <w:autoSpaceDN w:val="0"/>
        <w:bidi/>
        <w:adjustRightInd w:val="0"/>
        <w:spacing w:after="0" w:line="240" w:lineRule="auto"/>
        <w:rPr>
          <w:rFonts w:ascii="Traditional Arabic" w:hAnsi="Traditional Arabic" w:cs="Traditional Arabic"/>
          <w:b/>
          <w:bCs/>
          <w:color w:val="000000" w:themeColor="text1"/>
          <w:kern w:val="24"/>
          <w:sz w:val="33"/>
          <w:szCs w:val="33"/>
          <w:rtl/>
        </w:rPr>
      </w:pPr>
    </w:p>
    <w:p w:rsidR="00C94009" w:rsidRPr="003235CC" w:rsidRDefault="00C94009"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u w:val="single"/>
          <w:rtl/>
        </w:rPr>
        <w:t>مؤتمر الأخصائيين</w:t>
      </w:r>
      <w:r w:rsidR="00FD757E" w:rsidRPr="003235CC">
        <w:rPr>
          <w:rFonts w:ascii="Traditional Arabic" w:hAnsi="Traditional Arabic" w:cs="Traditional Arabic"/>
          <w:b/>
          <w:bCs/>
          <w:color w:val="0070C0"/>
          <w:kern w:val="24"/>
          <w:sz w:val="33"/>
          <w:szCs w:val="33"/>
          <w:rtl/>
        </w:rPr>
        <w:t xml:space="preserve"> </w:t>
      </w:r>
      <w:r w:rsidRPr="003235CC">
        <w:rPr>
          <w:rFonts w:ascii="Traditional Arabic" w:hAnsi="Traditional Arabic" w:cs="Traditional Arabic"/>
          <w:b/>
          <w:bCs/>
          <w:color w:val="0070C0"/>
          <w:kern w:val="24"/>
          <w:sz w:val="33"/>
          <w:szCs w:val="33"/>
          <w:rtl/>
        </w:rPr>
        <w:t>:</w:t>
      </w:r>
      <w:r w:rsidRPr="003235CC">
        <w:rPr>
          <w:rFonts w:ascii="Traditional Arabic" w:hAnsi="Traditional Arabic" w:cs="Traditional Arabic"/>
          <w:b/>
          <w:bCs/>
          <w:kern w:val="24"/>
          <w:sz w:val="33"/>
          <w:szCs w:val="33"/>
          <w:rtl/>
        </w:rPr>
        <w:t xml:space="preserve"> </w:t>
      </w:r>
      <w:r w:rsidRPr="003235CC">
        <w:rPr>
          <w:rFonts w:ascii="Traditional Arabic" w:hAnsi="Traditional Arabic" w:cs="Traditional Arabic"/>
          <w:kern w:val="24"/>
          <w:sz w:val="33"/>
          <w:szCs w:val="33"/>
          <w:rtl/>
        </w:rPr>
        <w:t>يضم</w:t>
      </w:r>
      <w:r w:rsidRPr="003235CC">
        <w:rPr>
          <w:rFonts w:ascii="Traditional Arabic" w:hAnsi="Traditional Arabic" w:cs="Traditional Arabic"/>
          <w:b/>
          <w:bCs/>
          <w:kern w:val="24"/>
          <w:sz w:val="33"/>
          <w:szCs w:val="33"/>
          <w:rtl/>
        </w:rPr>
        <w:t xml:space="preserve"> </w:t>
      </w:r>
      <w:r w:rsidRPr="003235CC">
        <w:rPr>
          <w:rFonts w:ascii="Traditional Arabic" w:hAnsi="Traditional Arabic" w:cs="Traditional Arabic"/>
          <w:kern w:val="24"/>
          <w:sz w:val="33"/>
          <w:szCs w:val="33"/>
          <w:u w:val="single" w:color="9BBB59" w:themeColor="accent3"/>
          <w:rtl/>
        </w:rPr>
        <w:t>الأخصائيين في الإرشاد فقط</w:t>
      </w:r>
      <w:r w:rsidR="00FD757E" w:rsidRPr="003235CC">
        <w:rPr>
          <w:rFonts w:ascii="Traditional Arabic" w:hAnsi="Traditional Arabic" w:cs="Traditional Arabic"/>
          <w:kern w:val="24"/>
          <w:sz w:val="33"/>
          <w:szCs w:val="33"/>
          <w:rtl/>
        </w:rPr>
        <w:t xml:space="preserve"> </w:t>
      </w:r>
      <w:r w:rsidR="00781706" w:rsidRPr="003235CC">
        <w:rPr>
          <w:rFonts w:ascii="Traditional Arabic" w:hAnsi="Traditional Arabic" w:cs="Traditional Arabic"/>
          <w:color w:val="000000" w:themeColor="text1"/>
          <w:kern w:val="24"/>
          <w:sz w:val="33"/>
          <w:szCs w:val="33"/>
          <w:rtl/>
        </w:rPr>
        <w:t xml:space="preserve">&lt;~ (يعني </w:t>
      </w:r>
      <w:r w:rsidR="0099148D" w:rsidRPr="003235CC">
        <w:rPr>
          <w:rFonts w:ascii="Traditional Arabic" w:hAnsi="Traditional Arabic" w:cs="Traditional Arabic"/>
          <w:color w:val="000000" w:themeColor="text1"/>
          <w:kern w:val="24"/>
          <w:sz w:val="33"/>
          <w:szCs w:val="33"/>
          <w:rtl/>
        </w:rPr>
        <w:t>ال</w:t>
      </w:r>
      <w:r w:rsidR="00781706" w:rsidRPr="003235CC">
        <w:rPr>
          <w:rFonts w:ascii="Traditional Arabic" w:hAnsi="Traditional Arabic" w:cs="Traditional Arabic"/>
          <w:color w:val="000000" w:themeColor="text1"/>
          <w:kern w:val="24"/>
          <w:sz w:val="33"/>
          <w:szCs w:val="33"/>
          <w:rtl/>
        </w:rPr>
        <w:t xml:space="preserve">مرشد و أخصائي علم </w:t>
      </w:r>
      <w:r w:rsidR="0099148D" w:rsidRPr="003235CC">
        <w:rPr>
          <w:rFonts w:ascii="Traditional Arabic" w:hAnsi="Traditional Arabic" w:cs="Traditional Arabic"/>
          <w:color w:val="000000" w:themeColor="text1"/>
          <w:kern w:val="24"/>
          <w:sz w:val="33"/>
          <w:szCs w:val="33"/>
          <w:rtl/>
        </w:rPr>
        <w:t>ال</w:t>
      </w:r>
      <w:r w:rsidR="00781706" w:rsidRPr="003235CC">
        <w:rPr>
          <w:rFonts w:ascii="Traditional Arabic" w:hAnsi="Traditional Arabic" w:cs="Traditional Arabic"/>
          <w:color w:val="000000" w:themeColor="text1"/>
          <w:kern w:val="24"/>
          <w:sz w:val="33"/>
          <w:szCs w:val="33"/>
          <w:rtl/>
        </w:rPr>
        <w:t xml:space="preserve">نفس يتدارسون مع بعضهم البرامج السلوكية التي ممكن أن تنفذ على الطلاب وبرامج إرشاد الوالدين </w:t>
      </w:r>
      <w:r w:rsidR="0099148D" w:rsidRPr="003235CC">
        <w:rPr>
          <w:rFonts w:ascii="Traditional Arabic" w:hAnsi="Traditional Arabic" w:cs="Traditional Arabic"/>
          <w:color w:val="000000" w:themeColor="text1"/>
          <w:kern w:val="24"/>
          <w:sz w:val="33"/>
          <w:szCs w:val="33"/>
          <w:rtl/>
        </w:rPr>
        <w:t>التي ممكن أن تنفذ في المدرسة و كل ما يمكن أن يقدم تتم دراسته من قبلهم ... )</w:t>
      </w:r>
    </w:p>
    <w:p w:rsidR="0099148D" w:rsidRPr="003235CC" w:rsidRDefault="0099148D" w:rsidP="006A4F7E">
      <w:pPr>
        <w:autoSpaceDE w:val="0"/>
        <w:autoSpaceDN w:val="0"/>
        <w:bidi/>
        <w:adjustRightInd w:val="0"/>
        <w:spacing w:after="0" w:line="240" w:lineRule="auto"/>
        <w:rPr>
          <w:rFonts w:ascii="Traditional Arabic" w:hAnsi="Traditional Arabic" w:cs="Traditional Arabic"/>
          <w:b/>
          <w:bCs/>
          <w:color w:val="0070C0"/>
          <w:kern w:val="24"/>
          <w:sz w:val="33"/>
          <w:szCs w:val="33"/>
          <w:rtl/>
        </w:rPr>
      </w:pPr>
    </w:p>
    <w:p w:rsidR="0099148D" w:rsidRDefault="00C94009" w:rsidP="00F60613">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u w:val="single"/>
          <w:rtl/>
        </w:rPr>
        <w:t>مؤتمر الأخصائيين وغير الأخصائيين</w:t>
      </w:r>
      <w:r w:rsidRPr="003235CC">
        <w:rPr>
          <w:rFonts w:ascii="Traditional Arabic" w:hAnsi="Traditional Arabic" w:cs="Traditional Arabic"/>
          <w:b/>
          <w:bCs/>
          <w:kern w:val="24"/>
          <w:sz w:val="33"/>
          <w:szCs w:val="33"/>
          <w:rtl/>
        </w:rPr>
        <w:t xml:space="preserve"> </w:t>
      </w:r>
      <w:r w:rsidRPr="003235CC">
        <w:rPr>
          <w:rFonts w:ascii="Traditional Arabic" w:hAnsi="Traditional Arabic" w:cs="Traditional Arabic"/>
          <w:kern w:val="24"/>
          <w:sz w:val="33"/>
          <w:szCs w:val="33"/>
          <w:rtl/>
        </w:rPr>
        <w:t>خاص بحالة واحدة</w:t>
      </w:r>
      <w:r w:rsidR="0099148D" w:rsidRPr="003235CC">
        <w:rPr>
          <w:rFonts w:ascii="Traditional Arabic" w:hAnsi="Traditional Arabic" w:cs="Traditional Arabic"/>
          <w:color w:val="76923C" w:themeColor="accent3" w:themeShade="BF"/>
          <w:kern w:val="24"/>
          <w:sz w:val="33"/>
          <w:szCs w:val="33"/>
          <w:rtl/>
        </w:rPr>
        <w:t xml:space="preserve"> </w:t>
      </w:r>
      <w:r w:rsidR="0099148D" w:rsidRPr="003235CC">
        <w:rPr>
          <w:rFonts w:ascii="Traditional Arabic" w:hAnsi="Traditional Arabic" w:cs="Traditional Arabic"/>
          <w:color w:val="000000" w:themeColor="text1"/>
          <w:kern w:val="24"/>
          <w:sz w:val="33"/>
          <w:szCs w:val="33"/>
          <w:rtl/>
        </w:rPr>
        <w:t>&lt;~ (هذا الأسلوب يضم المرشد أو الأخصائي النفسي و أشخاص آخرين ممكن أن يكون هؤلاء الأشخاص الآخرين من لهم علاقة بالأسرة ومن يهمهم أمر هذا الطالب )</w:t>
      </w:r>
    </w:p>
    <w:p w:rsidR="00F60613" w:rsidRPr="00F60613" w:rsidRDefault="00F60613" w:rsidP="00F60613">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p>
    <w:p w:rsidR="00F56151" w:rsidRPr="00F60613" w:rsidRDefault="00C94009" w:rsidP="00F60613">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u w:val="single"/>
          <w:rtl/>
        </w:rPr>
        <w:t>مؤتمر المرشد والعميل والوالد</w:t>
      </w:r>
      <w:r w:rsidR="00FD757E" w:rsidRPr="003235CC">
        <w:rPr>
          <w:rFonts w:ascii="Traditional Arabic" w:hAnsi="Traditional Arabic" w:cs="Traditional Arabic"/>
          <w:b/>
          <w:bCs/>
          <w:color w:val="0070C0"/>
          <w:kern w:val="24"/>
          <w:sz w:val="33"/>
          <w:szCs w:val="33"/>
          <w:rtl/>
        </w:rPr>
        <w:t xml:space="preserve"> </w:t>
      </w:r>
      <w:r w:rsidRPr="003235CC">
        <w:rPr>
          <w:rFonts w:ascii="Traditional Arabic" w:hAnsi="Traditional Arabic" w:cs="Traditional Arabic"/>
          <w:b/>
          <w:bCs/>
          <w:color w:val="0070C0"/>
          <w:kern w:val="24"/>
          <w:sz w:val="33"/>
          <w:szCs w:val="33"/>
          <w:rtl/>
        </w:rPr>
        <w:t>:</w:t>
      </w:r>
      <w:r w:rsidRPr="003235CC">
        <w:rPr>
          <w:rFonts w:ascii="Traditional Arabic" w:hAnsi="Traditional Arabic" w:cs="Traditional Arabic"/>
          <w:b/>
          <w:bCs/>
          <w:kern w:val="24"/>
          <w:sz w:val="33"/>
          <w:szCs w:val="33"/>
          <w:rtl/>
        </w:rPr>
        <w:t xml:space="preserve"> </w:t>
      </w:r>
      <w:r w:rsidRPr="003235CC">
        <w:rPr>
          <w:rFonts w:ascii="Traditional Arabic" w:hAnsi="Traditional Arabic" w:cs="Traditional Arabic"/>
          <w:kern w:val="24"/>
          <w:sz w:val="33"/>
          <w:szCs w:val="33"/>
          <w:u w:val="single" w:color="9BBB59" w:themeColor="accent3"/>
          <w:rtl/>
        </w:rPr>
        <w:t>يناسب المرحلة الابتدائية أكثر من المراهقين</w:t>
      </w:r>
      <w:r w:rsidRPr="003235CC">
        <w:rPr>
          <w:rFonts w:ascii="Traditional Arabic" w:hAnsi="Traditional Arabic" w:cs="Traditional Arabic"/>
          <w:b/>
          <w:bCs/>
          <w:kern w:val="24"/>
          <w:sz w:val="33"/>
          <w:szCs w:val="33"/>
          <w:rtl/>
        </w:rPr>
        <w:t xml:space="preserve"> </w:t>
      </w:r>
      <w:r w:rsidR="0099148D" w:rsidRPr="003235CC">
        <w:rPr>
          <w:rFonts w:ascii="Traditional Arabic" w:hAnsi="Traditional Arabic" w:cs="Traditional Arabic"/>
          <w:color w:val="000000" w:themeColor="text1"/>
          <w:kern w:val="24"/>
          <w:sz w:val="33"/>
          <w:szCs w:val="33"/>
          <w:rtl/>
        </w:rPr>
        <w:t>&lt;~ (لأن المراهقين يميلون إلى الاستقلالية عن الوالدين )</w:t>
      </w:r>
    </w:p>
    <w:p w:rsidR="00C94009" w:rsidRPr="003235CC" w:rsidRDefault="00C94009" w:rsidP="00F56151">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عوامل نجاح مؤتمر الحالة:</w:t>
      </w:r>
    </w:p>
    <w:p w:rsidR="00922697" w:rsidRPr="003235CC" w:rsidRDefault="00C94009"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kern w:val="24"/>
          <w:sz w:val="33"/>
          <w:szCs w:val="33"/>
          <w:rtl/>
        </w:rPr>
        <w:t>*</w:t>
      </w:r>
      <w:r w:rsidRPr="003235CC">
        <w:rPr>
          <w:rFonts w:ascii="Traditional Arabic" w:hAnsi="Traditional Arabic" w:cs="Traditional Arabic"/>
          <w:color w:val="000000" w:themeColor="text1"/>
          <w:kern w:val="24"/>
          <w:sz w:val="33"/>
          <w:szCs w:val="33"/>
          <w:rtl/>
        </w:rPr>
        <w:t>عقده في الحالات الضرورية فقط</w:t>
      </w:r>
      <w:r w:rsidR="0032615D" w:rsidRPr="003235CC">
        <w:rPr>
          <w:rFonts w:ascii="Traditional Arabic" w:hAnsi="Traditional Arabic" w:cs="Traditional Arabic"/>
          <w:color w:val="000000" w:themeColor="text1"/>
          <w:kern w:val="24"/>
          <w:sz w:val="33"/>
          <w:szCs w:val="33"/>
          <w:rtl/>
        </w:rPr>
        <w:t xml:space="preserve"> </w:t>
      </w:r>
    </w:p>
    <w:p w:rsidR="00C94009" w:rsidRPr="003235CC" w:rsidRDefault="00C94009"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w:t>
      </w:r>
      <w:r w:rsidRPr="003235CC">
        <w:rPr>
          <w:rFonts w:ascii="Traditional Arabic" w:hAnsi="Traditional Arabic" w:cs="Traditional Arabic"/>
          <w:color w:val="000000" w:themeColor="text1"/>
          <w:kern w:val="24"/>
          <w:sz w:val="33"/>
          <w:szCs w:val="33"/>
          <w:u w:val="single" w:color="9BBB59" w:themeColor="accent3"/>
          <w:rtl/>
        </w:rPr>
        <w:t>موافقة العميل</w:t>
      </w:r>
      <w:r w:rsidR="00922697" w:rsidRPr="003235CC">
        <w:rPr>
          <w:rFonts w:ascii="Traditional Arabic" w:hAnsi="Traditional Arabic" w:cs="Traditional Arabic"/>
          <w:color w:val="000000" w:themeColor="text1"/>
          <w:kern w:val="24"/>
          <w:sz w:val="33"/>
          <w:szCs w:val="33"/>
          <w:rtl/>
        </w:rPr>
        <w:t xml:space="preserve"> &lt;~ (يجب الحصول على موافقة الحالة  ، و حتى نرشد بالطريقة الصحيحة لابد من إعلام  أولياء الأمور بهذا المؤتمر ، لأن فيما بعد ممكن أن يتعاون معنا ولي الأمر في البرنامج الإرشادي المقدم ، فيجب عدم تجاوز الأسرة في هذا الجانب .. )</w:t>
      </w:r>
    </w:p>
    <w:p w:rsidR="00C94009" w:rsidRPr="003235CC" w:rsidRDefault="00C94009"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 xml:space="preserve">*مراعاة </w:t>
      </w:r>
      <w:r w:rsidRPr="003235CC">
        <w:rPr>
          <w:rFonts w:ascii="Traditional Arabic" w:hAnsi="Traditional Arabic" w:cs="Traditional Arabic"/>
          <w:color w:val="000000" w:themeColor="text1"/>
          <w:kern w:val="24"/>
          <w:sz w:val="33"/>
          <w:szCs w:val="33"/>
          <w:u w:val="single" w:color="9BBB59" w:themeColor="accent3"/>
          <w:rtl/>
        </w:rPr>
        <w:t>المعايير الأخلاقية</w:t>
      </w:r>
      <w:r w:rsidR="00BD231F" w:rsidRPr="003235CC">
        <w:rPr>
          <w:rFonts w:ascii="Traditional Arabic" w:hAnsi="Traditional Arabic" w:cs="Traditional Arabic"/>
          <w:color w:val="000000" w:themeColor="text1"/>
          <w:kern w:val="24"/>
          <w:sz w:val="33"/>
          <w:szCs w:val="33"/>
          <w:rtl/>
        </w:rPr>
        <w:t xml:space="preserve"> &lt;~ (السرية في عمل المرشد هي جوهر اخلاقيات المهنة )</w:t>
      </w:r>
    </w:p>
    <w:p w:rsidR="00C94009" w:rsidRPr="003235CC" w:rsidRDefault="00C94009"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lastRenderedPageBreak/>
        <w:t>*الحضور الاختياري</w:t>
      </w:r>
    </w:p>
    <w:p w:rsidR="00C94009" w:rsidRPr="003235CC" w:rsidRDefault="00C94009"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 اهتمام الحاضرين</w:t>
      </w:r>
    </w:p>
    <w:p w:rsidR="00C94009" w:rsidRPr="003235CC" w:rsidRDefault="00C94009"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 الجو</w:t>
      </w:r>
      <w:r w:rsidRPr="003235CC">
        <w:rPr>
          <w:rFonts w:ascii="Traditional Arabic" w:hAnsi="Traditional Arabic" w:cs="Traditional Arabic"/>
          <w:color w:val="000000" w:themeColor="text1"/>
          <w:kern w:val="24"/>
          <w:sz w:val="33"/>
          <w:szCs w:val="33"/>
          <w:u w:val="single" w:color="9BBB59" w:themeColor="accent3"/>
          <w:rtl/>
        </w:rPr>
        <w:t xml:space="preserve"> غير الرسمي</w:t>
      </w:r>
      <w:r w:rsidR="00BD231F" w:rsidRPr="003235CC">
        <w:rPr>
          <w:rFonts w:ascii="Traditional Arabic" w:hAnsi="Traditional Arabic" w:cs="Traditional Arabic"/>
          <w:color w:val="000000" w:themeColor="text1"/>
          <w:kern w:val="24"/>
          <w:sz w:val="33"/>
          <w:szCs w:val="33"/>
          <w:u w:val="single" w:color="9BBB59" w:themeColor="accent3"/>
          <w:rtl/>
        </w:rPr>
        <w:t xml:space="preserve"> </w:t>
      </w:r>
      <w:r w:rsidR="00BD231F" w:rsidRPr="003235CC">
        <w:rPr>
          <w:rFonts w:ascii="Traditional Arabic" w:hAnsi="Traditional Arabic" w:cs="Traditional Arabic"/>
          <w:color w:val="000000" w:themeColor="text1"/>
          <w:kern w:val="24"/>
          <w:sz w:val="33"/>
          <w:szCs w:val="33"/>
          <w:rtl/>
        </w:rPr>
        <w:t>&lt;~ ( ولكن يجب أن يتوفر جو المسؤولية أيضاً )</w:t>
      </w:r>
    </w:p>
    <w:p w:rsidR="00C94009" w:rsidRPr="003235CC" w:rsidRDefault="00C94009"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u w:val="single" w:color="9BBB59" w:themeColor="accent3"/>
          <w:rtl/>
        </w:rPr>
        <w:t>مراعاة التخصصات المختلفة</w:t>
      </w:r>
      <w:r w:rsidR="00BD231F" w:rsidRPr="003235CC">
        <w:rPr>
          <w:rFonts w:ascii="Traditional Arabic" w:hAnsi="Traditional Arabic" w:cs="Traditional Arabic"/>
          <w:color w:val="000000" w:themeColor="text1"/>
          <w:kern w:val="24"/>
          <w:sz w:val="33"/>
          <w:szCs w:val="33"/>
          <w:rtl/>
        </w:rPr>
        <w:t xml:space="preserve"> &lt;~ (عدم سيطرة البعض على الجلسة ، أو عدم إسهاب البعض بحوار طويل جداً في سبيل معلومة بسيطة و عدم الاستخفاف بما يدلي به الآخرين ) </w:t>
      </w:r>
    </w:p>
    <w:p w:rsidR="00C94009" w:rsidRPr="003235CC" w:rsidRDefault="0099148D"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&lt;~ (كلها تندرج تحت مؤتمر الحالة ، ومؤتمر الحالة لا ينفصل عن دراسة الحالة )</w:t>
      </w:r>
    </w:p>
    <w:p w:rsidR="00922697" w:rsidRPr="003235CC" w:rsidRDefault="00922697" w:rsidP="006A4F7E">
      <w:pPr>
        <w:autoSpaceDE w:val="0"/>
        <w:autoSpaceDN w:val="0"/>
        <w:bidi/>
        <w:adjustRightInd w:val="0"/>
        <w:spacing w:after="0" w:line="240" w:lineRule="auto"/>
        <w:rPr>
          <w:rFonts w:ascii="Traditional Arabic" w:hAnsi="Traditional Arabic" w:cs="Traditional Arabic"/>
          <w:color w:val="7030A0"/>
          <w:kern w:val="24"/>
          <w:sz w:val="33"/>
          <w:szCs w:val="33"/>
          <w:rtl/>
        </w:rPr>
      </w:pPr>
    </w:p>
    <w:p w:rsidR="00922697" w:rsidRPr="003235CC" w:rsidRDefault="00C94009"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خطوات عقد مؤتمر الحالة:</w:t>
      </w:r>
    </w:p>
    <w:p w:rsidR="00C94009" w:rsidRPr="003235CC" w:rsidRDefault="00C94009"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rtl/>
        </w:rPr>
        <w:t>أولاً</w:t>
      </w:r>
      <w:r w:rsidR="00FD757E"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الإعداد للمؤتمر</w:t>
      </w:r>
      <w:r w:rsidR="00FD757E"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ووضع خطة وجدول أعمال المؤتمر</w:t>
      </w:r>
    </w:p>
    <w:p w:rsidR="00C94009" w:rsidRPr="003235CC" w:rsidRDefault="00C94009"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ثانيًا</w:t>
      </w:r>
      <w:r w:rsidR="00FD757E"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الافتتاح</w:t>
      </w:r>
      <w:r w:rsidR="00FD757E"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يقوم بذلك </w:t>
      </w:r>
      <w:r w:rsidRPr="003235CC">
        <w:rPr>
          <w:rFonts w:ascii="Traditional Arabic" w:hAnsi="Traditional Arabic" w:cs="Traditional Arabic"/>
          <w:color w:val="000000" w:themeColor="text1"/>
          <w:kern w:val="24"/>
          <w:sz w:val="33"/>
          <w:szCs w:val="33"/>
          <w:u w:val="single" w:color="9BBB59" w:themeColor="accent3"/>
          <w:rtl/>
        </w:rPr>
        <w:t>المرشد ويشرح الأهداف والموجز</w:t>
      </w:r>
      <w:r w:rsidR="00922697" w:rsidRPr="003235CC">
        <w:rPr>
          <w:rFonts w:ascii="Traditional Arabic" w:hAnsi="Traditional Arabic" w:cs="Traditional Arabic"/>
          <w:color w:val="000000" w:themeColor="text1"/>
          <w:kern w:val="24"/>
          <w:sz w:val="33"/>
          <w:szCs w:val="33"/>
          <w:rtl/>
        </w:rPr>
        <w:t xml:space="preserve"> &lt;~ (الافتتاح و كأنها بشكل رسمي ، لماذا ؟ حتى يعرف الحضور أن هذا الشخص هو من منظم لهذه الجلسة ، و يجب الافتتاح وتنظيم الأدوار في الحديث دون تحيز .. )</w:t>
      </w:r>
    </w:p>
    <w:p w:rsidR="00C94009" w:rsidRPr="003235CC" w:rsidRDefault="00C94009"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ثالثًا</w:t>
      </w:r>
      <w:r w:rsidR="00FD757E"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جلسة المؤتمر</w:t>
      </w:r>
      <w:r w:rsidR="00FD757E"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المرشد يرأس </w:t>
      </w:r>
      <w:r w:rsidRPr="003235CC">
        <w:rPr>
          <w:rFonts w:ascii="Traditional Arabic" w:hAnsi="Traditional Arabic" w:cs="Traditional Arabic"/>
          <w:color w:val="000000" w:themeColor="text1"/>
          <w:kern w:val="24"/>
          <w:sz w:val="33"/>
          <w:szCs w:val="33"/>
          <w:u w:val="single" w:color="9BBB59" w:themeColor="accent3"/>
          <w:rtl/>
        </w:rPr>
        <w:t>الجلسة</w:t>
      </w:r>
      <w:r w:rsidR="002E4982" w:rsidRPr="003235CC">
        <w:rPr>
          <w:rFonts w:ascii="Traditional Arabic" w:hAnsi="Traditional Arabic" w:cs="Traditional Arabic"/>
          <w:color w:val="000000" w:themeColor="text1"/>
          <w:kern w:val="24"/>
          <w:sz w:val="33"/>
          <w:szCs w:val="33"/>
          <w:rtl/>
        </w:rPr>
        <w:t xml:space="preserve"> &lt;~</w:t>
      </w:r>
      <w:r w:rsidR="000E5D42" w:rsidRPr="003235CC">
        <w:rPr>
          <w:rFonts w:ascii="Traditional Arabic" w:hAnsi="Traditional Arabic" w:cs="Traditional Arabic"/>
          <w:color w:val="000000" w:themeColor="text1"/>
          <w:kern w:val="24"/>
          <w:sz w:val="33"/>
          <w:szCs w:val="33"/>
          <w:rtl/>
        </w:rPr>
        <w:t xml:space="preserve"> </w:t>
      </w:r>
      <w:r w:rsidR="002E4982" w:rsidRPr="003235CC">
        <w:rPr>
          <w:rFonts w:ascii="Traditional Arabic" w:hAnsi="Traditional Arabic" w:cs="Traditional Arabic"/>
          <w:color w:val="000000" w:themeColor="text1"/>
          <w:kern w:val="24"/>
          <w:sz w:val="33"/>
          <w:szCs w:val="33"/>
          <w:rtl/>
        </w:rPr>
        <w:t>(يجب أن تقدم فيها معلومات و أن تتوفر فيها المعلومات العامة والشخصية عن هذا العميل ، ونضيف إليها الهدف الرئيسي من هذا المؤتمر )</w:t>
      </w:r>
    </w:p>
    <w:p w:rsidR="00C94009" w:rsidRPr="003235CC" w:rsidRDefault="00C94009"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000000" w:themeColor="text1"/>
          <w:kern w:val="24"/>
          <w:sz w:val="33"/>
          <w:szCs w:val="33"/>
          <w:rtl/>
        </w:rPr>
        <w:t>رابعًا</w:t>
      </w:r>
      <w:r w:rsidR="00FD757E"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الختام</w:t>
      </w:r>
      <w:r w:rsidR="00FD757E"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المرشد يلخص نقاط الاتفاق والاختلاف والتوصيات</w:t>
      </w:r>
      <w:r w:rsidRPr="003235CC">
        <w:rPr>
          <w:rFonts w:ascii="Traditional Arabic" w:hAnsi="Traditional Arabic" w:cs="Traditional Arabic"/>
          <w:kern w:val="24"/>
          <w:sz w:val="33"/>
          <w:szCs w:val="33"/>
          <w:rtl/>
        </w:rPr>
        <w:t xml:space="preserve"> </w:t>
      </w:r>
    </w:p>
    <w:p w:rsidR="0068109C" w:rsidRPr="003235CC" w:rsidRDefault="0068109C" w:rsidP="006A4F7E">
      <w:pPr>
        <w:autoSpaceDE w:val="0"/>
        <w:autoSpaceDN w:val="0"/>
        <w:bidi/>
        <w:adjustRightInd w:val="0"/>
        <w:spacing w:after="0" w:line="240" w:lineRule="auto"/>
        <w:rPr>
          <w:rFonts w:ascii="Traditional Arabic" w:hAnsi="Traditional Arabic" w:cs="Traditional Arabic"/>
          <w:color w:val="7030A0"/>
          <w:kern w:val="24"/>
          <w:sz w:val="33"/>
          <w:szCs w:val="33"/>
          <w:rtl/>
        </w:rPr>
      </w:pPr>
    </w:p>
    <w:p w:rsidR="00C94009" w:rsidRPr="003235CC" w:rsidRDefault="00C94009"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مزايا مؤتمر الحالة:</w:t>
      </w:r>
    </w:p>
    <w:p w:rsidR="00C94009" w:rsidRPr="003235CC" w:rsidRDefault="00C94009"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color w:val="000000" w:themeColor="text1"/>
          <w:kern w:val="24"/>
          <w:sz w:val="33"/>
          <w:szCs w:val="33"/>
          <w:rtl/>
        </w:rPr>
        <w:t>أولاً</w:t>
      </w:r>
      <w:r w:rsidR="00FD757E"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يزود المرشد بمعلومات عن العميل</w:t>
      </w:r>
    </w:p>
    <w:p w:rsidR="00C94009" w:rsidRPr="003235CC" w:rsidRDefault="00C94009"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ثانيًا</w:t>
      </w:r>
      <w:r w:rsidR="00FD757E"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u w:val="single" w:color="9BBB59" w:themeColor="accent3"/>
          <w:rtl/>
        </w:rPr>
        <w:t>تجميع المعلومات من مصادر متعددة</w:t>
      </w:r>
      <w:r w:rsidR="002E4982" w:rsidRPr="003235CC">
        <w:rPr>
          <w:rFonts w:ascii="Traditional Arabic" w:hAnsi="Traditional Arabic" w:cs="Traditional Arabic"/>
          <w:color w:val="000000" w:themeColor="text1"/>
          <w:kern w:val="24"/>
          <w:sz w:val="33"/>
          <w:szCs w:val="33"/>
          <w:rtl/>
        </w:rPr>
        <w:t xml:space="preserve"> &lt;~</w:t>
      </w:r>
      <w:r w:rsidR="000E5D42" w:rsidRPr="003235CC">
        <w:rPr>
          <w:rFonts w:ascii="Traditional Arabic" w:hAnsi="Traditional Arabic" w:cs="Traditional Arabic"/>
          <w:color w:val="000000" w:themeColor="text1"/>
          <w:kern w:val="24"/>
          <w:sz w:val="33"/>
          <w:szCs w:val="33"/>
          <w:rtl/>
        </w:rPr>
        <w:t xml:space="preserve"> </w:t>
      </w:r>
      <w:r w:rsidR="002E4982" w:rsidRPr="003235CC">
        <w:rPr>
          <w:rFonts w:ascii="Traditional Arabic" w:hAnsi="Traditional Arabic" w:cs="Traditional Arabic"/>
          <w:color w:val="000000" w:themeColor="text1"/>
          <w:kern w:val="24"/>
          <w:sz w:val="33"/>
          <w:szCs w:val="33"/>
          <w:rtl/>
        </w:rPr>
        <w:t xml:space="preserve">(خاصة المعلومات التي لا يمكن </w:t>
      </w:r>
      <w:r w:rsidR="000E5D42" w:rsidRPr="003235CC">
        <w:rPr>
          <w:rFonts w:ascii="Traditional Arabic" w:hAnsi="Traditional Arabic" w:cs="Traditional Arabic"/>
          <w:color w:val="000000" w:themeColor="text1"/>
          <w:kern w:val="24"/>
          <w:sz w:val="33"/>
          <w:szCs w:val="33"/>
          <w:rtl/>
        </w:rPr>
        <w:t>الحصول عليها بالطرق الآخرى  ، فنقوم بتجميع هذه المعلومات مباشره من خلال هذا المؤتمر )</w:t>
      </w:r>
    </w:p>
    <w:p w:rsidR="00C94009" w:rsidRPr="003235CC" w:rsidRDefault="00C94009"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ثالثًا</w:t>
      </w:r>
      <w:r w:rsidR="00FD757E"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يفيد مع الحالات الجديدة</w:t>
      </w:r>
    </w:p>
    <w:p w:rsidR="00C94009" w:rsidRPr="003235CC" w:rsidRDefault="00C94009"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رابعًا</w:t>
      </w:r>
      <w:r w:rsidR="00FD757E"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يشعر أعضاء المؤتمر بفائدتهم وفائدة مساهماتهم</w:t>
      </w:r>
    </w:p>
    <w:p w:rsidR="00C94009" w:rsidRPr="003235CC" w:rsidRDefault="00C94009"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خامسًا</w:t>
      </w:r>
      <w:r w:rsidR="00FD757E"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وسيلة للاتصال بالأسرة</w:t>
      </w:r>
    </w:p>
    <w:p w:rsidR="00C94009" w:rsidRPr="003235CC" w:rsidRDefault="00C94009"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color w:val="000000" w:themeColor="text1"/>
          <w:kern w:val="24"/>
          <w:sz w:val="33"/>
          <w:szCs w:val="33"/>
          <w:rtl/>
        </w:rPr>
        <w:t>سادسًا</w:t>
      </w:r>
      <w:r w:rsidR="00FD757E" w:rsidRPr="003235CC">
        <w:rPr>
          <w:rFonts w:ascii="Traditional Arabic" w:hAnsi="Traditional Arabic" w:cs="Traditional Arabic"/>
          <w:color w:val="0070C0"/>
          <w:kern w:val="24"/>
          <w:sz w:val="33"/>
          <w:szCs w:val="33"/>
          <w:rtl/>
        </w:rPr>
        <w:t xml:space="preserve"> </w:t>
      </w:r>
      <w:r w:rsidRPr="003235CC">
        <w:rPr>
          <w:rFonts w:ascii="Traditional Arabic" w:hAnsi="Traditional Arabic" w:cs="Traditional Arabic"/>
          <w:color w:val="0070C0"/>
          <w:kern w:val="24"/>
          <w:sz w:val="33"/>
          <w:szCs w:val="33"/>
          <w:rtl/>
        </w:rPr>
        <w:t>:</w:t>
      </w:r>
      <w:r w:rsidRPr="003235CC">
        <w:rPr>
          <w:rFonts w:ascii="Traditional Arabic" w:hAnsi="Traditional Arabic" w:cs="Traditional Arabic"/>
          <w:kern w:val="24"/>
          <w:sz w:val="33"/>
          <w:szCs w:val="33"/>
          <w:rtl/>
        </w:rPr>
        <w:t xml:space="preserve"> يساهم في تبني طريقة الإرشاد الاختياري</w:t>
      </w:r>
      <w:r w:rsidRPr="003235CC">
        <w:rPr>
          <w:rFonts w:ascii="Traditional Arabic" w:hAnsi="Traditional Arabic" w:cs="Traditional Arabic"/>
          <w:kern w:val="24"/>
          <w:sz w:val="33"/>
          <w:szCs w:val="33"/>
        </w:rPr>
        <w:t xml:space="preserve"> </w:t>
      </w:r>
    </w:p>
    <w:p w:rsidR="00C94009" w:rsidRPr="003235CC" w:rsidRDefault="00C94009" w:rsidP="006A4F7E">
      <w:pPr>
        <w:autoSpaceDE w:val="0"/>
        <w:autoSpaceDN w:val="0"/>
        <w:bidi/>
        <w:adjustRightInd w:val="0"/>
        <w:spacing w:after="0" w:line="240" w:lineRule="auto"/>
        <w:rPr>
          <w:rFonts w:ascii="Traditional Arabic" w:hAnsi="Traditional Arabic" w:cs="Traditional Arabic"/>
          <w:kern w:val="24"/>
          <w:sz w:val="33"/>
          <w:szCs w:val="33"/>
          <w:rtl/>
        </w:rPr>
      </w:pPr>
    </w:p>
    <w:p w:rsidR="001F6F5F" w:rsidRDefault="001F6F5F"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Pr>
      </w:pPr>
    </w:p>
    <w:p w:rsidR="00C94009" w:rsidRPr="003235CC" w:rsidRDefault="00C94009" w:rsidP="001F6F5F">
      <w:pPr>
        <w:autoSpaceDE w:val="0"/>
        <w:autoSpaceDN w:val="0"/>
        <w:bidi/>
        <w:adjustRightInd w:val="0"/>
        <w:spacing w:after="0" w:line="240" w:lineRule="auto"/>
        <w:rPr>
          <w:rFonts w:ascii="Traditional Arabic" w:hAnsi="Traditional Arabic" w:cs="Traditional Arabic"/>
          <w:color w:val="7030A0"/>
          <w:kern w:val="24"/>
          <w:sz w:val="33"/>
          <w:szCs w:val="33"/>
          <w:rtl/>
        </w:rPr>
      </w:pPr>
      <w:r w:rsidRPr="003235CC">
        <w:rPr>
          <w:rFonts w:ascii="Traditional Arabic" w:hAnsi="Traditional Arabic" w:cs="Traditional Arabic"/>
          <w:b/>
          <w:bCs/>
          <w:color w:val="FF0000"/>
          <w:kern w:val="24"/>
          <w:sz w:val="33"/>
          <w:szCs w:val="33"/>
          <w:u w:val="single"/>
          <w:rtl/>
        </w:rPr>
        <w:lastRenderedPageBreak/>
        <w:t>عيوب مؤتمر الحالة</w:t>
      </w:r>
      <w:r w:rsidRPr="003235CC">
        <w:rPr>
          <w:rFonts w:ascii="Traditional Arabic" w:hAnsi="Traditional Arabic" w:cs="Traditional Arabic"/>
          <w:color w:val="7030A0"/>
          <w:kern w:val="24"/>
          <w:sz w:val="33"/>
          <w:szCs w:val="33"/>
          <w:rtl/>
        </w:rPr>
        <w:t>:</w:t>
      </w:r>
    </w:p>
    <w:p w:rsidR="00C94009" w:rsidRPr="003235CC" w:rsidRDefault="00C94009" w:rsidP="006A4F7E">
      <w:pPr>
        <w:numPr>
          <w:ilvl w:val="0"/>
          <w:numId w:val="10"/>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يستغرق وقتً طويلاً</w:t>
      </w:r>
    </w:p>
    <w:p w:rsidR="00C94009" w:rsidRPr="003235CC" w:rsidRDefault="00C94009" w:rsidP="006A4F7E">
      <w:pPr>
        <w:numPr>
          <w:ilvl w:val="0"/>
          <w:numId w:val="10"/>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يعطي نتائج ضعيفة مقارنة بوسائل أخرى</w:t>
      </w:r>
    </w:p>
    <w:p w:rsidR="00C94009" w:rsidRPr="003235CC" w:rsidRDefault="00C94009" w:rsidP="006A4F7E">
      <w:pPr>
        <w:numPr>
          <w:ilvl w:val="0"/>
          <w:numId w:val="10"/>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المعلومات قد تأتي متناثرة</w:t>
      </w:r>
    </w:p>
    <w:p w:rsidR="00C94009" w:rsidRPr="003235CC" w:rsidRDefault="00C94009" w:rsidP="006A4F7E">
      <w:pPr>
        <w:numPr>
          <w:ilvl w:val="0"/>
          <w:numId w:val="10"/>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المعلومات قد تأتي غير متكاملة</w:t>
      </w:r>
    </w:p>
    <w:p w:rsidR="00C94009" w:rsidRPr="003235CC" w:rsidRDefault="00C94009" w:rsidP="006A4F7E">
      <w:pPr>
        <w:numPr>
          <w:ilvl w:val="0"/>
          <w:numId w:val="10"/>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لا يعطي صورة واضحة عن الحالة</w:t>
      </w:r>
    </w:p>
    <w:p w:rsidR="00C94009" w:rsidRPr="003235CC" w:rsidRDefault="00C94009" w:rsidP="006A4F7E">
      <w:pPr>
        <w:numPr>
          <w:ilvl w:val="0"/>
          <w:numId w:val="10"/>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قد لا يتوافر الوقت للبعض للحضور</w:t>
      </w:r>
    </w:p>
    <w:p w:rsidR="00C94009" w:rsidRPr="003235CC" w:rsidRDefault="00C94009" w:rsidP="006A4F7E">
      <w:pPr>
        <w:numPr>
          <w:ilvl w:val="0"/>
          <w:numId w:val="10"/>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النظرة السلبية لدى بعض الحضور واعتبارها تدخل في خصوصيات العميل (مؤتمر الفضائح) قد يسميه البعض هكذا</w:t>
      </w:r>
    </w:p>
    <w:p w:rsidR="00C94009" w:rsidRPr="003235CC" w:rsidRDefault="00C94009" w:rsidP="006A4F7E">
      <w:pPr>
        <w:autoSpaceDE w:val="0"/>
        <w:autoSpaceDN w:val="0"/>
        <w:bidi/>
        <w:adjustRightInd w:val="0"/>
        <w:spacing w:after="0" w:line="240" w:lineRule="auto"/>
        <w:rPr>
          <w:rFonts w:ascii="Traditional Arabic" w:hAnsi="Traditional Arabic" w:cs="Traditional Arabic"/>
          <w:kern w:val="24"/>
          <w:sz w:val="33"/>
          <w:szCs w:val="33"/>
        </w:rPr>
      </w:pPr>
    </w:p>
    <w:p w:rsidR="000E5D42" w:rsidRPr="003235CC" w:rsidRDefault="000E5D42" w:rsidP="006A4F7E">
      <w:pPr>
        <w:autoSpaceDE w:val="0"/>
        <w:autoSpaceDN w:val="0"/>
        <w:bidi/>
        <w:adjustRightInd w:val="0"/>
        <w:spacing w:after="0" w:line="240" w:lineRule="auto"/>
        <w:rPr>
          <w:rFonts w:ascii="Traditional Arabic" w:hAnsi="Traditional Arabic" w:cs="Traditional Arabic"/>
          <w:kern w:val="24"/>
          <w:sz w:val="33"/>
          <w:szCs w:val="33"/>
        </w:rPr>
      </w:pPr>
    </w:p>
    <w:p w:rsidR="000E5D42" w:rsidRPr="003235CC" w:rsidRDefault="00547DA7" w:rsidP="006A4F7E">
      <w:pPr>
        <w:autoSpaceDE w:val="0"/>
        <w:autoSpaceDN w:val="0"/>
        <w:bidi/>
        <w:adjustRightInd w:val="0"/>
        <w:spacing w:after="0" w:line="240" w:lineRule="auto"/>
        <w:rPr>
          <w:rFonts w:ascii="Traditional Arabic" w:hAnsi="Traditional Arabic" w:cs="Traditional Arabic"/>
          <w:kern w:val="24"/>
          <w:sz w:val="33"/>
          <w:szCs w:val="33"/>
        </w:rPr>
      </w:pPr>
      <w:r>
        <w:rPr>
          <w:rFonts w:ascii="Traditional Arabic" w:hAnsi="Traditional Arabic" w:cs="Traditional Arabic"/>
          <w:noProof/>
          <w:kern w:val="24"/>
          <w:sz w:val="33"/>
          <w:szCs w:val="33"/>
        </w:rPr>
        <w:pict>
          <v:shape id="_x0000_s1380" type="#_x0000_t32" style="position:absolute;left:0;text-align:left;margin-left:71.6pt;margin-top:1.05pt;width:310.4pt;height:0;flip:x;z-index:251661312" o:connectortype="straight" strokecolor="#76923c [2406]">
            <w10:wrap anchorx="page"/>
          </v:shape>
        </w:pict>
      </w:r>
    </w:p>
    <w:p w:rsidR="00F56151" w:rsidRPr="003235CC" w:rsidRDefault="00F56151" w:rsidP="001F6F5F">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p>
    <w:p w:rsidR="00C94009" w:rsidRPr="003235CC" w:rsidRDefault="000E5D42" w:rsidP="001F6F5F">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المحاضرة الخامسة</w:t>
      </w:r>
    </w:p>
    <w:p w:rsidR="000E5D42" w:rsidRPr="003235CC" w:rsidRDefault="000E5D42" w:rsidP="00F56151">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rtl/>
        </w:rPr>
        <w:t>أساليب جمع المعلومات لدراسة الحالة</w:t>
      </w:r>
      <w:r w:rsidRPr="003235CC">
        <w:rPr>
          <w:rFonts w:ascii="Traditional Arabic" w:hAnsi="Traditional Arabic" w:cs="Traditional Arabic"/>
          <w:b/>
          <w:bCs/>
          <w:color w:val="000000" w:themeColor="text1"/>
          <w:kern w:val="24"/>
          <w:sz w:val="33"/>
          <w:szCs w:val="33"/>
        </w:rPr>
        <w:t xml:space="preserve"> </w:t>
      </w:r>
      <w:r w:rsidRPr="003235CC">
        <w:rPr>
          <w:rFonts w:ascii="Traditional Arabic" w:hAnsi="Traditional Arabic" w:cs="Traditional Arabic"/>
          <w:b/>
          <w:bCs/>
          <w:color w:val="000000" w:themeColor="text1"/>
          <w:kern w:val="24"/>
          <w:sz w:val="33"/>
          <w:szCs w:val="33"/>
          <w:rtl/>
        </w:rPr>
        <w:t>:</w:t>
      </w:r>
    </w:p>
    <w:p w:rsidR="00F56151" w:rsidRPr="003235CC" w:rsidRDefault="00F56151" w:rsidP="006A4F7E">
      <w:pPr>
        <w:autoSpaceDE w:val="0"/>
        <w:autoSpaceDN w:val="0"/>
        <w:bidi/>
        <w:adjustRightInd w:val="0"/>
        <w:spacing w:after="0" w:line="240" w:lineRule="auto"/>
        <w:rPr>
          <w:rFonts w:ascii="Traditional Arabic" w:hAnsi="Traditional Arabic" w:cs="Traditional Arabic"/>
          <w:kern w:val="24"/>
          <w:sz w:val="33"/>
          <w:szCs w:val="33"/>
        </w:rPr>
      </w:pPr>
    </w:p>
    <w:p w:rsidR="000E5D42" w:rsidRPr="003235CC" w:rsidRDefault="000E5D42" w:rsidP="00F56151">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kern w:val="24"/>
          <w:sz w:val="33"/>
          <w:szCs w:val="33"/>
          <w:rtl/>
        </w:rPr>
        <w:t xml:space="preserve">تعتبر عملية جمع المعلومات عن العميل بمثابة العمود الفقري في دراسة الحالة، حيث يتم حلّ مشكلات العميل بتوافر المعلومات الوافية عنه وعن </w:t>
      </w:r>
      <w:r w:rsidRPr="003235CC">
        <w:rPr>
          <w:rFonts w:ascii="Traditional Arabic" w:hAnsi="Traditional Arabic" w:cs="Traditional Arabic"/>
          <w:kern w:val="24"/>
          <w:sz w:val="33"/>
          <w:szCs w:val="33"/>
        </w:rPr>
        <w:t xml:space="preserve"> </w:t>
      </w:r>
      <w:r w:rsidRPr="003235CC">
        <w:rPr>
          <w:rFonts w:ascii="Traditional Arabic" w:hAnsi="Traditional Arabic" w:cs="Traditional Arabic"/>
          <w:kern w:val="24"/>
          <w:sz w:val="33"/>
          <w:szCs w:val="33"/>
          <w:rtl/>
        </w:rPr>
        <w:t xml:space="preserve">مشكلته وعن بيئته. وتعرف عملية </w:t>
      </w:r>
      <w:r w:rsidRPr="003235CC">
        <w:rPr>
          <w:rFonts w:ascii="Traditional Arabic" w:hAnsi="Traditional Arabic" w:cs="Traditional Arabic"/>
          <w:b/>
          <w:bCs/>
          <w:kern w:val="24"/>
          <w:sz w:val="33"/>
          <w:szCs w:val="33"/>
          <w:rtl/>
        </w:rPr>
        <w:t>جمع المعلومات بأنها</w:t>
      </w:r>
      <w:r w:rsidRPr="003235CC">
        <w:rPr>
          <w:rFonts w:ascii="Traditional Arabic" w:hAnsi="Traditional Arabic" w:cs="Traditional Arabic"/>
          <w:kern w:val="24"/>
          <w:sz w:val="33"/>
          <w:szCs w:val="33"/>
          <w:rtl/>
        </w:rPr>
        <w:t xml:space="preserve"> العملية التي تؤدي إلى الوقوف على طبيعة الحقائق والقوى المختلفة النابعة من شخصية المسترشد الكامنة في بيئته، والطريقة التي يتفاعل بها. </w:t>
      </w:r>
      <w:r w:rsidR="004D7F85" w:rsidRPr="003235CC">
        <w:rPr>
          <w:rFonts w:ascii="Traditional Arabic" w:hAnsi="Traditional Arabic" w:cs="Traditional Arabic"/>
          <w:kern w:val="24"/>
          <w:sz w:val="33"/>
          <w:szCs w:val="33"/>
          <w:rtl/>
        </w:rPr>
        <w:t xml:space="preserve"> </w:t>
      </w:r>
      <w:r w:rsidR="0067439C" w:rsidRPr="003235CC">
        <w:rPr>
          <w:rFonts w:ascii="Traditional Arabic" w:hAnsi="Traditional Arabic" w:cs="Traditional Arabic"/>
          <w:color w:val="76923C" w:themeColor="accent3" w:themeShade="BF"/>
          <w:kern w:val="24"/>
          <w:sz w:val="33"/>
          <w:szCs w:val="33"/>
          <w:rtl/>
        </w:rPr>
        <w:t xml:space="preserve">&lt;~ </w:t>
      </w:r>
      <w:r w:rsidR="0067439C" w:rsidRPr="003235CC">
        <w:rPr>
          <w:rFonts w:ascii="Traditional Arabic" w:hAnsi="Traditional Arabic" w:cs="Traditional Arabic"/>
          <w:color w:val="000000" w:themeColor="text1"/>
          <w:kern w:val="24"/>
          <w:sz w:val="33"/>
          <w:szCs w:val="33"/>
          <w:rtl/>
        </w:rPr>
        <w:t>(و بإحداث الموقف السلبي أو السيئ الذي يعاني منه العميل وكل ذلك بقصد التشخيص و من ثم العلاج )</w:t>
      </w:r>
    </w:p>
    <w:p w:rsidR="000E5D42" w:rsidRPr="003235CC" w:rsidRDefault="000E5D42" w:rsidP="006A4F7E">
      <w:pPr>
        <w:autoSpaceDE w:val="0"/>
        <w:autoSpaceDN w:val="0"/>
        <w:bidi/>
        <w:adjustRightInd w:val="0"/>
        <w:spacing w:after="0" w:line="240" w:lineRule="auto"/>
        <w:rPr>
          <w:rFonts w:ascii="Traditional Arabic" w:hAnsi="Traditional Arabic" w:cs="Traditional Arabic"/>
          <w:color w:val="7030A0"/>
          <w:kern w:val="24"/>
          <w:sz w:val="33"/>
          <w:szCs w:val="33"/>
          <w:rtl/>
        </w:rPr>
      </w:pPr>
    </w:p>
    <w:p w:rsidR="000E5D42" w:rsidRPr="003235CC" w:rsidRDefault="000E5D42"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 xml:space="preserve">من هنا لا بدّ من تعرّف الشروط اللازمة لجمع المعلومات وهي: </w:t>
      </w:r>
    </w:p>
    <w:p w:rsidR="000E5D42" w:rsidRPr="003235CC" w:rsidRDefault="000E5D4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سرّية المعلومات</w:t>
      </w:r>
      <w:r w:rsidR="004D7F85"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حتى يتحدث العميل بحرية وثقة في جوّ آمن، وبخاصة عندما تكون المعلومات مما يثير متاعب قانونية أو اجتماعية.</w:t>
      </w:r>
    </w:p>
    <w:p w:rsidR="000E5D42" w:rsidRPr="003235CC" w:rsidRDefault="000E5D4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بذل أقصى جهد</w:t>
      </w:r>
      <w:r w:rsidR="004D7F85"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بهدف الحصول على معلومات شاملة كافية بطرق وأدوات مناسبة</w:t>
      </w:r>
      <w:r w:rsidRPr="003235CC">
        <w:rPr>
          <w:rFonts w:ascii="Traditional Arabic" w:hAnsi="Traditional Arabic" w:cs="Traditional Arabic"/>
          <w:b/>
          <w:bCs/>
          <w:color w:val="000000" w:themeColor="text1"/>
          <w:kern w:val="24"/>
          <w:sz w:val="33"/>
          <w:szCs w:val="33"/>
          <w:rtl/>
        </w:rPr>
        <w:t xml:space="preserve"> </w:t>
      </w:r>
    </w:p>
    <w:p w:rsidR="000E5D42" w:rsidRPr="003235CC" w:rsidRDefault="000E5D4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rtl/>
        </w:rPr>
        <w:lastRenderedPageBreak/>
        <w:t>المهارة في جمع المعلومات</w:t>
      </w:r>
      <w:r w:rsidR="004D7F85"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xml:space="preserve">: إتمام عملية جمع المعلومات بطريقة سهلة وطبيعية، وذلك يحتاج إلى تدريب خبرة. </w:t>
      </w:r>
    </w:p>
    <w:p w:rsidR="000E5D42" w:rsidRPr="003235CC" w:rsidRDefault="000E5D4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حث العميل على التعاون</w:t>
      </w:r>
      <w:r w:rsidR="004D7F85"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بهدف مساعدة المرشد، ثم المرشد يساعد المسترشد</w:t>
      </w:r>
    </w:p>
    <w:p w:rsidR="000E5D42" w:rsidRPr="003235CC" w:rsidRDefault="000E5D4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الدقة والموضوعية</w:t>
      </w:r>
      <w:r w:rsidR="004D7F85"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من اجل التشخيص الدقيق.</w:t>
      </w:r>
    </w:p>
    <w:p w:rsidR="000E5D42" w:rsidRPr="003235CC" w:rsidRDefault="000E5D4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الصدق والثبات</w:t>
      </w:r>
      <w:r w:rsidR="004D7F85"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الصدق </w:t>
      </w:r>
      <w:r w:rsidRPr="003235CC">
        <w:rPr>
          <w:rFonts w:ascii="Traditional Arabic" w:hAnsi="Traditional Arabic" w:cs="Traditional Arabic"/>
          <w:color w:val="000000" w:themeColor="text1"/>
          <w:kern w:val="24"/>
          <w:sz w:val="33"/>
          <w:szCs w:val="33"/>
          <w:rtl/>
        </w:rPr>
        <w:t xml:space="preserve">أن تعبّر المعلومات فعليًا عمّا تعنيه من دلالة على سلوك العميل. </w:t>
      </w:r>
      <w:r w:rsidRPr="003235CC">
        <w:rPr>
          <w:rFonts w:ascii="Traditional Arabic" w:hAnsi="Traditional Arabic" w:cs="Traditional Arabic"/>
          <w:b/>
          <w:bCs/>
          <w:color w:val="000000" w:themeColor="text1"/>
          <w:kern w:val="24"/>
          <w:sz w:val="33"/>
          <w:szCs w:val="33"/>
          <w:rtl/>
        </w:rPr>
        <w:t xml:space="preserve">والثبات </w:t>
      </w:r>
      <w:r w:rsidRPr="003235CC">
        <w:rPr>
          <w:rFonts w:ascii="Traditional Arabic" w:hAnsi="Traditional Arabic" w:cs="Traditional Arabic"/>
          <w:color w:val="000000" w:themeColor="text1"/>
          <w:kern w:val="24"/>
          <w:sz w:val="33"/>
          <w:szCs w:val="33"/>
          <w:rtl/>
        </w:rPr>
        <w:t>يعني عدم تغيير المعلومات من جلسة إلى أخرى.</w:t>
      </w:r>
    </w:p>
    <w:p w:rsidR="000E5D42" w:rsidRPr="003235CC" w:rsidRDefault="000E5D4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Pr>
        <w:t xml:space="preserve">  </w:t>
      </w:r>
      <w:r w:rsidRPr="003235CC">
        <w:rPr>
          <w:rFonts w:ascii="Traditional Arabic" w:hAnsi="Traditional Arabic" w:cs="Traditional Arabic"/>
          <w:b/>
          <w:bCs/>
          <w:color w:val="000000" w:themeColor="text1"/>
          <w:kern w:val="24"/>
          <w:sz w:val="33"/>
          <w:szCs w:val="33"/>
          <w:rtl/>
        </w:rPr>
        <w:t xml:space="preserve"> التكرار والاستمرار</w:t>
      </w:r>
      <w:r w:rsidR="004D7F85"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xml:space="preserve">: المعلومات السلوكية الهامة هي التي تتّسم بالتكرار والاستمرار والذي له دلالة في تشخيص مشكلة العميل.                          </w:t>
      </w:r>
    </w:p>
    <w:p w:rsidR="000E5D42" w:rsidRPr="003235CC" w:rsidRDefault="000E5D4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rtl/>
        </w:rPr>
        <w:t>الاهتمام بالمعلومات الطولية</w:t>
      </w:r>
      <w:r w:rsidR="004D7F85"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ينبغي الاهتمام بالمعلومات الطولية التتبعية لأن حياة العميل وحدة متّصلة مستمرة. وسلوكه مرتبط بماضيه ومستقبله.</w:t>
      </w:r>
    </w:p>
    <w:p w:rsidR="000E5D42" w:rsidRPr="003235CC" w:rsidRDefault="000E5D4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التأكّد</w:t>
      </w:r>
      <w:r w:rsidR="004D7F85"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التأكد من توفر الأدلة الكاملة على السلوك المرضي عند العميل.</w:t>
      </w:r>
    </w:p>
    <w:p w:rsidR="000E5D42" w:rsidRPr="003235CC" w:rsidRDefault="000E5D4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الاعتدال</w:t>
      </w:r>
      <w:r w:rsidR="004D7F85"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يجب عدم الإفراط عند تطبيق القواعد العامة ويجب مراعاة الفروق الفردية.</w:t>
      </w:r>
    </w:p>
    <w:p w:rsidR="000E5D42" w:rsidRPr="003235CC" w:rsidRDefault="000E5D42"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000000" w:themeColor="text1"/>
          <w:kern w:val="24"/>
          <w:sz w:val="33"/>
          <w:szCs w:val="33"/>
          <w:rtl/>
        </w:rPr>
        <w:t>تقييم المعلومات</w:t>
      </w:r>
      <w:r w:rsidR="004D7F85"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بهدف تحديد ما إذا كانت حقيقية أو</w:t>
      </w:r>
      <w:r w:rsidRPr="003235CC">
        <w:rPr>
          <w:rFonts w:ascii="Traditional Arabic" w:hAnsi="Traditional Arabic" w:cs="Traditional Arabic"/>
          <w:kern w:val="24"/>
          <w:sz w:val="33"/>
          <w:szCs w:val="33"/>
          <w:rtl/>
        </w:rPr>
        <w:t xml:space="preserve"> احتمالات مع سلامة تقدير الأحكام.</w:t>
      </w:r>
    </w:p>
    <w:p w:rsidR="000E5D42" w:rsidRPr="003235CC" w:rsidRDefault="000E5D42"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000000" w:themeColor="text1"/>
          <w:kern w:val="24"/>
          <w:sz w:val="33"/>
          <w:szCs w:val="33"/>
          <w:rtl/>
        </w:rPr>
        <w:t>وسيلة وليست غاية</w:t>
      </w:r>
      <w:r w:rsidR="004D7F85" w:rsidRPr="003235CC">
        <w:rPr>
          <w:rFonts w:ascii="Traditional Arabic" w:hAnsi="Traditional Arabic" w:cs="Traditional Arabic"/>
          <w:b/>
          <w:bCs/>
          <w:color w:val="0070C0"/>
          <w:kern w:val="24"/>
          <w:sz w:val="33"/>
          <w:szCs w:val="33"/>
          <w:rtl/>
        </w:rPr>
        <w:t xml:space="preserve"> </w:t>
      </w:r>
      <w:r w:rsidRPr="003235CC">
        <w:rPr>
          <w:rFonts w:ascii="Traditional Arabic" w:hAnsi="Traditional Arabic" w:cs="Traditional Arabic"/>
          <w:b/>
          <w:bCs/>
          <w:color w:val="0070C0"/>
          <w:kern w:val="24"/>
          <w:sz w:val="33"/>
          <w:szCs w:val="33"/>
          <w:rtl/>
        </w:rPr>
        <w:t>:</w:t>
      </w:r>
      <w:r w:rsidRPr="003235CC">
        <w:rPr>
          <w:rFonts w:ascii="Traditional Arabic" w:hAnsi="Traditional Arabic" w:cs="Traditional Arabic"/>
          <w:kern w:val="24"/>
          <w:sz w:val="33"/>
          <w:szCs w:val="33"/>
          <w:rtl/>
        </w:rPr>
        <w:t xml:space="preserve"> بهدف الوصول إلى تشخيص سليم وإرشاد وعلاج ناجح.</w:t>
      </w:r>
      <w:r w:rsidRPr="003235CC">
        <w:rPr>
          <w:rFonts w:ascii="Traditional Arabic" w:hAnsi="Traditional Arabic" w:cs="Traditional Arabic"/>
          <w:b/>
          <w:bCs/>
          <w:kern w:val="24"/>
          <w:sz w:val="33"/>
          <w:szCs w:val="33"/>
          <w:rtl/>
        </w:rPr>
        <w:t xml:space="preserve"> </w:t>
      </w:r>
    </w:p>
    <w:p w:rsidR="000E5D42" w:rsidRPr="003235CC" w:rsidRDefault="000E5D42" w:rsidP="006A4F7E">
      <w:pPr>
        <w:autoSpaceDE w:val="0"/>
        <w:autoSpaceDN w:val="0"/>
        <w:bidi/>
        <w:adjustRightInd w:val="0"/>
        <w:spacing w:after="0" w:line="240" w:lineRule="auto"/>
        <w:rPr>
          <w:rFonts w:ascii="Traditional Arabic" w:hAnsi="Traditional Arabic" w:cs="Traditional Arabic"/>
          <w:kern w:val="24"/>
          <w:sz w:val="33"/>
          <w:szCs w:val="33"/>
          <w:rtl/>
        </w:rPr>
      </w:pPr>
    </w:p>
    <w:p w:rsidR="000E5D42" w:rsidRPr="003235CC" w:rsidRDefault="000E5D42"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عوامل ميسِّرة في عملية جمع المعلومات:</w:t>
      </w:r>
    </w:p>
    <w:p w:rsidR="000E5D42" w:rsidRPr="003235CC" w:rsidRDefault="006C0337"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kern w:val="24"/>
          <w:sz w:val="33"/>
          <w:szCs w:val="33"/>
          <w:rtl/>
        </w:rPr>
        <w:t>-</w:t>
      </w:r>
      <w:r w:rsidR="000E5D42" w:rsidRPr="003235CC">
        <w:rPr>
          <w:rFonts w:ascii="Traditional Arabic" w:hAnsi="Traditional Arabic" w:cs="Traditional Arabic"/>
          <w:b/>
          <w:bCs/>
          <w:kern w:val="24"/>
          <w:sz w:val="33"/>
          <w:szCs w:val="33"/>
          <w:u w:val="single" w:color="9BBB59" w:themeColor="accent3"/>
          <w:rtl/>
        </w:rPr>
        <w:t>تعاون العميل</w:t>
      </w:r>
      <w:r w:rsidR="0067439C" w:rsidRPr="003235CC">
        <w:rPr>
          <w:rFonts w:ascii="Traditional Arabic" w:hAnsi="Traditional Arabic" w:cs="Traditional Arabic"/>
          <w:kern w:val="24"/>
          <w:sz w:val="33"/>
          <w:szCs w:val="33"/>
          <w:rtl/>
        </w:rPr>
        <w:t xml:space="preserve"> </w:t>
      </w:r>
      <w:r w:rsidR="0067439C" w:rsidRPr="003235CC">
        <w:rPr>
          <w:rFonts w:ascii="Traditional Arabic" w:hAnsi="Traditional Arabic" w:cs="Traditional Arabic"/>
          <w:color w:val="76923C" w:themeColor="accent3" w:themeShade="BF"/>
          <w:kern w:val="24"/>
          <w:sz w:val="33"/>
          <w:szCs w:val="33"/>
          <w:rtl/>
        </w:rPr>
        <w:t xml:space="preserve">&lt;~ </w:t>
      </w:r>
      <w:r w:rsidR="0067439C" w:rsidRPr="003235CC">
        <w:rPr>
          <w:rFonts w:ascii="Traditional Arabic" w:hAnsi="Traditional Arabic" w:cs="Traditional Arabic"/>
          <w:color w:val="000000" w:themeColor="text1"/>
          <w:kern w:val="24"/>
          <w:sz w:val="33"/>
          <w:szCs w:val="33"/>
          <w:rtl/>
        </w:rPr>
        <w:t>(العميل هام جداً في جمع المعلومات ، هو المستهدف بهذه العملية ، و إن رفض التعاون يجب اللجوء إلى أساليب بديلة ، علينا أن نحببه في عملنا كمرشدين و في اسلوبنا ، يجب أن نغير الشخص "المرشد " إن اضطر</w:t>
      </w:r>
      <w:r w:rsidRPr="003235CC">
        <w:rPr>
          <w:rFonts w:ascii="Traditional Arabic" w:hAnsi="Traditional Arabic" w:cs="Traditional Arabic"/>
          <w:color w:val="000000" w:themeColor="text1"/>
          <w:kern w:val="24"/>
          <w:sz w:val="33"/>
          <w:szCs w:val="33"/>
          <w:rtl/>
        </w:rPr>
        <w:t xml:space="preserve"> الأمر ، قد لايثق العميل بهذا الشخص و قد يشترط علينا بأن لا نعطي هذا الشخص أي معلومة ، وكما أن الخدمات الإرشاديه تقدم للعميل المستبصر بحالته ، والذي ممكن كسب تعاونه ببعض الجهد من قبلنا وببعض التشجيع )</w:t>
      </w:r>
    </w:p>
    <w:p w:rsidR="000E5D42" w:rsidRPr="003235CC" w:rsidRDefault="006C0337"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kern w:val="24"/>
          <w:sz w:val="33"/>
          <w:szCs w:val="33"/>
          <w:rtl/>
        </w:rPr>
        <w:t>-</w:t>
      </w:r>
      <w:r w:rsidR="000E5D42" w:rsidRPr="003235CC">
        <w:rPr>
          <w:rFonts w:ascii="Traditional Arabic" w:hAnsi="Traditional Arabic" w:cs="Traditional Arabic"/>
          <w:b/>
          <w:bCs/>
          <w:kern w:val="24"/>
          <w:sz w:val="33"/>
          <w:szCs w:val="33"/>
          <w:u w:val="single" w:color="9BBB59" w:themeColor="accent3"/>
          <w:rtl/>
        </w:rPr>
        <w:t>تعاون الأسرة</w:t>
      </w:r>
      <w:r w:rsidRPr="003235CC">
        <w:rPr>
          <w:rFonts w:ascii="Traditional Arabic" w:hAnsi="Traditional Arabic" w:cs="Traditional Arabic"/>
          <w:b/>
          <w:bCs/>
          <w:kern w:val="24"/>
          <w:sz w:val="33"/>
          <w:szCs w:val="33"/>
          <w:rtl/>
        </w:rPr>
        <w:t xml:space="preserve"> </w:t>
      </w:r>
      <w:r w:rsidRPr="003235CC">
        <w:rPr>
          <w:rFonts w:ascii="Traditional Arabic" w:hAnsi="Traditional Arabic" w:cs="Traditional Arabic"/>
          <w:color w:val="76923C" w:themeColor="accent3" w:themeShade="BF"/>
          <w:kern w:val="24"/>
          <w:sz w:val="33"/>
          <w:szCs w:val="33"/>
          <w:rtl/>
        </w:rPr>
        <w:t xml:space="preserve">&lt;~ </w:t>
      </w:r>
      <w:r w:rsidRPr="003235CC">
        <w:rPr>
          <w:rFonts w:ascii="Traditional Arabic" w:hAnsi="Traditional Arabic" w:cs="Traditional Arabic"/>
          <w:color w:val="000000" w:themeColor="text1"/>
          <w:kern w:val="24"/>
          <w:sz w:val="33"/>
          <w:szCs w:val="33"/>
          <w:rtl/>
        </w:rPr>
        <w:t xml:space="preserve">( نريد تبني وجهه إيجابية مع الاهل ، بحيث الرد يكون إيجابي ومقنع ، نحن نأخذ الموضوع على أن الأسر تأتي الى المرشد بمجموعه من المفاهيم حول الإعاقة ، ونحن نوصل لهم الصحيح من هذه المفاهيم ، وقد أصبح ولي الأمر نيّر و يهمه طفله و بالتالي يهمه البرنامج الإرشادي لطفله </w:t>
      </w:r>
      <w:r w:rsidR="008F2D3E" w:rsidRPr="003235CC">
        <w:rPr>
          <w:rFonts w:ascii="Traditional Arabic" w:hAnsi="Traditional Arabic" w:cs="Traditional Arabic"/>
          <w:color w:val="000000" w:themeColor="text1"/>
          <w:kern w:val="24"/>
          <w:sz w:val="33"/>
          <w:szCs w:val="33"/>
          <w:rtl/>
        </w:rPr>
        <w:t xml:space="preserve">و قد </w:t>
      </w:r>
      <w:r w:rsidR="008F2D3E" w:rsidRPr="003235CC">
        <w:rPr>
          <w:rFonts w:ascii="Traditional Arabic" w:hAnsi="Traditional Arabic" w:cs="Traditional Arabic"/>
          <w:color w:val="000000" w:themeColor="text1"/>
          <w:kern w:val="24"/>
          <w:sz w:val="33"/>
          <w:szCs w:val="33"/>
          <w:rtl/>
        </w:rPr>
        <w:lastRenderedPageBreak/>
        <w:t>تجاوز ولي الأمر مرحلة الصدمة و تجاوز مرحلة النكران و أصبح الآن بمرحلة التقبل للإعاقة في المجتمع و في منزله بحيث أنه أصبح يسعى للبحث عن برامج إرشادية و علاجية لطفله )</w:t>
      </w:r>
    </w:p>
    <w:p w:rsidR="000E5D42" w:rsidRPr="003235CC" w:rsidRDefault="006C0337"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kern w:val="24"/>
          <w:sz w:val="33"/>
          <w:szCs w:val="33"/>
          <w:rtl/>
        </w:rPr>
        <w:t>-</w:t>
      </w:r>
      <w:r w:rsidR="000E5D42" w:rsidRPr="003235CC">
        <w:rPr>
          <w:rFonts w:ascii="Traditional Arabic" w:hAnsi="Traditional Arabic" w:cs="Traditional Arabic"/>
          <w:b/>
          <w:bCs/>
          <w:kern w:val="24"/>
          <w:sz w:val="33"/>
          <w:szCs w:val="33"/>
          <w:u w:val="single" w:color="9BBB59" w:themeColor="accent3"/>
          <w:rtl/>
        </w:rPr>
        <w:t>تعاون المدرسة</w:t>
      </w:r>
      <w:r w:rsidR="008F2D3E" w:rsidRPr="003235CC">
        <w:rPr>
          <w:rFonts w:ascii="Traditional Arabic" w:hAnsi="Traditional Arabic" w:cs="Traditional Arabic"/>
          <w:b/>
          <w:bCs/>
          <w:kern w:val="24"/>
          <w:sz w:val="33"/>
          <w:szCs w:val="33"/>
          <w:rtl/>
        </w:rPr>
        <w:t xml:space="preserve"> </w:t>
      </w:r>
      <w:r w:rsidR="008F2D3E" w:rsidRPr="003235CC">
        <w:rPr>
          <w:rFonts w:ascii="Traditional Arabic" w:hAnsi="Traditional Arabic" w:cs="Traditional Arabic"/>
          <w:color w:val="000000" w:themeColor="text1"/>
          <w:kern w:val="24"/>
          <w:sz w:val="33"/>
          <w:szCs w:val="33"/>
          <w:rtl/>
        </w:rPr>
        <w:t xml:space="preserve">&lt;~ ( هي المؤسسة الوحيدة التي ينطلق منها اولياء الأمور عند الحاجة للإرشاد ، وتعاون المدرسة مهم جداً ، في مساهمتها لمساعدة أولياء الأمور ومساعدتنا نحن كقائمين على إرشاد الطفل وجمع المعلومات عنه ) </w:t>
      </w:r>
    </w:p>
    <w:p w:rsidR="000E5D42" w:rsidRPr="003235CC" w:rsidRDefault="006C0337"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kern w:val="24"/>
          <w:sz w:val="33"/>
          <w:szCs w:val="33"/>
          <w:rtl/>
        </w:rPr>
        <w:t>-</w:t>
      </w:r>
      <w:r w:rsidR="000E5D42" w:rsidRPr="003235CC">
        <w:rPr>
          <w:rFonts w:ascii="Traditional Arabic" w:hAnsi="Traditional Arabic" w:cs="Traditional Arabic"/>
          <w:b/>
          <w:bCs/>
          <w:kern w:val="24"/>
          <w:sz w:val="33"/>
          <w:szCs w:val="33"/>
          <w:rtl/>
        </w:rPr>
        <w:t>تعاون المؤسسات الأخرى</w:t>
      </w:r>
    </w:p>
    <w:p w:rsidR="006A4F7E" w:rsidRPr="003235CC" w:rsidRDefault="006A4F7E" w:rsidP="006A4F7E">
      <w:pPr>
        <w:autoSpaceDE w:val="0"/>
        <w:autoSpaceDN w:val="0"/>
        <w:bidi/>
        <w:adjustRightInd w:val="0"/>
        <w:spacing w:after="0" w:line="240" w:lineRule="auto"/>
        <w:rPr>
          <w:rFonts w:ascii="Traditional Arabic" w:hAnsi="Traditional Arabic" w:cs="Traditional Arabic"/>
          <w:color w:val="7030A0"/>
          <w:kern w:val="24"/>
          <w:sz w:val="33"/>
          <w:szCs w:val="33"/>
          <w:rtl/>
        </w:rPr>
      </w:pPr>
    </w:p>
    <w:p w:rsidR="00C65C92" w:rsidRPr="003235CC" w:rsidRDefault="000E5D42" w:rsidP="00C65C92">
      <w:pPr>
        <w:autoSpaceDE w:val="0"/>
        <w:autoSpaceDN w:val="0"/>
        <w:bidi/>
        <w:adjustRightInd w:val="0"/>
        <w:spacing w:after="0" w:line="240" w:lineRule="auto"/>
        <w:rPr>
          <w:rFonts w:ascii="Traditional Arabic" w:hAnsi="Traditional Arabic" w:cs="Traditional Arabic"/>
          <w:b/>
          <w:bCs/>
          <w:color w:val="000000" w:themeColor="text1"/>
          <w:kern w:val="24"/>
          <w:sz w:val="33"/>
          <w:szCs w:val="33"/>
          <w:u w:val="single"/>
          <w:rtl/>
        </w:rPr>
      </w:pPr>
      <w:r w:rsidRPr="003235CC">
        <w:rPr>
          <w:rFonts w:ascii="Traditional Arabic" w:hAnsi="Traditional Arabic" w:cs="Traditional Arabic"/>
          <w:b/>
          <w:bCs/>
          <w:color w:val="000000" w:themeColor="text1"/>
          <w:kern w:val="24"/>
          <w:sz w:val="33"/>
          <w:szCs w:val="33"/>
          <w:u w:val="single"/>
          <w:rtl/>
        </w:rPr>
        <w:t>وسائل جمع المعلومات في دراسة الحالة:</w:t>
      </w:r>
    </w:p>
    <w:p w:rsidR="000E5D42" w:rsidRPr="003235CC" w:rsidRDefault="000E5D42" w:rsidP="006A4F7E">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b/>
          <w:bCs/>
          <w:color w:val="FF0000"/>
          <w:kern w:val="24"/>
          <w:sz w:val="33"/>
          <w:szCs w:val="33"/>
          <w:u w:val="single"/>
          <w:rtl/>
        </w:rPr>
        <w:t>المقابلة</w:t>
      </w:r>
      <w:r w:rsidR="004D7F85" w:rsidRPr="003235CC">
        <w:rPr>
          <w:rFonts w:ascii="Traditional Arabic" w:hAnsi="Traditional Arabic" w:cs="Traditional Arabic"/>
          <w:b/>
          <w:bCs/>
          <w:color w:val="FF0000"/>
          <w:kern w:val="24"/>
          <w:sz w:val="33"/>
          <w:szCs w:val="33"/>
          <w:u w:val="single"/>
          <w:rtl/>
        </w:rPr>
        <w:t xml:space="preserve"> </w:t>
      </w:r>
      <w:r w:rsidRPr="003235CC">
        <w:rPr>
          <w:rFonts w:ascii="Traditional Arabic" w:hAnsi="Traditional Arabic" w:cs="Traditional Arabic"/>
          <w:b/>
          <w:bCs/>
          <w:color w:val="FF0000"/>
          <w:kern w:val="24"/>
          <w:sz w:val="33"/>
          <w:szCs w:val="33"/>
          <w:u w:val="single"/>
          <w:rtl/>
        </w:rPr>
        <w:t>:</w:t>
      </w:r>
      <w:r w:rsidRPr="003235CC">
        <w:rPr>
          <w:rFonts w:ascii="Traditional Arabic" w:hAnsi="Traditional Arabic" w:cs="Traditional Arabic"/>
          <w:kern w:val="24"/>
          <w:sz w:val="33"/>
          <w:szCs w:val="33"/>
          <w:rtl/>
        </w:rPr>
        <w:t xml:space="preserve"> </w:t>
      </w:r>
      <w:r w:rsidR="0009087E" w:rsidRPr="003235CC">
        <w:rPr>
          <w:rFonts w:ascii="Traditional Arabic" w:hAnsi="Traditional Arabic" w:cs="Traditional Arabic"/>
          <w:color w:val="76923C" w:themeColor="accent3" w:themeShade="BF"/>
          <w:kern w:val="24"/>
          <w:sz w:val="33"/>
          <w:szCs w:val="33"/>
          <w:rtl/>
        </w:rPr>
        <w:t xml:space="preserve">&lt;~ </w:t>
      </w:r>
      <w:r w:rsidR="0009087E" w:rsidRPr="003235CC">
        <w:rPr>
          <w:rFonts w:ascii="Traditional Arabic" w:hAnsi="Traditional Arabic" w:cs="Traditional Arabic"/>
          <w:color w:val="000000" w:themeColor="text1"/>
          <w:kern w:val="24"/>
          <w:sz w:val="33"/>
          <w:szCs w:val="33"/>
          <w:rtl/>
        </w:rPr>
        <w:t xml:space="preserve">(تمد المرشد بمعلومات أساسية من المصدر الرئيسي للمشكلة وهو المسترشد ) </w:t>
      </w:r>
      <w:r w:rsidRPr="003235CC">
        <w:rPr>
          <w:rFonts w:ascii="Traditional Arabic" w:hAnsi="Traditional Arabic" w:cs="Traditional Arabic"/>
          <w:color w:val="000000" w:themeColor="text1"/>
          <w:kern w:val="24"/>
          <w:sz w:val="33"/>
          <w:szCs w:val="33"/>
          <w:rtl/>
        </w:rPr>
        <w:t xml:space="preserve">تعرف بأنها عبارة عن </w:t>
      </w:r>
      <w:r w:rsidRPr="003235CC">
        <w:rPr>
          <w:rFonts w:ascii="Traditional Arabic" w:hAnsi="Traditional Arabic" w:cs="Traditional Arabic"/>
          <w:color w:val="000000" w:themeColor="text1"/>
          <w:kern w:val="24"/>
          <w:sz w:val="33"/>
          <w:szCs w:val="33"/>
          <w:u w:val="single" w:color="9BBB59" w:themeColor="accent3"/>
          <w:rtl/>
        </w:rPr>
        <w:t>علاقة دينامية</w:t>
      </w:r>
      <w:r w:rsidR="008F2D3E"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xml:space="preserve"> </w:t>
      </w:r>
      <w:r w:rsidR="008F2D3E" w:rsidRPr="003235CC">
        <w:rPr>
          <w:rFonts w:ascii="Traditional Arabic" w:hAnsi="Traditional Arabic" w:cs="Traditional Arabic"/>
          <w:color w:val="000000" w:themeColor="text1"/>
          <w:kern w:val="24"/>
          <w:sz w:val="33"/>
          <w:szCs w:val="33"/>
          <w:rtl/>
        </w:rPr>
        <w:t xml:space="preserve">&lt;~ (أي علاقة تفاعلية ) </w:t>
      </w:r>
      <w:r w:rsidRPr="003235CC">
        <w:rPr>
          <w:rFonts w:ascii="Traditional Arabic" w:hAnsi="Traditional Arabic" w:cs="Traditional Arabic"/>
          <w:color w:val="000000" w:themeColor="text1"/>
          <w:kern w:val="24"/>
          <w:sz w:val="33"/>
          <w:szCs w:val="33"/>
          <w:rtl/>
        </w:rPr>
        <w:t>وتبادل لفظي بين شخصين أو أكثر، الشخص الأول هو أخصائي التوجيه والإرشاد أو التشخيص، ثم الشخص</w:t>
      </w:r>
      <w:r w:rsidRPr="003235CC">
        <w:rPr>
          <w:rFonts w:ascii="Traditional Arabic" w:hAnsi="Traditional Arabic" w:cs="Traditional Arabic"/>
          <w:kern w:val="24"/>
          <w:sz w:val="33"/>
          <w:szCs w:val="33"/>
          <w:rtl/>
        </w:rPr>
        <w:t xml:space="preserve"> أو الأشخاص الذين يتوقعون مساعدة فنية محورها (الأمانة) وبناء العلاقة الناجحة، فليس الهدف من المقابلة عنونة المريض أو إلصاق الصفات به أو تصنيفه في فئة إكلينيكية محددة، وإنما الهدف منها هو الكشف عن ديناميات السلوك المرضي قبل أي اعتبار، ويتوقف نجاحها في تقديرنا على قدرة الأخصائي في بناء علاقة دافئة ومشجعة بينه وبين المريض وهي علاقة الثقة والود</w:t>
      </w:r>
      <w:r w:rsidRPr="003235CC">
        <w:rPr>
          <w:rFonts w:ascii="Traditional Arabic" w:hAnsi="Traditional Arabic" w:cs="Traditional Arabic"/>
          <w:b/>
          <w:bCs/>
          <w:kern w:val="24"/>
          <w:sz w:val="33"/>
          <w:szCs w:val="33"/>
          <w:rtl/>
        </w:rPr>
        <w:t xml:space="preserve"> </w:t>
      </w:r>
    </w:p>
    <w:p w:rsidR="000E5D42" w:rsidRPr="003235CC" w:rsidRDefault="000E5D42" w:rsidP="006A4F7E">
      <w:pPr>
        <w:autoSpaceDE w:val="0"/>
        <w:autoSpaceDN w:val="0"/>
        <w:bidi/>
        <w:adjustRightInd w:val="0"/>
        <w:spacing w:after="0" w:line="240" w:lineRule="auto"/>
        <w:rPr>
          <w:rFonts w:ascii="Traditional Arabic" w:hAnsi="Traditional Arabic" w:cs="Traditional Arabic"/>
          <w:kern w:val="24"/>
          <w:sz w:val="33"/>
          <w:szCs w:val="33"/>
          <w:rtl/>
        </w:rPr>
      </w:pPr>
    </w:p>
    <w:p w:rsidR="000E5D42" w:rsidRPr="003235CC" w:rsidRDefault="000E5D42" w:rsidP="006A4F7E">
      <w:pPr>
        <w:autoSpaceDE w:val="0"/>
        <w:autoSpaceDN w:val="0"/>
        <w:bidi/>
        <w:adjustRightInd w:val="0"/>
        <w:spacing w:after="0" w:line="240" w:lineRule="auto"/>
        <w:rPr>
          <w:rFonts w:ascii="Traditional Arabic" w:hAnsi="Traditional Arabic" w:cs="Traditional Arabic"/>
          <w:b/>
          <w:bCs/>
          <w:color w:val="FF0000"/>
          <w:kern w:val="24"/>
          <w:sz w:val="33"/>
          <w:szCs w:val="33"/>
          <w:rtl/>
        </w:rPr>
      </w:pPr>
      <w:r w:rsidRPr="003235CC">
        <w:rPr>
          <w:rFonts w:ascii="Traditional Arabic" w:hAnsi="Traditional Arabic" w:cs="Traditional Arabic"/>
          <w:b/>
          <w:bCs/>
          <w:color w:val="FF0000"/>
          <w:kern w:val="24"/>
          <w:sz w:val="33"/>
          <w:szCs w:val="33"/>
          <w:rtl/>
        </w:rPr>
        <w:t>ويرى العالم (لانديز)</w:t>
      </w:r>
      <w:r w:rsidR="004D7F85" w:rsidRPr="003235CC">
        <w:rPr>
          <w:rFonts w:ascii="Traditional Arabic" w:hAnsi="Traditional Arabic" w:cs="Traditional Arabic"/>
          <w:b/>
          <w:bCs/>
          <w:color w:val="FF0000"/>
          <w:kern w:val="24"/>
          <w:sz w:val="33"/>
          <w:szCs w:val="33"/>
          <w:rtl/>
        </w:rPr>
        <w:t xml:space="preserve"> </w:t>
      </w:r>
      <w:r w:rsidRPr="003235CC">
        <w:rPr>
          <w:rFonts w:ascii="Traditional Arabic" w:hAnsi="Traditional Arabic" w:cs="Traditional Arabic"/>
          <w:b/>
          <w:bCs/>
          <w:color w:val="FF0000"/>
          <w:kern w:val="24"/>
          <w:sz w:val="33"/>
          <w:szCs w:val="33"/>
          <w:rtl/>
        </w:rPr>
        <w:t>:</w:t>
      </w:r>
    </w:p>
    <w:p w:rsidR="000E5D42" w:rsidRPr="003235CC" w:rsidRDefault="000E5D42" w:rsidP="006A4F7E">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 xml:space="preserve">أن </w:t>
      </w:r>
      <w:r w:rsidRPr="003235CC">
        <w:rPr>
          <w:rFonts w:ascii="Traditional Arabic" w:hAnsi="Traditional Arabic" w:cs="Traditional Arabic"/>
          <w:b/>
          <w:bCs/>
          <w:kern w:val="24"/>
          <w:sz w:val="33"/>
          <w:szCs w:val="33"/>
          <w:rtl/>
        </w:rPr>
        <w:t xml:space="preserve">المقابلة </w:t>
      </w:r>
      <w:r w:rsidRPr="003235CC">
        <w:rPr>
          <w:rFonts w:ascii="Traditional Arabic" w:hAnsi="Traditional Arabic" w:cs="Traditional Arabic"/>
          <w:kern w:val="24"/>
          <w:sz w:val="33"/>
          <w:szCs w:val="33"/>
          <w:rtl/>
        </w:rPr>
        <w:t xml:space="preserve">أداة أساسية في البحوث النفسية والاجتماعية، وبدونها لا يتمكن الباحث من الوصول إلى بيانات ذات طبيعة دينامية، وقد استخدمها في دراسات عن السلوك </w:t>
      </w:r>
      <w:r w:rsidRPr="003235CC">
        <w:rPr>
          <w:rFonts w:ascii="Traditional Arabic" w:hAnsi="Traditional Arabic" w:cs="Traditional Arabic"/>
          <w:kern w:val="24"/>
          <w:sz w:val="33"/>
          <w:szCs w:val="33"/>
        </w:rPr>
        <w:t xml:space="preserve"> </w:t>
      </w:r>
      <w:r w:rsidRPr="003235CC">
        <w:rPr>
          <w:rFonts w:ascii="Traditional Arabic" w:hAnsi="Traditional Arabic" w:cs="Traditional Arabic"/>
          <w:kern w:val="24"/>
          <w:sz w:val="33"/>
          <w:szCs w:val="33"/>
          <w:rtl/>
        </w:rPr>
        <w:t xml:space="preserve">الجنسي والنمو الجنسي النفسي بين الذكور والإناث.                                    </w:t>
      </w:r>
    </w:p>
    <w:p w:rsidR="000E5D42" w:rsidRPr="003235CC" w:rsidRDefault="000E5D42"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وقد حدّد العالم (شيمر) المقابلة في شرطي الأمانة والموضوعية.</w:t>
      </w:r>
    </w:p>
    <w:p w:rsidR="000E5D42" w:rsidRPr="003235CC" w:rsidRDefault="000E5D42"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وهكذا يبرز أن غرض المقابلة يعتمد على الهدف الذي يتمثل بها، تشخيصيًا كان أم إرشاديًا، علاجيًا أم استطلاعيًا وبالتالي جمع البيانات والفهم المتكامل لشخصية العميل هي القاسم المشترك للمقابلة بشتى أنواعها.                                      </w:t>
      </w:r>
    </w:p>
    <w:p w:rsidR="000E5D42" w:rsidRPr="003235CC" w:rsidRDefault="000E5D42"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ويهتم علماء النفس الإكلينيكي بمدى ثبات المقابلة التشخيصية في تقييم المرضى</w:t>
      </w:r>
    </w:p>
    <w:p w:rsidR="000E5D42" w:rsidRPr="003235CC" w:rsidRDefault="000E5D42" w:rsidP="006A4F7E">
      <w:pPr>
        <w:autoSpaceDE w:val="0"/>
        <w:autoSpaceDN w:val="0"/>
        <w:bidi/>
        <w:adjustRightInd w:val="0"/>
        <w:spacing w:after="0" w:line="240" w:lineRule="auto"/>
        <w:rPr>
          <w:rFonts w:ascii="Traditional Arabic" w:hAnsi="Traditional Arabic" w:cs="Traditional Arabic"/>
          <w:kern w:val="24"/>
          <w:sz w:val="33"/>
          <w:szCs w:val="33"/>
          <w:rtl/>
        </w:rPr>
      </w:pPr>
    </w:p>
    <w:p w:rsidR="000E5D42" w:rsidRPr="003235CC" w:rsidRDefault="000E5D42" w:rsidP="006A4F7E">
      <w:pPr>
        <w:autoSpaceDE w:val="0"/>
        <w:autoSpaceDN w:val="0"/>
        <w:bidi/>
        <w:adjustRightInd w:val="0"/>
        <w:spacing w:after="0" w:line="240" w:lineRule="auto"/>
        <w:rPr>
          <w:rFonts w:ascii="Traditional Arabic" w:hAnsi="Traditional Arabic" w:cs="Traditional Arabic"/>
          <w:b/>
          <w:bCs/>
          <w:color w:val="FF0000"/>
          <w:kern w:val="24"/>
          <w:sz w:val="33"/>
          <w:szCs w:val="33"/>
          <w:rtl/>
        </w:rPr>
      </w:pPr>
      <w:r w:rsidRPr="003235CC">
        <w:rPr>
          <w:rFonts w:ascii="Traditional Arabic" w:hAnsi="Traditional Arabic" w:cs="Traditional Arabic"/>
          <w:b/>
          <w:bCs/>
          <w:color w:val="FF0000"/>
          <w:kern w:val="24"/>
          <w:sz w:val="33"/>
          <w:szCs w:val="33"/>
          <w:rtl/>
        </w:rPr>
        <w:lastRenderedPageBreak/>
        <w:t>وعرّفت في المقرر:</w:t>
      </w:r>
    </w:p>
    <w:p w:rsidR="000E5D42" w:rsidRPr="003235CC" w:rsidRDefault="000E5D42" w:rsidP="006A4F7E">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بأنها علاقة ديناميكية بين المرشد والمسترشد، فالمسترشد يبحث عن المساعدة والوصول إلى حلّ لمشكلته، والمرشد شخص مؤهل علميًا وعمليًا ويقدم المساعدة التي يحتاجها المسترشد.</w:t>
      </w:r>
      <w:r w:rsidRPr="003235CC">
        <w:rPr>
          <w:rFonts w:ascii="Traditional Arabic" w:hAnsi="Traditional Arabic" w:cs="Traditional Arabic"/>
          <w:kern w:val="24"/>
          <w:sz w:val="33"/>
          <w:szCs w:val="33"/>
        </w:rPr>
        <w:t xml:space="preserve"> </w:t>
      </w:r>
    </w:p>
    <w:p w:rsidR="000E5D42" w:rsidRPr="003235CC" w:rsidRDefault="000E5D42" w:rsidP="006A4F7E">
      <w:pPr>
        <w:autoSpaceDE w:val="0"/>
        <w:autoSpaceDN w:val="0"/>
        <w:bidi/>
        <w:adjustRightInd w:val="0"/>
        <w:spacing w:after="0" w:line="240" w:lineRule="auto"/>
        <w:rPr>
          <w:rFonts w:ascii="Traditional Arabic" w:hAnsi="Traditional Arabic" w:cs="Traditional Arabic"/>
          <w:kern w:val="24"/>
          <w:sz w:val="33"/>
          <w:szCs w:val="33"/>
          <w:rtl/>
        </w:rPr>
      </w:pPr>
    </w:p>
    <w:p w:rsidR="000E5D42" w:rsidRPr="003235CC" w:rsidRDefault="000E5D42" w:rsidP="006A4F7E">
      <w:pPr>
        <w:autoSpaceDE w:val="0"/>
        <w:autoSpaceDN w:val="0"/>
        <w:bidi/>
        <w:adjustRightInd w:val="0"/>
        <w:spacing w:after="0" w:line="240" w:lineRule="auto"/>
        <w:rPr>
          <w:rFonts w:ascii="Traditional Arabic" w:hAnsi="Traditional Arabic" w:cs="Traditional Arabic"/>
          <w:b/>
          <w:bCs/>
          <w:color w:val="FF0000"/>
          <w:kern w:val="24"/>
          <w:sz w:val="33"/>
          <w:szCs w:val="33"/>
          <w:rtl/>
        </w:rPr>
      </w:pPr>
      <w:r w:rsidRPr="003235CC">
        <w:rPr>
          <w:rFonts w:ascii="Traditional Arabic" w:hAnsi="Traditional Arabic" w:cs="Traditional Arabic"/>
          <w:b/>
          <w:bCs/>
          <w:color w:val="FF0000"/>
          <w:kern w:val="24"/>
          <w:sz w:val="33"/>
          <w:szCs w:val="33"/>
          <w:rtl/>
        </w:rPr>
        <w:t>وهناك مجموعة من العناصر التي تحدد المقابلة وهي:</w:t>
      </w:r>
    </w:p>
    <w:p w:rsidR="000E5D42" w:rsidRPr="003235CC" w:rsidRDefault="000E5D42" w:rsidP="006A4F7E">
      <w:pPr>
        <w:numPr>
          <w:ilvl w:val="0"/>
          <w:numId w:val="11"/>
        </w:num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rtl/>
        </w:rPr>
        <w:t>المواجهة الإنسانية</w:t>
      </w:r>
      <w:r w:rsidR="004D7F85"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وتعني المواجهة وجهًا لوجه بين المرشد والمسترشد</w:t>
      </w:r>
    </w:p>
    <w:p w:rsidR="000E5D42" w:rsidRPr="003235CC" w:rsidRDefault="000E5D42" w:rsidP="006A4F7E">
      <w:pPr>
        <w:numPr>
          <w:ilvl w:val="0"/>
          <w:numId w:val="11"/>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المكان المحدد</w:t>
      </w:r>
      <w:r w:rsidR="004D7F85"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xml:space="preserve">المكتب العيادة مركز الإرشاد (الصّف أحيانًا) ........... </w:t>
      </w:r>
    </w:p>
    <w:p w:rsidR="000E5D42" w:rsidRPr="003235CC" w:rsidRDefault="000E5D42" w:rsidP="006A4F7E">
      <w:pPr>
        <w:numPr>
          <w:ilvl w:val="0"/>
          <w:numId w:val="11"/>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الموعد المسبق</w:t>
      </w:r>
      <w:r w:rsidR="004D7F85"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بناء على خطة المرشد</w:t>
      </w:r>
    </w:p>
    <w:p w:rsidR="000E5D42" w:rsidRPr="003235CC" w:rsidRDefault="000E5D42" w:rsidP="00C65C92">
      <w:pPr>
        <w:numPr>
          <w:ilvl w:val="0"/>
          <w:numId w:val="11"/>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الفترة الزمنية المحددة</w:t>
      </w:r>
      <w:r w:rsidR="004D7F85"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لتهيئة المسترشد واستعداده النفسي لتقبل المرشد، وزيادة رغبته ودافعيته للإرشاد.</w:t>
      </w:r>
      <w:r w:rsidRPr="003235CC">
        <w:rPr>
          <w:rFonts w:ascii="Traditional Arabic" w:hAnsi="Traditional Arabic" w:cs="Traditional Arabic"/>
          <w:b/>
          <w:bCs/>
          <w:color w:val="000000" w:themeColor="text1"/>
          <w:kern w:val="24"/>
          <w:sz w:val="33"/>
          <w:szCs w:val="33"/>
          <w:rtl/>
        </w:rPr>
        <w:t xml:space="preserve"> </w:t>
      </w:r>
    </w:p>
    <w:p w:rsidR="000E5D42" w:rsidRPr="003235CC" w:rsidRDefault="000E5D42" w:rsidP="006A4F7E">
      <w:pPr>
        <w:autoSpaceDE w:val="0"/>
        <w:autoSpaceDN w:val="0"/>
        <w:bidi/>
        <w:adjustRightInd w:val="0"/>
        <w:spacing w:after="0" w:line="240" w:lineRule="auto"/>
        <w:rPr>
          <w:rFonts w:ascii="Traditional Arabic" w:hAnsi="Traditional Arabic" w:cs="Traditional Arabic"/>
          <w:b/>
          <w:bCs/>
          <w:color w:val="FF0000"/>
          <w:kern w:val="24"/>
          <w:sz w:val="33"/>
          <w:szCs w:val="33"/>
          <w:rtl/>
        </w:rPr>
      </w:pPr>
      <w:r w:rsidRPr="003235CC">
        <w:rPr>
          <w:rFonts w:ascii="Traditional Arabic" w:hAnsi="Traditional Arabic" w:cs="Traditional Arabic"/>
          <w:b/>
          <w:bCs/>
          <w:color w:val="FF0000"/>
          <w:kern w:val="24"/>
          <w:sz w:val="33"/>
          <w:szCs w:val="33"/>
          <w:rtl/>
        </w:rPr>
        <w:t>أهداف المقابلة:</w:t>
      </w:r>
    </w:p>
    <w:p w:rsidR="000E5D42" w:rsidRPr="003235CC" w:rsidRDefault="000E5D42" w:rsidP="006A4F7E">
      <w:pPr>
        <w:numPr>
          <w:ilvl w:val="0"/>
          <w:numId w:val="12"/>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إيجاد علاقة مهنية بين المرشد والعميل</w:t>
      </w:r>
    </w:p>
    <w:p w:rsidR="000E5D42" w:rsidRPr="003235CC" w:rsidRDefault="000E5D42" w:rsidP="006A4F7E">
      <w:pPr>
        <w:numPr>
          <w:ilvl w:val="0"/>
          <w:numId w:val="12"/>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جمع البيانات والمعلومات عن العميل</w:t>
      </w:r>
    </w:p>
    <w:p w:rsidR="000E5D42" w:rsidRPr="003235CC" w:rsidRDefault="000E5D42" w:rsidP="006A4F7E">
      <w:pPr>
        <w:numPr>
          <w:ilvl w:val="0"/>
          <w:numId w:val="12"/>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مساعدة العميل على الكشف عن الحلول الممكنة لمشكلته</w:t>
      </w:r>
    </w:p>
    <w:p w:rsidR="000E5D42" w:rsidRPr="003235CC" w:rsidRDefault="000E5D42" w:rsidP="006A4F7E">
      <w:pPr>
        <w:numPr>
          <w:ilvl w:val="0"/>
          <w:numId w:val="12"/>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مساعدة العميل في التعبير عن نفسه وعن مشكلته</w:t>
      </w:r>
    </w:p>
    <w:p w:rsidR="000E5D42" w:rsidRPr="003235CC" w:rsidRDefault="000E5D42" w:rsidP="006A4F7E">
      <w:pPr>
        <w:autoSpaceDE w:val="0"/>
        <w:autoSpaceDN w:val="0"/>
        <w:bidi/>
        <w:adjustRightInd w:val="0"/>
        <w:spacing w:after="0" w:line="240" w:lineRule="auto"/>
        <w:rPr>
          <w:rFonts w:ascii="Traditional Arabic" w:hAnsi="Traditional Arabic" w:cs="Traditional Arabic"/>
          <w:b/>
          <w:bCs/>
          <w:color w:val="FF0000"/>
          <w:kern w:val="24"/>
          <w:sz w:val="33"/>
          <w:szCs w:val="33"/>
          <w:rtl/>
        </w:rPr>
      </w:pPr>
      <w:r w:rsidRPr="003235CC">
        <w:rPr>
          <w:rFonts w:ascii="Traditional Arabic" w:hAnsi="Traditional Arabic" w:cs="Traditional Arabic"/>
          <w:b/>
          <w:bCs/>
          <w:color w:val="FF0000"/>
          <w:kern w:val="24"/>
          <w:sz w:val="33"/>
          <w:szCs w:val="33"/>
          <w:rtl/>
        </w:rPr>
        <w:t>أنواع المقابلة:</w:t>
      </w:r>
    </w:p>
    <w:p w:rsidR="000E5D42" w:rsidRPr="003235CC" w:rsidRDefault="000E5D42" w:rsidP="006A4F7E">
      <w:pPr>
        <w:numPr>
          <w:ilvl w:val="0"/>
          <w:numId w:val="13"/>
        </w:num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rtl/>
        </w:rPr>
        <w:t>المقابلة التمهيدية / المبدئية</w:t>
      </w:r>
      <w:r w:rsidR="0009087E"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وتسمى مقابلة الاستقبال أو الأولية يتم فيها التمهيد للمقابلات القادمة ويتم فيها تحديد إمكانات المرشد وما يتوقعه المرشد والعميل كل من الآخر</w:t>
      </w:r>
      <w:r w:rsidR="0009087E"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إضافة إلى إمكانية تقديم الإرشاد لهذا المسترشد.</w:t>
      </w:r>
    </w:p>
    <w:p w:rsidR="000E5D42" w:rsidRPr="003235CC" w:rsidRDefault="000E5D42" w:rsidP="006A4F7E">
      <w:pPr>
        <w:numPr>
          <w:ilvl w:val="0"/>
          <w:numId w:val="13"/>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المقابلة القصيرة</w:t>
      </w:r>
      <w:r w:rsidR="0009087E"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تكون في الحالات الطارئة وسهلة وواضحة وتقدّم لمقابلة أطول إلا أنها تفتقر إلى التفاعل والعلاقة الكافية بين العميل والمرشد.</w:t>
      </w:r>
    </w:p>
    <w:p w:rsidR="000E5D42" w:rsidRPr="003235CC" w:rsidRDefault="000E5D42" w:rsidP="006A4F7E">
      <w:pPr>
        <w:numPr>
          <w:ilvl w:val="0"/>
          <w:numId w:val="13"/>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المقابلة الفردية</w:t>
      </w:r>
      <w:r w:rsidR="0009087E"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تتم بين المرشد وعميل واحد فقط</w:t>
      </w:r>
    </w:p>
    <w:p w:rsidR="000E5D42" w:rsidRPr="003235CC" w:rsidRDefault="000E5D42" w:rsidP="006A4F7E">
      <w:pPr>
        <w:numPr>
          <w:ilvl w:val="0"/>
          <w:numId w:val="13"/>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المقابلة الجماعية</w:t>
      </w:r>
      <w:r w:rsidR="0009087E"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تتم بين المرشد ومجموعة عملاء يعانون من مشكلات مشتركة</w:t>
      </w:r>
    </w:p>
    <w:p w:rsidR="000E5D42" w:rsidRPr="003235CC" w:rsidRDefault="000E5D42" w:rsidP="006A4F7E">
      <w:pPr>
        <w:numPr>
          <w:ilvl w:val="0"/>
          <w:numId w:val="13"/>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المقابلة المقيدة – المقننة</w:t>
      </w:r>
      <w:r w:rsidR="0009087E"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مقيدة بأسئلة محددة وموضوعات محددة مسبقًا وتعليمات محددة. وعيبها الجمود ونقص المرونة</w:t>
      </w:r>
    </w:p>
    <w:p w:rsidR="000E5D42" w:rsidRPr="003235CC" w:rsidRDefault="000E5D42" w:rsidP="006A4F7E">
      <w:pPr>
        <w:numPr>
          <w:ilvl w:val="0"/>
          <w:numId w:val="14"/>
        </w:num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rtl/>
        </w:rPr>
        <w:lastRenderedPageBreak/>
        <w:t>المقابلة المطلقة – الحرة</w:t>
      </w:r>
      <w:r w:rsidR="0009087E"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غير مقيدة بأسئلة أو موضوعات أو تعليمات محددة، بل تكون حرة ومرنة حيث تترك الحرية للعميل لتداعي الأفكار تداعياً حرّاً ويعرضها بطريقته الخاصة.</w:t>
      </w:r>
    </w:p>
    <w:p w:rsidR="000E5D42" w:rsidRPr="003235CC" w:rsidRDefault="000E5D42" w:rsidP="006A4F7E">
      <w:pPr>
        <w:numPr>
          <w:ilvl w:val="0"/>
          <w:numId w:val="14"/>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000000" w:themeColor="text1"/>
          <w:kern w:val="24"/>
          <w:sz w:val="33"/>
          <w:szCs w:val="33"/>
          <w:rtl/>
        </w:rPr>
        <w:t>المقابلة العلاجية</w:t>
      </w:r>
      <w:r w:rsidR="0009087E"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وتسمى المقابلات التشخيصية والعلاجية وتهدف إلى التعرف على مشكلات العميل وأسباب اضطرابه ومساعدته</w:t>
      </w:r>
      <w:r w:rsidRPr="003235CC">
        <w:rPr>
          <w:rFonts w:ascii="Traditional Arabic" w:hAnsi="Traditional Arabic" w:cs="Traditional Arabic"/>
          <w:kern w:val="24"/>
          <w:sz w:val="33"/>
          <w:szCs w:val="33"/>
          <w:rtl/>
        </w:rPr>
        <w:t xml:space="preserve"> في فهم ذاته.</w:t>
      </w:r>
      <w:r w:rsidRPr="003235CC">
        <w:rPr>
          <w:rFonts w:ascii="Traditional Arabic" w:hAnsi="Traditional Arabic" w:cs="Traditional Arabic"/>
          <w:b/>
          <w:bCs/>
          <w:kern w:val="24"/>
          <w:sz w:val="33"/>
          <w:szCs w:val="33"/>
          <w:rtl/>
        </w:rPr>
        <w:t xml:space="preserve"> </w:t>
      </w:r>
    </w:p>
    <w:p w:rsidR="000E5D42" w:rsidRPr="003235CC" w:rsidRDefault="000E5D42" w:rsidP="006A4F7E">
      <w:pPr>
        <w:autoSpaceDE w:val="0"/>
        <w:autoSpaceDN w:val="0"/>
        <w:bidi/>
        <w:adjustRightInd w:val="0"/>
        <w:spacing w:after="0" w:line="240" w:lineRule="auto"/>
        <w:rPr>
          <w:rFonts w:ascii="Traditional Arabic" w:hAnsi="Traditional Arabic" w:cs="Traditional Arabic"/>
          <w:kern w:val="24"/>
          <w:sz w:val="33"/>
          <w:szCs w:val="33"/>
          <w:rtl/>
        </w:rPr>
      </w:pPr>
    </w:p>
    <w:p w:rsidR="000E5D42" w:rsidRPr="003235CC" w:rsidRDefault="000E5D42" w:rsidP="006A4F7E">
      <w:pPr>
        <w:autoSpaceDE w:val="0"/>
        <w:autoSpaceDN w:val="0"/>
        <w:bidi/>
        <w:adjustRightInd w:val="0"/>
        <w:spacing w:after="0" w:line="240" w:lineRule="auto"/>
        <w:rPr>
          <w:rFonts w:ascii="Traditional Arabic" w:hAnsi="Traditional Arabic" w:cs="Traditional Arabic"/>
          <w:b/>
          <w:bCs/>
          <w:color w:val="FF0000"/>
          <w:kern w:val="24"/>
          <w:sz w:val="33"/>
          <w:szCs w:val="33"/>
          <w:rtl/>
        </w:rPr>
      </w:pPr>
      <w:r w:rsidRPr="003235CC">
        <w:rPr>
          <w:rFonts w:ascii="Traditional Arabic" w:hAnsi="Traditional Arabic" w:cs="Traditional Arabic"/>
          <w:b/>
          <w:bCs/>
          <w:color w:val="FF0000"/>
          <w:kern w:val="24"/>
          <w:sz w:val="33"/>
          <w:szCs w:val="33"/>
          <w:rtl/>
        </w:rPr>
        <w:t>مزايا المقابلة:</w:t>
      </w:r>
    </w:p>
    <w:p w:rsidR="000E5D42" w:rsidRPr="003235CC" w:rsidRDefault="000E5D42" w:rsidP="006A4F7E">
      <w:pPr>
        <w:numPr>
          <w:ilvl w:val="0"/>
          <w:numId w:val="15"/>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تحقق النظرة الكلية وتمكن المرشد من معرفة المسترشد</w:t>
      </w:r>
    </w:p>
    <w:p w:rsidR="000E5D42" w:rsidRPr="003235CC" w:rsidRDefault="000E5D42" w:rsidP="006A4F7E">
      <w:pPr>
        <w:numPr>
          <w:ilvl w:val="0"/>
          <w:numId w:val="15"/>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تمكن المرشد من التعرف على انفعالات المسترشد وجوانبه الحركية وتعبيراته غير اللفظية وطريقة تفكيره وقدرته على تسلسل الأفكار</w:t>
      </w:r>
    </w:p>
    <w:p w:rsidR="000E5D42" w:rsidRPr="003235CC" w:rsidRDefault="000E5D42" w:rsidP="006A4F7E">
      <w:pPr>
        <w:numPr>
          <w:ilvl w:val="0"/>
          <w:numId w:val="15"/>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تساعد في معرفة قدرة المسترشد على التعامل مع الآخرين والتعبير عن نفسه ومظهره العام</w:t>
      </w:r>
    </w:p>
    <w:p w:rsidR="000E5D42" w:rsidRPr="003235CC" w:rsidRDefault="000E5D42" w:rsidP="006A4F7E">
      <w:pPr>
        <w:numPr>
          <w:ilvl w:val="0"/>
          <w:numId w:val="15"/>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يتم فيها تبادل الثقة بين المرشد والمسترشد، وطمأنته وأمنه والتعبير الصريح عن المشكلة، أما المرشد فيتعمق في دراسة الحالة.</w:t>
      </w:r>
    </w:p>
    <w:p w:rsidR="00C65C92" w:rsidRPr="001F6F5F" w:rsidRDefault="00547DA7" w:rsidP="001F6F5F">
      <w:pPr>
        <w:autoSpaceDE w:val="0"/>
        <w:autoSpaceDN w:val="0"/>
        <w:bidi/>
        <w:adjustRightInd w:val="0"/>
        <w:spacing w:after="0" w:line="240" w:lineRule="auto"/>
        <w:rPr>
          <w:rFonts w:ascii="Traditional Arabic" w:hAnsi="Traditional Arabic" w:cs="Traditional Arabic"/>
          <w:kern w:val="24"/>
          <w:sz w:val="33"/>
          <w:szCs w:val="33"/>
        </w:rPr>
      </w:pPr>
      <w:r>
        <w:rPr>
          <w:rFonts w:ascii="Traditional Arabic" w:hAnsi="Traditional Arabic" w:cs="Traditional Arabic"/>
          <w:noProof/>
          <w:kern w:val="24"/>
          <w:sz w:val="33"/>
          <w:szCs w:val="33"/>
        </w:rPr>
        <w:pict>
          <v:shape id="_x0000_s1381" type="#_x0000_t32" style="position:absolute;left:0;text-align:left;margin-left:60.4pt;margin-top:2.3pt;width:316pt;height:0;flip:x;z-index:251662336" o:connectortype="straight" strokecolor="#76923c [2406]">
            <w10:wrap anchorx="page"/>
          </v:shape>
        </w:pict>
      </w:r>
    </w:p>
    <w:p w:rsidR="00C65C92" w:rsidRPr="003235CC" w:rsidRDefault="00C65C92" w:rsidP="00C65C92">
      <w:pPr>
        <w:autoSpaceDE w:val="0"/>
        <w:autoSpaceDN w:val="0"/>
        <w:bidi/>
        <w:adjustRightInd w:val="0"/>
        <w:spacing w:after="0" w:line="240" w:lineRule="auto"/>
        <w:rPr>
          <w:rFonts w:ascii="Traditional Arabic" w:hAnsi="Traditional Arabic" w:cs="Traditional Arabic"/>
          <w:color w:val="7030A0"/>
          <w:kern w:val="24"/>
          <w:sz w:val="33"/>
          <w:szCs w:val="33"/>
        </w:rPr>
      </w:pPr>
    </w:p>
    <w:p w:rsidR="0009087E" w:rsidRPr="003235CC" w:rsidRDefault="0009087E" w:rsidP="00C65C92">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المحاضرة السادسة</w:t>
      </w:r>
    </w:p>
    <w:p w:rsidR="0009087E" w:rsidRPr="003235CC" w:rsidRDefault="0009087E" w:rsidP="00C65C92">
      <w:pPr>
        <w:autoSpaceDE w:val="0"/>
        <w:autoSpaceDN w:val="0"/>
        <w:bidi/>
        <w:adjustRightInd w:val="0"/>
        <w:spacing w:after="0" w:line="240" w:lineRule="auto"/>
        <w:jc w:val="center"/>
        <w:rPr>
          <w:rFonts w:ascii="Traditional Arabic" w:hAnsi="Traditional Arabic" w:cs="Traditional Arabic"/>
          <w:b/>
          <w:bCs/>
          <w:color w:val="000000" w:themeColor="text1"/>
          <w:kern w:val="24"/>
          <w:sz w:val="33"/>
          <w:szCs w:val="33"/>
        </w:rPr>
      </w:pPr>
      <w:r w:rsidRPr="003235CC">
        <w:rPr>
          <w:rFonts w:ascii="Traditional Arabic" w:hAnsi="Traditional Arabic" w:cs="Traditional Arabic"/>
          <w:b/>
          <w:bCs/>
          <w:color w:val="000000" w:themeColor="text1"/>
          <w:kern w:val="24"/>
          <w:sz w:val="33"/>
          <w:szCs w:val="33"/>
          <w:rtl/>
        </w:rPr>
        <w:t>أساليب جمع المعلومات لدراسة الحالة</w:t>
      </w:r>
    </w:p>
    <w:p w:rsidR="00C65C92" w:rsidRPr="003235CC" w:rsidRDefault="00C65C92"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color="9BBB59" w:themeColor="accent3"/>
        </w:rPr>
      </w:pPr>
    </w:p>
    <w:p w:rsidR="0009087E" w:rsidRPr="003235CC" w:rsidRDefault="0009087E" w:rsidP="00C65C92">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FF0000"/>
          <w:kern w:val="24"/>
          <w:sz w:val="33"/>
          <w:szCs w:val="33"/>
          <w:u w:val="single" w:color="9BBB59" w:themeColor="accent3"/>
          <w:rtl/>
        </w:rPr>
        <w:t>الملاحظة :</w:t>
      </w:r>
      <w:r w:rsidRPr="003235CC">
        <w:rPr>
          <w:rFonts w:ascii="Traditional Arabic" w:hAnsi="Traditional Arabic" w:cs="Traditional Arabic"/>
          <w:b/>
          <w:bCs/>
          <w:color w:val="FF0000"/>
          <w:kern w:val="24"/>
          <w:sz w:val="33"/>
          <w:szCs w:val="33"/>
          <w:rtl/>
        </w:rPr>
        <w:t xml:space="preserve"> </w:t>
      </w:r>
      <w:r w:rsidR="004E7520" w:rsidRPr="003235CC">
        <w:rPr>
          <w:rFonts w:ascii="Traditional Arabic" w:hAnsi="Traditional Arabic" w:cs="Traditional Arabic"/>
          <w:color w:val="76923C" w:themeColor="accent3" w:themeShade="BF"/>
          <w:kern w:val="24"/>
          <w:sz w:val="33"/>
          <w:szCs w:val="33"/>
          <w:rtl/>
        </w:rPr>
        <w:t xml:space="preserve">&lt;~ </w:t>
      </w:r>
      <w:r w:rsidR="004E7520" w:rsidRPr="003235CC">
        <w:rPr>
          <w:rFonts w:ascii="Traditional Arabic" w:hAnsi="Traditional Arabic" w:cs="Traditional Arabic"/>
          <w:color w:val="000000" w:themeColor="text1"/>
          <w:kern w:val="24"/>
          <w:sz w:val="33"/>
          <w:szCs w:val="33"/>
          <w:rtl/>
        </w:rPr>
        <w:t>(تقصد بها المراقبة المقصودة و الملاحظة العلمية للعميل ومشاهدته عيانياً لرصد ما يحدث من سلوكيات تدور حول العميل ونتابع هذه السلوكيات وتسجيلها كما هي على واقع الحال</w:t>
      </w:r>
      <w:r w:rsidR="00E91421" w:rsidRPr="003235CC">
        <w:rPr>
          <w:rFonts w:ascii="Traditional Arabic" w:hAnsi="Traditional Arabic" w:cs="Traditional Arabic"/>
          <w:color w:val="000000" w:themeColor="text1"/>
          <w:kern w:val="24"/>
          <w:sz w:val="33"/>
          <w:szCs w:val="33"/>
          <w:rtl/>
        </w:rPr>
        <w:t xml:space="preserve"> ،لا تتوقف الملاحظة على أن تكون فقط للفرد ذي الحاجة الخاصة ، أحياناً ملاحظة سلوكيات المحيطين بالفرد ذي الحاجة الخاصة مثل الأسرة </w:t>
      </w:r>
      <w:r w:rsidR="004E7520" w:rsidRPr="003235CC">
        <w:rPr>
          <w:rFonts w:ascii="Traditional Arabic" w:hAnsi="Traditional Arabic" w:cs="Traditional Arabic"/>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تعرف بأنها أداة عملية منظمة لدراسة سلوك المسترشد في المواقف التي يصعب على المرشد استخدام وسائل جمع معلومات أخرى ، وذلك بهدف مقارنة هذا السلوك مع سلوكياته في مواقف أخرى أو مع سلوك أشخاص آخرين خلال فترة زمنية محددة بشرط أن يتم ذلك بدقة علمية وتسجيل ما يتم ملاحظته وتحليل ما يتم الوصول إليه من معلومات وتفسير </w:t>
      </w:r>
      <w:r w:rsidRPr="003235CC">
        <w:rPr>
          <w:rFonts w:ascii="Traditional Arabic" w:hAnsi="Traditional Arabic" w:cs="Traditional Arabic"/>
          <w:color w:val="000000" w:themeColor="text1"/>
          <w:kern w:val="24"/>
          <w:sz w:val="33"/>
          <w:szCs w:val="33"/>
        </w:rPr>
        <w:t xml:space="preserve"> </w:t>
      </w:r>
      <w:r w:rsidRPr="003235CC">
        <w:rPr>
          <w:rFonts w:ascii="Traditional Arabic" w:hAnsi="Traditional Arabic" w:cs="Traditional Arabic"/>
          <w:color w:val="000000" w:themeColor="text1"/>
          <w:kern w:val="24"/>
          <w:sz w:val="33"/>
          <w:szCs w:val="33"/>
          <w:rtl/>
        </w:rPr>
        <w:t>ما تم ملاحظته. ولا بدّ أن تتصف الملاحظة بالموضوعية والصدق والثبات.</w:t>
      </w:r>
      <w:r w:rsidRPr="003235CC">
        <w:rPr>
          <w:rFonts w:ascii="Traditional Arabic" w:hAnsi="Traditional Arabic" w:cs="Traditional Arabic"/>
          <w:color w:val="000000" w:themeColor="text1"/>
          <w:kern w:val="24"/>
          <w:sz w:val="33"/>
          <w:szCs w:val="33"/>
        </w:rPr>
        <w:t xml:space="preserve"> </w:t>
      </w:r>
    </w:p>
    <w:p w:rsidR="0009087E" w:rsidRPr="003235CC" w:rsidRDefault="006C7BB4"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lastRenderedPageBreak/>
        <w:t>&lt;~ (الملاحظة الإكلينيكية وحدها غير كافية لتكون اسلوب تشخيصي شامل ، يجب أن تتكامل مع اختبارات ومقاييس حتى تتمم بعضها البعض بحيث نخرج بصورة نوصف فيها جوانب القوة وجوانب الضعف عند الطفل بدقة أشمل )</w:t>
      </w:r>
    </w:p>
    <w:p w:rsidR="0009087E" w:rsidRPr="003235CC" w:rsidRDefault="0009087E"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أنواع الملاحظة:</w:t>
      </w:r>
    </w:p>
    <w:p w:rsidR="0009087E" w:rsidRPr="003235CC" w:rsidRDefault="00C65C9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rPr>
        <w:t>1</w:t>
      </w:r>
      <w:r w:rsidRPr="003235CC">
        <w:rPr>
          <w:rFonts w:ascii="Traditional Arabic" w:hAnsi="Traditional Arabic" w:cs="Traditional Arabic" w:hint="cs"/>
          <w:b/>
          <w:bCs/>
          <w:color w:val="000000" w:themeColor="text1"/>
          <w:kern w:val="24"/>
          <w:sz w:val="33"/>
          <w:szCs w:val="33"/>
          <w:rtl/>
        </w:rPr>
        <w:t>-</w:t>
      </w:r>
      <w:r w:rsidR="0009087E" w:rsidRPr="003235CC">
        <w:rPr>
          <w:rFonts w:ascii="Traditional Arabic" w:hAnsi="Traditional Arabic" w:cs="Traditional Arabic"/>
          <w:b/>
          <w:bCs/>
          <w:color w:val="000000" w:themeColor="text1"/>
          <w:kern w:val="24"/>
          <w:sz w:val="33"/>
          <w:szCs w:val="33"/>
          <w:rtl/>
        </w:rPr>
        <w:t xml:space="preserve">الملاحظة </w:t>
      </w:r>
      <w:proofErr w:type="gramStart"/>
      <w:r w:rsidR="0009087E" w:rsidRPr="003235CC">
        <w:rPr>
          <w:rFonts w:ascii="Traditional Arabic" w:hAnsi="Traditional Arabic" w:cs="Traditional Arabic"/>
          <w:b/>
          <w:bCs/>
          <w:color w:val="000000" w:themeColor="text1"/>
          <w:kern w:val="24"/>
          <w:sz w:val="33"/>
          <w:szCs w:val="33"/>
          <w:rtl/>
        </w:rPr>
        <w:t>المباشرة :</w:t>
      </w:r>
      <w:proofErr w:type="gramEnd"/>
      <w:r w:rsidR="0009087E" w:rsidRPr="003235CC">
        <w:rPr>
          <w:rFonts w:ascii="Traditional Arabic" w:hAnsi="Traditional Arabic" w:cs="Traditional Arabic"/>
          <w:color w:val="000000" w:themeColor="text1"/>
          <w:kern w:val="24"/>
          <w:sz w:val="33"/>
          <w:szCs w:val="33"/>
          <w:rtl/>
        </w:rPr>
        <w:t xml:space="preserve"> المرشد والمسترشد وجهًا لوجه ، مثل ملاحظة الطالب أثناء اللعب.</w:t>
      </w:r>
    </w:p>
    <w:p w:rsidR="0009087E" w:rsidRPr="003235CC" w:rsidRDefault="00C65C9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hint="cs"/>
          <w:b/>
          <w:bCs/>
          <w:color w:val="000000" w:themeColor="text1"/>
          <w:kern w:val="24"/>
          <w:sz w:val="33"/>
          <w:szCs w:val="33"/>
          <w:rtl/>
        </w:rPr>
        <w:t>2-</w:t>
      </w:r>
      <w:r w:rsidR="0009087E" w:rsidRPr="003235CC">
        <w:rPr>
          <w:rFonts w:ascii="Traditional Arabic" w:hAnsi="Traditional Arabic" w:cs="Traditional Arabic"/>
          <w:b/>
          <w:bCs/>
          <w:color w:val="000000" w:themeColor="text1"/>
          <w:kern w:val="24"/>
          <w:sz w:val="33"/>
          <w:szCs w:val="33"/>
          <w:rtl/>
        </w:rPr>
        <w:t>الملاحظة غير المباشرة :</w:t>
      </w:r>
      <w:r w:rsidR="0009087E" w:rsidRPr="003235CC">
        <w:rPr>
          <w:rFonts w:ascii="Traditional Arabic" w:hAnsi="Traditional Arabic" w:cs="Traditional Arabic"/>
          <w:color w:val="000000" w:themeColor="text1"/>
          <w:kern w:val="24"/>
          <w:sz w:val="33"/>
          <w:szCs w:val="33"/>
          <w:rtl/>
        </w:rPr>
        <w:t xml:space="preserve"> تتم دون أن يشعر المسترشد أن أحد يلاحظه</w:t>
      </w:r>
    </w:p>
    <w:p w:rsidR="0009087E" w:rsidRPr="003235CC" w:rsidRDefault="00C65C9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hint="cs"/>
          <w:b/>
          <w:bCs/>
          <w:color w:val="000000" w:themeColor="text1"/>
          <w:kern w:val="24"/>
          <w:sz w:val="33"/>
          <w:szCs w:val="33"/>
          <w:rtl/>
        </w:rPr>
        <w:t>3-</w:t>
      </w:r>
      <w:r w:rsidR="0009087E" w:rsidRPr="003235CC">
        <w:rPr>
          <w:rFonts w:ascii="Traditional Arabic" w:hAnsi="Traditional Arabic" w:cs="Traditional Arabic"/>
          <w:b/>
          <w:bCs/>
          <w:color w:val="000000" w:themeColor="text1"/>
          <w:kern w:val="24"/>
          <w:sz w:val="33"/>
          <w:szCs w:val="33"/>
          <w:rtl/>
        </w:rPr>
        <w:t>الملاحظة بالمشاركة :</w:t>
      </w:r>
      <w:r w:rsidR="0009087E" w:rsidRPr="003235CC">
        <w:rPr>
          <w:rFonts w:ascii="Traditional Arabic" w:hAnsi="Traditional Arabic" w:cs="Traditional Arabic"/>
          <w:color w:val="000000" w:themeColor="text1"/>
          <w:kern w:val="24"/>
          <w:sz w:val="33"/>
          <w:szCs w:val="33"/>
          <w:rtl/>
        </w:rPr>
        <w:t xml:space="preserve"> اندماج المرشد بشكل فعلي في الأنشطة وتمتاز بأنها تسمح للملاحظ بالاحتكاك المباشر بالمسترشد.</w:t>
      </w:r>
    </w:p>
    <w:p w:rsidR="0009087E" w:rsidRPr="003235CC" w:rsidRDefault="00C65C9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hint="cs"/>
          <w:b/>
          <w:bCs/>
          <w:color w:val="000000" w:themeColor="text1"/>
          <w:kern w:val="24"/>
          <w:sz w:val="33"/>
          <w:szCs w:val="33"/>
          <w:rtl/>
        </w:rPr>
        <w:t>4-</w:t>
      </w:r>
      <w:r w:rsidR="0009087E" w:rsidRPr="003235CC">
        <w:rPr>
          <w:rFonts w:ascii="Traditional Arabic" w:hAnsi="Traditional Arabic" w:cs="Traditional Arabic"/>
          <w:b/>
          <w:bCs/>
          <w:color w:val="000000" w:themeColor="text1"/>
          <w:kern w:val="24"/>
          <w:sz w:val="33"/>
          <w:szCs w:val="33"/>
          <w:rtl/>
        </w:rPr>
        <w:t xml:space="preserve">الملاحظة الداخلية : </w:t>
      </w:r>
      <w:r w:rsidR="0009087E" w:rsidRPr="003235CC">
        <w:rPr>
          <w:rFonts w:ascii="Traditional Arabic" w:hAnsi="Traditional Arabic" w:cs="Traditional Arabic"/>
          <w:color w:val="000000" w:themeColor="text1"/>
          <w:kern w:val="24"/>
          <w:sz w:val="33"/>
          <w:szCs w:val="33"/>
          <w:rtl/>
        </w:rPr>
        <w:t>ملاحظة الشخص لذاته ، فيلاحظ مشاعره ورغباته.</w:t>
      </w:r>
    </w:p>
    <w:p w:rsidR="0009087E" w:rsidRPr="003235CC" w:rsidRDefault="00C65C9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hint="cs"/>
          <w:b/>
          <w:bCs/>
          <w:color w:val="000000" w:themeColor="text1"/>
          <w:kern w:val="24"/>
          <w:sz w:val="33"/>
          <w:szCs w:val="33"/>
          <w:rtl/>
        </w:rPr>
        <w:t>5-</w:t>
      </w:r>
      <w:r w:rsidR="0009087E" w:rsidRPr="003235CC">
        <w:rPr>
          <w:rFonts w:ascii="Traditional Arabic" w:hAnsi="Traditional Arabic" w:cs="Traditional Arabic"/>
          <w:b/>
          <w:bCs/>
          <w:color w:val="000000" w:themeColor="text1"/>
          <w:kern w:val="24"/>
          <w:sz w:val="33"/>
          <w:szCs w:val="33"/>
          <w:rtl/>
        </w:rPr>
        <w:t xml:space="preserve">الملاحظة الخارجية : </w:t>
      </w:r>
      <w:r w:rsidR="0009087E" w:rsidRPr="003235CC">
        <w:rPr>
          <w:rFonts w:ascii="Traditional Arabic" w:hAnsi="Traditional Arabic" w:cs="Traditional Arabic"/>
          <w:color w:val="000000" w:themeColor="text1"/>
          <w:kern w:val="24"/>
          <w:sz w:val="33"/>
          <w:szCs w:val="33"/>
          <w:rtl/>
        </w:rPr>
        <w:t>يقوم مرشد مدرّب بملاحظة الجوانب السلوكية وفق خطة لها أهداف محددة.</w:t>
      </w:r>
    </w:p>
    <w:p w:rsidR="0009087E" w:rsidRPr="003235CC" w:rsidRDefault="00C65C9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hint="cs"/>
          <w:b/>
          <w:bCs/>
          <w:color w:val="000000" w:themeColor="text1"/>
          <w:kern w:val="24"/>
          <w:sz w:val="33"/>
          <w:szCs w:val="33"/>
          <w:rtl/>
        </w:rPr>
        <w:t>6-</w:t>
      </w:r>
      <w:r w:rsidR="0009087E" w:rsidRPr="003235CC">
        <w:rPr>
          <w:rFonts w:ascii="Traditional Arabic" w:hAnsi="Traditional Arabic" w:cs="Traditional Arabic"/>
          <w:b/>
          <w:bCs/>
          <w:color w:val="000000" w:themeColor="text1"/>
          <w:kern w:val="24"/>
          <w:sz w:val="33"/>
          <w:szCs w:val="33"/>
          <w:rtl/>
        </w:rPr>
        <w:t>الملاحظة العابرة</w:t>
      </w:r>
      <w:r w:rsidR="0009087E" w:rsidRPr="003235CC">
        <w:rPr>
          <w:rFonts w:ascii="Traditional Arabic" w:hAnsi="Traditional Arabic" w:cs="Traditional Arabic"/>
          <w:b/>
          <w:bCs/>
          <w:color w:val="0070C0"/>
          <w:kern w:val="24"/>
          <w:sz w:val="33"/>
          <w:szCs w:val="33"/>
          <w:rtl/>
        </w:rPr>
        <w:t xml:space="preserve"> :</w:t>
      </w:r>
      <w:r w:rsidR="0009087E" w:rsidRPr="003235CC">
        <w:rPr>
          <w:rFonts w:ascii="Traditional Arabic" w:hAnsi="Traditional Arabic" w:cs="Traditional Arabic"/>
          <w:b/>
          <w:bCs/>
          <w:kern w:val="24"/>
          <w:sz w:val="33"/>
          <w:szCs w:val="33"/>
          <w:rtl/>
        </w:rPr>
        <w:t xml:space="preserve"> </w:t>
      </w:r>
      <w:r w:rsidR="0009087E" w:rsidRPr="003235CC">
        <w:rPr>
          <w:rFonts w:ascii="Traditional Arabic" w:hAnsi="Traditional Arabic" w:cs="Traditional Arabic"/>
          <w:kern w:val="24"/>
          <w:sz w:val="33"/>
          <w:szCs w:val="33"/>
          <w:u w:val="single" w:color="9BBB59" w:themeColor="accent3"/>
          <w:rtl/>
        </w:rPr>
        <w:t>تتم بالصدفة دون تخطيط وتكون نتائجها غير دقيقة.</w:t>
      </w:r>
      <w:r w:rsidR="006C7BB4" w:rsidRPr="003235CC">
        <w:rPr>
          <w:rFonts w:ascii="Traditional Arabic" w:hAnsi="Traditional Arabic" w:cs="Traditional Arabic"/>
          <w:b/>
          <w:bCs/>
          <w:color w:val="76923C" w:themeColor="accent3" w:themeShade="BF"/>
          <w:kern w:val="24"/>
          <w:sz w:val="33"/>
          <w:szCs w:val="33"/>
          <w:rtl/>
        </w:rPr>
        <w:t xml:space="preserve"> </w:t>
      </w:r>
      <w:r w:rsidR="006C7BB4" w:rsidRPr="003235CC">
        <w:rPr>
          <w:rFonts w:ascii="Traditional Arabic" w:hAnsi="Traditional Arabic" w:cs="Traditional Arabic"/>
          <w:b/>
          <w:bCs/>
          <w:color w:val="000000" w:themeColor="text1"/>
          <w:kern w:val="24"/>
          <w:sz w:val="33"/>
          <w:szCs w:val="33"/>
          <w:rtl/>
        </w:rPr>
        <w:t>&lt;~ (</w:t>
      </w:r>
      <w:r w:rsidR="006C7BB4" w:rsidRPr="003235CC">
        <w:rPr>
          <w:rFonts w:ascii="Traditional Arabic" w:hAnsi="Traditional Arabic" w:cs="Traditional Arabic"/>
          <w:color w:val="000000" w:themeColor="text1"/>
          <w:kern w:val="24"/>
          <w:sz w:val="33"/>
          <w:szCs w:val="33"/>
          <w:rtl/>
        </w:rPr>
        <w:t xml:space="preserve">لأن ممكن </w:t>
      </w:r>
      <w:r w:rsidR="00FD0A15" w:rsidRPr="003235CC">
        <w:rPr>
          <w:rFonts w:ascii="Traditional Arabic" w:hAnsi="Traditional Arabic" w:cs="Traditional Arabic"/>
          <w:color w:val="000000" w:themeColor="text1"/>
          <w:kern w:val="24"/>
          <w:sz w:val="33"/>
          <w:szCs w:val="33"/>
          <w:rtl/>
        </w:rPr>
        <w:t xml:space="preserve">أن يكون السلوك الملاحظ صدفة وحدث مرة واحدة ، أي ان السلوك لم يصل لحد أن يكون مشكلة لأنه لم يتكرر ولم يترك أثر أذى على الآخرين و على نفسه ) </w:t>
      </w:r>
    </w:p>
    <w:p w:rsidR="0009087E" w:rsidRPr="003235CC" w:rsidRDefault="00C65C92"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hint="cs"/>
          <w:b/>
          <w:bCs/>
          <w:color w:val="000000" w:themeColor="text1"/>
          <w:kern w:val="24"/>
          <w:sz w:val="33"/>
          <w:szCs w:val="33"/>
          <w:rtl/>
        </w:rPr>
        <w:t>7-</w:t>
      </w:r>
      <w:r w:rsidR="0009087E" w:rsidRPr="003235CC">
        <w:rPr>
          <w:rFonts w:ascii="Traditional Arabic" w:hAnsi="Traditional Arabic" w:cs="Traditional Arabic"/>
          <w:b/>
          <w:bCs/>
          <w:color w:val="000000" w:themeColor="text1"/>
          <w:kern w:val="24"/>
          <w:sz w:val="33"/>
          <w:szCs w:val="33"/>
          <w:rtl/>
        </w:rPr>
        <w:t xml:space="preserve">الملاحظة الدورية : </w:t>
      </w:r>
      <w:r w:rsidR="0009087E" w:rsidRPr="003235CC">
        <w:rPr>
          <w:rFonts w:ascii="Traditional Arabic" w:hAnsi="Traditional Arabic" w:cs="Traditional Arabic"/>
          <w:color w:val="000000" w:themeColor="text1"/>
          <w:kern w:val="24"/>
          <w:sz w:val="33"/>
          <w:szCs w:val="33"/>
          <w:rtl/>
        </w:rPr>
        <w:t>تتم في فترات زمنية محددة ، أسبوعيًا أو شهريًا.</w:t>
      </w:r>
    </w:p>
    <w:p w:rsidR="0009087E" w:rsidRPr="003235CC" w:rsidRDefault="00C65C92"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hint="cs"/>
          <w:b/>
          <w:bCs/>
          <w:color w:val="000000" w:themeColor="text1"/>
          <w:kern w:val="24"/>
          <w:sz w:val="33"/>
          <w:szCs w:val="33"/>
          <w:rtl/>
        </w:rPr>
        <w:t>8-</w:t>
      </w:r>
      <w:r w:rsidR="0009087E" w:rsidRPr="003235CC">
        <w:rPr>
          <w:rFonts w:ascii="Traditional Arabic" w:hAnsi="Traditional Arabic" w:cs="Traditional Arabic"/>
          <w:b/>
          <w:bCs/>
          <w:color w:val="000000" w:themeColor="text1"/>
          <w:kern w:val="24"/>
          <w:sz w:val="33"/>
          <w:szCs w:val="33"/>
          <w:rtl/>
        </w:rPr>
        <w:t xml:space="preserve">الملاحظة المقيدة : </w:t>
      </w:r>
      <w:r w:rsidR="0009087E" w:rsidRPr="003235CC">
        <w:rPr>
          <w:rFonts w:ascii="Traditional Arabic" w:hAnsi="Traditional Arabic" w:cs="Traditional Arabic"/>
          <w:color w:val="000000" w:themeColor="text1"/>
          <w:kern w:val="24"/>
          <w:sz w:val="33"/>
          <w:szCs w:val="33"/>
          <w:rtl/>
        </w:rPr>
        <w:t>تتقيد</w:t>
      </w:r>
      <w:r w:rsidR="0009087E" w:rsidRPr="003235CC">
        <w:rPr>
          <w:rFonts w:ascii="Traditional Arabic" w:hAnsi="Traditional Arabic" w:cs="Traditional Arabic"/>
          <w:kern w:val="24"/>
          <w:sz w:val="33"/>
          <w:szCs w:val="33"/>
          <w:rtl/>
        </w:rPr>
        <w:t xml:space="preserve"> بموضوع أو سلوك محدد وتقتصر على ملاحظة شيء محدد فقط. </w:t>
      </w:r>
    </w:p>
    <w:p w:rsidR="0009087E" w:rsidRPr="003235CC" w:rsidRDefault="0009087E" w:rsidP="006A4F7E">
      <w:pPr>
        <w:autoSpaceDE w:val="0"/>
        <w:autoSpaceDN w:val="0"/>
        <w:bidi/>
        <w:adjustRightInd w:val="0"/>
        <w:spacing w:after="0" w:line="240" w:lineRule="auto"/>
        <w:rPr>
          <w:rFonts w:ascii="Traditional Arabic" w:hAnsi="Traditional Arabic" w:cs="Traditional Arabic"/>
          <w:color w:val="7030A0"/>
          <w:kern w:val="24"/>
          <w:sz w:val="33"/>
          <w:szCs w:val="33"/>
          <w:rtl/>
        </w:rPr>
      </w:pPr>
    </w:p>
    <w:p w:rsidR="0009087E" w:rsidRPr="003235CC" w:rsidRDefault="0009087E"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مزايا الملاحظة:</w:t>
      </w:r>
    </w:p>
    <w:p w:rsidR="002B63FA" w:rsidRPr="003235CC" w:rsidRDefault="002B63F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rtl/>
        </w:rPr>
        <w:t xml:space="preserve">تتيح الفرصة </w:t>
      </w:r>
      <w:r w:rsidRPr="003235CC">
        <w:rPr>
          <w:rFonts w:ascii="Traditional Arabic" w:hAnsi="Traditional Arabic" w:cs="Traditional Arabic"/>
          <w:color w:val="000000" w:themeColor="text1"/>
          <w:kern w:val="24"/>
          <w:sz w:val="33"/>
          <w:szCs w:val="33"/>
          <w:rtl/>
        </w:rPr>
        <w:t>للمرشد أن يلاحظ السلوك التلقائي الفعلي في المواقف الطبيعية</w:t>
      </w:r>
      <w:r w:rsidRPr="003235CC">
        <w:rPr>
          <w:rFonts w:ascii="Traditional Arabic" w:hAnsi="Traditional Arabic" w:cs="Traditional Arabic"/>
          <w:b/>
          <w:bCs/>
          <w:color w:val="000000" w:themeColor="text1"/>
          <w:kern w:val="24"/>
          <w:sz w:val="33"/>
          <w:szCs w:val="33"/>
          <w:rtl/>
        </w:rPr>
        <w:t xml:space="preserve">   </w:t>
      </w:r>
    </w:p>
    <w:p w:rsidR="002B63FA" w:rsidRPr="003235CC" w:rsidRDefault="002B63F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u w:val="single" w:color="9BBB59" w:themeColor="accent3"/>
          <w:rtl/>
        </w:rPr>
        <w:t xml:space="preserve">لا تتأثر </w:t>
      </w:r>
      <w:r w:rsidRPr="003235CC">
        <w:rPr>
          <w:rFonts w:ascii="Traditional Arabic" w:hAnsi="Traditional Arabic" w:cs="Traditional Arabic"/>
          <w:color w:val="000000" w:themeColor="text1"/>
          <w:kern w:val="24"/>
          <w:sz w:val="33"/>
          <w:szCs w:val="33"/>
          <w:u w:val="single" w:color="9BBB59" w:themeColor="accent3"/>
          <w:rtl/>
        </w:rPr>
        <w:t>برغبة أو عدم رغبة المسترشد في التحدث عن نفسه</w:t>
      </w:r>
      <w:r w:rsidR="00FD0A15" w:rsidRPr="003235CC">
        <w:rPr>
          <w:rFonts w:ascii="Traditional Arabic" w:hAnsi="Traditional Arabic" w:cs="Traditional Arabic"/>
          <w:color w:val="000000" w:themeColor="text1"/>
          <w:kern w:val="24"/>
          <w:sz w:val="33"/>
          <w:szCs w:val="33"/>
          <w:u w:val="single" w:color="9BBB59" w:themeColor="accent3"/>
          <w:rtl/>
        </w:rPr>
        <w:t xml:space="preserve"> </w:t>
      </w:r>
      <w:r w:rsidR="00FD0A15" w:rsidRPr="003235CC">
        <w:rPr>
          <w:rFonts w:ascii="Traditional Arabic" w:hAnsi="Traditional Arabic" w:cs="Traditional Arabic"/>
          <w:b/>
          <w:bCs/>
          <w:color w:val="000000" w:themeColor="text1"/>
          <w:kern w:val="24"/>
          <w:sz w:val="33"/>
          <w:szCs w:val="33"/>
          <w:rtl/>
        </w:rPr>
        <w:t>&lt;~ ( بعكس المقابلة )</w:t>
      </w:r>
    </w:p>
    <w:p w:rsidR="002B63FA" w:rsidRPr="003235CC" w:rsidRDefault="002B63F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 xml:space="preserve">  تسمح للمرشد </w:t>
      </w:r>
      <w:r w:rsidRPr="003235CC">
        <w:rPr>
          <w:rFonts w:ascii="Traditional Arabic" w:hAnsi="Traditional Arabic" w:cs="Traditional Arabic"/>
          <w:color w:val="000000" w:themeColor="text1"/>
          <w:kern w:val="24"/>
          <w:sz w:val="33"/>
          <w:szCs w:val="33"/>
          <w:rtl/>
        </w:rPr>
        <w:t>بالاطلاع على اتجاهات وأفكار ومشاعر المسترشد</w:t>
      </w:r>
    </w:p>
    <w:p w:rsidR="002B63FA" w:rsidRPr="003235CC" w:rsidRDefault="002B63F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 xml:space="preserve">وسيلة </w:t>
      </w:r>
      <w:r w:rsidRPr="003235CC">
        <w:rPr>
          <w:rFonts w:ascii="Traditional Arabic" w:hAnsi="Traditional Arabic" w:cs="Traditional Arabic"/>
          <w:color w:val="000000" w:themeColor="text1"/>
          <w:kern w:val="24"/>
          <w:sz w:val="33"/>
          <w:szCs w:val="33"/>
          <w:rtl/>
        </w:rPr>
        <w:t>للحصول على معلومات وبيانات وخاصة مع الأطفال</w:t>
      </w:r>
    </w:p>
    <w:p w:rsidR="002B63FA" w:rsidRPr="003235CC" w:rsidRDefault="002B63F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u w:val="single" w:color="9BBB59" w:themeColor="accent3"/>
          <w:rtl/>
        </w:rPr>
        <w:t xml:space="preserve">يتم تسجيل </w:t>
      </w:r>
      <w:r w:rsidRPr="003235CC">
        <w:rPr>
          <w:rFonts w:ascii="Traditional Arabic" w:hAnsi="Traditional Arabic" w:cs="Traditional Arabic"/>
          <w:color w:val="000000" w:themeColor="text1"/>
          <w:kern w:val="24"/>
          <w:sz w:val="33"/>
          <w:szCs w:val="33"/>
          <w:u w:val="single" w:color="9BBB59" w:themeColor="accent3"/>
          <w:rtl/>
        </w:rPr>
        <w:t>السلوك في الموقف الذي الذي يحدث فيه</w:t>
      </w:r>
      <w:r w:rsidR="00FD0A15" w:rsidRPr="003235CC">
        <w:rPr>
          <w:rFonts w:ascii="Traditional Arabic" w:hAnsi="Traditional Arabic" w:cs="Traditional Arabic"/>
          <w:color w:val="000000" w:themeColor="text1"/>
          <w:kern w:val="24"/>
          <w:sz w:val="33"/>
          <w:szCs w:val="33"/>
          <w:rtl/>
        </w:rPr>
        <w:t xml:space="preserve"> </w:t>
      </w:r>
      <w:r w:rsidR="00FD0A15" w:rsidRPr="003235CC">
        <w:rPr>
          <w:rFonts w:ascii="Traditional Arabic" w:hAnsi="Traditional Arabic" w:cs="Traditional Arabic"/>
          <w:b/>
          <w:bCs/>
          <w:color w:val="000000" w:themeColor="text1"/>
          <w:kern w:val="24"/>
          <w:sz w:val="33"/>
          <w:szCs w:val="33"/>
          <w:rtl/>
        </w:rPr>
        <w:t>&lt;~ (لايتم تسجيل هنا السلوكيات السلبية فقط بل نسجل أيضاً السلوكيات الإيجابية معها ، لنذكره بالسلوك الإيجابي في مقابل تخفيض السلوك السلبي " التعزيز التفاضلي " )</w:t>
      </w:r>
    </w:p>
    <w:p w:rsidR="002B63FA" w:rsidRPr="003235CC" w:rsidRDefault="002B63F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u w:val="single" w:color="9BBB59" w:themeColor="accent3"/>
          <w:rtl/>
        </w:rPr>
        <w:lastRenderedPageBreak/>
        <w:t xml:space="preserve">يمكن استخدامها </w:t>
      </w:r>
      <w:r w:rsidRPr="003235CC">
        <w:rPr>
          <w:rFonts w:ascii="Traditional Arabic" w:hAnsi="Traditional Arabic" w:cs="Traditional Arabic"/>
          <w:color w:val="000000" w:themeColor="text1"/>
          <w:kern w:val="24"/>
          <w:sz w:val="33"/>
          <w:szCs w:val="33"/>
          <w:u w:val="single" w:color="9BBB59" w:themeColor="accent3"/>
          <w:rtl/>
        </w:rPr>
        <w:t>أثناء تطبيق وسائل دراسة الحالة الأخرى</w:t>
      </w:r>
      <w:r w:rsidRPr="003235CC">
        <w:rPr>
          <w:rFonts w:ascii="Traditional Arabic" w:hAnsi="Traditional Arabic" w:cs="Traditional Arabic"/>
          <w:b/>
          <w:bCs/>
          <w:color w:val="000000" w:themeColor="text1"/>
          <w:kern w:val="24"/>
          <w:sz w:val="33"/>
          <w:szCs w:val="33"/>
          <w:rtl/>
        </w:rPr>
        <w:t xml:space="preserve"> </w:t>
      </w:r>
      <w:r w:rsidR="00FD0A15" w:rsidRPr="003235CC">
        <w:rPr>
          <w:rFonts w:ascii="Traditional Arabic" w:hAnsi="Traditional Arabic" w:cs="Traditional Arabic"/>
          <w:b/>
          <w:bCs/>
          <w:color w:val="000000" w:themeColor="text1"/>
          <w:kern w:val="24"/>
          <w:sz w:val="33"/>
          <w:szCs w:val="33"/>
          <w:rtl/>
        </w:rPr>
        <w:t>&lt;~ (أي أن تكون متزامنة مع المقابلة على سبيل المثال)</w:t>
      </w:r>
    </w:p>
    <w:p w:rsidR="002B63FA" w:rsidRPr="003235CC" w:rsidRDefault="002B63FA" w:rsidP="006A4F7E">
      <w:pPr>
        <w:autoSpaceDE w:val="0"/>
        <w:autoSpaceDN w:val="0"/>
        <w:bidi/>
        <w:adjustRightInd w:val="0"/>
        <w:spacing w:after="0" w:line="240" w:lineRule="auto"/>
        <w:rPr>
          <w:rFonts w:ascii="Traditional Arabic" w:hAnsi="Traditional Arabic" w:cs="Traditional Arabic"/>
          <w:color w:val="7030A0"/>
          <w:kern w:val="24"/>
          <w:sz w:val="33"/>
          <w:szCs w:val="33"/>
          <w:rtl/>
        </w:rPr>
      </w:pPr>
    </w:p>
    <w:p w:rsidR="002B63FA" w:rsidRPr="003235CC" w:rsidRDefault="002B63FA"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عيوب الملاحظة:</w:t>
      </w:r>
    </w:p>
    <w:p w:rsidR="002B63FA" w:rsidRPr="003235CC" w:rsidRDefault="002B63FA" w:rsidP="006A4F7E">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b/>
          <w:bCs/>
          <w:kern w:val="24"/>
          <w:sz w:val="33"/>
          <w:szCs w:val="33"/>
          <w:rtl/>
        </w:rPr>
        <w:t xml:space="preserve">1- </w:t>
      </w:r>
      <w:r w:rsidRPr="003235CC">
        <w:rPr>
          <w:rFonts w:ascii="Traditional Arabic" w:hAnsi="Traditional Arabic" w:cs="Traditional Arabic"/>
          <w:kern w:val="24"/>
          <w:sz w:val="33"/>
          <w:szCs w:val="33"/>
          <w:rtl/>
        </w:rPr>
        <w:t>قد يعطي المرشد تفسيرات للسلوك بدلاً من وصف السلوك</w:t>
      </w:r>
    </w:p>
    <w:p w:rsidR="002B63FA" w:rsidRPr="003235CC" w:rsidRDefault="002B63F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kern w:val="24"/>
          <w:sz w:val="33"/>
          <w:szCs w:val="33"/>
          <w:rtl/>
        </w:rPr>
        <w:t xml:space="preserve">2- </w:t>
      </w:r>
      <w:r w:rsidRPr="003235CC">
        <w:rPr>
          <w:rFonts w:ascii="Traditional Arabic" w:hAnsi="Traditional Arabic" w:cs="Traditional Arabic"/>
          <w:kern w:val="24"/>
          <w:sz w:val="33"/>
          <w:szCs w:val="33"/>
          <w:rtl/>
        </w:rPr>
        <w:t>قد يعمد الأفراد موضوع الدراسة إلى إعطاء انطباع جيد عندما يدركون أن سلوكياتهم مراقبة</w:t>
      </w:r>
    </w:p>
    <w:p w:rsidR="002B63FA" w:rsidRPr="003235CC" w:rsidRDefault="002B63F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kern w:val="24"/>
          <w:sz w:val="33"/>
          <w:szCs w:val="33"/>
          <w:rtl/>
        </w:rPr>
        <w:t xml:space="preserve">3- </w:t>
      </w:r>
      <w:r w:rsidRPr="003235CC">
        <w:rPr>
          <w:rFonts w:ascii="Traditional Arabic" w:hAnsi="Traditional Arabic" w:cs="Traditional Arabic"/>
          <w:kern w:val="24"/>
          <w:sz w:val="33"/>
          <w:szCs w:val="33"/>
          <w:rtl/>
        </w:rPr>
        <w:t>بعض الظواهر السلوكية لا يمكن ملاحظتها مباشرة كالخلافات الأسرية الداخلية بين أفراد الأسرة</w:t>
      </w:r>
    </w:p>
    <w:p w:rsidR="002B63FA" w:rsidRPr="003235CC" w:rsidRDefault="002B63FA"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kern w:val="24"/>
          <w:sz w:val="33"/>
          <w:szCs w:val="33"/>
          <w:rtl/>
        </w:rPr>
        <w:t xml:space="preserve">4- </w:t>
      </w:r>
      <w:r w:rsidRPr="003235CC">
        <w:rPr>
          <w:rFonts w:ascii="Traditional Arabic" w:hAnsi="Traditional Arabic" w:cs="Traditional Arabic"/>
          <w:kern w:val="24"/>
          <w:sz w:val="33"/>
          <w:szCs w:val="33"/>
          <w:rtl/>
        </w:rPr>
        <w:t xml:space="preserve">نظرًا </w:t>
      </w:r>
      <w:r w:rsidRPr="003235CC">
        <w:rPr>
          <w:rFonts w:ascii="Traditional Arabic" w:hAnsi="Traditional Arabic" w:cs="Traditional Arabic"/>
          <w:color w:val="000000" w:themeColor="text1"/>
          <w:kern w:val="24"/>
          <w:sz w:val="33"/>
          <w:szCs w:val="33"/>
          <w:rtl/>
        </w:rPr>
        <w:t xml:space="preserve">لشدة تركيب الظواهر وتداخلها يصعب على الملاحظ الوقوف على جميع الظروف المحيطة به </w:t>
      </w:r>
    </w:p>
    <w:p w:rsidR="00E03D07" w:rsidRPr="001F6F5F" w:rsidRDefault="00FD0A15" w:rsidP="001F6F5F">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 xml:space="preserve">&lt;~ (باختصار : الملاحظة ليست الأسلوب الوحيد لدراسة الحالة وليست الأسلوب المثالي ، هي جانب نستخدمه ويتمم عملنا </w:t>
      </w:r>
      <w:r w:rsidRPr="003235CC">
        <w:rPr>
          <w:rFonts w:ascii="Traditional Arabic" w:hAnsi="Traditional Arabic" w:cs="Traditional Arabic"/>
          <w:color w:val="000000" w:themeColor="text1"/>
          <w:kern w:val="24"/>
          <w:sz w:val="33"/>
          <w:szCs w:val="33"/>
          <w:rtl/>
        </w:rPr>
        <w:t xml:space="preserve">في دراسة الحالة ويتمم المقاييس </w:t>
      </w:r>
      <w:r w:rsidR="00E03D07" w:rsidRPr="003235CC">
        <w:rPr>
          <w:rFonts w:ascii="Traditional Arabic" w:hAnsi="Traditional Arabic" w:cs="Traditional Arabic"/>
          <w:color w:val="000000" w:themeColor="text1"/>
          <w:kern w:val="24"/>
          <w:sz w:val="33"/>
          <w:szCs w:val="33"/>
          <w:rtl/>
        </w:rPr>
        <w:t>والاختبارات والطرق الآخرى لجمع المعلومات )</w:t>
      </w:r>
    </w:p>
    <w:p w:rsidR="002B63FA" w:rsidRPr="003235CC" w:rsidRDefault="002B63FA"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الاختبارات والمقاييس النفسية:</w:t>
      </w:r>
    </w:p>
    <w:p w:rsidR="002B63FA" w:rsidRPr="003235CC" w:rsidRDefault="002B63FA" w:rsidP="006A4F7E">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 xml:space="preserve">تعد الاختبارات والمقاييس من الوسائل الهامة في جمع المعلومات إذا توافرت فيها شروط الاختبار الجيد وهي: الصدق والثبات والموضوعية والشمول؛ وتستخدم في مجال الإرشاد النفسي لأغراض تشخيصية وتنبؤية وعلاجية.                        </w:t>
      </w:r>
    </w:p>
    <w:p w:rsidR="002B63FA" w:rsidRPr="003235CC" w:rsidRDefault="002B63FA"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ويعرف </w:t>
      </w:r>
      <w:r w:rsidRPr="003235CC">
        <w:rPr>
          <w:rFonts w:ascii="Traditional Arabic" w:hAnsi="Traditional Arabic" w:cs="Traditional Arabic"/>
          <w:b/>
          <w:bCs/>
          <w:kern w:val="24"/>
          <w:sz w:val="33"/>
          <w:szCs w:val="33"/>
          <w:rtl/>
        </w:rPr>
        <w:t xml:space="preserve">الاختبار النفسي بأنه </w:t>
      </w:r>
      <w:r w:rsidRPr="003235CC">
        <w:rPr>
          <w:rFonts w:ascii="Traditional Arabic" w:hAnsi="Traditional Arabic" w:cs="Traditional Arabic"/>
          <w:kern w:val="24"/>
          <w:sz w:val="33"/>
          <w:szCs w:val="33"/>
          <w:rtl/>
        </w:rPr>
        <w:t xml:space="preserve">أداة عملية تتكون من مجموعة من المواقف المقننة وفق معايير مناسبة للبيئة التي يطبق فيها، وذلك بهدف قياس جوانب محددة في شخصية المسترشد بصورة أقرب إلى الموضوعية.                                              </w:t>
      </w:r>
    </w:p>
    <w:p w:rsidR="002B63FA" w:rsidRPr="003235CC" w:rsidRDefault="002B63FA" w:rsidP="006A4F7E">
      <w:pPr>
        <w:autoSpaceDE w:val="0"/>
        <w:autoSpaceDN w:val="0"/>
        <w:bidi/>
        <w:adjustRightInd w:val="0"/>
        <w:spacing w:after="0" w:line="240" w:lineRule="auto"/>
        <w:rPr>
          <w:rFonts w:ascii="Traditional Arabic" w:hAnsi="Traditional Arabic" w:cs="Traditional Arabic"/>
          <w:color w:val="7030A0"/>
          <w:kern w:val="24"/>
          <w:sz w:val="33"/>
          <w:szCs w:val="33"/>
          <w:rtl/>
        </w:rPr>
      </w:pPr>
    </w:p>
    <w:p w:rsidR="002B63FA" w:rsidRPr="003235CC" w:rsidRDefault="002B63FA"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مزايا الاختبارات والمقاييس:</w:t>
      </w:r>
    </w:p>
    <w:p w:rsidR="00FD0A15" w:rsidRPr="003235CC" w:rsidRDefault="00FD0A15" w:rsidP="006A4F7E">
      <w:pPr>
        <w:numPr>
          <w:ilvl w:val="0"/>
          <w:numId w:val="16"/>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تستخدم في الحصول على معلومات دقيقة عن المسترشد وسماته وقدراته</w:t>
      </w:r>
    </w:p>
    <w:p w:rsidR="00FD0A15" w:rsidRPr="003235CC" w:rsidRDefault="00FD0A15" w:rsidP="006A4F7E">
      <w:pPr>
        <w:numPr>
          <w:ilvl w:val="0"/>
          <w:numId w:val="16"/>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تستخدم للتنبؤ المستقبلي بأداء الفرد في مجال مهنته</w:t>
      </w:r>
    </w:p>
    <w:p w:rsidR="00FD0A15" w:rsidRPr="003235CC" w:rsidRDefault="00FD0A15" w:rsidP="006A4F7E">
      <w:pPr>
        <w:numPr>
          <w:ilvl w:val="0"/>
          <w:numId w:val="16"/>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تستخدم في تشخيص مشكلات التعليم وتعرف نقاط القوة ونقاط الضعف</w:t>
      </w:r>
    </w:p>
    <w:p w:rsidR="00FD0A15" w:rsidRPr="003235CC" w:rsidRDefault="00FD0A15" w:rsidP="006A4F7E">
      <w:pPr>
        <w:numPr>
          <w:ilvl w:val="0"/>
          <w:numId w:val="16"/>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تستخدم للكشف المبكر عن الموهوبين</w:t>
      </w:r>
    </w:p>
    <w:p w:rsidR="00FD0A15" w:rsidRPr="003235CC" w:rsidRDefault="00FD0A15" w:rsidP="006A4F7E">
      <w:pPr>
        <w:numPr>
          <w:ilvl w:val="0"/>
          <w:numId w:val="16"/>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تستخدم كأداة علاجية / الاختبارات الإسقاطية </w:t>
      </w:r>
    </w:p>
    <w:p w:rsidR="00FD0A15" w:rsidRPr="003235CC" w:rsidRDefault="00FD0A15" w:rsidP="006A4F7E">
      <w:pPr>
        <w:numPr>
          <w:ilvl w:val="0"/>
          <w:numId w:val="16"/>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تعد أداة مهمة في تقييم عمل المرشد وتقييم البرامج الإرشادية والعلاجية</w:t>
      </w:r>
      <w:r w:rsidRPr="003235CC">
        <w:rPr>
          <w:rFonts w:ascii="Traditional Arabic" w:hAnsi="Traditional Arabic" w:cs="Traditional Arabic"/>
          <w:kern w:val="24"/>
          <w:sz w:val="33"/>
          <w:szCs w:val="33"/>
        </w:rPr>
        <w:t xml:space="preserve"> </w:t>
      </w:r>
    </w:p>
    <w:p w:rsidR="002B63FA" w:rsidRPr="003235CC" w:rsidRDefault="002B63FA" w:rsidP="006A4F7E">
      <w:pPr>
        <w:autoSpaceDE w:val="0"/>
        <w:autoSpaceDN w:val="0"/>
        <w:bidi/>
        <w:adjustRightInd w:val="0"/>
        <w:spacing w:after="0" w:line="240" w:lineRule="auto"/>
        <w:ind w:left="360"/>
        <w:rPr>
          <w:rFonts w:ascii="Traditional Arabic" w:hAnsi="Traditional Arabic" w:cs="Traditional Arabic"/>
          <w:kern w:val="24"/>
          <w:sz w:val="33"/>
          <w:szCs w:val="33"/>
          <w:rtl/>
        </w:rPr>
      </w:pPr>
    </w:p>
    <w:p w:rsidR="002B63FA" w:rsidRPr="003235CC" w:rsidRDefault="002B63FA"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بعض الاختبارات المستخدمة وأمثلة على مجالاتها:</w:t>
      </w:r>
    </w:p>
    <w:p w:rsidR="002B63FA" w:rsidRPr="003235CC" w:rsidRDefault="002B63FA" w:rsidP="006A4F7E">
      <w:pPr>
        <w:autoSpaceDE w:val="0"/>
        <w:autoSpaceDN w:val="0"/>
        <w:bidi/>
        <w:adjustRightInd w:val="0"/>
        <w:spacing w:after="0" w:line="240" w:lineRule="auto"/>
        <w:ind w:left="360"/>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rtl/>
        </w:rPr>
        <w:t>اختبارات التحصيل</w:t>
      </w:r>
      <w:r w:rsidR="009E4401"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مثل اختبارات التحصيل في المواد الدراسية</w:t>
      </w:r>
    </w:p>
    <w:p w:rsidR="002B63FA" w:rsidRPr="003235CC" w:rsidRDefault="002B63FA" w:rsidP="006A4F7E">
      <w:pPr>
        <w:autoSpaceDE w:val="0"/>
        <w:autoSpaceDN w:val="0"/>
        <w:bidi/>
        <w:adjustRightInd w:val="0"/>
        <w:spacing w:after="0" w:line="240" w:lineRule="auto"/>
        <w:ind w:left="360"/>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اختبارات الذكاء</w:t>
      </w:r>
      <w:r w:rsidR="009E4401"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مثل اختبار ستانفورد بينيه ومقياس ويكسلر لذكاء الأطفال، واختبار رسم الرجل الذي عرّبه مصطفى فهمي.</w:t>
      </w:r>
    </w:p>
    <w:p w:rsidR="002B63FA" w:rsidRPr="003235CC" w:rsidRDefault="002B63FA" w:rsidP="006A4F7E">
      <w:pPr>
        <w:autoSpaceDE w:val="0"/>
        <w:autoSpaceDN w:val="0"/>
        <w:bidi/>
        <w:adjustRightInd w:val="0"/>
        <w:spacing w:after="0" w:line="240" w:lineRule="auto"/>
        <w:ind w:left="360"/>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اختبارات القدرات</w:t>
      </w:r>
      <w:r w:rsidR="009E4401"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مثل اختبار الاستعداد العقلي للمرحلة الثانوية والجامعية</w:t>
      </w:r>
    </w:p>
    <w:p w:rsidR="002B63FA" w:rsidRPr="003235CC" w:rsidRDefault="002B63FA" w:rsidP="006A4F7E">
      <w:pPr>
        <w:autoSpaceDE w:val="0"/>
        <w:autoSpaceDN w:val="0"/>
        <w:bidi/>
        <w:adjustRightInd w:val="0"/>
        <w:spacing w:after="0" w:line="240" w:lineRule="auto"/>
        <w:ind w:left="360"/>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اختبارات الشخصية</w:t>
      </w:r>
      <w:r w:rsidR="009E4401"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مثل اختبار روجرز لدراسة شخصية الأطفال (بنين/ بنات)، اختبار الشخصية للشباب، وقائمة ايزنك للشخصية.</w:t>
      </w:r>
    </w:p>
    <w:p w:rsidR="002B63FA" w:rsidRPr="003235CC" w:rsidRDefault="002B63FA" w:rsidP="006A4F7E">
      <w:pPr>
        <w:autoSpaceDE w:val="0"/>
        <w:autoSpaceDN w:val="0"/>
        <w:bidi/>
        <w:adjustRightInd w:val="0"/>
        <w:spacing w:after="0" w:line="240" w:lineRule="auto"/>
        <w:ind w:left="360"/>
        <w:rPr>
          <w:rFonts w:ascii="Traditional Arabic" w:hAnsi="Traditional Arabic" w:cs="Traditional Arabic"/>
          <w:kern w:val="24"/>
          <w:sz w:val="33"/>
          <w:szCs w:val="33"/>
          <w:rtl/>
        </w:rPr>
      </w:pPr>
      <w:r w:rsidRPr="003235CC">
        <w:rPr>
          <w:rFonts w:ascii="Traditional Arabic" w:hAnsi="Traditional Arabic" w:cs="Traditional Arabic"/>
          <w:b/>
          <w:bCs/>
          <w:color w:val="000000" w:themeColor="text1"/>
          <w:kern w:val="24"/>
          <w:sz w:val="33"/>
          <w:szCs w:val="33"/>
          <w:rtl/>
        </w:rPr>
        <w:t>الاختبارات الإسقاطية</w:t>
      </w:r>
      <w:r w:rsidR="009E4401" w:rsidRPr="003235CC">
        <w:rPr>
          <w:rFonts w:ascii="Traditional Arabic" w:hAnsi="Traditional Arabic" w:cs="Traditional Arabic"/>
          <w:b/>
          <w:bCs/>
          <w:color w:val="0070C0"/>
          <w:kern w:val="24"/>
          <w:sz w:val="33"/>
          <w:szCs w:val="33"/>
          <w:rtl/>
        </w:rPr>
        <w:t xml:space="preserve"> </w:t>
      </w:r>
      <w:r w:rsidRPr="003235CC">
        <w:rPr>
          <w:rFonts w:ascii="Traditional Arabic" w:hAnsi="Traditional Arabic" w:cs="Traditional Arabic"/>
          <w:b/>
          <w:bCs/>
          <w:color w:val="0070C0"/>
          <w:kern w:val="24"/>
          <w:sz w:val="33"/>
          <w:szCs w:val="33"/>
          <w:rtl/>
        </w:rPr>
        <w:t>:</w:t>
      </w:r>
      <w:r w:rsidRPr="003235CC">
        <w:rPr>
          <w:rFonts w:ascii="Traditional Arabic" w:hAnsi="Traditional Arabic" w:cs="Traditional Arabic"/>
          <w:kern w:val="24"/>
          <w:sz w:val="33"/>
          <w:szCs w:val="33"/>
          <w:rtl/>
        </w:rPr>
        <w:t xml:space="preserve"> اختبارات: بقع الحبر، تفهم الموضوع، رسم المنزل والشجرة والشخص.</w:t>
      </w:r>
      <w:r w:rsidRPr="003235CC">
        <w:rPr>
          <w:rFonts w:ascii="Traditional Arabic" w:hAnsi="Traditional Arabic" w:cs="Traditional Arabic"/>
          <w:b/>
          <w:bCs/>
          <w:kern w:val="24"/>
          <w:sz w:val="33"/>
          <w:szCs w:val="33"/>
          <w:rtl/>
        </w:rPr>
        <w:t xml:space="preserve"> </w:t>
      </w:r>
    </w:p>
    <w:p w:rsidR="002B63FA" w:rsidRPr="003235CC" w:rsidRDefault="002B63FA" w:rsidP="006A4F7E">
      <w:pPr>
        <w:autoSpaceDE w:val="0"/>
        <w:autoSpaceDN w:val="0"/>
        <w:bidi/>
        <w:adjustRightInd w:val="0"/>
        <w:spacing w:after="0" w:line="240" w:lineRule="auto"/>
        <w:ind w:left="360"/>
        <w:rPr>
          <w:rFonts w:ascii="Traditional Arabic" w:hAnsi="Traditional Arabic" w:cs="Traditional Arabic"/>
          <w:kern w:val="24"/>
          <w:sz w:val="33"/>
          <w:szCs w:val="33"/>
          <w:rtl/>
        </w:rPr>
      </w:pPr>
    </w:p>
    <w:p w:rsidR="002B63FA" w:rsidRPr="003235CC" w:rsidRDefault="002B63FA" w:rsidP="006A4F7E">
      <w:pPr>
        <w:autoSpaceDE w:val="0"/>
        <w:autoSpaceDN w:val="0"/>
        <w:bidi/>
        <w:adjustRightInd w:val="0"/>
        <w:spacing w:after="0" w:line="240" w:lineRule="auto"/>
        <w:ind w:left="360"/>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السجلات المجمعة:</w:t>
      </w:r>
    </w:p>
    <w:p w:rsidR="002B63FA" w:rsidRPr="003235CC" w:rsidRDefault="00FD0A15" w:rsidP="006A4F7E">
      <w:pPr>
        <w:numPr>
          <w:ilvl w:val="0"/>
          <w:numId w:val="17"/>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مجموعة من السجلات الموجودة داخل المدرسة وتحتوي على معلومات عن كل طالب على حده وتوضح فيها المعلومات الأساسية.</w:t>
      </w:r>
    </w:p>
    <w:p w:rsidR="002B63FA" w:rsidRPr="003235CC" w:rsidRDefault="002B63FA" w:rsidP="006A4F7E">
      <w:pPr>
        <w:autoSpaceDE w:val="0"/>
        <w:autoSpaceDN w:val="0"/>
        <w:bidi/>
        <w:adjustRightInd w:val="0"/>
        <w:spacing w:after="0" w:line="240" w:lineRule="auto"/>
        <w:ind w:left="360"/>
        <w:rPr>
          <w:rFonts w:ascii="Traditional Arabic" w:hAnsi="Traditional Arabic" w:cs="Traditional Arabic"/>
          <w:color w:val="FF0000"/>
          <w:kern w:val="24"/>
          <w:sz w:val="33"/>
          <w:szCs w:val="33"/>
          <w:u w:val="single"/>
          <w:rtl/>
        </w:rPr>
      </w:pPr>
      <w:r w:rsidRPr="003235CC">
        <w:rPr>
          <w:rFonts w:ascii="Traditional Arabic" w:hAnsi="Traditional Arabic" w:cs="Traditional Arabic"/>
          <w:b/>
          <w:bCs/>
          <w:color w:val="FF0000"/>
          <w:kern w:val="24"/>
          <w:sz w:val="33"/>
          <w:szCs w:val="33"/>
          <w:u w:val="single"/>
          <w:rtl/>
        </w:rPr>
        <w:t xml:space="preserve">مزايا السجلات المجمعة: </w:t>
      </w:r>
    </w:p>
    <w:p w:rsidR="002B63FA" w:rsidRPr="003235CC" w:rsidRDefault="002B63FA" w:rsidP="006A4F7E">
      <w:pPr>
        <w:autoSpaceDE w:val="0"/>
        <w:autoSpaceDN w:val="0"/>
        <w:bidi/>
        <w:adjustRightInd w:val="0"/>
        <w:spacing w:after="0" w:line="240" w:lineRule="auto"/>
        <w:ind w:left="360"/>
        <w:rPr>
          <w:rFonts w:ascii="Traditional Arabic" w:hAnsi="Traditional Arabic" w:cs="Traditional Arabic"/>
          <w:kern w:val="24"/>
          <w:sz w:val="33"/>
          <w:szCs w:val="33"/>
          <w:rtl/>
        </w:rPr>
      </w:pPr>
      <w:r w:rsidRPr="003235CC">
        <w:rPr>
          <w:rFonts w:ascii="Traditional Arabic" w:hAnsi="Traditional Arabic" w:cs="Traditional Arabic"/>
          <w:b/>
          <w:bCs/>
          <w:kern w:val="24"/>
          <w:sz w:val="33"/>
          <w:szCs w:val="33"/>
          <w:rtl/>
        </w:rPr>
        <w:t xml:space="preserve">تساعد </w:t>
      </w:r>
      <w:r w:rsidRPr="003235CC">
        <w:rPr>
          <w:rFonts w:ascii="Traditional Arabic" w:hAnsi="Traditional Arabic" w:cs="Traditional Arabic"/>
          <w:kern w:val="24"/>
          <w:sz w:val="33"/>
          <w:szCs w:val="33"/>
          <w:rtl/>
        </w:rPr>
        <w:t>على الكشف عن الاضطرابات السلوكية لدى الأطفال وتخفيف حدّتها</w:t>
      </w:r>
    </w:p>
    <w:p w:rsidR="002B63FA" w:rsidRPr="003235CC" w:rsidRDefault="002B63FA" w:rsidP="006A4F7E">
      <w:pPr>
        <w:autoSpaceDE w:val="0"/>
        <w:autoSpaceDN w:val="0"/>
        <w:bidi/>
        <w:adjustRightInd w:val="0"/>
        <w:spacing w:after="0" w:line="240" w:lineRule="auto"/>
        <w:ind w:left="360"/>
        <w:rPr>
          <w:rFonts w:ascii="Traditional Arabic" w:hAnsi="Traditional Arabic" w:cs="Traditional Arabic"/>
          <w:kern w:val="24"/>
          <w:sz w:val="33"/>
          <w:szCs w:val="33"/>
          <w:rtl/>
        </w:rPr>
      </w:pPr>
      <w:r w:rsidRPr="003235CC">
        <w:rPr>
          <w:rFonts w:ascii="Traditional Arabic" w:hAnsi="Traditional Arabic" w:cs="Traditional Arabic"/>
          <w:b/>
          <w:bCs/>
          <w:kern w:val="24"/>
          <w:sz w:val="33"/>
          <w:szCs w:val="33"/>
          <w:rtl/>
        </w:rPr>
        <w:t>تساعد</w:t>
      </w:r>
      <w:r w:rsidRPr="003235CC">
        <w:rPr>
          <w:rFonts w:ascii="Traditional Arabic" w:hAnsi="Traditional Arabic" w:cs="Traditional Arabic"/>
          <w:kern w:val="24"/>
          <w:sz w:val="33"/>
          <w:szCs w:val="33"/>
          <w:rtl/>
        </w:rPr>
        <w:t xml:space="preserve"> في التعرف على الطلاب الذين يتميزون بقدرات ومهارات واستعدادات خاصة.</w:t>
      </w:r>
      <w:r w:rsidRPr="003235CC">
        <w:rPr>
          <w:rFonts w:ascii="Traditional Arabic" w:hAnsi="Traditional Arabic" w:cs="Traditional Arabic"/>
          <w:b/>
          <w:bCs/>
          <w:kern w:val="24"/>
          <w:sz w:val="33"/>
          <w:szCs w:val="33"/>
          <w:rtl/>
        </w:rPr>
        <w:t xml:space="preserve"> </w:t>
      </w:r>
    </w:p>
    <w:p w:rsidR="002B63FA" w:rsidRPr="003235CC" w:rsidRDefault="002B63FA" w:rsidP="006A4F7E">
      <w:pPr>
        <w:autoSpaceDE w:val="0"/>
        <w:autoSpaceDN w:val="0"/>
        <w:bidi/>
        <w:adjustRightInd w:val="0"/>
        <w:spacing w:after="0" w:line="240" w:lineRule="auto"/>
        <w:ind w:left="360"/>
        <w:rPr>
          <w:rFonts w:ascii="Traditional Arabic" w:hAnsi="Traditional Arabic" w:cs="Traditional Arabic"/>
          <w:kern w:val="24"/>
          <w:sz w:val="33"/>
          <w:szCs w:val="33"/>
          <w:rtl/>
        </w:rPr>
      </w:pPr>
    </w:p>
    <w:p w:rsidR="002B63FA" w:rsidRPr="003235CC" w:rsidRDefault="002B63FA"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السجل القصصي:</w:t>
      </w:r>
    </w:p>
    <w:p w:rsidR="00FD0A15" w:rsidRPr="003235CC" w:rsidRDefault="00FD0A15" w:rsidP="006A4F7E">
      <w:pPr>
        <w:numPr>
          <w:ilvl w:val="0"/>
          <w:numId w:val="18"/>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b/>
          <w:bCs/>
          <w:kern w:val="24"/>
          <w:sz w:val="33"/>
          <w:szCs w:val="33"/>
          <w:rtl/>
        </w:rPr>
        <w:t xml:space="preserve">عبارة عن تقرير رسمي </w:t>
      </w:r>
      <w:r w:rsidRPr="003235CC">
        <w:rPr>
          <w:rFonts w:ascii="Traditional Arabic" w:hAnsi="Traditional Arabic" w:cs="Traditional Arabic"/>
          <w:kern w:val="24"/>
          <w:sz w:val="33"/>
          <w:szCs w:val="33"/>
          <w:rtl/>
        </w:rPr>
        <w:t>يقوم به المرشد أو المدرسون داخل المدارس وهو خطوة مكملة للملاحظة وتلخص فيه عادة وقائع الملاحظات.</w:t>
      </w:r>
    </w:p>
    <w:p w:rsidR="00FD0A15" w:rsidRPr="003235CC" w:rsidRDefault="00FD0A15" w:rsidP="006A4F7E">
      <w:pPr>
        <w:autoSpaceDE w:val="0"/>
        <w:autoSpaceDN w:val="0"/>
        <w:bidi/>
        <w:adjustRightInd w:val="0"/>
        <w:spacing w:after="0" w:line="240" w:lineRule="auto"/>
        <w:rPr>
          <w:rFonts w:ascii="Traditional Arabic" w:hAnsi="Traditional Arabic" w:cs="Traditional Arabic"/>
          <w:color w:val="FF0000"/>
          <w:kern w:val="24"/>
          <w:sz w:val="33"/>
          <w:szCs w:val="33"/>
          <w:rtl/>
        </w:rPr>
      </w:pPr>
      <w:r w:rsidRPr="003235CC">
        <w:rPr>
          <w:rFonts w:ascii="Traditional Arabic" w:hAnsi="Traditional Arabic" w:cs="Traditional Arabic"/>
          <w:b/>
          <w:bCs/>
          <w:color w:val="FF0000"/>
          <w:kern w:val="24"/>
          <w:sz w:val="33"/>
          <w:szCs w:val="33"/>
          <w:rtl/>
        </w:rPr>
        <w:t>من مزايا السجل القصصي</w:t>
      </w:r>
      <w:r w:rsidR="009E4401" w:rsidRPr="003235CC">
        <w:rPr>
          <w:rFonts w:ascii="Traditional Arabic" w:hAnsi="Traditional Arabic" w:cs="Traditional Arabic"/>
          <w:color w:val="FF0000"/>
          <w:kern w:val="24"/>
          <w:sz w:val="33"/>
          <w:szCs w:val="33"/>
          <w:rtl/>
        </w:rPr>
        <w:t>:</w:t>
      </w:r>
    </w:p>
    <w:p w:rsidR="002B63FA" w:rsidRPr="003235CC" w:rsidRDefault="002B63FA" w:rsidP="006A4F7E">
      <w:pPr>
        <w:pStyle w:val="ListParagraph"/>
        <w:numPr>
          <w:ilvl w:val="0"/>
          <w:numId w:val="21"/>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kern w:val="24"/>
          <w:sz w:val="33"/>
          <w:szCs w:val="33"/>
          <w:rtl/>
        </w:rPr>
        <w:t>يعطي</w:t>
      </w:r>
      <w:r w:rsidRPr="003235CC">
        <w:rPr>
          <w:rFonts w:ascii="Traditional Arabic" w:hAnsi="Traditional Arabic" w:cs="Traditional Arabic"/>
          <w:kern w:val="24"/>
          <w:sz w:val="33"/>
          <w:szCs w:val="33"/>
          <w:rtl/>
        </w:rPr>
        <w:t xml:space="preserve"> صورة واضحة ودقيقة لعينة من سلوك العميل</w:t>
      </w:r>
    </w:p>
    <w:p w:rsidR="002B63FA" w:rsidRPr="003235CC" w:rsidRDefault="002B63FA" w:rsidP="006A4F7E">
      <w:pPr>
        <w:pStyle w:val="ListParagraph"/>
        <w:numPr>
          <w:ilvl w:val="0"/>
          <w:numId w:val="21"/>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kern w:val="24"/>
          <w:sz w:val="33"/>
          <w:szCs w:val="33"/>
          <w:rtl/>
        </w:rPr>
        <w:t xml:space="preserve">يمدنا </w:t>
      </w:r>
      <w:r w:rsidRPr="003235CC">
        <w:rPr>
          <w:rFonts w:ascii="Traditional Arabic" w:hAnsi="Traditional Arabic" w:cs="Traditional Arabic"/>
          <w:kern w:val="24"/>
          <w:sz w:val="33"/>
          <w:szCs w:val="33"/>
          <w:rtl/>
        </w:rPr>
        <w:t>بمعلومات تعوض النقص للمعلومات من الوسائل الأخرى</w:t>
      </w:r>
    </w:p>
    <w:p w:rsidR="002B63FA" w:rsidRPr="003235CC" w:rsidRDefault="002B63FA" w:rsidP="00EF0A97">
      <w:pPr>
        <w:pStyle w:val="ListParagraph"/>
        <w:numPr>
          <w:ilvl w:val="0"/>
          <w:numId w:val="21"/>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kern w:val="24"/>
          <w:sz w:val="33"/>
          <w:szCs w:val="33"/>
          <w:rtl/>
        </w:rPr>
        <w:t xml:space="preserve">يصلح </w:t>
      </w:r>
      <w:r w:rsidRPr="003235CC">
        <w:rPr>
          <w:rFonts w:ascii="Traditional Arabic" w:hAnsi="Traditional Arabic" w:cs="Traditional Arabic"/>
          <w:kern w:val="24"/>
          <w:sz w:val="33"/>
          <w:szCs w:val="33"/>
          <w:rtl/>
        </w:rPr>
        <w:t>كبداية جيدة لوسائل أخرى لجمع المعلومات مثل المقابلة.</w:t>
      </w:r>
      <w:r w:rsidRPr="003235CC">
        <w:rPr>
          <w:rFonts w:ascii="Traditional Arabic" w:hAnsi="Traditional Arabic" w:cs="Traditional Arabic"/>
          <w:b/>
          <w:bCs/>
          <w:kern w:val="24"/>
          <w:sz w:val="33"/>
          <w:szCs w:val="33"/>
          <w:rtl/>
        </w:rPr>
        <w:t xml:space="preserve"> </w:t>
      </w:r>
    </w:p>
    <w:p w:rsidR="001F6F5F" w:rsidRDefault="001F6F5F" w:rsidP="006A4F7E">
      <w:pPr>
        <w:autoSpaceDE w:val="0"/>
        <w:autoSpaceDN w:val="0"/>
        <w:bidi/>
        <w:adjustRightInd w:val="0"/>
        <w:spacing w:after="0" w:line="240" w:lineRule="auto"/>
        <w:rPr>
          <w:rFonts w:ascii="Traditional Arabic" w:hAnsi="Traditional Arabic" w:cs="Traditional Arabic"/>
          <w:b/>
          <w:bCs/>
          <w:color w:val="FF0000"/>
          <w:kern w:val="24"/>
          <w:sz w:val="33"/>
          <w:szCs w:val="33"/>
        </w:rPr>
      </w:pPr>
    </w:p>
    <w:p w:rsidR="002B63FA" w:rsidRPr="003235CC" w:rsidRDefault="002B63FA" w:rsidP="001F6F5F">
      <w:pPr>
        <w:autoSpaceDE w:val="0"/>
        <w:autoSpaceDN w:val="0"/>
        <w:bidi/>
        <w:adjustRightInd w:val="0"/>
        <w:spacing w:after="0" w:line="240" w:lineRule="auto"/>
        <w:rPr>
          <w:rFonts w:ascii="Traditional Arabic" w:hAnsi="Traditional Arabic" w:cs="Traditional Arabic"/>
          <w:b/>
          <w:bCs/>
          <w:color w:val="FF0000"/>
          <w:kern w:val="24"/>
          <w:sz w:val="33"/>
          <w:szCs w:val="33"/>
          <w:rtl/>
        </w:rPr>
      </w:pPr>
      <w:r w:rsidRPr="003235CC">
        <w:rPr>
          <w:rFonts w:ascii="Traditional Arabic" w:hAnsi="Traditional Arabic" w:cs="Traditional Arabic"/>
          <w:b/>
          <w:bCs/>
          <w:color w:val="FF0000"/>
          <w:kern w:val="24"/>
          <w:sz w:val="33"/>
          <w:szCs w:val="33"/>
          <w:rtl/>
        </w:rPr>
        <w:lastRenderedPageBreak/>
        <w:t>السيرة الذاتية:</w:t>
      </w:r>
    </w:p>
    <w:p w:rsidR="00FD0A15" w:rsidRPr="003235CC" w:rsidRDefault="00FD0A15" w:rsidP="006A4F7E">
      <w:pPr>
        <w:numPr>
          <w:ilvl w:val="0"/>
          <w:numId w:val="19"/>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b/>
          <w:bCs/>
          <w:kern w:val="24"/>
          <w:sz w:val="33"/>
          <w:szCs w:val="33"/>
          <w:rtl/>
        </w:rPr>
        <w:t xml:space="preserve">هي التقرير </w:t>
      </w:r>
      <w:r w:rsidRPr="003235CC">
        <w:rPr>
          <w:rFonts w:ascii="Traditional Arabic" w:hAnsi="Traditional Arabic" w:cs="Traditional Arabic"/>
          <w:kern w:val="24"/>
          <w:sz w:val="33"/>
          <w:szCs w:val="33"/>
          <w:rtl/>
        </w:rPr>
        <w:t>الذي يكتبه المسترشد عن نفسه وفيه معظم جوانب حياة الشخص في الماضي والحاضر</w:t>
      </w:r>
      <w:r w:rsidRPr="003235CC">
        <w:rPr>
          <w:rFonts w:ascii="Traditional Arabic" w:hAnsi="Traditional Arabic" w:cs="Traditional Arabic"/>
          <w:b/>
          <w:bCs/>
          <w:kern w:val="24"/>
          <w:sz w:val="33"/>
          <w:szCs w:val="33"/>
          <w:rtl/>
        </w:rPr>
        <w:t>.</w:t>
      </w:r>
    </w:p>
    <w:p w:rsidR="002B63FA" w:rsidRPr="003235CC" w:rsidRDefault="002B63FA" w:rsidP="006A4F7E">
      <w:pPr>
        <w:autoSpaceDE w:val="0"/>
        <w:autoSpaceDN w:val="0"/>
        <w:bidi/>
        <w:adjustRightInd w:val="0"/>
        <w:spacing w:after="0" w:line="240" w:lineRule="auto"/>
        <w:rPr>
          <w:rFonts w:ascii="Traditional Arabic" w:hAnsi="Traditional Arabic" w:cs="Traditional Arabic"/>
          <w:color w:val="FF0000"/>
          <w:kern w:val="24"/>
          <w:sz w:val="33"/>
          <w:szCs w:val="33"/>
          <w:rtl/>
        </w:rPr>
      </w:pPr>
      <w:r w:rsidRPr="003235CC">
        <w:rPr>
          <w:rFonts w:ascii="Traditional Arabic" w:hAnsi="Traditional Arabic" w:cs="Traditional Arabic"/>
          <w:b/>
          <w:bCs/>
          <w:color w:val="FF0000"/>
          <w:kern w:val="24"/>
          <w:sz w:val="33"/>
          <w:szCs w:val="33"/>
          <w:rtl/>
        </w:rPr>
        <w:t xml:space="preserve">وهي نوعان: </w:t>
      </w:r>
    </w:p>
    <w:p w:rsidR="002B63FA" w:rsidRPr="003235CC" w:rsidRDefault="002B63FA" w:rsidP="006A4F7E">
      <w:pPr>
        <w:pStyle w:val="ListParagraph"/>
        <w:numPr>
          <w:ilvl w:val="0"/>
          <w:numId w:val="23"/>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السيرة الشخصية المقيدة بإطار</w:t>
      </w:r>
    </w:p>
    <w:p w:rsidR="002B63FA" w:rsidRPr="003235CC" w:rsidRDefault="002B63FA" w:rsidP="006A4F7E">
      <w:pPr>
        <w:pStyle w:val="ListParagraph"/>
        <w:numPr>
          <w:ilvl w:val="0"/>
          <w:numId w:val="23"/>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السيرة الشخصية غير المقيدة بإطار</w:t>
      </w:r>
    </w:p>
    <w:p w:rsidR="009E4401" w:rsidRPr="003235CC" w:rsidRDefault="009E4401"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الزيارة الخارجية:</w:t>
      </w:r>
    </w:p>
    <w:p w:rsidR="00FD0A15" w:rsidRPr="003235CC" w:rsidRDefault="00FD0A15" w:rsidP="006A4F7E">
      <w:pPr>
        <w:numPr>
          <w:ilvl w:val="0"/>
          <w:numId w:val="20"/>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هي زيادة المقابلة المهنية التي تتم بين المرشد والمسترشد أو أحد أفراد أسرته وتكون خارج المؤسسة.</w:t>
      </w:r>
    </w:p>
    <w:p w:rsidR="009E4401" w:rsidRPr="003235CC" w:rsidRDefault="009E4401"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u w:val="single"/>
          <w:rtl/>
        </w:rPr>
      </w:pPr>
      <w:r w:rsidRPr="003235CC">
        <w:rPr>
          <w:rFonts w:ascii="Traditional Arabic" w:hAnsi="Traditional Arabic" w:cs="Traditional Arabic"/>
          <w:color w:val="000000" w:themeColor="text1"/>
          <w:kern w:val="24"/>
          <w:sz w:val="33"/>
          <w:szCs w:val="33"/>
          <w:u w:val="single"/>
          <w:rtl/>
        </w:rPr>
        <w:t xml:space="preserve">وتكون في الحالات التالية: </w:t>
      </w:r>
    </w:p>
    <w:p w:rsidR="009E4401" w:rsidRPr="003235CC" w:rsidRDefault="009E4401" w:rsidP="006A4F7E">
      <w:pPr>
        <w:pStyle w:val="ListParagraph"/>
        <w:numPr>
          <w:ilvl w:val="0"/>
          <w:numId w:val="22"/>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الشيخوخة والمرض والعجز</w:t>
      </w:r>
    </w:p>
    <w:p w:rsidR="009E4401" w:rsidRPr="003235CC" w:rsidRDefault="009E4401" w:rsidP="006A4F7E">
      <w:pPr>
        <w:pStyle w:val="ListParagraph"/>
        <w:numPr>
          <w:ilvl w:val="0"/>
          <w:numId w:val="22"/>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الأسر البديلة</w:t>
      </w:r>
    </w:p>
    <w:p w:rsidR="009E4401" w:rsidRPr="003235CC" w:rsidRDefault="009E4401" w:rsidP="006A4F7E">
      <w:pPr>
        <w:pStyle w:val="ListParagraph"/>
        <w:numPr>
          <w:ilvl w:val="0"/>
          <w:numId w:val="22"/>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الأحداث المنحرفون</w:t>
      </w:r>
    </w:p>
    <w:p w:rsidR="009E4401" w:rsidRPr="003235CC" w:rsidRDefault="009E4401" w:rsidP="006A4F7E">
      <w:pPr>
        <w:pStyle w:val="ListParagraph"/>
        <w:numPr>
          <w:ilvl w:val="0"/>
          <w:numId w:val="22"/>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السجون</w:t>
      </w:r>
    </w:p>
    <w:p w:rsidR="00B00B1D" w:rsidRPr="001F6F5F" w:rsidRDefault="00547DA7" w:rsidP="001F6F5F">
      <w:pPr>
        <w:pStyle w:val="ListParagraph"/>
        <w:numPr>
          <w:ilvl w:val="0"/>
          <w:numId w:val="22"/>
        </w:numPr>
        <w:autoSpaceDE w:val="0"/>
        <w:autoSpaceDN w:val="0"/>
        <w:bidi/>
        <w:adjustRightInd w:val="0"/>
        <w:spacing w:after="0" w:line="240" w:lineRule="auto"/>
        <w:rPr>
          <w:rFonts w:ascii="Traditional Arabic" w:hAnsi="Traditional Arabic" w:cs="Traditional Arabic"/>
          <w:kern w:val="24"/>
          <w:sz w:val="33"/>
          <w:szCs w:val="33"/>
          <w:rtl/>
        </w:rPr>
      </w:pPr>
      <w:r>
        <w:rPr>
          <w:rFonts w:ascii="Traditional Arabic" w:hAnsi="Traditional Arabic" w:cs="Traditional Arabic"/>
          <w:noProof/>
          <w:kern w:val="24"/>
          <w:sz w:val="33"/>
          <w:szCs w:val="33"/>
          <w:rtl/>
        </w:rPr>
        <w:pict>
          <v:shape id="_x0000_s1382" type="#_x0000_t32" style="position:absolute;left:0;text-align:left;margin-left:62pt;margin-top:33.15pt;width:311.2pt;height:0;flip:x;z-index:251663360" o:connectortype="straight" strokecolor="#76923c [2406]">
            <w10:wrap anchorx="page"/>
          </v:shape>
        </w:pict>
      </w:r>
      <w:r w:rsidR="009E4401" w:rsidRPr="003235CC">
        <w:rPr>
          <w:rFonts w:ascii="Traditional Arabic" w:hAnsi="Traditional Arabic" w:cs="Traditional Arabic"/>
          <w:kern w:val="24"/>
          <w:sz w:val="33"/>
          <w:szCs w:val="33"/>
          <w:rtl/>
        </w:rPr>
        <w:t>الحالات المرضية الشديدة</w:t>
      </w:r>
    </w:p>
    <w:p w:rsidR="00B00B1D" w:rsidRPr="003235CC" w:rsidRDefault="00B00B1D" w:rsidP="00B00B1D">
      <w:pPr>
        <w:autoSpaceDE w:val="0"/>
        <w:autoSpaceDN w:val="0"/>
        <w:bidi/>
        <w:adjustRightInd w:val="0"/>
        <w:spacing w:after="0" w:line="240" w:lineRule="auto"/>
        <w:rPr>
          <w:rFonts w:ascii="Traditional Arabic" w:hAnsi="Traditional Arabic" w:cs="Traditional Arabic"/>
          <w:color w:val="7030A0"/>
          <w:kern w:val="24"/>
          <w:sz w:val="33"/>
          <w:szCs w:val="33"/>
          <w:rtl/>
        </w:rPr>
      </w:pPr>
    </w:p>
    <w:p w:rsidR="001F6F5F" w:rsidRDefault="001F6F5F" w:rsidP="00B00B1D">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rPr>
      </w:pPr>
    </w:p>
    <w:p w:rsidR="001F6F5F" w:rsidRDefault="001F6F5F" w:rsidP="001F6F5F">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rPr>
      </w:pPr>
    </w:p>
    <w:p w:rsidR="001F6F5F" w:rsidRDefault="001F6F5F" w:rsidP="001F6F5F">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rPr>
      </w:pPr>
    </w:p>
    <w:p w:rsidR="001F6F5F" w:rsidRDefault="001F6F5F" w:rsidP="001F6F5F">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rPr>
      </w:pPr>
    </w:p>
    <w:p w:rsidR="001F6F5F" w:rsidRDefault="001F6F5F" w:rsidP="001F6F5F">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rPr>
      </w:pPr>
    </w:p>
    <w:p w:rsidR="001F6F5F" w:rsidRDefault="001F6F5F" w:rsidP="001F6F5F">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rPr>
      </w:pPr>
    </w:p>
    <w:p w:rsidR="001F6F5F" w:rsidRDefault="001F6F5F" w:rsidP="001F6F5F">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rPr>
      </w:pPr>
    </w:p>
    <w:p w:rsidR="001F6F5F" w:rsidRDefault="001F6F5F" w:rsidP="001F6F5F">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rPr>
      </w:pPr>
    </w:p>
    <w:p w:rsidR="001F6F5F" w:rsidRDefault="001F6F5F" w:rsidP="001F6F5F">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rPr>
      </w:pPr>
    </w:p>
    <w:p w:rsidR="001F6F5F" w:rsidRDefault="001F6F5F" w:rsidP="001F6F5F">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rPr>
      </w:pPr>
    </w:p>
    <w:p w:rsidR="0068109C" w:rsidRPr="003235CC" w:rsidRDefault="0068109C" w:rsidP="001F6F5F">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rPr>
      </w:pPr>
      <w:r w:rsidRPr="003235CC">
        <w:rPr>
          <w:rFonts w:ascii="Traditional Arabic" w:hAnsi="Traditional Arabic" w:cs="Traditional Arabic"/>
          <w:color w:val="000000" w:themeColor="text1"/>
          <w:kern w:val="24"/>
          <w:sz w:val="33"/>
          <w:szCs w:val="33"/>
          <w:rtl/>
        </w:rPr>
        <w:lastRenderedPageBreak/>
        <w:t>المحاضرة ا</w:t>
      </w:r>
      <w:r w:rsidR="00C77B51" w:rsidRPr="003235CC">
        <w:rPr>
          <w:rFonts w:ascii="Traditional Arabic" w:hAnsi="Traditional Arabic" w:cs="Traditional Arabic"/>
          <w:color w:val="000000" w:themeColor="text1"/>
          <w:kern w:val="24"/>
          <w:sz w:val="33"/>
          <w:szCs w:val="33"/>
          <w:rtl/>
        </w:rPr>
        <w:t>لسابعة</w:t>
      </w:r>
    </w:p>
    <w:p w:rsidR="0068109C" w:rsidRPr="003235CC" w:rsidRDefault="0068109C" w:rsidP="00B00B1D">
      <w:pPr>
        <w:autoSpaceDE w:val="0"/>
        <w:autoSpaceDN w:val="0"/>
        <w:bidi/>
        <w:adjustRightInd w:val="0"/>
        <w:spacing w:after="0" w:line="240" w:lineRule="auto"/>
        <w:jc w:val="center"/>
        <w:rPr>
          <w:rFonts w:ascii="Traditional Arabic" w:hAnsi="Traditional Arabic" w:cs="Traditional Arabic"/>
          <w:b/>
          <w:bCs/>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القائم بدراسة الحالة</w:t>
      </w:r>
    </w:p>
    <w:p w:rsidR="00494EE4" w:rsidRPr="003235CC" w:rsidRDefault="00494EE4" w:rsidP="00494EE4">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76923C" w:themeColor="accent3" w:themeShade="BF"/>
          <w:kern w:val="24"/>
          <w:sz w:val="33"/>
          <w:szCs w:val="33"/>
          <w:rtl/>
        </w:rPr>
        <w:t>&lt;~ (</w:t>
      </w:r>
      <w:r w:rsidR="00EF0A97" w:rsidRPr="003235CC">
        <w:rPr>
          <w:rFonts w:ascii="Traditional Arabic" w:hAnsi="Traditional Arabic" w:cs="Traditional Arabic"/>
          <w:b/>
          <w:bCs/>
          <w:color w:val="76923C" w:themeColor="accent3" w:themeShade="BF"/>
          <w:kern w:val="24"/>
          <w:sz w:val="33"/>
          <w:szCs w:val="33"/>
          <w:rtl/>
        </w:rPr>
        <w:t xml:space="preserve"> </w:t>
      </w:r>
      <w:r w:rsidR="00EF0A97" w:rsidRPr="003235CC">
        <w:rPr>
          <w:rFonts w:ascii="Traditional Arabic" w:hAnsi="Traditional Arabic" w:cs="Traditional Arabic"/>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القائم بدراسة الحالة هو عنصر هام لنجاح دراسة الحالة ولا يمكن الاستغناء عنه</w:t>
      </w:r>
      <w:r w:rsidR="00EF0A97" w:rsidRPr="003235CC">
        <w:rPr>
          <w:rFonts w:ascii="Traditional Arabic" w:hAnsi="Traditional Arabic" w:cs="Traditional Arabic"/>
          <w:color w:val="000000" w:themeColor="text1"/>
          <w:kern w:val="24"/>
          <w:sz w:val="33"/>
          <w:szCs w:val="33"/>
          <w:rtl/>
        </w:rPr>
        <w:t xml:space="preserve"> .</w:t>
      </w:r>
    </w:p>
    <w:p w:rsidR="00A21A1E" w:rsidRPr="003235CC" w:rsidRDefault="00EF0A97" w:rsidP="00A21A1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w:t>
      </w:r>
      <w:r w:rsidR="00A21A1E" w:rsidRPr="003235CC">
        <w:rPr>
          <w:rFonts w:ascii="Traditional Arabic" w:hAnsi="Traditional Arabic" w:cs="Traditional Arabic"/>
          <w:color w:val="000000" w:themeColor="text1"/>
          <w:kern w:val="24"/>
          <w:sz w:val="33"/>
          <w:szCs w:val="33"/>
          <w:rtl/>
        </w:rPr>
        <w:t>يختلف القائم بدراسة الحالة من مجال الى آخر و ذلك كون اسلوب درا</w:t>
      </w:r>
      <w:r w:rsidRPr="003235CC">
        <w:rPr>
          <w:rFonts w:ascii="Traditional Arabic" w:hAnsi="Traditional Arabic" w:cs="Traditional Arabic"/>
          <w:color w:val="000000" w:themeColor="text1"/>
          <w:kern w:val="24"/>
          <w:sz w:val="33"/>
          <w:szCs w:val="33"/>
          <w:rtl/>
        </w:rPr>
        <w:t xml:space="preserve">سة الحالة يمكن استخدامها في عدة </w:t>
      </w:r>
      <w:r w:rsidR="00A21A1E" w:rsidRPr="003235CC">
        <w:rPr>
          <w:rFonts w:ascii="Traditional Arabic" w:hAnsi="Traditional Arabic" w:cs="Traditional Arabic"/>
          <w:color w:val="000000" w:themeColor="text1"/>
          <w:kern w:val="24"/>
          <w:sz w:val="33"/>
          <w:szCs w:val="33"/>
          <w:rtl/>
        </w:rPr>
        <w:t>مجالات</w:t>
      </w:r>
      <w:r w:rsidRPr="003235CC">
        <w:rPr>
          <w:rFonts w:ascii="Traditional Arabic" w:hAnsi="Traditional Arabic" w:cs="Traditional Arabic"/>
          <w:color w:val="000000" w:themeColor="text1"/>
          <w:kern w:val="24"/>
          <w:sz w:val="33"/>
          <w:szCs w:val="33"/>
          <w:rtl/>
        </w:rPr>
        <w:t>.</w:t>
      </w:r>
      <w:r w:rsidR="00A21A1E" w:rsidRPr="003235CC">
        <w:rPr>
          <w:rFonts w:ascii="Traditional Arabic" w:hAnsi="Traditional Arabic" w:cs="Traditional Arabic"/>
          <w:color w:val="000000" w:themeColor="text1"/>
          <w:kern w:val="24"/>
          <w:sz w:val="33"/>
          <w:szCs w:val="33"/>
          <w:rtl/>
        </w:rPr>
        <w:t xml:space="preserve"> </w:t>
      </w:r>
    </w:p>
    <w:p w:rsidR="00A21A1E" w:rsidRPr="003235CC" w:rsidRDefault="00EF0A97" w:rsidP="00A21A1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w:t>
      </w:r>
      <w:r w:rsidR="00A21A1E" w:rsidRPr="003235CC">
        <w:rPr>
          <w:rFonts w:ascii="Traditional Arabic" w:hAnsi="Traditional Arabic" w:cs="Traditional Arabic"/>
          <w:color w:val="000000" w:themeColor="text1"/>
          <w:kern w:val="24"/>
          <w:sz w:val="33"/>
          <w:szCs w:val="33"/>
          <w:rtl/>
        </w:rPr>
        <w:t>تختلف دراسة الحالة كأداة أو كأسلوب  وكطريقة تقدم من شخص لآخر ، وتختلف باختلاف الشخص المتخصص في تنفيذها ، وتختلف باختلاف طبيعة المهمة والمعلومات التي سنحصل عليها من دراسة الحالة ، ومختلفة بحسب العلوم التي تتناولها )</w:t>
      </w:r>
    </w:p>
    <w:p w:rsidR="0068109C" w:rsidRPr="003235CC" w:rsidRDefault="0068109C" w:rsidP="00A21A1E">
      <w:pPr>
        <w:autoSpaceDE w:val="0"/>
        <w:autoSpaceDN w:val="0"/>
        <w:bidi/>
        <w:adjustRightInd w:val="0"/>
        <w:spacing w:after="0" w:line="240" w:lineRule="auto"/>
        <w:rPr>
          <w:rFonts w:ascii="Traditional Arabic" w:hAnsi="Traditional Arabic" w:cs="Traditional Arabic"/>
          <w:b/>
          <w:bCs/>
          <w:color w:val="FF0000"/>
          <w:kern w:val="24"/>
          <w:sz w:val="33"/>
          <w:szCs w:val="33"/>
          <w:u w:val="single"/>
        </w:rPr>
      </w:pPr>
      <w:r w:rsidRPr="003235CC">
        <w:rPr>
          <w:rFonts w:ascii="Traditional Arabic" w:hAnsi="Traditional Arabic" w:cs="Traditional Arabic"/>
          <w:b/>
          <w:bCs/>
          <w:color w:val="FF0000"/>
          <w:kern w:val="24"/>
          <w:sz w:val="33"/>
          <w:szCs w:val="33"/>
          <w:u w:val="single"/>
          <w:rtl/>
        </w:rPr>
        <w:t>المعالج النفسي:</w:t>
      </w:r>
    </w:p>
    <w:p w:rsidR="0068109C" w:rsidRPr="003235CC" w:rsidRDefault="0068109C" w:rsidP="006A4F7E">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يعرف المعالج النفسي بأنه الأخصائي الذي يقوم بالدور الرئيسي في عملية العلاج النفسي.</w:t>
      </w:r>
    </w:p>
    <w:p w:rsidR="0068109C" w:rsidRPr="003235CC" w:rsidRDefault="0068109C" w:rsidP="00A21A1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ويقوم المعالج النفسي مع فريق العلاج بفحص وتشخيص وعلاج المشكلات النفسية وعلاج حالات العصاب والاشتراك مع الطبيب النفسي في علاج الحالات النفسية الجسمية وحالات الذهان ويشارك المعالج النفسي في عملية الإرشاد العلاجي.</w:t>
      </w:r>
    </w:p>
    <w:p w:rsidR="00161BD3" w:rsidRPr="003235CC" w:rsidRDefault="00161BD3" w:rsidP="00161BD3">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&lt;~ ( *هو على درجة من التدريب العملي و الخبره والمران والممارسة والتمرس في المهنه ، وليس دخيل على هذه المهنه ، وهذا مفيد جداً في نجاح دراسة الحالة .</w:t>
      </w:r>
    </w:p>
    <w:p w:rsidR="00161BD3" w:rsidRPr="003235CC" w:rsidRDefault="00161BD3" w:rsidP="00161BD3">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*مراكز الارشاد لها اهمية كبيره ، في نجاح عمل المعالج النفسي .</w:t>
      </w:r>
    </w:p>
    <w:p w:rsidR="00161BD3" w:rsidRPr="003235CC" w:rsidRDefault="00161BD3" w:rsidP="00161BD3">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*والمعالج النفسي يحتاج الى دراسة الحاله ، بل ان دراسة الحاله تعتبر جزء اساسي وهام جداً من الادوات التي يستخدمها المعالج النفسي</w:t>
      </w:r>
      <w:r w:rsidR="002E72B6" w:rsidRPr="003235CC">
        <w:rPr>
          <w:rFonts w:ascii="Traditional Arabic" w:hAnsi="Traditional Arabic" w:cs="Traditional Arabic"/>
          <w:color w:val="000000" w:themeColor="text1"/>
          <w:kern w:val="24"/>
          <w:sz w:val="33"/>
          <w:szCs w:val="33"/>
          <w:rtl/>
        </w:rPr>
        <w:t xml:space="preserve"> )</w:t>
      </w:r>
    </w:p>
    <w:p w:rsidR="00A21A1E" w:rsidRPr="003235CC" w:rsidRDefault="00A21A1E" w:rsidP="00A21A1E">
      <w:pPr>
        <w:autoSpaceDE w:val="0"/>
        <w:autoSpaceDN w:val="0"/>
        <w:bidi/>
        <w:adjustRightInd w:val="0"/>
        <w:spacing w:after="0" w:line="240" w:lineRule="auto"/>
        <w:rPr>
          <w:rFonts w:ascii="Traditional Arabic" w:hAnsi="Traditional Arabic" w:cs="Traditional Arabic"/>
          <w:kern w:val="24"/>
          <w:sz w:val="33"/>
          <w:szCs w:val="33"/>
        </w:rPr>
      </w:pP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الأخصائي النفسي:</w:t>
      </w:r>
    </w:p>
    <w:p w:rsidR="0068109C" w:rsidRPr="003235CC" w:rsidRDefault="0068109C" w:rsidP="006A4F7E">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وهو شخص حاصل على بكالوريوس من كلية الآداب أو قسم علم النفس. وهو شخص قادر على فهم السلوك الإنساني وتحليله والوقوف على أهم المشكلات التي تواجه المحيطين به ومحاولة حلّها بأسلوب علمي وتحقيق أكبر قدر من التوازن والتوافق والصحة النفسية.</w:t>
      </w:r>
    </w:p>
    <w:p w:rsidR="0068109C" w:rsidRPr="003235CC" w:rsidRDefault="0068109C"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kern w:val="24"/>
          <w:sz w:val="33"/>
          <w:szCs w:val="33"/>
          <w:rtl/>
        </w:rPr>
        <w:t xml:space="preserve">ومن مهامه </w:t>
      </w:r>
      <w:r w:rsidRPr="003235CC">
        <w:rPr>
          <w:rFonts w:ascii="Traditional Arabic" w:hAnsi="Traditional Arabic" w:cs="Traditional Arabic"/>
          <w:kern w:val="24"/>
          <w:sz w:val="33"/>
          <w:szCs w:val="33"/>
          <w:u w:val="single" w:color="9BBB59" w:themeColor="accent3"/>
          <w:rtl/>
        </w:rPr>
        <w:t>إجراء دراسة الحالة</w:t>
      </w:r>
      <w:r w:rsidRPr="003235CC">
        <w:rPr>
          <w:rFonts w:ascii="Traditional Arabic" w:hAnsi="Traditional Arabic" w:cs="Traditional Arabic"/>
          <w:kern w:val="24"/>
          <w:sz w:val="33"/>
          <w:szCs w:val="33"/>
          <w:rtl/>
        </w:rPr>
        <w:t xml:space="preserve"> </w:t>
      </w:r>
      <w:r w:rsidR="002E72B6" w:rsidRPr="003235CC">
        <w:rPr>
          <w:rFonts w:ascii="Traditional Arabic" w:hAnsi="Traditional Arabic" w:cs="Traditional Arabic"/>
          <w:b/>
          <w:bCs/>
          <w:color w:val="000000" w:themeColor="text1"/>
          <w:kern w:val="24"/>
          <w:sz w:val="33"/>
          <w:szCs w:val="33"/>
          <w:rtl/>
        </w:rPr>
        <w:t>&lt;~ ( لكن هنا يتبع مجال تخصصه فقط ، قد يكون " اخصائي نفسي فسيولوجي – اخصائي نفسي عيادي – اخصائي نفسي قياسي .. الخ )</w:t>
      </w:r>
      <w:r w:rsidR="002E72B6" w:rsidRPr="003235CC">
        <w:rPr>
          <w:rFonts w:ascii="Traditional Arabic" w:hAnsi="Traditional Arabic" w:cs="Traditional Arabic"/>
          <w:color w:val="000000" w:themeColor="text1"/>
          <w:kern w:val="24"/>
          <w:sz w:val="33"/>
          <w:szCs w:val="33"/>
          <w:u w:val="single" w:color="9BBB59" w:themeColor="accent3"/>
          <w:rtl/>
        </w:rPr>
        <w:t xml:space="preserve"> </w:t>
      </w:r>
      <w:r w:rsidRPr="003235CC">
        <w:rPr>
          <w:rFonts w:ascii="Traditional Arabic" w:hAnsi="Traditional Arabic" w:cs="Traditional Arabic"/>
          <w:color w:val="000000" w:themeColor="text1"/>
          <w:kern w:val="24"/>
          <w:sz w:val="33"/>
          <w:szCs w:val="33"/>
          <w:u w:val="single" w:color="9BBB59" w:themeColor="accent3"/>
          <w:rtl/>
        </w:rPr>
        <w:t xml:space="preserve">حول المشكلات المدرسية والمشكلات السلوكية والانفعالية للطلاب.  </w:t>
      </w:r>
      <w:r w:rsidR="002E72B6" w:rsidRPr="003235CC">
        <w:rPr>
          <w:rFonts w:ascii="Traditional Arabic" w:hAnsi="Traditional Arabic" w:cs="Traditional Arabic"/>
          <w:b/>
          <w:bCs/>
          <w:color w:val="000000" w:themeColor="text1"/>
          <w:kern w:val="24"/>
          <w:sz w:val="33"/>
          <w:szCs w:val="33"/>
          <w:rtl/>
        </w:rPr>
        <w:t xml:space="preserve">&lt;~ (كمثال : في مجال الاخصائي النفسي </w:t>
      </w:r>
      <w:r w:rsidR="002E72B6" w:rsidRPr="003235CC">
        <w:rPr>
          <w:rFonts w:ascii="Traditional Arabic" w:hAnsi="Traditional Arabic" w:cs="Traditional Arabic"/>
          <w:b/>
          <w:bCs/>
          <w:color w:val="000000" w:themeColor="text1"/>
          <w:kern w:val="24"/>
          <w:sz w:val="33"/>
          <w:szCs w:val="33"/>
          <w:rtl/>
        </w:rPr>
        <w:lastRenderedPageBreak/>
        <w:t>المدرسي ،</w:t>
      </w:r>
      <w:r w:rsidR="002E72B6" w:rsidRPr="003235CC">
        <w:rPr>
          <w:rFonts w:ascii="Traditional Arabic" w:hAnsi="Traditional Arabic" w:cs="Traditional Arabic"/>
          <w:b/>
          <w:bCs/>
          <w:color w:val="FF0000"/>
          <w:kern w:val="24"/>
          <w:sz w:val="33"/>
          <w:szCs w:val="33"/>
          <w:rtl/>
        </w:rPr>
        <w:t xml:space="preserve"> </w:t>
      </w:r>
      <w:r w:rsidR="002E72B6" w:rsidRPr="003235CC">
        <w:rPr>
          <w:rFonts w:ascii="Traditional Arabic" w:hAnsi="Traditional Arabic" w:cs="Traditional Arabic"/>
          <w:color w:val="000000" w:themeColor="text1"/>
          <w:kern w:val="24"/>
          <w:sz w:val="33"/>
          <w:szCs w:val="33"/>
          <w:rtl/>
        </w:rPr>
        <w:t>يقوم بدراسة الحاله للطلاب والطالبات فيما يتعلق بمشكلات تتعلق بالتسرب من المدرسه او تتعلق بالتأخر الدراسي او باضطرابات الانتباه او العنف والعدوان احيانا &lt;وهذه تتضمن فقط المشكلات المدرسيه ).</w:t>
      </w:r>
    </w:p>
    <w:p w:rsidR="0068109C" w:rsidRPr="003235CC" w:rsidRDefault="002E72B6" w:rsidP="002E72B6">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 xml:space="preserve">&lt;~ ( *والقسم او الكلية التي تخرج منها يجب ان يكون لديها  اعتراف بالمقررات التالية : " الصحة النفسية والعلاج النفسي – علم النفس العادي </w:t>
      </w:r>
      <w:r w:rsidRPr="003235CC">
        <w:rPr>
          <w:rFonts w:ascii="Traditional Arabic" w:hAnsi="Traditional Arabic" w:cs="Traditional Arabic"/>
          <w:color w:val="000000" w:themeColor="text1"/>
          <w:kern w:val="24"/>
          <w:sz w:val="33"/>
          <w:szCs w:val="33"/>
        </w:rPr>
        <w:t>'</w:t>
      </w:r>
      <w:r w:rsidRPr="003235CC">
        <w:rPr>
          <w:rFonts w:ascii="Traditional Arabic" w:hAnsi="Traditional Arabic" w:cs="Traditional Arabic"/>
          <w:color w:val="000000" w:themeColor="text1"/>
          <w:kern w:val="24"/>
          <w:sz w:val="33"/>
          <w:szCs w:val="33"/>
          <w:rtl/>
        </w:rPr>
        <w:t xml:space="preserve">الاكلينيكي </w:t>
      </w:r>
      <w:r w:rsidRPr="003235CC">
        <w:rPr>
          <w:rFonts w:ascii="Traditional Arabic" w:hAnsi="Traditional Arabic" w:cs="Traditional Arabic"/>
          <w:color w:val="000000" w:themeColor="text1"/>
          <w:kern w:val="24"/>
          <w:sz w:val="33"/>
          <w:szCs w:val="33"/>
        </w:rPr>
        <w:t>'</w:t>
      </w:r>
      <w:r w:rsidRPr="003235CC">
        <w:rPr>
          <w:rFonts w:ascii="Traditional Arabic" w:hAnsi="Traditional Arabic" w:cs="Traditional Arabic"/>
          <w:color w:val="000000" w:themeColor="text1"/>
          <w:kern w:val="24"/>
          <w:sz w:val="33"/>
          <w:szCs w:val="33"/>
          <w:rtl/>
        </w:rPr>
        <w:t xml:space="preserve"> –  علم النفس المرضي – علم النفس الفسيولوجي – التقويم والقياس النفسي او التقويم والتشخيص النفسي – الطب النفسي – علم النفس الإداري  &lt; يجب ان يكون الاخصائي درس كم كبير من هذه المقررات "علم نفس الشخصيه – علم النفس الاجتماعي – مشكلات الطفولة والمراهقة – التدريب الميداني في مجال تخصصه كأخصائي نفسي ، وهذا التدريب يكون فتره زمنية كافية في الارشاد والعلاج النفسي )</w:t>
      </w:r>
    </w:p>
    <w:p w:rsidR="002E72B6" w:rsidRPr="003235CC" w:rsidRDefault="002E72B6" w:rsidP="002E72B6">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الأخصائي الاجتماعي:</w:t>
      </w:r>
    </w:p>
    <w:p w:rsidR="0068109C" w:rsidRPr="003235CC" w:rsidRDefault="0068109C" w:rsidP="00281DCD">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u w:val="single" w:color="9BBB59" w:themeColor="accent3"/>
          <w:rtl/>
        </w:rPr>
        <w:t>هو الشخص المتخرج من كلية الخدمة الاجتماعية أو معاهد الخدمة الاجتماعية</w:t>
      </w:r>
      <w:r w:rsidR="00281DCD" w:rsidRPr="003235CC">
        <w:rPr>
          <w:rFonts w:ascii="Traditional Arabic" w:hAnsi="Traditional Arabic" w:cs="Traditional Arabic"/>
          <w:color w:val="000000" w:themeColor="text1"/>
          <w:kern w:val="24"/>
          <w:sz w:val="33"/>
          <w:szCs w:val="33"/>
          <w:u w:val="single" w:color="9BBB59" w:themeColor="accent3"/>
          <w:rtl/>
        </w:rPr>
        <w:t xml:space="preserve"> </w:t>
      </w:r>
      <w:r w:rsidRPr="003235CC">
        <w:rPr>
          <w:rFonts w:ascii="Traditional Arabic" w:hAnsi="Traditional Arabic" w:cs="Traditional Arabic"/>
          <w:color w:val="000000" w:themeColor="text1"/>
          <w:kern w:val="24"/>
          <w:sz w:val="33"/>
          <w:szCs w:val="33"/>
          <w:u w:val="single" w:color="9BBB59" w:themeColor="accent3"/>
          <w:rtl/>
        </w:rPr>
        <w:t>، وتم إعداده مهنيًا من خلال إكسابه مجموعة من المعارف والمهارات التي تؤهله للعمل في مجال الخدمة الاجتماعية.</w:t>
      </w:r>
      <w:r w:rsidR="00281DCD" w:rsidRPr="003235CC">
        <w:rPr>
          <w:rFonts w:ascii="Traditional Arabic" w:hAnsi="Traditional Arabic" w:cs="Traditional Arabic"/>
          <w:b/>
          <w:bCs/>
          <w:color w:val="000000" w:themeColor="text1"/>
          <w:kern w:val="24"/>
          <w:sz w:val="33"/>
          <w:szCs w:val="33"/>
          <w:rtl/>
        </w:rPr>
        <w:t xml:space="preserve"> &lt;~ (في الغالب هذا الشخص يتعين لدى وزارة التنمية الاجتماعية ويكون دوره التعامل في الغالب مع اولياء الامور "الاهل" ، لكن لا يعني ذلك انه ليس له دور في المعامله مع المدرسه  )</w:t>
      </w:r>
    </w:p>
    <w:p w:rsidR="0068109C" w:rsidRPr="003235CC" w:rsidRDefault="0068109C"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 xml:space="preserve">ومن أدواره إجراء دراسة الحالة. ولتحقيق ذلك لا بدّ من إمداده بتدريبات تمكّنه من إجراء دراسة الحالة. </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 xml:space="preserve">ويعمل الأخصائي الاجتماعي </w:t>
      </w:r>
      <w:r w:rsidRPr="003235CC">
        <w:rPr>
          <w:rFonts w:ascii="Traditional Arabic" w:hAnsi="Traditional Arabic" w:cs="Traditional Arabic"/>
          <w:color w:val="000000" w:themeColor="text1"/>
          <w:kern w:val="24"/>
          <w:sz w:val="33"/>
          <w:szCs w:val="33"/>
          <w:rtl/>
        </w:rPr>
        <w:t xml:space="preserve">في مجال الطب النفسي تحت مسمى الأخصائي الاجتماعي النفسي. </w:t>
      </w:r>
      <w:r w:rsidR="00C26624" w:rsidRPr="003235CC">
        <w:rPr>
          <w:rFonts w:ascii="Traditional Arabic" w:hAnsi="Traditional Arabic" w:cs="Traditional Arabic"/>
          <w:color w:val="000000" w:themeColor="text1"/>
          <w:kern w:val="24"/>
          <w:sz w:val="33"/>
          <w:szCs w:val="33"/>
          <w:u w:val="single" w:color="9BBB59" w:themeColor="accent3"/>
          <w:rtl/>
        </w:rPr>
        <w:t>ويهتم ل</w:t>
      </w:r>
      <w:r w:rsidRPr="003235CC">
        <w:rPr>
          <w:rFonts w:ascii="Traditional Arabic" w:hAnsi="Traditional Arabic" w:cs="Traditional Arabic"/>
          <w:color w:val="000000" w:themeColor="text1"/>
          <w:kern w:val="24"/>
          <w:sz w:val="33"/>
          <w:szCs w:val="33"/>
          <w:u w:val="single" w:color="9BBB59" w:themeColor="accent3"/>
          <w:rtl/>
        </w:rPr>
        <w:t>تقصي وتحليل الظروف الاجتماعية الكامنة وراء الاضطراب والأمراض النفسية والعقلية عن طريق البحث الاجتماعي الشامل لحالة الفرد المضطرب</w:t>
      </w:r>
      <w:r w:rsidRPr="003235CC">
        <w:rPr>
          <w:rFonts w:ascii="Traditional Arabic" w:hAnsi="Traditional Arabic" w:cs="Traditional Arabic"/>
          <w:color w:val="000000" w:themeColor="text1"/>
          <w:kern w:val="24"/>
          <w:sz w:val="33"/>
          <w:szCs w:val="33"/>
          <w:rtl/>
        </w:rPr>
        <w:t>.</w:t>
      </w:r>
      <w:r w:rsidR="00281DCD" w:rsidRPr="003235CC">
        <w:rPr>
          <w:rFonts w:ascii="Traditional Arabic" w:hAnsi="Traditional Arabic" w:cs="Traditional Arabic"/>
          <w:b/>
          <w:bCs/>
          <w:color w:val="000000" w:themeColor="text1"/>
          <w:kern w:val="24"/>
          <w:sz w:val="33"/>
          <w:szCs w:val="33"/>
          <w:rtl/>
        </w:rPr>
        <w:t xml:space="preserve"> &lt;~ (و </w:t>
      </w:r>
      <w:r w:rsidR="00C26624" w:rsidRPr="003235CC">
        <w:rPr>
          <w:rFonts w:ascii="Traditional Arabic" w:hAnsi="Traditional Arabic" w:cs="Traditional Arabic"/>
          <w:b/>
          <w:bCs/>
          <w:color w:val="000000" w:themeColor="text1"/>
          <w:kern w:val="24"/>
          <w:sz w:val="33"/>
          <w:szCs w:val="33"/>
          <w:rtl/>
        </w:rPr>
        <w:t>أحيانا</w:t>
      </w:r>
      <w:r w:rsidR="00281DCD" w:rsidRPr="003235CC">
        <w:rPr>
          <w:rFonts w:ascii="Traditional Arabic" w:hAnsi="Traditional Arabic" w:cs="Traditional Arabic"/>
          <w:b/>
          <w:bCs/>
          <w:color w:val="000000" w:themeColor="text1"/>
          <w:kern w:val="24"/>
          <w:sz w:val="33"/>
          <w:szCs w:val="33"/>
          <w:rtl/>
        </w:rPr>
        <w:t xml:space="preserve"> </w:t>
      </w:r>
      <w:r w:rsidR="00C26624" w:rsidRPr="003235CC">
        <w:rPr>
          <w:rFonts w:ascii="Traditional Arabic" w:hAnsi="Traditional Arabic" w:cs="Traditional Arabic"/>
          <w:b/>
          <w:bCs/>
          <w:color w:val="000000" w:themeColor="text1"/>
          <w:kern w:val="24"/>
          <w:sz w:val="33"/>
          <w:szCs w:val="33"/>
          <w:rtl/>
        </w:rPr>
        <w:t>لأسرة</w:t>
      </w:r>
      <w:r w:rsidR="00281DCD" w:rsidRPr="003235CC">
        <w:rPr>
          <w:rFonts w:ascii="Traditional Arabic" w:hAnsi="Traditional Arabic" w:cs="Traditional Arabic"/>
          <w:b/>
          <w:bCs/>
          <w:color w:val="000000" w:themeColor="text1"/>
          <w:kern w:val="24"/>
          <w:sz w:val="33"/>
          <w:szCs w:val="33"/>
          <w:rtl/>
        </w:rPr>
        <w:t xml:space="preserve"> الفرد ايضاً ، لماذا ؟ </w:t>
      </w:r>
      <w:r w:rsidR="00C26624" w:rsidRPr="003235CC">
        <w:rPr>
          <w:rFonts w:ascii="Traditional Arabic" w:hAnsi="Traditional Arabic" w:cs="Traditional Arabic"/>
          <w:b/>
          <w:bCs/>
          <w:color w:val="000000" w:themeColor="text1"/>
          <w:kern w:val="24"/>
          <w:sz w:val="33"/>
          <w:szCs w:val="33"/>
          <w:rtl/>
        </w:rPr>
        <w:t>لأنه</w:t>
      </w:r>
      <w:r w:rsidR="00281DCD" w:rsidRPr="003235CC">
        <w:rPr>
          <w:rFonts w:ascii="Traditional Arabic" w:hAnsi="Traditional Arabic" w:cs="Traditional Arabic"/>
          <w:b/>
          <w:bCs/>
          <w:color w:val="000000" w:themeColor="text1"/>
          <w:kern w:val="24"/>
          <w:sz w:val="33"/>
          <w:szCs w:val="33"/>
          <w:rtl/>
        </w:rPr>
        <w:t xml:space="preserve"> يوجد تاريخ تطوري ، تاريخ نمائي مرتبط </w:t>
      </w:r>
      <w:r w:rsidR="00C26624" w:rsidRPr="003235CC">
        <w:rPr>
          <w:rFonts w:ascii="Traditional Arabic" w:hAnsi="Traditional Arabic" w:cs="Traditional Arabic"/>
          <w:b/>
          <w:bCs/>
          <w:color w:val="000000" w:themeColor="text1"/>
          <w:kern w:val="24"/>
          <w:sz w:val="33"/>
          <w:szCs w:val="33"/>
          <w:rtl/>
        </w:rPr>
        <w:t>بالوراثة</w:t>
      </w:r>
      <w:r w:rsidR="00281DCD" w:rsidRPr="003235CC">
        <w:rPr>
          <w:rFonts w:ascii="Traditional Arabic" w:hAnsi="Traditional Arabic" w:cs="Traditional Arabic"/>
          <w:b/>
          <w:bCs/>
          <w:color w:val="000000" w:themeColor="text1"/>
          <w:kern w:val="24"/>
          <w:sz w:val="33"/>
          <w:szCs w:val="33"/>
          <w:rtl/>
        </w:rPr>
        <w:t xml:space="preserve"> </w:t>
      </w:r>
      <w:r w:rsidR="00C26624" w:rsidRPr="003235CC">
        <w:rPr>
          <w:rFonts w:ascii="Traditional Arabic" w:hAnsi="Traditional Arabic" w:cs="Traditional Arabic"/>
          <w:b/>
          <w:bCs/>
          <w:color w:val="000000" w:themeColor="text1"/>
          <w:kern w:val="24"/>
          <w:sz w:val="33"/>
          <w:szCs w:val="33"/>
          <w:rtl/>
        </w:rPr>
        <w:t>لنتاج</w:t>
      </w:r>
      <w:r w:rsidR="00281DCD" w:rsidRPr="003235CC">
        <w:rPr>
          <w:rFonts w:ascii="Traditional Arabic" w:hAnsi="Traditional Arabic" w:cs="Traditional Arabic"/>
          <w:b/>
          <w:bCs/>
          <w:color w:val="000000" w:themeColor="text1"/>
          <w:kern w:val="24"/>
          <w:sz w:val="33"/>
          <w:szCs w:val="33"/>
          <w:rtl/>
        </w:rPr>
        <w:t xml:space="preserve"> ما</w:t>
      </w:r>
      <w:r w:rsidR="00C26624" w:rsidRPr="003235CC">
        <w:rPr>
          <w:rFonts w:ascii="Traditional Arabic" w:hAnsi="Traditional Arabic" w:cs="Traditional Arabic"/>
          <w:b/>
          <w:bCs/>
          <w:color w:val="000000" w:themeColor="text1"/>
          <w:kern w:val="24"/>
          <w:sz w:val="33"/>
          <w:szCs w:val="33"/>
          <w:rtl/>
        </w:rPr>
        <w:t xml:space="preserve"> </w:t>
      </w:r>
      <w:r w:rsidR="00281DCD" w:rsidRPr="003235CC">
        <w:rPr>
          <w:rFonts w:ascii="Traditional Arabic" w:hAnsi="Traditional Arabic" w:cs="Traditional Arabic"/>
          <w:b/>
          <w:bCs/>
          <w:color w:val="000000" w:themeColor="text1"/>
          <w:kern w:val="24"/>
          <w:sz w:val="33"/>
          <w:szCs w:val="33"/>
          <w:rtl/>
        </w:rPr>
        <w:t xml:space="preserve">يحدث لهذا الطفل الآن ، او العلاقات والتفاعلات </w:t>
      </w:r>
      <w:r w:rsidR="00C26624" w:rsidRPr="003235CC">
        <w:rPr>
          <w:rFonts w:ascii="Traditional Arabic" w:hAnsi="Traditional Arabic" w:cs="Traditional Arabic"/>
          <w:b/>
          <w:bCs/>
          <w:color w:val="000000" w:themeColor="text1"/>
          <w:kern w:val="24"/>
          <w:sz w:val="33"/>
          <w:szCs w:val="33"/>
          <w:rtl/>
        </w:rPr>
        <w:t>الاجتماعية</w:t>
      </w:r>
      <w:r w:rsidR="00281DCD" w:rsidRPr="003235CC">
        <w:rPr>
          <w:rFonts w:ascii="Traditional Arabic" w:hAnsi="Traditional Arabic" w:cs="Traditional Arabic"/>
          <w:b/>
          <w:bCs/>
          <w:color w:val="000000" w:themeColor="text1"/>
          <w:kern w:val="24"/>
          <w:sz w:val="33"/>
          <w:szCs w:val="33"/>
          <w:rtl/>
        </w:rPr>
        <w:t xml:space="preserve"> مع المحيطين به باستخدام الوسائل </w:t>
      </w:r>
      <w:r w:rsidR="00C26624" w:rsidRPr="003235CC">
        <w:rPr>
          <w:rFonts w:ascii="Traditional Arabic" w:hAnsi="Traditional Arabic" w:cs="Traditional Arabic"/>
          <w:b/>
          <w:bCs/>
          <w:color w:val="000000" w:themeColor="text1"/>
          <w:kern w:val="24"/>
          <w:sz w:val="33"/>
          <w:szCs w:val="33"/>
          <w:rtl/>
        </w:rPr>
        <w:t>المناسبة</w:t>
      </w:r>
      <w:r w:rsidR="00281DCD" w:rsidRPr="003235CC">
        <w:rPr>
          <w:rFonts w:ascii="Traditional Arabic" w:hAnsi="Traditional Arabic" w:cs="Traditional Arabic"/>
          <w:b/>
          <w:bCs/>
          <w:color w:val="000000" w:themeColor="text1"/>
          <w:kern w:val="24"/>
          <w:sz w:val="33"/>
          <w:szCs w:val="33"/>
          <w:rtl/>
        </w:rPr>
        <w:t xml:space="preserve"> )</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المرشد الطلابي:</w:t>
      </w:r>
    </w:p>
    <w:p w:rsidR="00C26624" w:rsidRPr="003235CC" w:rsidRDefault="0068109C" w:rsidP="006A4F7E">
      <w:pPr>
        <w:autoSpaceDE w:val="0"/>
        <w:autoSpaceDN w:val="0"/>
        <w:bidi/>
        <w:adjustRightInd w:val="0"/>
        <w:spacing w:after="0" w:line="240" w:lineRule="auto"/>
        <w:rPr>
          <w:rFonts w:ascii="Traditional Arabic" w:hAnsi="Traditional Arabic" w:cs="Traditional Arabic"/>
          <w:b/>
          <w:bCs/>
          <w:color w:val="000000" w:themeColor="text1"/>
          <w:kern w:val="24"/>
          <w:sz w:val="33"/>
          <w:szCs w:val="33"/>
          <w:u w:val="single" w:color="9BBB59" w:themeColor="accent3"/>
          <w:rtl/>
        </w:rPr>
      </w:pPr>
      <w:r w:rsidRPr="003235CC">
        <w:rPr>
          <w:rFonts w:ascii="Traditional Arabic" w:hAnsi="Traditional Arabic" w:cs="Traditional Arabic"/>
          <w:b/>
          <w:bCs/>
          <w:kern w:val="24"/>
          <w:sz w:val="33"/>
          <w:szCs w:val="33"/>
          <w:rtl/>
        </w:rPr>
        <w:t xml:space="preserve">من مهامه بحث </w:t>
      </w:r>
      <w:r w:rsidRPr="003235CC">
        <w:rPr>
          <w:rFonts w:ascii="Traditional Arabic" w:hAnsi="Traditional Arabic" w:cs="Traditional Arabic"/>
          <w:kern w:val="24"/>
          <w:sz w:val="33"/>
          <w:szCs w:val="33"/>
          <w:rtl/>
        </w:rPr>
        <w:t xml:space="preserve">حالات الطلاب التحصيلية والسلوكية </w:t>
      </w:r>
      <w:r w:rsidRPr="003235CC">
        <w:rPr>
          <w:rFonts w:ascii="Traditional Arabic" w:hAnsi="Traditional Arabic" w:cs="Traditional Arabic"/>
          <w:color w:val="000000" w:themeColor="text1"/>
          <w:kern w:val="24"/>
          <w:sz w:val="33"/>
          <w:szCs w:val="33"/>
          <w:rtl/>
        </w:rPr>
        <w:t xml:space="preserve">وتقديم </w:t>
      </w:r>
      <w:r w:rsidRPr="003235CC">
        <w:rPr>
          <w:rFonts w:ascii="Traditional Arabic" w:hAnsi="Traditional Arabic" w:cs="Traditional Arabic"/>
          <w:color w:val="000000" w:themeColor="text1"/>
          <w:kern w:val="24"/>
          <w:sz w:val="33"/>
          <w:szCs w:val="33"/>
          <w:u w:val="single" w:color="9BBB59" w:themeColor="accent3"/>
          <w:rtl/>
        </w:rPr>
        <w:t>الخدمات الإرشادية</w:t>
      </w:r>
      <w:r w:rsidRPr="003235CC">
        <w:rPr>
          <w:rFonts w:ascii="Traditional Arabic" w:hAnsi="Traditional Arabic" w:cs="Traditional Arabic"/>
          <w:color w:val="000000" w:themeColor="text1"/>
          <w:kern w:val="24"/>
          <w:sz w:val="33"/>
          <w:szCs w:val="33"/>
          <w:rtl/>
        </w:rPr>
        <w:t xml:space="preserve"> </w:t>
      </w:r>
      <w:r w:rsidR="00C26624" w:rsidRPr="003235CC">
        <w:rPr>
          <w:rFonts w:ascii="Traditional Arabic" w:hAnsi="Traditional Arabic" w:cs="Traditional Arabic"/>
          <w:b/>
          <w:bCs/>
          <w:color w:val="000000" w:themeColor="text1"/>
          <w:kern w:val="24"/>
          <w:sz w:val="33"/>
          <w:szCs w:val="33"/>
          <w:rtl/>
        </w:rPr>
        <w:t>&lt;~ (احياناً الارشاد يكون جمعي عن طريق كلمة تلقى في الصباح او نشرات ترسل لأولياء امور الطالب )</w:t>
      </w:r>
      <w:r w:rsidRPr="003235CC">
        <w:rPr>
          <w:rFonts w:ascii="Traditional Arabic" w:hAnsi="Traditional Arabic" w:cs="Traditional Arabic"/>
          <w:color w:val="000000" w:themeColor="text1"/>
          <w:kern w:val="24"/>
          <w:sz w:val="33"/>
          <w:szCs w:val="33"/>
          <w:rtl/>
        </w:rPr>
        <w:t xml:space="preserve">التي </w:t>
      </w:r>
      <w:r w:rsidRPr="003235CC">
        <w:rPr>
          <w:rFonts w:ascii="Traditional Arabic" w:hAnsi="Traditional Arabic" w:cs="Traditional Arabic"/>
          <w:color w:val="000000" w:themeColor="text1"/>
          <w:kern w:val="24"/>
          <w:sz w:val="33"/>
          <w:szCs w:val="33"/>
          <w:u w:val="single" w:color="9BBB59" w:themeColor="accent3"/>
          <w:rtl/>
        </w:rPr>
        <w:t>تحقق أهداف المرحلة التعليمية.</w:t>
      </w:r>
      <w:r w:rsidR="00C26624" w:rsidRPr="003235CC">
        <w:rPr>
          <w:rFonts w:ascii="Traditional Arabic" w:hAnsi="Traditional Arabic" w:cs="Traditional Arabic"/>
          <w:b/>
          <w:bCs/>
          <w:color w:val="000000" w:themeColor="text1"/>
          <w:kern w:val="24"/>
          <w:sz w:val="33"/>
          <w:szCs w:val="33"/>
          <w:u w:val="single" w:color="9BBB59" w:themeColor="accent3"/>
          <w:rtl/>
        </w:rPr>
        <w:t xml:space="preserve"> </w:t>
      </w:r>
    </w:p>
    <w:p w:rsidR="0068109C" w:rsidRPr="003235CC" w:rsidRDefault="00C26624" w:rsidP="00C26624">
      <w:pPr>
        <w:autoSpaceDE w:val="0"/>
        <w:autoSpaceDN w:val="0"/>
        <w:bidi/>
        <w:adjustRightInd w:val="0"/>
        <w:spacing w:after="0" w:line="240" w:lineRule="auto"/>
        <w:rPr>
          <w:rFonts w:ascii="Traditional Arabic" w:hAnsi="Traditional Arabic" w:cs="Traditional Arabic"/>
          <w:b/>
          <w:bCs/>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lastRenderedPageBreak/>
        <w:t>&lt;~ ( أي ان الخدمات العلاجية يجب ان تتوافق مع الخدمات التعليمية )</w:t>
      </w:r>
      <w:r w:rsidR="0068109C" w:rsidRPr="003235CC">
        <w:rPr>
          <w:rFonts w:ascii="Traditional Arabic" w:hAnsi="Traditional Arabic" w:cs="Traditional Arabic"/>
          <w:color w:val="000000" w:themeColor="text1"/>
          <w:kern w:val="24"/>
          <w:sz w:val="33"/>
          <w:szCs w:val="33"/>
          <w:rtl/>
        </w:rPr>
        <w:t xml:space="preserve">  ورعاية الطلبة المتفوقين والموهوبين وتشجيعهم وتوجيههم ومتابعة الطلبة المتأخرين دراسيًا ودراسة أوضاع أسر الطلاب. </w:t>
      </w:r>
    </w:p>
    <w:p w:rsidR="00C26624" w:rsidRPr="003235CC" w:rsidRDefault="00C26624" w:rsidP="00C26624">
      <w:pPr>
        <w:autoSpaceDE w:val="0"/>
        <w:autoSpaceDN w:val="0"/>
        <w:bidi/>
        <w:adjustRightInd w:val="0"/>
        <w:spacing w:after="0" w:line="240" w:lineRule="auto"/>
        <w:rPr>
          <w:rFonts w:ascii="Traditional Arabic" w:hAnsi="Traditional Arabic" w:cs="Traditional Arabic"/>
          <w:b/>
          <w:bCs/>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&lt;~ (في بعض الاحيان بتطلب القيام بدراسة الحالة مع بعض الطلاب مباشره من دون تأخير و تأجيل )</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kern w:val="24"/>
          <w:sz w:val="33"/>
          <w:szCs w:val="33"/>
          <w:rtl/>
        </w:rPr>
      </w:pP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المعلم:</w:t>
      </w:r>
    </w:p>
    <w:p w:rsidR="0068109C" w:rsidRPr="003235CC" w:rsidRDefault="0068109C"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kern w:val="24"/>
          <w:sz w:val="33"/>
          <w:szCs w:val="33"/>
          <w:rtl/>
        </w:rPr>
        <w:t xml:space="preserve">يقوم بدراسة الحالة </w:t>
      </w:r>
      <w:r w:rsidRPr="003235CC">
        <w:rPr>
          <w:rFonts w:ascii="Traditional Arabic" w:hAnsi="Traditional Arabic" w:cs="Traditional Arabic"/>
          <w:kern w:val="24"/>
          <w:sz w:val="33"/>
          <w:szCs w:val="33"/>
          <w:rtl/>
        </w:rPr>
        <w:t xml:space="preserve">في حالة تعذر وجود أخصائي نفسي أو اجتماعي في المدرسة. وبخاصة للحالات الشديدة مثل العدوان والجنوح والسرقة والمشكلات الجنسية </w:t>
      </w:r>
      <w:r w:rsidRPr="003235CC">
        <w:rPr>
          <w:rFonts w:ascii="Traditional Arabic" w:hAnsi="Traditional Arabic" w:cs="Traditional Arabic"/>
          <w:kern w:val="24"/>
          <w:sz w:val="33"/>
          <w:szCs w:val="33"/>
          <w:u w:val="single" w:color="9BBB59" w:themeColor="accent3"/>
          <w:rtl/>
        </w:rPr>
        <w:t>والغياب والرسوب المتكرر.</w:t>
      </w:r>
      <w:r w:rsidR="00C26624" w:rsidRPr="003235CC">
        <w:rPr>
          <w:rFonts w:ascii="Traditional Arabic" w:hAnsi="Traditional Arabic" w:cs="Traditional Arabic"/>
          <w:b/>
          <w:bCs/>
          <w:color w:val="76923C" w:themeColor="accent3" w:themeShade="BF"/>
          <w:kern w:val="24"/>
          <w:sz w:val="33"/>
          <w:szCs w:val="33"/>
          <w:rtl/>
        </w:rPr>
        <w:t xml:space="preserve"> </w:t>
      </w:r>
      <w:r w:rsidR="00C26624" w:rsidRPr="003235CC">
        <w:rPr>
          <w:rFonts w:ascii="Traditional Arabic" w:hAnsi="Traditional Arabic" w:cs="Traditional Arabic"/>
          <w:b/>
          <w:bCs/>
          <w:color w:val="000000" w:themeColor="text1"/>
          <w:kern w:val="24"/>
          <w:sz w:val="33"/>
          <w:szCs w:val="33"/>
          <w:rtl/>
        </w:rPr>
        <w:t>&lt;~ (</w:t>
      </w:r>
      <w:r w:rsidR="00616C25" w:rsidRPr="003235CC">
        <w:rPr>
          <w:rFonts w:ascii="Traditional Arabic" w:hAnsi="Traditional Arabic" w:cs="Traditional Arabic"/>
          <w:b/>
          <w:bCs/>
          <w:color w:val="000000" w:themeColor="text1"/>
          <w:kern w:val="24"/>
          <w:sz w:val="33"/>
          <w:szCs w:val="33"/>
          <w:rtl/>
        </w:rPr>
        <w:t xml:space="preserve">أي المشكلات التعليمية </w:t>
      </w:r>
      <w:r w:rsidR="00C26624" w:rsidRPr="003235CC">
        <w:rPr>
          <w:rFonts w:ascii="Traditional Arabic" w:hAnsi="Traditional Arabic" w:cs="Traditional Arabic"/>
          <w:b/>
          <w:bCs/>
          <w:color w:val="000000" w:themeColor="text1"/>
          <w:kern w:val="24"/>
          <w:sz w:val="33"/>
          <w:szCs w:val="33"/>
          <w:rtl/>
        </w:rPr>
        <w:t>)</w:t>
      </w:r>
    </w:p>
    <w:p w:rsidR="00616C25" w:rsidRPr="003235CC" w:rsidRDefault="00547DA7" w:rsidP="006A4F7E">
      <w:pPr>
        <w:autoSpaceDE w:val="0"/>
        <w:autoSpaceDN w:val="0"/>
        <w:bidi/>
        <w:adjustRightInd w:val="0"/>
        <w:spacing w:after="0" w:line="240" w:lineRule="auto"/>
        <w:rPr>
          <w:rFonts w:ascii="Traditional Arabic" w:hAnsi="Traditional Arabic" w:cs="Traditional Arabic"/>
          <w:kern w:val="24"/>
          <w:sz w:val="33"/>
          <w:szCs w:val="33"/>
          <w:rtl/>
        </w:rPr>
      </w:pPr>
      <w:r>
        <w:rPr>
          <w:rFonts w:ascii="Traditional Arabic" w:hAnsi="Traditional Arabic" w:cs="Traditional Arabic"/>
          <w:noProof/>
          <w:kern w:val="24"/>
          <w:sz w:val="33"/>
          <w:szCs w:val="33"/>
          <w:rtl/>
        </w:rPr>
        <w:pict>
          <v:shape id="_x0000_s1385" type="#_x0000_t32" style="position:absolute;left:0;text-align:left;margin-left:290.8pt;margin-top:9.35pt;width:113.6pt;height:0;flip:x;z-index:251665408" o:connectortype="straight" strokecolor="#9bbb59 [3206]">
            <w10:wrap anchorx="page"/>
          </v:shape>
        </w:pict>
      </w:r>
    </w:p>
    <w:p w:rsidR="0068109C" w:rsidRPr="003235CC" w:rsidRDefault="00616C25" w:rsidP="00616C25">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&lt;~ (ان أي شخص يقوم بدراسة الحالة يجب ان يكون على درجة من الوعي ، ولابد يكون على قدر كبير من العلم والدراية وخاصة في النظم الاجتماعية )</w:t>
      </w:r>
    </w:p>
    <w:p w:rsidR="00616C25" w:rsidRPr="003235CC" w:rsidRDefault="00616C25" w:rsidP="006A4F7E">
      <w:pPr>
        <w:autoSpaceDE w:val="0"/>
        <w:autoSpaceDN w:val="0"/>
        <w:bidi/>
        <w:adjustRightInd w:val="0"/>
        <w:spacing w:after="0" w:line="240" w:lineRule="auto"/>
        <w:rPr>
          <w:rFonts w:ascii="Traditional Arabic" w:hAnsi="Traditional Arabic" w:cs="Traditional Arabic"/>
          <w:color w:val="7030A0"/>
          <w:kern w:val="24"/>
          <w:sz w:val="33"/>
          <w:szCs w:val="33"/>
          <w:rtl/>
        </w:rPr>
      </w:pPr>
    </w:p>
    <w:p w:rsidR="0068109C" w:rsidRPr="003235CC" w:rsidRDefault="0068109C" w:rsidP="00616C25">
      <w:pPr>
        <w:autoSpaceDE w:val="0"/>
        <w:autoSpaceDN w:val="0"/>
        <w:bidi/>
        <w:adjustRightInd w:val="0"/>
        <w:spacing w:after="0" w:line="240" w:lineRule="auto"/>
        <w:rPr>
          <w:rFonts w:ascii="Traditional Arabic" w:hAnsi="Traditional Arabic" w:cs="Traditional Arabic"/>
          <w:b/>
          <w:bCs/>
          <w:color w:val="000000" w:themeColor="text1"/>
          <w:kern w:val="24"/>
          <w:sz w:val="33"/>
          <w:szCs w:val="33"/>
          <w:u w:val="single"/>
          <w:rtl/>
        </w:rPr>
      </w:pPr>
      <w:r w:rsidRPr="003235CC">
        <w:rPr>
          <w:rFonts w:ascii="Traditional Arabic" w:hAnsi="Traditional Arabic" w:cs="Traditional Arabic"/>
          <w:b/>
          <w:bCs/>
          <w:color w:val="000000" w:themeColor="text1"/>
          <w:kern w:val="24"/>
          <w:sz w:val="33"/>
          <w:szCs w:val="33"/>
          <w:u w:val="single"/>
          <w:rtl/>
        </w:rPr>
        <w:t>خصائص القائم بدراسة الحالة:</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color w:val="FF0000"/>
          <w:kern w:val="24"/>
          <w:sz w:val="33"/>
          <w:szCs w:val="33"/>
          <w:rtl/>
        </w:rPr>
      </w:pPr>
      <w:r w:rsidRPr="003235CC">
        <w:rPr>
          <w:rFonts w:ascii="Traditional Arabic" w:hAnsi="Traditional Arabic" w:cs="Traditional Arabic"/>
          <w:b/>
          <w:bCs/>
          <w:color w:val="FF0000"/>
          <w:kern w:val="24"/>
          <w:sz w:val="33"/>
          <w:szCs w:val="33"/>
          <w:rtl/>
        </w:rPr>
        <w:t>أولاً: الخصائص الشخصية:</w:t>
      </w:r>
    </w:p>
    <w:p w:rsidR="0068109C" w:rsidRPr="003235CC" w:rsidRDefault="0068109C"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الأمانة</w:t>
      </w:r>
      <w:r w:rsidR="00B6787A"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ويكون أمينًا في تسجيله للموضوعات المتعلقة بالعميل وتنظيمها وتحليلها بدقة</w:t>
      </w:r>
    </w:p>
    <w:p w:rsidR="0068109C" w:rsidRPr="003235CC" w:rsidRDefault="0068109C"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الأصالة</w:t>
      </w:r>
      <w:r w:rsidR="00B6787A"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أن لا ينهى عن خلق ويأتي مثله، تطابق أفعاله مع أقواله</w:t>
      </w:r>
    </w:p>
    <w:p w:rsidR="0068109C" w:rsidRPr="003235CC" w:rsidRDefault="0068109C"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الدافعية</w:t>
      </w:r>
      <w:r w:rsidR="00B6787A"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يبذل قصارى جهده للعمل بفاعلية</w:t>
      </w:r>
    </w:p>
    <w:p w:rsidR="0068109C" w:rsidRPr="003235CC" w:rsidRDefault="0068109C"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u w:val="single" w:color="9BBB59" w:themeColor="accent3"/>
          <w:rtl/>
        </w:rPr>
        <w:t>المرونة</w:t>
      </w:r>
      <w:r w:rsidR="00B6787A" w:rsidRPr="003235CC">
        <w:rPr>
          <w:rFonts w:ascii="Traditional Arabic" w:hAnsi="Traditional Arabic" w:cs="Traditional Arabic"/>
          <w:b/>
          <w:bCs/>
          <w:color w:val="000000" w:themeColor="text1"/>
          <w:kern w:val="24"/>
          <w:sz w:val="33"/>
          <w:szCs w:val="33"/>
          <w:u w:val="single" w:color="9BBB59" w:themeColor="accent3"/>
          <w:rtl/>
        </w:rPr>
        <w:t xml:space="preserve"> </w:t>
      </w:r>
      <w:r w:rsidRPr="003235CC">
        <w:rPr>
          <w:rFonts w:ascii="Traditional Arabic" w:hAnsi="Traditional Arabic" w:cs="Traditional Arabic"/>
          <w:b/>
          <w:bCs/>
          <w:color w:val="000000" w:themeColor="text1"/>
          <w:kern w:val="24"/>
          <w:sz w:val="33"/>
          <w:szCs w:val="33"/>
          <w:u w:val="single" w:color="9BBB59" w:themeColor="accent3"/>
          <w:rtl/>
        </w:rPr>
        <w:t xml:space="preserve">: </w:t>
      </w:r>
      <w:r w:rsidRPr="003235CC">
        <w:rPr>
          <w:rFonts w:ascii="Traditional Arabic" w:hAnsi="Traditional Arabic" w:cs="Traditional Arabic"/>
          <w:color w:val="000000" w:themeColor="text1"/>
          <w:kern w:val="24"/>
          <w:sz w:val="33"/>
          <w:szCs w:val="33"/>
          <w:u w:val="single" w:color="9BBB59" w:themeColor="accent3"/>
          <w:rtl/>
        </w:rPr>
        <w:t>التعامل مع جميع الشخصيات والمحيطين بالعميل</w:t>
      </w:r>
      <w:r w:rsidR="00616C25" w:rsidRPr="003235CC">
        <w:rPr>
          <w:rFonts w:ascii="Traditional Arabic" w:hAnsi="Traditional Arabic" w:cs="Traditional Arabic"/>
          <w:b/>
          <w:bCs/>
          <w:color w:val="000000" w:themeColor="text1"/>
          <w:kern w:val="24"/>
          <w:sz w:val="33"/>
          <w:szCs w:val="33"/>
          <w:rtl/>
        </w:rPr>
        <w:t>&lt;~ (هنا تعني كيفية التجاوب مع هذه الاختلافات بين الشخصيات)</w:t>
      </w:r>
    </w:p>
    <w:p w:rsidR="0068109C" w:rsidRPr="003235CC" w:rsidRDefault="0068109C"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المساندة والتراحم</w:t>
      </w:r>
      <w:r w:rsidR="00B6787A"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وتوفير الأمن والأمل للعميل وأسرته</w:t>
      </w:r>
    </w:p>
    <w:p w:rsidR="0068109C" w:rsidRPr="003235CC" w:rsidRDefault="0068109C" w:rsidP="006A4F7E">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القدرة على التأثير</w:t>
      </w:r>
      <w:r w:rsidR="00B6787A"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وبخاصة في المقابلات وتحصيل المعلومات</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b/>
          <w:bCs/>
          <w:color w:val="000000" w:themeColor="text1"/>
          <w:kern w:val="24"/>
          <w:sz w:val="33"/>
          <w:szCs w:val="33"/>
          <w:rtl/>
        </w:rPr>
        <w:t>الصبر</w:t>
      </w:r>
      <w:r w:rsidR="00B6787A"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هناك مشقة وصعاب تحتاج للصبر بهدف إنجاز المهام.</w:t>
      </w:r>
      <w:r w:rsidRPr="003235CC">
        <w:rPr>
          <w:rFonts w:ascii="Traditional Arabic" w:hAnsi="Traditional Arabic" w:cs="Traditional Arabic"/>
          <w:b/>
          <w:bCs/>
          <w:kern w:val="24"/>
          <w:sz w:val="33"/>
          <w:szCs w:val="33"/>
          <w:rtl/>
        </w:rPr>
        <w:t xml:space="preserve"> </w:t>
      </w:r>
    </w:p>
    <w:p w:rsidR="0068109C" w:rsidRPr="003235CC" w:rsidRDefault="0068109C" w:rsidP="006A4F7E">
      <w:pPr>
        <w:autoSpaceDE w:val="0"/>
        <w:autoSpaceDN w:val="0"/>
        <w:bidi/>
        <w:adjustRightInd w:val="0"/>
        <w:spacing w:after="0" w:line="240" w:lineRule="auto"/>
        <w:rPr>
          <w:rFonts w:ascii="Traditional Arabic" w:hAnsi="Traditional Arabic" w:cs="Traditional Arabic"/>
          <w:color w:val="FF0000"/>
          <w:kern w:val="24"/>
          <w:sz w:val="33"/>
          <w:szCs w:val="33"/>
          <w:rtl/>
        </w:rPr>
      </w:pPr>
      <w:r w:rsidRPr="003235CC">
        <w:rPr>
          <w:rFonts w:ascii="Traditional Arabic" w:hAnsi="Traditional Arabic" w:cs="Traditional Arabic"/>
          <w:b/>
          <w:bCs/>
          <w:color w:val="FF0000"/>
          <w:kern w:val="24"/>
          <w:sz w:val="33"/>
          <w:szCs w:val="33"/>
          <w:rtl/>
        </w:rPr>
        <w:t xml:space="preserve">ثانيًا: الخصائص النفسية للمرشد: </w:t>
      </w:r>
    </w:p>
    <w:p w:rsidR="0068109C" w:rsidRPr="001F6F5F" w:rsidRDefault="0068109C" w:rsidP="001F6F5F">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مثل : الثقة بالآخرين وبقدراتهم</w:t>
      </w:r>
      <w:r w:rsidR="001F6F5F">
        <w:rPr>
          <w:rFonts w:ascii="Traditional Arabic" w:hAnsi="Traditional Arabic" w:cs="Traditional Arabic"/>
          <w:color w:val="000000" w:themeColor="text1"/>
          <w:kern w:val="24"/>
          <w:sz w:val="33"/>
          <w:szCs w:val="33"/>
        </w:rPr>
        <w:t xml:space="preserve">    ----   </w:t>
      </w:r>
      <w:r w:rsidRPr="003235CC">
        <w:rPr>
          <w:rFonts w:ascii="Traditional Arabic" w:hAnsi="Traditional Arabic" w:cs="Traditional Arabic"/>
          <w:color w:val="000000" w:themeColor="text1"/>
          <w:kern w:val="24"/>
          <w:sz w:val="33"/>
          <w:szCs w:val="33"/>
          <w:rtl/>
        </w:rPr>
        <w:t>التقبّل غير المشروط للمسترشد</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color w:val="FF0000"/>
          <w:kern w:val="24"/>
          <w:sz w:val="33"/>
          <w:szCs w:val="33"/>
        </w:rPr>
      </w:pPr>
      <w:r w:rsidRPr="003235CC">
        <w:rPr>
          <w:rFonts w:ascii="Traditional Arabic" w:hAnsi="Traditional Arabic" w:cs="Traditional Arabic"/>
          <w:b/>
          <w:bCs/>
          <w:color w:val="FF0000"/>
          <w:kern w:val="24"/>
          <w:sz w:val="33"/>
          <w:szCs w:val="33"/>
          <w:rtl/>
        </w:rPr>
        <w:lastRenderedPageBreak/>
        <w:t xml:space="preserve">ثالثًا: الخصائص الاجتماعية: </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b/>
          <w:bCs/>
          <w:color w:val="000000" w:themeColor="text1"/>
          <w:kern w:val="24"/>
          <w:sz w:val="33"/>
          <w:szCs w:val="33"/>
          <w:rtl/>
        </w:rPr>
        <w:t>مثل : القدرة</w:t>
      </w:r>
      <w:r w:rsidRPr="003235CC">
        <w:rPr>
          <w:rFonts w:ascii="Traditional Arabic" w:hAnsi="Traditional Arabic" w:cs="Traditional Arabic"/>
          <w:b/>
          <w:bCs/>
          <w:kern w:val="24"/>
          <w:sz w:val="33"/>
          <w:szCs w:val="33"/>
          <w:rtl/>
        </w:rPr>
        <w:t xml:space="preserve"> على القيادة وتوجيه الآخرين</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b/>
          <w:bCs/>
          <w:kern w:val="24"/>
          <w:sz w:val="33"/>
          <w:szCs w:val="33"/>
          <w:rtl/>
        </w:rPr>
        <w:t>حبه للعمل الخيري والتطوعي لمساعدة الآخرين</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color w:val="7030A0"/>
          <w:kern w:val="24"/>
          <w:sz w:val="33"/>
          <w:szCs w:val="33"/>
          <w:rtl/>
        </w:rPr>
      </w:pPr>
      <w:r w:rsidRPr="003235CC">
        <w:rPr>
          <w:rFonts w:ascii="Traditional Arabic" w:hAnsi="Traditional Arabic" w:cs="Traditional Arabic"/>
          <w:b/>
          <w:bCs/>
          <w:color w:val="FF0000"/>
          <w:kern w:val="24"/>
          <w:sz w:val="33"/>
          <w:szCs w:val="33"/>
          <w:rtl/>
        </w:rPr>
        <w:t>رابعًا: الخصائص المهنية</w:t>
      </w:r>
      <w:r w:rsidRPr="003235CC">
        <w:rPr>
          <w:rFonts w:ascii="Traditional Arabic" w:hAnsi="Traditional Arabic" w:cs="Traditional Arabic"/>
          <w:b/>
          <w:bCs/>
          <w:color w:val="7030A0"/>
          <w:kern w:val="24"/>
          <w:sz w:val="33"/>
          <w:szCs w:val="33"/>
          <w:rtl/>
        </w:rPr>
        <w:t xml:space="preserve">: </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b/>
          <w:bCs/>
          <w:color w:val="000000" w:themeColor="text1"/>
          <w:kern w:val="24"/>
          <w:sz w:val="33"/>
          <w:szCs w:val="33"/>
          <w:rtl/>
        </w:rPr>
        <w:t>مثل :</w:t>
      </w:r>
      <w:r w:rsidRPr="003235CC">
        <w:rPr>
          <w:rFonts w:ascii="Traditional Arabic" w:hAnsi="Traditional Arabic" w:cs="Traditional Arabic"/>
          <w:b/>
          <w:bCs/>
          <w:kern w:val="24"/>
          <w:sz w:val="33"/>
          <w:szCs w:val="33"/>
          <w:rtl/>
        </w:rPr>
        <w:t xml:space="preserve"> الالتزام بأخلاقيات المهنة وأخلاقيات المجتمع وقيمه</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b/>
          <w:bCs/>
          <w:kern w:val="24"/>
          <w:sz w:val="33"/>
          <w:szCs w:val="33"/>
          <w:rtl/>
        </w:rPr>
        <w:t xml:space="preserve">المحافظة على أسرار المسترشد وعدم البوح بها </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b/>
          <w:bCs/>
          <w:kern w:val="24"/>
          <w:sz w:val="33"/>
          <w:szCs w:val="33"/>
          <w:rtl/>
        </w:rPr>
        <w:t>الإلمام بنظريات التعلم ونظريات التحليل النفسي وتطبيقاتهما</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color w:val="FF0000"/>
          <w:kern w:val="24"/>
          <w:sz w:val="33"/>
          <w:szCs w:val="33"/>
          <w:rtl/>
        </w:rPr>
      </w:pPr>
      <w:r w:rsidRPr="003235CC">
        <w:rPr>
          <w:rFonts w:ascii="Traditional Arabic" w:hAnsi="Traditional Arabic" w:cs="Traditional Arabic"/>
          <w:b/>
          <w:bCs/>
          <w:color w:val="FF0000"/>
          <w:kern w:val="24"/>
          <w:sz w:val="33"/>
          <w:szCs w:val="33"/>
          <w:rtl/>
        </w:rPr>
        <w:t xml:space="preserve">خامسًا: مهارات الاتصال الأساسية للمرشد النفسي: </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مثل :</w:t>
      </w:r>
    </w:p>
    <w:p w:rsidR="0068109C" w:rsidRPr="003235CC" w:rsidRDefault="0068109C" w:rsidP="006A4F7E">
      <w:pPr>
        <w:numPr>
          <w:ilvl w:val="0"/>
          <w:numId w:val="24"/>
        </w:numPr>
        <w:autoSpaceDE w:val="0"/>
        <w:autoSpaceDN w:val="0"/>
        <w:bidi/>
        <w:adjustRightInd w:val="0"/>
        <w:spacing w:after="0" w:line="240" w:lineRule="auto"/>
        <w:rPr>
          <w:rFonts w:ascii="Traditional Arabic" w:hAnsi="Traditional Arabic" w:cs="Traditional Arabic"/>
          <w:b/>
          <w:bCs/>
          <w:kern w:val="24"/>
          <w:sz w:val="33"/>
          <w:szCs w:val="33"/>
        </w:rPr>
      </w:pPr>
      <w:r w:rsidRPr="003235CC">
        <w:rPr>
          <w:rFonts w:ascii="Traditional Arabic" w:hAnsi="Traditional Arabic" w:cs="Traditional Arabic"/>
          <w:b/>
          <w:bCs/>
          <w:kern w:val="24"/>
          <w:sz w:val="33"/>
          <w:szCs w:val="33"/>
          <w:rtl/>
        </w:rPr>
        <w:t xml:space="preserve"> الاتصال البصري</w:t>
      </w:r>
    </w:p>
    <w:p w:rsidR="0068109C" w:rsidRPr="003235CC" w:rsidRDefault="0068109C" w:rsidP="006A4F7E">
      <w:pPr>
        <w:numPr>
          <w:ilvl w:val="0"/>
          <w:numId w:val="24"/>
        </w:num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b/>
          <w:bCs/>
          <w:kern w:val="24"/>
          <w:sz w:val="33"/>
          <w:szCs w:val="33"/>
          <w:rtl/>
        </w:rPr>
        <w:t>لغة الجسم / الجسد</w:t>
      </w:r>
    </w:p>
    <w:p w:rsidR="0068109C" w:rsidRPr="003235CC" w:rsidRDefault="0068109C" w:rsidP="006A4F7E">
      <w:pPr>
        <w:numPr>
          <w:ilvl w:val="0"/>
          <w:numId w:val="24"/>
        </w:num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b/>
          <w:bCs/>
          <w:kern w:val="24"/>
          <w:sz w:val="33"/>
          <w:szCs w:val="33"/>
          <w:rtl/>
        </w:rPr>
        <w:t>المسافة الشخصية</w:t>
      </w:r>
    </w:p>
    <w:p w:rsidR="0068109C" w:rsidRPr="003235CC" w:rsidRDefault="0068109C" w:rsidP="006A4F7E">
      <w:pPr>
        <w:numPr>
          <w:ilvl w:val="0"/>
          <w:numId w:val="24"/>
        </w:num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b/>
          <w:bCs/>
          <w:kern w:val="24"/>
          <w:sz w:val="33"/>
          <w:szCs w:val="33"/>
          <w:rtl/>
        </w:rPr>
        <w:t>النغمة الصوتية</w:t>
      </w:r>
    </w:p>
    <w:p w:rsidR="0068109C" w:rsidRPr="003235CC" w:rsidRDefault="0068109C" w:rsidP="006A4F7E">
      <w:pPr>
        <w:numPr>
          <w:ilvl w:val="0"/>
          <w:numId w:val="24"/>
        </w:num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b/>
          <w:bCs/>
          <w:kern w:val="24"/>
          <w:sz w:val="33"/>
          <w:szCs w:val="33"/>
          <w:rtl/>
        </w:rPr>
        <w:t>المسلك اللفظي والصمت</w:t>
      </w:r>
    </w:p>
    <w:p w:rsidR="0068109C" w:rsidRPr="003235CC" w:rsidRDefault="0068109C" w:rsidP="006A4F7E">
      <w:pPr>
        <w:numPr>
          <w:ilvl w:val="0"/>
          <w:numId w:val="24"/>
        </w:num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b/>
          <w:bCs/>
          <w:kern w:val="24"/>
          <w:sz w:val="33"/>
          <w:szCs w:val="33"/>
          <w:rtl/>
        </w:rPr>
        <w:t>الإنصات / الاستماع</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color w:val="FF0000"/>
          <w:kern w:val="24"/>
          <w:sz w:val="33"/>
          <w:szCs w:val="33"/>
          <w:rtl/>
        </w:rPr>
      </w:pPr>
      <w:r w:rsidRPr="003235CC">
        <w:rPr>
          <w:rFonts w:ascii="Traditional Arabic" w:hAnsi="Traditional Arabic" w:cs="Traditional Arabic"/>
          <w:b/>
          <w:bCs/>
          <w:color w:val="FF0000"/>
          <w:kern w:val="24"/>
          <w:sz w:val="33"/>
          <w:szCs w:val="33"/>
          <w:rtl/>
        </w:rPr>
        <w:t xml:space="preserve">سادسًا: مهارات التشخيص: </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b/>
          <w:bCs/>
          <w:color w:val="000000" w:themeColor="text1"/>
          <w:kern w:val="24"/>
          <w:sz w:val="33"/>
          <w:szCs w:val="33"/>
          <w:rtl/>
        </w:rPr>
        <w:t>مثل : مهارة</w:t>
      </w:r>
      <w:r w:rsidRPr="003235CC">
        <w:rPr>
          <w:rFonts w:ascii="Traditional Arabic" w:hAnsi="Traditional Arabic" w:cs="Traditional Arabic"/>
          <w:b/>
          <w:bCs/>
          <w:kern w:val="24"/>
          <w:sz w:val="33"/>
          <w:szCs w:val="33"/>
          <w:rtl/>
        </w:rPr>
        <w:t xml:space="preserve"> تنظيم المعلومات وتسجيلها</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color w:val="000000" w:themeColor="text1"/>
          <w:kern w:val="24"/>
          <w:sz w:val="33"/>
          <w:szCs w:val="33"/>
          <w:rtl/>
        </w:rPr>
      </w:pPr>
      <w:r w:rsidRPr="003235CC">
        <w:rPr>
          <w:rFonts w:ascii="Traditional Arabic" w:hAnsi="Traditional Arabic" w:cs="Traditional Arabic"/>
          <w:b/>
          <w:bCs/>
          <w:kern w:val="24"/>
          <w:sz w:val="33"/>
          <w:szCs w:val="33"/>
          <w:rtl/>
        </w:rPr>
        <w:t xml:space="preserve">مهارة تحليل المعلومات </w:t>
      </w:r>
      <w:r w:rsidRPr="003235CC">
        <w:rPr>
          <w:rFonts w:ascii="Traditional Arabic" w:hAnsi="Traditional Arabic" w:cs="Traditional Arabic"/>
          <w:b/>
          <w:bCs/>
          <w:color w:val="000000" w:themeColor="text1"/>
          <w:kern w:val="24"/>
          <w:sz w:val="33"/>
          <w:szCs w:val="33"/>
          <w:rtl/>
        </w:rPr>
        <w:t xml:space="preserve">وتفسيرها </w:t>
      </w:r>
      <w:r w:rsidRPr="003235CC">
        <w:rPr>
          <w:rFonts w:ascii="Traditional Arabic" w:hAnsi="Traditional Arabic" w:cs="Traditional Arabic"/>
          <w:b/>
          <w:bCs/>
          <w:color w:val="000000" w:themeColor="text1"/>
          <w:kern w:val="24"/>
          <w:sz w:val="33"/>
          <w:szCs w:val="33"/>
          <w:u w:val="single"/>
          <w:rtl/>
        </w:rPr>
        <w:t>وتشمل:</w:t>
      </w:r>
      <w:r w:rsidRPr="003235CC">
        <w:rPr>
          <w:rFonts w:ascii="Traditional Arabic" w:hAnsi="Traditional Arabic" w:cs="Traditional Arabic"/>
          <w:b/>
          <w:bCs/>
          <w:color w:val="000000" w:themeColor="text1"/>
          <w:kern w:val="24"/>
          <w:sz w:val="33"/>
          <w:szCs w:val="33"/>
          <w:rtl/>
        </w:rPr>
        <w:t xml:space="preserve"> </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 xml:space="preserve"> مهارة وصف المعلومات</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b/>
          <w:bCs/>
          <w:kern w:val="24"/>
          <w:sz w:val="33"/>
          <w:szCs w:val="33"/>
          <w:rtl/>
        </w:rPr>
        <w:t xml:space="preserve"> مهارة الاستدلال من تجميع المعلومات </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b/>
          <w:bCs/>
          <w:kern w:val="24"/>
          <w:sz w:val="33"/>
          <w:szCs w:val="33"/>
          <w:rtl/>
        </w:rPr>
        <w:t xml:space="preserve"> مهارة التنبؤ بمآل الحالة</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color w:val="FF0000"/>
          <w:kern w:val="24"/>
          <w:sz w:val="33"/>
          <w:szCs w:val="33"/>
          <w:rtl/>
        </w:rPr>
      </w:pPr>
      <w:r w:rsidRPr="003235CC">
        <w:rPr>
          <w:rFonts w:ascii="Traditional Arabic" w:hAnsi="Traditional Arabic" w:cs="Traditional Arabic"/>
          <w:b/>
          <w:bCs/>
          <w:color w:val="FF0000"/>
          <w:kern w:val="24"/>
          <w:sz w:val="33"/>
          <w:szCs w:val="33"/>
          <w:rtl/>
        </w:rPr>
        <w:t xml:space="preserve">سابعًا: مهارات تقويم النتائج: </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b/>
          <w:bCs/>
          <w:color w:val="000000" w:themeColor="text1"/>
          <w:kern w:val="24"/>
          <w:sz w:val="33"/>
          <w:szCs w:val="33"/>
          <w:rtl/>
        </w:rPr>
        <w:t>مثل :</w:t>
      </w:r>
      <w:r w:rsidRPr="003235CC">
        <w:rPr>
          <w:rFonts w:ascii="Traditional Arabic" w:hAnsi="Traditional Arabic" w:cs="Traditional Arabic"/>
          <w:b/>
          <w:bCs/>
          <w:kern w:val="24"/>
          <w:sz w:val="33"/>
          <w:szCs w:val="33"/>
          <w:rtl/>
        </w:rPr>
        <w:t xml:space="preserve"> لمعرفة مدى التقدم الذي حققه القائم بدراسة الحالة في تحقيق مهمته ومدى فعالية الأدوات والأساليب المستخدمة في تحقيق الهدف المرجو منها.</w:t>
      </w:r>
    </w:p>
    <w:p w:rsidR="00B00B1D" w:rsidRPr="003235CC" w:rsidRDefault="00B00B1D" w:rsidP="006A4F7E">
      <w:pPr>
        <w:autoSpaceDE w:val="0"/>
        <w:autoSpaceDN w:val="0"/>
        <w:bidi/>
        <w:adjustRightInd w:val="0"/>
        <w:spacing w:after="0" w:line="240" w:lineRule="auto"/>
        <w:rPr>
          <w:rFonts w:ascii="Traditional Arabic" w:hAnsi="Traditional Arabic" w:cs="Traditional Arabic"/>
          <w:b/>
          <w:bCs/>
          <w:color w:val="7030A0"/>
          <w:kern w:val="24"/>
          <w:sz w:val="33"/>
          <w:szCs w:val="33"/>
        </w:rPr>
      </w:pPr>
    </w:p>
    <w:p w:rsidR="00B00B1D" w:rsidRPr="003235CC" w:rsidRDefault="00B00B1D" w:rsidP="00B00B1D">
      <w:pPr>
        <w:autoSpaceDE w:val="0"/>
        <w:autoSpaceDN w:val="0"/>
        <w:bidi/>
        <w:adjustRightInd w:val="0"/>
        <w:spacing w:after="0" w:line="240" w:lineRule="auto"/>
        <w:rPr>
          <w:rFonts w:ascii="Traditional Arabic" w:hAnsi="Traditional Arabic" w:cs="Traditional Arabic"/>
          <w:b/>
          <w:bCs/>
          <w:color w:val="7030A0"/>
          <w:kern w:val="24"/>
          <w:sz w:val="33"/>
          <w:szCs w:val="33"/>
        </w:rPr>
      </w:pPr>
    </w:p>
    <w:p w:rsidR="0068109C" w:rsidRPr="003235CC" w:rsidRDefault="0068109C" w:rsidP="00B00B1D">
      <w:pPr>
        <w:autoSpaceDE w:val="0"/>
        <w:autoSpaceDN w:val="0"/>
        <w:bidi/>
        <w:adjustRightInd w:val="0"/>
        <w:spacing w:after="0" w:line="240" w:lineRule="auto"/>
        <w:rPr>
          <w:rFonts w:ascii="Traditional Arabic" w:hAnsi="Traditional Arabic" w:cs="Traditional Arabic"/>
          <w:b/>
          <w:bCs/>
          <w:color w:val="FF0000"/>
          <w:kern w:val="24"/>
          <w:sz w:val="33"/>
          <w:szCs w:val="33"/>
          <w:rtl/>
        </w:rPr>
      </w:pPr>
      <w:r w:rsidRPr="003235CC">
        <w:rPr>
          <w:rFonts w:ascii="Traditional Arabic" w:hAnsi="Traditional Arabic" w:cs="Traditional Arabic"/>
          <w:b/>
          <w:bCs/>
          <w:color w:val="FF0000"/>
          <w:kern w:val="24"/>
          <w:sz w:val="33"/>
          <w:szCs w:val="33"/>
          <w:rtl/>
        </w:rPr>
        <w:t xml:space="preserve">ثامنًا: مهارات إنهاء الجلسات الإرشادية مع العميل: </w:t>
      </w:r>
    </w:p>
    <w:p w:rsidR="0068109C" w:rsidRPr="003235CC" w:rsidRDefault="0068109C" w:rsidP="006A4F7E">
      <w:pPr>
        <w:autoSpaceDE w:val="0"/>
        <w:autoSpaceDN w:val="0"/>
        <w:bidi/>
        <w:adjustRightInd w:val="0"/>
        <w:spacing w:after="0" w:line="240" w:lineRule="auto"/>
        <w:rPr>
          <w:rFonts w:ascii="Traditional Arabic" w:hAnsi="Traditional Arabic" w:cs="Traditional Arabic"/>
          <w:b/>
          <w:bCs/>
          <w:kern w:val="24"/>
          <w:sz w:val="33"/>
          <w:szCs w:val="33"/>
        </w:rPr>
      </w:pPr>
      <w:r w:rsidRPr="003235CC">
        <w:rPr>
          <w:rFonts w:ascii="Traditional Arabic" w:hAnsi="Traditional Arabic" w:cs="Traditional Arabic"/>
          <w:b/>
          <w:bCs/>
          <w:kern w:val="24"/>
          <w:sz w:val="33"/>
          <w:szCs w:val="33"/>
          <w:rtl/>
        </w:rPr>
        <w:t>بعد حصوله على المعلومات الكافية لتشخيص الحالة ورسم الخطط العلاجية المناسبة لهذه الحالة وكذلك تحديد أساليب المتابعة.</w:t>
      </w:r>
    </w:p>
    <w:p w:rsidR="00E77522" w:rsidRPr="003235CC" w:rsidRDefault="00E77522" w:rsidP="006A4F7E">
      <w:pPr>
        <w:autoSpaceDE w:val="0"/>
        <w:autoSpaceDN w:val="0"/>
        <w:bidi/>
        <w:adjustRightInd w:val="0"/>
        <w:spacing w:after="0" w:line="240" w:lineRule="auto"/>
        <w:rPr>
          <w:rFonts w:ascii="Traditional Arabic" w:hAnsi="Traditional Arabic" w:cs="Traditional Arabic"/>
          <w:kern w:val="24"/>
          <w:sz w:val="33"/>
          <w:szCs w:val="33"/>
        </w:rPr>
      </w:pPr>
    </w:p>
    <w:p w:rsidR="00C77B51" w:rsidRPr="003235CC" w:rsidRDefault="00547DA7" w:rsidP="00B00B1D">
      <w:pPr>
        <w:autoSpaceDE w:val="0"/>
        <w:autoSpaceDN w:val="0"/>
        <w:bidi/>
        <w:adjustRightInd w:val="0"/>
        <w:spacing w:after="0" w:line="240" w:lineRule="auto"/>
        <w:rPr>
          <w:rFonts w:ascii="Traditional Arabic" w:hAnsi="Traditional Arabic" w:cs="Traditional Arabic"/>
          <w:kern w:val="24"/>
          <w:sz w:val="33"/>
          <w:szCs w:val="33"/>
          <w:rtl/>
        </w:rPr>
      </w:pPr>
      <w:r>
        <w:rPr>
          <w:rFonts w:ascii="Traditional Arabic" w:hAnsi="Traditional Arabic" w:cs="Traditional Arabic"/>
          <w:noProof/>
          <w:kern w:val="24"/>
          <w:sz w:val="33"/>
          <w:szCs w:val="33"/>
          <w:rtl/>
        </w:rPr>
        <w:pict>
          <v:shape id="_x0000_s1383" type="#_x0000_t32" style="position:absolute;left:0;text-align:left;margin-left:78pt;margin-top:12.4pt;width:304pt;height:0;flip:x;z-index:251664384" o:connectortype="straight" strokecolor="#76923c [2406]">
            <w10:wrap anchorx="page"/>
          </v:shape>
        </w:pict>
      </w:r>
    </w:p>
    <w:p w:rsidR="00EF0A97" w:rsidRPr="003235CC" w:rsidRDefault="00EF0A97" w:rsidP="00EF0A97">
      <w:pPr>
        <w:autoSpaceDE w:val="0"/>
        <w:autoSpaceDN w:val="0"/>
        <w:bidi/>
        <w:adjustRightInd w:val="0"/>
        <w:spacing w:after="0" w:line="240" w:lineRule="auto"/>
        <w:rPr>
          <w:rFonts w:ascii="Traditional Arabic" w:hAnsi="Traditional Arabic" w:cs="Traditional Arabic"/>
          <w:kern w:val="24"/>
          <w:sz w:val="33"/>
          <w:szCs w:val="33"/>
          <w:rtl/>
        </w:rPr>
      </w:pPr>
    </w:p>
    <w:p w:rsidR="00D90D3C" w:rsidRPr="003235CC" w:rsidRDefault="00EF0A97" w:rsidP="00B00B1D">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rPr>
      </w:pPr>
      <w:r w:rsidRPr="003235CC">
        <w:rPr>
          <w:rFonts w:ascii="Traditional Arabic" w:hAnsi="Traditional Arabic" w:cs="Traditional Arabic"/>
          <w:color w:val="000000" w:themeColor="text1"/>
          <w:kern w:val="24"/>
          <w:sz w:val="33"/>
          <w:szCs w:val="33"/>
          <w:rtl/>
        </w:rPr>
        <w:t>المحاضره الثامنة</w:t>
      </w:r>
    </w:p>
    <w:p w:rsidR="00B00B1D" w:rsidRPr="003235CC" w:rsidRDefault="00B00B1D" w:rsidP="00D90D3C">
      <w:pPr>
        <w:autoSpaceDE w:val="0"/>
        <w:autoSpaceDN w:val="0"/>
        <w:bidi/>
        <w:adjustRightInd w:val="0"/>
        <w:spacing w:after="0" w:line="240" w:lineRule="auto"/>
        <w:rPr>
          <w:rFonts w:ascii="Traditional Arabic" w:hAnsi="Traditional Arabic" w:cs="Traditional Arabic"/>
          <w:b/>
          <w:bCs/>
          <w:color w:val="7030A0"/>
          <w:kern w:val="24"/>
          <w:sz w:val="33"/>
          <w:szCs w:val="33"/>
        </w:rPr>
      </w:pPr>
    </w:p>
    <w:p w:rsidR="00D90D3C" w:rsidRPr="003235CC" w:rsidRDefault="00D90D3C" w:rsidP="00B00B1D">
      <w:pPr>
        <w:autoSpaceDE w:val="0"/>
        <w:autoSpaceDN w:val="0"/>
        <w:bidi/>
        <w:adjustRightInd w:val="0"/>
        <w:spacing w:after="0" w:line="240" w:lineRule="auto"/>
        <w:rPr>
          <w:rFonts w:ascii="Traditional Arabic" w:hAnsi="Traditional Arabic" w:cs="Traditional Arabic"/>
          <w:color w:val="FF0000"/>
          <w:kern w:val="24"/>
          <w:sz w:val="33"/>
          <w:szCs w:val="33"/>
        </w:rPr>
      </w:pPr>
      <w:r w:rsidRPr="003235CC">
        <w:rPr>
          <w:rFonts w:ascii="Traditional Arabic" w:hAnsi="Traditional Arabic" w:cs="Traditional Arabic"/>
          <w:b/>
          <w:bCs/>
          <w:color w:val="FF0000"/>
          <w:kern w:val="24"/>
          <w:sz w:val="33"/>
          <w:szCs w:val="33"/>
          <w:rtl/>
        </w:rPr>
        <w:t>الميثاق الأخلاقي للقائم بدراسة الحالة:</w:t>
      </w:r>
    </w:p>
    <w:p w:rsidR="00D90D3C" w:rsidRPr="003235CC" w:rsidRDefault="00D90D3C" w:rsidP="00D90D3C">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1- القائم بدراسة الحالة يجب أن يكون مظهره العام معتدلاً، بعيدًا عن المظهرية والإبهار، محترمًا في مظهره، ملتزمًا بحميد الخصال.</w:t>
      </w:r>
    </w:p>
    <w:p w:rsidR="00D90D3C" w:rsidRPr="003235CC" w:rsidRDefault="00D90D3C" w:rsidP="00D90D3C">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2- يلتزم القائم بدراسة الحالة بصالح العميل </w:t>
      </w:r>
      <w:r w:rsidRPr="003235CC">
        <w:rPr>
          <w:rFonts w:ascii="Traditional Arabic" w:hAnsi="Traditional Arabic" w:cs="Traditional Arabic"/>
          <w:b/>
          <w:bCs/>
          <w:kern w:val="24"/>
          <w:sz w:val="33"/>
          <w:szCs w:val="33"/>
          <w:rtl/>
        </w:rPr>
        <w:t xml:space="preserve">ورفاهيته، </w:t>
      </w:r>
      <w:r w:rsidRPr="003235CC">
        <w:rPr>
          <w:rFonts w:ascii="Traditional Arabic" w:hAnsi="Traditional Arabic" w:cs="Traditional Arabic"/>
          <w:kern w:val="24"/>
          <w:sz w:val="33"/>
          <w:szCs w:val="33"/>
          <w:rtl/>
        </w:rPr>
        <w:t>ويتحاشى كل ما يتسبب بصورة مباشرة أو غير مباشرة في الإضرار به.</w:t>
      </w:r>
    </w:p>
    <w:p w:rsidR="00D90D3C" w:rsidRPr="003235CC" w:rsidRDefault="00D90D3C" w:rsidP="00D90D3C">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3- يسعى القائم بدراسة الحالة إلى إفادة المجتمع، ومراعاة الصالح العام طبقًا لما تشير إليه الشرائع السماوية، والدستور، والقانون، والعادات والتقاليد.</w:t>
      </w:r>
    </w:p>
    <w:p w:rsidR="00D90D3C" w:rsidRPr="003235CC" w:rsidRDefault="00D90D3C" w:rsidP="00D90D3C">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4- يجب على القائم بدراسة الحالة أن يكون متحررًا من كل أشكال التعصب الديني الطائفي، وأشكال التعصب الأخرى، سواء للجنس، أو العرق أو السن أو اللون، لأن طبيعة عمله تتطلب التعامل مع الاختلافات.</w:t>
      </w:r>
    </w:p>
    <w:p w:rsidR="00D90D3C" w:rsidRPr="003235CC" w:rsidRDefault="00D90D3C" w:rsidP="00D90D3C">
      <w:pPr>
        <w:autoSpaceDE w:val="0"/>
        <w:autoSpaceDN w:val="0"/>
        <w:bidi/>
        <w:adjustRightInd w:val="0"/>
        <w:spacing w:after="0" w:line="240" w:lineRule="auto"/>
        <w:rPr>
          <w:rFonts w:ascii="Traditional Arabic" w:hAnsi="Traditional Arabic" w:cs="Traditional Arabic"/>
          <w:b/>
          <w:bCs/>
          <w:kern w:val="24"/>
          <w:sz w:val="33"/>
          <w:szCs w:val="33"/>
          <w:rtl/>
          <w:lang w:bidi="ar-EG"/>
        </w:rPr>
      </w:pPr>
      <w:r w:rsidRPr="003235CC">
        <w:rPr>
          <w:rFonts w:ascii="Traditional Arabic" w:hAnsi="Traditional Arabic" w:cs="Traditional Arabic"/>
          <w:kern w:val="24"/>
          <w:sz w:val="33"/>
          <w:szCs w:val="33"/>
          <w:rtl/>
        </w:rPr>
        <w:t>5- يحترم القائم بدراسة الحالة في عمله حقوق الآخرين في اعتناق القيم والاتجاهات والآراء التي تختلف عمّا يعتنقه، ولا يتورط في أيّة تفرقة.</w:t>
      </w:r>
    </w:p>
    <w:p w:rsidR="00D90D3C" w:rsidRPr="003235CC" w:rsidRDefault="00D90D3C" w:rsidP="00D90D3C">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6- يقيم القائم بدراسة الحالة علاقة موضوعية متوازنة أساسها الصدق وعدم الخداع، ولا يسعى للكسب، أو الاستفادة من العميل بصورة مادية أو معنوية إلا في حدود الأجر المتفق عليه، مع تجنب الاستغلال أو الابتزاز.         </w:t>
      </w:r>
    </w:p>
    <w:p w:rsidR="00D90D3C" w:rsidRPr="003235CC" w:rsidRDefault="00D90D3C" w:rsidP="00D90D3C">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7- يجب ألا يقيم القائم بدراسة الحالة علاقات شخصية – خاصة مع العميل – يشوبها استغلال مادي أو نفعي أو غيره.                                       </w:t>
      </w:r>
    </w:p>
    <w:p w:rsidR="00D90D3C" w:rsidRPr="003235CC" w:rsidRDefault="00D90D3C" w:rsidP="00D90D3C">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lastRenderedPageBreak/>
        <w:t xml:space="preserve">8- يجب على القائم بدراسة الحالة مصارحة العميل بحدود وإمكانيات النشاط المهني معه دون مبالغة أو خداع.                                         </w:t>
      </w:r>
    </w:p>
    <w:p w:rsidR="00D90D3C" w:rsidRPr="003235CC" w:rsidRDefault="00D90D3C" w:rsidP="00D90D3C">
      <w:pPr>
        <w:autoSpaceDE w:val="0"/>
        <w:autoSpaceDN w:val="0"/>
        <w:bidi/>
        <w:adjustRightInd w:val="0"/>
        <w:spacing w:after="0" w:line="240" w:lineRule="auto"/>
        <w:rPr>
          <w:rFonts w:ascii="Traditional Arabic" w:hAnsi="Traditional Arabic" w:cs="Traditional Arabic"/>
          <w:b/>
          <w:bCs/>
          <w:kern w:val="24"/>
          <w:sz w:val="33"/>
          <w:szCs w:val="33"/>
        </w:rPr>
      </w:pPr>
    </w:p>
    <w:p w:rsidR="00D90D3C" w:rsidRPr="003235CC" w:rsidRDefault="00D90D3C" w:rsidP="00D90D3C">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مفاهيم أساسية في الميثاق الأخلاقي:</w:t>
      </w:r>
    </w:p>
    <w:p w:rsidR="00D90D3C" w:rsidRPr="003235CC" w:rsidRDefault="00D90D3C" w:rsidP="00D90D3C">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u w:val="single"/>
          <w:rtl/>
        </w:rPr>
        <w:t>الميثاق الأخلاقي</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u w:val="single" w:color="9BBB59" w:themeColor="accent3"/>
          <w:rtl/>
        </w:rPr>
        <w:t>هو ميثاق أخلاقيات العمل بوظيفة الإرشاد النفسي والتربوي.</w:t>
      </w:r>
      <w:r w:rsidR="000D4280" w:rsidRPr="003235CC">
        <w:rPr>
          <w:rFonts w:ascii="Traditional Arabic" w:hAnsi="Traditional Arabic" w:cs="Traditional Arabic"/>
          <w:color w:val="000000" w:themeColor="text1"/>
          <w:kern w:val="24"/>
          <w:sz w:val="33"/>
          <w:szCs w:val="33"/>
          <w:rtl/>
        </w:rPr>
        <w:t xml:space="preserve"> &lt;~ (هو ميثاق اساسي لكل مرشد )</w:t>
      </w:r>
    </w:p>
    <w:p w:rsidR="00D90D3C" w:rsidRPr="003235CC" w:rsidRDefault="00D90D3C" w:rsidP="000D4280">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u w:val="single"/>
          <w:rtl/>
        </w:rPr>
        <w:t>الأخصائي النفسي</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"خريج أحد أقسام علم النفس بالجامعة</w:t>
      </w:r>
      <w:r w:rsidR="000D4280"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xml:space="preserve">، يختص بالقياس النفسي وإجراء الاختبارات ودراسة سلوك العميل واتجاهه العام </w:t>
      </w:r>
      <w:r w:rsidRPr="003235CC">
        <w:rPr>
          <w:rFonts w:ascii="Traditional Arabic" w:hAnsi="Traditional Arabic" w:cs="Traditional Arabic"/>
          <w:color w:val="000000" w:themeColor="text1"/>
          <w:kern w:val="24"/>
          <w:sz w:val="33"/>
          <w:szCs w:val="33"/>
          <w:u w:val="single" w:color="9BBB59" w:themeColor="accent3"/>
          <w:rtl/>
        </w:rPr>
        <w:t xml:space="preserve">ومساعدة </w:t>
      </w:r>
      <w:r w:rsidRPr="003235CC">
        <w:rPr>
          <w:rFonts w:ascii="Traditional Arabic" w:hAnsi="Traditional Arabic" w:cs="Traditional Arabic"/>
          <w:color w:val="000000" w:themeColor="text1"/>
          <w:kern w:val="24"/>
          <w:sz w:val="33"/>
          <w:szCs w:val="33"/>
          <w:u w:val="single" w:color="9BBB59" w:themeColor="accent3"/>
        </w:rPr>
        <w:t xml:space="preserve"> </w:t>
      </w:r>
      <w:r w:rsidR="000D4280" w:rsidRPr="003235CC">
        <w:rPr>
          <w:rFonts w:ascii="Traditional Arabic" w:hAnsi="Traditional Arabic" w:cs="Traditional Arabic"/>
          <w:color w:val="000000" w:themeColor="text1"/>
          <w:kern w:val="24"/>
          <w:sz w:val="33"/>
          <w:szCs w:val="33"/>
          <w:u w:val="single" w:color="9BBB59" w:themeColor="accent3"/>
          <w:rtl/>
        </w:rPr>
        <w:t xml:space="preserve">المعالج النفسي </w:t>
      </w:r>
      <w:r w:rsidR="000D4280" w:rsidRPr="003235CC">
        <w:rPr>
          <w:rFonts w:ascii="Traditional Arabic" w:hAnsi="Traditional Arabic" w:cs="Traditional Arabic"/>
          <w:color w:val="000000" w:themeColor="text1"/>
          <w:kern w:val="24"/>
          <w:sz w:val="33"/>
          <w:szCs w:val="33"/>
          <w:rtl/>
        </w:rPr>
        <w:t>" &lt;~ (</w:t>
      </w:r>
      <w:r w:rsidRPr="003235CC">
        <w:rPr>
          <w:rFonts w:ascii="Traditional Arabic" w:hAnsi="Traditional Arabic" w:cs="Traditional Arabic"/>
          <w:color w:val="000000" w:themeColor="text1"/>
          <w:kern w:val="24"/>
          <w:sz w:val="33"/>
          <w:szCs w:val="33"/>
          <w:rtl/>
        </w:rPr>
        <w:t xml:space="preserve"> </w:t>
      </w:r>
      <w:r w:rsidR="000D4280" w:rsidRPr="003235CC">
        <w:rPr>
          <w:rFonts w:ascii="Traditional Arabic" w:hAnsi="Traditional Arabic" w:cs="Traditional Arabic"/>
          <w:color w:val="000000" w:themeColor="text1"/>
          <w:kern w:val="24"/>
          <w:sz w:val="33"/>
          <w:szCs w:val="33"/>
          <w:rtl/>
        </w:rPr>
        <w:t>الاخصائي النفسي يرسم الجدول الذي سيطبقه المعالج النفسي )</w:t>
      </w:r>
    </w:p>
    <w:p w:rsidR="00D90D3C" w:rsidRPr="003235CC" w:rsidRDefault="00D90D3C" w:rsidP="00D90D3C">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rtl/>
        </w:rPr>
        <w:t xml:space="preserve">كما يعرفه </w:t>
      </w:r>
      <w:r w:rsidRPr="003235CC">
        <w:rPr>
          <w:rFonts w:ascii="Traditional Arabic" w:hAnsi="Traditional Arabic" w:cs="Traditional Arabic"/>
          <w:color w:val="000000" w:themeColor="text1"/>
          <w:kern w:val="24"/>
          <w:sz w:val="33"/>
          <w:szCs w:val="33"/>
          <w:rtl/>
        </w:rPr>
        <w:t xml:space="preserve">البعض بأنه خريج أقسام علم النفس، يطبق الاختبارات النفسية الذكاء والقدرات والشخصية والميول وغيرها، ويدرس سلوك العميل ويلاحظه، ويمكنه أن يعمل في أي من مؤسسات الصحة النفسية المختلفة.                  </w:t>
      </w:r>
    </w:p>
    <w:p w:rsidR="000D4280" w:rsidRPr="003235CC" w:rsidRDefault="000D4280" w:rsidP="00D90D3C">
      <w:pPr>
        <w:autoSpaceDE w:val="0"/>
        <w:autoSpaceDN w:val="0"/>
        <w:bidi/>
        <w:adjustRightInd w:val="0"/>
        <w:spacing w:after="0" w:line="240" w:lineRule="auto"/>
        <w:rPr>
          <w:rFonts w:ascii="Traditional Arabic" w:hAnsi="Traditional Arabic" w:cs="Traditional Arabic"/>
          <w:b/>
          <w:bCs/>
          <w:color w:val="000000" w:themeColor="text1"/>
          <w:kern w:val="24"/>
          <w:sz w:val="33"/>
          <w:szCs w:val="33"/>
          <w:rtl/>
        </w:rPr>
      </w:pPr>
    </w:p>
    <w:p w:rsidR="00D90D3C" w:rsidRPr="003235CC" w:rsidRDefault="00D90D3C" w:rsidP="000D4280">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000000" w:themeColor="text1"/>
          <w:kern w:val="24"/>
          <w:sz w:val="33"/>
          <w:szCs w:val="33"/>
          <w:u w:val="single"/>
          <w:rtl/>
        </w:rPr>
        <w:t xml:space="preserve">الأخصائي النفسي </w:t>
      </w:r>
      <w:r w:rsidR="00625540" w:rsidRPr="003235CC">
        <w:rPr>
          <w:rFonts w:ascii="Traditional Arabic" w:hAnsi="Traditional Arabic" w:cs="Traditional Arabic"/>
          <w:b/>
          <w:bCs/>
          <w:color w:val="000000" w:themeColor="text1"/>
          <w:kern w:val="24"/>
          <w:sz w:val="33"/>
          <w:szCs w:val="33"/>
          <w:u w:val="single"/>
          <w:rtl/>
        </w:rPr>
        <w:t>الإكلينيكي</w:t>
      </w:r>
      <w:r w:rsidR="000D4280"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xml:space="preserve"> هو الشخص</w:t>
      </w:r>
      <w:r w:rsidRPr="003235CC">
        <w:rPr>
          <w:rFonts w:ascii="Traditional Arabic" w:hAnsi="Traditional Arabic" w:cs="Traditional Arabic"/>
          <w:kern w:val="24"/>
          <w:sz w:val="33"/>
          <w:szCs w:val="33"/>
          <w:rtl/>
        </w:rPr>
        <w:t xml:space="preserve"> الحاصل على درجة الدكتوراه في علم النفس الإكلينيكي، وعلى تدريب مكثف في هذا المجال بحيث يصبح قادرا على تشخيص الاضطرابات النفسية وعلاجها.                                   </w:t>
      </w:r>
    </w:p>
    <w:p w:rsidR="00D90D3C" w:rsidRPr="003235CC" w:rsidRDefault="00D90D3C" w:rsidP="00D90D3C">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 xml:space="preserve">كما يعرف الأخصائي النفسي الإكلينيكي بأنه الأخصائي النفسي الذي حصل على درجة علمية عليا ومتخصص في السلوك غير العادي، وهو مدرب على تشخيص وعلاج اضطرابات الشخصية والاضطرابات النفسية ويقوم بإجراء الدراسات والبحوث النفسية.                                                       </w:t>
      </w:r>
    </w:p>
    <w:p w:rsidR="00D90D3C" w:rsidRPr="003235CC" w:rsidRDefault="00D90D3C" w:rsidP="00D90D3C">
      <w:pPr>
        <w:autoSpaceDE w:val="0"/>
        <w:autoSpaceDN w:val="0"/>
        <w:bidi/>
        <w:adjustRightInd w:val="0"/>
        <w:spacing w:after="0" w:line="240" w:lineRule="auto"/>
        <w:rPr>
          <w:rFonts w:ascii="Traditional Arabic" w:hAnsi="Traditional Arabic" w:cs="Traditional Arabic"/>
          <w:b/>
          <w:bCs/>
          <w:color w:val="000000" w:themeColor="text1"/>
          <w:kern w:val="24"/>
          <w:sz w:val="33"/>
          <w:szCs w:val="33"/>
        </w:rPr>
      </w:pPr>
      <w:r w:rsidRPr="003235CC">
        <w:rPr>
          <w:rFonts w:ascii="Traditional Arabic" w:hAnsi="Traditional Arabic" w:cs="Traditional Arabic"/>
          <w:b/>
          <w:bCs/>
          <w:color w:val="000000" w:themeColor="text1"/>
          <w:kern w:val="24"/>
          <w:sz w:val="33"/>
          <w:szCs w:val="33"/>
          <w:u w:val="single"/>
          <w:rtl/>
        </w:rPr>
        <w:t>المسترشد:</w:t>
      </w:r>
      <w:r w:rsidRPr="003235CC">
        <w:rPr>
          <w:rFonts w:ascii="Traditional Arabic" w:hAnsi="Traditional Arabic" w:cs="Traditional Arabic"/>
          <w:kern w:val="24"/>
          <w:sz w:val="33"/>
          <w:szCs w:val="33"/>
          <w:rtl/>
        </w:rPr>
        <w:t xml:space="preserve"> هو ذلك الشخص الذي يعاني من مشكلات نفسية أو اجتماعية أو أكاديمية أو سوء توافق مع الآخرين، ويبحث عن مساعدة للتغلب على تلك المشك</w:t>
      </w:r>
      <w:r w:rsidR="000D4280" w:rsidRPr="003235CC">
        <w:rPr>
          <w:rFonts w:ascii="Traditional Arabic" w:hAnsi="Traditional Arabic" w:cs="Traditional Arabic"/>
          <w:kern w:val="24"/>
          <w:sz w:val="33"/>
          <w:szCs w:val="33"/>
          <w:rtl/>
        </w:rPr>
        <w:t>لات</w:t>
      </w:r>
      <w:r w:rsidR="000D4280" w:rsidRPr="003235CC">
        <w:rPr>
          <w:rFonts w:ascii="Traditional Arabic" w:hAnsi="Traditional Arabic" w:cs="Traditional Arabic"/>
          <w:color w:val="76923C" w:themeColor="accent3" w:themeShade="BF"/>
          <w:kern w:val="24"/>
          <w:sz w:val="33"/>
          <w:szCs w:val="33"/>
          <w:rtl/>
        </w:rPr>
        <w:t xml:space="preserve"> </w:t>
      </w:r>
      <w:r w:rsidR="000D4280" w:rsidRPr="003235CC">
        <w:rPr>
          <w:rFonts w:ascii="Traditional Arabic" w:hAnsi="Traditional Arabic" w:cs="Traditional Arabic"/>
          <w:color w:val="000000" w:themeColor="text1"/>
          <w:kern w:val="24"/>
          <w:sz w:val="33"/>
          <w:szCs w:val="33"/>
          <w:rtl/>
        </w:rPr>
        <w:t>&lt;~ (ومن العيوب التي نقع فيها كتربويين ، التركيز على الجوانب الاكاديمية )</w:t>
      </w:r>
    </w:p>
    <w:p w:rsidR="00D90D3C" w:rsidRPr="003235CC" w:rsidRDefault="00D90D3C" w:rsidP="00D90D3C">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000000" w:themeColor="text1"/>
          <w:kern w:val="24"/>
          <w:sz w:val="33"/>
          <w:szCs w:val="33"/>
          <w:u w:val="single"/>
          <w:rtl/>
        </w:rPr>
        <w:t>أخصائي الإرشاد النفسي والتوجيه</w:t>
      </w:r>
      <w:r w:rsidRPr="003235CC">
        <w:rPr>
          <w:rFonts w:ascii="Traditional Arabic" w:hAnsi="Traditional Arabic" w:cs="Traditional Arabic"/>
          <w:b/>
          <w:bCs/>
          <w:color w:val="7030A0"/>
          <w:kern w:val="24"/>
          <w:sz w:val="33"/>
          <w:szCs w:val="33"/>
          <w:rtl/>
        </w:rPr>
        <w:t>:</w:t>
      </w:r>
      <w:r w:rsidRPr="003235CC">
        <w:rPr>
          <w:rFonts w:ascii="Traditional Arabic" w:hAnsi="Traditional Arabic" w:cs="Traditional Arabic"/>
          <w:kern w:val="24"/>
          <w:sz w:val="33"/>
          <w:szCs w:val="33"/>
          <w:rtl/>
        </w:rPr>
        <w:t> الموظف المختص الذي يقوم بتقديم خدمات الإرشاد والتوجيه ويحمل درجة علمية تختص في المجال.</w:t>
      </w:r>
    </w:p>
    <w:p w:rsidR="00D90D3C" w:rsidRPr="003235CC" w:rsidRDefault="00D90D3C" w:rsidP="00251F46">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u w:val="single"/>
          <w:rtl/>
        </w:rPr>
        <w:t>الاستمارة الإرشادية</w:t>
      </w:r>
      <w:r w:rsidRPr="003235CC">
        <w:rPr>
          <w:rFonts w:ascii="Traditional Arabic" w:hAnsi="Traditional Arabic" w:cs="Traditional Arabic"/>
          <w:b/>
          <w:bCs/>
          <w:color w:val="7030A0"/>
          <w:kern w:val="24"/>
          <w:sz w:val="33"/>
          <w:szCs w:val="33"/>
          <w:u w:val="single" w:color="9BBB59" w:themeColor="accent3"/>
          <w:rtl/>
        </w:rPr>
        <w:t>:</w:t>
      </w:r>
      <w:r w:rsidRPr="003235CC">
        <w:rPr>
          <w:rFonts w:ascii="Traditional Arabic" w:hAnsi="Traditional Arabic" w:cs="Traditional Arabic"/>
          <w:color w:val="7030A0"/>
          <w:kern w:val="24"/>
          <w:sz w:val="33"/>
          <w:szCs w:val="33"/>
          <w:u w:val="single" w:color="9BBB59" w:themeColor="accent3"/>
          <w:rtl/>
        </w:rPr>
        <w:t xml:space="preserve"> </w:t>
      </w:r>
      <w:r w:rsidRPr="003235CC">
        <w:rPr>
          <w:rFonts w:ascii="Traditional Arabic" w:hAnsi="Traditional Arabic" w:cs="Traditional Arabic"/>
          <w:color w:val="000000" w:themeColor="text1"/>
          <w:kern w:val="24"/>
          <w:sz w:val="33"/>
          <w:szCs w:val="33"/>
          <w:u w:val="single" w:color="9BBB59" w:themeColor="accent3"/>
          <w:rtl/>
        </w:rPr>
        <w:t>النموذج المستخدم لجمع المعلومات والتشخيص والخطة الإرشادية والمتابعة.</w:t>
      </w:r>
      <w:r w:rsidR="00FD39FE" w:rsidRPr="003235CC">
        <w:rPr>
          <w:rFonts w:ascii="Traditional Arabic" w:hAnsi="Traditional Arabic" w:cs="Traditional Arabic"/>
          <w:color w:val="000000" w:themeColor="text1"/>
          <w:kern w:val="24"/>
          <w:sz w:val="33"/>
          <w:szCs w:val="33"/>
          <w:rtl/>
        </w:rPr>
        <w:t xml:space="preserve"> &lt;~ ( عند بدء عملية </w:t>
      </w:r>
      <w:r w:rsidR="00251F46" w:rsidRPr="003235CC">
        <w:rPr>
          <w:rFonts w:ascii="Traditional Arabic" w:hAnsi="Traditional Arabic" w:cs="Traditional Arabic"/>
          <w:color w:val="000000" w:themeColor="text1"/>
          <w:kern w:val="24"/>
          <w:sz w:val="33"/>
          <w:szCs w:val="33"/>
          <w:rtl/>
        </w:rPr>
        <w:t>الارشاد لابد من وجود استمارة  ، أي لابد من اداه نطبقها )</w:t>
      </w:r>
    </w:p>
    <w:p w:rsidR="00D90D3C" w:rsidRPr="003235CC" w:rsidRDefault="00D90D3C" w:rsidP="00D90D3C">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u w:val="single"/>
          <w:rtl/>
        </w:rPr>
        <w:lastRenderedPageBreak/>
        <w:t>التوجيه والإرشاد التربوي</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الجانب المتخصص في العمل مع المسترشد من ناحية التوجيه والإرشاد التربوي لمساعدته على الاختيار الأكاديمي وتخطي الصعوبات الـتـي تؤثر على مسيرته العلمية .                                   </w:t>
      </w:r>
    </w:p>
    <w:p w:rsidR="00D90D3C" w:rsidRPr="003235CC" w:rsidRDefault="00D90D3C" w:rsidP="00D90D3C">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color w:val="000000" w:themeColor="text1"/>
          <w:kern w:val="24"/>
          <w:sz w:val="33"/>
          <w:szCs w:val="33"/>
          <w:u w:val="single"/>
          <w:rtl/>
        </w:rPr>
        <w:t>التوجيه والإرشاد المهني</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الجانب المتخصص في العمل مع المسترشد من ناحية فهمه لنفسه ولعالم العمل ومساعدته على اختيار المهنة المناسبة واتخاذ قرار العمل</w:t>
      </w:r>
      <w:r w:rsidRPr="003235CC">
        <w:rPr>
          <w:rFonts w:ascii="Traditional Arabic" w:hAnsi="Traditional Arabic" w:cs="Traditional Arabic"/>
          <w:kern w:val="24"/>
          <w:sz w:val="33"/>
          <w:szCs w:val="33"/>
          <w:rtl/>
        </w:rPr>
        <w:t xml:space="preserve">.                                                                         </w:t>
      </w:r>
    </w:p>
    <w:p w:rsidR="00D90D3C" w:rsidRPr="003235CC" w:rsidRDefault="00D90D3C" w:rsidP="00D90D3C">
      <w:pPr>
        <w:autoSpaceDE w:val="0"/>
        <w:autoSpaceDN w:val="0"/>
        <w:bidi/>
        <w:adjustRightInd w:val="0"/>
        <w:spacing w:after="0" w:line="240" w:lineRule="auto"/>
        <w:rPr>
          <w:rFonts w:ascii="Traditional Arabic" w:hAnsi="Traditional Arabic" w:cs="Traditional Arabic"/>
          <w:color w:val="FF0000"/>
          <w:kern w:val="24"/>
          <w:sz w:val="33"/>
          <w:szCs w:val="33"/>
          <w:rtl/>
        </w:rPr>
      </w:pPr>
      <w:r w:rsidRPr="003235CC">
        <w:rPr>
          <w:rFonts w:ascii="Traditional Arabic" w:hAnsi="Traditional Arabic" w:cs="Traditional Arabic"/>
          <w:b/>
          <w:bCs/>
          <w:color w:val="FF0000"/>
          <w:kern w:val="24"/>
          <w:sz w:val="33"/>
          <w:szCs w:val="33"/>
          <w:rtl/>
        </w:rPr>
        <w:t>الأخصائي النفسي وقضايا الاهتمام المهني:</w:t>
      </w:r>
    </w:p>
    <w:p w:rsidR="00D90D3C" w:rsidRPr="003235CC" w:rsidRDefault="00D90D3C" w:rsidP="00D90D3C">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 xml:space="preserve">من المسلم به أن مشكلات الإنسان المعاصر هي قدره المحتوم والثمن الذي يدفعه لقاء التقدم الحضاري والأخذ بزمام التكنولوجيا الصناعية بل والاجتماعية أيضا، ونحن إذ نسلم بأن عجلة التاريخ لا يمكن أن تعود إلى الوراء حيث المساعدة التلقائية والدفء في العلاقات الإنسانية بقيمها الفطرية، فإن البديل المنطقي هو أن تنبثق عن المجتمع الإنساني مهن مستحدثة مؤهلة علميًا ومهاريًا لملء الفراغ الذي نجم عن انحسار دور الوالدين والأسرة والثقافة والبناء الاجتماعي المحلي في تحقيق الاكتفاء الذاتي لمواجهة مشكلات الإنسان النفسية والاجتماعية. </w:t>
      </w:r>
    </w:p>
    <w:p w:rsidR="00D90D3C" w:rsidRPr="003235CC" w:rsidRDefault="00D90D3C" w:rsidP="00D90D3C">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ومن هنا يمكن القول بأن الأخصائيين النفسيين يمكن أن يقوموا بأداء أدوار فاعلة في هذا المجال وذلك من خلال العمل على إشباع حاجات الأفراد والأسر والجماعات النفسية، واستقبال مرتادي المؤسسات وطالبي المساعدة وخدمتهم، كما أنهم قادرون على مساعدة ضحايا الكوارث والتفكك الاجتماعي لحمايتهم من الانهيار</w:t>
      </w:r>
      <w:r w:rsidRPr="003235CC">
        <w:rPr>
          <w:rFonts w:ascii="Traditional Arabic" w:hAnsi="Traditional Arabic" w:cs="Traditional Arabic"/>
          <w:kern w:val="24"/>
          <w:sz w:val="33"/>
          <w:szCs w:val="33"/>
        </w:rPr>
        <w:t>.</w:t>
      </w:r>
    </w:p>
    <w:p w:rsidR="00D90D3C" w:rsidRPr="003235CC" w:rsidRDefault="00D90D3C" w:rsidP="00D90D3C">
      <w:pPr>
        <w:autoSpaceDE w:val="0"/>
        <w:autoSpaceDN w:val="0"/>
        <w:bidi/>
        <w:adjustRightInd w:val="0"/>
        <w:spacing w:after="0" w:line="240" w:lineRule="auto"/>
        <w:rPr>
          <w:rFonts w:ascii="Traditional Arabic" w:hAnsi="Traditional Arabic" w:cs="Traditional Arabic"/>
          <w:b/>
          <w:bCs/>
          <w:kern w:val="24"/>
          <w:sz w:val="33"/>
          <w:szCs w:val="33"/>
        </w:rPr>
      </w:pPr>
    </w:p>
    <w:p w:rsidR="00D90D3C" w:rsidRPr="003235CC" w:rsidRDefault="00D90D3C" w:rsidP="00D90D3C">
      <w:pPr>
        <w:autoSpaceDE w:val="0"/>
        <w:autoSpaceDN w:val="0"/>
        <w:bidi/>
        <w:adjustRightInd w:val="0"/>
        <w:spacing w:after="0" w:line="240" w:lineRule="auto"/>
        <w:rPr>
          <w:rFonts w:ascii="Traditional Arabic" w:hAnsi="Traditional Arabic" w:cs="Traditional Arabic"/>
          <w:color w:val="FF0000"/>
          <w:kern w:val="24"/>
          <w:sz w:val="33"/>
          <w:szCs w:val="33"/>
          <w:rtl/>
        </w:rPr>
      </w:pPr>
      <w:r w:rsidRPr="003235CC">
        <w:rPr>
          <w:rFonts w:ascii="Traditional Arabic" w:hAnsi="Traditional Arabic" w:cs="Traditional Arabic"/>
          <w:b/>
          <w:bCs/>
          <w:color w:val="FF0000"/>
          <w:kern w:val="24"/>
          <w:sz w:val="33"/>
          <w:szCs w:val="33"/>
          <w:rtl/>
        </w:rPr>
        <w:t>الأهداف العامة لمهنة الأخصائيين النفسيين:</w:t>
      </w:r>
    </w:p>
    <w:p w:rsidR="00D90D3C" w:rsidRPr="003235CC" w:rsidRDefault="00D90D3C" w:rsidP="00D90D3C">
      <w:pPr>
        <w:autoSpaceDE w:val="0"/>
        <w:autoSpaceDN w:val="0"/>
        <w:bidi/>
        <w:adjustRightInd w:val="0"/>
        <w:spacing w:after="0" w:line="240" w:lineRule="auto"/>
        <w:rPr>
          <w:rFonts w:ascii="Traditional Arabic" w:hAnsi="Traditional Arabic" w:cs="Traditional Arabic"/>
          <w:color w:val="000000" w:themeColor="text1"/>
          <w:kern w:val="24"/>
          <w:sz w:val="33"/>
          <w:szCs w:val="33"/>
          <w:u w:val="single"/>
        </w:rPr>
      </w:pPr>
      <w:r w:rsidRPr="003235CC">
        <w:rPr>
          <w:rFonts w:ascii="Traditional Arabic" w:hAnsi="Traditional Arabic" w:cs="Traditional Arabic"/>
          <w:b/>
          <w:bCs/>
          <w:color w:val="000000" w:themeColor="text1"/>
          <w:kern w:val="24"/>
          <w:sz w:val="33"/>
          <w:szCs w:val="33"/>
          <w:u w:val="single"/>
          <w:rtl/>
        </w:rPr>
        <w:t>تعزيز</w:t>
      </w:r>
      <w:r w:rsidRPr="003235CC">
        <w:rPr>
          <w:rFonts w:ascii="Traditional Arabic" w:hAnsi="Traditional Arabic" w:cs="Traditional Arabic"/>
          <w:color w:val="000000" w:themeColor="text1"/>
          <w:kern w:val="24"/>
          <w:sz w:val="33"/>
          <w:szCs w:val="33"/>
          <w:u w:val="single"/>
          <w:rtl/>
        </w:rPr>
        <w:t xml:space="preserve"> الوظيفة الشخصية والاجتماعية، وبالإمكان تحقيق تعزيز الأداء الاجتماعي للأفراد من خلال توفير الخدمات التالية:</w:t>
      </w:r>
      <w:r w:rsidRPr="003235CC">
        <w:rPr>
          <w:rFonts w:ascii="Traditional Arabic" w:hAnsi="Traditional Arabic" w:cs="Traditional Arabic"/>
          <w:color w:val="000000" w:themeColor="text1"/>
          <w:kern w:val="24"/>
          <w:sz w:val="33"/>
          <w:szCs w:val="33"/>
          <w:u w:val="single"/>
        </w:rPr>
        <w:t xml:space="preserve"> </w:t>
      </w:r>
    </w:p>
    <w:p w:rsidR="00D90D3C" w:rsidRPr="003235CC" w:rsidRDefault="00D90D3C" w:rsidP="00A96239">
      <w:pPr>
        <w:pStyle w:val="ListParagraph"/>
        <w:numPr>
          <w:ilvl w:val="0"/>
          <w:numId w:val="50"/>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kern w:val="24"/>
          <w:sz w:val="33"/>
          <w:szCs w:val="33"/>
          <w:u w:val="single" w:color="9BBB59" w:themeColor="accent3"/>
          <w:rtl/>
        </w:rPr>
        <w:t>الوقاية.</w:t>
      </w:r>
      <w:r w:rsidRPr="003235CC">
        <w:rPr>
          <w:rFonts w:ascii="Traditional Arabic" w:hAnsi="Traditional Arabic" w:cs="Traditional Arabic"/>
          <w:kern w:val="24"/>
          <w:sz w:val="33"/>
          <w:szCs w:val="33"/>
        </w:rPr>
        <w:t xml:space="preserve"> </w:t>
      </w:r>
      <w:r w:rsidR="00251F46" w:rsidRPr="003235CC">
        <w:rPr>
          <w:rFonts w:ascii="Traditional Arabic" w:hAnsi="Traditional Arabic" w:cs="Traditional Arabic"/>
          <w:color w:val="76923C" w:themeColor="accent3" w:themeShade="BF"/>
          <w:kern w:val="24"/>
          <w:sz w:val="33"/>
          <w:szCs w:val="33"/>
          <w:rtl/>
        </w:rPr>
        <w:t>&lt;~ (</w:t>
      </w:r>
      <w:r w:rsidR="00251F46" w:rsidRPr="003235CC">
        <w:rPr>
          <w:rFonts w:ascii="Traditional Arabic" w:hAnsi="Traditional Arabic" w:cs="Traditional Arabic"/>
          <w:color w:val="000000" w:themeColor="text1"/>
          <w:kern w:val="24"/>
          <w:sz w:val="33"/>
          <w:szCs w:val="33"/>
          <w:rtl/>
        </w:rPr>
        <w:t xml:space="preserve">التثقيف المجتمعي مطلوب هنا </w:t>
      </w:r>
      <w:r w:rsidR="00F54D4B" w:rsidRPr="003235CC">
        <w:rPr>
          <w:rFonts w:ascii="Traditional Arabic" w:hAnsi="Traditional Arabic" w:cs="Traditional Arabic"/>
          <w:color w:val="000000" w:themeColor="text1"/>
          <w:kern w:val="24"/>
          <w:sz w:val="33"/>
          <w:szCs w:val="33"/>
          <w:rtl/>
        </w:rPr>
        <w:t>، حتى يتكاتف المجتمع كامل )</w:t>
      </w:r>
    </w:p>
    <w:p w:rsidR="00D90D3C" w:rsidRPr="003235CC" w:rsidRDefault="00D90D3C" w:rsidP="00A96239">
      <w:pPr>
        <w:pStyle w:val="ListParagraph"/>
        <w:numPr>
          <w:ilvl w:val="0"/>
          <w:numId w:val="50"/>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الاستعادة.</w:t>
      </w:r>
      <w:r w:rsidRPr="003235CC">
        <w:rPr>
          <w:rFonts w:ascii="Traditional Arabic" w:hAnsi="Traditional Arabic" w:cs="Traditional Arabic"/>
          <w:color w:val="000000" w:themeColor="text1"/>
          <w:kern w:val="24"/>
          <w:sz w:val="33"/>
          <w:szCs w:val="33"/>
        </w:rPr>
        <w:t xml:space="preserve"> </w:t>
      </w:r>
    </w:p>
    <w:p w:rsidR="00D90D3C" w:rsidRPr="003235CC" w:rsidRDefault="00D90D3C" w:rsidP="00A96239">
      <w:pPr>
        <w:pStyle w:val="ListParagraph"/>
        <w:numPr>
          <w:ilvl w:val="0"/>
          <w:numId w:val="50"/>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العلاج.</w:t>
      </w:r>
      <w:r w:rsidRPr="003235CC">
        <w:rPr>
          <w:rFonts w:ascii="Traditional Arabic" w:hAnsi="Traditional Arabic" w:cs="Traditional Arabic"/>
          <w:color w:val="000000" w:themeColor="text1"/>
          <w:kern w:val="24"/>
          <w:sz w:val="33"/>
          <w:szCs w:val="33"/>
        </w:rPr>
        <w:t xml:space="preserve"> </w:t>
      </w:r>
    </w:p>
    <w:p w:rsidR="00D90D3C" w:rsidRPr="003235CC" w:rsidRDefault="00D90D3C" w:rsidP="00A96239">
      <w:pPr>
        <w:pStyle w:val="ListParagraph"/>
        <w:numPr>
          <w:ilvl w:val="0"/>
          <w:numId w:val="50"/>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kern w:val="24"/>
          <w:sz w:val="33"/>
          <w:szCs w:val="33"/>
          <w:rtl/>
        </w:rPr>
        <w:t>علاج</w:t>
      </w:r>
      <w:r w:rsidRPr="003235CC">
        <w:rPr>
          <w:rFonts w:ascii="Traditional Arabic" w:hAnsi="Traditional Arabic" w:cs="Traditional Arabic"/>
          <w:kern w:val="24"/>
          <w:sz w:val="33"/>
          <w:szCs w:val="33"/>
          <w:rtl/>
        </w:rPr>
        <w:t xml:space="preserve"> الاختلال الوظيفي الشخصي.</w:t>
      </w:r>
    </w:p>
    <w:p w:rsidR="00D90D3C" w:rsidRPr="003235CC" w:rsidRDefault="00D90D3C" w:rsidP="00D90D3C">
      <w:pPr>
        <w:autoSpaceDE w:val="0"/>
        <w:autoSpaceDN w:val="0"/>
        <w:bidi/>
        <w:adjustRightInd w:val="0"/>
        <w:spacing w:after="0" w:line="240" w:lineRule="auto"/>
        <w:rPr>
          <w:rFonts w:ascii="Traditional Arabic" w:hAnsi="Traditional Arabic" w:cs="Traditional Arabic"/>
          <w:kern w:val="24"/>
          <w:sz w:val="33"/>
          <w:szCs w:val="33"/>
          <w:rtl/>
        </w:rPr>
      </w:pPr>
    </w:p>
    <w:p w:rsidR="001F6F5F" w:rsidRDefault="001F6F5F" w:rsidP="00D90D3C">
      <w:pPr>
        <w:autoSpaceDE w:val="0"/>
        <w:autoSpaceDN w:val="0"/>
        <w:bidi/>
        <w:adjustRightInd w:val="0"/>
        <w:spacing w:after="0" w:line="240" w:lineRule="auto"/>
        <w:rPr>
          <w:rFonts w:ascii="Traditional Arabic" w:hAnsi="Traditional Arabic" w:cs="Traditional Arabic"/>
          <w:b/>
          <w:bCs/>
          <w:color w:val="000000" w:themeColor="text1"/>
          <w:kern w:val="24"/>
          <w:sz w:val="33"/>
          <w:szCs w:val="33"/>
          <w:u w:val="single"/>
        </w:rPr>
      </w:pPr>
    </w:p>
    <w:p w:rsidR="001F6F5F" w:rsidRDefault="001F6F5F" w:rsidP="001F6F5F">
      <w:pPr>
        <w:autoSpaceDE w:val="0"/>
        <w:autoSpaceDN w:val="0"/>
        <w:bidi/>
        <w:adjustRightInd w:val="0"/>
        <w:spacing w:after="0" w:line="240" w:lineRule="auto"/>
        <w:rPr>
          <w:rFonts w:ascii="Traditional Arabic" w:hAnsi="Traditional Arabic" w:cs="Traditional Arabic"/>
          <w:b/>
          <w:bCs/>
          <w:color w:val="000000" w:themeColor="text1"/>
          <w:kern w:val="24"/>
          <w:sz w:val="33"/>
          <w:szCs w:val="33"/>
          <w:u w:val="single"/>
        </w:rPr>
      </w:pPr>
    </w:p>
    <w:p w:rsidR="00D90D3C" w:rsidRPr="001F6F5F" w:rsidRDefault="00D90D3C" w:rsidP="001F6F5F">
      <w:pPr>
        <w:autoSpaceDE w:val="0"/>
        <w:autoSpaceDN w:val="0"/>
        <w:bidi/>
        <w:adjustRightInd w:val="0"/>
        <w:spacing w:after="0" w:line="240" w:lineRule="auto"/>
        <w:rPr>
          <w:rFonts w:ascii="Traditional Arabic" w:hAnsi="Traditional Arabic" w:cs="Traditional Arabic"/>
          <w:color w:val="000000" w:themeColor="text1"/>
          <w:kern w:val="24"/>
          <w:sz w:val="33"/>
          <w:szCs w:val="33"/>
          <w:u w:val="single"/>
          <w:rtl/>
        </w:rPr>
      </w:pPr>
      <w:r w:rsidRPr="001F6F5F">
        <w:rPr>
          <w:rFonts w:ascii="Traditional Arabic" w:hAnsi="Traditional Arabic" w:cs="Traditional Arabic"/>
          <w:b/>
          <w:bCs/>
          <w:color w:val="000000" w:themeColor="text1"/>
          <w:kern w:val="24"/>
          <w:sz w:val="33"/>
          <w:szCs w:val="33"/>
          <w:u w:val="single"/>
          <w:rtl/>
        </w:rPr>
        <w:lastRenderedPageBreak/>
        <w:t>ومن الأسس المعرفية المطلوبة في الأخصائي النفسي ما يلي:</w:t>
      </w:r>
    </w:p>
    <w:p w:rsidR="00D90D3C" w:rsidRPr="003235CC" w:rsidRDefault="00353105" w:rsidP="00A96239">
      <w:pPr>
        <w:pStyle w:val="ListParagraph"/>
        <w:numPr>
          <w:ilvl w:val="0"/>
          <w:numId w:val="49"/>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ا</w:t>
      </w:r>
      <w:r w:rsidR="00D90D3C" w:rsidRPr="003235CC">
        <w:rPr>
          <w:rFonts w:ascii="Traditional Arabic" w:hAnsi="Traditional Arabic" w:cs="Traditional Arabic"/>
          <w:kern w:val="24"/>
          <w:sz w:val="33"/>
          <w:szCs w:val="33"/>
          <w:rtl/>
        </w:rPr>
        <w:t>ل</w:t>
      </w:r>
      <w:r w:rsidRPr="003235CC">
        <w:rPr>
          <w:rFonts w:ascii="Traditional Arabic" w:hAnsi="Traditional Arabic" w:cs="Traditional Arabic"/>
          <w:kern w:val="24"/>
          <w:sz w:val="33"/>
          <w:szCs w:val="33"/>
          <w:rtl/>
        </w:rPr>
        <w:t>ال</w:t>
      </w:r>
      <w:r w:rsidR="00D90D3C" w:rsidRPr="003235CC">
        <w:rPr>
          <w:rFonts w:ascii="Traditional Arabic" w:hAnsi="Traditional Arabic" w:cs="Traditional Arabic"/>
          <w:kern w:val="24"/>
          <w:sz w:val="33"/>
          <w:szCs w:val="33"/>
          <w:rtl/>
        </w:rPr>
        <w:t>مام بجملة المعارف الأساسية في علم النفس.</w:t>
      </w:r>
      <w:r w:rsidR="00D90D3C" w:rsidRPr="003235CC">
        <w:rPr>
          <w:rFonts w:ascii="Traditional Arabic" w:hAnsi="Traditional Arabic" w:cs="Traditional Arabic"/>
          <w:kern w:val="24"/>
          <w:sz w:val="33"/>
          <w:szCs w:val="33"/>
        </w:rPr>
        <w:t xml:space="preserve"> </w:t>
      </w:r>
    </w:p>
    <w:p w:rsidR="00D90D3C" w:rsidRPr="003235CC" w:rsidRDefault="00D90D3C" w:rsidP="00A96239">
      <w:pPr>
        <w:pStyle w:val="ListParagraph"/>
        <w:numPr>
          <w:ilvl w:val="0"/>
          <w:numId w:val="49"/>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التدريب الملائم لاكتساب مهارة وفن ممارسة المهنة.</w:t>
      </w:r>
      <w:r w:rsidRPr="003235CC">
        <w:rPr>
          <w:rFonts w:ascii="Traditional Arabic" w:hAnsi="Traditional Arabic" w:cs="Traditional Arabic"/>
          <w:kern w:val="24"/>
          <w:sz w:val="33"/>
          <w:szCs w:val="33"/>
        </w:rPr>
        <w:t xml:space="preserve"> </w:t>
      </w:r>
    </w:p>
    <w:p w:rsidR="00D90D3C" w:rsidRPr="003235CC" w:rsidRDefault="00D90D3C" w:rsidP="00A96239">
      <w:pPr>
        <w:pStyle w:val="ListParagraph"/>
        <w:numPr>
          <w:ilvl w:val="0"/>
          <w:numId w:val="49"/>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المعرفة بجملة المبادئ والمعايير التي تحكم الممارسة المهنية</w:t>
      </w:r>
      <w:r w:rsidRPr="003235CC">
        <w:rPr>
          <w:rFonts w:ascii="Traditional Arabic" w:hAnsi="Traditional Arabic" w:cs="Traditional Arabic"/>
          <w:kern w:val="24"/>
          <w:sz w:val="33"/>
          <w:szCs w:val="33"/>
        </w:rPr>
        <w:t>.</w:t>
      </w:r>
    </w:p>
    <w:p w:rsidR="00D90D3C" w:rsidRPr="003235CC" w:rsidRDefault="00D90D3C" w:rsidP="00A96239">
      <w:pPr>
        <w:pStyle w:val="ListParagraph"/>
        <w:numPr>
          <w:ilvl w:val="0"/>
          <w:numId w:val="49"/>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المعرفة بالمؤسسات والمنظمات المهنية التي ترعى وتشرف على تقديم الخدمة</w:t>
      </w:r>
      <w:r w:rsidRPr="003235CC">
        <w:rPr>
          <w:rFonts w:ascii="Traditional Arabic" w:hAnsi="Traditional Arabic" w:cs="Traditional Arabic"/>
          <w:kern w:val="24"/>
          <w:sz w:val="33"/>
          <w:szCs w:val="33"/>
        </w:rPr>
        <w:t>.</w:t>
      </w:r>
    </w:p>
    <w:p w:rsidR="00D90D3C" w:rsidRPr="003235CC" w:rsidRDefault="00D90D3C" w:rsidP="00A96239">
      <w:pPr>
        <w:pStyle w:val="ListParagraph"/>
        <w:numPr>
          <w:ilvl w:val="0"/>
          <w:numId w:val="49"/>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المعرفة بالتطورات التي تحدث في الميدان المهني</w:t>
      </w:r>
      <w:r w:rsidRPr="003235CC">
        <w:rPr>
          <w:rFonts w:ascii="Traditional Arabic" w:hAnsi="Traditional Arabic" w:cs="Traditional Arabic"/>
          <w:kern w:val="24"/>
          <w:sz w:val="33"/>
          <w:szCs w:val="33"/>
        </w:rPr>
        <w:t>.</w:t>
      </w:r>
    </w:p>
    <w:p w:rsidR="00D90D3C" w:rsidRPr="003235CC" w:rsidRDefault="00D90D3C" w:rsidP="00A96239">
      <w:pPr>
        <w:pStyle w:val="ListParagraph"/>
        <w:numPr>
          <w:ilvl w:val="0"/>
          <w:numId w:val="49"/>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المعرفة بجملة القوانين التي تؤثر في ممارسة المهنة</w:t>
      </w:r>
      <w:r w:rsidRPr="003235CC">
        <w:rPr>
          <w:rFonts w:ascii="Traditional Arabic" w:hAnsi="Traditional Arabic" w:cs="Traditional Arabic"/>
          <w:kern w:val="24"/>
          <w:sz w:val="33"/>
          <w:szCs w:val="33"/>
        </w:rPr>
        <w:t>.</w:t>
      </w:r>
    </w:p>
    <w:p w:rsidR="00D90D3C" w:rsidRPr="003235CC" w:rsidRDefault="00D90D3C" w:rsidP="00A96239">
      <w:pPr>
        <w:pStyle w:val="ListParagraph"/>
        <w:numPr>
          <w:ilvl w:val="0"/>
          <w:numId w:val="49"/>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المعرفة بالمهارات الإدارية</w:t>
      </w:r>
      <w:r w:rsidRPr="003235CC">
        <w:rPr>
          <w:rFonts w:ascii="Traditional Arabic" w:hAnsi="Traditional Arabic" w:cs="Traditional Arabic"/>
          <w:kern w:val="24"/>
          <w:sz w:val="33"/>
          <w:szCs w:val="33"/>
        </w:rPr>
        <w:t>.</w:t>
      </w:r>
    </w:p>
    <w:p w:rsidR="00D90D3C" w:rsidRPr="003235CC" w:rsidRDefault="00D90D3C" w:rsidP="00A96239">
      <w:pPr>
        <w:pStyle w:val="ListParagraph"/>
        <w:numPr>
          <w:ilvl w:val="0"/>
          <w:numId w:val="49"/>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المعرفة بالقيم الثقافية التي تؤثر في اتخاذ القرار المهني</w:t>
      </w:r>
      <w:r w:rsidRPr="003235CC">
        <w:rPr>
          <w:rFonts w:ascii="Traditional Arabic" w:hAnsi="Traditional Arabic" w:cs="Traditional Arabic"/>
          <w:kern w:val="24"/>
          <w:sz w:val="33"/>
          <w:szCs w:val="33"/>
        </w:rPr>
        <w:t>.</w:t>
      </w:r>
    </w:p>
    <w:p w:rsidR="00D90D3C" w:rsidRPr="003235CC" w:rsidRDefault="00D90D3C" w:rsidP="00A96239">
      <w:pPr>
        <w:pStyle w:val="ListParagraph"/>
        <w:numPr>
          <w:ilvl w:val="0"/>
          <w:numId w:val="49"/>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المعرفة بالسياسات التنظيمية.</w:t>
      </w:r>
      <w:r w:rsidRPr="003235CC">
        <w:rPr>
          <w:rFonts w:ascii="Traditional Arabic" w:hAnsi="Traditional Arabic" w:cs="Traditional Arabic"/>
          <w:kern w:val="24"/>
          <w:sz w:val="33"/>
          <w:szCs w:val="33"/>
        </w:rPr>
        <w:t xml:space="preserve"> </w:t>
      </w:r>
    </w:p>
    <w:p w:rsidR="00D90D3C" w:rsidRPr="003235CC" w:rsidRDefault="00D90D3C" w:rsidP="00D90D3C">
      <w:pPr>
        <w:autoSpaceDE w:val="0"/>
        <w:autoSpaceDN w:val="0"/>
        <w:bidi/>
        <w:adjustRightInd w:val="0"/>
        <w:spacing w:after="0" w:line="240" w:lineRule="auto"/>
        <w:rPr>
          <w:rFonts w:ascii="Traditional Arabic" w:hAnsi="Traditional Arabic" w:cs="Traditional Arabic"/>
          <w:kern w:val="24"/>
          <w:sz w:val="33"/>
          <w:szCs w:val="33"/>
          <w:rtl/>
        </w:rPr>
      </w:pPr>
    </w:p>
    <w:p w:rsidR="000D4280" w:rsidRPr="003235CC" w:rsidRDefault="00D90D3C" w:rsidP="000D4280">
      <w:pPr>
        <w:autoSpaceDE w:val="0"/>
        <w:autoSpaceDN w:val="0"/>
        <w:bidi/>
        <w:adjustRightInd w:val="0"/>
        <w:spacing w:after="0" w:line="240" w:lineRule="auto"/>
        <w:rPr>
          <w:rFonts w:ascii="Traditional Arabic" w:hAnsi="Traditional Arabic" w:cs="Traditional Arabic"/>
          <w:b/>
          <w:bCs/>
          <w:color w:val="000000" w:themeColor="text1"/>
          <w:kern w:val="24"/>
          <w:sz w:val="33"/>
          <w:szCs w:val="33"/>
          <w:u w:val="single"/>
          <w:rtl/>
        </w:rPr>
      </w:pPr>
      <w:r w:rsidRPr="003235CC">
        <w:rPr>
          <w:rFonts w:ascii="Traditional Arabic" w:hAnsi="Traditional Arabic" w:cs="Traditional Arabic"/>
          <w:b/>
          <w:bCs/>
          <w:color w:val="000000" w:themeColor="text1"/>
          <w:kern w:val="24"/>
          <w:sz w:val="33"/>
          <w:szCs w:val="33"/>
          <w:u w:val="single"/>
          <w:rtl/>
        </w:rPr>
        <w:t>وقد حدد (نيازي</w:t>
      </w:r>
      <w:r w:rsidR="0047178A" w:rsidRPr="003235CC">
        <w:rPr>
          <w:rFonts w:ascii="Traditional Arabic" w:hAnsi="Traditional Arabic" w:cs="Traditional Arabic"/>
          <w:b/>
          <w:bCs/>
          <w:color w:val="000000" w:themeColor="text1"/>
          <w:kern w:val="24"/>
          <w:sz w:val="33"/>
          <w:szCs w:val="33"/>
          <w:u w:val="single"/>
          <w:rtl/>
        </w:rPr>
        <w:t xml:space="preserve"> </w:t>
      </w:r>
      <w:r w:rsidRPr="003235CC">
        <w:rPr>
          <w:rFonts w:ascii="Traditional Arabic" w:hAnsi="Traditional Arabic" w:cs="Traditional Arabic"/>
          <w:b/>
          <w:bCs/>
          <w:color w:val="000000" w:themeColor="text1"/>
          <w:kern w:val="24"/>
          <w:sz w:val="33"/>
          <w:szCs w:val="33"/>
          <w:u w:val="single"/>
          <w:rtl/>
        </w:rPr>
        <w:t>، 1421) مجموعة من المهارات الأساسية التي يرى ضرورتها في ممارسة مهنة الأخصائي النفسي نلخصها في:</w:t>
      </w:r>
    </w:p>
    <w:p w:rsidR="00D90D3C" w:rsidRPr="003235CC" w:rsidRDefault="00D90D3C" w:rsidP="000D4280">
      <w:pPr>
        <w:pStyle w:val="ListParagraph"/>
        <w:numPr>
          <w:ilvl w:val="0"/>
          <w:numId w:val="51"/>
        </w:num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kern w:val="24"/>
          <w:sz w:val="33"/>
          <w:szCs w:val="33"/>
          <w:u w:val="single" w:color="9BBB59" w:themeColor="accent3"/>
          <w:rtl/>
        </w:rPr>
        <w:t>القدرة على الإنصات والاستماع الهادف</w:t>
      </w:r>
      <w:r w:rsidRPr="003235CC">
        <w:rPr>
          <w:rFonts w:ascii="Traditional Arabic" w:hAnsi="Traditional Arabic" w:cs="Traditional Arabic"/>
          <w:kern w:val="24"/>
          <w:sz w:val="33"/>
          <w:szCs w:val="33"/>
          <w:u w:val="single" w:color="9BBB59" w:themeColor="accent3"/>
        </w:rPr>
        <w:t>.</w:t>
      </w:r>
      <w:r w:rsidR="00F54D4B" w:rsidRPr="003235CC">
        <w:rPr>
          <w:rFonts w:ascii="Traditional Arabic" w:hAnsi="Traditional Arabic" w:cs="Traditional Arabic"/>
          <w:kern w:val="24"/>
          <w:sz w:val="33"/>
          <w:szCs w:val="33"/>
          <w:rtl/>
        </w:rPr>
        <w:t xml:space="preserve"> </w:t>
      </w:r>
      <w:r w:rsidR="00F54D4B" w:rsidRPr="003235CC">
        <w:rPr>
          <w:rFonts w:ascii="Traditional Arabic" w:hAnsi="Traditional Arabic" w:cs="Traditional Arabic"/>
          <w:color w:val="000000" w:themeColor="text1"/>
          <w:kern w:val="24"/>
          <w:sz w:val="33"/>
          <w:szCs w:val="33"/>
          <w:rtl/>
        </w:rPr>
        <w:t>&lt;~ (من قِبلنا ضروري جداً )</w:t>
      </w:r>
    </w:p>
    <w:p w:rsidR="00D90D3C" w:rsidRPr="003235CC" w:rsidRDefault="00D90D3C" w:rsidP="00A96239">
      <w:pPr>
        <w:pStyle w:val="ListParagraph"/>
        <w:numPr>
          <w:ilvl w:val="0"/>
          <w:numId w:val="48"/>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القدرة على إجراء الاختبارات والفحوص النفسية واستخراج المعلومات وجمع الحقائق ذات الصلة بالمشكلة لإعداد التقرير النفسي الاجتماعي</w:t>
      </w:r>
      <w:r w:rsidR="0047178A"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والقيام بعمليتي التقدير وكتابة التقرير</w:t>
      </w:r>
      <w:r w:rsidRPr="003235CC">
        <w:rPr>
          <w:rFonts w:ascii="Traditional Arabic" w:hAnsi="Traditional Arabic" w:cs="Traditional Arabic"/>
          <w:kern w:val="24"/>
          <w:sz w:val="33"/>
          <w:szCs w:val="33"/>
        </w:rPr>
        <w:t>.</w:t>
      </w:r>
    </w:p>
    <w:p w:rsidR="00D90D3C" w:rsidRPr="003235CC" w:rsidRDefault="00D90D3C" w:rsidP="00A96239">
      <w:pPr>
        <w:pStyle w:val="ListParagraph"/>
        <w:numPr>
          <w:ilvl w:val="0"/>
          <w:numId w:val="48"/>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القدرة على تكوين العلاقة المهنية مع العملاء والمحافظة عليها.</w:t>
      </w:r>
      <w:r w:rsidRPr="003235CC">
        <w:rPr>
          <w:rFonts w:ascii="Traditional Arabic" w:hAnsi="Traditional Arabic" w:cs="Traditional Arabic"/>
          <w:kern w:val="24"/>
          <w:sz w:val="33"/>
          <w:szCs w:val="33"/>
        </w:rPr>
        <w:t xml:space="preserve"> </w:t>
      </w:r>
    </w:p>
    <w:p w:rsidR="00D90D3C" w:rsidRPr="003235CC" w:rsidRDefault="00D90D3C" w:rsidP="00A96239">
      <w:pPr>
        <w:pStyle w:val="ListParagraph"/>
        <w:numPr>
          <w:ilvl w:val="0"/>
          <w:numId w:val="48"/>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القدرة على ملاحظة السلوك اللفظي وغير اللفظي وتفسيرهما.</w:t>
      </w:r>
      <w:r w:rsidRPr="003235CC">
        <w:rPr>
          <w:rFonts w:ascii="Traditional Arabic" w:hAnsi="Traditional Arabic" w:cs="Traditional Arabic"/>
          <w:kern w:val="24"/>
          <w:sz w:val="33"/>
          <w:szCs w:val="33"/>
        </w:rPr>
        <w:t xml:space="preserve"> </w:t>
      </w:r>
    </w:p>
    <w:p w:rsidR="00D90D3C" w:rsidRPr="003235CC" w:rsidRDefault="00D90D3C" w:rsidP="00A96239">
      <w:pPr>
        <w:pStyle w:val="ListParagraph"/>
        <w:numPr>
          <w:ilvl w:val="0"/>
          <w:numId w:val="48"/>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القدرة على استخدام نظريات الشخصية ومناهج التشخيص.</w:t>
      </w:r>
      <w:r w:rsidRPr="003235CC">
        <w:rPr>
          <w:rFonts w:ascii="Traditional Arabic" w:hAnsi="Traditional Arabic" w:cs="Traditional Arabic"/>
          <w:kern w:val="24"/>
          <w:sz w:val="33"/>
          <w:szCs w:val="33"/>
        </w:rPr>
        <w:t xml:space="preserve"> </w:t>
      </w:r>
    </w:p>
    <w:p w:rsidR="00D90D3C" w:rsidRPr="003235CC" w:rsidRDefault="00D90D3C" w:rsidP="00A96239">
      <w:pPr>
        <w:pStyle w:val="ListParagraph"/>
        <w:numPr>
          <w:ilvl w:val="0"/>
          <w:numId w:val="48"/>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القدرة على إشراك العملاء في الجهود العلاجية وكسب ثقتهم</w:t>
      </w:r>
      <w:r w:rsidRPr="003235CC">
        <w:rPr>
          <w:rFonts w:ascii="Traditional Arabic" w:hAnsi="Traditional Arabic" w:cs="Traditional Arabic"/>
          <w:kern w:val="24"/>
          <w:sz w:val="33"/>
          <w:szCs w:val="33"/>
        </w:rPr>
        <w:t>.</w:t>
      </w:r>
    </w:p>
    <w:p w:rsidR="00D90D3C" w:rsidRPr="003235CC" w:rsidRDefault="00D90D3C" w:rsidP="00A96239">
      <w:pPr>
        <w:pStyle w:val="ListParagraph"/>
        <w:numPr>
          <w:ilvl w:val="0"/>
          <w:numId w:val="48"/>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القدرة على التحدث في الموضوعات العاطفية وتوفير الدعم والمعونة النفسية</w:t>
      </w:r>
      <w:r w:rsidRPr="003235CC">
        <w:rPr>
          <w:rFonts w:ascii="Traditional Arabic" w:hAnsi="Traditional Arabic" w:cs="Traditional Arabic"/>
          <w:kern w:val="24"/>
          <w:sz w:val="33"/>
          <w:szCs w:val="33"/>
        </w:rPr>
        <w:t>.</w:t>
      </w:r>
    </w:p>
    <w:p w:rsidR="00D90D3C" w:rsidRPr="003235CC" w:rsidRDefault="00D90D3C" w:rsidP="00A96239">
      <w:pPr>
        <w:pStyle w:val="ListParagraph"/>
        <w:numPr>
          <w:ilvl w:val="0"/>
          <w:numId w:val="48"/>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القدرة على تحديد حاجات العملاء، وإيجاد أو ابتكار الحلول لمواجهة هذه   الحاجات</w:t>
      </w:r>
      <w:r w:rsidRPr="003235CC">
        <w:rPr>
          <w:rFonts w:ascii="Traditional Arabic" w:hAnsi="Traditional Arabic" w:cs="Traditional Arabic"/>
          <w:kern w:val="24"/>
          <w:sz w:val="33"/>
          <w:szCs w:val="33"/>
        </w:rPr>
        <w:t>.</w:t>
      </w:r>
    </w:p>
    <w:p w:rsidR="00D90D3C" w:rsidRPr="003235CC" w:rsidRDefault="00D90D3C" w:rsidP="00A96239">
      <w:pPr>
        <w:pStyle w:val="ListParagraph"/>
        <w:numPr>
          <w:ilvl w:val="0"/>
          <w:numId w:val="48"/>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القدرة على تحديد العلاقة العلاجية المناسبة مع كل عميل</w:t>
      </w:r>
      <w:r w:rsidRPr="003235CC">
        <w:rPr>
          <w:rFonts w:ascii="Traditional Arabic" w:hAnsi="Traditional Arabic" w:cs="Traditional Arabic"/>
          <w:kern w:val="24"/>
          <w:sz w:val="33"/>
          <w:szCs w:val="33"/>
        </w:rPr>
        <w:t>.</w:t>
      </w:r>
    </w:p>
    <w:p w:rsidR="00D90D3C" w:rsidRPr="003235CC" w:rsidRDefault="00D90D3C" w:rsidP="00A96239">
      <w:pPr>
        <w:pStyle w:val="ListParagraph"/>
        <w:numPr>
          <w:ilvl w:val="0"/>
          <w:numId w:val="48"/>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القدرة على إجراء البحوث والدراسات وتفسير النتائج</w:t>
      </w:r>
      <w:r w:rsidRPr="003235CC">
        <w:rPr>
          <w:rFonts w:ascii="Traditional Arabic" w:hAnsi="Traditional Arabic" w:cs="Traditional Arabic"/>
          <w:kern w:val="24"/>
          <w:sz w:val="33"/>
          <w:szCs w:val="33"/>
        </w:rPr>
        <w:t>.</w:t>
      </w:r>
    </w:p>
    <w:p w:rsidR="00D90D3C" w:rsidRPr="003235CC" w:rsidRDefault="00D90D3C" w:rsidP="00A96239">
      <w:pPr>
        <w:pStyle w:val="ListParagraph"/>
        <w:numPr>
          <w:ilvl w:val="0"/>
          <w:numId w:val="48"/>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القدرة على حل الخلافات والنزاعات باستخدام أساليب التفاوض والتوسط وغيرهما من الأساليب المهنية</w:t>
      </w:r>
      <w:r w:rsidRPr="003235CC">
        <w:rPr>
          <w:rFonts w:ascii="Traditional Arabic" w:hAnsi="Traditional Arabic" w:cs="Traditional Arabic"/>
          <w:kern w:val="24"/>
          <w:sz w:val="33"/>
          <w:szCs w:val="33"/>
        </w:rPr>
        <w:t>.</w:t>
      </w:r>
    </w:p>
    <w:p w:rsidR="00D90D3C" w:rsidRPr="003235CC" w:rsidRDefault="00D90D3C" w:rsidP="00A96239">
      <w:pPr>
        <w:pStyle w:val="ListParagraph"/>
        <w:numPr>
          <w:ilvl w:val="0"/>
          <w:numId w:val="48"/>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lastRenderedPageBreak/>
        <w:t>القدرة على إقامة العلاقات مع زملاء المهنة وغيرهم من العاملين داخل المؤسسة والاستفادة من ذلك في تقديم خدمات متميزة للعملاء</w:t>
      </w:r>
      <w:r w:rsidRPr="003235CC">
        <w:rPr>
          <w:rFonts w:ascii="Traditional Arabic" w:hAnsi="Traditional Arabic" w:cs="Traditional Arabic"/>
          <w:kern w:val="24"/>
          <w:sz w:val="33"/>
          <w:szCs w:val="33"/>
        </w:rPr>
        <w:t>.</w:t>
      </w:r>
    </w:p>
    <w:p w:rsidR="00D90D3C" w:rsidRPr="003235CC" w:rsidRDefault="00D90D3C" w:rsidP="00A96239">
      <w:pPr>
        <w:pStyle w:val="ListParagraph"/>
        <w:numPr>
          <w:ilvl w:val="0"/>
          <w:numId w:val="48"/>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القدرة على إقامة العلاقات مع المؤسسات الخارجية ذات الصلة وإيصال حاجات العملاء إلى مصادر التمويل</w:t>
      </w:r>
      <w:r w:rsidRPr="003235CC">
        <w:rPr>
          <w:rFonts w:ascii="Traditional Arabic" w:hAnsi="Traditional Arabic" w:cs="Traditional Arabic"/>
          <w:kern w:val="24"/>
          <w:sz w:val="33"/>
          <w:szCs w:val="33"/>
        </w:rPr>
        <w:t>.</w:t>
      </w:r>
    </w:p>
    <w:p w:rsidR="00D90D3C" w:rsidRPr="003235CC" w:rsidRDefault="00D90D3C" w:rsidP="00A96239">
      <w:pPr>
        <w:pStyle w:val="ListParagraph"/>
        <w:numPr>
          <w:ilvl w:val="0"/>
          <w:numId w:val="48"/>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القدرة على التحدث والكتابة بوضوح</w:t>
      </w:r>
      <w:r w:rsidR="0047178A"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وتعليم الآخرين والاستفادة منهم</w:t>
      </w:r>
      <w:r w:rsidRPr="003235CC">
        <w:rPr>
          <w:rFonts w:ascii="Traditional Arabic" w:hAnsi="Traditional Arabic" w:cs="Traditional Arabic"/>
          <w:kern w:val="24"/>
          <w:sz w:val="33"/>
          <w:szCs w:val="33"/>
        </w:rPr>
        <w:t>.</w:t>
      </w:r>
    </w:p>
    <w:p w:rsidR="00D90D3C" w:rsidRPr="003235CC" w:rsidRDefault="00D90D3C" w:rsidP="00CE6BC0">
      <w:pPr>
        <w:pStyle w:val="ListParagraph"/>
        <w:numPr>
          <w:ilvl w:val="0"/>
          <w:numId w:val="48"/>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القدرة على قيادة الجماعات والمشاركة في أنشطتها.</w:t>
      </w:r>
      <w:r w:rsidRPr="003235CC">
        <w:rPr>
          <w:rFonts w:ascii="Traditional Arabic" w:hAnsi="Traditional Arabic" w:cs="Traditional Arabic"/>
          <w:kern w:val="24"/>
          <w:sz w:val="33"/>
          <w:szCs w:val="33"/>
        </w:rPr>
        <w:t xml:space="preserve"> </w:t>
      </w:r>
    </w:p>
    <w:p w:rsidR="00CE6BC0" w:rsidRPr="003235CC" w:rsidRDefault="00CE6BC0" w:rsidP="00CE6BC0">
      <w:pPr>
        <w:autoSpaceDE w:val="0"/>
        <w:autoSpaceDN w:val="0"/>
        <w:bidi/>
        <w:adjustRightInd w:val="0"/>
        <w:spacing w:after="0" w:line="240" w:lineRule="auto"/>
        <w:ind w:left="360"/>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76923C" w:themeColor="accent3" w:themeShade="BF"/>
          <w:kern w:val="24"/>
          <w:sz w:val="33"/>
          <w:szCs w:val="33"/>
          <w:rtl/>
        </w:rPr>
        <w:t xml:space="preserve">&lt;~ </w:t>
      </w:r>
      <w:r w:rsidRPr="003235CC">
        <w:rPr>
          <w:rFonts w:ascii="Traditional Arabic" w:hAnsi="Traditional Arabic" w:cs="Traditional Arabic"/>
          <w:color w:val="000000" w:themeColor="text1"/>
          <w:kern w:val="24"/>
          <w:sz w:val="33"/>
          <w:szCs w:val="33"/>
          <w:rtl/>
        </w:rPr>
        <w:t>( يجب فهم جميع النقاط وليس صمها )</w:t>
      </w:r>
    </w:p>
    <w:p w:rsidR="00CE6BC0" w:rsidRPr="003235CC" w:rsidRDefault="00CE6BC0" w:rsidP="00CE6BC0">
      <w:pPr>
        <w:autoSpaceDE w:val="0"/>
        <w:autoSpaceDN w:val="0"/>
        <w:bidi/>
        <w:adjustRightInd w:val="0"/>
        <w:spacing w:after="0" w:line="240" w:lineRule="auto"/>
        <w:ind w:left="360"/>
        <w:rPr>
          <w:rFonts w:ascii="Traditional Arabic" w:hAnsi="Traditional Arabic" w:cs="Traditional Arabic"/>
          <w:kern w:val="24"/>
          <w:sz w:val="33"/>
          <w:szCs w:val="33"/>
          <w:rtl/>
        </w:rPr>
      </w:pPr>
    </w:p>
    <w:p w:rsidR="00D90D3C" w:rsidRPr="003235CC" w:rsidRDefault="00547DA7" w:rsidP="00D90D3C">
      <w:pPr>
        <w:autoSpaceDE w:val="0"/>
        <w:autoSpaceDN w:val="0"/>
        <w:bidi/>
        <w:adjustRightInd w:val="0"/>
        <w:spacing w:after="0" w:line="240" w:lineRule="auto"/>
        <w:rPr>
          <w:rFonts w:ascii="Traditional Arabic" w:hAnsi="Traditional Arabic" w:cs="Traditional Arabic"/>
          <w:kern w:val="24"/>
          <w:sz w:val="33"/>
          <w:szCs w:val="33"/>
          <w:rtl/>
        </w:rPr>
      </w:pPr>
      <w:r>
        <w:rPr>
          <w:rFonts w:ascii="Traditional Arabic" w:hAnsi="Traditional Arabic" w:cs="Traditional Arabic"/>
          <w:noProof/>
          <w:kern w:val="24"/>
          <w:sz w:val="33"/>
          <w:szCs w:val="33"/>
          <w:rtl/>
        </w:rPr>
        <w:pict>
          <v:shape id="_x0000_s1386" type="#_x0000_t32" style="position:absolute;left:0;text-align:left;margin-left:44.4pt;margin-top:2.05pt;width:317.6pt;height:0;flip:x;z-index:251666432" o:connectortype="straight" strokecolor="#76923c [2406]">
            <w10:wrap anchorx="page"/>
          </v:shape>
        </w:pict>
      </w:r>
    </w:p>
    <w:p w:rsidR="008C4970" w:rsidRDefault="008C4970" w:rsidP="00527249">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المحاضرة التاسعة</w:t>
      </w:r>
    </w:p>
    <w:p w:rsidR="00527249" w:rsidRDefault="00527249" w:rsidP="00527249">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rtl/>
        </w:rPr>
      </w:pPr>
    </w:p>
    <w:p w:rsidR="00527249" w:rsidRPr="00F066DA" w:rsidRDefault="00527249" w:rsidP="00527249">
      <w:pPr>
        <w:jc w:val="right"/>
        <w:rPr>
          <w:rFonts w:ascii="Traditional Arabic" w:hAnsi="Traditional Arabic" w:cs="Traditional Arabic"/>
          <w:b/>
          <w:bCs/>
          <w:color w:val="FF0000"/>
          <w:sz w:val="32"/>
          <w:szCs w:val="32"/>
          <w:rtl/>
        </w:rPr>
      </w:pPr>
      <w:r w:rsidRPr="00F066DA">
        <w:rPr>
          <w:rFonts w:ascii="Traditional Arabic" w:hAnsi="Traditional Arabic" w:cs="Traditional Arabic"/>
          <w:b/>
          <w:bCs/>
          <w:color w:val="FF0000"/>
          <w:sz w:val="32"/>
          <w:szCs w:val="32"/>
          <w:rtl/>
        </w:rPr>
        <w:t>تابع الميثاق الاخلاقي</w:t>
      </w:r>
      <w:r w:rsidR="00362F8F" w:rsidRPr="00362F8F">
        <w:rPr>
          <w:rFonts w:ascii="Traditional Arabic" w:hAnsi="Traditional Arabic" w:cs="Traditional Arabic" w:hint="cs"/>
          <w:b/>
          <w:bCs/>
          <w:color w:val="FF0000"/>
          <w:sz w:val="32"/>
          <w:szCs w:val="32"/>
          <w:rtl/>
        </w:rPr>
        <w:t xml:space="preserve"> </w:t>
      </w:r>
      <w:r w:rsidR="00362F8F">
        <w:rPr>
          <w:rFonts w:ascii="Traditional Arabic" w:hAnsi="Traditional Arabic" w:cs="Traditional Arabic" w:hint="cs"/>
          <w:b/>
          <w:bCs/>
          <w:color w:val="FF0000"/>
          <w:sz w:val="32"/>
          <w:szCs w:val="32"/>
          <w:rtl/>
        </w:rPr>
        <w:t>للقائم بدراسة الحاله</w:t>
      </w:r>
      <w:r w:rsidRPr="00F066DA">
        <w:rPr>
          <w:rFonts w:ascii="Traditional Arabic" w:hAnsi="Traditional Arabic" w:cs="Traditional Arabic"/>
          <w:b/>
          <w:bCs/>
          <w:color w:val="FF0000"/>
          <w:sz w:val="32"/>
          <w:szCs w:val="32"/>
          <w:rtl/>
        </w:rPr>
        <w:t xml:space="preserve"> / </w:t>
      </w:r>
      <w:r w:rsidRPr="00F066DA">
        <w:rPr>
          <w:rFonts w:ascii="Traditional Arabic" w:hAnsi="Traditional Arabic" w:cs="Traditional Arabic" w:hint="cs"/>
          <w:b/>
          <w:bCs/>
          <w:color w:val="FF0000"/>
          <w:sz w:val="32"/>
          <w:szCs w:val="32"/>
          <w:rtl/>
        </w:rPr>
        <w:t xml:space="preserve">الميثاق الاخلاقي غير محدود بل شامل - </w:t>
      </w:r>
    </w:p>
    <w:p w:rsidR="00527249" w:rsidRPr="00F066DA" w:rsidRDefault="00527249" w:rsidP="00527249">
      <w:pPr>
        <w:pStyle w:val="ListParagraph"/>
        <w:jc w:val="right"/>
        <w:rPr>
          <w:rFonts w:ascii="Traditional Arabic" w:hAnsi="Traditional Arabic" w:cs="Traditional Arabic"/>
          <w:color w:val="0000CC"/>
          <w:sz w:val="32"/>
          <w:szCs w:val="32"/>
          <w:rtl/>
        </w:rPr>
      </w:pPr>
      <w:r w:rsidRPr="00F066DA">
        <w:rPr>
          <w:rFonts w:ascii="Traditional Arabic" w:hAnsi="Traditional Arabic" w:cs="Traditional Arabic"/>
          <w:color w:val="0000CC"/>
          <w:sz w:val="32"/>
          <w:szCs w:val="32"/>
          <w:rtl/>
        </w:rPr>
        <w:t xml:space="preserve">1-يجب ان يستخدم القائم بدراسة الحالة ادوات فنية او طرق واساليب يجيد استخدامها  لابد من الاطلاع و الشمولية ويطمئن الى صلاحيتها للاستخدام الجيد </w:t>
      </w:r>
      <w:r w:rsidRPr="00BA48DB">
        <w:rPr>
          <w:rFonts w:ascii="Traditional Arabic" w:hAnsi="Traditional Arabic" w:cs="Traditional Arabic"/>
          <w:color w:val="0000CC"/>
          <w:sz w:val="32"/>
          <w:szCs w:val="32"/>
          <w:rtl/>
        </w:rPr>
        <w:t>ويبت</w:t>
      </w:r>
      <w:r w:rsidRPr="00F066DA">
        <w:rPr>
          <w:rFonts w:ascii="Traditional Arabic" w:hAnsi="Traditional Arabic" w:cs="Traditional Arabic"/>
          <w:color w:val="0000CC"/>
          <w:sz w:val="32"/>
          <w:szCs w:val="32"/>
          <w:rtl/>
        </w:rPr>
        <w:t>عد عن الاساليب الغير جيدة وان يكون منتقي ومحكم صح وتمحيص يناسب الفئة العمريه</w:t>
      </w:r>
    </w:p>
    <w:p w:rsidR="00527249" w:rsidRPr="00F066DA" w:rsidRDefault="00527249" w:rsidP="00527249">
      <w:pPr>
        <w:pStyle w:val="ListParagraph"/>
        <w:jc w:val="right"/>
        <w:rPr>
          <w:rFonts w:ascii="Traditional Arabic" w:hAnsi="Traditional Arabic" w:cs="Traditional Arabic"/>
          <w:color w:val="0000CC"/>
          <w:sz w:val="32"/>
          <w:szCs w:val="32"/>
          <w:rtl/>
        </w:rPr>
      </w:pPr>
      <w:r w:rsidRPr="00F066DA">
        <w:rPr>
          <w:rFonts w:ascii="Traditional Arabic" w:hAnsi="Traditional Arabic" w:cs="Traditional Arabic"/>
          <w:color w:val="0000CC"/>
          <w:sz w:val="32"/>
          <w:szCs w:val="32"/>
          <w:rtl/>
        </w:rPr>
        <w:t xml:space="preserve">2-يجب ان لا يستخدم القائم بدراسة الحاله ادوات او اجهزة تسجيل الا بعد استئذان صاحب الامر ومصرح بها منهم </w:t>
      </w:r>
    </w:p>
    <w:p w:rsidR="00527249" w:rsidRPr="00F066DA" w:rsidRDefault="00527249" w:rsidP="00527249">
      <w:pPr>
        <w:pStyle w:val="ListParagraph"/>
        <w:jc w:val="right"/>
        <w:rPr>
          <w:rFonts w:ascii="Traditional Arabic" w:hAnsi="Traditional Arabic" w:cs="Traditional Arabic"/>
          <w:color w:val="0000CC"/>
          <w:sz w:val="32"/>
          <w:szCs w:val="32"/>
          <w:rtl/>
        </w:rPr>
      </w:pPr>
      <w:r w:rsidRPr="00F066DA">
        <w:rPr>
          <w:rFonts w:ascii="Traditional Arabic" w:hAnsi="Traditional Arabic" w:cs="Traditional Arabic"/>
          <w:color w:val="0000CC"/>
          <w:sz w:val="32"/>
          <w:szCs w:val="32"/>
          <w:rtl/>
        </w:rPr>
        <w:t>3-يجب على القائم بدراسة الحاله ان يكون مؤتمن على ما يقدم له من اسرار خاصة اذا كانت بيانات شخصية ويكون مسئول عن تأمينها وان لا تكون ملفات مرمية تكون خاصة محفوظة با امان</w:t>
      </w:r>
    </w:p>
    <w:p w:rsidR="00527249" w:rsidRPr="00F066DA" w:rsidRDefault="00527249" w:rsidP="00527249">
      <w:pPr>
        <w:pStyle w:val="ListParagraph"/>
        <w:jc w:val="right"/>
        <w:rPr>
          <w:rFonts w:ascii="Traditional Arabic" w:hAnsi="Traditional Arabic" w:cs="Traditional Arabic"/>
          <w:color w:val="0000CC"/>
          <w:sz w:val="32"/>
          <w:szCs w:val="32"/>
          <w:rtl/>
        </w:rPr>
      </w:pPr>
      <w:r w:rsidRPr="00F066DA">
        <w:rPr>
          <w:rFonts w:ascii="Traditional Arabic" w:hAnsi="Traditional Arabic" w:cs="Traditional Arabic"/>
          <w:color w:val="0000CC"/>
          <w:sz w:val="32"/>
          <w:szCs w:val="32"/>
          <w:rtl/>
        </w:rPr>
        <w:t xml:space="preserve">4-يتحمل القائم بدراسة الحاله المسئولية كاملة عن عمل المساعدين له عند القيام بتكليف احد المساعدين له او المصرح له نيابة عنه </w:t>
      </w:r>
    </w:p>
    <w:p w:rsidR="00527249" w:rsidRPr="00F066DA" w:rsidRDefault="00527249" w:rsidP="00527249">
      <w:pPr>
        <w:pStyle w:val="ListParagraph"/>
        <w:jc w:val="right"/>
        <w:rPr>
          <w:rFonts w:ascii="Traditional Arabic" w:hAnsi="Traditional Arabic" w:cs="Traditional Arabic"/>
          <w:color w:val="0000CC"/>
          <w:sz w:val="32"/>
          <w:szCs w:val="32"/>
          <w:rtl/>
        </w:rPr>
      </w:pPr>
      <w:r w:rsidRPr="00F066DA">
        <w:rPr>
          <w:rFonts w:ascii="Traditional Arabic" w:hAnsi="Traditional Arabic" w:cs="Traditional Arabic"/>
          <w:color w:val="0000CC"/>
          <w:sz w:val="32"/>
          <w:szCs w:val="32"/>
          <w:rtl/>
        </w:rPr>
        <w:t xml:space="preserve">5- يوثق القائم بدراسة الحالة عمله المهني باأقصى قدر من الدقه و التوثيق والتسجيل </w:t>
      </w:r>
    </w:p>
    <w:p w:rsidR="00527249" w:rsidRPr="00F066DA" w:rsidRDefault="00527249" w:rsidP="00527249">
      <w:pPr>
        <w:pStyle w:val="ListParagraph"/>
        <w:jc w:val="right"/>
        <w:rPr>
          <w:rFonts w:ascii="Traditional Arabic" w:hAnsi="Traditional Arabic" w:cs="Traditional Arabic"/>
          <w:color w:val="0000CC"/>
          <w:sz w:val="32"/>
          <w:szCs w:val="32"/>
          <w:rtl/>
        </w:rPr>
      </w:pPr>
      <w:r w:rsidRPr="00F066DA">
        <w:rPr>
          <w:rFonts w:ascii="Traditional Arabic" w:hAnsi="Traditional Arabic" w:cs="Traditional Arabic"/>
          <w:color w:val="0000CC"/>
          <w:sz w:val="32"/>
          <w:szCs w:val="32"/>
          <w:rtl/>
        </w:rPr>
        <w:lastRenderedPageBreak/>
        <w:t xml:space="preserve">6- لا يجوز الاعلان عن الحالات التي يدرسها القائم بدراسة الحاله الا بشكل رسمي او بحضور اولياء الامور او يوجهه مقرونة بما يمكن للأخرين من كشف اصحابها كا اسمائهم او اوصافهم </w:t>
      </w:r>
    </w:p>
    <w:p w:rsidR="00527249" w:rsidRPr="00F066DA" w:rsidRDefault="00527249" w:rsidP="00527249">
      <w:pPr>
        <w:pStyle w:val="ListParagraph"/>
        <w:jc w:val="right"/>
        <w:rPr>
          <w:rFonts w:ascii="Traditional Arabic" w:hAnsi="Traditional Arabic" w:cs="Traditional Arabic"/>
          <w:color w:val="0000CC"/>
          <w:sz w:val="32"/>
          <w:szCs w:val="32"/>
          <w:rtl/>
        </w:rPr>
      </w:pPr>
      <w:r w:rsidRPr="00F066DA">
        <w:rPr>
          <w:rFonts w:ascii="Traditional Arabic" w:hAnsi="Traditional Arabic" w:cs="Traditional Arabic"/>
          <w:color w:val="0000CC"/>
          <w:sz w:val="32"/>
          <w:szCs w:val="32"/>
          <w:rtl/>
        </w:rPr>
        <w:t xml:space="preserve">7- عندما يعجز العميل عن الوفاء با ألتزاماته عليه اتباع الطرق الانسانية في المطالبه في هذه الالتزامات </w:t>
      </w:r>
    </w:p>
    <w:p w:rsidR="00527249" w:rsidRPr="00F066DA" w:rsidRDefault="00527249" w:rsidP="00527249">
      <w:pPr>
        <w:pStyle w:val="ListParagraph"/>
        <w:jc w:val="right"/>
        <w:rPr>
          <w:rFonts w:ascii="Traditional Arabic" w:hAnsi="Traditional Arabic" w:cs="Traditional Arabic"/>
          <w:color w:val="0000CC"/>
          <w:sz w:val="32"/>
          <w:szCs w:val="32"/>
          <w:rtl/>
        </w:rPr>
      </w:pPr>
      <w:r w:rsidRPr="00F066DA">
        <w:rPr>
          <w:rFonts w:ascii="Traditional Arabic" w:hAnsi="Traditional Arabic" w:cs="Traditional Arabic"/>
          <w:color w:val="0000CC"/>
          <w:sz w:val="32"/>
          <w:szCs w:val="32"/>
          <w:rtl/>
        </w:rPr>
        <w:t xml:space="preserve">8-يقوم القائم بدراسة الحالة المشاركة في عملية التقييم فهو القائم با الدراسة وجمع المعلومات فلهو الحق بالمشاركه في التقييم للحاله </w:t>
      </w:r>
    </w:p>
    <w:p w:rsidR="00527249" w:rsidRPr="00F066DA" w:rsidRDefault="00527249" w:rsidP="00527249">
      <w:pPr>
        <w:pStyle w:val="ListParagraph"/>
        <w:jc w:val="right"/>
        <w:rPr>
          <w:rFonts w:ascii="Traditional Arabic" w:hAnsi="Traditional Arabic" w:cs="Traditional Arabic"/>
          <w:color w:val="0000CC"/>
          <w:sz w:val="32"/>
          <w:szCs w:val="32"/>
          <w:rtl/>
        </w:rPr>
      </w:pPr>
      <w:r w:rsidRPr="00F066DA">
        <w:rPr>
          <w:rFonts w:ascii="Traditional Arabic" w:hAnsi="Traditional Arabic" w:cs="Traditional Arabic"/>
          <w:color w:val="0000CC"/>
          <w:sz w:val="32"/>
          <w:szCs w:val="32"/>
          <w:rtl/>
        </w:rPr>
        <w:t xml:space="preserve">9- يسعى القائم بدراسة الحاله الى ان تكون اقواله وتصرفاته في اتجاه ما يرفع من قيمة المهنه في نظر الاخرين </w:t>
      </w:r>
    </w:p>
    <w:p w:rsidR="00527249" w:rsidRPr="00F066DA" w:rsidRDefault="00527249" w:rsidP="00527249">
      <w:pPr>
        <w:pStyle w:val="ListParagraph"/>
        <w:jc w:val="right"/>
        <w:rPr>
          <w:rFonts w:ascii="Traditional Arabic" w:hAnsi="Traditional Arabic" w:cs="Traditional Arabic"/>
          <w:color w:val="0000CC"/>
          <w:sz w:val="32"/>
          <w:szCs w:val="32"/>
          <w:rtl/>
        </w:rPr>
      </w:pPr>
      <w:r w:rsidRPr="00F066DA">
        <w:rPr>
          <w:rFonts w:ascii="Traditional Arabic" w:hAnsi="Traditional Arabic" w:cs="Traditional Arabic"/>
          <w:color w:val="0000CC"/>
          <w:sz w:val="32"/>
          <w:szCs w:val="32"/>
          <w:rtl/>
        </w:rPr>
        <w:t xml:space="preserve">10- يكون لدى القائم بدراسة الحاله وعي بذاته يعرف متى يصدر حكم </w:t>
      </w:r>
    </w:p>
    <w:p w:rsidR="00527249" w:rsidRPr="00F066DA" w:rsidRDefault="00527249" w:rsidP="00527249">
      <w:pPr>
        <w:pStyle w:val="ListParagraph"/>
        <w:jc w:val="right"/>
        <w:rPr>
          <w:rFonts w:ascii="Traditional Arabic" w:hAnsi="Traditional Arabic" w:cs="Traditional Arabic"/>
          <w:color w:val="0000CC"/>
          <w:sz w:val="32"/>
          <w:szCs w:val="32"/>
          <w:rtl/>
        </w:rPr>
      </w:pPr>
      <w:r w:rsidRPr="00F066DA">
        <w:rPr>
          <w:rFonts w:ascii="Traditional Arabic" w:hAnsi="Traditional Arabic" w:cs="Traditional Arabic"/>
          <w:color w:val="0000CC"/>
          <w:sz w:val="32"/>
          <w:szCs w:val="32"/>
          <w:rtl/>
        </w:rPr>
        <w:t xml:space="preserve">11- يتجنب القائم بدراسة الحاله اقامة علاقات شخصية مع اهل العميل </w:t>
      </w:r>
    </w:p>
    <w:p w:rsidR="00527249" w:rsidRPr="003235CC" w:rsidRDefault="00527249" w:rsidP="00527249">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F066DA">
        <w:rPr>
          <w:rFonts w:ascii="Traditional Arabic" w:hAnsi="Traditional Arabic" w:cs="Traditional Arabic"/>
          <w:color w:val="0000CC"/>
          <w:sz w:val="32"/>
          <w:szCs w:val="32"/>
          <w:rtl/>
        </w:rPr>
        <w:t>12- يقوم القائم بدراسة الحاله با استئذان الجهات المختصه با احالة العميل اذا لزم الامر وفي المواقف التي تستدعي زيارة مكان آخر غير المدراسة .</w:t>
      </w:r>
    </w:p>
    <w:p w:rsidR="00525CF6" w:rsidRPr="003235CC" w:rsidRDefault="00525CF6" w:rsidP="008C4970">
      <w:pPr>
        <w:autoSpaceDE w:val="0"/>
        <w:autoSpaceDN w:val="0"/>
        <w:bidi/>
        <w:adjustRightInd w:val="0"/>
        <w:spacing w:after="0" w:line="240" w:lineRule="auto"/>
        <w:rPr>
          <w:rFonts w:ascii="Traditional Arabic" w:hAnsi="Traditional Arabic" w:cs="Traditional Arabic"/>
          <w:b/>
          <w:bCs/>
          <w:color w:val="7030A0"/>
          <w:kern w:val="24"/>
          <w:sz w:val="33"/>
          <w:szCs w:val="33"/>
        </w:rPr>
      </w:pPr>
    </w:p>
    <w:p w:rsidR="008C4970" w:rsidRPr="003235CC" w:rsidRDefault="008C4970" w:rsidP="00525CF6">
      <w:pPr>
        <w:autoSpaceDE w:val="0"/>
        <w:autoSpaceDN w:val="0"/>
        <w:bidi/>
        <w:adjustRightInd w:val="0"/>
        <w:spacing w:after="0" w:line="240" w:lineRule="auto"/>
        <w:rPr>
          <w:rFonts w:ascii="Traditional Arabic" w:hAnsi="Traditional Arabic" w:cs="Traditional Arabic"/>
          <w:b/>
          <w:bCs/>
          <w:color w:val="000000" w:themeColor="text1"/>
          <w:kern w:val="24"/>
          <w:sz w:val="33"/>
          <w:szCs w:val="33"/>
        </w:rPr>
      </w:pPr>
      <w:r w:rsidRPr="003235CC">
        <w:rPr>
          <w:rFonts w:ascii="Traditional Arabic" w:hAnsi="Traditional Arabic" w:cs="Traditional Arabic"/>
          <w:b/>
          <w:bCs/>
          <w:color w:val="000000" w:themeColor="text1"/>
          <w:kern w:val="24"/>
          <w:sz w:val="33"/>
          <w:szCs w:val="33"/>
          <w:rtl/>
        </w:rPr>
        <w:t>القيم والمعايير الأخلاقية في دراسة الحالة</w:t>
      </w:r>
      <w:r w:rsidR="000D4280" w:rsidRPr="003235CC">
        <w:rPr>
          <w:rFonts w:ascii="Traditional Arabic" w:hAnsi="Traditional Arabic" w:cs="Traditional Arabic"/>
          <w:b/>
          <w:bCs/>
          <w:color w:val="000000" w:themeColor="text1"/>
          <w:kern w:val="24"/>
          <w:sz w:val="33"/>
          <w:szCs w:val="33"/>
          <w:rtl/>
        </w:rPr>
        <w:t>:</w:t>
      </w:r>
    </w:p>
    <w:p w:rsidR="008C4970" w:rsidRPr="003235CC" w:rsidRDefault="008C4970" w:rsidP="008C4970">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إن إعداد الأخصائي النفسي, يتطلب</w:t>
      </w:r>
      <w:r w:rsidRPr="003235CC">
        <w:rPr>
          <w:rFonts w:ascii="Traditional Arabic" w:hAnsi="Traditional Arabic" w:cs="Traditional Arabic"/>
          <w:kern w:val="24"/>
          <w:sz w:val="33"/>
          <w:szCs w:val="33"/>
        </w:rPr>
        <w:t xml:space="preserve"> –</w:t>
      </w:r>
      <w:r w:rsidRPr="003235CC">
        <w:rPr>
          <w:rFonts w:ascii="Traditional Arabic" w:hAnsi="Traditional Arabic" w:cs="Traditional Arabic"/>
          <w:kern w:val="24"/>
          <w:sz w:val="33"/>
          <w:szCs w:val="33"/>
          <w:rtl/>
        </w:rPr>
        <w:t>بجانب تأهيله العلمي</w:t>
      </w:r>
      <w:r w:rsidRPr="003235CC">
        <w:rPr>
          <w:rFonts w:ascii="Traditional Arabic" w:hAnsi="Traditional Arabic" w:cs="Traditional Arabic"/>
          <w:kern w:val="24"/>
          <w:sz w:val="33"/>
          <w:szCs w:val="33"/>
        </w:rPr>
        <w:t xml:space="preserve">- </w:t>
      </w:r>
      <w:r w:rsidRPr="003235CC">
        <w:rPr>
          <w:rFonts w:ascii="Traditional Arabic" w:hAnsi="Traditional Arabic" w:cs="Traditional Arabic"/>
          <w:kern w:val="24"/>
          <w:sz w:val="33"/>
          <w:szCs w:val="33"/>
          <w:rtl/>
        </w:rPr>
        <w:t xml:space="preserve">تأهيلاً وتدريبًا مهاريًا تجعله خبيرًا في مجال العلاقات بين الناس، وقادرًا على فهم التفاعلات الإنسانية، </w:t>
      </w:r>
      <w:r w:rsidRPr="003235CC">
        <w:rPr>
          <w:rFonts w:ascii="Traditional Arabic" w:hAnsi="Traditional Arabic" w:cs="Traditional Arabic"/>
          <w:color w:val="000000" w:themeColor="text1"/>
          <w:kern w:val="24"/>
          <w:sz w:val="33"/>
          <w:szCs w:val="33"/>
          <w:rtl/>
        </w:rPr>
        <w:t xml:space="preserve">ونلخص </w:t>
      </w:r>
      <w:r w:rsidRPr="003235CC">
        <w:rPr>
          <w:rFonts w:ascii="Traditional Arabic" w:hAnsi="Traditional Arabic" w:cs="Traditional Arabic"/>
          <w:b/>
          <w:bCs/>
          <w:color w:val="000000" w:themeColor="text1"/>
          <w:kern w:val="24"/>
          <w:sz w:val="33"/>
          <w:szCs w:val="33"/>
          <w:rtl/>
        </w:rPr>
        <w:t xml:space="preserve">أهم هذه المهارات </w:t>
      </w:r>
      <w:r w:rsidRPr="003235CC">
        <w:rPr>
          <w:rFonts w:ascii="Traditional Arabic" w:hAnsi="Traditional Arabic" w:cs="Traditional Arabic"/>
          <w:color w:val="000000" w:themeColor="text1"/>
          <w:kern w:val="24"/>
          <w:sz w:val="33"/>
          <w:szCs w:val="33"/>
          <w:rtl/>
        </w:rPr>
        <w:t>في الجوانب التالية</w:t>
      </w:r>
      <w:r w:rsidRPr="003235CC">
        <w:rPr>
          <w:rFonts w:ascii="Traditional Arabic" w:hAnsi="Traditional Arabic" w:cs="Traditional Arabic"/>
          <w:color w:val="000000" w:themeColor="text1"/>
          <w:kern w:val="24"/>
          <w:sz w:val="33"/>
          <w:szCs w:val="33"/>
        </w:rPr>
        <w:t>:</w:t>
      </w:r>
      <w:r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u w:val="single" w:color="9BBB59" w:themeColor="accent3"/>
          <w:rtl/>
        </w:rPr>
        <w:t>مها</w:t>
      </w:r>
      <w:r w:rsidR="00002EBB" w:rsidRPr="003235CC">
        <w:rPr>
          <w:rFonts w:ascii="Traditional Arabic" w:hAnsi="Traditional Arabic" w:cs="Traditional Arabic"/>
          <w:color w:val="000000" w:themeColor="text1"/>
          <w:kern w:val="24"/>
          <w:sz w:val="33"/>
          <w:szCs w:val="33"/>
          <w:u w:val="single" w:color="9BBB59" w:themeColor="accent3"/>
          <w:rtl/>
        </w:rPr>
        <w:t>رات التواصل اللفظي وغير اللفظي</w:t>
      </w:r>
      <w:r w:rsidR="00002EBB" w:rsidRPr="003235CC">
        <w:rPr>
          <w:rFonts w:ascii="Traditional Arabic" w:hAnsi="Traditional Arabic" w:cs="Traditional Arabic"/>
          <w:color w:val="000000" w:themeColor="text1"/>
          <w:kern w:val="24"/>
          <w:sz w:val="33"/>
          <w:szCs w:val="33"/>
          <w:rtl/>
        </w:rPr>
        <w:t xml:space="preserve"> &lt;~ (مثل </w:t>
      </w:r>
      <w:r w:rsidR="0020047D" w:rsidRPr="003235CC">
        <w:rPr>
          <w:rFonts w:ascii="Traditional Arabic" w:hAnsi="Traditional Arabic" w:cs="Traditional Arabic"/>
          <w:color w:val="000000" w:themeColor="text1"/>
          <w:kern w:val="24"/>
          <w:sz w:val="33"/>
          <w:szCs w:val="33"/>
          <w:rtl/>
        </w:rPr>
        <w:t>مهارة</w:t>
      </w:r>
      <w:r w:rsidR="00002EBB" w:rsidRPr="003235CC">
        <w:rPr>
          <w:rFonts w:ascii="Traditional Arabic" w:hAnsi="Traditional Arabic" w:cs="Traditional Arabic"/>
          <w:color w:val="000000" w:themeColor="text1"/>
          <w:kern w:val="24"/>
          <w:sz w:val="33"/>
          <w:szCs w:val="33"/>
          <w:rtl/>
        </w:rPr>
        <w:t xml:space="preserve"> في الاقناع </w:t>
      </w:r>
      <w:r w:rsidR="006E2430" w:rsidRPr="003235CC">
        <w:rPr>
          <w:rFonts w:ascii="Traditional Arabic" w:hAnsi="Traditional Arabic" w:cs="Traditional Arabic"/>
          <w:color w:val="000000" w:themeColor="text1"/>
          <w:kern w:val="24"/>
          <w:sz w:val="33"/>
          <w:szCs w:val="33"/>
          <w:rtl/>
        </w:rPr>
        <w:t xml:space="preserve">، </w:t>
      </w:r>
      <w:r w:rsidR="0020047D" w:rsidRPr="003235CC">
        <w:rPr>
          <w:rFonts w:ascii="Traditional Arabic" w:hAnsi="Traditional Arabic" w:cs="Traditional Arabic"/>
          <w:color w:val="000000" w:themeColor="text1"/>
          <w:kern w:val="24"/>
          <w:sz w:val="33"/>
          <w:szCs w:val="33"/>
          <w:rtl/>
        </w:rPr>
        <w:t>ومهارة</w:t>
      </w:r>
      <w:r w:rsidR="006E2430" w:rsidRPr="003235CC">
        <w:rPr>
          <w:rFonts w:ascii="Traditional Arabic" w:hAnsi="Traditional Arabic" w:cs="Traditional Arabic"/>
          <w:color w:val="000000" w:themeColor="text1"/>
          <w:kern w:val="24"/>
          <w:sz w:val="33"/>
          <w:szCs w:val="33"/>
          <w:rtl/>
        </w:rPr>
        <w:t xml:space="preserve"> في ايصال الفكره حتى تدخل قلوب وعقول الآخرين ، ومهارة في التعبير ، وكل ما</w:t>
      </w:r>
      <w:r w:rsidR="0020047D" w:rsidRPr="003235CC">
        <w:rPr>
          <w:rFonts w:ascii="Traditional Arabic" w:hAnsi="Traditional Arabic" w:cs="Traditional Arabic"/>
          <w:color w:val="000000" w:themeColor="text1"/>
          <w:kern w:val="24"/>
          <w:sz w:val="33"/>
          <w:szCs w:val="33"/>
          <w:rtl/>
        </w:rPr>
        <w:t xml:space="preserve"> </w:t>
      </w:r>
      <w:r w:rsidR="006E2430" w:rsidRPr="003235CC">
        <w:rPr>
          <w:rFonts w:ascii="Traditional Arabic" w:hAnsi="Traditional Arabic" w:cs="Traditional Arabic"/>
          <w:color w:val="000000" w:themeColor="text1"/>
          <w:kern w:val="24"/>
          <w:sz w:val="33"/>
          <w:szCs w:val="33"/>
          <w:rtl/>
        </w:rPr>
        <w:t>يصدر</w:t>
      </w:r>
      <w:r w:rsidR="0020047D" w:rsidRPr="003235CC">
        <w:rPr>
          <w:rFonts w:ascii="Traditional Arabic" w:hAnsi="Traditional Arabic" w:cs="Traditional Arabic"/>
          <w:color w:val="000000" w:themeColor="text1"/>
          <w:kern w:val="24"/>
          <w:sz w:val="33"/>
          <w:szCs w:val="33"/>
          <w:rtl/>
        </w:rPr>
        <w:t xml:space="preserve"> منك من حركات وإيماءات هو محط انتقاد من قبل الاخرين)</w:t>
      </w:r>
      <w:r w:rsidR="006E2430" w:rsidRPr="003235CC">
        <w:rPr>
          <w:rFonts w:ascii="Traditional Arabic" w:hAnsi="Traditional Arabic" w:cs="Traditional Arabic"/>
          <w:color w:val="000000" w:themeColor="text1"/>
          <w:kern w:val="24"/>
          <w:sz w:val="33"/>
          <w:szCs w:val="33"/>
          <w:rtl/>
        </w:rPr>
        <w:t xml:space="preserve"> </w:t>
      </w:r>
      <w:r w:rsidR="00002EBB" w:rsidRPr="003235CC">
        <w:rPr>
          <w:rFonts w:ascii="Traditional Arabic" w:hAnsi="Traditional Arabic" w:cs="Traditional Arabic"/>
          <w:color w:val="000000" w:themeColor="text1"/>
          <w:kern w:val="24"/>
          <w:sz w:val="33"/>
          <w:szCs w:val="33"/>
          <w:rtl/>
        </w:rPr>
        <w:t xml:space="preserve"> </w:t>
      </w:r>
      <w:r w:rsidR="0020047D" w:rsidRPr="003235CC">
        <w:rPr>
          <w:rFonts w:ascii="Traditional Arabic" w:hAnsi="Traditional Arabic" w:cs="Traditional Arabic"/>
          <w:color w:val="000000" w:themeColor="text1"/>
          <w:kern w:val="24"/>
          <w:sz w:val="33"/>
          <w:szCs w:val="33"/>
          <w:u w:val="single" w:color="9BBB59" w:themeColor="accent3"/>
          <w:rtl/>
        </w:rPr>
        <w:t>مهارات حسن الإنصات</w:t>
      </w:r>
      <w:r w:rsidR="0020047D" w:rsidRPr="003235CC">
        <w:rPr>
          <w:rFonts w:ascii="Traditional Arabic" w:hAnsi="Traditional Arabic" w:cs="Traditional Arabic"/>
          <w:color w:val="000000" w:themeColor="text1"/>
          <w:kern w:val="24"/>
          <w:sz w:val="33"/>
          <w:szCs w:val="33"/>
          <w:rtl/>
        </w:rPr>
        <w:t xml:space="preserve"> &lt;~ (اذا تحدث ولي الامر اعطه فرصه لكي اسمعه لا ان اقاطعه وافصل عليه حديثه ولا اسمع فكرته ، بل اعطيه فرصه حتى اسمعه </w:t>
      </w:r>
      <w:r w:rsidR="0049470D" w:rsidRPr="003235CC">
        <w:rPr>
          <w:rFonts w:ascii="Traditional Arabic" w:hAnsi="Traditional Arabic" w:cs="Traditional Arabic"/>
          <w:color w:val="000000" w:themeColor="text1"/>
          <w:kern w:val="24"/>
          <w:sz w:val="33"/>
          <w:szCs w:val="33"/>
          <w:rtl/>
        </w:rPr>
        <w:t>وأنصت</w:t>
      </w:r>
      <w:r w:rsidR="0020047D" w:rsidRPr="003235CC">
        <w:rPr>
          <w:rFonts w:ascii="Traditional Arabic" w:hAnsi="Traditional Arabic" w:cs="Traditional Arabic"/>
          <w:color w:val="000000" w:themeColor="text1"/>
          <w:kern w:val="24"/>
          <w:sz w:val="33"/>
          <w:szCs w:val="33"/>
          <w:rtl/>
        </w:rPr>
        <w:t xml:space="preserve"> </w:t>
      </w:r>
      <w:r w:rsidR="0049470D" w:rsidRPr="003235CC">
        <w:rPr>
          <w:rFonts w:ascii="Traditional Arabic" w:hAnsi="Traditional Arabic" w:cs="Traditional Arabic"/>
          <w:color w:val="000000" w:themeColor="text1"/>
          <w:kern w:val="24"/>
          <w:sz w:val="33"/>
          <w:szCs w:val="33"/>
          <w:rtl/>
        </w:rPr>
        <w:t>واحك</w:t>
      </w:r>
      <w:r w:rsidR="00FC32EC" w:rsidRPr="003235CC">
        <w:rPr>
          <w:rFonts w:ascii="Traditional Arabic" w:hAnsi="Traditional Arabic" w:cs="Traditional Arabic"/>
          <w:color w:val="000000" w:themeColor="text1"/>
          <w:kern w:val="24"/>
          <w:sz w:val="33"/>
          <w:szCs w:val="33"/>
          <w:rtl/>
        </w:rPr>
        <w:t>ِّ</w:t>
      </w:r>
      <w:r w:rsidR="0049470D" w:rsidRPr="003235CC">
        <w:rPr>
          <w:rFonts w:ascii="Traditional Arabic" w:hAnsi="Traditional Arabic" w:cs="Traditional Arabic"/>
          <w:color w:val="000000" w:themeColor="text1"/>
          <w:kern w:val="24"/>
          <w:sz w:val="33"/>
          <w:szCs w:val="33"/>
          <w:rtl/>
        </w:rPr>
        <w:t>م طريقة الرد بشكل سليم)</w:t>
      </w:r>
      <w:r w:rsidR="0020047D"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xml:space="preserve"> مهارة المشاركة الوجدانية.</w:t>
      </w:r>
      <w:r w:rsidRPr="003235CC">
        <w:rPr>
          <w:rFonts w:ascii="Traditional Arabic" w:hAnsi="Traditional Arabic" w:cs="Traditional Arabic"/>
          <w:color w:val="000000" w:themeColor="text1"/>
          <w:kern w:val="24"/>
          <w:sz w:val="33"/>
          <w:szCs w:val="33"/>
        </w:rPr>
        <w:t xml:space="preserve"> </w:t>
      </w:r>
      <w:r w:rsidRPr="003235CC">
        <w:rPr>
          <w:rFonts w:ascii="Traditional Arabic" w:hAnsi="Traditional Arabic" w:cs="Traditional Arabic"/>
          <w:color w:val="000000" w:themeColor="text1"/>
          <w:kern w:val="24"/>
          <w:sz w:val="33"/>
          <w:szCs w:val="33"/>
          <w:u w:val="single" w:color="9BBB59" w:themeColor="accent3"/>
          <w:rtl/>
        </w:rPr>
        <w:t>مهارة القيادة ا</w:t>
      </w:r>
      <w:r w:rsidR="00B40F3A" w:rsidRPr="003235CC">
        <w:rPr>
          <w:rFonts w:ascii="Traditional Arabic" w:hAnsi="Traditional Arabic" w:cs="Traditional Arabic"/>
          <w:color w:val="000000" w:themeColor="text1"/>
          <w:kern w:val="24"/>
          <w:sz w:val="33"/>
          <w:szCs w:val="33"/>
          <w:u w:val="single" w:color="9BBB59" w:themeColor="accent3"/>
          <w:rtl/>
        </w:rPr>
        <w:t>لسليمة والقدرة على حل المشكلات</w:t>
      </w:r>
      <w:r w:rsidR="00B40F3A" w:rsidRPr="003235CC">
        <w:rPr>
          <w:rFonts w:ascii="Traditional Arabic" w:hAnsi="Traditional Arabic" w:cs="Traditional Arabic"/>
          <w:color w:val="000000" w:themeColor="text1"/>
          <w:kern w:val="24"/>
          <w:sz w:val="33"/>
          <w:szCs w:val="33"/>
          <w:rtl/>
        </w:rPr>
        <w:t xml:space="preserve"> &lt;~ (تعتمد على شخصيتنا وتعتمد على درجة إقناعها ) </w:t>
      </w:r>
      <w:r w:rsidRPr="003235CC">
        <w:rPr>
          <w:rFonts w:ascii="Traditional Arabic" w:hAnsi="Traditional Arabic" w:cs="Traditional Arabic"/>
          <w:color w:val="000000" w:themeColor="text1"/>
          <w:kern w:val="24"/>
          <w:sz w:val="33"/>
          <w:szCs w:val="33"/>
          <w:rtl/>
        </w:rPr>
        <w:t>مهارة تكوين العلاقة العلاجية</w:t>
      </w:r>
      <w:r w:rsidRPr="003235CC">
        <w:rPr>
          <w:rFonts w:ascii="Traditional Arabic" w:hAnsi="Traditional Arabic" w:cs="Traditional Arabic"/>
          <w:color w:val="000000" w:themeColor="text1"/>
          <w:kern w:val="24"/>
          <w:sz w:val="33"/>
          <w:szCs w:val="33"/>
        </w:rPr>
        <w:t>.</w:t>
      </w:r>
      <w:r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u w:val="single" w:color="9BBB59" w:themeColor="accent3"/>
          <w:rtl/>
        </w:rPr>
        <w:t>مهارة التقدير والتشخي</w:t>
      </w:r>
      <w:r w:rsidR="00B40F3A" w:rsidRPr="003235CC">
        <w:rPr>
          <w:rFonts w:ascii="Traditional Arabic" w:hAnsi="Traditional Arabic" w:cs="Traditional Arabic"/>
          <w:color w:val="000000" w:themeColor="text1"/>
          <w:kern w:val="24"/>
          <w:sz w:val="33"/>
          <w:szCs w:val="33"/>
          <w:u w:val="single" w:color="9BBB59" w:themeColor="accent3"/>
          <w:rtl/>
        </w:rPr>
        <w:t>ص</w:t>
      </w:r>
      <w:r w:rsidR="00B40F3A" w:rsidRPr="003235CC">
        <w:rPr>
          <w:rFonts w:ascii="Traditional Arabic" w:hAnsi="Traditional Arabic" w:cs="Traditional Arabic"/>
          <w:color w:val="000000" w:themeColor="text1"/>
          <w:kern w:val="24"/>
          <w:sz w:val="33"/>
          <w:szCs w:val="33"/>
          <w:rtl/>
        </w:rPr>
        <w:t>&lt;~ ( مهاره قائمه بحد ذاتها )</w:t>
      </w:r>
      <w:r w:rsidRPr="003235CC">
        <w:rPr>
          <w:rFonts w:ascii="Traditional Arabic" w:hAnsi="Traditional Arabic" w:cs="Traditional Arabic"/>
          <w:color w:val="000000" w:themeColor="text1"/>
          <w:kern w:val="24"/>
          <w:sz w:val="33"/>
          <w:szCs w:val="33"/>
          <w:rtl/>
        </w:rPr>
        <w:t xml:space="preserve"> مهارة استخدام الاستراتيجيات العلاجية</w:t>
      </w:r>
      <w:r w:rsidRPr="003235CC">
        <w:rPr>
          <w:rFonts w:ascii="Traditional Arabic" w:hAnsi="Traditional Arabic" w:cs="Traditional Arabic"/>
          <w:color w:val="000000" w:themeColor="text1"/>
          <w:kern w:val="24"/>
          <w:sz w:val="33"/>
          <w:szCs w:val="33"/>
        </w:rPr>
        <w:t>.</w:t>
      </w:r>
      <w:r w:rsidRPr="003235CC">
        <w:rPr>
          <w:rFonts w:ascii="Traditional Arabic" w:hAnsi="Traditional Arabic" w:cs="Traditional Arabic"/>
          <w:color w:val="000000" w:themeColor="text1"/>
          <w:kern w:val="24"/>
          <w:sz w:val="33"/>
          <w:szCs w:val="33"/>
          <w:rtl/>
        </w:rPr>
        <w:t xml:space="preserve"> ومهارة التحقق من الفاعلية</w:t>
      </w:r>
      <w:r w:rsidRPr="003235CC">
        <w:rPr>
          <w:rFonts w:ascii="Traditional Arabic" w:hAnsi="Traditional Arabic" w:cs="Traditional Arabic"/>
          <w:kern w:val="24"/>
          <w:sz w:val="33"/>
          <w:szCs w:val="33"/>
          <w:rtl/>
        </w:rPr>
        <w:t xml:space="preserve"> العلاجية.</w:t>
      </w:r>
    </w:p>
    <w:p w:rsidR="008C4970" w:rsidRPr="003235CC" w:rsidRDefault="008C4970" w:rsidP="008C4970">
      <w:pPr>
        <w:autoSpaceDE w:val="0"/>
        <w:autoSpaceDN w:val="0"/>
        <w:bidi/>
        <w:adjustRightInd w:val="0"/>
        <w:spacing w:after="0" w:line="240" w:lineRule="auto"/>
        <w:rPr>
          <w:rFonts w:ascii="Traditional Arabic" w:hAnsi="Traditional Arabic" w:cs="Traditional Arabic"/>
          <w:kern w:val="24"/>
          <w:sz w:val="33"/>
          <w:szCs w:val="33"/>
        </w:rPr>
      </w:pPr>
    </w:p>
    <w:p w:rsidR="008C4970" w:rsidRPr="003235CC" w:rsidRDefault="008C4970" w:rsidP="008C4970">
      <w:pPr>
        <w:autoSpaceDE w:val="0"/>
        <w:autoSpaceDN w:val="0"/>
        <w:bidi/>
        <w:adjustRightInd w:val="0"/>
        <w:spacing w:after="0" w:line="240" w:lineRule="auto"/>
        <w:rPr>
          <w:rFonts w:ascii="Traditional Arabic" w:hAnsi="Traditional Arabic" w:cs="Traditional Arabic"/>
          <w:color w:val="FF0000"/>
          <w:kern w:val="24"/>
          <w:sz w:val="33"/>
          <w:szCs w:val="33"/>
          <w:u w:val="single"/>
        </w:rPr>
      </w:pPr>
      <w:r w:rsidRPr="003235CC">
        <w:rPr>
          <w:rFonts w:ascii="Traditional Arabic" w:hAnsi="Traditional Arabic" w:cs="Traditional Arabic"/>
          <w:b/>
          <w:bCs/>
          <w:color w:val="FF0000"/>
          <w:kern w:val="24"/>
          <w:sz w:val="33"/>
          <w:szCs w:val="33"/>
          <w:u w:val="single"/>
          <w:rtl/>
        </w:rPr>
        <w:t>القيم والمعايير الأخلاقية:</w:t>
      </w:r>
    </w:p>
    <w:p w:rsidR="008C4970" w:rsidRPr="003235CC" w:rsidRDefault="008C4970" w:rsidP="008C4970">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kern w:val="24"/>
          <w:sz w:val="33"/>
          <w:szCs w:val="33"/>
          <w:rtl/>
        </w:rPr>
        <w:t>يمكن</w:t>
      </w:r>
      <w:r w:rsidRPr="003235CC">
        <w:rPr>
          <w:rFonts w:ascii="Traditional Arabic" w:hAnsi="Traditional Arabic" w:cs="Traditional Arabic"/>
          <w:kern w:val="24"/>
          <w:sz w:val="33"/>
          <w:szCs w:val="33"/>
          <w:rtl/>
        </w:rPr>
        <w:t xml:space="preserve"> النظر إلى القيم عمومًا باعتبارها فكرة أو معيارًا ثقافيًا تقارن على أساسه الأشياء أو الأفعال فتحظى بالقبول أو الرفض، وبناء على هذا المعيار يمكن تقويم كل الأشياء في المجتمع من المشاعر والأفكار والأعمال والصفات والأشخاص والجماعات والأهداف والوسائل</w:t>
      </w:r>
      <w:r w:rsidRPr="003235CC">
        <w:rPr>
          <w:rFonts w:ascii="Traditional Arabic" w:hAnsi="Traditional Arabic" w:cs="Traditional Arabic"/>
          <w:kern w:val="24"/>
          <w:sz w:val="33"/>
          <w:szCs w:val="33"/>
        </w:rPr>
        <w:t>.</w:t>
      </w:r>
      <w:r w:rsidRPr="003235CC">
        <w:rPr>
          <w:rFonts w:ascii="Traditional Arabic" w:hAnsi="Traditional Arabic" w:cs="Traditional Arabic"/>
          <w:kern w:val="24"/>
          <w:sz w:val="33"/>
          <w:szCs w:val="33"/>
          <w:rtl/>
        </w:rPr>
        <w:t xml:space="preserve"> ويرتبط الناس في المجتمع أفرادًا وجماعات بهذه القيم ارتباطًا عاطفيًا فهم يتقبلونها ويسيرون على هديها في توجيه حياتهم وفي اتخاذ القرارات المتعلقة بشؤونهم وفي الحكم على الأشياء.</w:t>
      </w:r>
    </w:p>
    <w:p w:rsidR="008C4970" w:rsidRPr="003235CC" w:rsidRDefault="008C4970" w:rsidP="00BE20D6">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kern w:val="24"/>
          <w:sz w:val="33"/>
          <w:szCs w:val="33"/>
          <w:rtl/>
        </w:rPr>
        <w:t xml:space="preserve">والقيم </w:t>
      </w:r>
      <w:r w:rsidRPr="003235CC">
        <w:rPr>
          <w:rFonts w:ascii="Traditional Arabic" w:hAnsi="Traditional Arabic" w:cs="Traditional Arabic"/>
          <w:kern w:val="24"/>
          <w:sz w:val="33"/>
          <w:szCs w:val="33"/>
          <w:rtl/>
        </w:rPr>
        <w:t>وثيقة الصلة بالنشاط المهني في أي مجتمع كما هي وثيقة الصلة بوظيفة الأخصائي النفسي بصفة خاصة بسبب طبيعة عمل الأخصائي وارتباطه بمجال العلاقات الإنسانية، وتعامله مع مشكلات نفسية واجتماعية حساسة تتطلب منه التزامًا صارمًا بالقيم المهنية</w:t>
      </w:r>
      <w:r w:rsidRPr="003235CC">
        <w:rPr>
          <w:rFonts w:ascii="Traditional Arabic" w:hAnsi="Traditional Arabic" w:cs="Traditional Arabic"/>
          <w:kern w:val="24"/>
          <w:sz w:val="33"/>
          <w:szCs w:val="33"/>
        </w:rPr>
        <w:t>.</w:t>
      </w:r>
    </w:p>
    <w:p w:rsidR="008C4970" w:rsidRPr="001F6F5F" w:rsidRDefault="008C4970" w:rsidP="008C4970">
      <w:pPr>
        <w:autoSpaceDE w:val="0"/>
        <w:autoSpaceDN w:val="0"/>
        <w:bidi/>
        <w:adjustRightInd w:val="0"/>
        <w:spacing w:after="0" w:line="240" w:lineRule="auto"/>
        <w:rPr>
          <w:rFonts w:ascii="Traditional Arabic" w:hAnsi="Traditional Arabic" w:cs="Traditional Arabic"/>
          <w:color w:val="FF0000"/>
          <w:kern w:val="24"/>
          <w:sz w:val="33"/>
          <w:szCs w:val="33"/>
          <w:u w:val="single"/>
          <w:rtl/>
        </w:rPr>
      </w:pPr>
      <w:r w:rsidRPr="001F6F5F">
        <w:rPr>
          <w:rFonts w:ascii="Traditional Arabic" w:hAnsi="Traditional Arabic" w:cs="Traditional Arabic"/>
          <w:b/>
          <w:bCs/>
          <w:color w:val="FF0000"/>
          <w:kern w:val="24"/>
          <w:sz w:val="33"/>
          <w:szCs w:val="33"/>
          <w:u w:val="single"/>
          <w:rtl/>
        </w:rPr>
        <w:t>من السمات الأساسية التي يجب توفرها لدي الأخصائي النفسي الإكلينيكي:</w:t>
      </w:r>
    </w:p>
    <w:p w:rsidR="008C4970" w:rsidRPr="003235CC" w:rsidRDefault="008C4970" w:rsidP="00A96239">
      <w:pPr>
        <w:pStyle w:val="ListParagraph"/>
        <w:numPr>
          <w:ilvl w:val="0"/>
          <w:numId w:val="47"/>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الرغبة في معاونة الآخرين ومساعدتهم.</w:t>
      </w:r>
    </w:p>
    <w:p w:rsidR="008C4970" w:rsidRPr="003235CC" w:rsidRDefault="008C4970" w:rsidP="00A96239">
      <w:pPr>
        <w:pStyle w:val="ListParagraph"/>
        <w:numPr>
          <w:ilvl w:val="0"/>
          <w:numId w:val="47"/>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التمتع بقدر عال من الاستبصار بالدوافع والمشاعر والرغبات الذاتية حتى لا تؤثر في عمله.</w:t>
      </w:r>
    </w:p>
    <w:p w:rsidR="008C4970" w:rsidRPr="003235CC" w:rsidRDefault="008C4970" w:rsidP="00A96239">
      <w:pPr>
        <w:pStyle w:val="ListParagraph"/>
        <w:numPr>
          <w:ilvl w:val="0"/>
          <w:numId w:val="47"/>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التمتع بمستوى مرتفع من الضبط الذاتي والانفعالي.</w:t>
      </w:r>
    </w:p>
    <w:p w:rsidR="008C4970" w:rsidRPr="003235CC" w:rsidRDefault="008C4970" w:rsidP="00A96239">
      <w:pPr>
        <w:pStyle w:val="ListParagraph"/>
        <w:numPr>
          <w:ilvl w:val="0"/>
          <w:numId w:val="47"/>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التمتع بصفة التسامح واحترام وجهات نظر الآخرين.</w:t>
      </w:r>
    </w:p>
    <w:p w:rsidR="008C4970" w:rsidRPr="003235CC" w:rsidRDefault="008C4970" w:rsidP="00A96239">
      <w:pPr>
        <w:pStyle w:val="ListParagraph"/>
        <w:numPr>
          <w:ilvl w:val="0"/>
          <w:numId w:val="47"/>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أن يكون علي قدر من اللباقة والمرونة, ومستوى لائق من الذكاء.</w:t>
      </w:r>
    </w:p>
    <w:p w:rsidR="008C4970" w:rsidRPr="003235CC" w:rsidRDefault="008C4970" w:rsidP="00A96239">
      <w:pPr>
        <w:pStyle w:val="ListParagraph"/>
        <w:numPr>
          <w:ilvl w:val="0"/>
          <w:numId w:val="47"/>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القدرة على الإنصات والتحمل والصبر.</w:t>
      </w:r>
    </w:p>
    <w:p w:rsidR="008C4970" w:rsidRPr="003235CC" w:rsidRDefault="008C4970" w:rsidP="00A96239">
      <w:pPr>
        <w:pStyle w:val="ListParagraph"/>
        <w:numPr>
          <w:ilvl w:val="0"/>
          <w:numId w:val="47"/>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القدرة على تحمل المسئولية.</w:t>
      </w:r>
    </w:p>
    <w:p w:rsidR="008C4970" w:rsidRPr="003235CC" w:rsidRDefault="008C4970" w:rsidP="00A96239">
      <w:pPr>
        <w:pStyle w:val="ListParagraph"/>
        <w:numPr>
          <w:ilvl w:val="0"/>
          <w:numId w:val="47"/>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التحلي بالقيم الأخلاقية والمثل العليا.</w:t>
      </w:r>
    </w:p>
    <w:p w:rsidR="008C4970" w:rsidRPr="003235CC" w:rsidRDefault="008C4970" w:rsidP="008C4970">
      <w:pPr>
        <w:autoSpaceDE w:val="0"/>
        <w:autoSpaceDN w:val="0"/>
        <w:bidi/>
        <w:adjustRightInd w:val="0"/>
        <w:spacing w:after="0" w:line="240" w:lineRule="auto"/>
        <w:rPr>
          <w:rFonts w:ascii="Traditional Arabic" w:hAnsi="Traditional Arabic" w:cs="Traditional Arabic"/>
          <w:b/>
          <w:bCs/>
          <w:kern w:val="24"/>
          <w:sz w:val="33"/>
          <w:szCs w:val="33"/>
        </w:rPr>
      </w:pPr>
    </w:p>
    <w:p w:rsidR="008C4970" w:rsidRPr="001F6F5F" w:rsidRDefault="008C4970" w:rsidP="008C4970">
      <w:pPr>
        <w:autoSpaceDE w:val="0"/>
        <w:autoSpaceDN w:val="0"/>
        <w:bidi/>
        <w:adjustRightInd w:val="0"/>
        <w:spacing w:after="0" w:line="240" w:lineRule="auto"/>
        <w:rPr>
          <w:rFonts w:ascii="Traditional Arabic" w:hAnsi="Traditional Arabic" w:cs="Traditional Arabic"/>
          <w:color w:val="FF0000"/>
          <w:kern w:val="24"/>
          <w:sz w:val="33"/>
          <w:szCs w:val="33"/>
          <w:u w:val="single"/>
          <w:rtl/>
        </w:rPr>
      </w:pPr>
      <w:r w:rsidRPr="001F6F5F">
        <w:rPr>
          <w:rFonts w:ascii="Traditional Arabic" w:hAnsi="Traditional Arabic" w:cs="Traditional Arabic"/>
          <w:b/>
          <w:bCs/>
          <w:color w:val="FF0000"/>
          <w:kern w:val="24"/>
          <w:sz w:val="33"/>
          <w:szCs w:val="33"/>
          <w:u w:val="single"/>
          <w:rtl/>
        </w:rPr>
        <w:t>ومن أهم القيم الأخلاقية والمهنية لممارسة العمل هي:</w:t>
      </w:r>
    </w:p>
    <w:p w:rsidR="008C4970" w:rsidRPr="003235CC" w:rsidRDefault="008C4970" w:rsidP="00A96239">
      <w:pPr>
        <w:pStyle w:val="ListParagraph"/>
        <w:numPr>
          <w:ilvl w:val="0"/>
          <w:numId w:val="46"/>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الالتزام خلال العمل بأهمية قيمة الفرد في المجتمع.</w:t>
      </w:r>
    </w:p>
    <w:p w:rsidR="008C4970" w:rsidRPr="003235CC" w:rsidRDefault="008C4970" w:rsidP="00A96239">
      <w:pPr>
        <w:pStyle w:val="ListParagraph"/>
        <w:numPr>
          <w:ilvl w:val="0"/>
          <w:numId w:val="46"/>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احترام سرية العلاقة المهنية مع العميل</w:t>
      </w:r>
      <w:r w:rsidRPr="003235CC">
        <w:rPr>
          <w:rFonts w:ascii="Traditional Arabic" w:hAnsi="Traditional Arabic" w:cs="Traditional Arabic"/>
          <w:kern w:val="24"/>
          <w:sz w:val="33"/>
          <w:szCs w:val="33"/>
        </w:rPr>
        <w:t>.</w:t>
      </w:r>
    </w:p>
    <w:p w:rsidR="008C4970" w:rsidRPr="003235CC" w:rsidRDefault="008C4970" w:rsidP="00A96239">
      <w:pPr>
        <w:pStyle w:val="ListParagraph"/>
        <w:numPr>
          <w:ilvl w:val="0"/>
          <w:numId w:val="46"/>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التعهد بإحداث التغييرات اللازمة لمقابلة الحاجات النفسية للعملاء</w:t>
      </w:r>
      <w:r w:rsidRPr="003235CC">
        <w:rPr>
          <w:rFonts w:ascii="Traditional Arabic" w:hAnsi="Traditional Arabic" w:cs="Traditional Arabic"/>
          <w:kern w:val="24"/>
          <w:sz w:val="33"/>
          <w:szCs w:val="33"/>
        </w:rPr>
        <w:t>.</w:t>
      </w:r>
    </w:p>
    <w:p w:rsidR="008C4970" w:rsidRPr="003235CC" w:rsidRDefault="008C4970" w:rsidP="00A96239">
      <w:pPr>
        <w:pStyle w:val="ListParagraph"/>
        <w:numPr>
          <w:ilvl w:val="0"/>
          <w:numId w:val="46"/>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الاستعداد للفصل بين المشاعر والحاجات الشخصية والعلاقة المهنية</w:t>
      </w:r>
      <w:r w:rsidRPr="003235CC">
        <w:rPr>
          <w:rFonts w:ascii="Traditional Arabic" w:hAnsi="Traditional Arabic" w:cs="Traditional Arabic"/>
          <w:kern w:val="24"/>
          <w:sz w:val="33"/>
          <w:szCs w:val="33"/>
        </w:rPr>
        <w:t>.</w:t>
      </w:r>
    </w:p>
    <w:p w:rsidR="008C4970" w:rsidRPr="003235CC" w:rsidRDefault="008C4970" w:rsidP="00A96239">
      <w:pPr>
        <w:pStyle w:val="ListParagraph"/>
        <w:numPr>
          <w:ilvl w:val="0"/>
          <w:numId w:val="46"/>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الاستعداد لنقل العلم والمعرفة والمهارات والخبرات للآخرين</w:t>
      </w:r>
      <w:r w:rsidRPr="003235CC">
        <w:rPr>
          <w:rFonts w:ascii="Traditional Arabic" w:hAnsi="Traditional Arabic" w:cs="Traditional Arabic"/>
          <w:kern w:val="24"/>
          <w:sz w:val="33"/>
          <w:szCs w:val="33"/>
        </w:rPr>
        <w:t>.</w:t>
      </w:r>
    </w:p>
    <w:p w:rsidR="008C4970" w:rsidRPr="003235CC" w:rsidRDefault="008C4970" w:rsidP="00A96239">
      <w:pPr>
        <w:pStyle w:val="ListParagraph"/>
        <w:numPr>
          <w:ilvl w:val="0"/>
          <w:numId w:val="46"/>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lastRenderedPageBreak/>
        <w:t xml:space="preserve">التعهد بتنمية قدرات العملاء لدرجة تساعدهم في حل مشكلاتهم. </w:t>
      </w:r>
    </w:p>
    <w:p w:rsidR="008C4970" w:rsidRPr="003235CC" w:rsidRDefault="008C4970" w:rsidP="00A96239">
      <w:pPr>
        <w:pStyle w:val="ListParagraph"/>
        <w:numPr>
          <w:ilvl w:val="0"/>
          <w:numId w:val="46"/>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احترام الفروق الفردية بين الأفراد والأسر والجماعات</w:t>
      </w:r>
      <w:r w:rsidRPr="003235CC">
        <w:rPr>
          <w:rFonts w:ascii="Traditional Arabic" w:hAnsi="Traditional Arabic" w:cs="Traditional Arabic"/>
          <w:kern w:val="24"/>
          <w:sz w:val="33"/>
          <w:szCs w:val="33"/>
        </w:rPr>
        <w:t>.</w:t>
      </w:r>
    </w:p>
    <w:p w:rsidR="008C4970" w:rsidRPr="003235CC" w:rsidRDefault="008C4970" w:rsidP="00A96239">
      <w:pPr>
        <w:pStyle w:val="ListParagraph"/>
        <w:numPr>
          <w:ilvl w:val="0"/>
          <w:numId w:val="46"/>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الاستعداد لبذل كل جهد ممكن في صالح العملاء</w:t>
      </w:r>
      <w:r w:rsidRPr="003235CC">
        <w:rPr>
          <w:rFonts w:ascii="Traditional Arabic" w:hAnsi="Traditional Arabic" w:cs="Traditional Arabic"/>
          <w:kern w:val="24"/>
          <w:sz w:val="33"/>
          <w:szCs w:val="33"/>
        </w:rPr>
        <w:t>.</w:t>
      </w:r>
    </w:p>
    <w:p w:rsidR="008C4970" w:rsidRPr="003235CC" w:rsidRDefault="008C4970" w:rsidP="00A96239">
      <w:pPr>
        <w:pStyle w:val="ListParagraph"/>
        <w:numPr>
          <w:ilvl w:val="0"/>
          <w:numId w:val="46"/>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التعهد بالعمل على توفير الرعاية الصحية والنفسية والاجتماعية لكل أفراد المجتمع</w:t>
      </w:r>
      <w:r w:rsidRPr="003235CC">
        <w:rPr>
          <w:rFonts w:ascii="Traditional Arabic" w:hAnsi="Traditional Arabic" w:cs="Traditional Arabic"/>
          <w:kern w:val="24"/>
          <w:sz w:val="33"/>
          <w:szCs w:val="33"/>
        </w:rPr>
        <w:t>.</w:t>
      </w:r>
    </w:p>
    <w:p w:rsidR="008C4970" w:rsidRPr="003235CC" w:rsidRDefault="008C4970" w:rsidP="00A96239">
      <w:pPr>
        <w:pStyle w:val="ListParagraph"/>
        <w:numPr>
          <w:ilvl w:val="0"/>
          <w:numId w:val="46"/>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التعهد والالتزام بأعلى درجات السلوك والأداء المهني.</w:t>
      </w:r>
    </w:p>
    <w:p w:rsidR="008C4970" w:rsidRPr="003235CC" w:rsidRDefault="008C4970" w:rsidP="00A96239">
      <w:pPr>
        <w:pStyle w:val="ListParagraph"/>
        <w:numPr>
          <w:ilvl w:val="0"/>
          <w:numId w:val="46"/>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إيمان الأخصائي النفسي بقدرة الناس على اتخاذ القرار والاختيار، وقدرتهم على توجيه حياتهم إذا أعطوا الفرصة لتحقيق ذلك</w:t>
      </w:r>
      <w:r w:rsidRPr="003235CC">
        <w:rPr>
          <w:rFonts w:ascii="Traditional Arabic" w:hAnsi="Traditional Arabic" w:cs="Traditional Arabic"/>
          <w:kern w:val="24"/>
          <w:sz w:val="33"/>
          <w:szCs w:val="33"/>
        </w:rPr>
        <w:t>.</w:t>
      </w:r>
    </w:p>
    <w:p w:rsidR="008C4970" w:rsidRPr="003235CC" w:rsidRDefault="008C4970" w:rsidP="00A96239">
      <w:pPr>
        <w:pStyle w:val="ListParagraph"/>
        <w:numPr>
          <w:ilvl w:val="0"/>
          <w:numId w:val="46"/>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إن مساعدة الناس تستلزم تحمل مسؤولية مساعدتهم إلى أقصى حد ممكن لكي يعتمدوا على أنفسهم واستغلال جميع طاقاتهم وجوانب القوة فيهم</w:t>
      </w:r>
      <w:r w:rsidRPr="003235CC">
        <w:rPr>
          <w:rFonts w:ascii="Traditional Arabic" w:hAnsi="Traditional Arabic" w:cs="Traditional Arabic"/>
          <w:kern w:val="24"/>
          <w:sz w:val="33"/>
          <w:szCs w:val="33"/>
        </w:rPr>
        <w:t>.</w:t>
      </w:r>
    </w:p>
    <w:p w:rsidR="008C4970" w:rsidRPr="003235CC" w:rsidRDefault="008C4970" w:rsidP="00A96239">
      <w:pPr>
        <w:pStyle w:val="ListParagraph"/>
        <w:numPr>
          <w:ilvl w:val="0"/>
          <w:numId w:val="46"/>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إن مساعدة الناس هي مسؤولية عظيمة تستلزم العمل تجاه تغيير المؤثرات والأوضاع البيئية السلبية</w:t>
      </w:r>
      <w:r w:rsidRPr="003235CC">
        <w:rPr>
          <w:rFonts w:ascii="Traditional Arabic" w:hAnsi="Traditional Arabic" w:cs="Traditional Arabic"/>
          <w:kern w:val="24"/>
          <w:sz w:val="33"/>
          <w:szCs w:val="33"/>
        </w:rPr>
        <w:t>.</w:t>
      </w:r>
    </w:p>
    <w:p w:rsidR="008C4970" w:rsidRPr="003235CC" w:rsidRDefault="008C4970" w:rsidP="00CE6BC0">
      <w:pPr>
        <w:pStyle w:val="ListParagraph"/>
        <w:numPr>
          <w:ilvl w:val="0"/>
          <w:numId w:val="46"/>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أن السلوك الإنساني هو سلوك هادف وموجه.</w:t>
      </w:r>
    </w:p>
    <w:p w:rsidR="008C4970" w:rsidRPr="003235CC" w:rsidRDefault="008C4970" w:rsidP="00A96239">
      <w:pPr>
        <w:pStyle w:val="ListParagraph"/>
        <w:numPr>
          <w:ilvl w:val="0"/>
          <w:numId w:val="46"/>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إن معظم المشكلات والصعوبات التي تواجه الناس يمكن التغلب عليها من خلال حل مشكلاتهم الحالية</w:t>
      </w:r>
      <w:r w:rsidRPr="003235CC">
        <w:rPr>
          <w:rFonts w:ascii="Traditional Arabic" w:hAnsi="Traditional Arabic" w:cs="Traditional Arabic"/>
          <w:kern w:val="24"/>
          <w:sz w:val="33"/>
          <w:szCs w:val="33"/>
        </w:rPr>
        <w:t>.</w:t>
      </w:r>
    </w:p>
    <w:p w:rsidR="008C4970" w:rsidRPr="003235CC" w:rsidRDefault="008C4970" w:rsidP="00A96239">
      <w:pPr>
        <w:pStyle w:val="ListParagraph"/>
        <w:numPr>
          <w:ilvl w:val="0"/>
          <w:numId w:val="46"/>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إنه متى ما حصل الناس على المعلومات التي يحتاجون إليها وتعلموا مهارات جديدة فإنهم يستطيعون حل مشكلاتهم التي تواجههم في حياتهم، كما يستطيعوا تحقيق نموهم الشخصي</w:t>
      </w:r>
      <w:r w:rsidRPr="003235CC">
        <w:rPr>
          <w:rFonts w:ascii="Traditional Arabic" w:hAnsi="Traditional Arabic" w:cs="Traditional Arabic"/>
          <w:kern w:val="24"/>
          <w:sz w:val="33"/>
          <w:szCs w:val="33"/>
        </w:rPr>
        <w:t>.</w:t>
      </w:r>
    </w:p>
    <w:p w:rsidR="008C4970" w:rsidRPr="003235CC" w:rsidRDefault="008C4970" w:rsidP="00A96239">
      <w:pPr>
        <w:pStyle w:val="ListParagraph"/>
        <w:numPr>
          <w:ilvl w:val="0"/>
          <w:numId w:val="46"/>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إن معظم المشكلات التي يقع فيها الناس هي نتاج المجتمع والأنظمة الموجودة فيه، ومن خلال تعلم أساليب مواجهة فعالة يستطيع الناس إحداث تغييرات إيجابية في هذه الأنظمة</w:t>
      </w:r>
      <w:r w:rsidRPr="003235CC">
        <w:rPr>
          <w:rFonts w:ascii="Traditional Arabic" w:hAnsi="Traditional Arabic" w:cs="Traditional Arabic"/>
          <w:kern w:val="24"/>
          <w:sz w:val="33"/>
          <w:szCs w:val="33"/>
        </w:rPr>
        <w:t>.</w:t>
      </w:r>
    </w:p>
    <w:p w:rsidR="008C4970" w:rsidRPr="003235CC" w:rsidRDefault="008C4970" w:rsidP="00A96239">
      <w:pPr>
        <w:pStyle w:val="ListParagraph"/>
        <w:numPr>
          <w:ilvl w:val="0"/>
          <w:numId w:val="46"/>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إن الإنسان يريد أن يحقق ذاته ويشعر بقيمته وكرامته وهي حاجة أساسية وطبيعية في كل إنسان، وعلى المحيطين به توفير هذه الحاجة وإشباعها</w:t>
      </w:r>
      <w:r w:rsidRPr="003235CC">
        <w:rPr>
          <w:rFonts w:ascii="Traditional Arabic" w:hAnsi="Traditional Arabic" w:cs="Traditional Arabic"/>
          <w:kern w:val="24"/>
          <w:sz w:val="33"/>
          <w:szCs w:val="33"/>
        </w:rPr>
        <w:t>.</w:t>
      </w:r>
    </w:p>
    <w:p w:rsidR="008C4970" w:rsidRPr="003235CC" w:rsidRDefault="008C4970" w:rsidP="00A96239">
      <w:pPr>
        <w:pStyle w:val="ListParagraph"/>
        <w:numPr>
          <w:ilvl w:val="0"/>
          <w:numId w:val="46"/>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إن النمو الإنساني هو عبارة عن مجموعة من الخبرات والتجارب التي ينبغي الاستفادة منها في مواجهة المشكلات</w:t>
      </w:r>
      <w:r w:rsidRPr="003235CC">
        <w:rPr>
          <w:rFonts w:ascii="Traditional Arabic" w:hAnsi="Traditional Arabic" w:cs="Traditional Arabic"/>
          <w:kern w:val="24"/>
          <w:sz w:val="33"/>
          <w:szCs w:val="33"/>
        </w:rPr>
        <w:t>.</w:t>
      </w:r>
    </w:p>
    <w:p w:rsidR="008C4970" w:rsidRPr="003235CC" w:rsidRDefault="008C4970" w:rsidP="00A96239">
      <w:pPr>
        <w:pStyle w:val="ListParagraph"/>
        <w:numPr>
          <w:ilvl w:val="0"/>
          <w:numId w:val="46"/>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إن النمو الإنساني يظهر من خلال علاقة الإنسان مع الآخرين، وبالتالي فإن نمو علاقة المساعدة تعتمد بدرجة كبيرة على مقدار الحب والتقبل والاحترام والتقدير والتشجيع الذي توفره هذه العلاقة</w:t>
      </w:r>
      <w:r w:rsidRPr="003235CC">
        <w:rPr>
          <w:rFonts w:ascii="Traditional Arabic" w:hAnsi="Traditional Arabic" w:cs="Traditional Arabic"/>
          <w:kern w:val="24"/>
          <w:sz w:val="33"/>
          <w:szCs w:val="33"/>
        </w:rPr>
        <w:t>.</w:t>
      </w:r>
    </w:p>
    <w:p w:rsidR="008C4970" w:rsidRPr="003235CC" w:rsidRDefault="008C4970" w:rsidP="00A96239">
      <w:pPr>
        <w:pStyle w:val="ListParagraph"/>
        <w:numPr>
          <w:ilvl w:val="0"/>
          <w:numId w:val="46"/>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lastRenderedPageBreak/>
        <w:t>إن الإنسان بحاجة إلى أن يمارس شخصيته، ويشبع حاجاته واهتماماته، ولهذا فإن من الضروري إتاحة الفرصة له للتعبير عن نفسه</w:t>
      </w:r>
      <w:r w:rsidRPr="003235CC">
        <w:rPr>
          <w:rFonts w:ascii="Traditional Arabic" w:hAnsi="Traditional Arabic" w:cs="Traditional Arabic"/>
          <w:kern w:val="24"/>
          <w:sz w:val="33"/>
          <w:szCs w:val="33"/>
        </w:rPr>
        <w:t>.</w:t>
      </w:r>
    </w:p>
    <w:p w:rsidR="008C4970" w:rsidRPr="003235CC" w:rsidRDefault="008C4970" w:rsidP="00CE6BC0">
      <w:pPr>
        <w:pStyle w:val="ListParagraph"/>
        <w:numPr>
          <w:ilvl w:val="0"/>
          <w:numId w:val="46"/>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إن أي أسلوب تدخل يستخدمه الأخصائي النفسي لإحداث التغيير المنشود ينبغي أن يراعي كرامة العميل وقيمته وحريته في اتخاذ القرار وخصوصيته وتفرده</w:t>
      </w:r>
      <w:r w:rsidRPr="003235CC">
        <w:rPr>
          <w:rFonts w:ascii="Traditional Arabic" w:hAnsi="Traditional Arabic" w:cs="Traditional Arabic"/>
          <w:kern w:val="24"/>
          <w:sz w:val="33"/>
          <w:szCs w:val="33"/>
        </w:rPr>
        <w:t>.</w:t>
      </w:r>
    </w:p>
    <w:p w:rsidR="00B260FD" w:rsidRPr="003235CC" w:rsidRDefault="00A96239" w:rsidP="00A758BF">
      <w:pPr>
        <w:numPr>
          <w:ilvl w:val="0"/>
          <w:numId w:val="25"/>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b/>
          <w:bCs/>
          <w:kern w:val="24"/>
          <w:sz w:val="33"/>
          <w:szCs w:val="33"/>
          <w:rtl/>
        </w:rPr>
        <w:t xml:space="preserve">إن </w:t>
      </w:r>
      <w:r w:rsidRPr="003235CC">
        <w:rPr>
          <w:rFonts w:ascii="Traditional Arabic" w:hAnsi="Traditional Arabic" w:cs="Traditional Arabic"/>
          <w:kern w:val="24"/>
          <w:sz w:val="33"/>
          <w:szCs w:val="33"/>
          <w:rtl/>
        </w:rPr>
        <w:t>الوعي بالنفس هي الخطوة الأولى لفهم وإدراك ومعرفة النفس</w:t>
      </w:r>
      <w:r w:rsidRPr="003235CC">
        <w:rPr>
          <w:rFonts w:ascii="Traditional Arabic" w:hAnsi="Traditional Arabic" w:cs="Traditional Arabic"/>
          <w:kern w:val="24"/>
          <w:sz w:val="33"/>
          <w:szCs w:val="33"/>
        </w:rPr>
        <w:t>.</w:t>
      </w:r>
    </w:p>
    <w:p w:rsidR="00B260FD" w:rsidRPr="003235CC" w:rsidRDefault="00A96239" w:rsidP="00A758BF">
      <w:pPr>
        <w:numPr>
          <w:ilvl w:val="0"/>
          <w:numId w:val="25"/>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إن للناس الحق في اختيار قيمهم ومبادئهم واتجاهاتهم، وليس لأحد الحق في فرض قيم أو سلوكيات عليهم</w:t>
      </w:r>
      <w:r w:rsidRPr="003235CC">
        <w:rPr>
          <w:rFonts w:ascii="Traditional Arabic" w:hAnsi="Traditional Arabic" w:cs="Traditional Arabic"/>
          <w:kern w:val="24"/>
          <w:sz w:val="33"/>
          <w:szCs w:val="33"/>
        </w:rPr>
        <w:t>.</w:t>
      </w:r>
    </w:p>
    <w:p w:rsidR="00B260FD" w:rsidRPr="003235CC" w:rsidRDefault="00A96239" w:rsidP="00A758BF">
      <w:pPr>
        <w:numPr>
          <w:ilvl w:val="0"/>
          <w:numId w:val="25"/>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المحافظة على علاقة علاجية مهنية مع العملاء</w:t>
      </w:r>
      <w:r w:rsidRPr="003235CC">
        <w:rPr>
          <w:rFonts w:ascii="Traditional Arabic" w:hAnsi="Traditional Arabic" w:cs="Traditional Arabic"/>
          <w:kern w:val="24"/>
          <w:sz w:val="33"/>
          <w:szCs w:val="33"/>
        </w:rPr>
        <w:t>.</w:t>
      </w:r>
    </w:p>
    <w:p w:rsidR="00B260FD" w:rsidRPr="003235CC" w:rsidRDefault="00A96239" w:rsidP="00A758BF">
      <w:pPr>
        <w:numPr>
          <w:ilvl w:val="0"/>
          <w:numId w:val="25"/>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المحافظة على سرية العمل</w:t>
      </w:r>
      <w:r w:rsidRPr="003235CC">
        <w:rPr>
          <w:rFonts w:ascii="Traditional Arabic" w:hAnsi="Traditional Arabic" w:cs="Traditional Arabic"/>
          <w:kern w:val="24"/>
          <w:sz w:val="33"/>
          <w:szCs w:val="33"/>
        </w:rPr>
        <w:t>.</w:t>
      </w:r>
    </w:p>
    <w:p w:rsidR="00B260FD" w:rsidRPr="003235CC" w:rsidRDefault="00A96239" w:rsidP="00A758BF">
      <w:pPr>
        <w:numPr>
          <w:ilvl w:val="0"/>
          <w:numId w:val="25"/>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العمل وفق إجراءات مهنية تتفق مع اختصاص الممارس وتدريبه.</w:t>
      </w:r>
      <w:r w:rsidRPr="003235CC">
        <w:rPr>
          <w:rFonts w:ascii="Traditional Arabic" w:hAnsi="Traditional Arabic" w:cs="Traditional Arabic"/>
          <w:kern w:val="24"/>
          <w:sz w:val="33"/>
          <w:szCs w:val="33"/>
        </w:rPr>
        <w:t xml:space="preserve"> </w:t>
      </w:r>
    </w:p>
    <w:p w:rsidR="00B260FD" w:rsidRPr="003235CC" w:rsidRDefault="00A96239" w:rsidP="00A758BF">
      <w:pPr>
        <w:numPr>
          <w:ilvl w:val="0"/>
          <w:numId w:val="25"/>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الالتزام بالعمل وفق أهداف المؤسسة وسياستها</w:t>
      </w:r>
      <w:r w:rsidRPr="003235CC">
        <w:rPr>
          <w:rFonts w:ascii="Traditional Arabic" w:hAnsi="Traditional Arabic" w:cs="Traditional Arabic"/>
          <w:kern w:val="24"/>
          <w:sz w:val="33"/>
          <w:szCs w:val="33"/>
        </w:rPr>
        <w:t>.</w:t>
      </w:r>
    </w:p>
    <w:p w:rsidR="00B260FD" w:rsidRPr="003235CC" w:rsidRDefault="00A96239" w:rsidP="00A758BF">
      <w:pPr>
        <w:numPr>
          <w:ilvl w:val="0"/>
          <w:numId w:val="25"/>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بذل كل جهد ممكن في سبيل الرقي بالمهنة وتطويرها</w:t>
      </w:r>
      <w:r w:rsidRPr="003235CC">
        <w:rPr>
          <w:rFonts w:ascii="Traditional Arabic" w:hAnsi="Traditional Arabic" w:cs="Traditional Arabic"/>
          <w:kern w:val="24"/>
          <w:sz w:val="33"/>
          <w:szCs w:val="33"/>
        </w:rPr>
        <w:t>.</w:t>
      </w:r>
      <w:r w:rsidRPr="003235CC">
        <w:rPr>
          <w:rFonts w:ascii="Traditional Arabic" w:hAnsi="Traditional Arabic" w:cs="Traditional Arabic"/>
          <w:kern w:val="24"/>
          <w:sz w:val="33"/>
          <w:szCs w:val="33"/>
          <w:rtl/>
        </w:rPr>
        <w:t xml:space="preserve"> </w:t>
      </w:r>
    </w:p>
    <w:p w:rsidR="00B260FD" w:rsidRPr="003235CC" w:rsidRDefault="00A96239" w:rsidP="00A758BF">
      <w:pPr>
        <w:numPr>
          <w:ilvl w:val="0"/>
          <w:numId w:val="26"/>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العمل على خدمة جميع أفراد المجتمع ومساعدتهم للتغلب على المشكلات التي يواجهونها</w:t>
      </w:r>
      <w:r w:rsidRPr="003235CC">
        <w:rPr>
          <w:rFonts w:ascii="Traditional Arabic" w:hAnsi="Traditional Arabic" w:cs="Traditional Arabic"/>
          <w:kern w:val="24"/>
          <w:sz w:val="33"/>
          <w:szCs w:val="33"/>
        </w:rPr>
        <w:t>.</w:t>
      </w:r>
    </w:p>
    <w:p w:rsidR="00B260FD" w:rsidRPr="003235CC" w:rsidRDefault="00A96239" w:rsidP="00A758BF">
      <w:pPr>
        <w:numPr>
          <w:ilvl w:val="0"/>
          <w:numId w:val="26"/>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الإطلاع والمعرفة الواسعة حول موضوع التقويم.</w:t>
      </w:r>
      <w:r w:rsidRPr="003235CC">
        <w:rPr>
          <w:rFonts w:ascii="Traditional Arabic" w:hAnsi="Traditional Arabic" w:cs="Traditional Arabic"/>
          <w:kern w:val="24"/>
          <w:sz w:val="33"/>
          <w:szCs w:val="33"/>
        </w:rPr>
        <w:t xml:space="preserve"> </w:t>
      </w:r>
    </w:p>
    <w:p w:rsidR="00B260FD" w:rsidRPr="003235CC" w:rsidRDefault="00A96239" w:rsidP="00A758BF">
      <w:pPr>
        <w:numPr>
          <w:ilvl w:val="0"/>
          <w:numId w:val="26"/>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أن تتوافر لدى المقوم المعرفة ببعض الأساليب الإحصائية.</w:t>
      </w:r>
      <w:r w:rsidRPr="003235CC">
        <w:rPr>
          <w:rFonts w:ascii="Traditional Arabic" w:hAnsi="Traditional Arabic" w:cs="Traditional Arabic"/>
          <w:kern w:val="24"/>
          <w:sz w:val="33"/>
          <w:szCs w:val="33"/>
        </w:rPr>
        <w:t xml:space="preserve"> </w:t>
      </w:r>
    </w:p>
    <w:p w:rsidR="00B260FD" w:rsidRPr="003235CC" w:rsidRDefault="00A96239" w:rsidP="00A758BF">
      <w:pPr>
        <w:numPr>
          <w:ilvl w:val="0"/>
          <w:numId w:val="26"/>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أن يكون مستعداً للإجابة عن الأسئلة التي قد تطرح عليه من قبل المديرين أو المعلمين أو التلميذ.</w:t>
      </w:r>
      <w:r w:rsidRPr="003235CC">
        <w:rPr>
          <w:rFonts w:ascii="Traditional Arabic" w:hAnsi="Traditional Arabic" w:cs="Traditional Arabic"/>
          <w:kern w:val="24"/>
          <w:sz w:val="33"/>
          <w:szCs w:val="33"/>
        </w:rPr>
        <w:t xml:space="preserve"> </w:t>
      </w:r>
    </w:p>
    <w:p w:rsidR="00BE20D6" w:rsidRPr="003235CC" w:rsidRDefault="00BE20D6" w:rsidP="00BE20D6">
      <w:pPr>
        <w:autoSpaceDE w:val="0"/>
        <w:autoSpaceDN w:val="0"/>
        <w:bidi/>
        <w:adjustRightInd w:val="0"/>
        <w:spacing w:after="0" w:line="240" w:lineRule="auto"/>
        <w:ind w:left="360"/>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&lt;~ (يجب قراءتها بفهم وليس صمها )</w:t>
      </w:r>
    </w:p>
    <w:p w:rsidR="00A758BF" w:rsidRPr="003235CC" w:rsidRDefault="00A758BF" w:rsidP="00BE20D6">
      <w:pPr>
        <w:autoSpaceDE w:val="0"/>
        <w:autoSpaceDN w:val="0"/>
        <w:bidi/>
        <w:adjustRightInd w:val="0"/>
        <w:spacing w:after="0" w:line="240" w:lineRule="auto"/>
        <w:ind w:left="360"/>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أما فيما يتعلق بالتقويم</w:t>
      </w:r>
      <w:r w:rsidRPr="003235CC">
        <w:rPr>
          <w:rFonts w:ascii="Traditional Arabic" w:hAnsi="Traditional Arabic" w:cs="Traditional Arabic"/>
          <w:b/>
          <w:bCs/>
          <w:color w:val="FF0000"/>
          <w:kern w:val="24"/>
          <w:sz w:val="33"/>
          <w:szCs w:val="33"/>
          <w:u w:val="single"/>
        </w:rPr>
        <w:t xml:space="preserve"> </w:t>
      </w:r>
      <w:r w:rsidR="00CE6BC0" w:rsidRPr="003235CC">
        <w:rPr>
          <w:rFonts w:ascii="Traditional Arabic" w:hAnsi="Traditional Arabic" w:cs="Traditional Arabic"/>
          <w:b/>
          <w:bCs/>
          <w:color w:val="FF0000"/>
          <w:kern w:val="24"/>
          <w:sz w:val="33"/>
          <w:szCs w:val="33"/>
          <w:u w:val="single"/>
          <w:rtl/>
        </w:rPr>
        <w:t>:</w:t>
      </w:r>
    </w:p>
    <w:p w:rsidR="00B260FD" w:rsidRPr="003235CC" w:rsidRDefault="00A96239" w:rsidP="00A758BF">
      <w:pPr>
        <w:numPr>
          <w:ilvl w:val="0"/>
          <w:numId w:val="27"/>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u w:val="single" w:color="9BBB59" w:themeColor="accent3"/>
          <w:rtl/>
        </w:rPr>
        <w:t>الموضوعية والحياد في تصميم التقويم وفي عرض النتائج.</w:t>
      </w:r>
      <w:r w:rsidRPr="003235CC">
        <w:rPr>
          <w:rFonts w:ascii="Traditional Arabic" w:hAnsi="Traditional Arabic" w:cs="Traditional Arabic"/>
          <w:kern w:val="24"/>
          <w:sz w:val="33"/>
          <w:szCs w:val="33"/>
        </w:rPr>
        <w:t xml:space="preserve"> </w:t>
      </w:r>
      <w:r w:rsidR="00BE20D6" w:rsidRPr="003235CC">
        <w:rPr>
          <w:rFonts w:ascii="Traditional Arabic" w:hAnsi="Traditional Arabic" w:cs="Traditional Arabic"/>
          <w:color w:val="76923C" w:themeColor="accent3" w:themeShade="BF"/>
          <w:kern w:val="24"/>
          <w:sz w:val="33"/>
          <w:szCs w:val="33"/>
          <w:rtl/>
        </w:rPr>
        <w:t xml:space="preserve">&lt;~ </w:t>
      </w:r>
      <w:r w:rsidR="00BE20D6" w:rsidRPr="003235CC">
        <w:rPr>
          <w:rFonts w:ascii="Traditional Arabic" w:hAnsi="Traditional Arabic" w:cs="Traditional Arabic"/>
          <w:color w:val="000000" w:themeColor="text1"/>
          <w:kern w:val="24"/>
          <w:sz w:val="33"/>
          <w:szCs w:val="33"/>
          <w:rtl/>
        </w:rPr>
        <w:t>( وعدم دخول الذاتوية )</w:t>
      </w:r>
    </w:p>
    <w:p w:rsidR="00B260FD" w:rsidRPr="003235CC" w:rsidRDefault="00A96239" w:rsidP="00A758BF">
      <w:pPr>
        <w:numPr>
          <w:ilvl w:val="0"/>
          <w:numId w:val="27"/>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قيام أخصائي التقويم بتعريف الأطراف المعنية بتوجهاته وقيمه وأن يوقع عقد الاتفاق معهم ويلتزم بتنفيذ بنوده.</w:t>
      </w:r>
      <w:r w:rsidRPr="003235CC">
        <w:rPr>
          <w:rFonts w:ascii="Traditional Arabic" w:hAnsi="Traditional Arabic" w:cs="Traditional Arabic"/>
          <w:kern w:val="24"/>
          <w:sz w:val="33"/>
          <w:szCs w:val="33"/>
        </w:rPr>
        <w:t xml:space="preserve"> </w:t>
      </w:r>
    </w:p>
    <w:p w:rsidR="00B260FD" w:rsidRPr="003235CC" w:rsidRDefault="00A96239" w:rsidP="00A758BF">
      <w:pPr>
        <w:numPr>
          <w:ilvl w:val="0"/>
          <w:numId w:val="27"/>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يجب أن يصمم التقويم ويطبق بطريقة تضمن احترام وحماية حقوق من يطبق عليهم التقويم ومن لهم منفعة منه.</w:t>
      </w:r>
      <w:r w:rsidRPr="003235CC">
        <w:rPr>
          <w:rFonts w:ascii="Traditional Arabic" w:hAnsi="Traditional Arabic" w:cs="Traditional Arabic"/>
          <w:kern w:val="24"/>
          <w:sz w:val="33"/>
          <w:szCs w:val="33"/>
        </w:rPr>
        <w:t xml:space="preserve"> </w:t>
      </w:r>
    </w:p>
    <w:p w:rsidR="00B260FD" w:rsidRPr="003235CC" w:rsidRDefault="00A96239" w:rsidP="00A758BF">
      <w:pPr>
        <w:numPr>
          <w:ilvl w:val="0"/>
          <w:numId w:val="27"/>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يجب أن يكون التقويم كاملا وعادلا في فحص وتسجيل كل جوانب القوة والضعف في البرنامج المقوم وذلك لتعزيز جوانب القوة وتذليل جوانب الضعف.</w:t>
      </w:r>
      <w:r w:rsidRPr="003235CC">
        <w:rPr>
          <w:rFonts w:ascii="Traditional Arabic" w:hAnsi="Traditional Arabic" w:cs="Traditional Arabic"/>
          <w:kern w:val="24"/>
          <w:sz w:val="33"/>
          <w:szCs w:val="33"/>
        </w:rPr>
        <w:t xml:space="preserve"> </w:t>
      </w:r>
    </w:p>
    <w:p w:rsidR="00B260FD" w:rsidRPr="003235CC" w:rsidRDefault="00A96239" w:rsidP="00A758BF">
      <w:pPr>
        <w:numPr>
          <w:ilvl w:val="0"/>
          <w:numId w:val="27"/>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lastRenderedPageBreak/>
        <w:t>الاحترام، ويقصد به توازن السلطة بين الشخص القائم بعملية التقويم والمشاركين وذلك باختيارهم من المتطوعين وأعلامهم بالهدف من التقويم واحترام آرائهم فيما يتعلق بالأمور التي تؤثر عليهم سلبا.</w:t>
      </w:r>
      <w:r w:rsidRPr="003235CC">
        <w:rPr>
          <w:rFonts w:ascii="Traditional Arabic" w:hAnsi="Traditional Arabic" w:cs="Traditional Arabic"/>
          <w:kern w:val="24"/>
          <w:sz w:val="33"/>
          <w:szCs w:val="33"/>
        </w:rPr>
        <w:t xml:space="preserve"> </w:t>
      </w:r>
    </w:p>
    <w:p w:rsidR="00B260FD" w:rsidRPr="003235CC" w:rsidRDefault="00A96239" w:rsidP="00A758BF">
      <w:pPr>
        <w:numPr>
          <w:ilvl w:val="0"/>
          <w:numId w:val="27"/>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توخي العدالة في التعامل أي المعالجة المتكافئة والتمثيل المتوازن والمتناسق لشرائح المجتمع المستهدف إضافة إلي التصميم والقياس المتكافئ لأساليب التقويم المستخدمة. </w:t>
      </w:r>
    </w:p>
    <w:p w:rsidR="00B260FD" w:rsidRPr="003235CC" w:rsidRDefault="00A96239" w:rsidP="00A758BF">
      <w:pPr>
        <w:numPr>
          <w:ilvl w:val="0"/>
          <w:numId w:val="27"/>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يجب التعامل مع صراع المصالح بطريقة مرنة وأمينة وذلك لتجنب مقايضة عمليات التقويم ونتائجه.</w:t>
      </w:r>
      <w:r w:rsidRPr="003235CC">
        <w:rPr>
          <w:rFonts w:ascii="Traditional Arabic" w:hAnsi="Traditional Arabic" w:cs="Traditional Arabic"/>
          <w:kern w:val="24"/>
          <w:sz w:val="33"/>
          <w:szCs w:val="33"/>
        </w:rPr>
        <w:t xml:space="preserve"> </w:t>
      </w:r>
    </w:p>
    <w:p w:rsidR="00B260FD" w:rsidRPr="003235CC" w:rsidRDefault="00A96239" w:rsidP="00A758BF">
      <w:pPr>
        <w:numPr>
          <w:ilvl w:val="0"/>
          <w:numId w:val="27"/>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تقديم تقرير تفضيلي ومتوازن عن نتائج التقويم وجعل النتائج متاحة للجهة المسئولة المعنية ومنح الفرص للآخرين ممن تعنيهم عملية التقويم من المختص لفحص إجراء التعليقات المشتركة عن التفسيرات المتعارضة في التقرير وحث المشاركين في عمليات التقويم على التعاون المشترك.</w:t>
      </w:r>
      <w:r w:rsidRPr="003235CC">
        <w:rPr>
          <w:rFonts w:ascii="Traditional Arabic" w:hAnsi="Traditional Arabic" w:cs="Traditional Arabic"/>
          <w:kern w:val="24"/>
          <w:sz w:val="33"/>
          <w:szCs w:val="33"/>
        </w:rPr>
        <w:t xml:space="preserve"> </w:t>
      </w:r>
    </w:p>
    <w:p w:rsidR="00B260FD" w:rsidRPr="003235CC" w:rsidRDefault="00A96239" w:rsidP="00A758BF">
      <w:pPr>
        <w:numPr>
          <w:ilvl w:val="0"/>
          <w:numId w:val="27"/>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أخذ موافقة أولياء الأمور أو المعلمين في حالة إشراك الصغار في الاستفتاءات أو استطلاع الرأي.</w:t>
      </w:r>
      <w:r w:rsidRPr="003235CC">
        <w:rPr>
          <w:rFonts w:ascii="Traditional Arabic" w:hAnsi="Traditional Arabic" w:cs="Traditional Arabic"/>
          <w:kern w:val="24"/>
          <w:sz w:val="33"/>
          <w:szCs w:val="33"/>
        </w:rPr>
        <w:t xml:space="preserve"> </w:t>
      </w:r>
    </w:p>
    <w:p w:rsidR="00B260FD" w:rsidRPr="003235CC" w:rsidRDefault="00A96239" w:rsidP="00A758BF">
      <w:pPr>
        <w:numPr>
          <w:ilvl w:val="0"/>
          <w:numId w:val="27"/>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من حق المشترك بعملية التقويم رفض الإجابة على بعض الأسئلة التي تتطلب رأيا شخصيا.</w:t>
      </w:r>
    </w:p>
    <w:p w:rsidR="00BE20D6" w:rsidRPr="003235CC" w:rsidRDefault="00547DA7" w:rsidP="00BE20D6">
      <w:pPr>
        <w:bidi/>
        <w:spacing w:line="240" w:lineRule="auto"/>
        <w:rPr>
          <w:rFonts w:ascii="Traditional Arabic" w:hAnsi="Traditional Arabic" w:cs="Traditional Arabic"/>
          <w:kern w:val="24"/>
          <w:sz w:val="33"/>
          <w:szCs w:val="33"/>
          <w:rtl/>
        </w:rPr>
      </w:pPr>
      <w:r w:rsidRPr="00547DA7">
        <w:rPr>
          <w:rFonts w:ascii="Traditional Arabic" w:hAnsi="Traditional Arabic" w:cs="Traditional Arabic"/>
          <w:noProof/>
          <w:sz w:val="33"/>
          <w:szCs w:val="33"/>
          <w:rtl/>
        </w:rPr>
        <w:pict>
          <v:shape id="_x0000_s1387" type="#_x0000_t32" style="position:absolute;left:0;text-align:left;margin-left:54.95pt;margin-top:20.7pt;width:323.2pt;height:0;flip:x;z-index:251667456" o:connectortype="straight" strokecolor="#76923c [2406]">
            <w10:wrap anchorx="page"/>
          </v:shape>
        </w:pict>
      </w:r>
    </w:p>
    <w:p w:rsidR="00D3757B" w:rsidRPr="003235CC" w:rsidRDefault="00A758BF" w:rsidP="00525CF6">
      <w:pPr>
        <w:bidi/>
        <w:spacing w:after="0" w:line="240" w:lineRule="auto"/>
        <w:jc w:val="center"/>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sz w:val="33"/>
          <w:szCs w:val="33"/>
          <w:rtl/>
        </w:rPr>
        <w:t>المحاضرة العاشرة</w:t>
      </w:r>
    </w:p>
    <w:p w:rsidR="00525CF6" w:rsidRPr="003235CC" w:rsidRDefault="00525CF6" w:rsidP="00E11856">
      <w:pPr>
        <w:bidi/>
        <w:spacing w:after="0" w:line="240" w:lineRule="auto"/>
        <w:rPr>
          <w:rFonts w:ascii="Traditional Arabic" w:hAnsi="Traditional Arabic" w:cs="Traditional Arabic"/>
          <w:b/>
          <w:bCs/>
          <w:color w:val="7030A0"/>
          <w:sz w:val="33"/>
          <w:szCs w:val="33"/>
          <w:u w:val="single" w:color="9BBB59" w:themeColor="accent3"/>
        </w:rPr>
      </w:pPr>
    </w:p>
    <w:p w:rsidR="00525CF6" w:rsidRPr="003235CC" w:rsidRDefault="00525CF6" w:rsidP="00525CF6">
      <w:pPr>
        <w:bidi/>
        <w:spacing w:after="0" w:line="240" w:lineRule="auto"/>
        <w:rPr>
          <w:rFonts w:ascii="Traditional Arabic" w:hAnsi="Traditional Arabic" w:cs="Traditional Arabic"/>
          <w:b/>
          <w:bCs/>
          <w:color w:val="7030A0"/>
          <w:sz w:val="33"/>
          <w:szCs w:val="33"/>
          <w:u w:val="single" w:color="9BBB59" w:themeColor="accent3"/>
        </w:rPr>
      </w:pPr>
    </w:p>
    <w:p w:rsidR="00A758BF" w:rsidRPr="003235CC" w:rsidRDefault="00A758BF" w:rsidP="00525CF6">
      <w:pPr>
        <w:bidi/>
        <w:spacing w:after="0" w:line="240" w:lineRule="auto"/>
        <w:rPr>
          <w:rFonts w:ascii="Traditional Arabic" w:hAnsi="Traditional Arabic" w:cs="Traditional Arabic"/>
          <w:color w:val="000000" w:themeColor="text1"/>
          <w:sz w:val="33"/>
          <w:szCs w:val="33"/>
          <w:rtl/>
        </w:rPr>
      </w:pPr>
      <w:r w:rsidRPr="003235CC">
        <w:rPr>
          <w:rFonts w:ascii="Traditional Arabic" w:hAnsi="Traditional Arabic" w:cs="Traditional Arabic"/>
          <w:b/>
          <w:bCs/>
          <w:color w:val="FF0000"/>
          <w:sz w:val="33"/>
          <w:szCs w:val="33"/>
          <w:u w:val="single"/>
          <w:rtl/>
        </w:rPr>
        <w:t>اختبار تفهم الموضوع</w:t>
      </w:r>
      <w:r w:rsidRPr="003235CC">
        <w:rPr>
          <w:rFonts w:ascii="Traditional Arabic" w:hAnsi="Traditional Arabic" w:cs="Traditional Arabic"/>
          <w:b/>
          <w:bCs/>
          <w:color w:val="7030A0"/>
          <w:sz w:val="33"/>
          <w:szCs w:val="33"/>
        </w:rPr>
        <w:t xml:space="preserve"> </w:t>
      </w:r>
      <w:r w:rsidRPr="003235CC">
        <w:rPr>
          <w:rFonts w:ascii="Traditional Arabic" w:hAnsi="Traditional Arabic" w:cs="Traditional Arabic"/>
          <w:color w:val="7030A0"/>
          <w:sz w:val="33"/>
          <w:szCs w:val="33"/>
          <w:rtl/>
        </w:rPr>
        <w:t>:</w:t>
      </w:r>
      <w:r w:rsidR="00E11856" w:rsidRPr="003235CC">
        <w:rPr>
          <w:rFonts w:ascii="Traditional Arabic" w:hAnsi="Traditional Arabic" w:cs="Traditional Arabic"/>
          <w:color w:val="76923C" w:themeColor="accent3" w:themeShade="BF"/>
          <w:sz w:val="33"/>
          <w:szCs w:val="33"/>
          <w:rtl/>
        </w:rPr>
        <w:t xml:space="preserve"> &lt;~ </w:t>
      </w:r>
      <w:r w:rsidR="00E11856" w:rsidRPr="003235CC">
        <w:rPr>
          <w:rFonts w:ascii="Traditional Arabic" w:hAnsi="Traditional Arabic" w:cs="Traditional Arabic"/>
          <w:color w:val="000000" w:themeColor="text1"/>
          <w:sz w:val="33"/>
          <w:szCs w:val="33"/>
          <w:rtl/>
        </w:rPr>
        <w:t>(هذا الاختبار يأتي على صورتين ، صوره للصغار وصورة للكبار ، وهذه الصورة للصغار)</w:t>
      </w:r>
    </w:p>
    <w:p w:rsidR="00A758BF" w:rsidRPr="003235CC" w:rsidRDefault="00A758BF" w:rsidP="00BE1EBD">
      <w:pPr>
        <w:bidi/>
        <w:spacing w:after="0" w:line="240" w:lineRule="auto"/>
        <w:rPr>
          <w:rFonts w:ascii="Traditional Arabic" w:hAnsi="Traditional Arabic" w:cs="Traditional Arabic"/>
          <w:color w:val="000000" w:themeColor="text1"/>
          <w:sz w:val="33"/>
          <w:szCs w:val="33"/>
          <w:rtl/>
        </w:rPr>
      </w:pPr>
      <w:r w:rsidRPr="003235CC">
        <w:rPr>
          <w:rFonts w:ascii="Traditional Arabic" w:hAnsi="Traditional Arabic" w:cs="Traditional Arabic"/>
          <w:color w:val="000000" w:themeColor="text1"/>
          <w:sz w:val="33"/>
          <w:szCs w:val="33"/>
          <w:u w:val="single" w:color="9BBB59" w:themeColor="accent3"/>
          <w:rtl/>
        </w:rPr>
        <w:t>يعتبر اختيار تفهم الموضوع</w:t>
      </w:r>
      <w:r w:rsidRPr="003235CC">
        <w:rPr>
          <w:rFonts w:ascii="Traditional Arabic" w:hAnsi="Traditional Arabic" w:cs="Traditional Arabic"/>
          <w:color w:val="000000" w:themeColor="text1"/>
          <w:sz w:val="33"/>
          <w:szCs w:val="33"/>
          <w:u w:val="single" w:color="9BBB59" w:themeColor="accent3"/>
        </w:rPr>
        <w:t xml:space="preserve"> TAT </w:t>
      </w:r>
      <w:r w:rsidRPr="003235CC">
        <w:rPr>
          <w:rFonts w:ascii="Traditional Arabic" w:hAnsi="Traditional Arabic" w:cs="Traditional Arabic"/>
          <w:color w:val="000000" w:themeColor="text1"/>
          <w:sz w:val="33"/>
          <w:szCs w:val="33"/>
          <w:u w:val="single" w:color="9BBB59" w:themeColor="accent3"/>
          <w:rtl/>
        </w:rPr>
        <w:t>أكثر الاختبارات الإسقاطية شهرة</w:t>
      </w:r>
      <w:r w:rsidR="00FC32EC" w:rsidRPr="003235CC">
        <w:rPr>
          <w:rFonts w:ascii="Traditional Arabic" w:hAnsi="Traditional Arabic" w:cs="Traditional Arabic"/>
          <w:color w:val="000000" w:themeColor="text1"/>
          <w:sz w:val="33"/>
          <w:szCs w:val="33"/>
          <w:u w:val="single" w:color="9BBB59" w:themeColor="accent3"/>
          <w:rtl/>
        </w:rPr>
        <w:t xml:space="preserve"> </w:t>
      </w:r>
      <w:r w:rsidR="00FC32EC" w:rsidRPr="003235CC">
        <w:rPr>
          <w:rFonts w:ascii="Traditional Arabic" w:hAnsi="Traditional Arabic" w:cs="Traditional Arabic"/>
          <w:color w:val="000000" w:themeColor="text1"/>
          <w:sz w:val="33"/>
          <w:szCs w:val="33"/>
          <w:rtl/>
        </w:rPr>
        <w:t xml:space="preserve">&lt;~ (أي إسقاط الرأي حول فكرة ما ، وهذا الاختبار من أكثر الاختبارات الإسقاطية التي تقيس الشخصيه )  </w:t>
      </w:r>
      <w:r w:rsidRPr="003235CC">
        <w:rPr>
          <w:rFonts w:ascii="Traditional Arabic" w:hAnsi="Traditional Arabic" w:cs="Traditional Arabic"/>
          <w:color w:val="000000" w:themeColor="text1"/>
          <w:sz w:val="33"/>
          <w:szCs w:val="33"/>
          <w:rtl/>
        </w:rPr>
        <w:t>، وقد قام بإعداد هذا الاختبار هنري مواري عالم الشخصية الشهير، ومساعدته في ذلك كريستينا مورجان، وذلك عام 1935م، وقد أعد هذا الاختبار على أساس نظرية (موراي) في الشخصية، نتحدث عن هذا باختصار في النقاط التالية:</w:t>
      </w:r>
      <w:r w:rsidRPr="003235CC">
        <w:rPr>
          <w:rFonts w:ascii="Traditional Arabic" w:hAnsi="Traditional Arabic" w:cs="Traditional Arabic"/>
          <w:color w:val="000000" w:themeColor="text1"/>
          <w:sz w:val="33"/>
          <w:szCs w:val="33"/>
        </w:rPr>
        <w:t xml:space="preserve"> </w:t>
      </w:r>
    </w:p>
    <w:p w:rsidR="00E11856" w:rsidRPr="003235CC" w:rsidRDefault="00E11856" w:rsidP="00E11856">
      <w:pPr>
        <w:bidi/>
        <w:spacing w:after="0" w:line="240" w:lineRule="auto"/>
        <w:rPr>
          <w:rFonts w:ascii="Traditional Arabic" w:hAnsi="Traditional Arabic" w:cs="Traditional Arabic"/>
          <w:color w:val="000000" w:themeColor="text1"/>
          <w:sz w:val="33"/>
          <w:szCs w:val="33"/>
          <w:rtl/>
        </w:rPr>
      </w:pPr>
      <w:r w:rsidRPr="003235CC">
        <w:rPr>
          <w:rFonts w:ascii="Traditional Arabic" w:hAnsi="Traditional Arabic" w:cs="Traditional Arabic"/>
          <w:color w:val="000000" w:themeColor="text1"/>
          <w:sz w:val="33"/>
          <w:szCs w:val="33"/>
          <w:rtl/>
        </w:rPr>
        <w:lastRenderedPageBreak/>
        <w:t>&lt;~ (وهنا يجب الرجوع للمهارات التشخيصية</w:t>
      </w:r>
      <w:r w:rsidR="001F419B" w:rsidRPr="003235CC">
        <w:rPr>
          <w:rFonts w:ascii="Traditional Arabic" w:hAnsi="Traditional Arabic" w:cs="Traditional Arabic"/>
          <w:color w:val="000000" w:themeColor="text1"/>
          <w:sz w:val="33"/>
          <w:szCs w:val="33"/>
          <w:rtl/>
        </w:rPr>
        <w:t xml:space="preserve"> </w:t>
      </w:r>
      <w:r w:rsidRPr="003235CC">
        <w:rPr>
          <w:rFonts w:ascii="Traditional Arabic" w:hAnsi="Traditional Arabic" w:cs="Traditional Arabic"/>
          <w:color w:val="000000" w:themeColor="text1"/>
          <w:sz w:val="33"/>
          <w:szCs w:val="33"/>
          <w:rtl/>
        </w:rPr>
        <w:t>، التي يجب التركيز عليها في حال قمنا بالتشخيص او من سيقوم بتطبيق الاختبار للتشخيص ، ما</w:t>
      </w:r>
      <w:r w:rsidR="001F419B" w:rsidRPr="003235CC">
        <w:rPr>
          <w:rFonts w:ascii="Traditional Arabic" w:hAnsi="Traditional Arabic" w:cs="Traditional Arabic"/>
          <w:color w:val="000000" w:themeColor="text1"/>
          <w:sz w:val="33"/>
          <w:szCs w:val="33"/>
          <w:rtl/>
        </w:rPr>
        <w:t xml:space="preserve"> </w:t>
      </w:r>
      <w:r w:rsidRPr="003235CC">
        <w:rPr>
          <w:rFonts w:ascii="Traditional Arabic" w:hAnsi="Traditional Arabic" w:cs="Traditional Arabic"/>
          <w:color w:val="000000" w:themeColor="text1"/>
          <w:sz w:val="33"/>
          <w:szCs w:val="33"/>
          <w:rtl/>
        </w:rPr>
        <w:t>هي هذه المهارات ؟</w:t>
      </w:r>
    </w:p>
    <w:p w:rsidR="00E11856" w:rsidRPr="003235CC" w:rsidRDefault="00E11856" w:rsidP="00BE1EBD">
      <w:pPr>
        <w:bidi/>
        <w:spacing w:after="0" w:line="240" w:lineRule="auto"/>
        <w:rPr>
          <w:rFonts w:ascii="Traditional Arabic" w:hAnsi="Traditional Arabic" w:cs="Traditional Arabic"/>
          <w:b/>
          <w:bCs/>
          <w:color w:val="000000" w:themeColor="text1"/>
          <w:sz w:val="33"/>
          <w:szCs w:val="33"/>
          <w:u w:val="single"/>
          <w:rtl/>
        </w:rPr>
      </w:pPr>
      <w:r w:rsidRPr="003235CC">
        <w:rPr>
          <w:rFonts w:ascii="Traditional Arabic" w:hAnsi="Traditional Arabic" w:cs="Traditional Arabic"/>
          <w:color w:val="000000" w:themeColor="text1"/>
          <w:sz w:val="33"/>
          <w:szCs w:val="33"/>
          <w:rtl/>
        </w:rPr>
        <w:t>1</w:t>
      </w:r>
      <w:r w:rsidRPr="003235CC">
        <w:rPr>
          <w:rFonts w:ascii="Traditional Arabic" w:hAnsi="Traditional Arabic" w:cs="Traditional Arabic"/>
          <w:b/>
          <w:bCs/>
          <w:color w:val="000000" w:themeColor="text1"/>
          <w:sz w:val="33"/>
          <w:szCs w:val="33"/>
          <w:u w:val="single"/>
          <w:rtl/>
        </w:rPr>
        <w:t>)-مهارة تنظيم المعلومات وتسجيلها :</w:t>
      </w:r>
    </w:p>
    <w:p w:rsidR="00E11856" w:rsidRPr="003235CC" w:rsidRDefault="00E11856" w:rsidP="00BE1EBD">
      <w:pPr>
        <w:bidi/>
        <w:spacing w:after="0" w:line="240" w:lineRule="auto"/>
        <w:rPr>
          <w:rFonts w:ascii="Traditional Arabic" w:hAnsi="Traditional Arabic" w:cs="Traditional Arabic"/>
          <w:color w:val="FF0000"/>
          <w:sz w:val="33"/>
          <w:szCs w:val="33"/>
          <w:rtl/>
        </w:rPr>
      </w:pPr>
      <w:r w:rsidRPr="003235CC">
        <w:rPr>
          <w:rFonts w:ascii="Traditional Arabic" w:hAnsi="Traditional Arabic" w:cs="Traditional Arabic"/>
          <w:color w:val="000000" w:themeColor="text1"/>
          <w:sz w:val="33"/>
          <w:szCs w:val="33"/>
          <w:rtl/>
        </w:rPr>
        <w:t xml:space="preserve">ولهذه المهارة التي يقوم بها الفاحص على المسترشد ينبغي فيها التسجيل ، اما تنظيم المعلومات يتوقف على عدة جوانب </w:t>
      </w:r>
      <w:r w:rsidRPr="003235CC">
        <w:rPr>
          <w:rFonts w:ascii="Traditional Arabic" w:hAnsi="Traditional Arabic" w:cs="Traditional Arabic"/>
          <w:color w:val="FF0000"/>
          <w:sz w:val="33"/>
          <w:szCs w:val="33"/>
          <w:u w:val="single"/>
          <w:rtl/>
        </w:rPr>
        <w:t>ومن هذه الجوانب :</w:t>
      </w:r>
    </w:p>
    <w:p w:rsidR="00E11856" w:rsidRPr="003235CC" w:rsidRDefault="00BE1EBD" w:rsidP="00E11856">
      <w:pPr>
        <w:pStyle w:val="ListParagraph"/>
        <w:numPr>
          <w:ilvl w:val="0"/>
          <w:numId w:val="24"/>
        </w:numPr>
        <w:bidi/>
        <w:spacing w:line="240" w:lineRule="auto"/>
        <w:rPr>
          <w:rFonts w:ascii="Traditional Arabic" w:hAnsi="Traditional Arabic" w:cs="Traditional Arabic"/>
          <w:color w:val="000000" w:themeColor="text1"/>
          <w:sz w:val="33"/>
          <w:szCs w:val="33"/>
        </w:rPr>
      </w:pPr>
      <w:r w:rsidRPr="003235CC">
        <w:rPr>
          <w:rFonts w:ascii="Traditional Arabic" w:hAnsi="Traditional Arabic" w:cs="Traditional Arabic"/>
          <w:color w:val="000000" w:themeColor="text1"/>
          <w:sz w:val="33"/>
          <w:szCs w:val="33"/>
          <w:rtl/>
        </w:rPr>
        <w:t>خبرة الشخص المرشد أو خبرة المعلم او خبرة الشخص الذي سيطبق الاختبار .</w:t>
      </w:r>
    </w:p>
    <w:p w:rsidR="00BE1EBD" w:rsidRPr="003235CC" w:rsidRDefault="00BE1EBD" w:rsidP="00BE1EBD">
      <w:pPr>
        <w:pStyle w:val="ListParagraph"/>
        <w:numPr>
          <w:ilvl w:val="0"/>
          <w:numId w:val="24"/>
        </w:numPr>
        <w:bidi/>
        <w:spacing w:line="240" w:lineRule="auto"/>
        <w:rPr>
          <w:rFonts w:ascii="Traditional Arabic" w:hAnsi="Traditional Arabic" w:cs="Traditional Arabic"/>
          <w:color w:val="000000" w:themeColor="text1"/>
          <w:sz w:val="33"/>
          <w:szCs w:val="33"/>
        </w:rPr>
      </w:pPr>
      <w:r w:rsidRPr="003235CC">
        <w:rPr>
          <w:rFonts w:ascii="Traditional Arabic" w:hAnsi="Traditional Arabic" w:cs="Traditional Arabic"/>
          <w:color w:val="000000" w:themeColor="text1"/>
          <w:sz w:val="33"/>
          <w:szCs w:val="33"/>
          <w:rtl/>
        </w:rPr>
        <w:t>العمر ايضاً "عمر المرشد" .</w:t>
      </w:r>
    </w:p>
    <w:p w:rsidR="00BE1EBD" w:rsidRPr="003235CC" w:rsidRDefault="00BE1EBD" w:rsidP="00BE1EBD">
      <w:pPr>
        <w:pStyle w:val="ListParagraph"/>
        <w:numPr>
          <w:ilvl w:val="0"/>
          <w:numId w:val="24"/>
        </w:numPr>
        <w:bidi/>
        <w:spacing w:line="240" w:lineRule="auto"/>
        <w:rPr>
          <w:rFonts w:ascii="Traditional Arabic" w:hAnsi="Traditional Arabic" w:cs="Traditional Arabic"/>
          <w:color w:val="FF0000"/>
          <w:sz w:val="33"/>
          <w:szCs w:val="33"/>
        </w:rPr>
      </w:pPr>
      <w:r w:rsidRPr="003235CC">
        <w:rPr>
          <w:rFonts w:ascii="Traditional Arabic" w:hAnsi="Traditional Arabic" w:cs="Traditional Arabic"/>
          <w:color w:val="000000" w:themeColor="text1"/>
          <w:sz w:val="33"/>
          <w:szCs w:val="33"/>
          <w:rtl/>
        </w:rPr>
        <w:t>الهدف من دراسة الحاله</w:t>
      </w:r>
      <w:r w:rsidRPr="003235CC">
        <w:rPr>
          <w:rFonts w:ascii="Traditional Arabic" w:hAnsi="Traditional Arabic" w:cs="Traditional Arabic"/>
          <w:color w:val="FF0000"/>
          <w:sz w:val="33"/>
          <w:szCs w:val="33"/>
          <w:rtl/>
        </w:rPr>
        <w:t xml:space="preserve"> .</w:t>
      </w:r>
    </w:p>
    <w:p w:rsidR="00BE1EBD" w:rsidRPr="003235CC" w:rsidRDefault="00BE1EBD" w:rsidP="00BE1EBD">
      <w:pPr>
        <w:bidi/>
        <w:spacing w:after="0" w:line="240" w:lineRule="auto"/>
        <w:rPr>
          <w:rFonts w:ascii="Traditional Arabic" w:hAnsi="Traditional Arabic" w:cs="Traditional Arabic"/>
          <w:color w:val="FF0000"/>
          <w:sz w:val="33"/>
          <w:szCs w:val="33"/>
          <w:rtl/>
        </w:rPr>
      </w:pPr>
      <w:r w:rsidRPr="003235CC">
        <w:rPr>
          <w:rFonts w:ascii="Traditional Arabic" w:hAnsi="Traditional Arabic" w:cs="Traditional Arabic"/>
          <w:color w:val="000000" w:themeColor="text1"/>
          <w:sz w:val="33"/>
          <w:szCs w:val="33"/>
          <w:rtl/>
        </w:rPr>
        <w:t>2</w:t>
      </w:r>
      <w:r w:rsidRPr="003235CC">
        <w:rPr>
          <w:rFonts w:ascii="Traditional Arabic" w:hAnsi="Traditional Arabic" w:cs="Traditional Arabic"/>
          <w:b/>
          <w:bCs/>
          <w:color w:val="000000" w:themeColor="text1"/>
          <w:sz w:val="33"/>
          <w:szCs w:val="33"/>
          <w:rtl/>
        </w:rPr>
        <w:t>)-</w:t>
      </w:r>
      <w:r w:rsidRPr="003235CC">
        <w:rPr>
          <w:rFonts w:ascii="Traditional Arabic" w:hAnsi="Traditional Arabic" w:cs="Traditional Arabic"/>
          <w:b/>
          <w:bCs/>
          <w:color w:val="000000" w:themeColor="text1"/>
          <w:sz w:val="33"/>
          <w:szCs w:val="33"/>
          <w:u w:val="single"/>
          <w:rtl/>
        </w:rPr>
        <w:t>مهارة تحليل المعلومات وتفسيرها</w:t>
      </w:r>
      <w:r w:rsidRPr="003235CC">
        <w:rPr>
          <w:rFonts w:ascii="Traditional Arabic" w:hAnsi="Traditional Arabic" w:cs="Traditional Arabic"/>
          <w:color w:val="FF0000"/>
          <w:sz w:val="33"/>
          <w:szCs w:val="33"/>
          <w:rtl/>
        </w:rPr>
        <w:t xml:space="preserve"> ، </w:t>
      </w:r>
      <w:r w:rsidRPr="003235CC">
        <w:rPr>
          <w:rFonts w:ascii="Traditional Arabic" w:hAnsi="Traditional Arabic" w:cs="Traditional Arabic"/>
          <w:color w:val="000000" w:themeColor="text1"/>
          <w:sz w:val="33"/>
          <w:szCs w:val="33"/>
          <w:rtl/>
        </w:rPr>
        <w:t xml:space="preserve">لإيجاد تفسيرات حول </w:t>
      </w:r>
      <w:r w:rsidRPr="003235CC">
        <w:rPr>
          <w:rFonts w:ascii="Traditional Arabic" w:hAnsi="Traditional Arabic" w:cs="Traditional Arabic"/>
          <w:color w:val="000000" w:themeColor="text1"/>
          <w:sz w:val="33"/>
          <w:szCs w:val="33"/>
          <w:u w:val="single" w:color="9BBB59" w:themeColor="accent3"/>
          <w:rtl/>
        </w:rPr>
        <w:t>الشخصية الموجود</w:t>
      </w:r>
      <w:r w:rsidR="001F419B" w:rsidRPr="003235CC">
        <w:rPr>
          <w:rFonts w:ascii="Traditional Arabic" w:hAnsi="Traditional Arabic" w:cs="Traditional Arabic"/>
          <w:color w:val="000000" w:themeColor="text1"/>
          <w:sz w:val="33"/>
          <w:szCs w:val="33"/>
          <w:u w:val="single" w:color="9BBB59" w:themeColor="accent3"/>
          <w:rtl/>
        </w:rPr>
        <w:t>ة</w:t>
      </w:r>
      <w:r w:rsidR="001F419B" w:rsidRPr="003235CC">
        <w:rPr>
          <w:rFonts w:ascii="Traditional Arabic" w:hAnsi="Traditional Arabic" w:cs="Traditional Arabic"/>
          <w:color w:val="000000" w:themeColor="text1"/>
          <w:sz w:val="33"/>
          <w:szCs w:val="33"/>
          <w:rtl/>
        </w:rPr>
        <w:t xml:space="preserve"> </w:t>
      </w:r>
      <w:r w:rsidRPr="003235CC">
        <w:rPr>
          <w:rFonts w:ascii="Traditional Arabic" w:hAnsi="Traditional Arabic" w:cs="Traditional Arabic"/>
          <w:color w:val="000000" w:themeColor="text1"/>
          <w:sz w:val="33"/>
          <w:szCs w:val="33"/>
          <w:rtl/>
        </w:rPr>
        <w:t xml:space="preserve">&lt;~أي الشخص ذي الحاجه </w:t>
      </w:r>
      <w:r w:rsidR="001F419B" w:rsidRPr="003235CC">
        <w:rPr>
          <w:rFonts w:ascii="Traditional Arabic" w:hAnsi="Traditional Arabic" w:cs="Traditional Arabic"/>
          <w:color w:val="000000" w:themeColor="text1"/>
          <w:sz w:val="33"/>
          <w:szCs w:val="33"/>
          <w:rtl/>
        </w:rPr>
        <w:t>الخاصة</w:t>
      </w:r>
      <w:r w:rsidRPr="003235CC">
        <w:rPr>
          <w:rFonts w:ascii="Traditional Arabic" w:hAnsi="Traditional Arabic" w:cs="Traditional Arabic"/>
          <w:color w:val="000000" w:themeColor="text1"/>
          <w:sz w:val="33"/>
          <w:szCs w:val="33"/>
          <w:rtl/>
        </w:rPr>
        <w:t xml:space="preserve"> ، وتفسير المعلومات بدقة لا بغوغائية</w:t>
      </w:r>
      <w:r w:rsidRPr="003235CC">
        <w:rPr>
          <w:rFonts w:ascii="Traditional Arabic" w:hAnsi="Traditional Arabic" w:cs="Traditional Arabic"/>
          <w:color w:val="FF0000"/>
          <w:sz w:val="33"/>
          <w:szCs w:val="33"/>
          <w:rtl/>
        </w:rPr>
        <w:t xml:space="preserve"> .</w:t>
      </w:r>
    </w:p>
    <w:p w:rsidR="00BE1EBD" w:rsidRPr="001F6F5F" w:rsidRDefault="00BE1EBD" w:rsidP="00BE1EBD">
      <w:pPr>
        <w:bidi/>
        <w:spacing w:after="0" w:line="240" w:lineRule="auto"/>
        <w:rPr>
          <w:rFonts w:ascii="Traditional Arabic" w:hAnsi="Traditional Arabic" w:cs="Traditional Arabic"/>
          <w:b/>
          <w:bCs/>
          <w:color w:val="FF0000"/>
          <w:sz w:val="33"/>
          <w:szCs w:val="33"/>
          <w:rtl/>
        </w:rPr>
      </w:pPr>
      <w:r w:rsidRPr="001F6F5F">
        <w:rPr>
          <w:rFonts w:ascii="Traditional Arabic" w:hAnsi="Traditional Arabic" w:cs="Traditional Arabic"/>
          <w:b/>
          <w:bCs/>
          <w:color w:val="FF0000"/>
          <w:sz w:val="33"/>
          <w:szCs w:val="33"/>
          <w:rtl/>
        </w:rPr>
        <w:t>-المهارات الفرعية لمهارة تحليل المعلومات وتفسيرها :</w:t>
      </w:r>
    </w:p>
    <w:p w:rsidR="00BE1EBD" w:rsidRPr="003235CC" w:rsidRDefault="00BE1EBD" w:rsidP="00BE1EBD">
      <w:pPr>
        <w:bidi/>
        <w:spacing w:after="0" w:line="240" w:lineRule="auto"/>
        <w:rPr>
          <w:rFonts w:ascii="Traditional Arabic" w:hAnsi="Traditional Arabic" w:cs="Traditional Arabic"/>
          <w:color w:val="FF0000"/>
          <w:sz w:val="33"/>
          <w:szCs w:val="33"/>
          <w:rtl/>
        </w:rPr>
      </w:pPr>
      <w:r w:rsidRPr="003235CC">
        <w:rPr>
          <w:rFonts w:ascii="Traditional Arabic" w:hAnsi="Traditional Arabic" w:cs="Traditional Arabic"/>
          <w:color w:val="000000" w:themeColor="text1"/>
          <w:sz w:val="33"/>
          <w:szCs w:val="33"/>
          <w:rtl/>
        </w:rPr>
        <w:t>1)-</w:t>
      </w:r>
      <w:r w:rsidRPr="003235CC">
        <w:rPr>
          <w:rFonts w:ascii="Traditional Arabic" w:hAnsi="Traditional Arabic" w:cs="Traditional Arabic"/>
          <w:b/>
          <w:bCs/>
          <w:color w:val="000000" w:themeColor="text1"/>
          <w:sz w:val="33"/>
          <w:szCs w:val="33"/>
          <w:u w:val="single"/>
          <w:rtl/>
        </w:rPr>
        <w:t>مهارة وصف المعلومات ، تتضمن</w:t>
      </w:r>
      <w:r w:rsidRPr="003235CC">
        <w:rPr>
          <w:rFonts w:ascii="Traditional Arabic" w:hAnsi="Traditional Arabic" w:cs="Traditional Arabic"/>
          <w:b/>
          <w:bCs/>
          <w:color w:val="000000" w:themeColor="text1"/>
          <w:sz w:val="33"/>
          <w:szCs w:val="33"/>
          <w:rtl/>
        </w:rPr>
        <w:t xml:space="preserve"> :</w:t>
      </w:r>
    </w:p>
    <w:p w:rsidR="00BE1EBD" w:rsidRPr="003235CC" w:rsidRDefault="00BE1EBD" w:rsidP="001F419B">
      <w:pPr>
        <w:bidi/>
        <w:spacing w:after="0" w:line="240" w:lineRule="auto"/>
        <w:rPr>
          <w:rFonts w:ascii="Traditional Arabic" w:hAnsi="Traditional Arabic" w:cs="Traditional Arabic"/>
          <w:color w:val="FF0000"/>
          <w:sz w:val="33"/>
          <w:szCs w:val="33"/>
          <w:rtl/>
        </w:rPr>
      </w:pPr>
      <w:r w:rsidRPr="003235CC">
        <w:rPr>
          <w:rFonts w:ascii="Traditional Arabic" w:hAnsi="Traditional Arabic" w:cs="Traditional Arabic"/>
          <w:color w:val="000000" w:themeColor="text1"/>
          <w:sz w:val="33"/>
          <w:szCs w:val="33"/>
          <w:rtl/>
        </w:rPr>
        <w:t>أ-ثبات المعلومات  ب- صدق المعلومات   ج-الموضوعية في المعلومات   د-</w:t>
      </w:r>
      <w:r w:rsidRPr="003235CC">
        <w:rPr>
          <w:rFonts w:ascii="Traditional Arabic" w:hAnsi="Traditional Arabic" w:cs="Traditional Arabic"/>
          <w:color w:val="000000" w:themeColor="text1"/>
          <w:sz w:val="33"/>
          <w:szCs w:val="33"/>
          <w:u w:val="single" w:color="9BBB59" w:themeColor="accent3"/>
          <w:rtl/>
        </w:rPr>
        <w:t>الشمول</w:t>
      </w:r>
      <w:r w:rsidRPr="003235CC">
        <w:rPr>
          <w:rFonts w:ascii="Traditional Arabic" w:hAnsi="Traditional Arabic" w:cs="Traditional Arabic"/>
          <w:color w:val="000000" w:themeColor="text1"/>
          <w:sz w:val="33"/>
          <w:szCs w:val="33"/>
          <w:rtl/>
        </w:rPr>
        <w:t xml:space="preserve"> &lt;~اذا كانت تتعلق في الاختبار .</w:t>
      </w:r>
    </w:p>
    <w:p w:rsidR="00BE1EBD" w:rsidRPr="003235CC" w:rsidRDefault="00BE1EBD" w:rsidP="001F419B">
      <w:pPr>
        <w:bidi/>
        <w:spacing w:after="0" w:line="240" w:lineRule="auto"/>
        <w:rPr>
          <w:rFonts w:ascii="Traditional Arabic" w:hAnsi="Traditional Arabic" w:cs="Traditional Arabic"/>
          <w:color w:val="000000" w:themeColor="text1"/>
          <w:sz w:val="33"/>
          <w:szCs w:val="33"/>
          <w:rtl/>
        </w:rPr>
      </w:pPr>
      <w:r w:rsidRPr="003235CC">
        <w:rPr>
          <w:rFonts w:ascii="Traditional Arabic" w:hAnsi="Traditional Arabic" w:cs="Traditional Arabic"/>
          <w:color w:val="000000" w:themeColor="text1"/>
          <w:sz w:val="33"/>
          <w:szCs w:val="33"/>
          <w:rtl/>
        </w:rPr>
        <w:t>2)-</w:t>
      </w:r>
      <w:r w:rsidRPr="003235CC">
        <w:rPr>
          <w:rFonts w:ascii="Traditional Arabic" w:hAnsi="Traditional Arabic" w:cs="Traditional Arabic"/>
          <w:b/>
          <w:bCs/>
          <w:color w:val="000000" w:themeColor="text1"/>
          <w:sz w:val="33"/>
          <w:szCs w:val="33"/>
          <w:rtl/>
        </w:rPr>
        <w:t>مهارة الاستدلال</w:t>
      </w:r>
      <w:r w:rsidRPr="003235CC">
        <w:rPr>
          <w:rFonts w:ascii="Traditional Arabic" w:hAnsi="Traditional Arabic" w:cs="Traditional Arabic"/>
          <w:color w:val="000000" w:themeColor="text1"/>
          <w:sz w:val="33"/>
          <w:szCs w:val="33"/>
          <w:rtl/>
        </w:rPr>
        <w:t xml:space="preserve"> من تجميع المعلومات وتأثيرها على حالة المسترشد.</w:t>
      </w:r>
    </w:p>
    <w:p w:rsidR="00BE1EBD" w:rsidRPr="003235CC" w:rsidRDefault="00BE1EBD" w:rsidP="00BE1EBD">
      <w:pPr>
        <w:bidi/>
        <w:spacing w:line="240" w:lineRule="auto"/>
        <w:rPr>
          <w:rFonts w:ascii="Traditional Arabic" w:hAnsi="Traditional Arabic" w:cs="Traditional Arabic"/>
          <w:color w:val="000000" w:themeColor="text1"/>
          <w:sz w:val="33"/>
          <w:szCs w:val="33"/>
          <w:rtl/>
        </w:rPr>
      </w:pPr>
      <w:r w:rsidRPr="003235CC">
        <w:rPr>
          <w:rFonts w:ascii="Traditional Arabic" w:hAnsi="Traditional Arabic" w:cs="Traditional Arabic"/>
          <w:color w:val="000000" w:themeColor="text1"/>
          <w:sz w:val="33"/>
          <w:szCs w:val="33"/>
          <w:rtl/>
        </w:rPr>
        <w:t>3)-</w:t>
      </w:r>
      <w:r w:rsidRPr="003235CC">
        <w:rPr>
          <w:rFonts w:ascii="Traditional Arabic" w:hAnsi="Traditional Arabic" w:cs="Traditional Arabic"/>
          <w:b/>
          <w:bCs/>
          <w:color w:val="000000" w:themeColor="text1"/>
          <w:sz w:val="33"/>
          <w:szCs w:val="33"/>
          <w:rtl/>
        </w:rPr>
        <w:t>مهارة التنبؤ بم</w:t>
      </w:r>
      <w:r w:rsidR="001F419B" w:rsidRPr="003235CC">
        <w:rPr>
          <w:rFonts w:ascii="Traditional Arabic" w:hAnsi="Traditional Arabic" w:cs="Traditional Arabic"/>
          <w:b/>
          <w:bCs/>
          <w:color w:val="000000" w:themeColor="text1"/>
          <w:sz w:val="33"/>
          <w:szCs w:val="33"/>
          <w:rtl/>
        </w:rPr>
        <w:t>آل الحاله</w:t>
      </w:r>
      <w:r w:rsidR="001F419B" w:rsidRPr="003235CC">
        <w:rPr>
          <w:rFonts w:ascii="Traditional Arabic" w:hAnsi="Traditional Arabic" w:cs="Traditional Arabic"/>
          <w:color w:val="000000" w:themeColor="text1"/>
          <w:sz w:val="33"/>
          <w:szCs w:val="33"/>
          <w:rtl/>
        </w:rPr>
        <w:t xml:space="preserve"> ، أي مستقبلها و أين ستؤول في المستقبل هذه الحاله ، وما هي العقبات التي ممكن أن تواجه هذه الحالة . </w:t>
      </w:r>
      <w:r w:rsidRPr="003235CC">
        <w:rPr>
          <w:rFonts w:ascii="Traditional Arabic" w:hAnsi="Traditional Arabic" w:cs="Traditional Arabic"/>
          <w:color w:val="000000" w:themeColor="text1"/>
          <w:sz w:val="33"/>
          <w:szCs w:val="33"/>
          <w:rtl/>
        </w:rPr>
        <w:t xml:space="preserve"> </w:t>
      </w:r>
      <w:r w:rsidR="001F419B" w:rsidRPr="003235CC">
        <w:rPr>
          <w:rFonts w:ascii="Traditional Arabic" w:hAnsi="Traditional Arabic" w:cs="Traditional Arabic"/>
          <w:color w:val="000000" w:themeColor="text1"/>
          <w:sz w:val="33"/>
          <w:szCs w:val="33"/>
          <w:rtl/>
        </w:rPr>
        <w:t>)</w:t>
      </w:r>
    </w:p>
    <w:p w:rsidR="00A758BF" w:rsidRPr="003235CC" w:rsidRDefault="00A758BF" w:rsidP="00A22262">
      <w:pPr>
        <w:bidi/>
        <w:spacing w:line="240" w:lineRule="auto"/>
        <w:rPr>
          <w:rFonts w:ascii="Traditional Arabic" w:hAnsi="Traditional Arabic" w:cs="Traditional Arabic"/>
          <w:sz w:val="33"/>
          <w:szCs w:val="33"/>
        </w:rPr>
      </w:pPr>
      <w:r w:rsidRPr="003235CC">
        <w:rPr>
          <w:rFonts w:ascii="Traditional Arabic" w:hAnsi="Traditional Arabic" w:cs="Traditional Arabic"/>
          <w:b/>
          <w:bCs/>
          <w:color w:val="FF0000"/>
          <w:sz w:val="33"/>
          <w:szCs w:val="33"/>
          <w:rtl/>
        </w:rPr>
        <w:t>أ-مادة الاختبار وتصحيحه</w:t>
      </w:r>
      <w:r w:rsidRPr="003235CC">
        <w:rPr>
          <w:rFonts w:ascii="Traditional Arabic" w:hAnsi="Traditional Arabic" w:cs="Traditional Arabic"/>
          <w:b/>
          <w:bCs/>
          <w:color w:val="7030A0"/>
          <w:sz w:val="33"/>
          <w:szCs w:val="33"/>
          <w:rtl/>
        </w:rPr>
        <w:t>:</w:t>
      </w:r>
      <w:r w:rsidRPr="003235CC">
        <w:rPr>
          <w:rFonts w:ascii="Traditional Arabic" w:hAnsi="Traditional Arabic" w:cs="Traditional Arabic"/>
          <w:sz w:val="33"/>
          <w:szCs w:val="33"/>
          <w:rtl/>
        </w:rPr>
        <w:t xml:space="preserve"> يتكون اختبار تفهم الموضوع من 31 بطاقة تحتوي كل منها على صور أو مناظر فيها بعض الأشياء والشخوص، بالإضافة إلى بطاقة بيضاء خالية من أي منظر، وإنه يوجد قدر من الغموض في البطاقات أو (المثيرات) بحيث يؤدي ذلك إلى اختلافات واسعة في استجابات الأفراد على هذه البطاقات.</w:t>
      </w:r>
      <w:r w:rsidRPr="003235CC">
        <w:rPr>
          <w:rFonts w:ascii="Traditional Arabic" w:hAnsi="Traditional Arabic" w:cs="Traditional Arabic"/>
          <w:sz w:val="33"/>
          <w:szCs w:val="33"/>
        </w:rPr>
        <w:t xml:space="preserve"> </w:t>
      </w:r>
    </w:p>
    <w:p w:rsidR="00A758BF" w:rsidRPr="003235CC" w:rsidRDefault="00A758BF" w:rsidP="00A22262">
      <w:pPr>
        <w:bidi/>
        <w:spacing w:line="240" w:lineRule="auto"/>
        <w:rPr>
          <w:rFonts w:ascii="Traditional Arabic" w:hAnsi="Traditional Arabic" w:cs="Traditional Arabic"/>
          <w:sz w:val="33"/>
          <w:szCs w:val="33"/>
        </w:rPr>
      </w:pPr>
      <w:r w:rsidRPr="003235CC">
        <w:rPr>
          <w:rFonts w:ascii="Traditional Arabic" w:hAnsi="Traditional Arabic" w:cs="Traditional Arabic"/>
          <w:sz w:val="33"/>
          <w:szCs w:val="33"/>
          <w:rtl/>
        </w:rPr>
        <w:t>والسائد الآن في تطبيق الاختبار هو اختيار عشر بطاقات وتطبيقها في جلسة واحدة، وكل بطاقة تعرض مرة واحدة، وهناك بطاقات مخصصة للرجال وأخرى للنساء وثالثة للأولاد ورابعة للبنات وبطاقات مشتركة للجميع وعامة.</w:t>
      </w:r>
      <w:r w:rsidRPr="003235CC">
        <w:rPr>
          <w:rFonts w:ascii="Traditional Arabic" w:hAnsi="Traditional Arabic" w:cs="Traditional Arabic"/>
          <w:sz w:val="33"/>
          <w:szCs w:val="33"/>
        </w:rPr>
        <w:t xml:space="preserve"> </w:t>
      </w:r>
    </w:p>
    <w:p w:rsidR="00B260FD" w:rsidRPr="003235CC" w:rsidRDefault="00A96239" w:rsidP="00A96239">
      <w:pPr>
        <w:numPr>
          <w:ilvl w:val="0"/>
          <w:numId w:val="28"/>
        </w:numPr>
        <w:bidi/>
        <w:spacing w:line="240" w:lineRule="auto"/>
        <w:rPr>
          <w:rFonts w:ascii="Traditional Arabic" w:hAnsi="Traditional Arabic" w:cs="Traditional Arabic"/>
          <w:sz w:val="33"/>
          <w:szCs w:val="33"/>
        </w:rPr>
      </w:pPr>
      <w:r w:rsidRPr="003235CC">
        <w:rPr>
          <w:rFonts w:ascii="Traditional Arabic" w:hAnsi="Traditional Arabic" w:cs="Traditional Arabic"/>
          <w:sz w:val="33"/>
          <w:szCs w:val="33"/>
          <w:rtl/>
        </w:rPr>
        <w:lastRenderedPageBreak/>
        <w:t>والمطلوب في هذا الاختبار بالنسبة للمفحوص أن يروي قصة تفسر ما يحدث في الصورة، ويعطي الأخصائي النفسي في هذا المقام تعليمات بسيطة مثل (هذه البطاقة تحتوي على منظر أو صورة هل يمكنك أن تروي قصة تفسر ما يحدث في هذا المنظر أو الصورة؟ وعليك وصف مشاعر وإحساسات أشخاص هذه الصورة وبيان كيف تجري الأشياء والوقائع فيها)، هذا بالنسبة للبطاقات الثلاثين، أما البطاقة الخالية فيطلب من المفحوص أن يتخيل صورة ثم يحكي ما يدور فيها من وقائع وأحداث. </w:t>
      </w:r>
      <w:r w:rsidRPr="003235CC">
        <w:rPr>
          <w:rFonts w:ascii="Traditional Arabic" w:hAnsi="Traditional Arabic" w:cs="Traditional Arabic"/>
          <w:sz w:val="33"/>
          <w:szCs w:val="33"/>
        </w:rPr>
        <w:t xml:space="preserve"> </w:t>
      </w:r>
    </w:p>
    <w:p w:rsidR="00B260FD" w:rsidRPr="003235CC" w:rsidRDefault="00A96239" w:rsidP="00A96239">
      <w:pPr>
        <w:numPr>
          <w:ilvl w:val="0"/>
          <w:numId w:val="28"/>
        </w:numPr>
        <w:bidi/>
        <w:spacing w:line="240" w:lineRule="auto"/>
        <w:rPr>
          <w:rFonts w:ascii="Traditional Arabic" w:hAnsi="Traditional Arabic" w:cs="Traditional Arabic"/>
          <w:sz w:val="33"/>
          <w:szCs w:val="33"/>
        </w:rPr>
      </w:pPr>
      <w:r w:rsidRPr="003235CC">
        <w:rPr>
          <w:rFonts w:ascii="Traditional Arabic" w:hAnsi="Traditional Arabic" w:cs="Traditional Arabic"/>
          <w:sz w:val="33"/>
          <w:szCs w:val="33"/>
          <w:rtl/>
        </w:rPr>
        <w:t>ويعتبر اختبار تفهم الموضوع وسيلة توضح للسيكولوجي الخبير بعض مشاعر الفرد وانفعالاته وأحاسيسه, واختبار تفهم الموضوع مفيد في أي دراسة شاملة عن الشخصية وفي تفسير الاضطرابات السلوكية والأمراض العصابية والذهانية والسيكوسوماتية, كما أنه مفيد في تفسير ما يدور في نفس المفحوص من مشاعر وانفعالات ودوافع ونزاعات مكبوتة وألوان الصراع المختلفة.</w:t>
      </w:r>
      <w:r w:rsidRPr="003235CC">
        <w:rPr>
          <w:rFonts w:ascii="Traditional Arabic" w:hAnsi="Traditional Arabic" w:cs="Traditional Arabic"/>
          <w:sz w:val="33"/>
          <w:szCs w:val="33"/>
        </w:rPr>
        <w:t xml:space="preserve"> </w:t>
      </w:r>
    </w:p>
    <w:p w:rsidR="00A758BF" w:rsidRPr="001F6F5F" w:rsidRDefault="00A758BF" w:rsidP="001F419B">
      <w:pPr>
        <w:bidi/>
        <w:spacing w:after="0" w:line="240" w:lineRule="auto"/>
        <w:rPr>
          <w:rFonts w:ascii="Traditional Arabic" w:hAnsi="Traditional Arabic" w:cs="Traditional Arabic"/>
          <w:color w:val="FF0000"/>
          <w:sz w:val="33"/>
          <w:szCs w:val="33"/>
          <w:u w:val="single"/>
          <w:rtl/>
        </w:rPr>
      </w:pPr>
      <w:r w:rsidRPr="001F6F5F">
        <w:rPr>
          <w:rFonts w:ascii="Traditional Arabic" w:hAnsi="Traditional Arabic" w:cs="Traditional Arabic"/>
          <w:b/>
          <w:bCs/>
          <w:color w:val="FF0000"/>
          <w:sz w:val="33"/>
          <w:szCs w:val="33"/>
          <w:u w:val="single"/>
          <w:rtl/>
        </w:rPr>
        <w:t>الهدف من هذا الاختبار:</w:t>
      </w:r>
    </w:p>
    <w:p w:rsidR="00B260FD" w:rsidRPr="003235CC" w:rsidRDefault="00A96239" w:rsidP="00A96239">
      <w:pPr>
        <w:numPr>
          <w:ilvl w:val="0"/>
          <w:numId w:val="29"/>
        </w:numPr>
        <w:bidi/>
        <w:spacing w:line="240" w:lineRule="auto"/>
        <w:rPr>
          <w:rFonts w:ascii="Traditional Arabic" w:hAnsi="Traditional Arabic" w:cs="Traditional Arabic"/>
          <w:sz w:val="33"/>
          <w:szCs w:val="33"/>
        </w:rPr>
      </w:pPr>
      <w:r w:rsidRPr="003235CC">
        <w:rPr>
          <w:rFonts w:ascii="Traditional Arabic" w:hAnsi="Traditional Arabic" w:cs="Traditional Arabic"/>
          <w:sz w:val="33"/>
          <w:szCs w:val="33"/>
          <w:rtl/>
        </w:rPr>
        <w:t>ويبقى الهدف من وضع هذا الاختبار هو الكشف عن الحاجات الإنسانية والدوافع المسيطرة والانفعالات والمشاعر والعقد النفسية والصراعات الشخصية المختلفة.</w:t>
      </w:r>
      <w:r w:rsidRPr="003235CC">
        <w:rPr>
          <w:rFonts w:ascii="Traditional Arabic" w:hAnsi="Traditional Arabic" w:cs="Traditional Arabic"/>
          <w:sz w:val="33"/>
          <w:szCs w:val="33"/>
        </w:rPr>
        <w:t xml:space="preserve"> </w:t>
      </w:r>
    </w:p>
    <w:p w:rsidR="00B260FD" w:rsidRPr="003235CC" w:rsidRDefault="00A96239" w:rsidP="00A96239">
      <w:pPr>
        <w:numPr>
          <w:ilvl w:val="0"/>
          <w:numId w:val="29"/>
        </w:numPr>
        <w:bidi/>
        <w:spacing w:line="240" w:lineRule="auto"/>
        <w:rPr>
          <w:rFonts w:ascii="Traditional Arabic" w:hAnsi="Traditional Arabic" w:cs="Traditional Arabic"/>
          <w:sz w:val="33"/>
          <w:szCs w:val="33"/>
        </w:rPr>
      </w:pPr>
      <w:r w:rsidRPr="003235CC">
        <w:rPr>
          <w:rFonts w:ascii="Traditional Arabic" w:hAnsi="Traditional Arabic" w:cs="Traditional Arabic"/>
          <w:sz w:val="33"/>
          <w:szCs w:val="33"/>
          <w:rtl/>
        </w:rPr>
        <w:t>وبمعنى آخر فإن هذا الاختبار مفيد في الدراسة الشاملة للشخصية كما أنه يساعد على تفسير وتشخيص اضطرابات السلوك والاضطرابات النفسية والأمراض العقلية.</w:t>
      </w:r>
      <w:r w:rsidRPr="003235CC">
        <w:rPr>
          <w:rFonts w:ascii="Traditional Arabic" w:hAnsi="Traditional Arabic" w:cs="Traditional Arabic"/>
          <w:sz w:val="33"/>
          <w:szCs w:val="33"/>
        </w:rPr>
        <w:t xml:space="preserve"> </w:t>
      </w:r>
    </w:p>
    <w:p w:rsidR="00525CF6" w:rsidRPr="003235CC" w:rsidRDefault="00525CF6" w:rsidP="00525CF6">
      <w:pPr>
        <w:bidi/>
        <w:spacing w:after="0" w:line="240" w:lineRule="auto"/>
        <w:rPr>
          <w:rFonts w:ascii="Traditional Arabic" w:hAnsi="Traditional Arabic" w:cs="Traditional Arabic"/>
          <w:b/>
          <w:bCs/>
          <w:color w:val="7030A0"/>
          <w:sz w:val="33"/>
          <w:szCs w:val="33"/>
        </w:rPr>
      </w:pPr>
    </w:p>
    <w:p w:rsidR="00A758BF" w:rsidRPr="001F6F5F" w:rsidRDefault="00A758BF" w:rsidP="00525CF6">
      <w:pPr>
        <w:bidi/>
        <w:spacing w:after="0" w:line="240" w:lineRule="auto"/>
        <w:rPr>
          <w:rFonts w:ascii="Traditional Arabic" w:hAnsi="Traditional Arabic" w:cs="Traditional Arabic"/>
          <w:color w:val="FF0000"/>
          <w:sz w:val="33"/>
          <w:szCs w:val="33"/>
          <w:u w:val="single"/>
          <w:rtl/>
        </w:rPr>
      </w:pPr>
      <w:r w:rsidRPr="001F6F5F">
        <w:rPr>
          <w:rFonts w:ascii="Traditional Arabic" w:hAnsi="Traditional Arabic" w:cs="Traditional Arabic"/>
          <w:b/>
          <w:bCs/>
          <w:color w:val="FF0000"/>
          <w:sz w:val="33"/>
          <w:szCs w:val="33"/>
          <w:u w:val="single"/>
          <w:rtl/>
        </w:rPr>
        <w:t>وصف البطاقات:</w:t>
      </w:r>
    </w:p>
    <w:p w:rsidR="00B260FD" w:rsidRPr="003235CC" w:rsidRDefault="00A96239" w:rsidP="00A96239">
      <w:pPr>
        <w:numPr>
          <w:ilvl w:val="0"/>
          <w:numId w:val="30"/>
        </w:numPr>
        <w:bidi/>
        <w:spacing w:after="0" w:line="240" w:lineRule="auto"/>
        <w:rPr>
          <w:rFonts w:ascii="Traditional Arabic" w:hAnsi="Traditional Arabic" w:cs="Traditional Arabic"/>
          <w:sz w:val="33"/>
          <w:szCs w:val="33"/>
        </w:rPr>
      </w:pPr>
      <w:r w:rsidRPr="003235CC">
        <w:rPr>
          <w:rFonts w:ascii="Traditional Arabic" w:hAnsi="Traditional Arabic" w:cs="Traditional Arabic"/>
          <w:sz w:val="33"/>
          <w:szCs w:val="33"/>
        </w:rPr>
        <w:t>B</w:t>
      </w:r>
      <w:r w:rsidRPr="003235CC">
        <w:rPr>
          <w:rFonts w:ascii="Traditional Arabic" w:hAnsi="Traditional Arabic" w:cs="Traditional Arabic"/>
          <w:sz w:val="33"/>
          <w:szCs w:val="33"/>
          <w:rtl/>
        </w:rPr>
        <w:t>: تخص الطفل تحت سن 14 سنة.</w:t>
      </w:r>
      <w:r w:rsidRPr="003235CC">
        <w:rPr>
          <w:rFonts w:ascii="Traditional Arabic" w:hAnsi="Traditional Arabic" w:cs="Traditional Arabic"/>
          <w:sz w:val="33"/>
          <w:szCs w:val="33"/>
        </w:rPr>
        <w:t xml:space="preserve"> </w:t>
      </w:r>
    </w:p>
    <w:p w:rsidR="00B260FD" w:rsidRPr="003235CC" w:rsidRDefault="00A96239" w:rsidP="00A96239">
      <w:pPr>
        <w:numPr>
          <w:ilvl w:val="0"/>
          <w:numId w:val="30"/>
        </w:numPr>
        <w:bidi/>
        <w:spacing w:after="0" w:line="240" w:lineRule="auto"/>
        <w:rPr>
          <w:rFonts w:ascii="Traditional Arabic" w:hAnsi="Traditional Arabic" w:cs="Traditional Arabic"/>
          <w:sz w:val="33"/>
          <w:szCs w:val="33"/>
          <w:rtl/>
        </w:rPr>
      </w:pPr>
      <w:r w:rsidRPr="003235CC">
        <w:rPr>
          <w:rFonts w:ascii="Traditional Arabic" w:hAnsi="Traditional Arabic" w:cs="Traditional Arabic"/>
          <w:sz w:val="33"/>
          <w:szCs w:val="33"/>
        </w:rPr>
        <w:t>BM</w:t>
      </w:r>
      <w:r w:rsidRPr="003235CC">
        <w:rPr>
          <w:rFonts w:ascii="Traditional Arabic" w:hAnsi="Traditional Arabic" w:cs="Traditional Arabic"/>
          <w:sz w:val="33"/>
          <w:szCs w:val="33"/>
          <w:rtl/>
        </w:rPr>
        <w:t>: تخص الذكور, صبي ورجل راشد.</w:t>
      </w:r>
      <w:r w:rsidRPr="003235CC">
        <w:rPr>
          <w:rFonts w:ascii="Traditional Arabic" w:hAnsi="Traditional Arabic" w:cs="Traditional Arabic"/>
          <w:sz w:val="33"/>
          <w:szCs w:val="33"/>
        </w:rPr>
        <w:t xml:space="preserve"> </w:t>
      </w:r>
    </w:p>
    <w:p w:rsidR="00B260FD" w:rsidRPr="003235CC" w:rsidRDefault="00A96239" w:rsidP="00A96239">
      <w:pPr>
        <w:numPr>
          <w:ilvl w:val="0"/>
          <w:numId w:val="30"/>
        </w:numPr>
        <w:bidi/>
        <w:spacing w:after="0" w:line="240" w:lineRule="auto"/>
        <w:rPr>
          <w:rFonts w:ascii="Traditional Arabic" w:hAnsi="Traditional Arabic" w:cs="Traditional Arabic"/>
          <w:sz w:val="33"/>
          <w:szCs w:val="33"/>
          <w:rtl/>
        </w:rPr>
      </w:pPr>
      <w:r w:rsidRPr="003235CC">
        <w:rPr>
          <w:rFonts w:ascii="Traditional Arabic" w:hAnsi="Traditional Arabic" w:cs="Traditional Arabic"/>
          <w:sz w:val="33"/>
          <w:szCs w:val="33"/>
        </w:rPr>
        <w:t>BG</w:t>
      </w:r>
      <w:r w:rsidRPr="003235CC">
        <w:rPr>
          <w:rFonts w:ascii="Traditional Arabic" w:hAnsi="Traditional Arabic" w:cs="Traditional Arabic"/>
          <w:sz w:val="33"/>
          <w:szCs w:val="33"/>
          <w:rtl/>
        </w:rPr>
        <w:t>: تخص الصبيان والبنات إلى سن 14 سنة.</w:t>
      </w:r>
      <w:r w:rsidRPr="003235CC">
        <w:rPr>
          <w:rFonts w:ascii="Traditional Arabic" w:hAnsi="Traditional Arabic" w:cs="Traditional Arabic"/>
          <w:sz w:val="33"/>
          <w:szCs w:val="33"/>
        </w:rPr>
        <w:t xml:space="preserve"> </w:t>
      </w:r>
    </w:p>
    <w:p w:rsidR="00B260FD" w:rsidRPr="003235CC" w:rsidRDefault="00A96239" w:rsidP="00A96239">
      <w:pPr>
        <w:numPr>
          <w:ilvl w:val="0"/>
          <w:numId w:val="30"/>
        </w:numPr>
        <w:bidi/>
        <w:spacing w:after="0" w:line="240" w:lineRule="auto"/>
        <w:rPr>
          <w:rFonts w:ascii="Traditional Arabic" w:hAnsi="Traditional Arabic" w:cs="Traditional Arabic"/>
          <w:sz w:val="33"/>
          <w:szCs w:val="33"/>
          <w:rtl/>
        </w:rPr>
      </w:pPr>
      <w:r w:rsidRPr="003235CC">
        <w:rPr>
          <w:rFonts w:ascii="Traditional Arabic" w:hAnsi="Traditional Arabic" w:cs="Traditional Arabic"/>
          <w:sz w:val="33"/>
          <w:szCs w:val="33"/>
        </w:rPr>
        <w:t>M</w:t>
      </w:r>
      <w:r w:rsidRPr="003235CC">
        <w:rPr>
          <w:rFonts w:ascii="Traditional Arabic" w:hAnsi="Traditional Arabic" w:cs="Traditional Arabic"/>
          <w:sz w:val="33"/>
          <w:szCs w:val="33"/>
          <w:rtl/>
        </w:rPr>
        <w:t>: تخض الذكور فوق سن 14 سنة.</w:t>
      </w:r>
      <w:r w:rsidRPr="003235CC">
        <w:rPr>
          <w:rFonts w:ascii="Traditional Arabic" w:hAnsi="Traditional Arabic" w:cs="Traditional Arabic"/>
          <w:sz w:val="33"/>
          <w:szCs w:val="33"/>
        </w:rPr>
        <w:t xml:space="preserve"> </w:t>
      </w:r>
    </w:p>
    <w:p w:rsidR="00B260FD" w:rsidRPr="003235CC" w:rsidRDefault="00A96239" w:rsidP="00A96239">
      <w:pPr>
        <w:numPr>
          <w:ilvl w:val="0"/>
          <w:numId w:val="30"/>
        </w:numPr>
        <w:bidi/>
        <w:spacing w:after="0" w:line="240" w:lineRule="auto"/>
        <w:rPr>
          <w:rFonts w:ascii="Traditional Arabic" w:hAnsi="Traditional Arabic" w:cs="Traditional Arabic"/>
          <w:sz w:val="33"/>
          <w:szCs w:val="33"/>
          <w:rtl/>
        </w:rPr>
      </w:pPr>
      <w:r w:rsidRPr="003235CC">
        <w:rPr>
          <w:rFonts w:ascii="Traditional Arabic" w:hAnsi="Traditional Arabic" w:cs="Traditional Arabic"/>
          <w:sz w:val="33"/>
          <w:szCs w:val="33"/>
        </w:rPr>
        <w:t>F</w:t>
      </w:r>
      <w:r w:rsidRPr="003235CC">
        <w:rPr>
          <w:rFonts w:ascii="Traditional Arabic" w:hAnsi="Traditional Arabic" w:cs="Traditional Arabic"/>
          <w:sz w:val="33"/>
          <w:szCs w:val="33"/>
          <w:rtl/>
        </w:rPr>
        <w:t>: تخص الأنثى فوق سن 14 سنة.</w:t>
      </w:r>
      <w:r w:rsidRPr="003235CC">
        <w:rPr>
          <w:rFonts w:ascii="Traditional Arabic" w:hAnsi="Traditional Arabic" w:cs="Traditional Arabic"/>
          <w:sz w:val="33"/>
          <w:szCs w:val="33"/>
        </w:rPr>
        <w:t xml:space="preserve"> </w:t>
      </w:r>
    </w:p>
    <w:p w:rsidR="00B260FD" w:rsidRPr="003235CC" w:rsidRDefault="00A96239" w:rsidP="00A96239">
      <w:pPr>
        <w:numPr>
          <w:ilvl w:val="0"/>
          <w:numId w:val="30"/>
        </w:numPr>
        <w:bidi/>
        <w:spacing w:after="0" w:line="240" w:lineRule="auto"/>
        <w:rPr>
          <w:rFonts w:ascii="Traditional Arabic" w:hAnsi="Traditional Arabic" w:cs="Traditional Arabic"/>
          <w:sz w:val="33"/>
          <w:szCs w:val="33"/>
          <w:rtl/>
        </w:rPr>
      </w:pPr>
      <w:r w:rsidRPr="003235CC">
        <w:rPr>
          <w:rFonts w:ascii="Traditional Arabic" w:hAnsi="Traditional Arabic" w:cs="Traditional Arabic"/>
          <w:sz w:val="33"/>
          <w:szCs w:val="33"/>
        </w:rPr>
        <w:t>GF</w:t>
      </w:r>
      <w:r w:rsidRPr="003235CC">
        <w:rPr>
          <w:rFonts w:ascii="Traditional Arabic" w:hAnsi="Traditional Arabic" w:cs="Traditional Arabic"/>
          <w:sz w:val="33"/>
          <w:szCs w:val="33"/>
          <w:rtl/>
        </w:rPr>
        <w:t>: تخص الإناث, بنت وامرأة راشدة.</w:t>
      </w:r>
      <w:r w:rsidRPr="003235CC">
        <w:rPr>
          <w:rFonts w:ascii="Traditional Arabic" w:hAnsi="Traditional Arabic" w:cs="Traditional Arabic"/>
          <w:sz w:val="33"/>
          <w:szCs w:val="33"/>
        </w:rPr>
        <w:t xml:space="preserve"> </w:t>
      </w:r>
    </w:p>
    <w:p w:rsidR="00A758BF" w:rsidRPr="003235CC" w:rsidRDefault="00A96239" w:rsidP="001F419B">
      <w:pPr>
        <w:numPr>
          <w:ilvl w:val="0"/>
          <w:numId w:val="30"/>
        </w:numPr>
        <w:bidi/>
        <w:spacing w:line="240" w:lineRule="auto"/>
        <w:rPr>
          <w:rFonts w:ascii="Traditional Arabic" w:hAnsi="Traditional Arabic" w:cs="Traditional Arabic"/>
          <w:sz w:val="33"/>
          <w:szCs w:val="33"/>
          <w:rtl/>
        </w:rPr>
      </w:pPr>
      <w:r w:rsidRPr="003235CC">
        <w:rPr>
          <w:rFonts w:ascii="Traditional Arabic" w:hAnsi="Traditional Arabic" w:cs="Traditional Arabic"/>
          <w:sz w:val="33"/>
          <w:szCs w:val="33"/>
        </w:rPr>
        <w:t>G</w:t>
      </w:r>
      <w:r w:rsidRPr="003235CC">
        <w:rPr>
          <w:rFonts w:ascii="Traditional Arabic" w:hAnsi="Traditional Arabic" w:cs="Traditional Arabic"/>
          <w:sz w:val="33"/>
          <w:szCs w:val="33"/>
          <w:rtl/>
        </w:rPr>
        <w:t>: تخص البنات تحت سن 14 سن.</w:t>
      </w:r>
      <w:r w:rsidRPr="003235CC">
        <w:rPr>
          <w:rFonts w:ascii="Traditional Arabic" w:hAnsi="Traditional Arabic" w:cs="Traditional Arabic"/>
          <w:sz w:val="33"/>
          <w:szCs w:val="33"/>
        </w:rPr>
        <w:t xml:space="preserve"> </w:t>
      </w:r>
    </w:p>
    <w:p w:rsidR="009D72C8" w:rsidRPr="003235CC" w:rsidRDefault="009D72C8" w:rsidP="001F419B">
      <w:pPr>
        <w:bidi/>
        <w:spacing w:after="0" w:line="240" w:lineRule="auto"/>
        <w:rPr>
          <w:rFonts w:ascii="Traditional Arabic" w:hAnsi="Traditional Arabic" w:cs="Traditional Arabic"/>
          <w:color w:val="000000" w:themeColor="text1"/>
          <w:sz w:val="33"/>
          <w:szCs w:val="33"/>
          <w:rtl/>
        </w:rPr>
      </w:pPr>
      <w:r w:rsidRPr="003235CC">
        <w:rPr>
          <w:rFonts w:ascii="Traditional Arabic" w:hAnsi="Traditional Arabic" w:cs="Traditional Arabic"/>
          <w:b/>
          <w:bCs/>
          <w:color w:val="000000" w:themeColor="text1"/>
          <w:sz w:val="33"/>
          <w:szCs w:val="33"/>
          <w:rtl/>
        </w:rPr>
        <w:lastRenderedPageBreak/>
        <w:t>البطاقة (1) عامة:</w:t>
      </w:r>
    </w:p>
    <w:p w:rsidR="00B260FD" w:rsidRPr="003235CC" w:rsidRDefault="00A96239" w:rsidP="001F419B">
      <w:pPr>
        <w:bidi/>
        <w:spacing w:after="0" w:line="240" w:lineRule="auto"/>
        <w:ind w:left="360"/>
        <w:rPr>
          <w:rFonts w:ascii="Traditional Arabic" w:hAnsi="Traditional Arabic" w:cs="Traditional Arabic"/>
          <w:sz w:val="33"/>
          <w:szCs w:val="33"/>
        </w:rPr>
      </w:pPr>
      <w:r w:rsidRPr="003235CC">
        <w:rPr>
          <w:rFonts w:ascii="Traditional Arabic" w:hAnsi="Traditional Arabic" w:cs="Traditional Arabic"/>
          <w:b/>
          <w:bCs/>
          <w:color w:val="000000" w:themeColor="text1"/>
          <w:sz w:val="33"/>
          <w:szCs w:val="33"/>
          <w:u w:val="single"/>
          <w:rtl/>
        </w:rPr>
        <w:t>الموضوع الظاهر</w:t>
      </w:r>
      <w:r w:rsidR="001F419B" w:rsidRPr="003235CC">
        <w:rPr>
          <w:rFonts w:ascii="Traditional Arabic" w:hAnsi="Traditional Arabic" w:cs="Traditional Arabic"/>
          <w:b/>
          <w:bCs/>
          <w:color w:val="000000" w:themeColor="text1"/>
          <w:sz w:val="33"/>
          <w:szCs w:val="33"/>
          <w:u w:val="single"/>
          <w:rtl/>
        </w:rPr>
        <w:t xml:space="preserve"> </w:t>
      </w:r>
      <w:r w:rsidRPr="003235CC">
        <w:rPr>
          <w:rFonts w:ascii="Traditional Arabic" w:hAnsi="Traditional Arabic" w:cs="Traditional Arabic"/>
          <w:b/>
          <w:bCs/>
          <w:color w:val="000000" w:themeColor="text1"/>
          <w:sz w:val="33"/>
          <w:szCs w:val="33"/>
          <w:u w:val="single"/>
          <w:rtl/>
        </w:rPr>
        <w:t>:</w:t>
      </w:r>
      <w:r w:rsidRPr="003235CC">
        <w:rPr>
          <w:rFonts w:ascii="Traditional Arabic" w:hAnsi="Traditional Arabic" w:cs="Traditional Arabic"/>
          <w:sz w:val="33"/>
          <w:szCs w:val="33"/>
          <w:rtl/>
        </w:rPr>
        <w:t xml:space="preserve"> ولد صغير جالس إلى منضدة يتأمل وينظر إلى آلة موسيقية كمان.</w:t>
      </w:r>
      <w:r w:rsidRPr="003235CC">
        <w:rPr>
          <w:rFonts w:ascii="Traditional Arabic" w:hAnsi="Traditional Arabic" w:cs="Traditional Arabic"/>
          <w:sz w:val="33"/>
          <w:szCs w:val="33"/>
        </w:rPr>
        <w:t xml:space="preserve"> </w:t>
      </w:r>
    </w:p>
    <w:p w:rsidR="001F419B" w:rsidRPr="003235CC" w:rsidRDefault="00A96239" w:rsidP="001F419B">
      <w:pPr>
        <w:bidi/>
        <w:spacing w:line="240" w:lineRule="auto"/>
        <w:ind w:left="360"/>
        <w:rPr>
          <w:rFonts w:ascii="Traditional Arabic" w:hAnsi="Traditional Arabic" w:cs="Traditional Arabic"/>
          <w:sz w:val="33"/>
          <w:szCs w:val="33"/>
        </w:rPr>
      </w:pPr>
      <w:r w:rsidRPr="003235CC">
        <w:rPr>
          <w:rFonts w:ascii="Traditional Arabic" w:hAnsi="Traditional Arabic" w:cs="Traditional Arabic"/>
          <w:b/>
          <w:bCs/>
          <w:color w:val="000000" w:themeColor="text1"/>
          <w:sz w:val="33"/>
          <w:szCs w:val="33"/>
          <w:u w:val="single"/>
          <w:rtl/>
        </w:rPr>
        <w:t>الإيحاءات الكامنة</w:t>
      </w:r>
      <w:r w:rsidR="001F419B" w:rsidRPr="003235CC">
        <w:rPr>
          <w:rFonts w:ascii="Traditional Arabic" w:hAnsi="Traditional Arabic" w:cs="Traditional Arabic"/>
          <w:b/>
          <w:bCs/>
          <w:color w:val="0070C0"/>
          <w:sz w:val="33"/>
          <w:szCs w:val="33"/>
          <w:rtl/>
        </w:rPr>
        <w:t xml:space="preserve"> </w:t>
      </w:r>
      <w:r w:rsidRPr="003235CC">
        <w:rPr>
          <w:rFonts w:ascii="Traditional Arabic" w:hAnsi="Traditional Arabic" w:cs="Traditional Arabic"/>
          <w:color w:val="0070C0"/>
          <w:sz w:val="33"/>
          <w:szCs w:val="33"/>
          <w:rtl/>
        </w:rPr>
        <w:t>:</w:t>
      </w:r>
      <w:r w:rsidRPr="003235CC">
        <w:rPr>
          <w:rFonts w:ascii="Traditional Arabic" w:hAnsi="Traditional Arabic" w:cs="Traditional Arabic"/>
          <w:sz w:val="33"/>
          <w:szCs w:val="33"/>
          <w:rtl/>
        </w:rPr>
        <w:t xml:space="preserve"> لوحة تفضل الرجوع إلى تقمص شخصية شاب في حالة عدم نضج وظيفي, في مواجهة شيء يعتبر كموضوع خاص بالراشد, حيث معانيه الرمزية تكون شفافة وهذه الصورة تثير قصصًا حول الوالدين والقلق وصورة الذات والإنجاز.</w:t>
      </w:r>
      <w:r w:rsidRPr="003235CC">
        <w:rPr>
          <w:rFonts w:ascii="Traditional Arabic" w:hAnsi="Traditional Arabic" w:cs="Traditional Arabic"/>
          <w:sz w:val="33"/>
          <w:szCs w:val="33"/>
        </w:rPr>
        <w:t xml:space="preserve"> </w:t>
      </w:r>
    </w:p>
    <w:p w:rsidR="001F419B" w:rsidRPr="003235CC" w:rsidRDefault="001F419B" w:rsidP="001F419B">
      <w:pPr>
        <w:bidi/>
        <w:spacing w:after="0" w:line="240" w:lineRule="auto"/>
        <w:rPr>
          <w:rFonts w:ascii="Traditional Arabic" w:hAnsi="Traditional Arabic" w:cs="Traditional Arabic"/>
          <w:b/>
          <w:bCs/>
          <w:color w:val="7030A0"/>
          <w:sz w:val="33"/>
          <w:szCs w:val="33"/>
          <w:rtl/>
        </w:rPr>
      </w:pPr>
    </w:p>
    <w:p w:rsidR="009D72C8" w:rsidRPr="003235CC" w:rsidRDefault="009D72C8" w:rsidP="001F419B">
      <w:pPr>
        <w:bidi/>
        <w:spacing w:after="0" w:line="240" w:lineRule="auto"/>
        <w:rPr>
          <w:rFonts w:ascii="Traditional Arabic" w:hAnsi="Traditional Arabic" w:cs="Traditional Arabic"/>
          <w:sz w:val="33"/>
          <w:szCs w:val="33"/>
          <w:rtl/>
        </w:rPr>
      </w:pPr>
      <w:r w:rsidRPr="003235CC">
        <w:rPr>
          <w:rFonts w:ascii="Traditional Arabic" w:hAnsi="Traditional Arabic" w:cs="Traditional Arabic"/>
          <w:b/>
          <w:bCs/>
          <w:color w:val="000000" w:themeColor="text1"/>
          <w:sz w:val="33"/>
          <w:szCs w:val="33"/>
          <w:rtl/>
        </w:rPr>
        <w:t>البطاقة (2) عامة</w:t>
      </w:r>
      <w:r w:rsidRPr="003235CC">
        <w:rPr>
          <w:rFonts w:ascii="Traditional Arabic" w:hAnsi="Traditional Arabic" w:cs="Traditional Arabic"/>
          <w:b/>
          <w:bCs/>
          <w:color w:val="7030A0"/>
          <w:sz w:val="33"/>
          <w:szCs w:val="33"/>
          <w:rtl/>
        </w:rPr>
        <w:t>:</w:t>
      </w:r>
    </w:p>
    <w:p w:rsidR="009D72C8" w:rsidRPr="003235CC" w:rsidRDefault="009D72C8" w:rsidP="001F419B">
      <w:pPr>
        <w:bidi/>
        <w:spacing w:after="0" w:line="240" w:lineRule="auto"/>
        <w:rPr>
          <w:rFonts w:ascii="Traditional Arabic" w:hAnsi="Traditional Arabic" w:cs="Traditional Arabic"/>
          <w:sz w:val="33"/>
          <w:szCs w:val="33"/>
        </w:rPr>
      </w:pPr>
      <w:r w:rsidRPr="003235CC">
        <w:rPr>
          <w:rFonts w:ascii="Traditional Arabic" w:hAnsi="Traditional Arabic" w:cs="Traditional Arabic"/>
          <w:b/>
          <w:bCs/>
          <w:color w:val="000000" w:themeColor="text1"/>
          <w:sz w:val="33"/>
          <w:szCs w:val="33"/>
          <w:u w:val="single"/>
          <w:rtl/>
        </w:rPr>
        <w:t>الموضوع الظاهر</w:t>
      </w:r>
      <w:r w:rsidR="001F419B" w:rsidRPr="003235CC">
        <w:rPr>
          <w:rFonts w:ascii="Traditional Arabic" w:hAnsi="Traditional Arabic" w:cs="Traditional Arabic"/>
          <w:b/>
          <w:bCs/>
          <w:color w:val="0070C0"/>
          <w:sz w:val="33"/>
          <w:szCs w:val="33"/>
          <w:rtl/>
        </w:rPr>
        <w:t xml:space="preserve"> </w:t>
      </w:r>
      <w:r w:rsidRPr="003235CC">
        <w:rPr>
          <w:rFonts w:ascii="Traditional Arabic" w:hAnsi="Traditional Arabic" w:cs="Traditional Arabic"/>
          <w:b/>
          <w:bCs/>
          <w:color w:val="0070C0"/>
          <w:sz w:val="33"/>
          <w:szCs w:val="33"/>
          <w:rtl/>
        </w:rPr>
        <w:t>:</w:t>
      </w:r>
      <w:r w:rsidRPr="003235CC">
        <w:rPr>
          <w:rFonts w:ascii="Traditional Arabic" w:hAnsi="Traditional Arabic" w:cs="Traditional Arabic"/>
          <w:sz w:val="33"/>
          <w:szCs w:val="33"/>
          <w:rtl/>
        </w:rPr>
        <w:t xml:space="preserve"> منظر في الريف وفتاة تمسك بكتاب في يدها, وفي الصورة رجل يعمل في حقل بجواره حصان وامرأة مستندة إلى جذع شاخصة ببصرها في الفضاء.</w:t>
      </w:r>
      <w:r w:rsidRPr="003235CC">
        <w:rPr>
          <w:rFonts w:ascii="Traditional Arabic" w:hAnsi="Traditional Arabic" w:cs="Traditional Arabic"/>
          <w:sz w:val="33"/>
          <w:szCs w:val="33"/>
        </w:rPr>
        <w:t xml:space="preserve"> </w:t>
      </w:r>
    </w:p>
    <w:p w:rsidR="009D72C8" w:rsidRPr="003235CC" w:rsidRDefault="009D72C8" w:rsidP="00A22262">
      <w:pPr>
        <w:bidi/>
        <w:spacing w:line="240" w:lineRule="auto"/>
        <w:rPr>
          <w:rFonts w:ascii="Traditional Arabic" w:hAnsi="Traditional Arabic" w:cs="Traditional Arabic"/>
          <w:sz w:val="33"/>
          <w:szCs w:val="33"/>
          <w:rtl/>
        </w:rPr>
      </w:pPr>
      <w:r w:rsidRPr="003235CC">
        <w:rPr>
          <w:rFonts w:ascii="Traditional Arabic" w:hAnsi="Traditional Arabic" w:cs="Traditional Arabic"/>
          <w:b/>
          <w:bCs/>
          <w:color w:val="000000" w:themeColor="text1"/>
          <w:sz w:val="33"/>
          <w:szCs w:val="33"/>
          <w:u w:val="single"/>
          <w:rtl/>
        </w:rPr>
        <w:t>الإيحاءات الكامنة</w:t>
      </w:r>
      <w:r w:rsidR="001F419B" w:rsidRPr="003235CC">
        <w:rPr>
          <w:rFonts w:ascii="Traditional Arabic" w:hAnsi="Traditional Arabic" w:cs="Traditional Arabic"/>
          <w:b/>
          <w:bCs/>
          <w:color w:val="0070C0"/>
          <w:sz w:val="33"/>
          <w:szCs w:val="33"/>
          <w:rtl/>
        </w:rPr>
        <w:t xml:space="preserve"> </w:t>
      </w:r>
      <w:r w:rsidRPr="003235CC">
        <w:rPr>
          <w:rFonts w:ascii="Traditional Arabic" w:hAnsi="Traditional Arabic" w:cs="Traditional Arabic"/>
          <w:b/>
          <w:bCs/>
          <w:color w:val="0070C0"/>
          <w:sz w:val="33"/>
          <w:szCs w:val="33"/>
          <w:rtl/>
        </w:rPr>
        <w:t>:</w:t>
      </w:r>
      <w:r w:rsidRPr="003235CC">
        <w:rPr>
          <w:rFonts w:ascii="Traditional Arabic" w:hAnsi="Traditional Arabic" w:cs="Traditional Arabic"/>
          <w:sz w:val="33"/>
          <w:szCs w:val="33"/>
          <w:rtl/>
        </w:rPr>
        <w:t xml:space="preserve"> العلاقة الثلاثية قابلة لإحياء الصراع الأوديبي من جديد (رجل,امرأة, حمل وبنت), ويذكر أن هذه الصورة تثير قصصًا حول العلاقات الأسرية وعن النواحي الجنسية.</w:t>
      </w:r>
      <w:r w:rsidRPr="003235CC">
        <w:rPr>
          <w:rFonts w:ascii="Traditional Arabic" w:hAnsi="Traditional Arabic" w:cs="Traditional Arabic"/>
          <w:sz w:val="33"/>
          <w:szCs w:val="33"/>
        </w:rPr>
        <w:t xml:space="preserve"> </w:t>
      </w:r>
    </w:p>
    <w:p w:rsidR="009D72C8" w:rsidRPr="003235CC" w:rsidRDefault="009D72C8" w:rsidP="001F419B">
      <w:pPr>
        <w:bidi/>
        <w:spacing w:after="0" w:line="240" w:lineRule="auto"/>
        <w:rPr>
          <w:rFonts w:ascii="Traditional Arabic" w:hAnsi="Traditional Arabic" w:cs="Traditional Arabic"/>
          <w:color w:val="000000" w:themeColor="text1"/>
          <w:sz w:val="33"/>
          <w:szCs w:val="33"/>
          <w:rtl/>
        </w:rPr>
      </w:pPr>
      <w:r w:rsidRPr="003235CC">
        <w:rPr>
          <w:rFonts w:ascii="Traditional Arabic" w:hAnsi="Traditional Arabic" w:cs="Traditional Arabic"/>
          <w:b/>
          <w:bCs/>
          <w:color w:val="000000" w:themeColor="text1"/>
          <w:sz w:val="33"/>
          <w:szCs w:val="33"/>
          <w:rtl/>
        </w:rPr>
        <w:t>البطاقة (3) أولاد ورجال:</w:t>
      </w:r>
    </w:p>
    <w:p w:rsidR="009D72C8" w:rsidRPr="003235CC" w:rsidRDefault="009D72C8" w:rsidP="001F419B">
      <w:pPr>
        <w:bidi/>
        <w:spacing w:after="0" w:line="240" w:lineRule="auto"/>
        <w:rPr>
          <w:rFonts w:ascii="Traditional Arabic" w:hAnsi="Traditional Arabic" w:cs="Traditional Arabic"/>
          <w:sz w:val="33"/>
          <w:szCs w:val="33"/>
        </w:rPr>
      </w:pPr>
      <w:r w:rsidRPr="003235CC">
        <w:rPr>
          <w:rFonts w:ascii="Traditional Arabic" w:hAnsi="Traditional Arabic" w:cs="Traditional Arabic"/>
          <w:b/>
          <w:bCs/>
          <w:color w:val="000000" w:themeColor="text1"/>
          <w:sz w:val="33"/>
          <w:szCs w:val="33"/>
          <w:u w:val="single"/>
          <w:rtl/>
        </w:rPr>
        <w:t>الموضوع الظاهر</w:t>
      </w:r>
      <w:r w:rsidR="001F419B" w:rsidRPr="003235CC">
        <w:rPr>
          <w:rFonts w:ascii="Traditional Arabic" w:hAnsi="Traditional Arabic" w:cs="Traditional Arabic"/>
          <w:b/>
          <w:bCs/>
          <w:color w:val="0070C0"/>
          <w:sz w:val="33"/>
          <w:szCs w:val="33"/>
          <w:rtl/>
        </w:rPr>
        <w:t xml:space="preserve"> </w:t>
      </w:r>
      <w:r w:rsidRPr="003235CC">
        <w:rPr>
          <w:rFonts w:ascii="Traditional Arabic" w:hAnsi="Traditional Arabic" w:cs="Traditional Arabic"/>
          <w:b/>
          <w:bCs/>
          <w:color w:val="0070C0"/>
          <w:sz w:val="33"/>
          <w:szCs w:val="33"/>
          <w:rtl/>
        </w:rPr>
        <w:t>:</w:t>
      </w:r>
      <w:r w:rsidRPr="003235CC">
        <w:rPr>
          <w:rFonts w:ascii="Traditional Arabic" w:hAnsi="Traditional Arabic" w:cs="Traditional Arabic"/>
          <w:sz w:val="33"/>
          <w:szCs w:val="33"/>
          <w:rtl/>
        </w:rPr>
        <w:t xml:space="preserve"> ولد يجلس على الأرض مستندا برأسه وذراعه الأيمن على أريكة, وعلى الأرض يوجد مسدس.</w:t>
      </w:r>
      <w:r w:rsidRPr="003235CC">
        <w:rPr>
          <w:rFonts w:ascii="Traditional Arabic" w:hAnsi="Traditional Arabic" w:cs="Traditional Arabic"/>
          <w:sz w:val="33"/>
          <w:szCs w:val="33"/>
        </w:rPr>
        <w:t xml:space="preserve"> </w:t>
      </w:r>
    </w:p>
    <w:p w:rsidR="009D72C8" w:rsidRPr="003235CC" w:rsidRDefault="009D72C8" w:rsidP="00A22262">
      <w:pPr>
        <w:bidi/>
        <w:spacing w:line="240" w:lineRule="auto"/>
        <w:rPr>
          <w:rFonts w:ascii="Traditional Arabic" w:hAnsi="Traditional Arabic" w:cs="Traditional Arabic"/>
          <w:b/>
          <w:bCs/>
          <w:sz w:val="33"/>
          <w:szCs w:val="33"/>
          <w:rtl/>
        </w:rPr>
      </w:pPr>
      <w:r w:rsidRPr="003235CC">
        <w:rPr>
          <w:rFonts w:ascii="Traditional Arabic" w:hAnsi="Traditional Arabic" w:cs="Traditional Arabic"/>
          <w:b/>
          <w:bCs/>
          <w:color w:val="000000" w:themeColor="text1"/>
          <w:sz w:val="33"/>
          <w:szCs w:val="33"/>
          <w:u w:val="single"/>
          <w:rtl/>
        </w:rPr>
        <w:t>الإيحاءات الكامنة</w:t>
      </w:r>
      <w:r w:rsidR="001F419B" w:rsidRPr="003235CC">
        <w:rPr>
          <w:rFonts w:ascii="Traditional Arabic" w:hAnsi="Traditional Arabic" w:cs="Traditional Arabic"/>
          <w:b/>
          <w:bCs/>
          <w:color w:val="0070C0"/>
          <w:sz w:val="33"/>
          <w:szCs w:val="33"/>
          <w:rtl/>
        </w:rPr>
        <w:t xml:space="preserve"> </w:t>
      </w:r>
      <w:r w:rsidRPr="003235CC">
        <w:rPr>
          <w:rFonts w:ascii="Traditional Arabic" w:hAnsi="Traditional Arabic" w:cs="Traditional Arabic"/>
          <w:b/>
          <w:bCs/>
          <w:color w:val="0070C0"/>
          <w:sz w:val="33"/>
          <w:szCs w:val="33"/>
          <w:rtl/>
        </w:rPr>
        <w:t>:</w:t>
      </w:r>
      <w:r w:rsidRPr="003235CC">
        <w:rPr>
          <w:rFonts w:ascii="Traditional Arabic" w:hAnsi="Traditional Arabic" w:cs="Traditional Arabic"/>
          <w:sz w:val="33"/>
          <w:szCs w:val="33"/>
          <w:rtl/>
        </w:rPr>
        <w:t xml:space="preserve"> ترجع البطاقة إلى إشكالية ضياع الموضوع وتطرح سؤال تكوين الوضعية الاكتئابية, وتثير هذه الصورة قصصا عن العدوان.</w:t>
      </w:r>
      <w:r w:rsidRPr="003235CC">
        <w:rPr>
          <w:rFonts w:ascii="Traditional Arabic" w:hAnsi="Traditional Arabic" w:cs="Traditional Arabic"/>
          <w:sz w:val="33"/>
          <w:szCs w:val="33"/>
        </w:rPr>
        <w:t xml:space="preserve"> </w:t>
      </w:r>
    </w:p>
    <w:p w:rsidR="00525CF6" w:rsidRPr="003235CC" w:rsidRDefault="00525CF6" w:rsidP="001F419B">
      <w:pPr>
        <w:bidi/>
        <w:spacing w:after="0" w:line="240" w:lineRule="auto"/>
        <w:rPr>
          <w:rFonts w:ascii="Traditional Arabic" w:hAnsi="Traditional Arabic" w:cs="Traditional Arabic"/>
          <w:b/>
          <w:bCs/>
          <w:color w:val="000000" w:themeColor="text1"/>
          <w:sz w:val="33"/>
          <w:szCs w:val="33"/>
        </w:rPr>
      </w:pPr>
    </w:p>
    <w:p w:rsidR="009D72C8" w:rsidRPr="003235CC" w:rsidRDefault="009D72C8" w:rsidP="00525CF6">
      <w:pPr>
        <w:bidi/>
        <w:spacing w:after="0" w:line="240" w:lineRule="auto"/>
        <w:rPr>
          <w:rFonts w:ascii="Traditional Arabic" w:hAnsi="Traditional Arabic" w:cs="Traditional Arabic"/>
          <w:color w:val="000000" w:themeColor="text1"/>
          <w:sz w:val="33"/>
          <w:szCs w:val="33"/>
        </w:rPr>
      </w:pPr>
      <w:r w:rsidRPr="003235CC">
        <w:rPr>
          <w:rFonts w:ascii="Traditional Arabic" w:hAnsi="Traditional Arabic" w:cs="Traditional Arabic"/>
          <w:b/>
          <w:bCs/>
          <w:color w:val="000000" w:themeColor="text1"/>
          <w:sz w:val="33"/>
          <w:szCs w:val="33"/>
          <w:rtl/>
        </w:rPr>
        <w:t>البطاقة (4) عامة:</w:t>
      </w:r>
    </w:p>
    <w:p w:rsidR="009D72C8" w:rsidRPr="003235CC" w:rsidRDefault="009D72C8" w:rsidP="001F419B">
      <w:pPr>
        <w:bidi/>
        <w:spacing w:after="0" w:line="240" w:lineRule="auto"/>
        <w:rPr>
          <w:rFonts w:ascii="Traditional Arabic" w:hAnsi="Traditional Arabic" w:cs="Traditional Arabic"/>
          <w:sz w:val="33"/>
          <w:szCs w:val="33"/>
        </w:rPr>
      </w:pPr>
      <w:r w:rsidRPr="003235CC">
        <w:rPr>
          <w:rFonts w:ascii="Traditional Arabic" w:hAnsi="Traditional Arabic" w:cs="Traditional Arabic"/>
          <w:b/>
          <w:bCs/>
          <w:color w:val="000000" w:themeColor="text1"/>
          <w:sz w:val="33"/>
          <w:szCs w:val="33"/>
          <w:u w:val="single"/>
          <w:rtl/>
        </w:rPr>
        <w:t>الموضوع الظاهر</w:t>
      </w:r>
      <w:r w:rsidR="001F419B" w:rsidRPr="003235CC">
        <w:rPr>
          <w:rFonts w:ascii="Traditional Arabic" w:hAnsi="Traditional Arabic" w:cs="Traditional Arabic"/>
          <w:b/>
          <w:bCs/>
          <w:color w:val="0070C0"/>
          <w:sz w:val="33"/>
          <w:szCs w:val="33"/>
          <w:rtl/>
        </w:rPr>
        <w:t xml:space="preserve"> </w:t>
      </w:r>
      <w:r w:rsidRPr="003235CC">
        <w:rPr>
          <w:rFonts w:ascii="Traditional Arabic" w:hAnsi="Traditional Arabic" w:cs="Traditional Arabic"/>
          <w:b/>
          <w:bCs/>
          <w:color w:val="0070C0"/>
          <w:sz w:val="33"/>
          <w:szCs w:val="33"/>
          <w:rtl/>
        </w:rPr>
        <w:t>:</w:t>
      </w:r>
      <w:r w:rsidRPr="003235CC">
        <w:rPr>
          <w:rFonts w:ascii="Traditional Arabic" w:hAnsi="Traditional Arabic" w:cs="Traditional Arabic"/>
          <w:color w:val="0070C0"/>
          <w:sz w:val="33"/>
          <w:szCs w:val="33"/>
          <w:rtl/>
        </w:rPr>
        <w:t xml:space="preserve"> </w:t>
      </w:r>
      <w:r w:rsidRPr="003235CC">
        <w:rPr>
          <w:rFonts w:ascii="Traditional Arabic" w:hAnsi="Traditional Arabic" w:cs="Traditional Arabic"/>
          <w:sz w:val="33"/>
          <w:szCs w:val="33"/>
          <w:rtl/>
        </w:rPr>
        <w:t>امرأة تنظر إلى رجل وتمسك بكتفه وهو يشيح بنظره عنها كأنه يتخلص من مسكتها.</w:t>
      </w:r>
      <w:r w:rsidRPr="003235CC">
        <w:rPr>
          <w:rFonts w:ascii="Traditional Arabic" w:hAnsi="Traditional Arabic" w:cs="Traditional Arabic"/>
          <w:sz w:val="33"/>
          <w:szCs w:val="33"/>
        </w:rPr>
        <w:t xml:space="preserve"> </w:t>
      </w:r>
    </w:p>
    <w:p w:rsidR="009D72C8" w:rsidRPr="003235CC" w:rsidRDefault="009D72C8" w:rsidP="00A22262">
      <w:pPr>
        <w:bidi/>
        <w:spacing w:line="240" w:lineRule="auto"/>
        <w:rPr>
          <w:rFonts w:ascii="Traditional Arabic" w:hAnsi="Traditional Arabic" w:cs="Traditional Arabic"/>
          <w:sz w:val="33"/>
          <w:szCs w:val="33"/>
          <w:rtl/>
        </w:rPr>
      </w:pPr>
      <w:r w:rsidRPr="003235CC">
        <w:rPr>
          <w:rFonts w:ascii="Traditional Arabic" w:hAnsi="Traditional Arabic" w:cs="Traditional Arabic"/>
          <w:b/>
          <w:bCs/>
          <w:color w:val="000000" w:themeColor="text1"/>
          <w:sz w:val="33"/>
          <w:szCs w:val="33"/>
          <w:u w:val="single"/>
          <w:rtl/>
        </w:rPr>
        <w:t>الإيحاءات الكامنة</w:t>
      </w:r>
      <w:r w:rsidR="001F419B" w:rsidRPr="003235CC">
        <w:rPr>
          <w:rFonts w:ascii="Traditional Arabic" w:hAnsi="Traditional Arabic" w:cs="Traditional Arabic"/>
          <w:b/>
          <w:bCs/>
          <w:color w:val="0070C0"/>
          <w:sz w:val="33"/>
          <w:szCs w:val="33"/>
          <w:rtl/>
        </w:rPr>
        <w:t xml:space="preserve"> </w:t>
      </w:r>
      <w:r w:rsidRPr="003235CC">
        <w:rPr>
          <w:rFonts w:ascii="Traditional Arabic" w:hAnsi="Traditional Arabic" w:cs="Traditional Arabic"/>
          <w:b/>
          <w:bCs/>
          <w:color w:val="0070C0"/>
          <w:sz w:val="33"/>
          <w:szCs w:val="33"/>
          <w:rtl/>
        </w:rPr>
        <w:t>:</w:t>
      </w:r>
      <w:r w:rsidRPr="003235CC">
        <w:rPr>
          <w:rFonts w:ascii="Traditional Arabic" w:hAnsi="Traditional Arabic" w:cs="Traditional Arabic"/>
          <w:sz w:val="33"/>
          <w:szCs w:val="33"/>
          <w:rtl/>
        </w:rPr>
        <w:t xml:space="preserve"> ترجع هذه الصورة إلى صراع نزوي في علاقة جنسية عادية, حيث أن كل شخصية يمكن أن تكون حاملة لحركة نزوية مختلفة عدوانية أو ليبيدية, هذا التجاذب الوجداني يسيطر على البطاقة كذلك تثير قصصًا عن العلاقة بين الإناث والذكور.</w:t>
      </w:r>
      <w:r w:rsidRPr="003235CC">
        <w:rPr>
          <w:rFonts w:ascii="Traditional Arabic" w:hAnsi="Traditional Arabic" w:cs="Traditional Arabic"/>
          <w:sz w:val="33"/>
          <w:szCs w:val="33"/>
        </w:rPr>
        <w:t xml:space="preserve"> </w:t>
      </w:r>
    </w:p>
    <w:p w:rsidR="00A758BF" w:rsidRPr="003235CC" w:rsidRDefault="009D72C8" w:rsidP="001F419B">
      <w:pPr>
        <w:bidi/>
        <w:spacing w:after="0" w:line="240" w:lineRule="auto"/>
        <w:rPr>
          <w:rFonts w:ascii="Traditional Arabic" w:hAnsi="Traditional Arabic" w:cs="Traditional Arabic"/>
          <w:color w:val="000000" w:themeColor="text1"/>
          <w:sz w:val="33"/>
          <w:szCs w:val="33"/>
          <w:rtl/>
        </w:rPr>
      </w:pPr>
      <w:r w:rsidRPr="003235CC">
        <w:rPr>
          <w:rFonts w:ascii="Traditional Arabic" w:hAnsi="Traditional Arabic" w:cs="Traditional Arabic"/>
          <w:b/>
          <w:bCs/>
          <w:color w:val="000000" w:themeColor="text1"/>
          <w:sz w:val="33"/>
          <w:szCs w:val="33"/>
          <w:rtl/>
        </w:rPr>
        <w:t>البطاقة (5) عامة:</w:t>
      </w:r>
    </w:p>
    <w:p w:rsidR="009D72C8" w:rsidRPr="003235CC" w:rsidRDefault="009D72C8" w:rsidP="001F419B">
      <w:pPr>
        <w:bidi/>
        <w:spacing w:after="0" w:line="240" w:lineRule="auto"/>
        <w:rPr>
          <w:rFonts w:ascii="Traditional Arabic" w:hAnsi="Traditional Arabic" w:cs="Traditional Arabic"/>
          <w:sz w:val="33"/>
          <w:szCs w:val="33"/>
        </w:rPr>
      </w:pPr>
      <w:r w:rsidRPr="003235CC">
        <w:rPr>
          <w:rFonts w:ascii="Traditional Arabic" w:hAnsi="Traditional Arabic" w:cs="Traditional Arabic"/>
          <w:b/>
          <w:bCs/>
          <w:color w:val="000000" w:themeColor="text1"/>
          <w:sz w:val="33"/>
          <w:szCs w:val="33"/>
          <w:u w:val="single"/>
          <w:rtl/>
        </w:rPr>
        <w:lastRenderedPageBreak/>
        <w:t>الموضوع الظاهر</w:t>
      </w:r>
      <w:r w:rsidRPr="003235CC">
        <w:rPr>
          <w:rFonts w:ascii="Traditional Arabic" w:hAnsi="Traditional Arabic" w:cs="Traditional Arabic"/>
          <w:color w:val="0070C0"/>
          <w:sz w:val="33"/>
          <w:szCs w:val="33"/>
          <w:rtl/>
        </w:rPr>
        <w:t>:</w:t>
      </w:r>
      <w:r w:rsidRPr="003235CC">
        <w:rPr>
          <w:rFonts w:ascii="Traditional Arabic" w:hAnsi="Traditional Arabic" w:cs="Traditional Arabic"/>
          <w:sz w:val="33"/>
          <w:szCs w:val="33"/>
          <w:rtl/>
        </w:rPr>
        <w:t>امرأة في مرحلة وسط العمر تقف على عتبة إحدى الغرف تنظر من الباب إلى داخل الغرفة.</w:t>
      </w:r>
      <w:r w:rsidRPr="003235CC">
        <w:rPr>
          <w:rFonts w:ascii="Traditional Arabic" w:hAnsi="Traditional Arabic" w:cs="Traditional Arabic"/>
          <w:sz w:val="33"/>
          <w:szCs w:val="33"/>
        </w:rPr>
        <w:t xml:space="preserve"> </w:t>
      </w:r>
    </w:p>
    <w:p w:rsidR="009D72C8" w:rsidRPr="003235CC" w:rsidRDefault="009D72C8" w:rsidP="00A22262">
      <w:pPr>
        <w:bidi/>
        <w:spacing w:line="240" w:lineRule="auto"/>
        <w:rPr>
          <w:rFonts w:ascii="Traditional Arabic" w:hAnsi="Traditional Arabic" w:cs="Traditional Arabic"/>
          <w:sz w:val="33"/>
          <w:szCs w:val="33"/>
        </w:rPr>
      </w:pPr>
      <w:r w:rsidRPr="003235CC">
        <w:rPr>
          <w:rFonts w:ascii="Traditional Arabic" w:hAnsi="Traditional Arabic" w:cs="Traditional Arabic"/>
          <w:b/>
          <w:bCs/>
          <w:color w:val="000000" w:themeColor="text1"/>
          <w:sz w:val="33"/>
          <w:szCs w:val="33"/>
          <w:u w:val="single"/>
          <w:rtl/>
        </w:rPr>
        <w:t>الإيحاءات الكامنة</w:t>
      </w:r>
      <w:r w:rsidR="001F419B" w:rsidRPr="003235CC">
        <w:rPr>
          <w:rFonts w:ascii="Traditional Arabic" w:hAnsi="Traditional Arabic" w:cs="Traditional Arabic"/>
          <w:b/>
          <w:bCs/>
          <w:color w:val="0070C0"/>
          <w:sz w:val="33"/>
          <w:szCs w:val="33"/>
          <w:rtl/>
        </w:rPr>
        <w:t xml:space="preserve"> </w:t>
      </w:r>
      <w:r w:rsidRPr="003235CC">
        <w:rPr>
          <w:rFonts w:ascii="Traditional Arabic" w:hAnsi="Traditional Arabic" w:cs="Traditional Arabic"/>
          <w:color w:val="0070C0"/>
          <w:sz w:val="33"/>
          <w:szCs w:val="33"/>
          <w:rtl/>
        </w:rPr>
        <w:t>:</w:t>
      </w:r>
      <w:r w:rsidRPr="003235CC">
        <w:rPr>
          <w:rFonts w:ascii="Traditional Arabic" w:hAnsi="Traditional Arabic" w:cs="Traditional Arabic"/>
          <w:sz w:val="33"/>
          <w:szCs w:val="33"/>
          <w:rtl/>
        </w:rPr>
        <w:t xml:space="preserve"> إنها ترمي إلى صورة الأمومة دون تفكير مسبق في اختيار السجل الصراعي الذي يتموضع فيه الشخص</w:t>
      </w:r>
      <w:r w:rsidR="001F419B" w:rsidRPr="003235CC">
        <w:rPr>
          <w:rFonts w:ascii="Traditional Arabic" w:hAnsi="Traditional Arabic" w:cs="Traditional Arabic"/>
          <w:sz w:val="33"/>
          <w:szCs w:val="33"/>
          <w:rtl/>
        </w:rPr>
        <w:t xml:space="preserve"> </w:t>
      </w:r>
      <w:r w:rsidRPr="003235CC">
        <w:rPr>
          <w:rFonts w:ascii="Traditional Arabic" w:hAnsi="Traditional Arabic" w:cs="Traditional Arabic"/>
          <w:sz w:val="33"/>
          <w:szCs w:val="33"/>
          <w:rtl/>
        </w:rPr>
        <w:t>, وتثير هذه الصورة قصصًا عن مراقبة الأم للأبناء وكذلك الخوف من الاقتحام.</w:t>
      </w:r>
    </w:p>
    <w:p w:rsidR="00A758BF" w:rsidRPr="003235CC" w:rsidRDefault="009D72C8" w:rsidP="001F419B">
      <w:pPr>
        <w:bidi/>
        <w:spacing w:after="0" w:line="240" w:lineRule="auto"/>
        <w:rPr>
          <w:rFonts w:ascii="Traditional Arabic" w:hAnsi="Traditional Arabic" w:cs="Traditional Arabic"/>
          <w:color w:val="7030A0"/>
          <w:sz w:val="33"/>
          <w:szCs w:val="33"/>
          <w:rtl/>
        </w:rPr>
      </w:pPr>
      <w:r w:rsidRPr="003235CC">
        <w:rPr>
          <w:rFonts w:ascii="Traditional Arabic" w:hAnsi="Traditional Arabic" w:cs="Traditional Arabic"/>
          <w:b/>
          <w:bCs/>
          <w:color w:val="000000" w:themeColor="text1"/>
          <w:sz w:val="33"/>
          <w:szCs w:val="33"/>
          <w:rtl/>
        </w:rPr>
        <w:t>البطاقة (6)، (</w:t>
      </w:r>
      <w:r w:rsidRPr="003235CC">
        <w:rPr>
          <w:rFonts w:ascii="Traditional Arabic" w:hAnsi="Traditional Arabic" w:cs="Traditional Arabic"/>
          <w:b/>
          <w:bCs/>
          <w:color w:val="000000" w:themeColor="text1"/>
          <w:sz w:val="33"/>
          <w:szCs w:val="33"/>
        </w:rPr>
        <w:t>BM</w:t>
      </w:r>
      <w:r w:rsidRPr="003235CC">
        <w:rPr>
          <w:rFonts w:ascii="Traditional Arabic" w:hAnsi="Traditional Arabic" w:cs="Traditional Arabic"/>
          <w:b/>
          <w:bCs/>
          <w:color w:val="000000" w:themeColor="text1"/>
          <w:sz w:val="33"/>
          <w:szCs w:val="33"/>
          <w:rtl/>
        </w:rPr>
        <w:t>) أولاد ورجال</w:t>
      </w:r>
      <w:r w:rsidRPr="003235CC">
        <w:rPr>
          <w:rFonts w:ascii="Traditional Arabic" w:hAnsi="Traditional Arabic" w:cs="Traditional Arabic"/>
          <w:b/>
          <w:bCs/>
          <w:color w:val="7030A0"/>
          <w:sz w:val="33"/>
          <w:szCs w:val="33"/>
          <w:rtl/>
        </w:rPr>
        <w:t>:</w:t>
      </w:r>
    </w:p>
    <w:p w:rsidR="009D72C8" w:rsidRPr="003235CC" w:rsidRDefault="009D72C8" w:rsidP="001F419B">
      <w:pPr>
        <w:bidi/>
        <w:spacing w:after="0" w:line="240" w:lineRule="auto"/>
        <w:rPr>
          <w:rFonts w:ascii="Traditional Arabic" w:hAnsi="Traditional Arabic" w:cs="Traditional Arabic"/>
          <w:sz w:val="33"/>
          <w:szCs w:val="33"/>
        </w:rPr>
      </w:pPr>
      <w:r w:rsidRPr="003235CC">
        <w:rPr>
          <w:rFonts w:ascii="Traditional Arabic" w:hAnsi="Traditional Arabic" w:cs="Traditional Arabic"/>
          <w:b/>
          <w:bCs/>
          <w:color w:val="000000" w:themeColor="text1"/>
          <w:sz w:val="33"/>
          <w:szCs w:val="33"/>
          <w:u w:val="single"/>
          <w:rtl/>
        </w:rPr>
        <w:t>الموضوع الظاهر</w:t>
      </w:r>
      <w:r w:rsidR="001F419B" w:rsidRPr="003235CC">
        <w:rPr>
          <w:rFonts w:ascii="Traditional Arabic" w:hAnsi="Traditional Arabic" w:cs="Traditional Arabic"/>
          <w:b/>
          <w:bCs/>
          <w:color w:val="0070C0"/>
          <w:sz w:val="33"/>
          <w:szCs w:val="33"/>
          <w:rtl/>
        </w:rPr>
        <w:t xml:space="preserve"> </w:t>
      </w:r>
      <w:r w:rsidRPr="003235CC">
        <w:rPr>
          <w:rFonts w:ascii="Traditional Arabic" w:hAnsi="Traditional Arabic" w:cs="Traditional Arabic"/>
          <w:b/>
          <w:bCs/>
          <w:color w:val="0070C0"/>
          <w:sz w:val="33"/>
          <w:szCs w:val="33"/>
          <w:rtl/>
        </w:rPr>
        <w:t>:</w:t>
      </w:r>
      <w:r w:rsidR="001F419B" w:rsidRPr="003235CC">
        <w:rPr>
          <w:rFonts w:ascii="Traditional Arabic" w:hAnsi="Traditional Arabic" w:cs="Traditional Arabic"/>
          <w:sz w:val="33"/>
          <w:szCs w:val="33"/>
          <w:rtl/>
        </w:rPr>
        <w:t xml:space="preserve"> </w:t>
      </w:r>
      <w:r w:rsidRPr="003235CC">
        <w:rPr>
          <w:rFonts w:ascii="Traditional Arabic" w:hAnsi="Traditional Arabic" w:cs="Traditional Arabic"/>
          <w:sz w:val="33"/>
          <w:szCs w:val="33"/>
          <w:rtl/>
        </w:rPr>
        <w:t>امرأة عجوز تميل إلى القصَر واقفة معطية ظهرها لشاب تبدو عليه الحيرة.</w:t>
      </w:r>
      <w:r w:rsidRPr="003235CC">
        <w:rPr>
          <w:rFonts w:ascii="Traditional Arabic" w:hAnsi="Traditional Arabic" w:cs="Traditional Arabic"/>
          <w:sz w:val="33"/>
          <w:szCs w:val="33"/>
        </w:rPr>
        <w:t xml:space="preserve"> </w:t>
      </w:r>
    </w:p>
    <w:p w:rsidR="009D72C8" w:rsidRPr="003235CC" w:rsidRDefault="009D72C8" w:rsidP="00A22262">
      <w:pPr>
        <w:bidi/>
        <w:spacing w:line="240" w:lineRule="auto"/>
        <w:rPr>
          <w:rFonts w:ascii="Traditional Arabic" w:hAnsi="Traditional Arabic" w:cs="Traditional Arabic"/>
          <w:sz w:val="33"/>
          <w:szCs w:val="33"/>
          <w:rtl/>
        </w:rPr>
      </w:pPr>
      <w:r w:rsidRPr="003235CC">
        <w:rPr>
          <w:rFonts w:ascii="Traditional Arabic" w:hAnsi="Traditional Arabic" w:cs="Traditional Arabic"/>
          <w:b/>
          <w:bCs/>
          <w:color w:val="000000" w:themeColor="text1"/>
          <w:sz w:val="33"/>
          <w:szCs w:val="33"/>
          <w:u w:val="single"/>
          <w:rtl/>
        </w:rPr>
        <w:t>الإيحاءات الكامنة</w:t>
      </w:r>
      <w:r w:rsidR="001F419B" w:rsidRPr="003235CC">
        <w:rPr>
          <w:rFonts w:ascii="Traditional Arabic" w:hAnsi="Traditional Arabic" w:cs="Traditional Arabic"/>
          <w:b/>
          <w:bCs/>
          <w:color w:val="0070C0"/>
          <w:sz w:val="33"/>
          <w:szCs w:val="33"/>
          <w:rtl/>
        </w:rPr>
        <w:t xml:space="preserve"> </w:t>
      </w:r>
      <w:r w:rsidRPr="003235CC">
        <w:rPr>
          <w:rFonts w:ascii="Traditional Arabic" w:hAnsi="Traditional Arabic" w:cs="Traditional Arabic"/>
          <w:b/>
          <w:bCs/>
          <w:color w:val="0070C0"/>
          <w:sz w:val="33"/>
          <w:szCs w:val="33"/>
          <w:rtl/>
        </w:rPr>
        <w:t>:</w:t>
      </w:r>
      <w:r w:rsidRPr="003235CC">
        <w:rPr>
          <w:rFonts w:ascii="Traditional Arabic" w:hAnsi="Traditional Arabic" w:cs="Traditional Arabic"/>
          <w:sz w:val="33"/>
          <w:szCs w:val="33"/>
          <w:rtl/>
        </w:rPr>
        <w:t xml:space="preserve"> ترجع إلى تقارب الأم- الابن في محتوى مضطرب, الفرق بين الجيلين يرمي إلى الممنوع في التقريب الأوديبي , ويزيد حدة ما دام الشخصين ليسا متقابلين وجهًا لوجه, وتثير هذه الصورة قصصًا عن العلاقة بين الأم والابن.</w:t>
      </w:r>
      <w:r w:rsidRPr="003235CC">
        <w:rPr>
          <w:rFonts w:ascii="Traditional Arabic" w:hAnsi="Traditional Arabic" w:cs="Traditional Arabic"/>
          <w:sz w:val="33"/>
          <w:szCs w:val="33"/>
        </w:rPr>
        <w:t xml:space="preserve"> </w:t>
      </w:r>
    </w:p>
    <w:p w:rsidR="009D72C8" w:rsidRPr="003235CC" w:rsidRDefault="009D72C8" w:rsidP="001F419B">
      <w:pPr>
        <w:bidi/>
        <w:spacing w:after="0" w:line="240" w:lineRule="auto"/>
        <w:rPr>
          <w:rFonts w:ascii="Traditional Arabic" w:hAnsi="Traditional Arabic" w:cs="Traditional Arabic"/>
          <w:color w:val="000000" w:themeColor="text1"/>
          <w:sz w:val="33"/>
          <w:szCs w:val="33"/>
          <w:rtl/>
        </w:rPr>
      </w:pPr>
      <w:r w:rsidRPr="003235CC">
        <w:rPr>
          <w:rFonts w:ascii="Traditional Arabic" w:hAnsi="Traditional Arabic" w:cs="Traditional Arabic"/>
          <w:b/>
          <w:bCs/>
          <w:color w:val="000000" w:themeColor="text1"/>
          <w:sz w:val="33"/>
          <w:szCs w:val="33"/>
          <w:rtl/>
        </w:rPr>
        <w:t>البطاقة (7)، (</w:t>
      </w:r>
      <w:r w:rsidRPr="003235CC">
        <w:rPr>
          <w:rFonts w:ascii="Traditional Arabic" w:hAnsi="Traditional Arabic" w:cs="Traditional Arabic"/>
          <w:b/>
          <w:bCs/>
          <w:color w:val="000000" w:themeColor="text1"/>
          <w:sz w:val="33"/>
          <w:szCs w:val="33"/>
        </w:rPr>
        <w:t>GF</w:t>
      </w:r>
      <w:r w:rsidRPr="003235CC">
        <w:rPr>
          <w:rFonts w:ascii="Traditional Arabic" w:hAnsi="Traditional Arabic" w:cs="Traditional Arabic"/>
          <w:b/>
          <w:bCs/>
          <w:color w:val="000000" w:themeColor="text1"/>
          <w:sz w:val="33"/>
          <w:szCs w:val="33"/>
          <w:rtl/>
        </w:rPr>
        <w:t>) بنات ونساء:</w:t>
      </w:r>
    </w:p>
    <w:p w:rsidR="009D72C8" w:rsidRPr="003235CC" w:rsidRDefault="009D72C8" w:rsidP="00A22262">
      <w:pPr>
        <w:bidi/>
        <w:spacing w:line="240" w:lineRule="auto"/>
        <w:rPr>
          <w:rFonts w:ascii="Traditional Arabic" w:hAnsi="Traditional Arabic" w:cs="Traditional Arabic"/>
          <w:sz w:val="33"/>
          <w:szCs w:val="33"/>
        </w:rPr>
      </w:pPr>
      <w:r w:rsidRPr="003235CC">
        <w:rPr>
          <w:rFonts w:ascii="Traditional Arabic" w:hAnsi="Traditional Arabic" w:cs="Traditional Arabic"/>
          <w:b/>
          <w:bCs/>
          <w:color w:val="000000" w:themeColor="text1"/>
          <w:sz w:val="33"/>
          <w:szCs w:val="33"/>
          <w:u w:val="single"/>
          <w:rtl/>
        </w:rPr>
        <w:t>الموضوع الظاهر</w:t>
      </w:r>
      <w:r w:rsidR="001F419B" w:rsidRPr="003235CC">
        <w:rPr>
          <w:rFonts w:ascii="Traditional Arabic" w:hAnsi="Traditional Arabic" w:cs="Traditional Arabic"/>
          <w:b/>
          <w:bCs/>
          <w:color w:val="0070C0"/>
          <w:sz w:val="33"/>
          <w:szCs w:val="33"/>
          <w:rtl/>
        </w:rPr>
        <w:t xml:space="preserve"> </w:t>
      </w:r>
      <w:r w:rsidRPr="003235CC">
        <w:rPr>
          <w:rFonts w:ascii="Traditional Arabic" w:hAnsi="Traditional Arabic" w:cs="Traditional Arabic"/>
          <w:b/>
          <w:bCs/>
          <w:color w:val="0070C0"/>
          <w:sz w:val="33"/>
          <w:szCs w:val="33"/>
          <w:rtl/>
        </w:rPr>
        <w:t>:</w:t>
      </w:r>
      <w:r w:rsidRPr="003235CC">
        <w:rPr>
          <w:rFonts w:ascii="Traditional Arabic" w:hAnsi="Traditional Arabic" w:cs="Traditional Arabic"/>
          <w:sz w:val="33"/>
          <w:szCs w:val="33"/>
          <w:rtl/>
        </w:rPr>
        <w:t xml:space="preserve"> امرأة شابة تجلس على أريكة تلتفت إلى الوراء بينما يوجد في الخلف رجل ينظر وكأنه يتحدث إليها, تثير هذه الصورة قصصًا عن العلاقة بين الابنة والأب.</w:t>
      </w:r>
      <w:r w:rsidRPr="003235CC">
        <w:rPr>
          <w:rFonts w:ascii="Traditional Arabic" w:hAnsi="Traditional Arabic" w:cs="Traditional Arabic"/>
          <w:sz w:val="33"/>
          <w:szCs w:val="33"/>
        </w:rPr>
        <w:t xml:space="preserve"> </w:t>
      </w:r>
    </w:p>
    <w:p w:rsidR="009D72C8" w:rsidRPr="003235CC" w:rsidRDefault="009D72C8" w:rsidP="001F419B">
      <w:pPr>
        <w:bidi/>
        <w:spacing w:after="0" w:line="240" w:lineRule="auto"/>
        <w:rPr>
          <w:rFonts w:ascii="Traditional Arabic" w:hAnsi="Traditional Arabic" w:cs="Traditional Arabic"/>
          <w:color w:val="000000" w:themeColor="text1"/>
          <w:sz w:val="33"/>
          <w:szCs w:val="33"/>
          <w:rtl/>
        </w:rPr>
      </w:pPr>
      <w:r w:rsidRPr="003235CC">
        <w:rPr>
          <w:rFonts w:ascii="Traditional Arabic" w:hAnsi="Traditional Arabic" w:cs="Traditional Arabic"/>
          <w:b/>
          <w:bCs/>
          <w:color w:val="000000" w:themeColor="text1"/>
          <w:sz w:val="33"/>
          <w:szCs w:val="33"/>
          <w:rtl/>
        </w:rPr>
        <w:t>البطاقة (8)، (</w:t>
      </w:r>
      <w:r w:rsidRPr="003235CC">
        <w:rPr>
          <w:rFonts w:ascii="Traditional Arabic" w:hAnsi="Traditional Arabic" w:cs="Traditional Arabic"/>
          <w:b/>
          <w:bCs/>
          <w:color w:val="000000" w:themeColor="text1"/>
          <w:sz w:val="33"/>
          <w:szCs w:val="33"/>
        </w:rPr>
        <w:t>BM</w:t>
      </w:r>
      <w:r w:rsidRPr="003235CC">
        <w:rPr>
          <w:rFonts w:ascii="Traditional Arabic" w:hAnsi="Traditional Arabic" w:cs="Traditional Arabic"/>
          <w:b/>
          <w:bCs/>
          <w:color w:val="000000" w:themeColor="text1"/>
          <w:sz w:val="33"/>
          <w:szCs w:val="33"/>
          <w:rtl/>
        </w:rPr>
        <w:t>) أولاد ورجال:</w:t>
      </w:r>
    </w:p>
    <w:p w:rsidR="009D72C8" w:rsidRPr="003235CC" w:rsidRDefault="009D72C8" w:rsidP="00A22262">
      <w:pPr>
        <w:bidi/>
        <w:spacing w:line="240" w:lineRule="auto"/>
        <w:rPr>
          <w:rFonts w:ascii="Traditional Arabic" w:hAnsi="Traditional Arabic" w:cs="Traditional Arabic"/>
          <w:sz w:val="33"/>
          <w:szCs w:val="33"/>
        </w:rPr>
      </w:pPr>
      <w:r w:rsidRPr="003235CC">
        <w:rPr>
          <w:rFonts w:ascii="Traditional Arabic" w:hAnsi="Traditional Arabic" w:cs="Traditional Arabic"/>
          <w:b/>
          <w:bCs/>
          <w:color w:val="000000" w:themeColor="text1"/>
          <w:sz w:val="33"/>
          <w:szCs w:val="33"/>
          <w:u w:val="single"/>
          <w:rtl/>
        </w:rPr>
        <w:t>الموضوع الظاهر</w:t>
      </w:r>
      <w:r w:rsidR="001F419B" w:rsidRPr="003235CC">
        <w:rPr>
          <w:rFonts w:ascii="Traditional Arabic" w:hAnsi="Traditional Arabic" w:cs="Traditional Arabic"/>
          <w:b/>
          <w:bCs/>
          <w:color w:val="000000" w:themeColor="text1"/>
          <w:sz w:val="33"/>
          <w:szCs w:val="33"/>
          <w:u w:val="single"/>
          <w:rtl/>
        </w:rPr>
        <w:t xml:space="preserve"> </w:t>
      </w:r>
      <w:r w:rsidRPr="003235CC">
        <w:rPr>
          <w:rFonts w:ascii="Traditional Arabic" w:hAnsi="Traditional Arabic" w:cs="Traditional Arabic"/>
          <w:b/>
          <w:bCs/>
          <w:color w:val="000000" w:themeColor="text1"/>
          <w:sz w:val="33"/>
          <w:szCs w:val="33"/>
          <w:u w:val="single"/>
          <w:rtl/>
        </w:rPr>
        <w:t>:</w:t>
      </w:r>
      <w:r w:rsidRPr="003235CC">
        <w:rPr>
          <w:rFonts w:ascii="Traditional Arabic" w:hAnsi="Traditional Arabic" w:cs="Traditional Arabic"/>
          <w:sz w:val="33"/>
          <w:szCs w:val="33"/>
          <w:rtl/>
        </w:rPr>
        <w:t xml:space="preserve"> رجل أشيب ينظر باتجاه شاب, يبدو عليه التأمل وشرود الذهن.</w:t>
      </w:r>
      <w:r w:rsidRPr="003235CC">
        <w:rPr>
          <w:rFonts w:ascii="Traditional Arabic" w:hAnsi="Traditional Arabic" w:cs="Traditional Arabic"/>
          <w:sz w:val="33"/>
          <w:szCs w:val="33"/>
        </w:rPr>
        <w:t xml:space="preserve"> </w:t>
      </w:r>
    </w:p>
    <w:p w:rsidR="009D72C8" w:rsidRPr="003235CC" w:rsidRDefault="009D72C8" w:rsidP="00A22262">
      <w:pPr>
        <w:bidi/>
        <w:spacing w:line="240" w:lineRule="auto"/>
        <w:rPr>
          <w:rFonts w:ascii="Traditional Arabic" w:hAnsi="Traditional Arabic" w:cs="Traditional Arabic"/>
          <w:sz w:val="33"/>
          <w:szCs w:val="33"/>
          <w:rtl/>
        </w:rPr>
      </w:pPr>
      <w:r w:rsidRPr="003235CC">
        <w:rPr>
          <w:rFonts w:ascii="Traditional Arabic" w:hAnsi="Traditional Arabic" w:cs="Traditional Arabic"/>
          <w:b/>
          <w:bCs/>
          <w:color w:val="000000" w:themeColor="text1"/>
          <w:sz w:val="33"/>
          <w:szCs w:val="33"/>
          <w:u w:val="single"/>
          <w:rtl/>
        </w:rPr>
        <w:t>الإيحاءات الكامنة</w:t>
      </w:r>
      <w:r w:rsidR="001F419B" w:rsidRPr="003235CC">
        <w:rPr>
          <w:rFonts w:ascii="Traditional Arabic" w:hAnsi="Traditional Arabic" w:cs="Traditional Arabic"/>
          <w:b/>
          <w:bCs/>
          <w:color w:val="0070C0"/>
          <w:sz w:val="33"/>
          <w:szCs w:val="33"/>
          <w:rtl/>
        </w:rPr>
        <w:t xml:space="preserve"> </w:t>
      </w:r>
      <w:r w:rsidRPr="003235CC">
        <w:rPr>
          <w:rFonts w:ascii="Traditional Arabic" w:hAnsi="Traditional Arabic" w:cs="Traditional Arabic"/>
          <w:b/>
          <w:bCs/>
          <w:color w:val="0070C0"/>
          <w:sz w:val="33"/>
          <w:szCs w:val="33"/>
          <w:rtl/>
        </w:rPr>
        <w:t>:</w:t>
      </w:r>
      <w:r w:rsidRPr="003235CC">
        <w:rPr>
          <w:rFonts w:ascii="Traditional Arabic" w:hAnsi="Traditional Arabic" w:cs="Traditional Arabic"/>
          <w:sz w:val="33"/>
          <w:szCs w:val="33"/>
          <w:rtl/>
        </w:rPr>
        <w:t xml:space="preserve"> هناك تقارب أب - ابن, سيدور الصراع حول التقارب لهاتين الشخصيتين وذلك في مجال الحنان والمعارضة (تجاذب وجداني في علاقة الأب).</w:t>
      </w:r>
      <w:r w:rsidRPr="003235CC">
        <w:rPr>
          <w:rFonts w:ascii="Traditional Arabic" w:hAnsi="Traditional Arabic" w:cs="Traditional Arabic"/>
          <w:sz w:val="33"/>
          <w:szCs w:val="33"/>
        </w:rPr>
        <w:t xml:space="preserve"> </w:t>
      </w:r>
    </w:p>
    <w:p w:rsidR="00074731" w:rsidRPr="003235CC" w:rsidRDefault="00074731" w:rsidP="001F419B">
      <w:pPr>
        <w:bidi/>
        <w:spacing w:after="0" w:line="240" w:lineRule="auto"/>
        <w:rPr>
          <w:rFonts w:ascii="Traditional Arabic" w:hAnsi="Traditional Arabic" w:cs="Traditional Arabic"/>
          <w:b/>
          <w:bCs/>
          <w:color w:val="000000" w:themeColor="text1"/>
          <w:sz w:val="33"/>
          <w:szCs w:val="33"/>
        </w:rPr>
      </w:pPr>
    </w:p>
    <w:p w:rsidR="00074731" w:rsidRPr="003235CC" w:rsidRDefault="00074731" w:rsidP="00074731">
      <w:pPr>
        <w:bidi/>
        <w:spacing w:after="0" w:line="240" w:lineRule="auto"/>
        <w:rPr>
          <w:rFonts w:ascii="Traditional Arabic" w:hAnsi="Traditional Arabic" w:cs="Traditional Arabic"/>
          <w:b/>
          <w:bCs/>
          <w:color w:val="000000" w:themeColor="text1"/>
          <w:sz w:val="33"/>
          <w:szCs w:val="33"/>
        </w:rPr>
      </w:pPr>
    </w:p>
    <w:p w:rsidR="009D72C8" w:rsidRPr="003235CC" w:rsidRDefault="009D72C8" w:rsidP="00074731">
      <w:pPr>
        <w:bidi/>
        <w:spacing w:after="0" w:line="240" w:lineRule="auto"/>
        <w:rPr>
          <w:rFonts w:ascii="Traditional Arabic" w:hAnsi="Traditional Arabic" w:cs="Traditional Arabic"/>
          <w:color w:val="7030A0"/>
          <w:sz w:val="33"/>
          <w:szCs w:val="33"/>
          <w:rtl/>
        </w:rPr>
      </w:pPr>
      <w:r w:rsidRPr="003235CC">
        <w:rPr>
          <w:rFonts w:ascii="Traditional Arabic" w:hAnsi="Traditional Arabic" w:cs="Traditional Arabic"/>
          <w:b/>
          <w:bCs/>
          <w:color w:val="000000" w:themeColor="text1"/>
          <w:sz w:val="33"/>
          <w:szCs w:val="33"/>
          <w:rtl/>
        </w:rPr>
        <w:t>البطاقة (9)، (</w:t>
      </w:r>
      <w:r w:rsidRPr="003235CC">
        <w:rPr>
          <w:rFonts w:ascii="Traditional Arabic" w:hAnsi="Traditional Arabic" w:cs="Traditional Arabic"/>
          <w:b/>
          <w:bCs/>
          <w:color w:val="000000" w:themeColor="text1"/>
          <w:sz w:val="33"/>
          <w:szCs w:val="33"/>
        </w:rPr>
        <w:t>GF</w:t>
      </w:r>
      <w:r w:rsidRPr="003235CC">
        <w:rPr>
          <w:rFonts w:ascii="Traditional Arabic" w:hAnsi="Traditional Arabic" w:cs="Traditional Arabic"/>
          <w:b/>
          <w:bCs/>
          <w:color w:val="000000" w:themeColor="text1"/>
          <w:sz w:val="33"/>
          <w:szCs w:val="33"/>
          <w:rtl/>
        </w:rPr>
        <w:t>) بنات ونساء</w:t>
      </w:r>
      <w:r w:rsidRPr="003235CC">
        <w:rPr>
          <w:rFonts w:ascii="Traditional Arabic" w:hAnsi="Traditional Arabic" w:cs="Traditional Arabic"/>
          <w:b/>
          <w:bCs/>
          <w:color w:val="7030A0"/>
          <w:sz w:val="33"/>
          <w:szCs w:val="33"/>
          <w:rtl/>
        </w:rPr>
        <w:t>:</w:t>
      </w:r>
    </w:p>
    <w:p w:rsidR="009D72C8" w:rsidRPr="003235CC" w:rsidRDefault="009D72C8" w:rsidP="001F419B">
      <w:pPr>
        <w:bidi/>
        <w:spacing w:after="0" w:line="240" w:lineRule="auto"/>
        <w:rPr>
          <w:rFonts w:ascii="Traditional Arabic" w:hAnsi="Traditional Arabic" w:cs="Traditional Arabic"/>
          <w:sz w:val="33"/>
          <w:szCs w:val="33"/>
        </w:rPr>
      </w:pPr>
      <w:r w:rsidRPr="003235CC">
        <w:rPr>
          <w:rFonts w:ascii="Traditional Arabic" w:hAnsi="Traditional Arabic" w:cs="Traditional Arabic"/>
          <w:b/>
          <w:bCs/>
          <w:color w:val="000000" w:themeColor="text1"/>
          <w:sz w:val="33"/>
          <w:szCs w:val="33"/>
          <w:u w:val="single"/>
          <w:rtl/>
        </w:rPr>
        <w:t>الموضوع الظاهر</w:t>
      </w:r>
      <w:r w:rsidR="001F419B" w:rsidRPr="003235CC">
        <w:rPr>
          <w:rFonts w:ascii="Traditional Arabic" w:hAnsi="Traditional Arabic" w:cs="Traditional Arabic"/>
          <w:b/>
          <w:bCs/>
          <w:color w:val="0070C0"/>
          <w:sz w:val="33"/>
          <w:szCs w:val="33"/>
          <w:rtl/>
        </w:rPr>
        <w:t xml:space="preserve"> </w:t>
      </w:r>
      <w:r w:rsidRPr="003235CC">
        <w:rPr>
          <w:rFonts w:ascii="Traditional Arabic" w:hAnsi="Traditional Arabic" w:cs="Traditional Arabic"/>
          <w:b/>
          <w:bCs/>
          <w:color w:val="0070C0"/>
          <w:sz w:val="33"/>
          <w:szCs w:val="33"/>
          <w:rtl/>
        </w:rPr>
        <w:t>:</w:t>
      </w:r>
      <w:r w:rsidRPr="003235CC">
        <w:rPr>
          <w:rFonts w:ascii="Traditional Arabic" w:hAnsi="Traditional Arabic" w:cs="Traditional Arabic"/>
          <w:sz w:val="33"/>
          <w:szCs w:val="33"/>
          <w:rtl/>
        </w:rPr>
        <w:t xml:space="preserve"> امرأة تجلس على أريكة تمسك كتابًا, بجوارها طفلة تمسك لعبة تجلس على حافة الكرسي وكأن المرأة تحدث الطفلة أو تقرأ لها.</w:t>
      </w:r>
      <w:r w:rsidRPr="003235CC">
        <w:rPr>
          <w:rFonts w:ascii="Traditional Arabic" w:hAnsi="Traditional Arabic" w:cs="Traditional Arabic"/>
          <w:sz w:val="33"/>
          <w:szCs w:val="33"/>
        </w:rPr>
        <w:t xml:space="preserve"> </w:t>
      </w:r>
    </w:p>
    <w:p w:rsidR="009D72C8" w:rsidRPr="003235CC" w:rsidRDefault="009D72C8" w:rsidP="00A22262">
      <w:pPr>
        <w:bidi/>
        <w:spacing w:line="240" w:lineRule="auto"/>
        <w:rPr>
          <w:rFonts w:ascii="Traditional Arabic" w:hAnsi="Traditional Arabic" w:cs="Traditional Arabic"/>
          <w:sz w:val="33"/>
          <w:szCs w:val="33"/>
          <w:rtl/>
        </w:rPr>
      </w:pPr>
      <w:r w:rsidRPr="003235CC">
        <w:rPr>
          <w:rFonts w:ascii="Traditional Arabic" w:hAnsi="Traditional Arabic" w:cs="Traditional Arabic"/>
          <w:b/>
          <w:bCs/>
          <w:color w:val="000000" w:themeColor="text1"/>
          <w:sz w:val="33"/>
          <w:szCs w:val="33"/>
          <w:u w:val="single"/>
          <w:rtl/>
        </w:rPr>
        <w:t>الإيحاءات الكامنة</w:t>
      </w:r>
      <w:r w:rsidR="001F419B" w:rsidRPr="003235CC">
        <w:rPr>
          <w:rFonts w:ascii="Traditional Arabic" w:hAnsi="Traditional Arabic" w:cs="Traditional Arabic"/>
          <w:b/>
          <w:bCs/>
          <w:color w:val="0070C0"/>
          <w:sz w:val="33"/>
          <w:szCs w:val="33"/>
          <w:rtl/>
        </w:rPr>
        <w:t xml:space="preserve"> </w:t>
      </w:r>
      <w:r w:rsidRPr="003235CC">
        <w:rPr>
          <w:rFonts w:ascii="Traditional Arabic" w:hAnsi="Traditional Arabic" w:cs="Traditional Arabic"/>
          <w:b/>
          <w:bCs/>
          <w:color w:val="0070C0"/>
          <w:sz w:val="33"/>
          <w:szCs w:val="33"/>
          <w:rtl/>
        </w:rPr>
        <w:t>:</w:t>
      </w:r>
      <w:r w:rsidRPr="003235CC">
        <w:rPr>
          <w:rFonts w:ascii="Traditional Arabic" w:hAnsi="Traditional Arabic" w:cs="Traditional Arabic"/>
          <w:sz w:val="33"/>
          <w:szCs w:val="33"/>
          <w:rtl/>
        </w:rPr>
        <w:t xml:space="preserve"> يمكن أن تحيي إشكالية العاقات أم – بنت في بعد مزدوج (التنافس والتقمص) تفاعل مبكر بين أم –ابن وتثير هذه الصورة قصصا عن علاقة الأم بالابنة.</w:t>
      </w:r>
    </w:p>
    <w:p w:rsidR="009D72C8" w:rsidRPr="003235CC" w:rsidRDefault="009D72C8" w:rsidP="001F419B">
      <w:pPr>
        <w:bidi/>
        <w:spacing w:after="0" w:line="240" w:lineRule="auto"/>
        <w:rPr>
          <w:rFonts w:ascii="Traditional Arabic" w:hAnsi="Traditional Arabic" w:cs="Traditional Arabic"/>
          <w:color w:val="7030A0"/>
          <w:sz w:val="33"/>
          <w:szCs w:val="33"/>
          <w:rtl/>
        </w:rPr>
      </w:pPr>
      <w:r w:rsidRPr="003235CC">
        <w:rPr>
          <w:rFonts w:ascii="Traditional Arabic" w:hAnsi="Traditional Arabic" w:cs="Traditional Arabic"/>
          <w:b/>
          <w:bCs/>
          <w:color w:val="000000" w:themeColor="text1"/>
          <w:sz w:val="33"/>
          <w:szCs w:val="33"/>
          <w:rtl/>
        </w:rPr>
        <w:lastRenderedPageBreak/>
        <w:t>البطاقة (10)، (</w:t>
      </w:r>
      <w:r w:rsidRPr="003235CC">
        <w:rPr>
          <w:rFonts w:ascii="Traditional Arabic" w:hAnsi="Traditional Arabic" w:cs="Traditional Arabic"/>
          <w:b/>
          <w:bCs/>
          <w:color w:val="000000" w:themeColor="text1"/>
          <w:sz w:val="33"/>
          <w:szCs w:val="33"/>
        </w:rPr>
        <w:t>BM</w:t>
      </w:r>
      <w:r w:rsidRPr="003235CC">
        <w:rPr>
          <w:rFonts w:ascii="Traditional Arabic" w:hAnsi="Traditional Arabic" w:cs="Traditional Arabic"/>
          <w:b/>
          <w:bCs/>
          <w:color w:val="000000" w:themeColor="text1"/>
          <w:sz w:val="33"/>
          <w:szCs w:val="33"/>
          <w:rtl/>
        </w:rPr>
        <w:t>) أولاد ورجال</w:t>
      </w:r>
      <w:r w:rsidRPr="003235CC">
        <w:rPr>
          <w:rFonts w:ascii="Traditional Arabic" w:hAnsi="Traditional Arabic" w:cs="Traditional Arabic"/>
          <w:b/>
          <w:bCs/>
          <w:color w:val="7030A0"/>
          <w:sz w:val="33"/>
          <w:szCs w:val="33"/>
          <w:rtl/>
        </w:rPr>
        <w:t>:</w:t>
      </w:r>
    </w:p>
    <w:p w:rsidR="009D72C8" w:rsidRPr="003235CC" w:rsidRDefault="009D72C8" w:rsidP="001F419B">
      <w:pPr>
        <w:bidi/>
        <w:spacing w:after="0" w:line="240" w:lineRule="auto"/>
        <w:rPr>
          <w:rFonts w:ascii="Traditional Arabic" w:hAnsi="Traditional Arabic" w:cs="Traditional Arabic"/>
          <w:sz w:val="33"/>
          <w:szCs w:val="33"/>
        </w:rPr>
      </w:pPr>
      <w:r w:rsidRPr="003235CC">
        <w:rPr>
          <w:rFonts w:ascii="Traditional Arabic" w:hAnsi="Traditional Arabic" w:cs="Traditional Arabic"/>
          <w:b/>
          <w:bCs/>
          <w:color w:val="000000" w:themeColor="text1"/>
          <w:sz w:val="33"/>
          <w:szCs w:val="33"/>
          <w:u w:val="single"/>
          <w:rtl/>
        </w:rPr>
        <w:t>الموضوع الظاهر</w:t>
      </w:r>
      <w:r w:rsidR="001F419B" w:rsidRPr="003235CC">
        <w:rPr>
          <w:rFonts w:ascii="Traditional Arabic" w:hAnsi="Traditional Arabic" w:cs="Traditional Arabic"/>
          <w:b/>
          <w:bCs/>
          <w:color w:val="0070C0"/>
          <w:sz w:val="33"/>
          <w:szCs w:val="33"/>
          <w:rtl/>
        </w:rPr>
        <w:t xml:space="preserve"> </w:t>
      </w:r>
      <w:r w:rsidRPr="003235CC">
        <w:rPr>
          <w:rFonts w:ascii="Traditional Arabic" w:hAnsi="Traditional Arabic" w:cs="Traditional Arabic"/>
          <w:b/>
          <w:bCs/>
          <w:color w:val="0070C0"/>
          <w:sz w:val="33"/>
          <w:szCs w:val="33"/>
          <w:rtl/>
        </w:rPr>
        <w:t>:</w:t>
      </w:r>
      <w:r w:rsidRPr="003235CC">
        <w:rPr>
          <w:rFonts w:ascii="Traditional Arabic" w:hAnsi="Traditional Arabic" w:cs="Traditional Arabic"/>
          <w:sz w:val="33"/>
          <w:szCs w:val="33"/>
          <w:rtl/>
        </w:rPr>
        <w:t xml:space="preserve"> شاب كأنه ينظر إلى الصورة وخلفه منظر يبدو وكأنه يخضع لعملية جراحية وفي الصورة كذلك شكل لشيء أشبه بالبندقية.</w:t>
      </w:r>
      <w:r w:rsidRPr="003235CC">
        <w:rPr>
          <w:rFonts w:ascii="Traditional Arabic" w:hAnsi="Traditional Arabic" w:cs="Traditional Arabic"/>
          <w:sz w:val="33"/>
          <w:szCs w:val="33"/>
        </w:rPr>
        <w:t xml:space="preserve"> </w:t>
      </w:r>
    </w:p>
    <w:p w:rsidR="009D72C8" w:rsidRPr="003235CC" w:rsidRDefault="009D72C8" w:rsidP="00312144">
      <w:pPr>
        <w:bidi/>
        <w:spacing w:after="0" w:line="240" w:lineRule="auto"/>
        <w:rPr>
          <w:rFonts w:ascii="Traditional Arabic" w:hAnsi="Traditional Arabic" w:cs="Traditional Arabic"/>
          <w:sz w:val="33"/>
          <w:szCs w:val="33"/>
          <w:rtl/>
        </w:rPr>
      </w:pPr>
      <w:r w:rsidRPr="003235CC">
        <w:rPr>
          <w:rFonts w:ascii="Traditional Arabic" w:hAnsi="Traditional Arabic" w:cs="Traditional Arabic"/>
          <w:b/>
          <w:bCs/>
          <w:color w:val="000000" w:themeColor="text1"/>
          <w:sz w:val="33"/>
          <w:szCs w:val="33"/>
          <w:u w:val="single"/>
          <w:rtl/>
        </w:rPr>
        <w:t>الإيحاءات الكامنة</w:t>
      </w:r>
      <w:r w:rsidR="001F419B" w:rsidRPr="003235CC">
        <w:rPr>
          <w:rFonts w:ascii="Traditional Arabic" w:hAnsi="Traditional Arabic" w:cs="Traditional Arabic"/>
          <w:b/>
          <w:bCs/>
          <w:color w:val="0070C0"/>
          <w:sz w:val="33"/>
          <w:szCs w:val="33"/>
          <w:rtl/>
        </w:rPr>
        <w:t xml:space="preserve"> </w:t>
      </w:r>
      <w:r w:rsidRPr="003235CC">
        <w:rPr>
          <w:rFonts w:ascii="Traditional Arabic" w:hAnsi="Traditional Arabic" w:cs="Traditional Arabic"/>
          <w:b/>
          <w:bCs/>
          <w:color w:val="0070C0"/>
          <w:sz w:val="33"/>
          <w:szCs w:val="33"/>
          <w:rtl/>
        </w:rPr>
        <w:t>:</w:t>
      </w:r>
      <w:r w:rsidRPr="003235CC">
        <w:rPr>
          <w:rFonts w:ascii="Traditional Arabic" w:hAnsi="Traditional Arabic" w:cs="Traditional Arabic"/>
          <w:sz w:val="33"/>
          <w:szCs w:val="33"/>
          <w:rtl/>
        </w:rPr>
        <w:t xml:space="preserve"> تحيي هذه الصورة تمثيلات يمكن أن تتعلق بقلق الإحصاء أو العدوانية اتجاه الصورة الأبوية, وتثير هذه الصورة قصصا عن العدوان والطموح.</w:t>
      </w:r>
      <w:r w:rsidRPr="003235CC">
        <w:rPr>
          <w:rFonts w:ascii="Traditional Arabic" w:hAnsi="Traditional Arabic" w:cs="Traditional Arabic"/>
          <w:sz w:val="33"/>
          <w:szCs w:val="33"/>
        </w:rPr>
        <w:t xml:space="preserve"> </w:t>
      </w:r>
    </w:p>
    <w:p w:rsidR="00BB77DD" w:rsidRPr="003235CC" w:rsidRDefault="00547DA7" w:rsidP="00BB77DD">
      <w:pPr>
        <w:bidi/>
        <w:spacing w:line="240" w:lineRule="auto"/>
        <w:rPr>
          <w:rFonts w:ascii="Traditional Arabic" w:hAnsi="Traditional Arabic" w:cs="Traditional Arabic"/>
          <w:sz w:val="33"/>
          <w:szCs w:val="33"/>
          <w:rtl/>
        </w:rPr>
      </w:pPr>
      <w:r>
        <w:rPr>
          <w:rFonts w:ascii="Traditional Arabic" w:hAnsi="Traditional Arabic" w:cs="Traditional Arabic"/>
          <w:noProof/>
          <w:sz w:val="33"/>
          <w:szCs w:val="33"/>
          <w:rtl/>
        </w:rPr>
        <w:pict>
          <v:shape id="_x0000_s1388" type="#_x0000_t32" style="position:absolute;left:0;text-align:left;margin-left:51.6pt;margin-top:24.6pt;width:316pt;height:0;flip:x;z-index:251668480" o:connectortype="straight" strokecolor="#76923c [2406]">
            <w10:wrap anchorx="page"/>
          </v:shape>
        </w:pict>
      </w:r>
      <w:r w:rsidR="00BB77DD" w:rsidRPr="003235CC">
        <w:rPr>
          <w:rFonts w:ascii="Traditional Arabic" w:hAnsi="Traditional Arabic" w:cs="Traditional Arabic"/>
          <w:color w:val="76923C" w:themeColor="accent3" w:themeShade="BF"/>
          <w:sz w:val="33"/>
          <w:szCs w:val="33"/>
          <w:rtl/>
        </w:rPr>
        <w:t>&lt;~(</w:t>
      </w:r>
      <w:r w:rsidR="00BB77DD" w:rsidRPr="003235CC">
        <w:rPr>
          <w:rFonts w:ascii="Traditional Arabic" w:hAnsi="Traditional Arabic" w:cs="Traditional Arabic"/>
          <w:color w:val="000000" w:themeColor="text1"/>
          <w:sz w:val="33"/>
          <w:szCs w:val="33"/>
          <w:rtl/>
        </w:rPr>
        <w:t>اعتبروا هذه المحاضرة كمثال لجانب من جوانب اختبارات الشخصية )</w:t>
      </w:r>
    </w:p>
    <w:p w:rsidR="00074731" w:rsidRPr="003235CC" w:rsidRDefault="00074731" w:rsidP="00074731">
      <w:pPr>
        <w:bidi/>
        <w:spacing w:after="0" w:line="240" w:lineRule="auto"/>
        <w:jc w:val="center"/>
        <w:rPr>
          <w:rFonts w:ascii="Traditional Arabic" w:hAnsi="Traditional Arabic" w:cs="Traditional Arabic"/>
          <w:b/>
          <w:bCs/>
          <w:color w:val="000000" w:themeColor="text1"/>
          <w:kern w:val="24"/>
          <w:sz w:val="33"/>
          <w:szCs w:val="33"/>
        </w:rPr>
      </w:pPr>
    </w:p>
    <w:p w:rsidR="00A22262" w:rsidRPr="003235CC" w:rsidRDefault="00A22262" w:rsidP="00074731">
      <w:pPr>
        <w:bidi/>
        <w:spacing w:after="0" w:line="240" w:lineRule="auto"/>
        <w:jc w:val="center"/>
        <w:rPr>
          <w:rFonts w:ascii="Traditional Arabic" w:hAnsi="Traditional Arabic" w:cs="Traditional Arabic"/>
          <w:b/>
          <w:bCs/>
          <w:color w:val="000000" w:themeColor="text1"/>
          <w:kern w:val="24"/>
          <w:sz w:val="33"/>
          <w:szCs w:val="33"/>
        </w:rPr>
      </w:pPr>
      <w:r w:rsidRPr="003235CC">
        <w:rPr>
          <w:rFonts w:ascii="Traditional Arabic" w:hAnsi="Traditional Arabic" w:cs="Traditional Arabic"/>
          <w:b/>
          <w:bCs/>
          <w:color w:val="000000" w:themeColor="text1"/>
          <w:kern w:val="24"/>
          <w:sz w:val="33"/>
          <w:szCs w:val="33"/>
          <w:rtl/>
        </w:rPr>
        <w:t>المحاضرة الحادية عشرة</w:t>
      </w:r>
    </w:p>
    <w:p w:rsidR="00074731" w:rsidRPr="003235CC" w:rsidRDefault="00074731" w:rsidP="00074731">
      <w:pPr>
        <w:bidi/>
        <w:spacing w:after="0" w:line="240" w:lineRule="auto"/>
        <w:jc w:val="center"/>
        <w:rPr>
          <w:rFonts w:ascii="Traditional Arabic" w:hAnsi="Traditional Arabic" w:cs="Traditional Arabic"/>
          <w:b/>
          <w:bCs/>
          <w:color w:val="000000" w:themeColor="text1"/>
          <w:sz w:val="33"/>
          <w:szCs w:val="33"/>
        </w:rPr>
      </w:pPr>
    </w:p>
    <w:p w:rsidR="00A22262" w:rsidRPr="003235CC" w:rsidRDefault="00A22262" w:rsidP="005C3652">
      <w:pPr>
        <w:autoSpaceDE w:val="0"/>
        <w:autoSpaceDN w:val="0"/>
        <w:bidi/>
        <w:adjustRightInd w:val="0"/>
        <w:spacing w:after="0" w:line="240" w:lineRule="auto"/>
        <w:rPr>
          <w:rFonts w:ascii="Traditional Arabic" w:hAnsi="Traditional Arabic" w:cs="Traditional Arabic"/>
          <w:b/>
          <w:bCs/>
          <w:color w:val="FF0000"/>
          <w:kern w:val="24"/>
          <w:sz w:val="33"/>
          <w:szCs w:val="33"/>
          <w:rtl/>
        </w:rPr>
      </w:pPr>
      <w:r w:rsidRPr="003235CC">
        <w:rPr>
          <w:rFonts w:ascii="Traditional Arabic" w:hAnsi="Traditional Arabic" w:cs="Traditional Arabic"/>
          <w:b/>
          <w:bCs/>
          <w:color w:val="FF0000"/>
          <w:kern w:val="24"/>
          <w:sz w:val="33"/>
          <w:szCs w:val="33"/>
          <w:rtl/>
        </w:rPr>
        <w:t>اختبار تفهم الموضوع</w:t>
      </w:r>
      <w:r w:rsidR="00BB77DD" w:rsidRPr="003235CC">
        <w:rPr>
          <w:rFonts w:ascii="Traditional Arabic" w:hAnsi="Traditional Arabic" w:cs="Traditional Arabic"/>
          <w:b/>
          <w:bCs/>
          <w:color w:val="FF0000"/>
          <w:kern w:val="24"/>
          <w:sz w:val="33"/>
          <w:szCs w:val="33"/>
          <w:rtl/>
        </w:rPr>
        <w:t xml:space="preserve"> </w:t>
      </w:r>
      <w:r w:rsidR="005C3652" w:rsidRPr="003235CC">
        <w:rPr>
          <w:rFonts w:ascii="Traditional Arabic" w:hAnsi="Traditional Arabic" w:cs="Traditional Arabic"/>
          <w:b/>
          <w:bCs/>
          <w:color w:val="FF0000"/>
          <w:kern w:val="24"/>
          <w:sz w:val="33"/>
          <w:szCs w:val="33"/>
          <w:rtl/>
        </w:rPr>
        <w:t xml:space="preserve">/ </w:t>
      </w:r>
      <w:r w:rsidRPr="003235CC">
        <w:rPr>
          <w:rFonts w:ascii="Traditional Arabic" w:hAnsi="Traditional Arabic" w:cs="Traditional Arabic"/>
          <w:b/>
          <w:bCs/>
          <w:color w:val="FF0000"/>
          <w:kern w:val="24"/>
          <w:sz w:val="33"/>
          <w:szCs w:val="33"/>
          <w:rtl/>
        </w:rPr>
        <w:t>تفسير ومراحل تطبيق</w:t>
      </w:r>
    </w:p>
    <w:p w:rsidR="00A22262" w:rsidRPr="003235CC" w:rsidRDefault="00A22262" w:rsidP="00A22262">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rtl/>
        </w:rPr>
        <w:t>البطاقة (11) عامة:</w:t>
      </w:r>
    </w:p>
    <w:p w:rsidR="00A22262" w:rsidRPr="003235CC" w:rsidRDefault="00A22262" w:rsidP="00A22262">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u w:val="single"/>
          <w:rtl/>
        </w:rPr>
        <w:t>الموضوع الظاهر</w:t>
      </w:r>
      <w:r w:rsidR="00BB77DD"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منظر لرأس امرأة تستند لكتف رجل.</w:t>
      </w:r>
    </w:p>
    <w:p w:rsidR="00A22262" w:rsidRPr="003235CC" w:rsidRDefault="00A22262" w:rsidP="00A22262">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u w:val="single"/>
          <w:rtl/>
        </w:rPr>
        <w:t>الإيحاءات الكامنة</w:t>
      </w:r>
      <w:r w:rsidR="00BB77DD"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ترجع للتعبير الليبيدي عند الزوجين</w:t>
      </w:r>
      <w:r w:rsidR="00BB77DD"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يسترجع بوضوح مضمون الصورة</w:t>
      </w:r>
      <w:r w:rsidR="00BB77DD"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وهو تقارب ذو نوع ليبيدي, وتثير هذه الصورة قصصا حول العلاقات الذكرية الأنثوية.</w:t>
      </w:r>
    </w:p>
    <w:p w:rsidR="00A22262" w:rsidRPr="003235CC" w:rsidRDefault="00A22262" w:rsidP="00A22262">
      <w:pPr>
        <w:autoSpaceDE w:val="0"/>
        <w:autoSpaceDN w:val="0"/>
        <w:bidi/>
        <w:adjustRightInd w:val="0"/>
        <w:spacing w:after="0" w:line="240" w:lineRule="auto"/>
        <w:rPr>
          <w:rFonts w:ascii="Traditional Arabic" w:hAnsi="Traditional Arabic" w:cs="Traditional Arabic"/>
          <w:b/>
          <w:bCs/>
          <w:color w:val="000000" w:themeColor="text1"/>
          <w:kern w:val="24"/>
          <w:sz w:val="33"/>
          <w:szCs w:val="33"/>
          <w:lang w:bidi="ar-EG"/>
        </w:rPr>
      </w:pPr>
    </w:p>
    <w:p w:rsidR="00A22262" w:rsidRPr="003235CC" w:rsidRDefault="00A22262" w:rsidP="00A22262">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البطاقة (12) عامة:</w:t>
      </w:r>
    </w:p>
    <w:p w:rsidR="00A22262" w:rsidRPr="003235CC" w:rsidRDefault="00A22262" w:rsidP="00A22262">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u w:val="single"/>
          <w:rtl/>
        </w:rPr>
        <w:t>الموضوع الظاهر</w:t>
      </w:r>
      <w:r w:rsidR="00BB77DD"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منظر لطريق جبلي وعِر بِهِ أشكال غامضة وفي جانبه الأيسر شكل لحيوان منقرض.</w:t>
      </w:r>
    </w:p>
    <w:p w:rsidR="00A22262" w:rsidRPr="003235CC" w:rsidRDefault="00A22262" w:rsidP="00A22262">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b/>
          <w:bCs/>
          <w:color w:val="000000" w:themeColor="text1"/>
          <w:kern w:val="24"/>
          <w:sz w:val="33"/>
          <w:szCs w:val="33"/>
          <w:u w:val="single"/>
          <w:rtl/>
        </w:rPr>
        <w:t>الإيحاءات الكامنة</w:t>
      </w:r>
      <w:r w:rsidR="00BB77DD" w:rsidRPr="003235CC">
        <w:rPr>
          <w:rFonts w:ascii="Traditional Arabic" w:hAnsi="Traditional Arabic" w:cs="Traditional Arabic"/>
          <w:b/>
          <w:bCs/>
          <w:color w:val="0070C0"/>
          <w:kern w:val="24"/>
          <w:sz w:val="33"/>
          <w:szCs w:val="33"/>
          <w:rtl/>
        </w:rPr>
        <w:t xml:space="preserve"> </w:t>
      </w:r>
      <w:r w:rsidRPr="003235CC">
        <w:rPr>
          <w:rFonts w:ascii="Traditional Arabic" w:hAnsi="Traditional Arabic" w:cs="Traditional Arabic"/>
          <w:color w:val="0070C0"/>
          <w:kern w:val="24"/>
          <w:sz w:val="33"/>
          <w:szCs w:val="33"/>
          <w:rtl/>
        </w:rPr>
        <w:t>:</w:t>
      </w:r>
      <w:r w:rsidRPr="003235CC">
        <w:rPr>
          <w:rFonts w:ascii="Traditional Arabic" w:hAnsi="Traditional Arabic" w:cs="Traditional Arabic"/>
          <w:kern w:val="24"/>
          <w:sz w:val="33"/>
          <w:szCs w:val="33"/>
          <w:rtl/>
        </w:rPr>
        <w:t xml:space="preserve"> البطاقة مقلقة ولا بد من الإحساس بهذا القلق, هذه البطاقة تسترجع مقاومة ضد الطبيعة المتمثلة بالخطورة وهذا يرجع رمزيا إلى العلاقة للأم الطبيعية,هذا الموضوع يحيي مواضيع نفسية تتعلق بنظام ما قبل تناسلي, تجلب إيحاءات البطاقة نكوص هام, وتطرح السؤال الآتي :كيف الخروج من النكوص, وتثير هذه الصورة قصصا حول المخاوف والقلق والعدوان.</w:t>
      </w:r>
    </w:p>
    <w:p w:rsidR="00A22262" w:rsidRPr="003235CC" w:rsidRDefault="00A22262" w:rsidP="005C3652">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 xml:space="preserve">                                       </w:t>
      </w:r>
    </w:p>
    <w:p w:rsidR="00A22262" w:rsidRPr="003235CC" w:rsidRDefault="00A22262" w:rsidP="00A22262">
      <w:pPr>
        <w:autoSpaceDE w:val="0"/>
        <w:autoSpaceDN w:val="0"/>
        <w:bidi/>
        <w:adjustRightInd w:val="0"/>
        <w:spacing w:after="0" w:line="240" w:lineRule="auto"/>
        <w:rPr>
          <w:rFonts w:ascii="Traditional Arabic" w:hAnsi="Traditional Arabic" w:cs="Traditional Arabic"/>
          <w:color w:val="7030A0"/>
          <w:kern w:val="24"/>
          <w:sz w:val="33"/>
          <w:szCs w:val="33"/>
          <w:rtl/>
        </w:rPr>
      </w:pPr>
      <w:r w:rsidRPr="003235CC">
        <w:rPr>
          <w:rFonts w:ascii="Traditional Arabic" w:hAnsi="Traditional Arabic" w:cs="Traditional Arabic"/>
          <w:b/>
          <w:bCs/>
          <w:color w:val="000000" w:themeColor="text1"/>
          <w:kern w:val="24"/>
          <w:sz w:val="33"/>
          <w:szCs w:val="33"/>
          <w:rtl/>
        </w:rPr>
        <w:t>البطاقة (13) ذكور وإناث</w:t>
      </w:r>
      <w:r w:rsidRPr="003235CC">
        <w:rPr>
          <w:rFonts w:ascii="Traditional Arabic" w:hAnsi="Traditional Arabic" w:cs="Traditional Arabic"/>
          <w:b/>
          <w:bCs/>
          <w:color w:val="7030A0"/>
          <w:kern w:val="24"/>
          <w:sz w:val="33"/>
          <w:szCs w:val="33"/>
          <w:rtl/>
        </w:rPr>
        <w:t>:</w:t>
      </w:r>
    </w:p>
    <w:p w:rsidR="00A22262" w:rsidRPr="003235CC" w:rsidRDefault="00A22262" w:rsidP="00A22262">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u w:val="single"/>
          <w:rtl/>
        </w:rPr>
        <w:t>الموضوع الظاهر</w:t>
      </w:r>
      <w:r w:rsidRPr="003235CC">
        <w:rPr>
          <w:rFonts w:ascii="Traditional Arabic" w:hAnsi="Traditional Arabic" w:cs="Traditional Arabic"/>
          <w:color w:val="000000" w:themeColor="text1"/>
          <w:kern w:val="24"/>
          <w:sz w:val="33"/>
          <w:szCs w:val="33"/>
          <w:u w:val="single"/>
          <w:rtl/>
        </w:rPr>
        <w:t xml:space="preserve"> :</w:t>
      </w:r>
      <w:r w:rsidRPr="003235CC">
        <w:rPr>
          <w:rFonts w:ascii="Traditional Arabic" w:hAnsi="Traditional Arabic" w:cs="Traditional Arabic"/>
          <w:color w:val="000000" w:themeColor="text1"/>
          <w:kern w:val="24"/>
          <w:sz w:val="33"/>
          <w:szCs w:val="33"/>
          <w:rtl/>
        </w:rPr>
        <w:t>شاب يقف مطأطئ الرأس, يخفي وجهه بذراعه الأيمن وفي الصورة امرأة راقدة على سرير.</w:t>
      </w:r>
    </w:p>
    <w:p w:rsidR="00BB77DD" w:rsidRPr="003235CC" w:rsidRDefault="00A22262" w:rsidP="00BB77DD">
      <w:pPr>
        <w:autoSpaceDE w:val="0"/>
        <w:autoSpaceDN w:val="0"/>
        <w:bidi/>
        <w:adjustRightInd w:val="0"/>
        <w:spacing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u w:val="single"/>
          <w:rtl/>
        </w:rPr>
        <w:lastRenderedPageBreak/>
        <w:t>الإيحاءات الكامنة</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ترجع الصورة إلى التعبير الجنسي والعدواني عند الزوجين, البطاقة مهمة فيما يخص اختبار قدرات ربط النزوات العدوانية والحركات الليبيدية , وهذه الصورة تثير قصصا تتناول صراعات بين الذكور والإناث.</w:t>
      </w:r>
    </w:p>
    <w:p w:rsidR="00A22262" w:rsidRPr="003235CC" w:rsidRDefault="00A22262" w:rsidP="00BB77DD">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البطاقة (14) عامة:</w:t>
      </w:r>
    </w:p>
    <w:p w:rsidR="00A22262" w:rsidRPr="003235CC" w:rsidRDefault="00A22262" w:rsidP="00A22262">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u w:val="single"/>
          <w:rtl/>
        </w:rPr>
        <w:t>الموضوع الظاهر</w:t>
      </w:r>
      <w:r w:rsidR="00BB77DD"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شكل غامض البحر والثلوج والضباب والغيوم والعواصف تحيط بكوخ في منطقة ريفية, ولا تثير هذه الصورة قصصا بعينها, إن فائدة هذه الصورة محدودة.</w:t>
      </w:r>
    </w:p>
    <w:p w:rsidR="00A22262" w:rsidRPr="003235CC" w:rsidRDefault="00A22262" w:rsidP="00BB77DD">
      <w:pPr>
        <w:autoSpaceDE w:val="0"/>
        <w:autoSpaceDN w:val="0"/>
        <w:bidi/>
        <w:adjustRightInd w:val="0"/>
        <w:spacing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u w:val="single"/>
          <w:rtl/>
        </w:rPr>
        <w:t>الإيحاءات الكامنة</w:t>
      </w:r>
      <w:r w:rsidR="00BB77DD" w:rsidRPr="003235CC">
        <w:rPr>
          <w:rFonts w:ascii="Traditional Arabic" w:hAnsi="Traditional Arabic" w:cs="Traditional Arabic"/>
          <w:b/>
          <w:bCs/>
          <w:color w:val="000000" w:themeColor="text1"/>
          <w:kern w:val="24"/>
          <w:sz w:val="33"/>
          <w:szCs w:val="33"/>
          <w:u w:val="single"/>
          <w:rtl/>
        </w:rPr>
        <w:t xml:space="preserve"> </w:t>
      </w:r>
      <w:r w:rsidRPr="003235CC">
        <w:rPr>
          <w:rFonts w:ascii="Traditional Arabic" w:hAnsi="Traditional Arabic" w:cs="Traditional Arabic"/>
          <w:b/>
          <w:bCs/>
          <w:color w:val="000000" w:themeColor="text1"/>
          <w:kern w:val="24"/>
          <w:sz w:val="33"/>
          <w:szCs w:val="33"/>
          <w:u w:val="single"/>
          <w:rtl/>
        </w:rPr>
        <w:t>:</w:t>
      </w:r>
      <w:r w:rsidRPr="003235CC">
        <w:rPr>
          <w:rFonts w:ascii="Traditional Arabic" w:hAnsi="Traditional Arabic" w:cs="Traditional Arabic"/>
          <w:color w:val="000000" w:themeColor="text1"/>
          <w:kern w:val="24"/>
          <w:sz w:val="33"/>
          <w:szCs w:val="33"/>
          <w:rtl/>
        </w:rPr>
        <w:t xml:space="preserve"> الثلج كالبحر هما مرجعا الطبيعة, كما ترجع أيضًا ضمنيًا ورمزيًا للصورة الهوامية للأم , يحيي تنشيط إشكالية ما قبل التناسلية في استرجاع محتوى وجو يسمح بإسقاط الموضوع الجيد السيئ, البطاقة تدفع إلى النكوص واسترجاع هوامات خرافية.                                     </w:t>
      </w:r>
    </w:p>
    <w:p w:rsidR="00A22262" w:rsidRPr="003235CC" w:rsidRDefault="00A22262" w:rsidP="00A22262">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البطاقة (15) عامة:</w:t>
      </w:r>
    </w:p>
    <w:p w:rsidR="00A22262" w:rsidRPr="003235CC" w:rsidRDefault="00A22262" w:rsidP="00A22262">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u w:val="single"/>
          <w:rtl/>
        </w:rPr>
        <w:t>الموضوع الظاهر</w:t>
      </w:r>
      <w:r w:rsidR="00BB77DD"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هي بطاقة بيضاء خالية لا تمثل منظر أو شخص.</w:t>
      </w:r>
    </w:p>
    <w:p w:rsidR="00A22262" w:rsidRPr="003235CC" w:rsidRDefault="00A22262" w:rsidP="00A22262">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u w:val="single"/>
          <w:rtl/>
        </w:rPr>
        <w:t>الإيحاءات الكامنة</w:t>
      </w:r>
      <w:r w:rsidR="00BB77DD"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ترجع إلى طريقة العميل في تركيبة مواضيعه المفضلة ,وتثير قصصا حسب قدرة المفحوص على اصطناع هذه القصص.                                                                                   </w:t>
      </w:r>
    </w:p>
    <w:p w:rsidR="005C3652" w:rsidRPr="003235CC" w:rsidRDefault="005C3652" w:rsidP="005C3652">
      <w:pPr>
        <w:autoSpaceDE w:val="0"/>
        <w:autoSpaceDN w:val="0"/>
        <w:bidi/>
        <w:adjustRightInd w:val="0"/>
        <w:spacing w:after="0" w:line="240" w:lineRule="auto"/>
        <w:rPr>
          <w:rFonts w:ascii="Traditional Arabic" w:hAnsi="Traditional Arabic" w:cs="Traditional Arabic"/>
          <w:b/>
          <w:bCs/>
          <w:color w:val="000000" w:themeColor="text1"/>
          <w:kern w:val="24"/>
          <w:sz w:val="33"/>
          <w:szCs w:val="33"/>
          <w:rtl/>
        </w:rPr>
      </w:pPr>
    </w:p>
    <w:p w:rsidR="005C3652" w:rsidRPr="003235CC" w:rsidRDefault="00A22262" w:rsidP="005C3652">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تفسير النتائج:</w:t>
      </w:r>
      <w:r w:rsidR="005C3652" w:rsidRPr="003235CC">
        <w:rPr>
          <w:rFonts w:ascii="Traditional Arabic" w:hAnsi="Traditional Arabic" w:cs="Traditional Arabic"/>
          <w:b/>
          <w:bCs/>
          <w:color w:val="FF0000"/>
          <w:kern w:val="24"/>
          <w:sz w:val="33"/>
          <w:szCs w:val="33"/>
          <w:u w:val="single"/>
          <w:rtl/>
        </w:rPr>
        <w:t xml:space="preserve"> </w:t>
      </w:r>
    </w:p>
    <w:p w:rsidR="00A22262" w:rsidRPr="003235CC" w:rsidRDefault="00A22262" w:rsidP="005C3652">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أول مهمة بالنسبة إلى موراي هي التعرف على البطل الرئيسي للقصة</w:t>
      </w:r>
      <w:r w:rsidR="00BB77DD"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ويعد تحديد البطل دالاً على الشخصية التي يتماها معها المفحوص ويُسقط عليها مشاعره</w:t>
      </w:r>
      <w:r w:rsidR="00BB77DD"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ورغباته ونزعاته.</w:t>
      </w:r>
    </w:p>
    <w:p w:rsidR="00A22262" w:rsidRPr="003235CC" w:rsidRDefault="00A22262" w:rsidP="00A22262">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فالقصص التي يستجيب بها المفحوص للصور هي إسقاطات لمشاعره وأفكاره ودوافعه على أشخاص آخرين أو على موضوعات في العالم الخارجي</w:t>
      </w:r>
      <w:r w:rsidR="00BB77DD"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وهي في هذه الحالة تتمثل في الصور المثيرات</w:t>
      </w:r>
      <w:r w:rsidR="00BB77DD"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وطبقاً لمفهوم الإسقاط فان هذه الأولية التي تستخدم كعملية دفاعية عن الذات في مواجهة قوى جنسية أو عدوانية غير مقبولة لاشعورياً من قبل الأنا الأعلى.</w:t>
      </w:r>
    </w:p>
    <w:p w:rsidR="00A22262" w:rsidRPr="003235CC" w:rsidRDefault="00A22262" w:rsidP="00A22262">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ويشير محتوى القصة إلى الموضوعات الرئيسية الغالبة في القصة</w:t>
      </w:r>
      <w:r w:rsidR="00BB77DD"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والموضوع يكون عادة الأحداث التي تدور عليها القصة</w:t>
      </w:r>
      <w:r w:rsidR="00BB77DD"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فالموضوع هو التكوين الدينامي للقصة والتي تشمل البطل والحاجات الأساسية والعالم الخارجي وما هو موقف البطل تجاه هذه الحاجات والضغوطات.</w:t>
      </w:r>
    </w:p>
    <w:p w:rsidR="005C3652" w:rsidRPr="003235CC" w:rsidRDefault="005C3652" w:rsidP="005C3652">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lastRenderedPageBreak/>
        <w:t>ويشير موراي في كراسة تعليمات الاختبار إلى نظام التفسير الذي يقترحه والذي يقوم على المضامين السابقة متأدية في الخير إلى أن حاجات البطل في القصة التي يرويها المفحوص</w:t>
      </w:r>
      <w:r w:rsidR="00BB77DD"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وكذلك إدراكاته واستجاباته للبيئة التي يعيش فيها</w:t>
      </w:r>
      <w:r w:rsidR="00BB77DD"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وما في هذه البيئة من خصائص وضغوط وإنما هو انعكاس تصوير أو إسقاط لخصائص المفحوص. وفي نظام تفسير (موراي) هذا</w:t>
      </w:r>
      <w:r w:rsidR="00BB77DD"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يركز الأخصائي النفسي على الخروج بانطباع عام عن شخصية المفحوص وذلك من خلال القصص العديدة التي يرويها كاستجابة للصور الموجودة في بطاقات الاختبار</w:t>
      </w:r>
      <w:r w:rsidRPr="003235CC">
        <w:rPr>
          <w:rFonts w:ascii="Traditional Arabic" w:hAnsi="Traditional Arabic" w:cs="Traditional Arabic"/>
          <w:kern w:val="24"/>
          <w:sz w:val="33"/>
          <w:szCs w:val="33"/>
        </w:rPr>
        <w:t>.</w:t>
      </w:r>
    </w:p>
    <w:p w:rsidR="00A22262" w:rsidRPr="003235CC" w:rsidRDefault="00A22262" w:rsidP="00A22262">
      <w:pPr>
        <w:autoSpaceDE w:val="0"/>
        <w:autoSpaceDN w:val="0"/>
        <w:bidi/>
        <w:adjustRightInd w:val="0"/>
        <w:spacing w:after="0" w:line="240" w:lineRule="auto"/>
        <w:rPr>
          <w:rFonts w:ascii="Traditional Arabic" w:hAnsi="Traditional Arabic" w:cs="Traditional Arabic"/>
          <w:b/>
          <w:bCs/>
          <w:kern w:val="24"/>
          <w:sz w:val="33"/>
          <w:szCs w:val="33"/>
        </w:rPr>
      </w:pPr>
    </w:p>
    <w:p w:rsidR="00A22262" w:rsidRPr="003235CC" w:rsidRDefault="00A22262" w:rsidP="005C3652">
      <w:pPr>
        <w:autoSpaceDE w:val="0"/>
        <w:autoSpaceDN w:val="0"/>
        <w:bidi/>
        <w:adjustRightInd w:val="0"/>
        <w:spacing w:after="0" w:line="240" w:lineRule="auto"/>
        <w:rPr>
          <w:rFonts w:ascii="Traditional Arabic" w:hAnsi="Traditional Arabic" w:cs="Traditional Arabic"/>
          <w:color w:val="FF0000"/>
          <w:kern w:val="24"/>
          <w:sz w:val="33"/>
          <w:szCs w:val="33"/>
          <w:u w:val="single"/>
          <w:rtl/>
        </w:rPr>
      </w:pPr>
      <w:r w:rsidRPr="003235CC">
        <w:rPr>
          <w:rFonts w:ascii="Traditional Arabic" w:hAnsi="Traditional Arabic" w:cs="Traditional Arabic"/>
          <w:b/>
          <w:bCs/>
          <w:color w:val="FF0000"/>
          <w:kern w:val="24"/>
          <w:sz w:val="33"/>
          <w:szCs w:val="33"/>
          <w:u w:val="single"/>
          <w:rtl/>
        </w:rPr>
        <w:t>تفسر قصص المفحوص في إطار المضامين الآتية:</w:t>
      </w:r>
    </w:p>
    <w:p w:rsidR="005C3652" w:rsidRPr="003235CC" w:rsidRDefault="005C3652" w:rsidP="00A96239">
      <w:pPr>
        <w:pStyle w:val="ListParagraph"/>
        <w:numPr>
          <w:ilvl w:val="0"/>
          <w:numId w:val="45"/>
        </w:num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rtl/>
        </w:rPr>
        <w:t>البطل</w:t>
      </w:r>
      <w:r w:rsidR="00312144"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وهو الشخص الذي تدور حوله القصة وغالباً ما يتوحد به المفحوص.</w:t>
      </w:r>
      <w:r w:rsidRPr="003235CC">
        <w:rPr>
          <w:rFonts w:ascii="Traditional Arabic" w:hAnsi="Traditional Arabic" w:cs="Traditional Arabic"/>
          <w:color w:val="000000" w:themeColor="text1"/>
          <w:kern w:val="24"/>
          <w:sz w:val="33"/>
          <w:szCs w:val="33"/>
        </w:rPr>
        <w:t xml:space="preserve"> </w:t>
      </w:r>
    </w:p>
    <w:p w:rsidR="005C3652" w:rsidRPr="003235CC" w:rsidRDefault="005C3652" w:rsidP="00A96239">
      <w:pPr>
        <w:pStyle w:val="ListParagraph"/>
        <w:numPr>
          <w:ilvl w:val="0"/>
          <w:numId w:val="45"/>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الحاجات</w:t>
      </w:r>
      <w:r w:rsidR="00312144"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هي ما يريد البطل أن يحققه مثل الإنجاز أو السيطرة أو المعاضدة.</w:t>
      </w:r>
      <w:r w:rsidRPr="003235CC">
        <w:rPr>
          <w:rFonts w:ascii="Traditional Arabic" w:hAnsi="Traditional Arabic" w:cs="Traditional Arabic"/>
          <w:color w:val="000000" w:themeColor="text1"/>
          <w:kern w:val="24"/>
          <w:sz w:val="33"/>
          <w:szCs w:val="33"/>
        </w:rPr>
        <w:t xml:space="preserve"> </w:t>
      </w:r>
    </w:p>
    <w:p w:rsidR="005C3652" w:rsidRPr="003235CC" w:rsidRDefault="005C3652" w:rsidP="00A96239">
      <w:pPr>
        <w:pStyle w:val="ListParagraph"/>
        <w:numPr>
          <w:ilvl w:val="0"/>
          <w:numId w:val="45"/>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الضغوط</w:t>
      </w:r>
      <w:r w:rsidR="00312144"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هي القوى التي تنبعث من البيئة تجاه البطل وقد تكون معسرة أو ميسرة.</w:t>
      </w:r>
      <w:r w:rsidRPr="003235CC">
        <w:rPr>
          <w:rFonts w:ascii="Traditional Arabic" w:hAnsi="Traditional Arabic" w:cs="Traditional Arabic"/>
          <w:color w:val="000000" w:themeColor="text1"/>
          <w:kern w:val="24"/>
          <w:sz w:val="33"/>
          <w:szCs w:val="33"/>
        </w:rPr>
        <w:t xml:space="preserve"> </w:t>
      </w:r>
    </w:p>
    <w:p w:rsidR="005C3652" w:rsidRPr="003235CC" w:rsidRDefault="005C3652" w:rsidP="00A96239">
      <w:pPr>
        <w:pStyle w:val="ListParagraph"/>
        <w:numPr>
          <w:ilvl w:val="0"/>
          <w:numId w:val="45"/>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المحصلة</w:t>
      </w:r>
      <w:r w:rsidR="00312144"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هي حكم على موقف البطل مثلاً هل هو متفائل أو متشائم.</w:t>
      </w:r>
      <w:r w:rsidRPr="003235CC">
        <w:rPr>
          <w:rFonts w:ascii="Traditional Arabic" w:hAnsi="Traditional Arabic" w:cs="Traditional Arabic"/>
          <w:color w:val="000000" w:themeColor="text1"/>
          <w:kern w:val="24"/>
          <w:sz w:val="33"/>
          <w:szCs w:val="33"/>
        </w:rPr>
        <w:t xml:space="preserve"> </w:t>
      </w:r>
    </w:p>
    <w:p w:rsidR="005C3652" w:rsidRPr="003235CC" w:rsidRDefault="005C3652" w:rsidP="00A96239">
      <w:pPr>
        <w:pStyle w:val="ListParagraph"/>
        <w:numPr>
          <w:ilvl w:val="0"/>
          <w:numId w:val="45"/>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التفهم</w:t>
      </w:r>
      <w:r w:rsidR="00312144"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هي ربط العوامل السابقة ببعضها في فكرة واحدة.</w:t>
      </w:r>
      <w:r w:rsidRPr="003235CC">
        <w:rPr>
          <w:rFonts w:ascii="Traditional Arabic" w:hAnsi="Traditional Arabic" w:cs="Traditional Arabic"/>
          <w:color w:val="000000" w:themeColor="text1"/>
          <w:kern w:val="24"/>
          <w:sz w:val="33"/>
          <w:szCs w:val="33"/>
        </w:rPr>
        <w:t xml:space="preserve"> </w:t>
      </w:r>
    </w:p>
    <w:p w:rsidR="005C3652" w:rsidRPr="003235CC" w:rsidRDefault="00A22262" w:rsidP="005C3652">
      <w:pPr>
        <w:autoSpaceDE w:val="0"/>
        <w:autoSpaceDN w:val="0"/>
        <w:bidi/>
        <w:adjustRightInd w:val="0"/>
        <w:spacing w:after="0"/>
        <w:rPr>
          <w:rFonts w:ascii="Traditional Arabic" w:hAnsi="Traditional Arabic" w:cs="Traditional Arabic"/>
          <w:color w:val="7030A0"/>
          <w:kern w:val="24"/>
          <w:sz w:val="33"/>
          <w:szCs w:val="33"/>
        </w:rPr>
      </w:pPr>
      <w:r w:rsidRPr="003235CC">
        <w:rPr>
          <w:rFonts w:ascii="Traditional Arabic" w:hAnsi="Traditional Arabic" w:cs="Traditional Arabic"/>
          <w:color w:val="000000" w:themeColor="text1"/>
          <w:kern w:val="24"/>
          <w:sz w:val="33"/>
          <w:szCs w:val="33"/>
          <w:rtl/>
        </w:rPr>
        <w:br/>
      </w:r>
      <w:r w:rsidRPr="003235CC">
        <w:rPr>
          <w:rFonts w:ascii="Traditional Arabic" w:hAnsi="Traditional Arabic" w:cs="Traditional Arabic"/>
          <w:b/>
          <w:bCs/>
          <w:color w:val="000000" w:themeColor="text1"/>
          <w:kern w:val="24"/>
          <w:sz w:val="33"/>
          <w:szCs w:val="33"/>
          <w:u w:val="single"/>
          <w:rtl/>
        </w:rPr>
        <w:t>مراحل تطبيق الاختبار:</w:t>
      </w:r>
      <w:r w:rsidRPr="003235CC">
        <w:rPr>
          <w:rFonts w:ascii="Traditional Arabic" w:hAnsi="Traditional Arabic" w:cs="Traditional Arabic"/>
          <w:color w:val="7030A0"/>
          <w:kern w:val="24"/>
          <w:sz w:val="33"/>
          <w:szCs w:val="33"/>
        </w:rPr>
        <w:br/>
      </w:r>
      <w:r w:rsidR="00312144" w:rsidRPr="003235CC">
        <w:rPr>
          <w:rFonts w:ascii="Traditional Arabic" w:hAnsi="Traditional Arabic" w:cs="Traditional Arabic"/>
          <w:b/>
          <w:bCs/>
          <w:color w:val="000000" w:themeColor="text1"/>
          <w:kern w:val="24"/>
          <w:sz w:val="33"/>
          <w:szCs w:val="33"/>
          <w:u w:val="single"/>
          <w:rtl/>
        </w:rPr>
        <w:t>-</w:t>
      </w:r>
      <w:r w:rsidR="005C3652" w:rsidRPr="003235CC">
        <w:rPr>
          <w:rFonts w:ascii="Traditional Arabic" w:hAnsi="Traditional Arabic" w:cs="Traditional Arabic"/>
          <w:b/>
          <w:bCs/>
          <w:color w:val="000000" w:themeColor="text1"/>
          <w:kern w:val="24"/>
          <w:sz w:val="33"/>
          <w:szCs w:val="33"/>
          <w:u w:val="single"/>
          <w:rtl/>
        </w:rPr>
        <w:t>مرحلة إعطاء تعليمات الاختبار:</w:t>
      </w:r>
      <w:r w:rsidR="005C3652" w:rsidRPr="003235CC">
        <w:rPr>
          <w:rFonts w:ascii="Traditional Arabic" w:hAnsi="Traditional Arabic" w:cs="Traditional Arabic"/>
          <w:color w:val="7030A0"/>
          <w:kern w:val="24"/>
          <w:sz w:val="33"/>
          <w:szCs w:val="33"/>
        </w:rPr>
        <w:t xml:space="preserve"> </w:t>
      </w:r>
    </w:p>
    <w:p w:rsidR="005C3652" w:rsidRPr="003235CC" w:rsidRDefault="005C3652" w:rsidP="005C3652">
      <w:pPr>
        <w:autoSpaceDE w:val="0"/>
        <w:autoSpaceDN w:val="0"/>
        <w:bidi/>
        <w:adjustRightInd w:val="0"/>
        <w:spacing w:after="0" w:line="240" w:lineRule="auto"/>
        <w:rPr>
          <w:rFonts w:ascii="Traditional Arabic" w:hAnsi="Traditional Arabic" w:cs="Traditional Arabic"/>
          <w:color w:val="FF0000"/>
          <w:kern w:val="24"/>
          <w:sz w:val="33"/>
          <w:szCs w:val="33"/>
          <w:rtl/>
        </w:rPr>
      </w:pPr>
      <w:r w:rsidRPr="003235CC">
        <w:rPr>
          <w:rFonts w:ascii="Traditional Arabic" w:hAnsi="Traditional Arabic" w:cs="Traditional Arabic"/>
          <w:b/>
          <w:bCs/>
          <w:color w:val="FF0000"/>
          <w:kern w:val="24"/>
          <w:sz w:val="33"/>
          <w:szCs w:val="33"/>
          <w:rtl/>
        </w:rPr>
        <w:t>يمكن أن يستعمل الباحث تعليمات مختلفة مثل:</w:t>
      </w:r>
      <w:r w:rsidRPr="003235CC">
        <w:rPr>
          <w:rFonts w:ascii="Traditional Arabic" w:hAnsi="Traditional Arabic" w:cs="Traditional Arabic"/>
          <w:color w:val="FF0000"/>
          <w:kern w:val="24"/>
          <w:sz w:val="33"/>
          <w:szCs w:val="33"/>
        </w:rPr>
        <w:t xml:space="preserve"> </w:t>
      </w:r>
    </w:p>
    <w:p w:rsidR="005C3652" w:rsidRPr="003235CC" w:rsidRDefault="005C3652" w:rsidP="005C3652">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سأقوم بتقديم صور لك، و أريد منك أن تتخيل و تحكي لي قصة حول كل صورة.</w:t>
      </w:r>
      <w:r w:rsidRPr="003235CC">
        <w:rPr>
          <w:rFonts w:ascii="Traditional Arabic" w:hAnsi="Traditional Arabic" w:cs="Traditional Arabic"/>
          <w:kern w:val="24"/>
          <w:sz w:val="33"/>
          <w:szCs w:val="33"/>
        </w:rPr>
        <w:t xml:space="preserve"> </w:t>
      </w:r>
    </w:p>
    <w:p w:rsidR="005C3652" w:rsidRPr="003235CC" w:rsidRDefault="005C3652" w:rsidP="00312144">
      <w:pPr>
        <w:autoSpaceDE w:val="0"/>
        <w:autoSpaceDN w:val="0"/>
        <w:bidi/>
        <w:adjustRightInd w:val="0"/>
        <w:spacing w:after="0" w:line="240" w:lineRule="auto"/>
        <w:rPr>
          <w:rFonts w:ascii="Traditional Arabic" w:hAnsi="Traditional Arabic" w:cs="Traditional Arabic"/>
          <w:color w:val="0070C0"/>
          <w:kern w:val="24"/>
          <w:sz w:val="33"/>
          <w:szCs w:val="33"/>
        </w:rPr>
      </w:pPr>
      <w:r w:rsidRPr="003235CC">
        <w:rPr>
          <w:rFonts w:ascii="Traditional Arabic" w:hAnsi="Traditional Arabic" w:cs="Traditional Arabic"/>
          <w:kern w:val="24"/>
          <w:sz w:val="33"/>
          <w:szCs w:val="33"/>
          <w:rtl/>
        </w:rPr>
        <w:t>هذه صور تمثل أشخاص يقومون بعمل معين، أطلب منك أن ترى كل صورة و تحكي لي حكاية حولها « قل لي: ماذا يحدث؟ ، تخيل بأي عمل يقومون، ماذا حدث من قبل وماذا سيحدث من بعد.</w:t>
      </w:r>
      <w:r w:rsidRPr="003235CC">
        <w:rPr>
          <w:rFonts w:ascii="Traditional Arabic" w:hAnsi="Traditional Arabic" w:cs="Traditional Arabic"/>
          <w:kern w:val="24"/>
          <w:sz w:val="33"/>
          <w:szCs w:val="33"/>
        </w:rPr>
        <w:t xml:space="preserve"> </w:t>
      </w:r>
      <w:r w:rsidR="00A22262" w:rsidRPr="003235CC">
        <w:rPr>
          <w:rFonts w:ascii="Traditional Arabic" w:hAnsi="Traditional Arabic" w:cs="Traditional Arabic"/>
          <w:kern w:val="24"/>
          <w:sz w:val="33"/>
          <w:szCs w:val="33"/>
        </w:rPr>
        <w:br/>
      </w:r>
      <w:r w:rsidRPr="003235CC">
        <w:rPr>
          <w:rFonts w:ascii="Traditional Arabic" w:hAnsi="Traditional Arabic" w:cs="Traditional Arabic"/>
          <w:b/>
          <w:bCs/>
          <w:color w:val="FF0000"/>
          <w:kern w:val="24"/>
          <w:sz w:val="33"/>
          <w:szCs w:val="33"/>
          <w:rtl/>
        </w:rPr>
        <w:t>لكن أغلب الباحثين يفضلون استعمال التعليمة التالية:</w:t>
      </w:r>
      <w:r w:rsidRPr="003235CC">
        <w:rPr>
          <w:rFonts w:ascii="Traditional Arabic" w:hAnsi="Traditional Arabic" w:cs="Traditional Arabic"/>
          <w:color w:val="0070C0"/>
          <w:kern w:val="24"/>
          <w:sz w:val="33"/>
          <w:szCs w:val="33"/>
        </w:rPr>
        <w:t xml:space="preserve"> </w:t>
      </w:r>
    </w:p>
    <w:p w:rsidR="005C3652" w:rsidRPr="003235CC" w:rsidRDefault="005C3652" w:rsidP="005C3652">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تخيل قصة انطلاقا من هذه البطاقة.</w:t>
      </w:r>
      <w:r w:rsidRPr="003235CC">
        <w:rPr>
          <w:rFonts w:ascii="Traditional Arabic" w:hAnsi="Traditional Arabic" w:cs="Traditional Arabic"/>
          <w:kern w:val="24"/>
          <w:sz w:val="33"/>
          <w:szCs w:val="33"/>
        </w:rPr>
        <w:t xml:space="preserve"> </w:t>
      </w:r>
    </w:p>
    <w:p w:rsidR="005C3652" w:rsidRPr="003235CC" w:rsidRDefault="005C3652" w:rsidP="005C3652">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أما فيما يخص البطاقة 16 فلها تعليمة خاصة بها و هي:</w:t>
      </w:r>
      <w:r w:rsidRPr="003235CC">
        <w:rPr>
          <w:rFonts w:ascii="Traditional Arabic" w:hAnsi="Traditional Arabic" w:cs="Traditional Arabic"/>
          <w:color w:val="000000" w:themeColor="text1"/>
          <w:kern w:val="24"/>
          <w:sz w:val="33"/>
          <w:szCs w:val="33"/>
        </w:rPr>
        <w:t xml:space="preserve"> </w:t>
      </w:r>
    </w:p>
    <w:p w:rsidR="005C3652" w:rsidRPr="003235CC" w:rsidRDefault="00312144" w:rsidP="005C3652">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w:t>
      </w:r>
      <w:r w:rsidR="005C3652" w:rsidRPr="003235CC">
        <w:rPr>
          <w:rFonts w:ascii="Traditional Arabic" w:hAnsi="Traditional Arabic" w:cs="Traditional Arabic"/>
          <w:kern w:val="24"/>
          <w:sz w:val="33"/>
          <w:szCs w:val="33"/>
          <w:rtl/>
        </w:rPr>
        <w:t>حتى الآن قدمت لك صور تمثل شخصيات أو مناظر، و ألان سأعرض عليك هذه البطاقة الأخيرة و التي من خلالها يمكن لك أن تحكي القصة التي تريد.</w:t>
      </w:r>
      <w:r w:rsidR="005C3652" w:rsidRPr="003235CC">
        <w:rPr>
          <w:rFonts w:ascii="Traditional Arabic" w:hAnsi="Traditional Arabic" w:cs="Traditional Arabic"/>
          <w:kern w:val="24"/>
          <w:sz w:val="33"/>
          <w:szCs w:val="33"/>
        </w:rPr>
        <w:t xml:space="preserve"> </w:t>
      </w:r>
    </w:p>
    <w:p w:rsidR="00312144" w:rsidRPr="001F6F5F" w:rsidRDefault="00312144" w:rsidP="001F6F5F">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lastRenderedPageBreak/>
        <w:t>-</w:t>
      </w:r>
      <w:r w:rsidR="005C3652" w:rsidRPr="003235CC">
        <w:rPr>
          <w:rFonts w:ascii="Traditional Arabic" w:hAnsi="Traditional Arabic" w:cs="Traditional Arabic"/>
          <w:kern w:val="24"/>
          <w:sz w:val="33"/>
          <w:szCs w:val="33"/>
          <w:rtl/>
        </w:rPr>
        <w:t>والهدف من إعطاء التعليمة هو وضع المفحوص في وضعية صراعية تحفزه على الاستجابة و يظهر ذلك من خلال ألفاظ التعليمة، فمن جهة يقيده بمطلب معين (تخيل،احكي.. الخ) ومن جهة يفتح له المجال للتعبير بحرية.</w:t>
      </w:r>
      <w:r w:rsidR="005C3652" w:rsidRPr="003235CC">
        <w:rPr>
          <w:rFonts w:ascii="Traditional Arabic" w:hAnsi="Traditional Arabic" w:cs="Traditional Arabic"/>
          <w:kern w:val="24"/>
          <w:sz w:val="33"/>
          <w:szCs w:val="33"/>
        </w:rPr>
        <w:t xml:space="preserve"> </w:t>
      </w:r>
    </w:p>
    <w:p w:rsidR="005C3652" w:rsidRPr="003235CC" w:rsidRDefault="00312144" w:rsidP="00312144">
      <w:pPr>
        <w:autoSpaceDE w:val="0"/>
        <w:autoSpaceDN w:val="0"/>
        <w:bidi/>
        <w:adjustRightInd w:val="0"/>
        <w:spacing w:after="0" w:line="240" w:lineRule="auto"/>
        <w:rPr>
          <w:rFonts w:ascii="Traditional Arabic" w:hAnsi="Traditional Arabic" w:cs="Traditional Arabic"/>
          <w:color w:val="7030A0"/>
          <w:kern w:val="24"/>
          <w:sz w:val="33"/>
          <w:szCs w:val="33"/>
        </w:rPr>
      </w:pPr>
      <w:r w:rsidRPr="003235CC">
        <w:rPr>
          <w:rFonts w:ascii="Traditional Arabic" w:hAnsi="Traditional Arabic" w:cs="Traditional Arabic"/>
          <w:b/>
          <w:bCs/>
          <w:color w:val="FF0000"/>
          <w:kern w:val="24"/>
          <w:sz w:val="33"/>
          <w:szCs w:val="33"/>
          <w:rtl/>
        </w:rPr>
        <w:t>-</w:t>
      </w:r>
      <w:r w:rsidR="005C3652" w:rsidRPr="003235CC">
        <w:rPr>
          <w:rFonts w:ascii="Traditional Arabic" w:hAnsi="Traditional Arabic" w:cs="Traditional Arabic"/>
          <w:b/>
          <w:bCs/>
          <w:color w:val="FF0000"/>
          <w:kern w:val="24"/>
          <w:sz w:val="33"/>
          <w:szCs w:val="33"/>
          <w:rtl/>
        </w:rPr>
        <w:t>مرحلة التحليل بطاقة ببطاقة</w:t>
      </w:r>
      <w:r w:rsidR="005C3652" w:rsidRPr="003235CC">
        <w:rPr>
          <w:rFonts w:ascii="Traditional Arabic" w:hAnsi="Traditional Arabic" w:cs="Traditional Arabic"/>
          <w:b/>
          <w:bCs/>
          <w:color w:val="7030A0"/>
          <w:kern w:val="24"/>
          <w:sz w:val="33"/>
          <w:szCs w:val="33"/>
          <w:rtl/>
        </w:rPr>
        <w:t>:</w:t>
      </w:r>
      <w:r w:rsidR="005C3652" w:rsidRPr="003235CC">
        <w:rPr>
          <w:rFonts w:ascii="Traditional Arabic" w:hAnsi="Traditional Arabic" w:cs="Traditional Arabic"/>
          <w:color w:val="7030A0"/>
          <w:kern w:val="24"/>
          <w:sz w:val="33"/>
          <w:szCs w:val="33"/>
        </w:rPr>
        <w:t xml:space="preserve"> </w:t>
      </w:r>
    </w:p>
    <w:p w:rsidR="001F6F5F" w:rsidRDefault="005C3652" w:rsidP="00074731">
      <w:pPr>
        <w:autoSpaceDE w:val="0"/>
        <w:autoSpaceDN w:val="0"/>
        <w:bidi/>
        <w:adjustRightInd w:val="0"/>
        <w:spacing w:after="0" w:line="240" w:lineRule="auto"/>
        <w:rPr>
          <w:rFonts w:ascii="Traditional Arabic" w:hAnsi="Traditional Arabic" w:cs="Traditional Arabic"/>
          <w:b/>
          <w:bCs/>
          <w:color w:val="FF0000"/>
          <w:kern w:val="24"/>
          <w:sz w:val="33"/>
          <w:szCs w:val="33"/>
        </w:rPr>
      </w:pPr>
      <w:r w:rsidRPr="003235CC">
        <w:rPr>
          <w:rFonts w:ascii="Traditional Arabic" w:hAnsi="Traditional Arabic" w:cs="Traditional Arabic"/>
          <w:kern w:val="24"/>
          <w:sz w:val="33"/>
          <w:szCs w:val="33"/>
          <w:rtl/>
        </w:rPr>
        <w:t>تعتمد هذه المرحلة على وصف العوامل والميكانيزمات الدفاعية من أجل تحديد إشكالية كل بطاقة على حدى.</w:t>
      </w:r>
      <w:r w:rsidRPr="003235CC">
        <w:rPr>
          <w:rFonts w:ascii="Traditional Arabic" w:hAnsi="Traditional Arabic" w:cs="Traditional Arabic"/>
          <w:kern w:val="24"/>
          <w:sz w:val="33"/>
          <w:szCs w:val="33"/>
        </w:rPr>
        <w:t xml:space="preserve"> </w:t>
      </w:r>
      <w:r w:rsidR="00A22262" w:rsidRPr="003235CC">
        <w:rPr>
          <w:rFonts w:ascii="Traditional Arabic" w:hAnsi="Traditional Arabic" w:cs="Traditional Arabic"/>
          <w:color w:val="7030A0"/>
          <w:kern w:val="24"/>
          <w:sz w:val="33"/>
          <w:szCs w:val="33"/>
        </w:rPr>
        <w:br/>
      </w:r>
    </w:p>
    <w:p w:rsidR="00A22262" w:rsidRPr="003235CC" w:rsidRDefault="00A22262" w:rsidP="001F6F5F">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b/>
          <w:bCs/>
          <w:color w:val="FF0000"/>
          <w:kern w:val="24"/>
          <w:sz w:val="33"/>
          <w:szCs w:val="33"/>
          <w:rtl/>
        </w:rPr>
        <w:t>مرحلة التحليل العام للبروتوكول:</w:t>
      </w:r>
    </w:p>
    <w:p w:rsidR="005C3652" w:rsidRPr="003235CC" w:rsidRDefault="00312144" w:rsidP="005C3652">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b/>
          <w:bCs/>
          <w:kern w:val="24"/>
          <w:sz w:val="33"/>
          <w:szCs w:val="33"/>
          <w:rtl/>
        </w:rPr>
        <w:t>-</w:t>
      </w:r>
      <w:r w:rsidR="005C3652" w:rsidRPr="003235CC">
        <w:rPr>
          <w:rFonts w:ascii="Traditional Arabic" w:hAnsi="Traditional Arabic" w:cs="Traditional Arabic"/>
          <w:kern w:val="24"/>
          <w:sz w:val="33"/>
          <w:szCs w:val="33"/>
          <w:rtl/>
        </w:rPr>
        <w:t>تعتمد هذه المرحلة على تحليل وتركيب المعلومات المتحصل عليها سابقا حيث يجب المرور بما يلي:</w:t>
      </w:r>
      <w:r w:rsidR="005C3652" w:rsidRPr="003235CC">
        <w:rPr>
          <w:rFonts w:ascii="Traditional Arabic" w:hAnsi="Traditional Arabic" w:cs="Traditional Arabic"/>
          <w:kern w:val="24"/>
          <w:sz w:val="33"/>
          <w:szCs w:val="33"/>
        </w:rPr>
        <w:t xml:space="preserve"> </w:t>
      </w:r>
    </w:p>
    <w:p w:rsidR="005C3652" w:rsidRPr="003235CC" w:rsidRDefault="005C3652" w:rsidP="005C3652">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جمع العوامل المختلفة التي استعملها الفرد على ورقة التفحص وهذا ما يسمح بتقدير نوعية السيرورات المترابطة، آخذين بعين الاعتبار العلاقات بين التمثيليات والعواطف و ميكانيزمات الدفاع من وجهة نظر موقعية اقتصادية و ديناميكية.</w:t>
      </w:r>
      <w:r w:rsidRPr="003235CC">
        <w:rPr>
          <w:rFonts w:ascii="Traditional Arabic" w:hAnsi="Traditional Arabic" w:cs="Traditional Arabic"/>
          <w:kern w:val="24"/>
          <w:sz w:val="33"/>
          <w:szCs w:val="33"/>
        </w:rPr>
        <w:t xml:space="preserve"> </w:t>
      </w:r>
    </w:p>
    <w:p w:rsidR="005C3652" w:rsidRPr="003235CC" w:rsidRDefault="00312144" w:rsidP="005C3652">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w:t>
      </w:r>
      <w:r w:rsidR="005C3652" w:rsidRPr="003235CC">
        <w:rPr>
          <w:rFonts w:ascii="Traditional Arabic" w:hAnsi="Traditional Arabic" w:cs="Traditional Arabic"/>
          <w:kern w:val="24"/>
          <w:sz w:val="33"/>
          <w:szCs w:val="33"/>
          <w:rtl/>
        </w:rPr>
        <w:t>بعد ذلك يمكن أن نستخرج النماذج المختلفة للوظيفة النفسية عن طريق وضع فرضيات حول التنظيمة النفسية للفرد من خلال العلاقة بالموضوع، نوع القلق، نوع الصراع.</w:t>
      </w:r>
      <w:r w:rsidR="005C3652" w:rsidRPr="003235CC">
        <w:rPr>
          <w:rFonts w:ascii="Traditional Arabic" w:hAnsi="Traditional Arabic" w:cs="Traditional Arabic"/>
          <w:kern w:val="24"/>
          <w:sz w:val="33"/>
          <w:szCs w:val="33"/>
        </w:rPr>
        <w:t xml:space="preserve"> </w:t>
      </w:r>
    </w:p>
    <w:p w:rsidR="005C3652" w:rsidRPr="003235CC" w:rsidRDefault="00312144" w:rsidP="005C3652">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w:t>
      </w:r>
      <w:r w:rsidR="005C3652" w:rsidRPr="003235CC">
        <w:rPr>
          <w:rFonts w:ascii="Traditional Arabic" w:hAnsi="Traditional Arabic" w:cs="Traditional Arabic"/>
          <w:kern w:val="24"/>
          <w:sz w:val="33"/>
          <w:szCs w:val="33"/>
          <w:rtl/>
        </w:rPr>
        <w:t>إن استعمالنا للمقابلة والاختبار الإسقاطي راجع لكونهما متكاملين حيث أن المقابلة نجمع من خلالها كل ما يتعلق بالفرد من معلومات عامة، أهم جوانب شخصيته، تاريخه الشخصي، وصفه وإدراكه لسلوكه.</w:t>
      </w:r>
      <w:r w:rsidR="005C3652" w:rsidRPr="003235CC">
        <w:rPr>
          <w:rFonts w:ascii="Traditional Arabic" w:hAnsi="Traditional Arabic" w:cs="Traditional Arabic"/>
          <w:kern w:val="24"/>
          <w:sz w:val="33"/>
          <w:szCs w:val="33"/>
        </w:rPr>
        <w:t xml:space="preserve"> </w:t>
      </w:r>
    </w:p>
    <w:p w:rsidR="00A22262" w:rsidRPr="003235CC" w:rsidRDefault="00312144" w:rsidP="00A22262">
      <w:p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color w:val="76923C" w:themeColor="accent3" w:themeShade="BF"/>
          <w:sz w:val="33"/>
          <w:szCs w:val="33"/>
          <w:rtl/>
        </w:rPr>
        <w:t>&lt;~ (</w:t>
      </w:r>
      <w:r w:rsidRPr="003235CC">
        <w:rPr>
          <w:rFonts w:ascii="Traditional Arabic" w:hAnsi="Traditional Arabic" w:cs="Traditional Arabic"/>
          <w:b/>
          <w:bCs/>
          <w:color w:val="000000" w:themeColor="text1"/>
          <w:kern w:val="24"/>
          <w:sz w:val="33"/>
          <w:szCs w:val="33"/>
          <w:rtl/>
        </w:rPr>
        <w:t>يجب اعتبار هذه المحاضرة ايضاً كمثال )</w:t>
      </w:r>
    </w:p>
    <w:p w:rsidR="00074731" w:rsidRPr="001F6F5F" w:rsidRDefault="00547DA7" w:rsidP="001F6F5F">
      <w:pPr>
        <w:autoSpaceDE w:val="0"/>
        <w:autoSpaceDN w:val="0"/>
        <w:bidi/>
        <w:adjustRightInd w:val="0"/>
        <w:spacing w:after="0" w:line="240" w:lineRule="auto"/>
        <w:rPr>
          <w:rFonts w:ascii="Traditional Arabic" w:hAnsi="Traditional Arabic" w:cs="Traditional Arabic"/>
          <w:kern w:val="24"/>
          <w:sz w:val="33"/>
          <w:szCs w:val="33"/>
        </w:rPr>
      </w:pPr>
      <w:r>
        <w:rPr>
          <w:rFonts w:ascii="Traditional Arabic" w:hAnsi="Traditional Arabic" w:cs="Traditional Arabic"/>
          <w:noProof/>
          <w:kern w:val="24"/>
          <w:sz w:val="33"/>
          <w:szCs w:val="33"/>
        </w:rPr>
        <w:pict>
          <v:shape id="_x0000_s1389" type="#_x0000_t32" style="position:absolute;left:0;text-align:left;margin-left:66.8pt;margin-top:1.45pt;width:321.6pt;height:0;flip:x;z-index:251669504" o:connectortype="straight" strokecolor="#76923c [2406]">
            <w10:wrap anchorx="page"/>
          </v:shape>
        </w:pict>
      </w:r>
    </w:p>
    <w:p w:rsidR="00074731" w:rsidRPr="003235CC" w:rsidRDefault="00074731" w:rsidP="00074731">
      <w:pPr>
        <w:autoSpaceDE w:val="0"/>
        <w:autoSpaceDN w:val="0"/>
        <w:bidi/>
        <w:adjustRightInd w:val="0"/>
        <w:spacing w:after="0" w:line="240" w:lineRule="auto"/>
        <w:rPr>
          <w:rFonts w:ascii="Traditional Arabic" w:hAnsi="Traditional Arabic" w:cs="Traditional Arabic"/>
          <w:color w:val="7030A0"/>
          <w:kern w:val="24"/>
          <w:sz w:val="33"/>
          <w:szCs w:val="33"/>
        </w:rPr>
      </w:pPr>
    </w:p>
    <w:p w:rsidR="00074731" w:rsidRPr="003235CC" w:rsidRDefault="00074731" w:rsidP="00074731">
      <w:pPr>
        <w:autoSpaceDE w:val="0"/>
        <w:autoSpaceDN w:val="0"/>
        <w:bidi/>
        <w:adjustRightInd w:val="0"/>
        <w:spacing w:after="0" w:line="240" w:lineRule="auto"/>
        <w:rPr>
          <w:rFonts w:ascii="Traditional Arabic" w:hAnsi="Traditional Arabic" w:cs="Traditional Arabic"/>
          <w:color w:val="7030A0"/>
          <w:kern w:val="24"/>
          <w:sz w:val="33"/>
          <w:szCs w:val="33"/>
        </w:rPr>
      </w:pPr>
    </w:p>
    <w:p w:rsidR="00FE599D" w:rsidRPr="003235CC" w:rsidRDefault="00FE599D" w:rsidP="00074731">
      <w:pPr>
        <w:autoSpaceDE w:val="0"/>
        <w:autoSpaceDN w:val="0"/>
        <w:bidi/>
        <w:adjustRightInd w:val="0"/>
        <w:spacing w:after="0" w:line="240" w:lineRule="auto"/>
        <w:jc w:val="center"/>
        <w:rPr>
          <w:rFonts w:ascii="Traditional Arabic" w:hAnsi="Traditional Arabic" w:cs="Traditional Arabic"/>
          <w:b/>
          <w:bCs/>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المحاضرة الثانية عشرة</w:t>
      </w:r>
    </w:p>
    <w:p w:rsidR="00074731" w:rsidRPr="003235CC" w:rsidRDefault="00074731" w:rsidP="00FE599D">
      <w:pPr>
        <w:autoSpaceDE w:val="0"/>
        <w:autoSpaceDN w:val="0"/>
        <w:bidi/>
        <w:adjustRightInd w:val="0"/>
        <w:spacing w:after="0" w:line="240" w:lineRule="auto"/>
        <w:rPr>
          <w:rFonts w:ascii="Traditional Arabic" w:hAnsi="Traditional Arabic" w:cs="Traditional Arabic"/>
          <w:b/>
          <w:bCs/>
          <w:color w:val="7030A0"/>
          <w:kern w:val="24"/>
          <w:sz w:val="33"/>
          <w:szCs w:val="33"/>
        </w:rPr>
      </w:pPr>
    </w:p>
    <w:p w:rsidR="00FE599D" w:rsidRPr="003235CC" w:rsidRDefault="00FE599D" w:rsidP="00074731">
      <w:pPr>
        <w:autoSpaceDE w:val="0"/>
        <w:autoSpaceDN w:val="0"/>
        <w:bidi/>
        <w:adjustRightInd w:val="0"/>
        <w:spacing w:after="0" w:line="240" w:lineRule="auto"/>
        <w:rPr>
          <w:rFonts w:ascii="Traditional Arabic" w:hAnsi="Traditional Arabic" w:cs="Traditional Arabic"/>
          <w:b/>
          <w:bCs/>
          <w:color w:val="FF0000"/>
          <w:kern w:val="24"/>
          <w:sz w:val="33"/>
          <w:szCs w:val="33"/>
        </w:rPr>
      </w:pPr>
      <w:r w:rsidRPr="003235CC">
        <w:rPr>
          <w:rFonts w:ascii="Traditional Arabic" w:hAnsi="Traditional Arabic" w:cs="Traditional Arabic"/>
          <w:b/>
          <w:bCs/>
          <w:color w:val="FF0000"/>
          <w:kern w:val="24"/>
          <w:sz w:val="33"/>
          <w:szCs w:val="33"/>
          <w:rtl/>
        </w:rPr>
        <w:t>ميادين استخدام دراسة الحالة</w:t>
      </w:r>
      <w:r w:rsidR="00312144" w:rsidRPr="003235CC">
        <w:rPr>
          <w:rFonts w:ascii="Traditional Arabic" w:hAnsi="Traditional Arabic" w:cs="Traditional Arabic"/>
          <w:b/>
          <w:bCs/>
          <w:color w:val="FF0000"/>
          <w:kern w:val="24"/>
          <w:sz w:val="33"/>
          <w:szCs w:val="33"/>
          <w:rtl/>
        </w:rPr>
        <w:t>:</w:t>
      </w:r>
    </w:p>
    <w:p w:rsidR="00FE599D" w:rsidRPr="003235CC" w:rsidRDefault="00FE599D" w:rsidP="00FE599D">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b/>
          <w:bCs/>
          <w:color w:val="000000" w:themeColor="text1"/>
          <w:kern w:val="24"/>
          <w:sz w:val="33"/>
          <w:szCs w:val="33"/>
          <w:u w:val="single" w:color="9BBB59" w:themeColor="accent3"/>
          <w:rtl/>
        </w:rPr>
        <w:lastRenderedPageBreak/>
        <w:t xml:space="preserve">تستخدم </w:t>
      </w:r>
      <w:r w:rsidRPr="003235CC">
        <w:rPr>
          <w:rFonts w:ascii="Traditional Arabic" w:hAnsi="Traditional Arabic" w:cs="Traditional Arabic"/>
          <w:color w:val="000000" w:themeColor="text1"/>
          <w:kern w:val="24"/>
          <w:sz w:val="33"/>
          <w:szCs w:val="33"/>
          <w:u w:val="single" w:color="9BBB59" w:themeColor="accent3"/>
          <w:rtl/>
        </w:rPr>
        <w:t>دراسة الحالة كأداة لجمع المعلومات والبيانات في مختلف المجالات العلمية</w:t>
      </w:r>
      <w:r w:rsidR="00312144" w:rsidRPr="003235CC">
        <w:rPr>
          <w:rFonts w:ascii="Traditional Arabic" w:hAnsi="Traditional Arabic" w:cs="Traditional Arabic"/>
          <w:color w:val="000000" w:themeColor="text1"/>
          <w:kern w:val="24"/>
          <w:sz w:val="33"/>
          <w:szCs w:val="33"/>
          <w:rtl/>
        </w:rPr>
        <w:t xml:space="preserve"> </w:t>
      </w:r>
      <w:r w:rsidR="00312144" w:rsidRPr="003235CC">
        <w:rPr>
          <w:rFonts w:ascii="Traditional Arabic" w:hAnsi="Traditional Arabic" w:cs="Traditional Arabic"/>
          <w:color w:val="000000" w:themeColor="text1"/>
          <w:sz w:val="33"/>
          <w:szCs w:val="33"/>
          <w:rtl/>
        </w:rPr>
        <w:t xml:space="preserve">&lt;~ ( </w:t>
      </w:r>
      <w:r w:rsidR="00312144" w:rsidRPr="003235CC">
        <w:rPr>
          <w:rFonts w:ascii="Traditional Arabic" w:hAnsi="Traditional Arabic" w:cs="Traditional Arabic"/>
          <w:color w:val="000000" w:themeColor="text1"/>
          <w:kern w:val="24"/>
          <w:sz w:val="33"/>
          <w:szCs w:val="33"/>
          <w:rtl/>
        </w:rPr>
        <w:t>وهذه الفكره ثابتة بحد ذاتها</w:t>
      </w:r>
      <w:r w:rsidR="00312144" w:rsidRPr="003235CC">
        <w:rPr>
          <w:rFonts w:ascii="Traditional Arabic" w:hAnsi="Traditional Arabic" w:cs="Traditional Arabic"/>
          <w:kern w:val="24"/>
          <w:sz w:val="33"/>
          <w:szCs w:val="33"/>
          <w:rtl/>
        </w:rPr>
        <w:t xml:space="preserve"> </w:t>
      </w:r>
      <w:r w:rsidR="00312144" w:rsidRPr="003235CC">
        <w:rPr>
          <w:rFonts w:ascii="Traditional Arabic" w:hAnsi="Traditional Arabic" w:cs="Traditional Arabic"/>
          <w:color w:val="76923C" w:themeColor="accent3" w:themeShade="BF"/>
          <w:kern w:val="24"/>
          <w:sz w:val="33"/>
          <w:szCs w:val="33"/>
          <w:rtl/>
        </w:rPr>
        <w:t>)</w:t>
      </w:r>
      <w:r w:rsidR="00312144"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وأثبتت أهميتها كأداة فعالة في مختلف المجالات، وكذلك أهميتها في التشخيص والتقويم، وفي تحديد الأساليب العلاجية المناسبة، وفي رسم خطط المتابعة، وتحديد أفضل طرق وأساليب المتابعة.</w:t>
      </w:r>
    </w:p>
    <w:p w:rsidR="00FE599D" w:rsidRPr="003235CC" w:rsidRDefault="00FE599D" w:rsidP="00FE599D">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عدا عن أهميتها في المجالات التربوية والنفسية الأخرى والطبية والاجتماعية.</w:t>
      </w:r>
    </w:p>
    <w:p w:rsidR="00FE599D" w:rsidRPr="003235CC" w:rsidRDefault="00FE599D" w:rsidP="00FE599D">
      <w:pPr>
        <w:autoSpaceDE w:val="0"/>
        <w:autoSpaceDN w:val="0"/>
        <w:bidi/>
        <w:adjustRightInd w:val="0"/>
        <w:spacing w:after="0" w:line="240" w:lineRule="auto"/>
        <w:rPr>
          <w:rFonts w:ascii="Traditional Arabic" w:hAnsi="Traditional Arabic" w:cs="Traditional Arabic"/>
          <w:b/>
          <w:bCs/>
          <w:kern w:val="24"/>
          <w:sz w:val="33"/>
          <w:szCs w:val="33"/>
          <w:lang w:bidi="ar-EG"/>
        </w:rPr>
      </w:pPr>
    </w:p>
    <w:p w:rsidR="00FE599D" w:rsidRPr="003235CC" w:rsidRDefault="00FE599D" w:rsidP="00FE599D">
      <w:pPr>
        <w:autoSpaceDE w:val="0"/>
        <w:autoSpaceDN w:val="0"/>
        <w:bidi/>
        <w:adjustRightInd w:val="0"/>
        <w:spacing w:after="0" w:line="240" w:lineRule="auto"/>
        <w:rPr>
          <w:rFonts w:ascii="Traditional Arabic" w:hAnsi="Traditional Arabic" w:cs="Traditional Arabic"/>
          <w:color w:val="FF0000"/>
          <w:kern w:val="24"/>
          <w:sz w:val="33"/>
          <w:szCs w:val="33"/>
          <w:rtl/>
        </w:rPr>
      </w:pPr>
      <w:r w:rsidRPr="003235CC">
        <w:rPr>
          <w:rFonts w:ascii="Traditional Arabic" w:hAnsi="Traditional Arabic" w:cs="Traditional Arabic"/>
          <w:b/>
          <w:bCs/>
          <w:color w:val="FF0000"/>
          <w:kern w:val="24"/>
          <w:sz w:val="33"/>
          <w:szCs w:val="33"/>
          <w:rtl/>
        </w:rPr>
        <w:t>ومن ميادين استخدام دراسة الحالة:</w:t>
      </w:r>
    </w:p>
    <w:p w:rsidR="00FE599D" w:rsidRPr="003235CC" w:rsidRDefault="00FE599D" w:rsidP="00FE599D">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b/>
          <w:bCs/>
          <w:kern w:val="24"/>
          <w:sz w:val="33"/>
          <w:szCs w:val="33"/>
          <w:rtl/>
        </w:rPr>
        <w:t xml:space="preserve">مجال </w:t>
      </w:r>
      <w:r w:rsidRPr="003235CC">
        <w:rPr>
          <w:rFonts w:ascii="Traditional Arabic" w:hAnsi="Traditional Arabic" w:cs="Traditional Arabic"/>
          <w:kern w:val="24"/>
          <w:sz w:val="33"/>
          <w:szCs w:val="33"/>
          <w:rtl/>
        </w:rPr>
        <w:t xml:space="preserve">الاضطرابات والمشكلات النفسية، </w:t>
      </w:r>
      <w:r w:rsidRPr="003235CC">
        <w:rPr>
          <w:rFonts w:ascii="Traditional Arabic" w:hAnsi="Traditional Arabic" w:cs="Traditional Arabic"/>
          <w:b/>
          <w:bCs/>
          <w:kern w:val="24"/>
          <w:sz w:val="33"/>
          <w:szCs w:val="33"/>
          <w:rtl/>
        </w:rPr>
        <w:t xml:space="preserve">مجال </w:t>
      </w:r>
      <w:r w:rsidRPr="003235CC">
        <w:rPr>
          <w:rFonts w:ascii="Traditional Arabic" w:hAnsi="Traditional Arabic" w:cs="Traditional Arabic"/>
          <w:kern w:val="24"/>
          <w:sz w:val="33"/>
          <w:szCs w:val="33"/>
          <w:rtl/>
        </w:rPr>
        <w:t xml:space="preserve">المشكلات التعليمية، </w:t>
      </w:r>
      <w:r w:rsidRPr="003235CC">
        <w:rPr>
          <w:rFonts w:ascii="Traditional Arabic" w:hAnsi="Traditional Arabic" w:cs="Traditional Arabic"/>
          <w:b/>
          <w:bCs/>
          <w:kern w:val="24"/>
          <w:sz w:val="33"/>
          <w:szCs w:val="33"/>
          <w:rtl/>
        </w:rPr>
        <w:t xml:space="preserve">مجال </w:t>
      </w:r>
      <w:r w:rsidRPr="003235CC">
        <w:rPr>
          <w:rFonts w:ascii="Traditional Arabic" w:hAnsi="Traditional Arabic" w:cs="Traditional Arabic"/>
          <w:kern w:val="24"/>
          <w:sz w:val="33"/>
          <w:szCs w:val="33"/>
          <w:rtl/>
        </w:rPr>
        <w:t xml:space="preserve">التربية الخاصة، </w:t>
      </w:r>
      <w:r w:rsidRPr="003235CC">
        <w:rPr>
          <w:rFonts w:ascii="Traditional Arabic" w:hAnsi="Traditional Arabic" w:cs="Traditional Arabic"/>
          <w:b/>
          <w:bCs/>
          <w:kern w:val="24"/>
          <w:sz w:val="33"/>
          <w:szCs w:val="33"/>
          <w:rtl/>
        </w:rPr>
        <w:t xml:space="preserve">وهي </w:t>
      </w:r>
      <w:r w:rsidRPr="003235CC">
        <w:rPr>
          <w:rFonts w:ascii="Traditional Arabic" w:hAnsi="Traditional Arabic" w:cs="Traditional Arabic"/>
          <w:kern w:val="24"/>
          <w:sz w:val="33"/>
          <w:szCs w:val="33"/>
          <w:rtl/>
        </w:rPr>
        <w:t>المجالات الأكثر تركيزًا في محتوانا هذا.</w:t>
      </w:r>
    </w:p>
    <w:p w:rsidR="001F6F5F" w:rsidRDefault="001F6F5F" w:rsidP="00FE599D">
      <w:pPr>
        <w:autoSpaceDE w:val="0"/>
        <w:autoSpaceDN w:val="0"/>
        <w:bidi/>
        <w:adjustRightInd w:val="0"/>
        <w:spacing w:after="0" w:line="240" w:lineRule="auto"/>
        <w:rPr>
          <w:rFonts w:ascii="Traditional Arabic" w:hAnsi="Traditional Arabic" w:cs="Traditional Arabic"/>
          <w:color w:val="FF0000"/>
          <w:kern w:val="24"/>
          <w:sz w:val="33"/>
          <w:szCs w:val="33"/>
        </w:rPr>
      </w:pPr>
    </w:p>
    <w:p w:rsidR="00FE599D" w:rsidRPr="001F6F5F" w:rsidRDefault="00FE599D" w:rsidP="001F6F5F">
      <w:pPr>
        <w:autoSpaceDE w:val="0"/>
        <w:autoSpaceDN w:val="0"/>
        <w:bidi/>
        <w:adjustRightInd w:val="0"/>
        <w:spacing w:after="0" w:line="240" w:lineRule="auto"/>
        <w:rPr>
          <w:rFonts w:ascii="Traditional Arabic" w:hAnsi="Traditional Arabic" w:cs="Traditional Arabic"/>
          <w:b/>
          <w:bCs/>
          <w:color w:val="FF0000"/>
          <w:kern w:val="24"/>
          <w:sz w:val="33"/>
          <w:szCs w:val="33"/>
          <w:rtl/>
        </w:rPr>
      </w:pPr>
      <w:r w:rsidRPr="001F6F5F">
        <w:rPr>
          <w:rFonts w:ascii="Traditional Arabic" w:hAnsi="Traditional Arabic" w:cs="Traditional Arabic"/>
          <w:b/>
          <w:bCs/>
          <w:color w:val="FF0000"/>
          <w:kern w:val="24"/>
          <w:sz w:val="33"/>
          <w:szCs w:val="33"/>
          <w:rtl/>
        </w:rPr>
        <w:t>أما استخدامات دراسة الحالة فهي في عدة مجالات ولا تقتصر على ما سبق فقط:</w:t>
      </w:r>
    </w:p>
    <w:p w:rsidR="00FE599D" w:rsidRPr="003235CC" w:rsidRDefault="00F60613" w:rsidP="00F60613">
      <w:pPr>
        <w:autoSpaceDE w:val="0"/>
        <w:autoSpaceDN w:val="0"/>
        <w:bidi/>
        <w:adjustRightInd w:val="0"/>
        <w:spacing w:after="0" w:line="240" w:lineRule="auto"/>
        <w:ind w:left="360"/>
        <w:rPr>
          <w:rFonts w:ascii="Traditional Arabic" w:hAnsi="Traditional Arabic" w:cs="Traditional Arabic"/>
          <w:kern w:val="24"/>
          <w:sz w:val="33"/>
          <w:szCs w:val="33"/>
          <w:rtl/>
        </w:rPr>
      </w:pPr>
      <w:r>
        <w:rPr>
          <w:rFonts w:ascii="Traditional Arabic" w:hAnsi="Traditional Arabic" w:cs="Traditional Arabic"/>
          <w:kern w:val="24"/>
          <w:sz w:val="33"/>
          <w:szCs w:val="33"/>
        </w:rPr>
        <w:t>-</w:t>
      </w:r>
      <w:r w:rsidR="00FE599D" w:rsidRPr="003235CC">
        <w:rPr>
          <w:rFonts w:ascii="Traditional Arabic" w:hAnsi="Traditional Arabic" w:cs="Traditional Arabic"/>
          <w:kern w:val="24"/>
          <w:sz w:val="33"/>
          <w:szCs w:val="33"/>
          <w:rtl/>
        </w:rPr>
        <w:t>دراسات النمو في علم النفس الارتقائي</w:t>
      </w:r>
      <w:r>
        <w:rPr>
          <w:rFonts w:ascii="Traditional Arabic" w:hAnsi="Traditional Arabic" w:cs="Traditional Arabic"/>
          <w:kern w:val="24"/>
          <w:sz w:val="33"/>
          <w:szCs w:val="33"/>
        </w:rPr>
        <w:t xml:space="preserve">-            </w:t>
      </w:r>
      <w:r w:rsidR="00FE599D" w:rsidRPr="003235CC">
        <w:rPr>
          <w:rFonts w:ascii="Traditional Arabic" w:hAnsi="Traditional Arabic" w:cs="Traditional Arabic"/>
          <w:kern w:val="24"/>
          <w:sz w:val="33"/>
          <w:szCs w:val="33"/>
          <w:rtl/>
        </w:rPr>
        <w:t>الخدمة الاجتماعية</w:t>
      </w:r>
    </w:p>
    <w:p w:rsidR="00FE599D" w:rsidRPr="003235CC" w:rsidRDefault="00F60613" w:rsidP="00F60613">
      <w:pPr>
        <w:autoSpaceDE w:val="0"/>
        <w:autoSpaceDN w:val="0"/>
        <w:bidi/>
        <w:adjustRightInd w:val="0"/>
        <w:spacing w:after="0" w:line="240" w:lineRule="auto"/>
        <w:ind w:left="360"/>
        <w:rPr>
          <w:rFonts w:ascii="Traditional Arabic" w:hAnsi="Traditional Arabic" w:cs="Traditional Arabic"/>
          <w:kern w:val="24"/>
          <w:sz w:val="33"/>
          <w:szCs w:val="33"/>
          <w:rtl/>
        </w:rPr>
      </w:pPr>
      <w:r>
        <w:rPr>
          <w:rFonts w:ascii="Traditional Arabic" w:hAnsi="Traditional Arabic" w:cs="Traditional Arabic"/>
          <w:kern w:val="24"/>
          <w:sz w:val="33"/>
          <w:szCs w:val="33"/>
        </w:rPr>
        <w:t>-</w:t>
      </w:r>
      <w:r w:rsidR="00FE599D" w:rsidRPr="003235CC">
        <w:rPr>
          <w:rFonts w:ascii="Traditional Arabic" w:hAnsi="Traditional Arabic" w:cs="Traditional Arabic"/>
          <w:kern w:val="24"/>
          <w:sz w:val="33"/>
          <w:szCs w:val="33"/>
          <w:rtl/>
        </w:rPr>
        <w:t>الإرشاد والعلاج النفسي</w:t>
      </w:r>
      <w:r>
        <w:rPr>
          <w:rFonts w:ascii="Traditional Arabic" w:hAnsi="Traditional Arabic" w:cs="Traditional Arabic"/>
          <w:kern w:val="24"/>
          <w:sz w:val="33"/>
          <w:szCs w:val="33"/>
        </w:rPr>
        <w:t xml:space="preserve">-                           </w:t>
      </w:r>
      <w:r w:rsidR="00FE599D" w:rsidRPr="003235CC">
        <w:rPr>
          <w:rFonts w:ascii="Traditional Arabic" w:hAnsi="Traditional Arabic" w:cs="Traditional Arabic"/>
          <w:kern w:val="24"/>
          <w:sz w:val="33"/>
          <w:szCs w:val="33"/>
          <w:rtl/>
        </w:rPr>
        <w:t>التربية الخاصة</w:t>
      </w:r>
    </w:p>
    <w:p w:rsidR="00FE599D" w:rsidRPr="003235CC" w:rsidRDefault="00F60613" w:rsidP="00FE599D">
      <w:pPr>
        <w:autoSpaceDE w:val="0"/>
        <w:autoSpaceDN w:val="0"/>
        <w:bidi/>
        <w:adjustRightInd w:val="0"/>
        <w:spacing w:after="0" w:line="240" w:lineRule="auto"/>
        <w:rPr>
          <w:rFonts w:ascii="Traditional Arabic" w:hAnsi="Traditional Arabic" w:cs="Traditional Arabic"/>
          <w:kern w:val="24"/>
          <w:sz w:val="33"/>
          <w:szCs w:val="33"/>
        </w:rPr>
      </w:pPr>
      <w:r>
        <w:rPr>
          <w:rFonts w:ascii="Traditional Arabic" w:hAnsi="Traditional Arabic" w:cs="Traditional Arabic"/>
          <w:kern w:val="24"/>
          <w:sz w:val="33"/>
          <w:szCs w:val="33"/>
          <w:rtl/>
        </w:rPr>
        <w:t xml:space="preserve">                              </w:t>
      </w:r>
    </w:p>
    <w:p w:rsidR="00FE599D" w:rsidRPr="003235CC" w:rsidRDefault="00FE599D" w:rsidP="00FE599D">
      <w:pPr>
        <w:autoSpaceDE w:val="0"/>
        <w:autoSpaceDN w:val="0"/>
        <w:bidi/>
        <w:adjustRightInd w:val="0"/>
        <w:spacing w:after="0" w:line="240" w:lineRule="auto"/>
        <w:rPr>
          <w:rFonts w:ascii="Traditional Arabic" w:hAnsi="Traditional Arabic" w:cs="Traditional Arabic"/>
          <w:color w:val="FF0000"/>
          <w:kern w:val="24"/>
          <w:sz w:val="33"/>
          <w:szCs w:val="33"/>
          <w:rtl/>
        </w:rPr>
      </w:pPr>
      <w:r w:rsidRPr="003235CC">
        <w:rPr>
          <w:rFonts w:ascii="Traditional Arabic" w:hAnsi="Traditional Arabic" w:cs="Traditional Arabic"/>
          <w:b/>
          <w:bCs/>
          <w:color w:val="FF0000"/>
          <w:kern w:val="24"/>
          <w:sz w:val="33"/>
          <w:szCs w:val="33"/>
          <w:rtl/>
        </w:rPr>
        <w:t>ويمكن استخدام دراسة الحالة في الموضوعات التالية:</w:t>
      </w:r>
    </w:p>
    <w:p w:rsidR="00FE599D" w:rsidRPr="00F60613" w:rsidRDefault="00FE599D" w:rsidP="00F60613">
      <w:pPr>
        <w:autoSpaceDE w:val="0"/>
        <w:autoSpaceDN w:val="0"/>
        <w:bidi/>
        <w:adjustRightInd w:val="0"/>
        <w:spacing w:after="0" w:line="240" w:lineRule="auto"/>
        <w:ind w:left="360"/>
        <w:rPr>
          <w:rFonts w:ascii="Traditional Arabic" w:hAnsi="Traditional Arabic" w:cs="Traditional Arabic"/>
          <w:color w:val="000000" w:themeColor="text1"/>
          <w:kern w:val="24"/>
          <w:sz w:val="33"/>
          <w:szCs w:val="33"/>
        </w:rPr>
      </w:pPr>
      <w:r w:rsidRPr="00F60613">
        <w:rPr>
          <w:rFonts w:ascii="Traditional Arabic" w:hAnsi="Traditional Arabic" w:cs="Traditional Arabic"/>
          <w:b/>
          <w:bCs/>
          <w:color w:val="000000" w:themeColor="text1"/>
          <w:kern w:val="24"/>
          <w:sz w:val="33"/>
          <w:szCs w:val="33"/>
          <w:rtl/>
        </w:rPr>
        <w:t>المشكلات المدرسية</w:t>
      </w:r>
      <w:r w:rsidR="006A7907" w:rsidRPr="00F60613">
        <w:rPr>
          <w:rFonts w:ascii="Traditional Arabic" w:hAnsi="Traditional Arabic" w:cs="Traditional Arabic"/>
          <w:b/>
          <w:bCs/>
          <w:color w:val="000000" w:themeColor="text1"/>
          <w:kern w:val="24"/>
          <w:sz w:val="33"/>
          <w:szCs w:val="33"/>
          <w:rtl/>
        </w:rPr>
        <w:t xml:space="preserve"> </w:t>
      </w:r>
      <w:r w:rsidRPr="00F60613">
        <w:rPr>
          <w:rFonts w:ascii="Traditional Arabic" w:hAnsi="Traditional Arabic" w:cs="Traditional Arabic"/>
          <w:b/>
          <w:bCs/>
          <w:color w:val="000000" w:themeColor="text1"/>
          <w:kern w:val="24"/>
          <w:sz w:val="33"/>
          <w:szCs w:val="33"/>
          <w:rtl/>
        </w:rPr>
        <w:t>:</w:t>
      </w:r>
      <w:r w:rsidRPr="00F60613">
        <w:rPr>
          <w:rFonts w:ascii="Traditional Arabic" w:hAnsi="Traditional Arabic" w:cs="Traditional Arabic"/>
          <w:color w:val="000000" w:themeColor="text1"/>
          <w:kern w:val="24"/>
          <w:sz w:val="33"/>
          <w:szCs w:val="33"/>
          <w:rtl/>
        </w:rPr>
        <w:t xml:space="preserve"> التأخر الدراسي</w:t>
      </w:r>
      <w:r w:rsidR="006A7907" w:rsidRPr="00F60613">
        <w:rPr>
          <w:rFonts w:ascii="Traditional Arabic" w:hAnsi="Traditional Arabic" w:cs="Traditional Arabic"/>
          <w:color w:val="000000" w:themeColor="text1"/>
          <w:kern w:val="24"/>
          <w:sz w:val="33"/>
          <w:szCs w:val="33"/>
          <w:rtl/>
        </w:rPr>
        <w:t xml:space="preserve"> </w:t>
      </w:r>
      <w:r w:rsidRPr="00F60613">
        <w:rPr>
          <w:rFonts w:ascii="Traditional Arabic" w:hAnsi="Traditional Arabic" w:cs="Traditional Arabic"/>
          <w:color w:val="000000" w:themeColor="text1"/>
          <w:kern w:val="24"/>
          <w:sz w:val="33"/>
          <w:szCs w:val="33"/>
          <w:rtl/>
        </w:rPr>
        <w:t>، التسرب المدرسي</w:t>
      </w:r>
    </w:p>
    <w:p w:rsidR="00FE599D" w:rsidRPr="00F60613" w:rsidRDefault="00FE599D" w:rsidP="00F60613">
      <w:pPr>
        <w:autoSpaceDE w:val="0"/>
        <w:autoSpaceDN w:val="0"/>
        <w:bidi/>
        <w:adjustRightInd w:val="0"/>
        <w:spacing w:after="0" w:line="240" w:lineRule="auto"/>
        <w:ind w:left="360"/>
        <w:rPr>
          <w:rFonts w:ascii="Traditional Arabic" w:hAnsi="Traditional Arabic" w:cs="Traditional Arabic"/>
          <w:color w:val="000000" w:themeColor="text1"/>
          <w:kern w:val="24"/>
          <w:sz w:val="33"/>
          <w:szCs w:val="33"/>
          <w:rtl/>
        </w:rPr>
      </w:pPr>
      <w:r w:rsidRPr="00F60613">
        <w:rPr>
          <w:rFonts w:ascii="Traditional Arabic" w:hAnsi="Traditional Arabic" w:cs="Traditional Arabic"/>
          <w:b/>
          <w:bCs/>
          <w:color w:val="000000" w:themeColor="text1"/>
          <w:kern w:val="24"/>
          <w:sz w:val="33"/>
          <w:szCs w:val="33"/>
          <w:rtl/>
        </w:rPr>
        <w:t>حالات سوء التكيف الاجتماعي</w:t>
      </w:r>
      <w:r w:rsidR="006A7907" w:rsidRPr="00F60613">
        <w:rPr>
          <w:rFonts w:ascii="Traditional Arabic" w:hAnsi="Traditional Arabic" w:cs="Traditional Arabic"/>
          <w:b/>
          <w:bCs/>
          <w:color w:val="000000" w:themeColor="text1"/>
          <w:kern w:val="24"/>
          <w:sz w:val="33"/>
          <w:szCs w:val="33"/>
          <w:rtl/>
        </w:rPr>
        <w:t xml:space="preserve"> </w:t>
      </w:r>
      <w:r w:rsidRPr="00F60613">
        <w:rPr>
          <w:rFonts w:ascii="Traditional Arabic" w:hAnsi="Traditional Arabic" w:cs="Traditional Arabic"/>
          <w:b/>
          <w:bCs/>
          <w:color w:val="000000" w:themeColor="text1"/>
          <w:kern w:val="24"/>
          <w:sz w:val="33"/>
          <w:szCs w:val="33"/>
          <w:rtl/>
        </w:rPr>
        <w:t>:</w:t>
      </w:r>
      <w:r w:rsidRPr="00F60613">
        <w:rPr>
          <w:rFonts w:ascii="Traditional Arabic" w:hAnsi="Traditional Arabic" w:cs="Traditional Arabic"/>
          <w:color w:val="000000" w:themeColor="text1"/>
          <w:kern w:val="24"/>
          <w:sz w:val="33"/>
          <w:szCs w:val="33"/>
          <w:rtl/>
        </w:rPr>
        <w:t xml:space="preserve"> عدم التوافق مع أنظمة المدرسة</w:t>
      </w:r>
      <w:r w:rsidR="006A7907" w:rsidRPr="00F60613">
        <w:rPr>
          <w:rFonts w:ascii="Traditional Arabic" w:hAnsi="Traditional Arabic" w:cs="Traditional Arabic"/>
          <w:color w:val="000000" w:themeColor="text1"/>
          <w:kern w:val="24"/>
          <w:sz w:val="33"/>
          <w:szCs w:val="33"/>
          <w:rtl/>
        </w:rPr>
        <w:t xml:space="preserve"> </w:t>
      </w:r>
      <w:r w:rsidRPr="00F60613">
        <w:rPr>
          <w:rFonts w:ascii="Traditional Arabic" w:hAnsi="Traditional Arabic" w:cs="Traditional Arabic"/>
          <w:color w:val="000000" w:themeColor="text1"/>
          <w:kern w:val="24"/>
          <w:sz w:val="33"/>
          <w:szCs w:val="33"/>
          <w:rtl/>
        </w:rPr>
        <w:t>، العدوانية</w:t>
      </w:r>
    </w:p>
    <w:p w:rsidR="00FE599D" w:rsidRPr="00F60613" w:rsidRDefault="00FE599D" w:rsidP="00F60613">
      <w:pPr>
        <w:autoSpaceDE w:val="0"/>
        <w:autoSpaceDN w:val="0"/>
        <w:bidi/>
        <w:adjustRightInd w:val="0"/>
        <w:spacing w:after="0" w:line="240" w:lineRule="auto"/>
        <w:ind w:left="360"/>
        <w:rPr>
          <w:rFonts w:ascii="Traditional Arabic" w:hAnsi="Traditional Arabic" w:cs="Traditional Arabic"/>
          <w:color w:val="000000" w:themeColor="text1"/>
          <w:kern w:val="24"/>
          <w:sz w:val="33"/>
          <w:szCs w:val="33"/>
          <w:rtl/>
        </w:rPr>
      </w:pPr>
      <w:r w:rsidRPr="00F60613">
        <w:rPr>
          <w:rFonts w:ascii="Traditional Arabic" w:hAnsi="Traditional Arabic" w:cs="Traditional Arabic"/>
          <w:b/>
          <w:bCs/>
          <w:color w:val="000000" w:themeColor="text1"/>
          <w:kern w:val="24"/>
          <w:sz w:val="33"/>
          <w:szCs w:val="33"/>
          <w:rtl/>
        </w:rPr>
        <w:t>دراسة الأطفال ذوي الاحتياجات الخاصة</w:t>
      </w:r>
      <w:r w:rsidR="006A7907" w:rsidRPr="00F60613">
        <w:rPr>
          <w:rFonts w:ascii="Traditional Arabic" w:hAnsi="Traditional Arabic" w:cs="Traditional Arabic"/>
          <w:b/>
          <w:bCs/>
          <w:color w:val="000000" w:themeColor="text1"/>
          <w:kern w:val="24"/>
          <w:sz w:val="33"/>
          <w:szCs w:val="33"/>
          <w:rtl/>
        </w:rPr>
        <w:t xml:space="preserve"> </w:t>
      </w:r>
      <w:r w:rsidRPr="00F60613">
        <w:rPr>
          <w:rFonts w:ascii="Traditional Arabic" w:hAnsi="Traditional Arabic" w:cs="Traditional Arabic"/>
          <w:b/>
          <w:bCs/>
          <w:color w:val="000000" w:themeColor="text1"/>
          <w:kern w:val="24"/>
          <w:sz w:val="33"/>
          <w:szCs w:val="33"/>
          <w:rtl/>
        </w:rPr>
        <w:t>:</w:t>
      </w:r>
      <w:r w:rsidRPr="00F60613">
        <w:rPr>
          <w:rFonts w:ascii="Traditional Arabic" w:hAnsi="Traditional Arabic" w:cs="Traditional Arabic"/>
          <w:color w:val="000000" w:themeColor="text1"/>
          <w:kern w:val="24"/>
          <w:sz w:val="33"/>
          <w:szCs w:val="33"/>
          <w:rtl/>
        </w:rPr>
        <w:t xml:space="preserve"> جميع فئات التربية الخاصة</w:t>
      </w:r>
    </w:p>
    <w:p w:rsidR="00FE599D" w:rsidRPr="00F60613" w:rsidRDefault="00FE599D" w:rsidP="00F60613">
      <w:pPr>
        <w:autoSpaceDE w:val="0"/>
        <w:autoSpaceDN w:val="0"/>
        <w:bidi/>
        <w:adjustRightInd w:val="0"/>
        <w:spacing w:after="0" w:line="240" w:lineRule="auto"/>
        <w:ind w:left="360"/>
        <w:rPr>
          <w:rFonts w:ascii="Traditional Arabic" w:hAnsi="Traditional Arabic" w:cs="Traditional Arabic"/>
          <w:color w:val="000000" w:themeColor="text1"/>
          <w:kern w:val="24"/>
          <w:sz w:val="33"/>
          <w:szCs w:val="33"/>
          <w:rtl/>
        </w:rPr>
      </w:pPr>
      <w:r w:rsidRPr="00F60613">
        <w:rPr>
          <w:rFonts w:ascii="Traditional Arabic" w:hAnsi="Traditional Arabic" w:cs="Traditional Arabic"/>
          <w:b/>
          <w:bCs/>
          <w:color w:val="000000" w:themeColor="text1"/>
          <w:kern w:val="24"/>
          <w:sz w:val="33"/>
          <w:szCs w:val="33"/>
          <w:rtl/>
        </w:rPr>
        <w:t>الحالات النفسية</w:t>
      </w:r>
      <w:r w:rsidR="006A7907" w:rsidRPr="00F60613">
        <w:rPr>
          <w:rFonts w:ascii="Traditional Arabic" w:hAnsi="Traditional Arabic" w:cs="Traditional Arabic"/>
          <w:b/>
          <w:bCs/>
          <w:color w:val="000000" w:themeColor="text1"/>
          <w:kern w:val="24"/>
          <w:sz w:val="33"/>
          <w:szCs w:val="33"/>
          <w:rtl/>
        </w:rPr>
        <w:t xml:space="preserve"> </w:t>
      </w:r>
      <w:r w:rsidRPr="00F60613">
        <w:rPr>
          <w:rFonts w:ascii="Traditional Arabic" w:hAnsi="Traditional Arabic" w:cs="Traditional Arabic"/>
          <w:b/>
          <w:bCs/>
          <w:color w:val="000000" w:themeColor="text1"/>
          <w:kern w:val="24"/>
          <w:sz w:val="33"/>
          <w:szCs w:val="33"/>
          <w:rtl/>
        </w:rPr>
        <w:t>:</w:t>
      </w:r>
      <w:r w:rsidRPr="00F60613">
        <w:rPr>
          <w:rFonts w:ascii="Traditional Arabic" w:hAnsi="Traditional Arabic" w:cs="Traditional Arabic"/>
          <w:color w:val="000000" w:themeColor="text1"/>
          <w:kern w:val="24"/>
          <w:sz w:val="33"/>
          <w:szCs w:val="33"/>
          <w:rtl/>
        </w:rPr>
        <w:t xml:space="preserve"> الخجل القلق الخوف المرضي والوسواس</w:t>
      </w:r>
    </w:p>
    <w:p w:rsidR="00FE599D" w:rsidRPr="00F60613" w:rsidRDefault="00FE599D" w:rsidP="00F60613">
      <w:pPr>
        <w:autoSpaceDE w:val="0"/>
        <w:autoSpaceDN w:val="0"/>
        <w:bidi/>
        <w:adjustRightInd w:val="0"/>
        <w:spacing w:after="0" w:line="240" w:lineRule="auto"/>
        <w:ind w:left="360"/>
        <w:rPr>
          <w:rFonts w:ascii="Traditional Arabic" w:hAnsi="Traditional Arabic" w:cs="Traditional Arabic"/>
          <w:color w:val="000000" w:themeColor="text1"/>
          <w:kern w:val="24"/>
          <w:sz w:val="33"/>
          <w:szCs w:val="33"/>
          <w:rtl/>
        </w:rPr>
      </w:pPr>
      <w:r w:rsidRPr="00F60613">
        <w:rPr>
          <w:rFonts w:ascii="Traditional Arabic" w:hAnsi="Traditional Arabic" w:cs="Traditional Arabic"/>
          <w:b/>
          <w:bCs/>
          <w:color w:val="000000" w:themeColor="text1"/>
          <w:kern w:val="24"/>
          <w:sz w:val="33"/>
          <w:szCs w:val="33"/>
          <w:rtl/>
        </w:rPr>
        <w:t>مشكلات النضج</w:t>
      </w:r>
      <w:r w:rsidR="006A7907" w:rsidRPr="00F60613">
        <w:rPr>
          <w:rFonts w:ascii="Traditional Arabic" w:hAnsi="Traditional Arabic" w:cs="Traditional Arabic"/>
          <w:b/>
          <w:bCs/>
          <w:color w:val="000000" w:themeColor="text1"/>
          <w:kern w:val="24"/>
          <w:sz w:val="33"/>
          <w:szCs w:val="33"/>
          <w:rtl/>
        </w:rPr>
        <w:t xml:space="preserve"> </w:t>
      </w:r>
      <w:r w:rsidRPr="00F60613">
        <w:rPr>
          <w:rFonts w:ascii="Traditional Arabic" w:hAnsi="Traditional Arabic" w:cs="Traditional Arabic"/>
          <w:b/>
          <w:bCs/>
          <w:color w:val="000000" w:themeColor="text1"/>
          <w:kern w:val="24"/>
          <w:sz w:val="33"/>
          <w:szCs w:val="33"/>
          <w:rtl/>
        </w:rPr>
        <w:t>:</w:t>
      </w:r>
      <w:r w:rsidRPr="00F60613">
        <w:rPr>
          <w:rFonts w:ascii="Traditional Arabic" w:hAnsi="Traditional Arabic" w:cs="Traditional Arabic"/>
          <w:color w:val="000000" w:themeColor="text1"/>
          <w:kern w:val="24"/>
          <w:sz w:val="33"/>
          <w:szCs w:val="33"/>
          <w:rtl/>
        </w:rPr>
        <w:t xml:space="preserve"> النشاط الزائد</w:t>
      </w:r>
      <w:r w:rsidR="006A7907" w:rsidRPr="00F60613">
        <w:rPr>
          <w:rFonts w:ascii="Traditional Arabic" w:hAnsi="Traditional Arabic" w:cs="Traditional Arabic"/>
          <w:color w:val="000000" w:themeColor="text1"/>
          <w:kern w:val="24"/>
          <w:sz w:val="33"/>
          <w:szCs w:val="33"/>
          <w:rtl/>
        </w:rPr>
        <w:t xml:space="preserve"> </w:t>
      </w:r>
      <w:r w:rsidRPr="00F60613">
        <w:rPr>
          <w:rFonts w:ascii="Traditional Arabic" w:hAnsi="Traditional Arabic" w:cs="Traditional Arabic"/>
          <w:color w:val="000000" w:themeColor="text1"/>
          <w:kern w:val="24"/>
          <w:sz w:val="33"/>
          <w:szCs w:val="33"/>
          <w:rtl/>
        </w:rPr>
        <w:t>، تدني مفهوم الذات</w:t>
      </w:r>
    </w:p>
    <w:p w:rsidR="00FE599D" w:rsidRPr="00F60613" w:rsidRDefault="00FE599D" w:rsidP="00F60613">
      <w:pPr>
        <w:autoSpaceDE w:val="0"/>
        <w:autoSpaceDN w:val="0"/>
        <w:bidi/>
        <w:adjustRightInd w:val="0"/>
        <w:spacing w:after="0" w:line="240" w:lineRule="auto"/>
        <w:ind w:left="360"/>
        <w:rPr>
          <w:rFonts w:ascii="Traditional Arabic" w:hAnsi="Traditional Arabic" w:cs="Traditional Arabic"/>
          <w:color w:val="000000" w:themeColor="text1"/>
          <w:kern w:val="24"/>
          <w:sz w:val="33"/>
          <w:szCs w:val="33"/>
          <w:rtl/>
        </w:rPr>
      </w:pPr>
      <w:r w:rsidRPr="00F60613">
        <w:rPr>
          <w:rFonts w:ascii="Traditional Arabic" w:hAnsi="Traditional Arabic" w:cs="Traditional Arabic"/>
          <w:b/>
          <w:bCs/>
          <w:color w:val="000000" w:themeColor="text1"/>
          <w:kern w:val="24"/>
          <w:sz w:val="33"/>
          <w:szCs w:val="33"/>
          <w:rtl/>
        </w:rPr>
        <w:t>مشكلات عامة</w:t>
      </w:r>
      <w:r w:rsidR="006A7907" w:rsidRPr="00F60613">
        <w:rPr>
          <w:rFonts w:ascii="Traditional Arabic" w:hAnsi="Traditional Arabic" w:cs="Traditional Arabic"/>
          <w:b/>
          <w:bCs/>
          <w:color w:val="000000" w:themeColor="text1"/>
          <w:kern w:val="24"/>
          <w:sz w:val="33"/>
          <w:szCs w:val="33"/>
          <w:rtl/>
        </w:rPr>
        <w:t xml:space="preserve"> </w:t>
      </w:r>
      <w:r w:rsidRPr="00F60613">
        <w:rPr>
          <w:rFonts w:ascii="Traditional Arabic" w:hAnsi="Traditional Arabic" w:cs="Traditional Arabic"/>
          <w:b/>
          <w:bCs/>
          <w:color w:val="000000" w:themeColor="text1"/>
          <w:kern w:val="24"/>
          <w:sz w:val="33"/>
          <w:szCs w:val="33"/>
          <w:rtl/>
        </w:rPr>
        <w:t>:</w:t>
      </w:r>
      <w:r w:rsidRPr="00F60613">
        <w:rPr>
          <w:rFonts w:ascii="Traditional Arabic" w:hAnsi="Traditional Arabic" w:cs="Traditional Arabic"/>
          <w:color w:val="000000" w:themeColor="text1"/>
          <w:kern w:val="24"/>
          <w:sz w:val="33"/>
          <w:szCs w:val="33"/>
          <w:rtl/>
        </w:rPr>
        <w:t xml:space="preserve"> التأتأة</w:t>
      </w:r>
    </w:p>
    <w:p w:rsidR="00FE599D" w:rsidRPr="00F60613" w:rsidRDefault="006A7907" w:rsidP="00F60613">
      <w:pPr>
        <w:autoSpaceDE w:val="0"/>
        <w:autoSpaceDN w:val="0"/>
        <w:bidi/>
        <w:adjustRightInd w:val="0"/>
        <w:spacing w:after="0" w:line="240" w:lineRule="auto"/>
        <w:ind w:left="360"/>
        <w:rPr>
          <w:rFonts w:ascii="Traditional Arabic" w:hAnsi="Traditional Arabic" w:cs="Traditional Arabic"/>
          <w:b/>
          <w:bCs/>
          <w:kern w:val="24"/>
          <w:sz w:val="33"/>
          <w:szCs w:val="33"/>
          <w:rtl/>
        </w:rPr>
      </w:pPr>
      <w:r w:rsidRPr="00F60613">
        <w:rPr>
          <w:rFonts w:ascii="Traditional Arabic" w:hAnsi="Traditional Arabic" w:cs="Traditional Arabic"/>
          <w:b/>
          <w:bCs/>
          <w:color w:val="000000" w:themeColor="text1"/>
          <w:kern w:val="24"/>
          <w:sz w:val="33"/>
          <w:szCs w:val="33"/>
          <w:rtl/>
        </w:rPr>
        <w:t>الحالات اللا</w:t>
      </w:r>
      <w:r w:rsidR="00FE599D" w:rsidRPr="00F60613">
        <w:rPr>
          <w:rFonts w:ascii="Traditional Arabic" w:hAnsi="Traditional Arabic" w:cs="Traditional Arabic"/>
          <w:b/>
          <w:bCs/>
          <w:color w:val="000000" w:themeColor="text1"/>
          <w:kern w:val="24"/>
          <w:sz w:val="33"/>
          <w:szCs w:val="33"/>
          <w:rtl/>
        </w:rPr>
        <w:t>جتماعية</w:t>
      </w:r>
      <w:r w:rsidRPr="00F60613">
        <w:rPr>
          <w:rFonts w:ascii="Traditional Arabic" w:hAnsi="Traditional Arabic" w:cs="Traditional Arabic"/>
          <w:b/>
          <w:bCs/>
          <w:color w:val="0070C0"/>
          <w:kern w:val="24"/>
          <w:sz w:val="33"/>
          <w:szCs w:val="33"/>
          <w:rtl/>
        </w:rPr>
        <w:t xml:space="preserve"> </w:t>
      </w:r>
      <w:r w:rsidR="00FE599D" w:rsidRPr="00F60613">
        <w:rPr>
          <w:rFonts w:ascii="Traditional Arabic" w:hAnsi="Traditional Arabic" w:cs="Traditional Arabic"/>
          <w:b/>
          <w:bCs/>
          <w:color w:val="0070C0"/>
          <w:kern w:val="24"/>
          <w:sz w:val="33"/>
          <w:szCs w:val="33"/>
          <w:rtl/>
        </w:rPr>
        <w:t>:</w:t>
      </w:r>
      <w:r w:rsidR="00FE599D" w:rsidRPr="00F60613">
        <w:rPr>
          <w:rFonts w:ascii="Traditional Arabic" w:hAnsi="Traditional Arabic" w:cs="Traditional Arabic"/>
          <w:kern w:val="24"/>
          <w:sz w:val="33"/>
          <w:szCs w:val="33"/>
          <w:rtl/>
        </w:rPr>
        <w:t xml:space="preserve"> التخريب الغش السرقة وعدم طاعة الوالدين</w:t>
      </w:r>
    </w:p>
    <w:p w:rsidR="00FE599D" w:rsidRPr="003235CC" w:rsidRDefault="00FE599D" w:rsidP="00FE599D">
      <w:pPr>
        <w:autoSpaceDE w:val="0"/>
        <w:autoSpaceDN w:val="0"/>
        <w:bidi/>
        <w:adjustRightInd w:val="0"/>
        <w:spacing w:after="0" w:line="240" w:lineRule="auto"/>
        <w:rPr>
          <w:rFonts w:ascii="Traditional Arabic" w:hAnsi="Traditional Arabic" w:cs="Traditional Arabic"/>
          <w:b/>
          <w:bCs/>
          <w:color w:val="FF0000"/>
          <w:kern w:val="24"/>
          <w:sz w:val="33"/>
          <w:szCs w:val="33"/>
          <w:rtl/>
        </w:rPr>
      </w:pPr>
      <w:r w:rsidRPr="003235CC">
        <w:rPr>
          <w:rFonts w:ascii="Traditional Arabic" w:hAnsi="Traditional Arabic" w:cs="Traditional Arabic"/>
          <w:b/>
          <w:bCs/>
          <w:kern w:val="24"/>
          <w:sz w:val="33"/>
          <w:szCs w:val="33"/>
          <w:rtl/>
        </w:rPr>
        <w:br/>
      </w:r>
      <w:r w:rsidRPr="003235CC">
        <w:rPr>
          <w:rFonts w:ascii="Traditional Arabic" w:hAnsi="Traditional Arabic" w:cs="Traditional Arabic"/>
          <w:b/>
          <w:bCs/>
          <w:color w:val="FF0000"/>
          <w:kern w:val="24"/>
          <w:sz w:val="33"/>
          <w:szCs w:val="33"/>
          <w:rtl/>
        </w:rPr>
        <w:t>ميدان الاضطرابات والمشكلات النفسية:</w:t>
      </w:r>
    </w:p>
    <w:p w:rsidR="00FE599D" w:rsidRPr="003235CC" w:rsidRDefault="00FE599D" w:rsidP="00FE599D">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يعتبر مجال دراسة الاضطرابات النفسية من المجالات القديمة في البحث العلمي</w:t>
      </w:r>
      <w:r w:rsidR="006A7907"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واستمر هذا المجال مع تزايد الضغوط في العصر الحالي</w:t>
      </w:r>
      <w:r w:rsidR="006A7907"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وسرعة التغير</w:t>
      </w:r>
      <w:r w:rsidR="006A7907"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وتفاوت المستوى الاجتماعي والاقتصادي والثقافي</w:t>
      </w:r>
      <w:r w:rsidR="006A7907"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lastRenderedPageBreak/>
        <w:t>وانتشار البطالة</w:t>
      </w:r>
      <w:r w:rsidR="006A7907"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والأزمات التي يتعرض لها العالم مثل أزمات المال والأمراض (انفلونزا الطيور والخنازير) عدم الأمن المشاحنات الدولية.</w:t>
      </w:r>
    </w:p>
    <w:p w:rsidR="006A7907" w:rsidRPr="003235CC" w:rsidRDefault="006A7907" w:rsidP="006A7907">
      <w:pPr>
        <w:autoSpaceDE w:val="0"/>
        <w:autoSpaceDN w:val="0"/>
        <w:bidi/>
        <w:adjustRightInd w:val="0"/>
        <w:spacing w:after="0" w:line="240" w:lineRule="auto"/>
        <w:rPr>
          <w:rFonts w:ascii="Traditional Arabic" w:hAnsi="Traditional Arabic" w:cs="Traditional Arabic"/>
          <w:kern w:val="24"/>
          <w:sz w:val="33"/>
          <w:szCs w:val="33"/>
          <w:rtl/>
        </w:rPr>
      </w:pPr>
    </w:p>
    <w:p w:rsidR="00FE599D" w:rsidRPr="003235CC" w:rsidRDefault="00FE599D" w:rsidP="00FE599D">
      <w:pPr>
        <w:autoSpaceDE w:val="0"/>
        <w:autoSpaceDN w:val="0"/>
        <w:bidi/>
        <w:adjustRightInd w:val="0"/>
        <w:spacing w:after="0" w:line="240" w:lineRule="auto"/>
        <w:rPr>
          <w:rFonts w:ascii="Traditional Arabic" w:hAnsi="Traditional Arabic" w:cs="Traditional Arabic"/>
          <w:color w:val="FF0000"/>
          <w:kern w:val="24"/>
          <w:sz w:val="33"/>
          <w:szCs w:val="33"/>
          <w:rtl/>
        </w:rPr>
      </w:pPr>
      <w:r w:rsidRPr="003235CC">
        <w:rPr>
          <w:rFonts w:ascii="Traditional Arabic" w:hAnsi="Traditional Arabic" w:cs="Traditional Arabic"/>
          <w:b/>
          <w:bCs/>
          <w:color w:val="FF0000"/>
          <w:kern w:val="24"/>
          <w:sz w:val="33"/>
          <w:szCs w:val="33"/>
          <w:rtl/>
        </w:rPr>
        <w:t>تعريف الاضطراب النفسي:</w:t>
      </w:r>
    </w:p>
    <w:p w:rsidR="00FE599D" w:rsidRPr="003235CC" w:rsidRDefault="00FE599D" w:rsidP="00FE599D">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b/>
          <w:bCs/>
          <w:kern w:val="24"/>
          <w:sz w:val="33"/>
          <w:szCs w:val="33"/>
          <w:rtl/>
        </w:rPr>
        <w:t xml:space="preserve">يعرف بأنه </w:t>
      </w:r>
      <w:r w:rsidRPr="003235CC">
        <w:rPr>
          <w:rFonts w:ascii="Traditional Arabic" w:hAnsi="Traditional Arabic" w:cs="Traditional Arabic"/>
          <w:kern w:val="24"/>
          <w:sz w:val="33"/>
          <w:szCs w:val="33"/>
          <w:rtl/>
        </w:rPr>
        <w:t>اضطراب وظيفي في الشخصية</w:t>
      </w:r>
      <w:r w:rsidR="006A7907"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نفسي المنشأ</w:t>
      </w:r>
      <w:r w:rsidR="006A7907"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يبدو في صورة أعراض نفسية وجسمية مختلفة</w:t>
      </w:r>
      <w:r w:rsidR="006A7907"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ويؤثر في سلوك الشخص فيعوق توافقه النفسي</w:t>
      </w:r>
      <w:r w:rsidR="006A7907"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ويعوقه عن ممارسة حياته السوية في المجتمع الذي يعيش فيه.</w:t>
      </w:r>
    </w:p>
    <w:p w:rsidR="00FE599D" w:rsidRPr="003235CC" w:rsidRDefault="00FE599D" w:rsidP="00FE599D">
      <w:p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b/>
          <w:bCs/>
          <w:color w:val="000000" w:themeColor="text1"/>
          <w:kern w:val="24"/>
          <w:sz w:val="33"/>
          <w:szCs w:val="33"/>
          <w:rtl/>
        </w:rPr>
        <w:t>ويعرف بأنه اضطراب وظيفي في الشخصية أسبابه نفسية وأهمها</w:t>
      </w:r>
      <w:r w:rsidR="006A7907" w:rsidRPr="003235CC">
        <w:rPr>
          <w:rFonts w:ascii="Traditional Arabic" w:hAnsi="Traditional Arabic" w:cs="Traditional Arabic"/>
          <w:color w:val="0070C0"/>
          <w:kern w:val="24"/>
          <w:sz w:val="33"/>
          <w:szCs w:val="33"/>
          <w:rtl/>
        </w:rPr>
        <w:t xml:space="preserve"> </w:t>
      </w:r>
      <w:r w:rsidRPr="003235CC">
        <w:rPr>
          <w:rFonts w:ascii="Traditional Arabic" w:hAnsi="Traditional Arabic" w:cs="Traditional Arabic"/>
          <w:color w:val="0070C0"/>
          <w:kern w:val="24"/>
          <w:sz w:val="33"/>
          <w:szCs w:val="33"/>
          <w:rtl/>
        </w:rPr>
        <w:t>:</w:t>
      </w:r>
      <w:r w:rsidRPr="003235CC">
        <w:rPr>
          <w:rFonts w:ascii="Traditional Arabic" w:hAnsi="Traditional Arabic" w:cs="Traditional Arabic"/>
          <w:kern w:val="24"/>
          <w:sz w:val="33"/>
          <w:szCs w:val="33"/>
          <w:rtl/>
        </w:rPr>
        <w:t xml:space="preserve"> الصراع والإحباط والحرمان والصدمات</w:t>
      </w:r>
      <w:r w:rsidR="006A7907"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وأعراضه نفسية وجسمية واجتماعية</w:t>
      </w:r>
      <w:r w:rsidR="006A7907"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ويبدو في شكل سلوك مرضي يعوق التوافق النفسي.</w:t>
      </w:r>
    </w:p>
    <w:p w:rsidR="00FE599D" w:rsidRPr="003235CC" w:rsidRDefault="00FE599D" w:rsidP="00FE599D">
      <w:pPr>
        <w:autoSpaceDE w:val="0"/>
        <w:autoSpaceDN w:val="0"/>
        <w:bidi/>
        <w:adjustRightInd w:val="0"/>
        <w:spacing w:after="0" w:line="240" w:lineRule="auto"/>
        <w:rPr>
          <w:rFonts w:ascii="Traditional Arabic" w:hAnsi="Traditional Arabic" w:cs="Traditional Arabic"/>
          <w:b/>
          <w:bCs/>
          <w:color w:val="FF0000"/>
          <w:kern w:val="24"/>
          <w:sz w:val="33"/>
          <w:szCs w:val="33"/>
          <w:rtl/>
        </w:rPr>
      </w:pPr>
      <w:r w:rsidRPr="003235CC">
        <w:rPr>
          <w:rFonts w:ascii="Traditional Arabic" w:hAnsi="Traditional Arabic" w:cs="Traditional Arabic"/>
          <w:b/>
          <w:bCs/>
          <w:kern w:val="24"/>
          <w:sz w:val="33"/>
          <w:szCs w:val="33"/>
          <w:u w:val="single"/>
          <w:rtl/>
        </w:rPr>
        <w:br/>
      </w:r>
      <w:r w:rsidRPr="003235CC">
        <w:rPr>
          <w:rFonts w:ascii="Traditional Arabic" w:hAnsi="Traditional Arabic" w:cs="Traditional Arabic"/>
          <w:b/>
          <w:bCs/>
          <w:color w:val="FF0000"/>
          <w:kern w:val="24"/>
          <w:sz w:val="33"/>
          <w:szCs w:val="33"/>
          <w:rtl/>
        </w:rPr>
        <w:t>أما الاضطرابات النفسية فتعرف بأنها:</w:t>
      </w:r>
      <w:r w:rsidRPr="003235CC">
        <w:rPr>
          <w:rFonts w:ascii="Traditional Arabic" w:hAnsi="Traditional Arabic" w:cs="Traditional Arabic"/>
          <w:b/>
          <w:bCs/>
          <w:color w:val="FF0000"/>
          <w:kern w:val="24"/>
          <w:sz w:val="33"/>
          <w:szCs w:val="33"/>
          <w:u w:val="single"/>
          <w:rtl/>
        </w:rPr>
        <w:t xml:space="preserve"> </w:t>
      </w:r>
    </w:p>
    <w:p w:rsidR="00FE599D" w:rsidRPr="003235CC" w:rsidRDefault="00FE599D" w:rsidP="00FE599D">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الأساليب السلوكية غير المناسبة وغير الواقعية وغير الخلقية</w:t>
      </w:r>
      <w:r w:rsidR="006A7907"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xml:space="preserve">، وهي عادة ما تتجمع معًا في شكل زملات / متلازمات تعارضات </w:t>
      </w:r>
      <w:r w:rsidRPr="003235CC">
        <w:rPr>
          <w:rFonts w:ascii="Traditional Arabic" w:hAnsi="Traditional Arabic" w:cs="Traditional Arabic"/>
          <w:kern w:val="24"/>
          <w:sz w:val="33"/>
          <w:szCs w:val="33"/>
        </w:rPr>
        <w:t>Syndromes</w:t>
      </w:r>
      <w:r w:rsidRPr="003235CC">
        <w:rPr>
          <w:rFonts w:ascii="Traditional Arabic" w:hAnsi="Traditional Arabic" w:cs="Traditional Arabic"/>
          <w:kern w:val="24"/>
          <w:sz w:val="33"/>
          <w:szCs w:val="33"/>
          <w:rtl/>
        </w:rPr>
        <w:t xml:space="preserve"> وهي التي يعطيها العلماء والمعالجون أسماء</w:t>
      </w:r>
      <w:r w:rsidR="006A7907"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وتعرف بيننا بالأمراض النفسية.</w:t>
      </w:r>
    </w:p>
    <w:p w:rsidR="00FE599D" w:rsidRPr="003235CC" w:rsidRDefault="00FE599D" w:rsidP="00FE599D">
      <w:pPr>
        <w:autoSpaceDE w:val="0"/>
        <w:autoSpaceDN w:val="0"/>
        <w:bidi/>
        <w:adjustRightInd w:val="0"/>
        <w:spacing w:after="0" w:line="240" w:lineRule="auto"/>
        <w:rPr>
          <w:rFonts w:ascii="Traditional Arabic" w:hAnsi="Traditional Arabic" w:cs="Traditional Arabic"/>
          <w:b/>
          <w:bCs/>
          <w:kern w:val="24"/>
          <w:sz w:val="33"/>
          <w:szCs w:val="33"/>
          <w:rtl/>
        </w:rPr>
      </w:pPr>
    </w:p>
    <w:p w:rsidR="00FE599D" w:rsidRPr="003235CC" w:rsidRDefault="00FE599D" w:rsidP="00FE599D">
      <w:pPr>
        <w:autoSpaceDE w:val="0"/>
        <w:autoSpaceDN w:val="0"/>
        <w:bidi/>
        <w:adjustRightInd w:val="0"/>
        <w:spacing w:after="0" w:line="240" w:lineRule="auto"/>
        <w:rPr>
          <w:rFonts w:ascii="Traditional Arabic" w:hAnsi="Traditional Arabic" w:cs="Traditional Arabic"/>
          <w:color w:val="FF0000"/>
          <w:kern w:val="24"/>
          <w:sz w:val="33"/>
          <w:szCs w:val="33"/>
        </w:rPr>
      </w:pPr>
      <w:r w:rsidRPr="003235CC">
        <w:rPr>
          <w:rFonts w:ascii="Traditional Arabic" w:hAnsi="Traditional Arabic" w:cs="Traditional Arabic"/>
          <w:b/>
          <w:bCs/>
          <w:color w:val="FF0000"/>
          <w:kern w:val="24"/>
          <w:sz w:val="33"/>
          <w:szCs w:val="33"/>
          <w:rtl/>
        </w:rPr>
        <w:t>إذًا فالاضطراب النفسي:</w:t>
      </w:r>
    </w:p>
    <w:p w:rsidR="00FE599D" w:rsidRPr="003235CC" w:rsidRDefault="00C603FB" w:rsidP="00FE599D">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w:t>
      </w:r>
      <w:r w:rsidR="00FE599D" w:rsidRPr="003235CC">
        <w:rPr>
          <w:rFonts w:ascii="Traditional Arabic" w:hAnsi="Traditional Arabic" w:cs="Traditional Arabic"/>
          <w:kern w:val="24"/>
          <w:sz w:val="33"/>
          <w:szCs w:val="33"/>
          <w:rtl/>
        </w:rPr>
        <w:t>يعرف بأنه الخلل الوظيفي في الشخصية والذي يظهر على الشخصية في صورة أعراض نفسية أو أعراض جسمية واجتماعية</w:t>
      </w:r>
      <w:r w:rsidRPr="003235CC">
        <w:rPr>
          <w:rFonts w:ascii="Traditional Arabic" w:hAnsi="Traditional Arabic" w:cs="Traditional Arabic"/>
          <w:kern w:val="24"/>
          <w:sz w:val="33"/>
          <w:szCs w:val="33"/>
          <w:rtl/>
        </w:rPr>
        <w:t xml:space="preserve"> </w:t>
      </w:r>
      <w:r w:rsidR="00FE599D" w:rsidRPr="003235CC">
        <w:rPr>
          <w:rFonts w:ascii="Traditional Arabic" w:hAnsi="Traditional Arabic" w:cs="Traditional Arabic"/>
          <w:kern w:val="24"/>
          <w:sz w:val="33"/>
          <w:szCs w:val="33"/>
          <w:rtl/>
        </w:rPr>
        <w:t>، نفسي المنشأ</w:t>
      </w:r>
      <w:r w:rsidRPr="003235CC">
        <w:rPr>
          <w:rFonts w:ascii="Traditional Arabic" w:hAnsi="Traditional Arabic" w:cs="Traditional Arabic"/>
          <w:kern w:val="24"/>
          <w:sz w:val="33"/>
          <w:szCs w:val="33"/>
          <w:rtl/>
        </w:rPr>
        <w:t xml:space="preserve"> </w:t>
      </w:r>
      <w:r w:rsidR="00FE599D" w:rsidRPr="003235CC">
        <w:rPr>
          <w:rFonts w:ascii="Traditional Arabic" w:hAnsi="Traditional Arabic" w:cs="Traditional Arabic"/>
          <w:kern w:val="24"/>
          <w:sz w:val="33"/>
          <w:szCs w:val="33"/>
          <w:rtl/>
        </w:rPr>
        <w:t xml:space="preserve">، يعوق توافق الفرد </w:t>
      </w:r>
      <w:r w:rsidRPr="003235CC">
        <w:rPr>
          <w:rFonts w:ascii="Traditional Arabic" w:hAnsi="Traditional Arabic" w:cs="Traditional Arabic"/>
          <w:kern w:val="24"/>
          <w:sz w:val="33"/>
          <w:szCs w:val="33"/>
          <w:rtl/>
        </w:rPr>
        <w:t>سواء مع ذاته أو مع العالم الخار</w:t>
      </w:r>
      <w:r w:rsidR="00FE599D" w:rsidRPr="003235CC">
        <w:rPr>
          <w:rFonts w:ascii="Traditional Arabic" w:hAnsi="Traditional Arabic" w:cs="Traditional Arabic"/>
          <w:kern w:val="24"/>
          <w:sz w:val="33"/>
          <w:szCs w:val="33"/>
          <w:rtl/>
        </w:rPr>
        <w:t>جي.</w:t>
      </w:r>
    </w:p>
    <w:p w:rsidR="00FE599D" w:rsidRPr="003235CC" w:rsidRDefault="00C603FB" w:rsidP="00FE599D">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w:t>
      </w:r>
      <w:r w:rsidR="00FE599D" w:rsidRPr="003235CC">
        <w:rPr>
          <w:rFonts w:ascii="Traditional Arabic" w:hAnsi="Traditional Arabic" w:cs="Traditional Arabic"/>
          <w:kern w:val="24"/>
          <w:sz w:val="33"/>
          <w:szCs w:val="33"/>
          <w:rtl/>
        </w:rPr>
        <w:t>وتحدث الاضطرابات النفسية نتيجة تفاعل قوى كثيرة ومتعددة ومعقدة</w:t>
      </w:r>
      <w:r w:rsidRPr="003235CC">
        <w:rPr>
          <w:rFonts w:ascii="Traditional Arabic" w:hAnsi="Traditional Arabic" w:cs="Traditional Arabic"/>
          <w:kern w:val="24"/>
          <w:sz w:val="33"/>
          <w:szCs w:val="33"/>
          <w:rtl/>
        </w:rPr>
        <w:t xml:space="preserve"> </w:t>
      </w:r>
      <w:r w:rsidR="00FE599D" w:rsidRPr="003235CC">
        <w:rPr>
          <w:rFonts w:ascii="Traditional Arabic" w:hAnsi="Traditional Arabic" w:cs="Traditional Arabic"/>
          <w:kern w:val="24"/>
          <w:sz w:val="33"/>
          <w:szCs w:val="33"/>
          <w:rtl/>
        </w:rPr>
        <w:t xml:space="preserve">، </w:t>
      </w:r>
      <w:r w:rsidR="00FE599D" w:rsidRPr="003235CC">
        <w:rPr>
          <w:rFonts w:ascii="Traditional Arabic" w:hAnsi="Traditional Arabic" w:cs="Traditional Arabic"/>
          <w:b/>
          <w:bCs/>
          <w:kern w:val="24"/>
          <w:sz w:val="33"/>
          <w:szCs w:val="33"/>
          <w:rtl/>
        </w:rPr>
        <w:t xml:space="preserve">داخلية </w:t>
      </w:r>
      <w:r w:rsidR="00FE599D" w:rsidRPr="003235CC">
        <w:rPr>
          <w:rFonts w:ascii="Traditional Arabic" w:hAnsi="Traditional Arabic" w:cs="Traditional Arabic"/>
          <w:kern w:val="24"/>
          <w:sz w:val="33"/>
          <w:szCs w:val="33"/>
          <w:rtl/>
        </w:rPr>
        <w:t xml:space="preserve">في الإنسان (جسمية ونفسية) </w:t>
      </w:r>
      <w:r w:rsidR="00FE599D" w:rsidRPr="003235CC">
        <w:rPr>
          <w:rFonts w:ascii="Traditional Arabic" w:hAnsi="Traditional Arabic" w:cs="Traditional Arabic"/>
          <w:b/>
          <w:bCs/>
          <w:kern w:val="24"/>
          <w:sz w:val="33"/>
          <w:szCs w:val="33"/>
          <w:rtl/>
        </w:rPr>
        <w:t xml:space="preserve">وخارجية </w:t>
      </w:r>
      <w:r w:rsidR="00FE599D" w:rsidRPr="003235CC">
        <w:rPr>
          <w:rFonts w:ascii="Traditional Arabic" w:hAnsi="Traditional Arabic" w:cs="Traditional Arabic"/>
          <w:kern w:val="24"/>
          <w:sz w:val="33"/>
          <w:szCs w:val="33"/>
          <w:rtl/>
        </w:rPr>
        <w:t xml:space="preserve">في البيئة (مادية واجتماعية). </w:t>
      </w:r>
    </w:p>
    <w:p w:rsidR="00FE599D" w:rsidRPr="003235CC" w:rsidRDefault="00C603FB" w:rsidP="00FE599D">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w:t>
      </w:r>
      <w:r w:rsidR="00FE599D" w:rsidRPr="003235CC">
        <w:rPr>
          <w:rFonts w:ascii="Traditional Arabic" w:hAnsi="Traditional Arabic" w:cs="Traditional Arabic"/>
          <w:kern w:val="24"/>
          <w:sz w:val="33"/>
          <w:szCs w:val="33"/>
          <w:rtl/>
        </w:rPr>
        <w:t>ويندر أن نحدد سبب وحيد للاضطرابات النفسية كالوراثة أو الصدمة</w:t>
      </w:r>
      <w:r w:rsidRPr="003235CC">
        <w:rPr>
          <w:rFonts w:ascii="Traditional Arabic" w:hAnsi="Traditional Arabic" w:cs="Traditional Arabic"/>
          <w:kern w:val="24"/>
          <w:sz w:val="33"/>
          <w:szCs w:val="33"/>
          <w:rtl/>
        </w:rPr>
        <w:t xml:space="preserve"> </w:t>
      </w:r>
      <w:r w:rsidR="00FE599D" w:rsidRPr="003235CC">
        <w:rPr>
          <w:rFonts w:ascii="Traditional Arabic" w:hAnsi="Traditional Arabic" w:cs="Traditional Arabic"/>
          <w:kern w:val="24"/>
          <w:sz w:val="33"/>
          <w:szCs w:val="33"/>
          <w:rtl/>
        </w:rPr>
        <w:t>، بل تتعد الأسباب إلى الحد الذي يصعب فيه الفصل بينها أو حتى تحديد مدى تأثير كل منها.</w:t>
      </w:r>
      <w:r w:rsidR="00FE599D" w:rsidRPr="003235CC">
        <w:rPr>
          <w:rFonts w:ascii="Traditional Arabic" w:hAnsi="Traditional Arabic" w:cs="Traditional Arabic"/>
          <w:kern w:val="24"/>
          <w:sz w:val="33"/>
          <w:szCs w:val="33"/>
        </w:rPr>
        <w:t xml:space="preserve"> </w:t>
      </w:r>
    </w:p>
    <w:p w:rsidR="00FE599D" w:rsidRPr="003235CC" w:rsidRDefault="00FE599D" w:rsidP="00FE599D">
      <w:pPr>
        <w:autoSpaceDE w:val="0"/>
        <w:autoSpaceDN w:val="0"/>
        <w:bidi/>
        <w:adjustRightInd w:val="0"/>
        <w:spacing w:after="0" w:line="240" w:lineRule="auto"/>
        <w:rPr>
          <w:rFonts w:ascii="Traditional Arabic" w:hAnsi="Traditional Arabic" w:cs="Traditional Arabic"/>
          <w:kern w:val="24"/>
          <w:sz w:val="33"/>
          <w:szCs w:val="33"/>
          <w:rtl/>
        </w:rPr>
      </w:pPr>
    </w:p>
    <w:p w:rsidR="00FE599D" w:rsidRPr="003235CC" w:rsidRDefault="00FE599D" w:rsidP="00FE599D">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أسباب الأمراض النفسية:</w:t>
      </w:r>
    </w:p>
    <w:p w:rsidR="00E16CE2" w:rsidRPr="003235CC" w:rsidRDefault="00E16CE2" w:rsidP="00E16CE2">
      <w:pPr>
        <w:autoSpaceDE w:val="0"/>
        <w:autoSpaceDN w:val="0"/>
        <w:bidi/>
        <w:adjustRightInd w:val="0"/>
        <w:spacing w:after="0" w:line="240" w:lineRule="auto"/>
        <w:rPr>
          <w:rFonts w:ascii="Traditional Arabic" w:hAnsi="Traditional Arabic" w:cs="Traditional Arabic"/>
          <w:b/>
          <w:bCs/>
          <w:color w:val="000000" w:themeColor="text1"/>
          <w:kern w:val="24"/>
          <w:sz w:val="33"/>
          <w:szCs w:val="33"/>
        </w:rPr>
      </w:pPr>
      <w:r w:rsidRPr="003235CC">
        <w:rPr>
          <w:rFonts w:ascii="Traditional Arabic" w:hAnsi="Traditional Arabic" w:cs="Traditional Arabic"/>
          <w:b/>
          <w:bCs/>
          <w:color w:val="000000" w:themeColor="text1"/>
          <w:kern w:val="24"/>
          <w:sz w:val="33"/>
          <w:szCs w:val="33"/>
          <w:rtl/>
        </w:rPr>
        <w:t>الأسباب الأصلية أو المهيئة</w:t>
      </w:r>
      <w:r w:rsidR="00C603FB"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أسباب غير مباشرة وتتضمن</w:t>
      </w:r>
      <w:r w:rsidR="00C603FB" w:rsidRPr="003235CC">
        <w:rPr>
          <w:rFonts w:ascii="Traditional Arabic" w:hAnsi="Traditional Arabic" w:cs="Traditional Arabic"/>
          <w:b/>
          <w:bCs/>
          <w:color w:val="000000" w:themeColor="text1"/>
          <w:kern w:val="24"/>
          <w:sz w:val="33"/>
          <w:szCs w:val="33"/>
          <w:rtl/>
        </w:rPr>
        <w:t>:</w:t>
      </w:r>
    </w:p>
    <w:p w:rsidR="00B260FD" w:rsidRPr="003235CC" w:rsidRDefault="00A96239" w:rsidP="00A96239">
      <w:pPr>
        <w:numPr>
          <w:ilvl w:val="0"/>
          <w:numId w:val="32"/>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kern w:val="24"/>
          <w:sz w:val="33"/>
          <w:szCs w:val="33"/>
          <w:u w:val="single" w:color="9BBB59" w:themeColor="accent3"/>
          <w:rtl/>
        </w:rPr>
        <w:lastRenderedPageBreak/>
        <w:t>العوامل الوراثية</w:t>
      </w:r>
      <w:r w:rsidR="00C603FB" w:rsidRPr="003235CC">
        <w:rPr>
          <w:rFonts w:ascii="Traditional Arabic" w:hAnsi="Traditional Arabic" w:cs="Traditional Arabic"/>
          <w:color w:val="76923C" w:themeColor="accent3" w:themeShade="BF"/>
          <w:sz w:val="33"/>
          <w:szCs w:val="33"/>
          <w:rtl/>
        </w:rPr>
        <w:t xml:space="preserve"> </w:t>
      </w:r>
      <w:r w:rsidR="00C603FB" w:rsidRPr="003235CC">
        <w:rPr>
          <w:rFonts w:ascii="Traditional Arabic" w:hAnsi="Traditional Arabic" w:cs="Traditional Arabic"/>
          <w:color w:val="000000" w:themeColor="text1"/>
          <w:sz w:val="33"/>
          <w:szCs w:val="33"/>
          <w:rtl/>
        </w:rPr>
        <w:t>&lt;~ ( جزء من مسببات الاعاقة و ايضاً جزء من مسببات الامراض النفسية ، وهي لا تسبب الاعاقة بشكل مباشر ، وتؤدي الى احتمال الاصابة بالمرض النفسي )</w:t>
      </w:r>
    </w:p>
    <w:p w:rsidR="00B260FD" w:rsidRPr="003235CC" w:rsidRDefault="00A96239" w:rsidP="00A96239">
      <w:pPr>
        <w:numPr>
          <w:ilvl w:val="0"/>
          <w:numId w:val="32"/>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u w:val="single" w:color="9BBB59" w:themeColor="accent3"/>
          <w:rtl/>
        </w:rPr>
        <w:t>المرحلة العمرية</w:t>
      </w:r>
      <w:r w:rsidR="00C603FB" w:rsidRPr="003235CC">
        <w:rPr>
          <w:rFonts w:ascii="Traditional Arabic" w:hAnsi="Traditional Arabic" w:cs="Traditional Arabic"/>
          <w:color w:val="000000" w:themeColor="text1"/>
          <w:sz w:val="33"/>
          <w:szCs w:val="33"/>
          <w:rtl/>
        </w:rPr>
        <w:t xml:space="preserve"> &lt;~ (</w:t>
      </w:r>
      <w:r w:rsidR="00C603FB" w:rsidRPr="003235CC">
        <w:rPr>
          <w:rFonts w:ascii="Traditional Arabic" w:hAnsi="Traditional Arabic" w:cs="Traditional Arabic"/>
          <w:color w:val="000000" w:themeColor="text1"/>
          <w:kern w:val="24"/>
          <w:sz w:val="33"/>
          <w:szCs w:val="33"/>
          <w:rtl/>
        </w:rPr>
        <w:t xml:space="preserve">كل ما تقدم الفرد بالعمر اصبح مهيأ لمشكلات </w:t>
      </w:r>
      <w:r w:rsidR="00832DCE" w:rsidRPr="003235CC">
        <w:rPr>
          <w:rFonts w:ascii="Traditional Arabic" w:hAnsi="Traditional Arabic" w:cs="Traditional Arabic"/>
          <w:color w:val="000000" w:themeColor="text1"/>
          <w:kern w:val="24"/>
          <w:sz w:val="33"/>
          <w:szCs w:val="33"/>
          <w:rtl/>
        </w:rPr>
        <w:t xml:space="preserve">النفسيه ، بحكم الظروف البيئية والداخلية وتعرضه للأمراض </w:t>
      </w:r>
      <w:r w:rsidR="00C603FB" w:rsidRPr="003235CC">
        <w:rPr>
          <w:rFonts w:ascii="Traditional Arabic" w:hAnsi="Traditional Arabic" w:cs="Traditional Arabic"/>
          <w:color w:val="000000" w:themeColor="text1"/>
          <w:kern w:val="24"/>
          <w:sz w:val="33"/>
          <w:szCs w:val="33"/>
          <w:rtl/>
        </w:rPr>
        <w:t xml:space="preserve"> </w:t>
      </w:r>
      <w:r w:rsidR="00832DCE" w:rsidRPr="003235CC">
        <w:rPr>
          <w:rFonts w:ascii="Traditional Arabic" w:hAnsi="Traditional Arabic" w:cs="Traditional Arabic"/>
          <w:color w:val="000000" w:themeColor="text1"/>
          <w:kern w:val="24"/>
          <w:sz w:val="33"/>
          <w:szCs w:val="33"/>
          <w:rtl/>
        </w:rPr>
        <w:t>اكثر من مرحلة الشباب مثلاً )</w:t>
      </w:r>
    </w:p>
    <w:p w:rsidR="00E16CE2" w:rsidRPr="003235CC" w:rsidRDefault="00E16CE2" w:rsidP="00E16CE2">
      <w:pPr>
        <w:autoSpaceDE w:val="0"/>
        <w:autoSpaceDN w:val="0"/>
        <w:bidi/>
        <w:adjustRightInd w:val="0"/>
        <w:spacing w:after="0" w:line="240" w:lineRule="auto"/>
        <w:rPr>
          <w:rFonts w:ascii="Traditional Arabic" w:hAnsi="Traditional Arabic" w:cs="Traditional Arabic"/>
          <w:b/>
          <w:bCs/>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الأسباب المساعدة أو المرسّبة</w:t>
      </w:r>
      <w:r w:rsidR="00C603FB"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  أسباب مباشرة وتتضمن</w:t>
      </w:r>
      <w:r w:rsidR="00C603FB" w:rsidRPr="003235CC">
        <w:rPr>
          <w:rFonts w:ascii="Traditional Arabic" w:hAnsi="Traditional Arabic" w:cs="Traditional Arabic"/>
          <w:b/>
          <w:bCs/>
          <w:color w:val="000000" w:themeColor="text1"/>
          <w:kern w:val="24"/>
          <w:sz w:val="33"/>
          <w:szCs w:val="33"/>
          <w:rtl/>
        </w:rPr>
        <w:t>:</w:t>
      </w:r>
    </w:p>
    <w:p w:rsidR="00B260FD" w:rsidRPr="003235CC" w:rsidRDefault="00A96239" w:rsidP="00A96239">
      <w:pPr>
        <w:numPr>
          <w:ilvl w:val="0"/>
          <w:numId w:val="33"/>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أسباب ذات طابع جسدي</w:t>
      </w:r>
    </w:p>
    <w:p w:rsidR="00B260FD" w:rsidRPr="003235CC" w:rsidRDefault="00A96239" w:rsidP="00A96239">
      <w:pPr>
        <w:numPr>
          <w:ilvl w:val="0"/>
          <w:numId w:val="33"/>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أسباب ذات طابع نفسي</w:t>
      </w:r>
    </w:p>
    <w:p w:rsidR="001F6F5F" w:rsidRDefault="001F6F5F" w:rsidP="00E16CE2">
      <w:pPr>
        <w:autoSpaceDE w:val="0"/>
        <w:autoSpaceDN w:val="0"/>
        <w:bidi/>
        <w:adjustRightInd w:val="0"/>
        <w:spacing w:after="0" w:line="240" w:lineRule="auto"/>
        <w:rPr>
          <w:rFonts w:ascii="Traditional Arabic" w:hAnsi="Traditional Arabic" w:cs="Traditional Arabic"/>
          <w:b/>
          <w:bCs/>
          <w:color w:val="000000" w:themeColor="text1"/>
          <w:kern w:val="24"/>
          <w:sz w:val="33"/>
          <w:szCs w:val="33"/>
        </w:rPr>
      </w:pPr>
    </w:p>
    <w:p w:rsidR="001F6F5F" w:rsidRDefault="001F6F5F" w:rsidP="001F6F5F">
      <w:pPr>
        <w:autoSpaceDE w:val="0"/>
        <w:autoSpaceDN w:val="0"/>
        <w:bidi/>
        <w:adjustRightInd w:val="0"/>
        <w:spacing w:after="0" w:line="240" w:lineRule="auto"/>
        <w:rPr>
          <w:rFonts w:ascii="Traditional Arabic" w:hAnsi="Traditional Arabic" w:cs="Traditional Arabic"/>
          <w:b/>
          <w:bCs/>
          <w:color w:val="000000" w:themeColor="text1"/>
          <w:kern w:val="24"/>
          <w:sz w:val="33"/>
          <w:szCs w:val="33"/>
        </w:rPr>
      </w:pPr>
    </w:p>
    <w:p w:rsidR="00E16CE2" w:rsidRPr="003235CC" w:rsidRDefault="00E16CE2" w:rsidP="001F6F5F">
      <w:pPr>
        <w:autoSpaceDE w:val="0"/>
        <w:autoSpaceDN w:val="0"/>
        <w:bidi/>
        <w:adjustRightInd w:val="0"/>
        <w:spacing w:after="0" w:line="240" w:lineRule="auto"/>
        <w:rPr>
          <w:rFonts w:ascii="Traditional Arabic" w:hAnsi="Traditional Arabic" w:cs="Traditional Arabic"/>
          <w:b/>
          <w:bCs/>
          <w:color w:val="000000" w:themeColor="text1"/>
          <w:kern w:val="24"/>
          <w:sz w:val="33"/>
          <w:szCs w:val="33"/>
        </w:rPr>
      </w:pPr>
      <w:r w:rsidRPr="003235CC">
        <w:rPr>
          <w:rFonts w:ascii="Traditional Arabic" w:hAnsi="Traditional Arabic" w:cs="Traditional Arabic"/>
          <w:b/>
          <w:bCs/>
          <w:color w:val="000000" w:themeColor="text1"/>
          <w:kern w:val="24"/>
          <w:sz w:val="33"/>
          <w:szCs w:val="33"/>
          <w:rtl/>
        </w:rPr>
        <w:t xml:space="preserve">الأسباب الحيوية – البيولوجية </w:t>
      </w:r>
      <w:r w:rsidR="00C603FB" w:rsidRPr="003235CC">
        <w:rPr>
          <w:rFonts w:ascii="Traditional Arabic" w:hAnsi="Traditional Arabic" w:cs="Traditional Arabic"/>
          <w:b/>
          <w:bCs/>
          <w:color w:val="000000" w:themeColor="text1"/>
          <w:kern w:val="24"/>
          <w:sz w:val="33"/>
          <w:szCs w:val="33"/>
          <w:rtl/>
        </w:rPr>
        <w:t>:</w:t>
      </w:r>
    </w:p>
    <w:p w:rsidR="00B260FD" w:rsidRPr="003235CC" w:rsidRDefault="00A96239" w:rsidP="00A96239">
      <w:pPr>
        <w:numPr>
          <w:ilvl w:val="0"/>
          <w:numId w:val="34"/>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u w:val="single" w:color="9BBB59" w:themeColor="accent3"/>
          <w:rtl/>
        </w:rPr>
        <w:t>الاضطرابات الوراثية</w:t>
      </w:r>
      <w:r w:rsidR="00832DCE" w:rsidRPr="003235CC">
        <w:rPr>
          <w:rFonts w:ascii="Traditional Arabic" w:hAnsi="Traditional Arabic" w:cs="Traditional Arabic"/>
          <w:color w:val="000000" w:themeColor="text1"/>
          <w:kern w:val="24"/>
          <w:sz w:val="33"/>
          <w:szCs w:val="33"/>
          <w:rtl/>
        </w:rPr>
        <w:t xml:space="preserve"> </w:t>
      </w:r>
      <w:r w:rsidR="00832DCE" w:rsidRPr="003235CC">
        <w:rPr>
          <w:rFonts w:ascii="Traditional Arabic" w:hAnsi="Traditional Arabic" w:cs="Traditional Arabic"/>
          <w:color w:val="000000" w:themeColor="text1"/>
          <w:sz w:val="33"/>
          <w:szCs w:val="33"/>
          <w:rtl/>
        </w:rPr>
        <w:t xml:space="preserve">&lt;~ (تؤدي الى المرض النفسي ، ومنها ما يلي :  التشوهات الخلقية الوراثية ، اضطراب درجة </w:t>
      </w:r>
      <w:r w:rsidR="00832DCE" w:rsidRPr="003235CC">
        <w:rPr>
          <w:rFonts w:ascii="Traditional Arabic" w:hAnsi="Traditional Arabic" w:cs="Traditional Arabic"/>
          <w:color w:val="000000" w:themeColor="text1"/>
          <w:kern w:val="24"/>
          <w:sz w:val="33"/>
          <w:szCs w:val="33"/>
          <w:rtl/>
        </w:rPr>
        <w:t>الحساسية الوراثي ، اضطراب قوة الدافع ، ضعف القابلية للتعلم ، اضطراب درجة الاحتمال ، اضطراب الحيوية والنشاط )</w:t>
      </w:r>
    </w:p>
    <w:p w:rsidR="00B260FD" w:rsidRPr="003235CC" w:rsidRDefault="00A96239" w:rsidP="00A96239">
      <w:pPr>
        <w:numPr>
          <w:ilvl w:val="0"/>
          <w:numId w:val="34"/>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u w:val="single" w:color="9BBB59" w:themeColor="accent3"/>
          <w:rtl/>
        </w:rPr>
        <w:t>الاضطرابات الفسيولوجية</w:t>
      </w:r>
      <w:r w:rsidR="00C603FB" w:rsidRPr="003235CC">
        <w:rPr>
          <w:rFonts w:ascii="Traditional Arabic" w:hAnsi="Traditional Arabic" w:cs="Traditional Arabic"/>
          <w:color w:val="000000" w:themeColor="text1"/>
          <w:kern w:val="24"/>
          <w:sz w:val="33"/>
          <w:szCs w:val="33"/>
          <w:rtl/>
        </w:rPr>
        <w:t xml:space="preserve"> </w:t>
      </w:r>
      <w:r w:rsidR="00832DCE" w:rsidRPr="003235CC">
        <w:rPr>
          <w:rFonts w:ascii="Traditional Arabic" w:hAnsi="Traditional Arabic" w:cs="Traditional Arabic"/>
          <w:color w:val="000000" w:themeColor="text1"/>
          <w:sz w:val="33"/>
          <w:szCs w:val="33"/>
          <w:rtl/>
        </w:rPr>
        <w:t xml:space="preserve">&lt;~ ( </w:t>
      </w:r>
      <w:r w:rsidR="00832DCE" w:rsidRPr="003235CC">
        <w:rPr>
          <w:rFonts w:ascii="Traditional Arabic" w:hAnsi="Traditional Arabic" w:cs="Traditional Arabic"/>
          <w:color w:val="000000" w:themeColor="text1"/>
          <w:kern w:val="24"/>
          <w:sz w:val="33"/>
          <w:szCs w:val="33"/>
          <w:rtl/>
        </w:rPr>
        <w:t>تتضمن</w:t>
      </w:r>
      <w:r w:rsidR="00F15A5D" w:rsidRPr="003235CC">
        <w:rPr>
          <w:rFonts w:ascii="Traditional Arabic" w:hAnsi="Traditional Arabic" w:cs="Traditional Arabic"/>
          <w:color w:val="000000" w:themeColor="text1"/>
          <w:kern w:val="24"/>
          <w:sz w:val="33"/>
          <w:szCs w:val="33"/>
          <w:rtl/>
        </w:rPr>
        <w:t xml:space="preserve"> خلل اجهزة الجسم مثل : خلل في الجهاز العصبي ، خلل في الجهاز الدوري ، خلل في الجهاز الهضمي ، خلل في الجهاز التنفسي ، خلل في اجهزة النطق ، خلل في الجهاز السمعي .. الخ / التغير الفسيولوجي في مراحل النمو المختلفة ، ومن اهم مظاهره هنا : البلوغ الجنسي ، الزواج ، الحمل والولادة ، سن القعود عند كبار السن) </w:t>
      </w:r>
      <w:r w:rsidR="00832DCE" w:rsidRPr="003235CC">
        <w:rPr>
          <w:rFonts w:ascii="Traditional Arabic" w:hAnsi="Traditional Arabic" w:cs="Traditional Arabic"/>
          <w:color w:val="000000" w:themeColor="text1"/>
          <w:kern w:val="24"/>
          <w:sz w:val="33"/>
          <w:szCs w:val="33"/>
          <w:rtl/>
        </w:rPr>
        <w:t xml:space="preserve"> </w:t>
      </w:r>
      <w:r w:rsidR="00F15A5D" w:rsidRPr="003235CC">
        <w:rPr>
          <w:rFonts w:ascii="Traditional Arabic" w:hAnsi="Traditional Arabic" w:cs="Traditional Arabic"/>
          <w:color w:val="000000" w:themeColor="text1"/>
          <w:kern w:val="24"/>
          <w:sz w:val="33"/>
          <w:szCs w:val="33"/>
          <w:u w:val="single" w:color="9BBB59" w:themeColor="accent3"/>
          <w:rtl/>
        </w:rPr>
        <w:t>و</w:t>
      </w:r>
      <w:r w:rsidRPr="003235CC">
        <w:rPr>
          <w:rFonts w:ascii="Traditional Arabic" w:hAnsi="Traditional Arabic" w:cs="Traditional Arabic"/>
          <w:color w:val="000000" w:themeColor="text1"/>
          <w:kern w:val="24"/>
          <w:sz w:val="33"/>
          <w:szCs w:val="33"/>
          <w:u w:val="single" w:color="9BBB59" w:themeColor="accent3"/>
          <w:rtl/>
        </w:rPr>
        <w:t>اضطرابات التكوين</w:t>
      </w:r>
      <w:r w:rsidR="00F15A5D" w:rsidRPr="003235CC">
        <w:rPr>
          <w:rFonts w:ascii="Traditional Arabic" w:hAnsi="Traditional Arabic" w:cs="Traditional Arabic"/>
          <w:color w:val="000000" w:themeColor="text1"/>
          <w:kern w:val="24"/>
          <w:sz w:val="33"/>
          <w:szCs w:val="33"/>
          <w:rtl/>
        </w:rPr>
        <w:t xml:space="preserve"> </w:t>
      </w:r>
      <w:r w:rsidR="00F15A5D" w:rsidRPr="003235CC">
        <w:rPr>
          <w:rFonts w:ascii="Traditional Arabic" w:hAnsi="Traditional Arabic" w:cs="Traditional Arabic"/>
          <w:color w:val="000000" w:themeColor="text1"/>
          <w:sz w:val="33"/>
          <w:szCs w:val="33"/>
          <w:rtl/>
        </w:rPr>
        <w:t>&lt;~ (</w:t>
      </w:r>
      <w:r w:rsidR="00F15A5D" w:rsidRPr="003235CC">
        <w:rPr>
          <w:rFonts w:ascii="Traditional Arabic" w:hAnsi="Traditional Arabic" w:cs="Traditional Arabic"/>
          <w:color w:val="000000" w:themeColor="text1"/>
          <w:kern w:val="24"/>
          <w:sz w:val="33"/>
          <w:szCs w:val="33"/>
          <w:rtl/>
        </w:rPr>
        <w:t>تتضمن التكوين في النمط الجسمي واضطرابات المزاج ، واضطراب في الغدد الجسمية )</w:t>
      </w:r>
    </w:p>
    <w:p w:rsidR="00B260FD" w:rsidRPr="003235CC" w:rsidRDefault="00A96239" w:rsidP="00A96239">
      <w:pPr>
        <w:numPr>
          <w:ilvl w:val="0"/>
          <w:numId w:val="34"/>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العوامل العضوية</w:t>
      </w:r>
    </w:p>
    <w:p w:rsidR="00B260FD" w:rsidRPr="003235CC" w:rsidRDefault="00A96239" w:rsidP="00A96239">
      <w:pPr>
        <w:numPr>
          <w:ilvl w:val="0"/>
          <w:numId w:val="34"/>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مراحل السن الحرجة</w:t>
      </w:r>
    </w:p>
    <w:p w:rsidR="00B260FD" w:rsidRPr="003235CC" w:rsidRDefault="00A96239" w:rsidP="00A96239">
      <w:pPr>
        <w:numPr>
          <w:ilvl w:val="0"/>
          <w:numId w:val="34"/>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ظروف العمل القاسية</w:t>
      </w:r>
      <w:r w:rsidRPr="003235CC">
        <w:rPr>
          <w:rFonts w:ascii="Traditional Arabic" w:hAnsi="Traditional Arabic" w:cs="Traditional Arabic"/>
          <w:kern w:val="24"/>
          <w:sz w:val="33"/>
          <w:szCs w:val="33"/>
        </w:rPr>
        <w:t xml:space="preserve"> </w:t>
      </w:r>
    </w:p>
    <w:p w:rsidR="00E16CE2" w:rsidRPr="003235CC" w:rsidRDefault="00E16CE2" w:rsidP="00E16CE2">
      <w:pPr>
        <w:autoSpaceDE w:val="0"/>
        <w:autoSpaceDN w:val="0"/>
        <w:bidi/>
        <w:adjustRightInd w:val="0"/>
        <w:spacing w:after="0" w:line="240" w:lineRule="auto"/>
        <w:rPr>
          <w:rFonts w:ascii="Traditional Arabic" w:hAnsi="Traditional Arabic" w:cs="Traditional Arabic"/>
          <w:color w:val="FF0000"/>
          <w:kern w:val="24"/>
          <w:sz w:val="33"/>
          <w:szCs w:val="33"/>
          <w:u w:val="single"/>
        </w:rPr>
      </w:pPr>
      <w:r w:rsidRPr="003235CC">
        <w:rPr>
          <w:rFonts w:ascii="Traditional Arabic" w:hAnsi="Traditional Arabic" w:cs="Traditional Arabic"/>
          <w:b/>
          <w:bCs/>
          <w:color w:val="FF0000"/>
          <w:kern w:val="24"/>
          <w:sz w:val="33"/>
          <w:szCs w:val="33"/>
          <w:u w:val="single"/>
          <w:rtl/>
        </w:rPr>
        <w:t>الأسباب النفسية</w:t>
      </w:r>
      <w:r w:rsidR="00C603FB" w:rsidRPr="003235CC">
        <w:rPr>
          <w:rFonts w:ascii="Traditional Arabic" w:hAnsi="Traditional Arabic" w:cs="Traditional Arabic"/>
          <w:b/>
          <w:bCs/>
          <w:color w:val="FF0000"/>
          <w:kern w:val="24"/>
          <w:sz w:val="33"/>
          <w:szCs w:val="33"/>
          <w:u w:val="single"/>
          <w:rtl/>
        </w:rPr>
        <w:t xml:space="preserve"> </w:t>
      </w:r>
      <w:r w:rsidRPr="003235CC">
        <w:rPr>
          <w:rFonts w:ascii="Traditional Arabic" w:hAnsi="Traditional Arabic" w:cs="Traditional Arabic"/>
          <w:b/>
          <w:bCs/>
          <w:color w:val="FF0000"/>
          <w:kern w:val="24"/>
          <w:sz w:val="33"/>
          <w:szCs w:val="33"/>
          <w:u w:val="single"/>
          <w:rtl/>
        </w:rPr>
        <w:t>: وتتضمن</w:t>
      </w:r>
      <w:r w:rsidRPr="003235CC">
        <w:rPr>
          <w:rFonts w:ascii="Traditional Arabic" w:hAnsi="Traditional Arabic" w:cs="Traditional Arabic"/>
          <w:color w:val="FF0000"/>
          <w:kern w:val="24"/>
          <w:sz w:val="33"/>
          <w:szCs w:val="33"/>
          <w:u w:val="single"/>
          <w:rtl/>
        </w:rPr>
        <w:t xml:space="preserve"> </w:t>
      </w:r>
      <w:r w:rsidR="00C603FB" w:rsidRPr="003235CC">
        <w:rPr>
          <w:rFonts w:ascii="Traditional Arabic" w:hAnsi="Traditional Arabic" w:cs="Traditional Arabic"/>
          <w:color w:val="FF0000"/>
          <w:kern w:val="24"/>
          <w:sz w:val="33"/>
          <w:szCs w:val="33"/>
          <w:u w:val="single"/>
          <w:rtl/>
        </w:rPr>
        <w:t>:</w:t>
      </w:r>
    </w:p>
    <w:p w:rsidR="00B260FD" w:rsidRPr="003235CC" w:rsidRDefault="00A96239" w:rsidP="00A96239">
      <w:pPr>
        <w:numPr>
          <w:ilvl w:val="0"/>
          <w:numId w:val="35"/>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u w:val="single" w:color="9BBB59" w:themeColor="accent3"/>
          <w:rtl/>
        </w:rPr>
        <w:t>الصراع</w:t>
      </w:r>
      <w:r w:rsidR="00F15A5D" w:rsidRPr="003235CC">
        <w:rPr>
          <w:rFonts w:ascii="Traditional Arabic" w:hAnsi="Traditional Arabic" w:cs="Traditional Arabic"/>
          <w:color w:val="000000" w:themeColor="text1"/>
          <w:sz w:val="33"/>
          <w:szCs w:val="33"/>
          <w:rtl/>
        </w:rPr>
        <w:t xml:space="preserve"> &lt;~ (</w:t>
      </w:r>
      <w:r w:rsidR="00F15A5D" w:rsidRPr="003235CC">
        <w:rPr>
          <w:rFonts w:ascii="Traditional Arabic" w:hAnsi="Traditional Arabic" w:cs="Traditional Arabic"/>
          <w:color w:val="000000" w:themeColor="text1"/>
          <w:kern w:val="24"/>
          <w:sz w:val="33"/>
          <w:szCs w:val="33"/>
          <w:rtl/>
        </w:rPr>
        <w:t xml:space="preserve"> مثل صراع الاقدام ، صراع الاحجام ، وصراع الاحجام والإقدام معاً ، الصراع بين الانا والانا الاعلى . . . الخ )</w:t>
      </w:r>
    </w:p>
    <w:p w:rsidR="00B260FD" w:rsidRPr="003235CC" w:rsidRDefault="00A96239" w:rsidP="00A96239">
      <w:pPr>
        <w:numPr>
          <w:ilvl w:val="0"/>
          <w:numId w:val="35"/>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u w:val="single" w:color="9BBB59" w:themeColor="accent3"/>
          <w:rtl/>
        </w:rPr>
        <w:t>الإحباط</w:t>
      </w:r>
      <w:r w:rsidR="00F15A5D" w:rsidRPr="003235CC">
        <w:rPr>
          <w:rFonts w:ascii="Traditional Arabic" w:hAnsi="Traditional Arabic" w:cs="Traditional Arabic"/>
          <w:color w:val="000000" w:themeColor="text1"/>
          <w:sz w:val="33"/>
          <w:szCs w:val="33"/>
          <w:rtl/>
        </w:rPr>
        <w:t xml:space="preserve"> &lt;~ (شعور الفرد باستحالة </w:t>
      </w:r>
      <w:r w:rsidR="004A314B" w:rsidRPr="003235CC">
        <w:rPr>
          <w:rFonts w:ascii="Traditional Arabic" w:hAnsi="Traditional Arabic" w:cs="Traditional Arabic"/>
          <w:color w:val="000000" w:themeColor="text1"/>
          <w:sz w:val="33"/>
          <w:szCs w:val="33"/>
          <w:rtl/>
        </w:rPr>
        <w:t>تحقيق الرغبات والحوافز او المصالح الخاصة به )</w:t>
      </w:r>
      <w:r w:rsidR="00F15A5D" w:rsidRPr="003235CC">
        <w:rPr>
          <w:rFonts w:ascii="Traditional Arabic" w:hAnsi="Traditional Arabic" w:cs="Traditional Arabic"/>
          <w:color w:val="000000" w:themeColor="text1"/>
          <w:sz w:val="33"/>
          <w:szCs w:val="33"/>
          <w:rtl/>
        </w:rPr>
        <w:t xml:space="preserve"> </w:t>
      </w:r>
    </w:p>
    <w:p w:rsidR="00B260FD" w:rsidRPr="003235CC" w:rsidRDefault="00A96239" w:rsidP="00A96239">
      <w:pPr>
        <w:numPr>
          <w:ilvl w:val="0"/>
          <w:numId w:val="35"/>
        </w:num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kern w:val="24"/>
          <w:sz w:val="33"/>
          <w:szCs w:val="33"/>
          <w:u w:val="single" w:color="9BBB59" w:themeColor="accent3"/>
          <w:rtl/>
        </w:rPr>
        <w:lastRenderedPageBreak/>
        <w:t>الحرمان</w:t>
      </w:r>
      <w:r w:rsidR="004A314B" w:rsidRPr="003235CC">
        <w:rPr>
          <w:rFonts w:ascii="Traditional Arabic" w:hAnsi="Traditional Arabic" w:cs="Traditional Arabic"/>
          <w:kern w:val="24"/>
          <w:sz w:val="33"/>
          <w:szCs w:val="33"/>
          <w:rtl/>
        </w:rPr>
        <w:t xml:space="preserve"> </w:t>
      </w:r>
      <w:r w:rsidR="004A314B" w:rsidRPr="003235CC">
        <w:rPr>
          <w:rFonts w:ascii="Traditional Arabic" w:hAnsi="Traditional Arabic" w:cs="Traditional Arabic"/>
          <w:color w:val="000000" w:themeColor="text1"/>
          <w:sz w:val="33"/>
          <w:szCs w:val="33"/>
          <w:rtl/>
        </w:rPr>
        <w:t>&lt;~ ( انعدام الفرصه لتحقيق الدافع أو اشباع الحاجة مثل الحرمان البيولوجي )</w:t>
      </w:r>
    </w:p>
    <w:p w:rsidR="00B260FD" w:rsidRPr="003235CC" w:rsidRDefault="00A96239" w:rsidP="00A96239">
      <w:pPr>
        <w:numPr>
          <w:ilvl w:val="0"/>
          <w:numId w:val="35"/>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color w:val="000000" w:themeColor="text1"/>
          <w:kern w:val="24"/>
          <w:sz w:val="33"/>
          <w:szCs w:val="33"/>
          <w:rtl/>
        </w:rPr>
        <w:t>الخبرات الصادمة أو السيئة</w:t>
      </w:r>
    </w:p>
    <w:p w:rsidR="00B260FD" w:rsidRPr="003235CC" w:rsidRDefault="00A96239" w:rsidP="00A96239">
      <w:pPr>
        <w:numPr>
          <w:ilvl w:val="0"/>
          <w:numId w:val="35"/>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الإصابة السابقة للمرض النفسي</w:t>
      </w:r>
      <w:r w:rsidRPr="003235CC">
        <w:rPr>
          <w:rFonts w:ascii="Traditional Arabic" w:hAnsi="Traditional Arabic" w:cs="Traditional Arabic"/>
          <w:kern w:val="24"/>
          <w:sz w:val="33"/>
          <w:szCs w:val="33"/>
        </w:rPr>
        <w:t xml:space="preserve"> </w:t>
      </w:r>
    </w:p>
    <w:p w:rsidR="00E16CE2" w:rsidRPr="003235CC" w:rsidRDefault="00E16CE2" w:rsidP="00E16CE2">
      <w:pPr>
        <w:autoSpaceDE w:val="0"/>
        <w:autoSpaceDN w:val="0"/>
        <w:bidi/>
        <w:adjustRightInd w:val="0"/>
        <w:spacing w:after="0" w:line="240" w:lineRule="auto"/>
        <w:rPr>
          <w:rFonts w:ascii="Traditional Arabic" w:hAnsi="Traditional Arabic" w:cs="Traditional Arabic"/>
          <w:color w:val="FF0000"/>
          <w:kern w:val="24"/>
          <w:sz w:val="33"/>
          <w:szCs w:val="33"/>
        </w:rPr>
      </w:pPr>
      <w:r w:rsidRPr="003235CC">
        <w:rPr>
          <w:rFonts w:ascii="Traditional Arabic" w:hAnsi="Traditional Arabic" w:cs="Traditional Arabic"/>
          <w:b/>
          <w:bCs/>
          <w:color w:val="FF0000"/>
          <w:kern w:val="24"/>
          <w:sz w:val="33"/>
          <w:szCs w:val="33"/>
          <w:rtl/>
        </w:rPr>
        <w:t>الأسباب البيئية الخارجية</w:t>
      </w:r>
      <w:r w:rsidR="00C603FB" w:rsidRPr="003235CC">
        <w:rPr>
          <w:rFonts w:ascii="Traditional Arabic" w:hAnsi="Traditional Arabic" w:cs="Traditional Arabic"/>
          <w:b/>
          <w:bCs/>
          <w:color w:val="FF0000"/>
          <w:kern w:val="24"/>
          <w:sz w:val="33"/>
          <w:szCs w:val="33"/>
          <w:rtl/>
        </w:rPr>
        <w:t xml:space="preserve"> </w:t>
      </w:r>
      <w:r w:rsidRPr="003235CC">
        <w:rPr>
          <w:rFonts w:ascii="Traditional Arabic" w:hAnsi="Traditional Arabic" w:cs="Traditional Arabic"/>
          <w:b/>
          <w:bCs/>
          <w:color w:val="FF0000"/>
          <w:kern w:val="24"/>
          <w:sz w:val="33"/>
          <w:szCs w:val="33"/>
          <w:rtl/>
        </w:rPr>
        <w:t>: وتتضمن</w:t>
      </w:r>
      <w:r w:rsidRPr="003235CC">
        <w:rPr>
          <w:rFonts w:ascii="Traditional Arabic" w:hAnsi="Traditional Arabic" w:cs="Traditional Arabic"/>
          <w:color w:val="FF0000"/>
          <w:kern w:val="24"/>
          <w:sz w:val="33"/>
          <w:szCs w:val="33"/>
          <w:rtl/>
        </w:rPr>
        <w:t xml:space="preserve"> </w:t>
      </w:r>
      <w:r w:rsidR="00C603FB" w:rsidRPr="003235CC">
        <w:rPr>
          <w:rFonts w:ascii="Traditional Arabic" w:hAnsi="Traditional Arabic" w:cs="Traditional Arabic"/>
          <w:color w:val="FF0000"/>
          <w:kern w:val="24"/>
          <w:sz w:val="33"/>
          <w:szCs w:val="33"/>
          <w:rtl/>
        </w:rPr>
        <w:t>:</w:t>
      </w:r>
    </w:p>
    <w:p w:rsidR="00B260FD" w:rsidRPr="003235CC" w:rsidRDefault="00A96239" w:rsidP="00A96239">
      <w:pPr>
        <w:numPr>
          <w:ilvl w:val="0"/>
          <w:numId w:val="36"/>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عوامل البيئة الاجتماعية</w:t>
      </w:r>
    </w:p>
    <w:p w:rsidR="00B260FD" w:rsidRPr="003235CC" w:rsidRDefault="00A96239" w:rsidP="00A96239">
      <w:pPr>
        <w:numPr>
          <w:ilvl w:val="0"/>
          <w:numId w:val="36"/>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العوامل الحضارية والثقافية</w:t>
      </w:r>
    </w:p>
    <w:p w:rsidR="00B260FD" w:rsidRPr="003235CC" w:rsidRDefault="00A96239" w:rsidP="00A96239">
      <w:pPr>
        <w:numPr>
          <w:ilvl w:val="0"/>
          <w:numId w:val="36"/>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اضطرابات التنشئة الاجتماعية</w:t>
      </w:r>
      <w:r w:rsidRPr="003235CC">
        <w:rPr>
          <w:rFonts w:ascii="Traditional Arabic" w:hAnsi="Traditional Arabic" w:cs="Traditional Arabic"/>
          <w:kern w:val="24"/>
          <w:sz w:val="33"/>
          <w:szCs w:val="33"/>
        </w:rPr>
        <w:t xml:space="preserve"> </w:t>
      </w:r>
    </w:p>
    <w:p w:rsidR="008B3AE7" w:rsidRPr="003235CC" w:rsidRDefault="00547DA7" w:rsidP="008B3AE7">
      <w:pPr>
        <w:autoSpaceDE w:val="0"/>
        <w:autoSpaceDN w:val="0"/>
        <w:bidi/>
        <w:adjustRightInd w:val="0"/>
        <w:spacing w:after="0" w:line="240" w:lineRule="auto"/>
        <w:rPr>
          <w:rFonts w:ascii="Traditional Arabic" w:hAnsi="Traditional Arabic" w:cs="Traditional Arabic"/>
          <w:sz w:val="33"/>
          <w:szCs w:val="33"/>
          <w:rtl/>
        </w:rPr>
      </w:pPr>
      <w:r w:rsidRPr="00547DA7">
        <w:rPr>
          <w:rFonts w:ascii="Traditional Arabic" w:hAnsi="Traditional Arabic" w:cs="Traditional Arabic"/>
          <w:noProof/>
          <w:kern w:val="24"/>
          <w:sz w:val="33"/>
          <w:szCs w:val="33"/>
          <w:rtl/>
        </w:rPr>
        <w:pict>
          <v:shape id="_x0000_s1390" type="#_x0000_t32" style="position:absolute;left:0;text-align:left;margin-left:57.2pt;margin-top:20.1pt;width:306.4pt;height:0;flip:x;z-index:251670528" o:connectortype="straight" strokecolor="#76923c [2406]">
            <w10:wrap anchorx="page"/>
          </v:shape>
        </w:pict>
      </w:r>
      <w:r w:rsidR="00FE599D" w:rsidRPr="003235CC">
        <w:rPr>
          <w:rFonts w:ascii="Traditional Arabic" w:hAnsi="Traditional Arabic" w:cs="Traditional Arabic"/>
          <w:kern w:val="24"/>
          <w:sz w:val="33"/>
          <w:szCs w:val="33"/>
          <w:rtl/>
        </w:rPr>
        <w:br/>
      </w:r>
    </w:p>
    <w:p w:rsidR="00E16CE2" w:rsidRPr="003235CC" w:rsidRDefault="00E16CE2" w:rsidP="00074731">
      <w:pPr>
        <w:autoSpaceDE w:val="0"/>
        <w:autoSpaceDN w:val="0"/>
        <w:bidi/>
        <w:adjustRightInd w:val="0"/>
        <w:spacing w:after="0" w:line="240" w:lineRule="auto"/>
        <w:jc w:val="center"/>
        <w:rPr>
          <w:rFonts w:ascii="Traditional Arabic" w:hAnsi="Traditional Arabic" w:cs="Traditional Arabic"/>
          <w:b/>
          <w:bCs/>
          <w:color w:val="000000" w:themeColor="text1"/>
          <w:sz w:val="33"/>
          <w:szCs w:val="33"/>
        </w:rPr>
      </w:pPr>
      <w:r w:rsidRPr="003235CC">
        <w:rPr>
          <w:rFonts w:ascii="Traditional Arabic" w:hAnsi="Traditional Arabic" w:cs="Traditional Arabic"/>
          <w:b/>
          <w:bCs/>
          <w:color w:val="000000" w:themeColor="text1"/>
          <w:kern w:val="24"/>
          <w:sz w:val="33"/>
          <w:szCs w:val="33"/>
          <w:rtl/>
        </w:rPr>
        <w:t>المحاضرة الثالثة عشرة</w:t>
      </w:r>
    </w:p>
    <w:p w:rsidR="00E16CE2" w:rsidRPr="003235CC" w:rsidRDefault="00E16CE2" w:rsidP="00E16CE2">
      <w:pPr>
        <w:autoSpaceDE w:val="0"/>
        <w:autoSpaceDN w:val="0"/>
        <w:bidi/>
        <w:adjustRightInd w:val="0"/>
        <w:spacing w:after="0" w:line="240" w:lineRule="auto"/>
        <w:rPr>
          <w:rFonts w:ascii="Traditional Arabic" w:hAnsi="Traditional Arabic" w:cs="Traditional Arabic"/>
          <w:b/>
          <w:bCs/>
          <w:color w:val="000000" w:themeColor="text1"/>
          <w:kern w:val="24"/>
          <w:sz w:val="33"/>
          <w:szCs w:val="33"/>
        </w:rPr>
      </w:pPr>
      <w:r w:rsidRPr="003235CC">
        <w:rPr>
          <w:rFonts w:ascii="Traditional Arabic" w:hAnsi="Traditional Arabic" w:cs="Traditional Arabic"/>
          <w:b/>
          <w:bCs/>
          <w:color w:val="000000" w:themeColor="text1"/>
          <w:kern w:val="24"/>
          <w:sz w:val="33"/>
          <w:szCs w:val="33"/>
          <w:rtl/>
        </w:rPr>
        <w:t>الإعاقة العقلية</w:t>
      </w:r>
    </w:p>
    <w:p w:rsidR="00E16CE2" w:rsidRPr="003235CC" w:rsidRDefault="00E16CE2" w:rsidP="00E16CE2">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rtl/>
        </w:rPr>
        <w:t>التعريف:</w:t>
      </w:r>
    </w:p>
    <w:p w:rsidR="00335177" w:rsidRPr="003235CC" w:rsidRDefault="00E16CE2" w:rsidP="00074731">
      <w:pPr>
        <w:autoSpaceDE w:val="0"/>
        <w:autoSpaceDN w:val="0"/>
        <w:bidi/>
        <w:adjustRightInd w:val="0"/>
        <w:spacing w:after="0" w:line="240" w:lineRule="auto"/>
        <w:rPr>
          <w:rFonts w:ascii="Traditional Arabic" w:hAnsi="Traditional Arabic" w:cs="Traditional Arabic"/>
          <w:b/>
          <w:bCs/>
          <w:kern w:val="24"/>
          <w:sz w:val="33"/>
          <w:szCs w:val="33"/>
          <w:rtl/>
          <w:lang w:bidi="ar-EG"/>
        </w:rPr>
      </w:pPr>
      <w:r w:rsidRPr="003235CC">
        <w:rPr>
          <w:rFonts w:ascii="Traditional Arabic" w:hAnsi="Traditional Arabic" w:cs="Traditional Arabic"/>
          <w:kern w:val="24"/>
          <w:sz w:val="33"/>
          <w:szCs w:val="33"/>
          <w:rtl/>
        </w:rPr>
        <w:t>ظهرت العديد من التعريفات الخاصة بالمعاقين عقلياً، وتعددت هذه التعريفات تبعاً لتعدد الباحثين وتعدد المجالات العلمية التي اهتمت بدراستها، من مجال الطب وعلم النفس والتربية والاجتماع وغيرها من المجالات العلمية، وفى ضوء ذلك ظهرت مجموعة من التعريفات المتعددة للإعاقة العقلية المتمثلة في التعريف الطبي، والتعريف السيكومتري، والتعريف الاجتماعي، والتعريف التربوي، والتي سوف نستعرضها على النحو التالي.</w:t>
      </w:r>
    </w:p>
    <w:p w:rsidR="00335177" w:rsidRPr="003235CC" w:rsidRDefault="00335177" w:rsidP="00335177">
      <w:pPr>
        <w:autoSpaceDE w:val="0"/>
        <w:autoSpaceDN w:val="0"/>
        <w:bidi/>
        <w:adjustRightInd w:val="0"/>
        <w:spacing w:after="0" w:line="240" w:lineRule="auto"/>
        <w:rPr>
          <w:rFonts w:ascii="Traditional Arabic" w:hAnsi="Traditional Arabic" w:cs="Traditional Arabic"/>
          <w:b/>
          <w:bCs/>
          <w:kern w:val="24"/>
          <w:sz w:val="33"/>
          <w:szCs w:val="33"/>
          <w:rtl/>
        </w:rPr>
      </w:pPr>
    </w:p>
    <w:p w:rsidR="00E16CE2" w:rsidRPr="003235CC" w:rsidRDefault="00E16CE2" w:rsidP="00335177">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 xml:space="preserve">أ- </w:t>
      </w:r>
      <w:r w:rsidRPr="003235CC">
        <w:rPr>
          <w:rFonts w:ascii="Traditional Arabic" w:hAnsi="Traditional Arabic" w:cs="Traditional Arabic"/>
          <w:b/>
          <w:bCs/>
          <w:color w:val="000000" w:themeColor="text1"/>
          <w:kern w:val="24"/>
          <w:sz w:val="33"/>
          <w:szCs w:val="33"/>
          <w:u w:val="single"/>
          <w:rtl/>
        </w:rPr>
        <w:t xml:space="preserve">التعريف الطبي </w:t>
      </w:r>
      <w:r w:rsidRPr="003235CC">
        <w:rPr>
          <w:rFonts w:ascii="Traditional Arabic" w:hAnsi="Traditional Arabic" w:cs="Traditional Arabic"/>
          <w:b/>
          <w:bCs/>
          <w:color w:val="000000" w:themeColor="text1"/>
          <w:kern w:val="24"/>
          <w:sz w:val="33"/>
          <w:szCs w:val="33"/>
          <w:u w:val="single"/>
        </w:rPr>
        <w:t xml:space="preserve"> Medical Definition</w:t>
      </w:r>
      <w:r w:rsidRPr="003235CC">
        <w:rPr>
          <w:rFonts w:ascii="Traditional Arabic" w:hAnsi="Traditional Arabic" w:cs="Traditional Arabic"/>
          <w:b/>
          <w:bCs/>
          <w:color w:val="000000" w:themeColor="text1"/>
          <w:kern w:val="24"/>
          <w:sz w:val="33"/>
          <w:szCs w:val="33"/>
          <w:rtl/>
        </w:rPr>
        <w:t>:</w:t>
      </w:r>
      <w:r w:rsidR="00FB368A" w:rsidRPr="003235CC">
        <w:rPr>
          <w:rFonts w:ascii="Traditional Arabic" w:hAnsi="Traditional Arabic" w:cs="Traditional Arabic"/>
          <w:color w:val="000000" w:themeColor="text1"/>
          <w:kern w:val="24"/>
          <w:sz w:val="33"/>
          <w:szCs w:val="33"/>
          <w:rtl/>
        </w:rPr>
        <w:t xml:space="preserve"> </w:t>
      </w:r>
      <w:r w:rsidR="00FB368A" w:rsidRPr="003235CC">
        <w:rPr>
          <w:rFonts w:ascii="Traditional Arabic" w:hAnsi="Traditional Arabic" w:cs="Traditional Arabic"/>
          <w:color w:val="000000" w:themeColor="text1"/>
          <w:sz w:val="33"/>
          <w:szCs w:val="33"/>
          <w:rtl/>
        </w:rPr>
        <w:t>&lt;~ ( ركزت على مسببات الاعاقة )</w:t>
      </w:r>
    </w:p>
    <w:p w:rsidR="00E16CE2" w:rsidRPr="003235CC" w:rsidRDefault="00E16CE2" w:rsidP="00E16CE2">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kern w:val="24"/>
          <w:sz w:val="33"/>
          <w:szCs w:val="33"/>
          <w:rtl/>
        </w:rPr>
        <w:t>يعد التعريف الطبي من أقدم تعريفات الإعاقة العقلية، هذا وقد ظهرت تعريفات طبية عديدة للإعاقة العقلية تركز فى جوهرها على إبراز العوامل الأساسية والباثولوجية المسببة للإعاقة, والمؤثرة سلبياً على الذكاء والقدرات العقلية.</w:t>
      </w:r>
    </w:p>
    <w:p w:rsidR="00E16CE2" w:rsidRPr="003235CC" w:rsidRDefault="00E16CE2" w:rsidP="00E16CE2">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color w:val="000000" w:themeColor="text1"/>
          <w:kern w:val="24"/>
          <w:sz w:val="33"/>
          <w:szCs w:val="33"/>
          <w:rtl/>
        </w:rPr>
        <w:t xml:space="preserve">ولذلك فقد ركز التعريف الطبي على أسباب الإعاقة العقلية. وفى عام 1900 ركز إيرلاند </w:t>
      </w:r>
      <w:r w:rsidRPr="003235CC">
        <w:rPr>
          <w:rFonts w:ascii="Traditional Arabic" w:hAnsi="Traditional Arabic" w:cs="Traditional Arabic"/>
          <w:color w:val="000000" w:themeColor="text1"/>
          <w:kern w:val="24"/>
          <w:sz w:val="33"/>
          <w:szCs w:val="33"/>
        </w:rPr>
        <w:t xml:space="preserve"> (Ireland)</w:t>
      </w:r>
      <w:r w:rsidRPr="003235CC">
        <w:rPr>
          <w:rFonts w:ascii="Traditional Arabic" w:hAnsi="Traditional Arabic" w:cs="Traditional Arabic"/>
          <w:color w:val="000000" w:themeColor="text1"/>
          <w:kern w:val="24"/>
          <w:sz w:val="33"/>
          <w:szCs w:val="33"/>
          <w:rtl/>
        </w:rPr>
        <w:t xml:space="preserve">على الأسباب المؤدية إلى إصابة المراكز العصبية, والتي تحدث قبل أو أثناء أو بعد الولادة، وفى عام 1908 ركز تريد جولد </w:t>
      </w:r>
      <w:r w:rsidRPr="003235CC">
        <w:rPr>
          <w:rFonts w:ascii="Traditional Arabic" w:hAnsi="Traditional Arabic" w:cs="Traditional Arabic"/>
          <w:color w:val="000000" w:themeColor="text1"/>
          <w:kern w:val="24"/>
          <w:sz w:val="33"/>
          <w:szCs w:val="33"/>
        </w:rPr>
        <w:t>treed gold</w:t>
      </w:r>
      <w:r w:rsidRPr="003235CC">
        <w:rPr>
          <w:rFonts w:ascii="Traditional Arabic" w:hAnsi="Traditional Arabic" w:cs="Traditional Arabic"/>
          <w:color w:val="000000" w:themeColor="text1"/>
          <w:kern w:val="24"/>
          <w:sz w:val="33"/>
          <w:szCs w:val="33"/>
          <w:rtl/>
        </w:rPr>
        <w:t xml:space="preserve"> على الأسباب المؤدية إلى عدم إكتمال عمر الدماغ سواء كانت</w:t>
      </w:r>
      <w:r w:rsidRPr="003235CC">
        <w:rPr>
          <w:rFonts w:ascii="Traditional Arabic" w:hAnsi="Traditional Arabic" w:cs="Traditional Arabic"/>
          <w:kern w:val="24"/>
          <w:sz w:val="33"/>
          <w:szCs w:val="33"/>
          <w:rtl/>
        </w:rPr>
        <w:t xml:space="preserve"> تلك الأسباب قبل الولادة أو بعدها.</w:t>
      </w:r>
    </w:p>
    <w:p w:rsidR="00E16CE2" w:rsidRPr="003235CC" w:rsidRDefault="00E16CE2" w:rsidP="008B3AE7">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kern w:val="24"/>
          <w:sz w:val="33"/>
          <w:szCs w:val="33"/>
          <w:rtl/>
        </w:rPr>
        <w:lastRenderedPageBreak/>
        <w:t xml:space="preserve">وفى ضوء ما تقدم تؤكد التعريفات والتصنيفات الطبية على العوامل المسببة للإعاقة العقلية كالوراثة أو الإصابة بأحد الأمراض, وما يترتب على ذلك من كفاءة الجهاز العصبي وضمور أو تلف في خلايا المخ وأنسجته, وشذوذ وإضطراب في النواحي والوظائف العضوية والحركية, بغية تحديد الأساليب الوقائية </w:t>
      </w:r>
      <w:r w:rsidRPr="003235CC">
        <w:rPr>
          <w:rFonts w:ascii="Traditional Arabic" w:hAnsi="Traditional Arabic" w:cs="Traditional Arabic"/>
          <w:color w:val="000000" w:themeColor="text1"/>
          <w:kern w:val="24"/>
          <w:sz w:val="33"/>
          <w:szCs w:val="33"/>
          <w:rtl/>
        </w:rPr>
        <w:t>والعلاجية المناسبة.</w:t>
      </w:r>
    </w:p>
    <w:p w:rsidR="00AF3AED" w:rsidRPr="003235CC" w:rsidRDefault="00AF3AED" w:rsidP="004218C6">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color w:val="000000" w:themeColor="text1"/>
          <w:sz w:val="33"/>
          <w:szCs w:val="33"/>
          <w:rtl/>
        </w:rPr>
        <w:t>&lt;~ (</w:t>
      </w:r>
      <w:r w:rsidRPr="003235CC">
        <w:rPr>
          <w:rFonts w:ascii="Traditional Arabic" w:hAnsi="Traditional Arabic" w:cs="Traditional Arabic"/>
          <w:color w:val="000000" w:themeColor="text1"/>
          <w:kern w:val="24"/>
          <w:sz w:val="33"/>
          <w:szCs w:val="33"/>
          <w:rtl/>
        </w:rPr>
        <w:t xml:space="preserve"> الخلاصة : ركز آيرلاند على اسباب اصابة ال</w:t>
      </w:r>
      <w:r w:rsidR="004218C6" w:rsidRPr="003235CC">
        <w:rPr>
          <w:rFonts w:ascii="Traditional Arabic" w:hAnsi="Traditional Arabic" w:cs="Traditional Arabic"/>
          <w:color w:val="000000" w:themeColor="text1"/>
          <w:kern w:val="24"/>
          <w:sz w:val="33"/>
          <w:szCs w:val="33"/>
          <w:rtl/>
        </w:rPr>
        <w:t>مراكز العصبية</w:t>
      </w:r>
      <w:r w:rsidRPr="003235CC">
        <w:rPr>
          <w:rFonts w:ascii="Traditional Arabic" w:hAnsi="Traditional Arabic" w:cs="Traditional Arabic"/>
          <w:color w:val="000000" w:themeColor="text1"/>
          <w:kern w:val="24"/>
          <w:sz w:val="33"/>
          <w:szCs w:val="33"/>
          <w:rtl/>
        </w:rPr>
        <w:t xml:space="preserve"> / ركز تريد جولد على اسباب عدم اكتمال عمر الدماغ)</w:t>
      </w:r>
    </w:p>
    <w:p w:rsidR="00E16CE2" w:rsidRPr="003235CC" w:rsidRDefault="00E16CE2" w:rsidP="00E16CE2">
      <w:pPr>
        <w:autoSpaceDE w:val="0"/>
        <w:autoSpaceDN w:val="0"/>
        <w:bidi/>
        <w:adjustRightInd w:val="0"/>
        <w:spacing w:after="0" w:line="240" w:lineRule="auto"/>
        <w:rPr>
          <w:rFonts w:ascii="Traditional Arabic" w:hAnsi="Traditional Arabic" w:cs="Traditional Arabic"/>
          <w:b/>
          <w:bCs/>
          <w:color w:val="000000" w:themeColor="text1"/>
          <w:kern w:val="24"/>
          <w:sz w:val="33"/>
          <w:szCs w:val="33"/>
        </w:rPr>
      </w:pPr>
    </w:p>
    <w:p w:rsidR="001F6F5F" w:rsidRDefault="001F6F5F" w:rsidP="00E16CE2">
      <w:pPr>
        <w:autoSpaceDE w:val="0"/>
        <w:autoSpaceDN w:val="0"/>
        <w:bidi/>
        <w:adjustRightInd w:val="0"/>
        <w:spacing w:after="0" w:line="240" w:lineRule="auto"/>
        <w:rPr>
          <w:rFonts w:ascii="Traditional Arabic" w:hAnsi="Traditional Arabic" w:cs="Traditional Arabic"/>
          <w:b/>
          <w:bCs/>
          <w:color w:val="000000" w:themeColor="text1"/>
          <w:kern w:val="24"/>
          <w:sz w:val="33"/>
          <w:szCs w:val="33"/>
        </w:rPr>
      </w:pPr>
    </w:p>
    <w:p w:rsidR="001F6F5F" w:rsidRDefault="001F6F5F" w:rsidP="001F6F5F">
      <w:pPr>
        <w:autoSpaceDE w:val="0"/>
        <w:autoSpaceDN w:val="0"/>
        <w:bidi/>
        <w:adjustRightInd w:val="0"/>
        <w:spacing w:after="0" w:line="240" w:lineRule="auto"/>
        <w:rPr>
          <w:rFonts w:ascii="Traditional Arabic" w:hAnsi="Traditional Arabic" w:cs="Traditional Arabic"/>
          <w:b/>
          <w:bCs/>
          <w:color w:val="000000" w:themeColor="text1"/>
          <w:kern w:val="24"/>
          <w:sz w:val="33"/>
          <w:szCs w:val="33"/>
        </w:rPr>
      </w:pPr>
    </w:p>
    <w:p w:rsidR="00E16CE2" w:rsidRPr="003235CC" w:rsidRDefault="00E16CE2" w:rsidP="001F6F5F">
      <w:pPr>
        <w:autoSpaceDE w:val="0"/>
        <w:autoSpaceDN w:val="0"/>
        <w:bidi/>
        <w:adjustRightInd w:val="0"/>
        <w:spacing w:after="0" w:line="240" w:lineRule="auto"/>
        <w:rPr>
          <w:rFonts w:ascii="Traditional Arabic" w:hAnsi="Traditional Arabic" w:cs="Traditional Arabic"/>
          <w:b/>
          <w:bCs/>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ب</w:t>
      </w:r>
      <w:r w:rsidRPr="003235CC">
        <w:rPr>
          <w:rFonts w:ascii="Traditional Arabic" w:hAnsi="Traditional Arabic" w:cs="Traditional Arabic"/>
          <w:b/>
          <w:bCs/>
          <w:color w:val="000000" w:themeColor="text1"/>
          <w:kern w:val="24"/>
          <w:sz w:val="33"/>
          <w:szCs w:val="33"/>
          <w:u w:val="single"/>
          <w:rtl/>
        </w:rPr>
        <w:t xml:space="preserve">- التعريف السيكومتري </w:t>
      </w:r>
      <w:r w:rsidRPr="003235CC">
        <w:rPr>
          <w:rFonts w:ascii="Traditional Arabic" w:hAnsi="Traditional Arabic" w:cs="Traditional Arabic"/>
          <w:b/>
          <w:bCs/>
          <w:color w:val="000000" w:themeColor="text1"/>
          <w:kern w:val="24"/>
          <w:sz w:val="33"/>
          <w:szCs w:val="33"/>
          <w:u w:val="single"/>
        </w:rPr>
        <w:t>psychometric</w:t>
      </w:r>
      <w:r w:rsidRPr="003235CC">
        <w:rPr>
          <w:rFonts w:ascii="Traditional Arabic" w:hAnsi="Traditional Arabic" w:cs="Traditional Arabic"/>
          <w:b/>
          <w:bCs/>
          <w:color w:val="000000" w:themeColor="text1"/>
          <w:kern w:val="24"/>
          <w:sz w:val="33"/>
          <w:szCs w:val="33"/>
          <w:rtl/>
        </w:rPr>
        <w:t>:</w:t>
      </w:r>
    </w:p>
    <w:p w:rsidR="00E16CE2" w:rsidRPr="003235CC" w:rsidRDefault="00E16CE2" w:rsidP="00E16CE2">
      <w:pPr>
        <w:autoSpaceDE w:val="0"/>
        <w:autoSpaceDN w:val="0"/>
        <w:bidi/>
        <w:adjustRightInd w:val="0"/>
        <w:spacing w:after="0" w:line="240" w:lineRule="auto"/>
        <w:rPr>
          <w:rFonts w:ascii="Traditional Arabic" w:hAnsi="Traditional Arabic" w:cs="Traditional Arabic"/>
          <w:b/>
          <w:bCs/>
          <w:color w:val="000000" w:themeColor="text1"/>
          <w:kern w:val="24"/>
          <w:sz w:val="33"/>
          <w:szCs w:val="33"/>
        </w:rPr>
      </w:pPr>
      <w:r w:rsidRPr="003235CC">
        <w:rPr>
          <w:rFonts w:ascii="Traditional Arabic" w:hAnsi="Traditional Arabic" w:cs="Traditional Arabic"/>
          <w:i/>
          <w:iCs/>
          <w:color w:val="000000" w:themeColor="text1"/>
          <w:kern w:val="24"/>
          <w:sz w:val="33"/>
          <w:szCs w:val="33"/>
          <w:rtl/>
        </w:rPr>
        <w:t>ظهر التعريف السيكومتري للإعاقة العقلية نتيجة للانتقادات التي وجهت إلى التعريف الطبي</w:t>
      </w:r>
      <w:r w:rsidRPr="003235CC">
        <w:rPr>
          <w:rFonts w:ascii="Traditional Arabic" w:hAnsi="Traditional Arabic" w:cs="Traditional Arabic"/>
          <w:color w:val="000000" w:themeColor="text1"/>
          <w:kern w:val="24"/>
          <w:sz w:val="33"/>
          <w:szCs w:val="33"/>
          <w:rtl/>
        </w:rPr>
        <w:t xml:space="preserve">, حيث يمكن للطبيب وصف الحالة ومظاهرها وأسبابها دون أن يعطي وصفاً دقيقاً وبشكل كمي للقدرة العقلية، ونتيجة للتطور الواضح في حركة القياس النفسي على يد بينيه في عام 1905 </w:t>
      </w:r>
      <w:r w:rsidRPr="003235CC">
        <w:rPr>
          <w:rFonts w:ascii="Traditional Arabic" w:hAnsi="Traditional Arabic" w:cs="Traditional Arabic"/>
          <w:color w:val="000000" w:themeColor="text1"/>
          <w:kern w:val="24"/>
          <w:sz w:val="33"/>
          <w:szCs w:val="33"/>
        </w:rPr>
        <w:t xml:space="preserve"> (Binet)</w:t>
      </w:r>
      <w:r w:rsidRPr="003235CC">
        <w:rPr>
          <w:rFonts w:ascii="Traditional Arabic" w:hAnsi="Traditional Arabic" w:cs="Traditional Arabic"/>
          <w:color w:val="000000" w:themeColor="text1"/>
          <w:kern w:val="24"/>
          <w:sz w:val="33"/>
          <w:szCs w:val="33"/>
          <w:rtl/>
        </w:rPr>
        <w:t xml:space="preserve"> وما بعدها بظهور مقياس ستانفورد بينيه للذكاء</w:t>
      </w:r>
      <w:r w:rsidRPr="003235CC">
        <w:rPr>
          <w:rFonts w:ascii="Traditional Arabic" w:hAnsi="Traditional Arabic" w:cs="Traditional Arabic"/>
          <w:color w:val="000000" w:themeColor="text1"/>
          <w:kern w:val="24"/>
          <w:sz w:val="33"/>
          <w:szCs w:val="33"/>
        </w:rPr>
        <w:t xml:space="preserve"> the Stanford – Binet intelligence Scale </w:t>
      </w:r>
      <w:r w:rsidRPr="003235CC">
        <w:rPr>
          <w:rFonts w:ascii="Traditional Arabic" w:hAnsi="Traditional Arabic" w:cs="Traditional Arabic"/>
          <w:color w:val="000000" w:themeColor="text1"/>
          <w:kern w:val="24"/>
          <w:sz w:val="33"/>
          <w:szCs w:val="33"/>
          <w:rtl/>
        </w:rPr>
        <w:t xml:space="preserve"> والذي ظهر نتيجة لعدد من التعديلات التي أجريت عليه فى جامعة ستانفورد, في الولايات المتحدة (1916 – 1960)                                                                  </w:t>
      </w:r>
    </w:p>
    <w:p w:rsidR="00E16CE2" w:rsidRPr="003235CC" w:rsidRDefault="00E16CE2" w:rsidP="00E16CE2">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 xml:space="preserve">ومن ثم ظهور مقاييس أخرى للقدرة العقلية ومنها مقياس وكسلر لذكاء الأطفال عام 1949, </w:t>
      </w:r>
      <w:r w:rsidRPr="003235CC">
        <w:rPr>
          <w:rFonts w:ascii="Traditional Arabic" w:hAnsi="Traditional Arabic" w:cs="Traditional Arabic"/>
          <w:color w:val="000000" w:themeColor="text1"/>
          <w:kern w:val="24"/>
          <w:sz w:val="33"/>
          <w:szCs w:val="33"/>
        </w:rPr>
        <w:t xml:space="preserve"> Wechsler intelligence Scale for Children </w:t>
      </w:r>
      <w:r w:rsidRPr="003235CC">
        <w:rPr>
          <w:rFonts w:ascii="Traditional Arabic" w:hAnsi="Traditional Arabic" w:cs="Traditional Arabic"/>
          <w:color w:val="000000" w:themeColor="text1"/>
          <w:kern w:val="24"/>
          <w:sz w:val="33"/>
          <w:szCs w:val="33"/>
          <w:rtl/>
        </w:rPr>
        <w:t xml:space="preserve"> وغيرها من مقاييس القدرة العقلية, وقد اعتمد التعريف السيكومتري على نسبة الذكاء</w:t>
      </w:r>
      <w:r w:rsidRPr="003235CC">
        <w:rPr>
          <w:rFonts w:ascii="Traditional Arabic" w:hAnsi="Traditional Arabic" w:cs="Traditional Arabic"/>
          <w:color w:val="000000" w:themeColor="text1"/>
          <w:kern w:val="24"/>
          <w:sz w:val="33"/>
          <w:szCs w:val="33"/>
        </w:rPr>
        <w:t xml:space="preserve"> (intelligence Quotient, I. Q)  </w:t>
      </w:r>
      <w:r w:rsidRPr="003235CC">
        <w:rPr>
          <w:rFonts w:ascii="Traditional Arabic" w:hAnsi="Traditional Arabic" w:cs="Traditional Arabic"/>
          <w:color w:val="000000" w:themeColor="text1"/>
          <w:kern w:val="24"/>
          <w:sz w:val="33"/>
          <w:szCs w:val="33"/>
          <w:rtl/>
        </w:rPr>
        <w:t>كمحك فى تعريف الإعاقة العقلية, واعتبر الأفراد الذين يقل معامل ذكائهم عن 70 على منحنى التوزيع الطبيعي للقدرة العقلية معاقين عقلياً.</w:t>
      </w:r>
    </w:p>
    <w:p w:rsidR="004218C6" w:rsidRPr="003235CC" w:rsidRDefault="004218C6" w:rsidP="004218C6">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76923C" w:themeColor="accent3" w:themeShade="BF"/>
          <w:sz w:val="33"/>
          <w:szCs w:val="33"/>
          <w:rtl/>
        </w:rPr>
        <w:t xml:space="preserve">&lt;~ </w:t>
      </w:r>
      <w:r w:rsidRPr="003235CC">
        <w:rPr>
          <w:rFonts w:ascii="Traditional Arabic" w:hAnsi="Traditional Arabic" w:cs="Traditional Arabic"/>
          <w:color w:val="000000" w:themeColor="text1"/>
          <w:sz w:val="33"/>
          <w:szCs w:val="33"/>
          <w:rtl/>
        </w:rPr>
        <w:t xml:space="preserve">(* </w:t>
      </w:r>
      <w:r w:rsidRPr="003235CC">
        <w:rPr>
          <w:rFonts w:ascii="Traditional Arabic" w:hAnsi="Traditional Arabic" w:cs="Traditional Arabic"/>
          <w:color w:val="000000" w:themeColor="text1"/>
          <w:kern w:val="24"/>
          <w:sz w:val="33"/>
          <w:szCs w:val="33"/>
          <w:rtl/>
        </w:rPr>
        <w:t xml:space="preserve">الانحراف المعياري الواحد لدى وكسلر = 15 </w:t>
      </w:r>
    </w:p>
    <w:p w:rsidR="004218C6" w:rsidRPr="003235CC" w:rsidRDefault="004218C6" w:rsidP="004218C6">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 xml:space="preserve">الانحرافين المعياريين = 15+15=30  ، 30 </w:t>
      </w:r>
      <w:r w:rsidR="002B5E61" w:rsidRPr="003235CC">
        <w:rPr>
          <w:rFonts w:ascii="Traditional Arabic" w:hAnsi="Traditional Arabic" w:cs="Traditional Arabic"/>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100</w:t>
      </w:r>
      <w:r w:rsidR="002B5E61" w:rsidRPr="003235CC">
        <w:rPr>
          <w:rFonts w:ascii="Traditional Arabic" w:hAnsi="Traditional Arabic" w:cs="Traditional Arabic"/>
          <w:color w:val="000000" w:themeColor="text1"/>
          <w:kern w:val="24"/>
          <w:sz w:val="33"/>
          <w:szCs w:val="33"/>
          <w:rtl/>
        </w:rPr>
        <w:t xml:space="preserve"> </w:t>
      </w:r>
      <w:r w:rsidR="00405A96" w:rsidRPr="003235CC">
        <w:rPr>
          <w:rFonts w:ascii="Traditional Arabic" w:hAnsi="Traditional Arabic" w:cs="Traditional Arabic"/>
          <w:color w:val="000000" w:themeColor="text1"/>
          <w:kern w:val="24"/>
          <w:sz w:val="33"/>
          <w:szCs w:val="33"/>
          <w:rtl/>
        </w:rPr>
        <w:t>(</w:t>
      </w:r>
      <w:r w:rsidR="002B5E61" w:rsidRPr="003235CC">
        <w:rPr>
          <w:rFonts w:ascii="Traditional Arabic" w:hAnsi="Traditional Arabic" w:cs="Traditional Arabic"/>
          <w:color w:val="000000" w:themeColor="text1"/>
          <w:kern w:val="24"/>
          <w:sz w:val="33"/>
          <w:szCs w:val="33"/>
          <w:rtl/>
        </w:rPr>
        <w:t>المتوسط</w:t>
      </w:r>
      <w:r w:rsidR="00405A96" w:rsidRPr="003235CC">
        <w:rPr>
          <w:rFonts w:ascii="Traditional Arabic" w:hAnsi="Traditional Arabic" w:cs="Traditional Arabic"/>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 70 فما دون إعاقة عقلية . </w:t>
      </w:r>
    </w:p>
    <w:p w:rsidR="004218C6" w:rsidRPr="003235CC" w:rsidRDefault="004218C6" w:rsidP="004218C6">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*الانحراف المعياري الواحد لدى بينيه =</w:t>
      </w:r>
      <w:r w:rsidR="002B5E61" w:rsidRPr="003235CC">
        <w:rPr>
          <w:rFonts w:ascii="Traditional Arabic" w:hAnsi="Traditional Arabic" w:cs="Traditional Arabic"/>
          <w:color w:val="000000" w:themeColor="text1"/>
          <w:kern w:val="24"/>
          <w:sz w:val="33"/>
          <w:szCs w:val="33"/>
          <w:rtl/>
        </w:rPr>
        <w:t xml:space="preserve"> 16 </w:t>
      </w:r>
    </w:p>
    <w:p w:rsidR="002B5E61" w:rsidRPr="003235CC" w:rsidRDefault="002B5E61" w:rsidP="001F6F5F">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color w:val="000000" w:themeColor="text1"/>
          <w:kern w:val="24"/>
          <w:sz w:val="33"/>
          <w:szCs w:val="33"/>
          <w:rtl/>
        </w:rPr>
        <w:t xml:space="preserve">الانحرافين المعياريين = 16+16=32  ، 32 –  100 </w:t>
      </w:r>
      <w:r w:rsidR="00405A96" w:rsidRPr="003235CC">
        <w:rPr>
          <w:rFonts w:ascii="Traditional Arabic" w:hAnsi="Traditional Arabic" w:cs="Traditional Arabic"/>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المتوسط </w:t>
      </w:r>
      <w:r w:rsidR="00405A96" w:rsidRPr="003235CC">
        <w:rPr>
          <w:rFonts w:ascii="Traditional Arabic" w:hAnsi="Traditional Arabic" w:cs="Traditional Arabic"/>
          <w:color w:val="000000" w:themeColor="text1"/>
          <w:kern w:val="24"/>
          <w:sz w:val="33"/>
          <w:szCs w:val="33"/>
          <w:rtl/>
        </w:rPr>
        <w:t>)</w:t>
      </w:r>
      <w:r w:rsidRPr="003235CC">
        <w:rPr>
          <w:rFonts w:ascii="Traditional Arabic" w:hAnsi="Traditional Arabic" w:cs="Traditional Arabic"/>
          <w:color w:val="000000" w:themeColor="text1"/>
          <w:kern w:val="24"/>
          <w:sz w:val="33"/>
          <w:szCs w:val="33"/>
          <w:rtl/>
        </w:rPr>
        <w:t xml:space="preserve"> =68 أو 69 فما دون إعاقة عقلية </w:t>
      </w:r>
    </w:p>
    <w:p w:rsidR="00E16CE2" w:rsidRPr="003235CC" w:rsidRDefault="00E16CE2" w:rsidP="00E16CE2">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color w:val="000000" w:themeColor="text1"/>
          <w:kern w:val="24"/>
          <w:sz w:val="33"/>
          <w:szCs w:val="33"/>
          <w:rtl/>
        </w:rPr>
        <w:lastRenderedPageBreak/>
        <w:t xml:space="preserve">ومن أمثلة هذه التعاريف تعريف والين </w:t>
      </w:r>
      <w:r w:rsidRPr="003235CC">
        <w:rPr>
          <w:rFonts w:ascii="Traditional Arabic" w:hAnsi="Traditional Arabic" w:cs="Traditional Arabic"/>
          <w:color w:val="000000" w:themeColor="text1"/>
          <w:kern w:val="24"/>
          <w:sz w:val="33"/>
          <w:szCs w:val="33"/>
          <w:lang w:val="en-GB"/>
        </w:rPr>
        <w:t>Wallin (1949)</w:t>
      </w:r>
      <w:r w:rsidRPr="003235CC">
        <w:rPr>
          <w:rFonts w:ascii="Traditional Arabic" w:hAnsi="Traditional Arabic" w:cs="Traditional Arabic"/>
          <w:color w:val="000000" w:themeColor="text1"/>
          <w:kern w:val="24"/>
          <w:sz w:val="33"/>
          <w:szCs w:val="33"/>
          <w:rtl/>
        </w:rPr>
        <w:t xml:space="preserve"> للإعاقة العقلية الذي يشير إلى أن الفرد المعاق عقلياً هو الذي يخفق عند استخدام الاختبارات النفسية المقننة معه في الحصول على نسبة ذكاء أو عمر عقلي عن مستوى معين، أما سبتز </w:t>
      </w:r>
      <w:r w:rsidRPr="003235CC">
        <w:rPr>
          <w:rFonts w:ascii="Traditional Arabic" w:hAnsi="Traditional Arabic" w:cs="Traditional Arabic"/>
          <w:color w:val="000000" w:themeColor="text1"/>
          <w:kern w:val="24"/>
          <w:sz w:val="33"/>
          <w:szCs w:val="33"/>
          <w:lang w:val="en-GB"/>
        </w:rPr>
        <w:t>Spits (1963)</w:t>
      </w:r>
      <w:r w:rsidRPr="003235CC">
        <w:rPr>
          <w:rFonts w:ascii="Traditional Arabic" w:hAnsi="Traditional Arabic" w:cs="Traditional Arabic"/>
          <w:color w:val="000000" w:themeColor="text1"/>
          <w:kern w:val="24"/>
          <w:sz w:val="33"/>
          <w:szCs w:val="33"/>
          <w:rtl/>
        </w:rPr>
        <w:t xml:space="preserve"> فيعرف الإعاقة العقلية</w:t>
      </w:r>
      <w:r w:rsidRPr="003235CC">
        <w:rPr>
          <w:rFonts w:ascii="Traditional Arabic" w:hAnsi="Traditional Arabic" w:cs="Traditional Arabic"/>
          <w:kern w:val="24"/>
          <w:sz w:val="33"/>
          <w:szCs w:val="33"/>
          <w:rtl/>
        </w:rPr>
        <w:t xml:space="preserve"> بأنها حالة من النمو العقلي المتأخر تحدد بنسبة ذكاء </w:t>
      </w:r>
      <w:r w:rsidRPr="003235CC">
        <w:rPr>
          <w:rFonts w:ascii="Traditional Arabic" w:hAnsi="Traditional Arabic" w:cs="Traditional Arabic"/>
          <w:kern w:val="24"/>
          <w:sz w:val="33"/>
          <w:szCs w:val="33"/>
          <w:lang w:val="en-GB"/>
        </w:rPr>
        <w:t>I.Q</w:t>
      </w:r>
      <w:r w:rsidRPr="003235CC">
        <w:rPr>
          <w:rFonts w:ascii="Traditional Arabic" w:hAnsi="Traditional Arabic" w:cs="Traditional Arabic"/>
          <w:kern w:val="24"/>
          <w:sz w:val="33"/>
          <w:szCs w:val="33"/>
          <w:rtl/>
        </w:rPr>
        <w:t xml:space="preserve"> أدنى من 70 على اختبار فردى مقنن للذكاء، وهي حالة تظهر قبل سن الثالثة من عمر الفرد.</w:t>
      </w:r>
    </w:p>
    <w:p w:rsidR="00E16CE2" w:rsidRPr="003235CC" w:rsidRDefault="00E16CE2" w:rsidP="00E16CE2">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 xml:space="preserve">وبذلك نجد أن التعريف السيكومتري للإعاقة العقلية قد ركز في تعريفه للإعاقة العقلية على معامل ذكاء الفرد </w:t>
      </w:r>
      <w:r w:rsidRPr="003235CC">
        <w:rPr>
          <w:rFonts w:ascii="Traditional Arabic" w:hAnsi="Traditional Arabic" w:cs="Traditional Arabic"/>
          <w:kern w:val="24"/>
          <w:sz w:val="33"/>
          <w:szCs w:val="33"/>
          <w:lang w:val="en-GB"/>
        </w:rPr>
        <w:t>(IQ)</w:t>
      </w:r>
      <w:r w:rsidRPr="003235CC">
        <w:rPr>
          <w:rFonts w:ascii="Traditional Arabic" w:hAnsi="Traditional Arabic" w:cs="Traditional Arabic"/>
          <w:kern w:val="24"/>
          <w:sz w:val="33"/>
          <w:szCs w:val="33"/>
          <w:rtl/>
        </w:rPr>
        <w:t xml:space="preserve">، بحيث من يقل معامل ذكائه عن 70 يعتبر معاقاً عقلياً. </w:t>
      </w:r>
    </w:p>
    <w:p w:rsidR="00E16CE2" w:rsidRPr="003235CC" w:rsidRDefault="00E16CE2" w:rsidP="00E16CE2">
      <w:pPr>
        <w:autoSpaceDE w:val="0"/>
        <w:autoSpaceDN w:val="0"/>
        <w:bidi/>
        <w:adjustRightInd w:val="0"/>
        <w:spacing w:after="0" w:line="240" w:lineRule="auto"/>
        <w:rPr>
          <w:rFonts w:ascii="Traditional Arabic" w:hAnsi="Traditional Arabic" w:cs="Traditional Arabic"/>
          <w:kern w:val="24"/>
          <w:sz w:val="33"/>
          <w:szCs w:val="33"/>
        </w:rPr>
      </w:pPr>
    </w:p>
    <w:p w:rsidR="00E16CE2" w:rsidRPr="003235CC" w:rsidRDefault="00E16CE2" w:rsidP="00E16CE2">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وتؤكد هذه التعريفات على الإحتياجات الخاصة لكل فئة, والبرامج التربوية والتعليمية المناسبة أو اللازمة لإشباعها أكثر من أي شيء، ويعنى السيكولوجيون بإتخاذ مستوى الأداء على إختبارات الذكاء (القدرة العقلية) الفردية والجماعية المقننة لا سيما اختباري ستانفورد – بينيه, ووكسلر – كمحك أساسي للتعرف على حالات الإعاقة العقلية وتصنيفها.</w:t>
      </w:r>
    </w:p>
    <w:p w:rsidR="008B3AE7" w:rsidRPr="003235CC" w:rsidRDefault="008B3AE7" w:rsidP="008B3AE7">
      <w:pPr>
        <w:autoSpaceDE w:val="0"/>
        <w:autoSpaceDN w:val="0"/>
        <w:bidi/>
        <w:adjustRightInd w:val="0"/>
        <w:spacing w:after="0"/>
        <w:rPr>
          <w:rFonts w:ascii="Traditional Arabic" w:hAnsi="Traditional Arabic" w:cs="Traditional Arabic"/>
          <w:color w:val="7030A0"/>
          <w:kern w:val="24"/>
          <w:sz w:val="33"/>
          <w:szCs w:val="33"/>
        </w:rPr>
      </w:pPr>
      <w:r w:rsidRPr="003235CC">
        <w:rPr>
          <w:rFonts w:ascii="Traditional Arabic" w:hAnsi="Traditional Arabic" w:cs="Traditional Arabic"/>
          <w:b/>
          <w:bCs/>
          <w:color w:val="7030A0"/>
          <w:kern w:val="24"/>
          <w:sz w:val="33"/>
          <w:szCs w:val="33"/>
        </w:rPr>
        <w:br/>
      </w:r>
      <w:r w:rsidRPr="003235CC">
        <w:rPr>
          <w:rFonts w:ascii="Traditional Arabic" w:hAnsi="Traditional Arabic" w:cs="Traditional Arabic"/>
          <w:b/>
          <w:bCs/>
          <w:color w:val="000000" w:themeColor="text1"/>
          <w:kern w:val="24"/>
          <w:sz w:val="33"/>
          <w:szCs w:val="33"/>
          <w:u w:val="single"/>
          <w:rtl/>
        </w:rPr>
        <w:t xml:space="preserve"> جـ - التعريف الاجتماعي</w:t>
      </w:r>
      <w:r w:rsidRPr="003235CC">
        <w:rPr>
          <w:rFonts w:ascii="Traditional Arabic" w:hAnsi="Traditional Arabic" w:cs="Traditional Arabic"/>
          <w:b/>
          <w:bCs/>
          <w:color w:val="000000" w:themeColor="text1"/>
          <w:kern w:val="24"/>
          <w:sz w:val="33"/>
          <w:szCs w:val="33"/>
          <w:u w:val="single"/>
        </w:rPr>
        <w:t>Social Definition</w:t>
      </w:r>
      <w:r w:rsidRPr="003235CC">
        <w:rPr>
          <w:rFonts w:ascii="Traditional Arabic" w:hAnsi="Traditional Arabic" w:cs="Traditional Arabic"/>
          <w:b/>
          <w:bCs/>
          <w:color w:val="7030A0"/>
          <w:kern w:val="24"/>
          <w:sz w:val="33"/>
          <w:szCs w:val="33"/>
          <w:rtl/>
        </w:rPr>
        <w:t>:</w:t>
      </w:r>
      <w:r w:rsidRPr="003235CC">
        <w:rPr>
          <w:rFonts w:ascii="Traditional Arabic" w:hAnsi="Traditional Arabic" w:cs="Traditional Arabic"/>
          <w:color w:val="7030A0"/>
          <w:kern w:val="24"/>
          <w:sz w:val="33"/>
          <w:szCs w:val="33"/>
        </w:rPr>
        <w:t xml:space="preserve"> </w:t>
      </w:r>
    </w:p>
    <w:p w:rsidR="008B3AE7" w:rsidRPr="003235CC" w:rsidRDefault="008B3AE7" w:rsidP="008B3AE7">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ظهر التعريف الاجتماعي للإعاقة العقلية نتيجة للانتقادات التي وجهت إلى مقاييس القدرة العقلية لتأثرها بعوامل بيئية وثقافية واجتماعية، وتركيزها على جوانب معينة، الأمر الذي أدى إلى ظهور المقاييس الاجتماعية التي تقيس مدى تفاعل الفرد مع البيئة وكفايته الاجتماعية، والتي تتضمن المهارات الاجتماعية والتي تعني الأنماط السلوكية التي يجب توافرها لدى الفرد ليستطيع التفاعل مع الآخرين وفقاً لمعايير المجتمع.</w:t>
      </w:r>
      <w:r w:rsidRPr="003235CC">
        <w:rPr>
          <w:rFonts w:ascii="Traditional Arabic" w:hAnsi="Traditional Arabic" w:cs="Traditional Arabic"/>
          <w:kern w:val="24"/>
          <w:sz w:val="33"/>
          <w:szCs w:val="33"/>
        </w:rPr>
        <w:t xml:space="preserve"> </w:t>
      </w:r>
    </w:p>
    <w:p w:rsidR="008B3AE7" w:rsidRPr="003235CC" w:rsidRDefault="008B3AE7" w:rsidP="008B3AE7">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kern w:val="24"/>
          <w:sz w:val="33"/>
          <w:szCs w:val="33"/>
          <w:rtl/>
        </w:rPr>
        <w:t xml:space="preserve">وفى ضوء </w:t>
      </w:r>
      <w:r w:rsidRPr="003235CC">
        <w:rPr>
          <w:rFonts w:ascii="Traditional Arabic" w:hAnsi="Traditional Arabic" w:cs="Traditional Arabic"/>
          <w:color w:val="000000" w:themeColor="text1"/>
          <w:kern w:val="24"/>
          <w:sz w:val="33"/>
          <w:szCs w:val="33"/>
          <w:rtl/>
        </w:rPr>
        <w:t>ذلك قدم لنا هيبر</w:t>
      </w:r>
      <w:r w:rsidRPr="003235CC">
        <w:rPr>
          <w:rFonts w:ascii="Traditional Arabic" w:hAnsi="Traditional Arabic" w:cs="Traditional Arabic"/>
          <w:color w:val="000000" w:themeColor="text1"/>
          <w:kern w:val="24"/>
          <w:sz w:val="33"/>
          <w:szCs w:val="33"/>
        </w:rPr>
        <w:t xml:space="preserve"> (Heber, 1959) </w:t>
      </w:r>
      <w:r w:rsidRPr="003235CC">
        <w:rPr>
          <w:rFonts w:ascii="Traditional Arabic" w:hAnsi="Traditional Arabic" w:cs="Traditional Arabic"/>
          <w:color w:val="000000" w:themeColor="text1"/>
          <w:kern w:val="24"/>
          <w:sz w:val="33"/>
          <w:szCs w:val="33"/>
          <w:rtl/>
        </w:rPr>
        <w:t>تعريفاً للإعاقة العقلية، الذي يعرف الإعاقة العقلية على أنها حالة تتميز بمستوى عقلي وظيفي يقل عن متوسط الذكاء بانحراف معياري واحد تبدأ أثناء فترة النمو أي منذ الميلاد وحتى سن 16 سنة، ويصاحب هذه الحالة قصور واضح في السلوك التكيفي للفرد.</w:t>
      </w:r>
      <w:r w:rsidRPr="003235CC">
        <w:rPr>
          <w:rFonts w:ascii="Traditional Arabic" w:hAnsi="Traditional Arabic" w:cs="Traditional Arabic"/>
          <w:color w:val="000000" w:themeColor="text1"/>
          <w:kern w:val="24"/>
          <w:sz w:val="33"/>
          <w:szCs w:val="33"/>
        </w:rPr>
        <w:t xml:space="preserve"> </w:t>
      </w:r>
    </w:p>
    <w:p w:rsidR="008B3AE7" w:rsidRPr="003235CC" w:rsidRDefault="008B3AE7" w:rsidP="00405A96">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 xml:space="preserve">ووجهت عدة انتقادات لتعريف هيبر ونتيجة لهذه الانتقادات، ظهر تعريف جروسمان </w:t>
      </w:r>
      <w:r w:rsidRPr="003235CC">
        <w:rPr>
          <w:rFonts w:ascii="Traditional Arabic" w:hAnsi="Traditional Arabic" w:cs="Traditional Arabic"/>
          <w:color w:val="000000" w:themeColor="text1"/>
          <w:kern w:val="24"/>
          <w:sz w:val="33"/>
          <w:szCs w:val="33"/>
        </w:rPr>
        <w:t xml:space="preserve"> (Grossman, 1977)</w:t>
      </w:r>
      <w:r w:rsidRPr="003235CC">
        <w:rPr>
          <w:rFonts w:ascii="Traditional Arabic" w:hAnsi="Traditional Arabic" w:cs="Traditional Arabic"/>
          <w:color w:val="000000" w:themeColor="text1"/>
          <w:kern w:val="24"/>
          <w:sz w:val="33"/>
          <w:szCs w:val="33"/>
          <w:rtl/>
        </w:rPr>
        <w:t>, وهو الأكثر شمولية وذيوعاً وقبولاً</w:t>
      </w:r>
      <w:r w:rsidRPr="003235CC">
        <w:rPr>
          <w:rFonts w:ascii="Traditional Arabic" w:hAnsi="Traditional Arabic" w:cs="Traditional Arabic"/>
          <w:kern w:val="24"/>
          <w:sz w:val="33"/>
          <w:szCs w:val="33"/>
          <w:rtl/>
        </w:rPr>
        <w:t xml:space="preserve"> بين المتخصصين في الوقت الحالي, كما أنه الذي تأخذ به حاليا الرابطة الأمريكية للضعف العقلي </w:t>
      </w:r>
      <w:r w:rsidRPr="003235CC">
        <w:rPr>
          <w:rFonts w:ascii="Traditional Arabic" w:hAnsi="Traditional Arabic" w:cs="Traditional Arabic"/>
          <w:kern w:val="24"/>
          <w:sz w:val="33"/>
          <w:szCs w:val="33"/>
        </w:rPr>
        <w:t>American Association on Mental Deficiency " AAMD</w:t>
      </w:r>
      <w:r w:rsidRPr="003235CC">
        <w:rPr>
          <w:rFonts w:ascii="Traditional Arabic" w:hAnsi="Traditional Arabic" w:cs="Traditional Arabic"/>
          <w:kern w:val="24"/>
          <w:sz w:val="33"/>
          <w:szCs w:val="33"/>
          <w:rtl/>
        </w:rPr>
        <w:t xml:space="preserve"> " وينص هذا التعريف على أن الإعاقة العقلية هي: حالة عامة تشير إلى </w:t>
      </w:r>
      <w:r w:rsidRPr="003235CC">
        <w:rPr>
          <w:rFonts w:ascii="Traditional Arabic" w:hAnsi="Traditional Arabic" w:cs="Traditional Arabic"/>
          <w:kern w:val="24"/>
          <w:sz w:val="33"/>
          <w:szCs w:val="33"/>
          <w:rtl/>
        </w:rPr>
        <w:lastRenderedPageBreak/>
        <w:t xml:space="preserve">الأداء الوظيفي المنخفض الذي يقل عن متوسط الذكاء بانحرافين معياريين، وتكون متلازمة مع قصور واضح في السلوك التكيفي للفرد, وتحدث هذه </w:t>
      </w:r>
      <w:r w:rsidRPr="003235CC">
        <w:rPr>
          <w:rFonts w:ascii="Traditional Arabic" w:hAnsi="Traditional Arabic" w:cs="Traditional Arabic"/>
          <w:color w:val="000000" w:themeColor="text1"/>
          <w:kern w:val="24"/>
          <w:sz w:val="33"/>
          <w:szCs w:val="33"/>
          <w:rtl/>
        </w:rPr>
        <w:t>الحالة أثناء فترة النمو منذ الميلاد وحتى سن 18 سنة.</w:t>
      </w:r>
      <w:r w:rsidRPr="003235CC">
        <w:rPr>
          <w:rFonts w:ascii="Traditional Arabic" w:hAnsi="Traditional Arabic" w:cs="Traditional Arabic"/>
          <w:color w:val="000000" w:themeColor="text1"/>
          <w:kern w:val="24"/>
          <w:sz w:val="33"/>
          <w:szCs w:val="33"/>
        </w:rPr>
        <w:t xml:space="preserve"> </w:t>
      </w:r>
      <w:r w:rsidR="00405A96" w:rsidRPr="003235CC">
        <w:rPr>
          <w:rFonts w:ascii="Traditional Arabic" w:hAnsi="Traditional Arabic" w:cs="Traditional Arabic"/>
          <w:color w:val="000000" w:themeColor="text1"/>
          <w:kern w:val="24"/>
          <w:sz w:val="33"/>
          <w:szCs w:val="33"/>
          <w:rtl/>
        </w:rPr>
        <w:t xml:space="preserve">&lt;~ (هنا في هذا التعريف عندما ذكرنا آنحرافين معياريين </w:t>
      </w:r>
      <w:r w:rsidR="006615B8" w:rsidRPr="003235CC">
        <w:rPr>
          <w:rFonts w:ascii="Traditional Arabic" w:hAnsi="Traditional Arabic" w:cs="Traditional Arabic"/>
          <w:color w:val="000000" w:themeColor="text1"/>
          <w:kern w:val="24"/>
          <w:sz w:val="33"/>
          <w:szCs w:val="33"/>
          <w:rtl/>
        </w:rPr>
        <w:t>ومتلازمة مع قصور في السلوك التكيفي ، وعندما وسعنا لـ 18 سنة ، قد قلصنا نسبة انتشار الاعاقة )</w:t>
      </w:r>
    </w:p>
    <w:p w:rsidR="008B3AE7" w:rsidRPr="003235CC" w:rsidRDefault="008B3AE7" w:rsidP="008B3AE7">
      <w:pPr>
        <w:autoSpaceDE w:val="0"/>
        <w:autoSpaceDN w:val="0"/>
        <w:bidi/>
        <w:adjustRightInd w:val="0"/>
        <w:spacing w:after="0" w:line="240" w:lineRule="auto"/>
        <w:rPr>
          <w:rFonts w:ascii="Traditional Arabic" w:hAnsi="Traditional Arabic" w:cs="Traditional Arabic"/>
          <w:color w:val="000000" w:themeColor="text1"/>
          <w:kern w:val="24"/>
          <w:sz w:val="33"/>
          <w:szCs w:val="33"/>
          <w:u w:val="single"/>
        </w:rPr>
      </w:pPr>
      <w:r w:rsidRPr="003235CC">
        <w:rPr>
          <w:rFonts w:ascii="Traditional Arabic" w:hAnsi="Traditional Arabic" w:cs="Traditional Arabic"/>
          <w:color w:val="000000" w:themeColor="text1"/>
          <w:kern w:val="24"/>
          <w:sz w:val="33"/>
          <w:szCs w:val="33"/>
          <w:u w:val="single"/>
          <w:rtl/>
        </w:rPr>
        <w:t>ويتطلب هذا التعريف ثلاثة شروط أو ثلاثة عناصر رئيسة لتشخيص حالة الفرد على أنها حالة إعاقة عقلية:</w:t>
      </w:r>
      <w:r w:rsidRPr="003235CC">
        <w:rPr>
          <w:rFonts w:ascii="Traditional Arabic" w:hAnsi="Traditional Arabic" w:cs="Traditional Arabic"/>
          <w:color w:val="000000" w:themeColor="text1"/>
          <w:kern w:val="24"/>
          <w:sz w:val="33"/>
          <w:szCs w:val="33"/>
          <w:u w:val="single"/>
        </w:rPr>
        <w:t xml:space="preserve"> </w:t>
      </w:r>
    </w:p>
    <w:p w:rsidR="008B3AE7" w:rsidRPr="003235CC" w:rsidRDefault="008B3AE7" w:rsidP="00405A96">
      <w:pPr>
        <w:pStyle w:val="ListParagraph"/>
        <w:numPr>
          <w:ilvl w:val="0"/>
          <w:numId w:val="53"/>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kern w:val="24"/>
          <w:sz w:val="33"/>
          <w:szCs w:val="33"/>
          <w:rtl/>
        </w:rPr>
        <w:t>مستوى</w:t>
      </w:r>
      <w:r w:rsidRPr="003235CC">
        <w:rPr>
          <w:rFonts w:ascii="Traditional Arabic" w:hAnsi="Traditional Arabic" w:cs="Traditional Arabic"/>
          <w:kern w:val="24"/>
          <w:sz w:val="33"/>
          <w:szCs w:val="33"/>
          <w:rtl/>
        </w:rPr>
        <w:t xml:space="preserve"> ذكاء أقل من 70 على مقياس وكسلر، أو أقل من 68 على مقياس بينيه.</w:t>
      </w:r>
      <w:r w:rsidRPr="003235CC">
        <w:rPr>
          <w:rFonts w:ascii="Traditional Arabic" w:hAnsi="Traditional Arabic" w:cs="Traditional Arabic"/>
          <w:kern w:val="24"/>
          <w:sz w:val="33"/>
          <w:szCs w:val="33"/>
        </w:rPr>
        <w:t xml:space="preserve"> </w:t>
      </w:r>
    </w:p>
    <w:p w:rsidR="008B3AE7" w:rsidRPr="003235CC" w:rsidRDefault="008B3AE7" w:rsidP="00405A96">
      <w:pPr>
        <w:pStyle w:val="ListParagraph"/>
        <w:numPr>
          <w:ilvl w:val="0"/>
          <w:numId w:val="53"/>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kern w:val="24"/>
          <w:sz w:val="33"/>
          <w:szCs w:val="33"/>
          <w:rtl/>
        </w:rPr>
        <w:t>قصور</w:t>
      </w:r>
      <w:r w:rsidRPr="003235CC">
        <w:rPr>
          <w:rFonts w:ascii="Traditional Arabic" w:hAnsi="Traditional Arabic" w:cs="Traditional Arabic"/>
          <w:kern w:val="24"/>
          <w:sz w:val="33"/>
          <w:szCs w:val="33"/>
          <w:rtl/>
        </w:rPr>
        <w:t xml:space="preserve"> في السلوك التكيفي.</w:t>
      </w:r>
      <w:r w:rsidRPr="003235CC">
        <w:rPr>
          <w:rFonts w:ascii="Traditional Arabic" w:hAnsi="Traditional Arabic" w:cs="Traditional Arabic"/>
          <w:kern w:val="24"/>
          <w:sz w:val="33"/>
          <w:szCs w:val="33"/>
        </w:rPr>
        <w:t xml:space="preserve"> </w:t>
      </w:r>
    </w:p>
    <w:p w:rsidR="008B3AE7" w:rsidRPr="003235CC" w:rsidRDefault="008B3AE7" w:rsidP="00405A96">
      <w:pPr>
        <w:pStyle w:val="ListParagraph"/>
        <w:numPr>
          <w:ilvl w:val="0"/>
          <w:numId w:val="53"/>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b/>
          <w:bCs/>
          <w:kern w:val="24"/>
          <w:sz w:val="33"/>
          <w:szCs w:val="33"/>
          <w:rtl/>
        </w:rPr>
        <w:t>تظهر</w:t>
      </w:r>
      <w:r w:rsidRPr="003235CC">
        <w:rPr>
          <w:rFonts w:ascii="Traditional Arabic" w:hAnsi="Traditional Arabic" w:cs="Traditional Arabic"/>
          <w:kern w:val="24"/>
          <w:sz w:val="33"/>
          <w:szCs w:val="33"/>
          <w:rtl/>
        </w:rPr>
        <w:t xml:space="preserve"> قبل الوصول إلى سن 18 سنة.</w:t>
      </w:r>
      <w:r w:rsidRPr="003235CC">
        <w:rPr>
          <w:rFonts w:ascii="Traditional Arabic" w:hAnsi="Traditional Arabic" w:cs="Traditional Arabic"/>
          <w:kern w:val="24"/>
          <w:sz w:val="33"/>
          <w:szCs w:val="33"/>
        </w:rPr>
        <w:t xml:space="preserve"> </w:t>
      </w:r>
    </w:p>
    <w:p w:rsidR="008B3AE7" w:rsidRPr="003235CC" w:rsidRDefault="008B3AE7" w:rsidP="008B3AE7">
      <w:pPr>
        <w:autoSpaceDE w:val="0"/>
        <w:autoSpaceDN w:val="0"/>
        <w:bidi/>
        <w:adjustRightInd w:val="0"/>
        <w:spacing w:after="0" w:line="240" w:lineRule="auto"/>
        <w:rPr>
          <w:rFonts w:ascii="Traditional Arabic" w:hAnsi="Traditional Arabic" w:cs="Traditional Arabic"/>
          <w:b/>
          <w:bCs/>
          <w:kern w:val="24"/>
          <w:sz w:val="33"/>
          <w:szCs w:val="33"/>
          <w:rtl/>
        </w:rPr>
      </w:pPr>
    </w:p>
    <w:p w:rsidR="00E16CE2" w:rsidRPr="003235CC" w:rsidRDefault="00E16CE2" w:rsidP="008B3AE7">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التعريف التربوي:</w:t>
      </w:r>
    </w:p>
    <w:p w:rsidR="008B3AE7" w:rsidRPr="003235CC" w:rsidRDefault="008B3AE7" w:rsidP="008B3AE7">
      <w:pPr>
        <w:autoSpaceDE w:val="0"/>
        <w:autoSpaceDN w:val="0"/>
        <w:bidi/>
        <w:adjustRightInd w:val="0"/>
        <w:spacing w:after="0" w:line="240" w:lineRule="auto"/>
        <w:rPr>
          <w:rFonts w:ascii="Traditional Arabic" w:hAnsi="Traditional Arabic" w:cs="Traditional Arabic"/>
          <w:color w:val="7030A0"/>
          <w:kern w:val="24"/>
          <w:sz w:val="33"/>
          <w:szCs w:val="33"/>
        </w:rPr>
      </w:pPr>
      <w:r w:rsidRPr="003235CC">
        <w:rPr>
          <w:rFonts w:ascii="Traditional Arabic" w:hAnsi="Traditional Arabic" w:cs="Traditional Arabic"/>
          <w:b/>
          <w:bCs/>
          <w:color w:val="000000" w:themeColor="text1"/>
          <w:kern w:val="24"/>
          <w:sz w:val="33"/>
          <w:szCs w:val="33"/>
          <w:u w:val="single"/>
          <w:rtl/>
        </w:rPr>
        <w:t xml:space="preserve">د- التعريف التربوي </w:t>
      </w:r>
      <w:r w:rsidRPr="003235CC">
        <w:rPr>
          <w:rFonts w:ascii="Traditional Arabic" w:hAnsi="Traditional Arabic" w:cs="Traditional Arabic"/>
          <w:b/>
          <w:bCs/>
          <w:color w:val="000000" w:themeColor="text1"/>
          <w:kern w:val="24"/>
          <w:sz w:val="33"/>
          <w:szCs w:val="33"/>
          <w:u w:val="single"/>
        </w:rPr>
        <w:t xml:space="preserve"> Educational Definition</w:t>
      </w:r>
      <w:r w:rsidRPr="003235CC">
        <w:rPr>
          <w:rFonts w:ascii="Traditional Arabic" w:hAnsi="Traditional Arabic" w:cs="Traditional Arabic"/>
          <w:b/>
          <w:bCs/>
          <w:color w:val="7030A0"/>
          <w:kern w:val="24"/>
          <w:sz w:val="33"/>
          <w:szCs w:val="33"/>
          <w:rtl/>
        </w:rPr>
        <w:t xml:space="preserve">: </w:t>
      </w:r>
    </w:p>
    <w:p w:rsidR="008B3AE7" w:rsidRPr="003235CC" w:rsidRDefault="008B3AE7" w:rsidP="006615B8">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ظهر التعريف التربوي للإعاقة العقلية </w:t>
      </w:r>
      <w:r w:rsidR="006615B8" w:rsidRPr="003235CC">
        <w:rPr>
          <w:rFonts w:ascii="Traditional Arabic" w:hAnsi="Traditional Arabic" w:cs="Traditional Arabic"/>
          <w:kern w:val="24"/>
          <w:sz w:val="33"/>
          <w:szCs w:val="33"/>
          <w:rtl/>
        </w:rPr>
        <w:t>استكمالا</w:t>
      </w:r>
      <w:r w:rsidRPr="003235CC">
        <w:rPr>
          <w:rFonts w:ascii="Traditional Arabic" w:hAnsi="Traditional Arabic" w:cs="Traditional Arabic"/>
          <w:kern w:val="24"/>
          <w:sz w:val="33"/>
          <w:szCs w:val="33"/>
          <w:rtl/>
        </w:rPr>
        <w:t xml:space="preserve"> للتعريف </w:t>
      </w:r>
      <w:r w:rsidR="006615B8" w:rsidRPr="003235CC">
        <w:rPr>
          <w:rFonts w:ascii="Traditional Arabic" w:hAnsi="Traditional Arabic" w:cs="Traditional Arabic"/>
          <w:kern w:val="24"/>
          <w:sz w:val="33"/>
          <w:szCs w:val="33"/>
          <w:rtl/>
        </w:rPr>
        <w:t>الاجتماعي</w:t>
      </w:r>
      <w:r w:rsidRPr="003235CC">
        <w:rPr>
          <w:rFonts w:ascii="Traditional Arabic" w:hAnsi="Traditional Arabic" w:cs="Traditional Arabic"/>
          <w:kern w:val="24"/>
          <w:sz w:val="33"/>
          <w:szCs w:val="33"/>
          <w:rtl/>
        </w:rPr>
        <w:t xml:space="preserve"> للإعاقة العقلية</w:t>
      </w:r>
      <w:r w:rsidR="006615B8"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وبعداً رئيساً من أبعاد</w:t>
      </w:r>
      <w:r w:rsidRPr="003235CC">
        <w:rPr>
          <w:rFonts w:ascii="Traditional Arabic" w:hAnsi="Traditional Arabic" w:cs="Traditional Arabic"/>
          <w:kern w:val="24"/>
          <w:sz w:val="33"/>
          <w:szCs w:val="33"/>
          <w:u w:val="single" w:color="9BBB59" w:themeColor="accent3"/>
          <w:rtl/>
        </w:rPr>
        <w:t xml:space="preserve"> </w:t>
      </w:r>
      <w:r w:rsidRPr="003235CC">
        <w:rPr>
          <w:rFonts w:ascii="Traditional Arabic" w:hAnsi="Traditional Arabic" w:cs="Traditional Arabic"/>
          <w:b/>
          <w:bCs/>
          <w:color w:val="FF0000"/>
          <w:kern w:val="24"/>
          <w:sz w:val="33"/>
          <w:szCs w:val="33"/>
          <w:u w:val="single" w:color="9BBB59" w:themeColor="accent3"/>
          <w:rtl/>
        </w:rPr>
        <w:t>الاتجاه التكاملي</w:t>
      </w:r>
      <w:r w:rsidRPr="003235CC">
        <w:rPr>
          <w:rFonts w:ascii="Traditional Arabic" w:hAnsi="Traditional Arabic" w:cs="Traditional Arabic"/>
          <w:kern w:val="24"/>
          <w:sz w:val="33"/>
          <w:szCs w:val="33"/>
          <w:rtl/>
        </w:rPr>
        <w:t xml:space="preserve"> </w:t>
      </w:r>
      <w:r w:rsidR="006615B8" w:rsidRPr="003235CC">
        <w:rPr>
          <w:rFonts w:ascii="Traditional Arabic" w:hAnsi="Traditional Arabic" w:cs="Traditional Arabic"/>
          <w:color w:val="FF0000"/>
          <w:kern w:val="24"/>
          <w:sz w:val="33"/>
          <w:szCs w:val="33"/>
          <w:rtl/>
        </w:rPr>
        <w:t>&lt;~ (الاتجاه التكاملي = البعد الطبي +السيكومتري+الاجتماعي +التربوي</w:t>
      </w:r>
      <w:r w:rsidR="006615B8" w:rsidRPr="003235CC">
        <w:rPr>
          <w:rFonts w:ascii="Traditional Arabic" w:hAnsi="Traditional Arabic" w:cs="Traditional Arabic"/>
          <w:color w:val="76923C" w:themeColor="accent3" w:themeShade="BF"/>
          <w:kern w:val="24"/>
          <w:sz w:val="33"/>
          <w:szCs w:val="33"/>
          <w:rtl/>
        </w:rPr>
        <w:t>)</w:t>
      </w:r>
      <w:r w:rsidR="006615B8"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في قياس وتشخيص الإعاقة العقلية</w:t>
      </w:r>
      <w:r w:rsidR="006615B8"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حيث ركز هذا التعريف على التدني الواضح في الأداء التحصيلي للأطفال المعاقين عقلياً مقارنة مع الأطفال العاديين المناظرين لهم في العمر الزمني</w:t>
      </w:r>
      <w:r w:rsidR="006615B8"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وخاصة في المهارات اللغوية</w:t>
      </w:r>
      <w:r w:rsidR="006615B8"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ومهارات القراءة</w:t>
      </w:r>
      <w:r w:rsidR="006615B8"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والكتابة والحساب.</w:t>
      </w:r>
      <w:r w:rsidRPr="003235CC">
        <w:rPr>
          <w:rFonts w:ascii="Traditional Arabic" w:hAnsi="Traditional Arabic" w:cs="Traditional Arabic"/>
          <w:kern w:val="24"/>
          <w:sz w:val="33"/>
          <w:szCs w:val="33"/>
        </w:rPr>
        <w:t xml:space="preserve"> </w:t>
      </w:r>
    </w:p>
    <w:p w:rsidR="008B3AE7" w:rsidRPr="003235CC" w:rsidRDefault="008B3AE7" w:rsidP="008B3AE7">
      <w:pPr>
        <w:autoSpaceDE w:val="0"/>
        <w:autoSpaceDN w:val="0"/>
        <w:bidi/>
        <w:adjustRightInd w:val="0"/>
        <w:spacing w:after="0" w:line="240" w:lineRule="auto"/>
        <w:rPr>
          <w:rFonts w:ascii="Traditional Arabic" w:hAnsi="Traditional Arabic" w:cs="Traditional Arabic"/>
          <w:kern w:val="24"/>
          <w:sz w:val="33"/>
          <w:szCs w:val="33"/>
        </w:rPr>
      </w:pPr>
    </w:p>
    <w:p w:rsidR="008B3AE7" w:rsidRPr="003235CC" w:rsidRDefault="008B3AE7" w:rsidP="00F93B71">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هذا وقد استخدم </w:t>
      </w:r>
      <w:r w:rsidRPr="003235CC">
        <w:rPr>
          <w:rFonts w:ascii="Traditional Arabic" w:hAnsi="Traditional Arabic" w:cs="Traditional Arabic"/>
          <w:color w:val="FF0000"/>
          <w:kern w:val="24"/>
          <w:sz w:val="33"/>
          <w:szCs w:val="33"/>
          <w:rtl/>
        </w:rPr>
        <w:t xml:space="preserve">إنجرام </w:t>
      </w:r>
      <w:r w:rsidRPr="003235CC">
        <w:rPr>
          <w:rFonts w:ascii="Traditional Arabic" w:hAnsi="Traditional Arabic" w:cs="Traditional Arabic"/>
          <w:color w:val="FF0000"/>
          <w:kern w:val="24"/>
          <w:sz w:val="33"/>
          <w:szCs w:val="33"/>
          <w:lang w:val="en-GB"/>
        </w:rPr>
        <w:t>Ingram, (1953)</w:t>
      </w:r>
      <w:r w:rsidRPr="003235CC">
        <w:rPr>
          <w:rFonts w:ascii="Traditional Arabic" w:hAnsi="Traditional Arabic" w:cs="Traditional Arabic"/>
          <w:color w:val="FF0000"/>
          <w:kern w:val="24"/>
          <w:sz w:val="33"/>
          <w:szCs w:val="33"/>
          <w:rtl/>
        </w:rPr>
        <w:t xml:space="preserve"> مصطلح بطيء التعلم </w:t>
      </w:r>
      <w:r w:rsidRPr="003235CC">
        <w:rPr>
          <w:rFonts w:ascii="Traditional Arabic" w:hAnsi="Traditional Arabic" w:cs="Traditional Arabic"/>
          <w:kern w:val="24"/>
          <w:sz w:val="33"/>
          <w:szCs w:val="33"/>
          <w:rtl/>
        </w:rPr>
        <w:t>على الطفل الذي لا يستطيع التحصيل في نفس مستوى زملائه في الدراسة</w:t>
      </w:r>
      <w:r w:rsidR="006615B8"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أي أن يكون في مستوى أقل من مستوى الصف</w:t>
      </w:r>
      <w:r w:rsidR="006615B8"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الذي يجب أن يكون فيه</w:t>
      </w:r>
      <w:r w:rsidR="006615B8"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وهؤلاء الأطفال يكونون حوالي من 18 % إلى 20 % من أطفال المدارس</w:t>
      </w:r>
      <w:r w:rsidR="006615B8"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xml:space="preserve">، وهم الذين تقع نسبة ذكائهم ما بين 70 - 89 بالفئة البينية </w:t>
      </w:r>
      <w:r w:rsidRPr="003235CC">
        <w:rPr>
          <w:rFonts w:ascii="Traditional Arabic" w:hAnsi="Traditional Arabic" w:cs="Traditional Arabic"/>
          <w:kern w:val="24"/>
          <w:sz w:val="33"/>
          <w:szCs w:val="33"/>
          <w:lang w:val="en-GB"/>
        </w:rPr>
        <w:t>Borderline</w:t>
      </w:r>
      <w:r w:rsidRPr="003235CC">
        <w:rPr>
          <w:rFonts w:ascii="Traditional Arabic" w:hAnsi="Traditional Arabic" w:cs="Traditional Arabic"/>
          <w:kern w:val="24"/>
          <w:sz w:val="33"/>
          <w:szCs w:val="33"/>
          <w:rtl/>
        </w:rPr>
        <w:t xml:space="preserve"> (بين العادي والمعاق عقلياً) وهي تكون من 16 % إلى 18 % من مجموعة الأطفال </w:t>
      </w:r>
      <w:r w:rsidR="006615B8" w:rsidRPr="003235CC">
        <w:rPr>
          <w:rFonts w:ascii="Traditional Arabic" w:hAnsi="Traditional Arabic" w:cs="Traditional Arabic"/>
          <w:kern w:val="24"/>
          <w:sz w:val="33"/>
          <w:szCs w:val="33"/>
          <w:rtl/>
        </w:rPr>
        <w:t>بطيئين</w:t>
      </w:r>
      <w:r w:rsidRPr="003235CC">
        <w:rPr>
          <w:rFonts w:ascii="Traditional Arabic" w:hAnsi="Traditional Arabic" w:cs="Traditional Arabic"/>
          <w:kern w:val="24"/>
          <w:sz w:val="33"/>
          <w:szCs w:val="33"/>
          <w:rtl/>
        </w:rPr>
        <w:t xml:space="preserve"> التعلم</w:t>
      </w:r>
      <w:r w:rsidR="006615B8"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ويطلق اسم المعاق عقلياً على الفئة التي تكون معامل ذكائها أقل من 70 وهم يمثلون حوالي 2 %</w:t>
      </w:r>
      <w:r w:rsidRPr="003235CC">
        <w:rPr>
          <w:rFonts w:ascii="Traditional Arabic" w:hAnsi="Traditional Arabic" w:cs="Traditional Arabic"/>
          <w:b/>
          <w:bCs/>
          <w:kern w:val="24"/>
          <w:sz w:val="33"/>
          <w:szCs w:val="33"/>
          <w:rtl/>
        </w:rPr>
        <w:t xml:space="preserve"> من مجموعة تلاميذ المدارس من حيث الذكاء </w:t>
      </w:r>
      <w:r w:rsidRPr="003235CC">
        <w:rPr>
          <w:rFonts w:ascii="Traditional Arabic" w:hAnsi="Traditional Arabic" w:cs="Traditional Arabic"/>
          <w:kern w:val="24"/>
          <w:sz w:val="33"/>
          <w:szCs w:val="33"/>
          <w:rtl/>
        </w:rPr>
        <w:t>والقدرة العقلية. وبذلك تقوم التعريفات التربوية على أساس مدى القصور</w:t>
      </w:r>
      <w:r w:rsidRPr="003235CC">
        <w:rPr>
          <w:rFonts w:ascii="Traditional Arabic" w:hAnsi="Traditional Arabic" w:cs="Traditional Arabic"/>
          <w:b/>
          <w:bCs/>
          <w:kern w:val="24"/>
          <w:sz w:val="33"/>
          <w:szCs w:val="33"/>
          <w:rtl/>
        </w:rPr>
        <w:t xml:space="preserve"> </w:t>
      </w:r>
      <w:r w:rsidRPr="003235CC">
        <w:rPr>
          <w:rFonts w:ascii="Traditional Arabic" w:hAnsi="Traditional Arabic" w:cs="Traditional Arabic"/>
          <w:kern w:val="24"/>
          <w:sz w:val="33"/>
          <w:szCs w:val="33"/>
          <w:rtl/>
        </w:rPr>
        <w:t>في الاستعدادات التحصيلية</w:t>
      </w:r>
      <w:r w:rsidR="006615B8"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والقدرة على التعلم والتدريب خلال سنوات الدراسة فى ضوء معاملات الذكاء المختلفة.</w:t>
      </w:r>
    </w:p>
    <w:p w:rsidR="00F93B71" w:rsidRPr="003235CC" w:rsidRDefault="00F93B71" w:rsidP="00F93B71">
      <w:pPr>
        <w:autoSpaceDE w:val="0"/>
        <w:autoSpaceDN w:val="0"/>
        <w:bidi/>
        <w:adjustRightInd w:val="0"/>
        <w:spacing w:after="0" w:line="240" w:lineRule="auto"/>
        <w:rPr>
          <w:rFonts w:ascii="Traditional Arabic" w:hAnsi="Traditional Arabic" w:cs="Traditional Arabic"/>
          <w:kern w:val="24"/>
          <w:sz w:val="33"/>
          <w:szCs w:val="33"/>
          <w:rtl/>
        </w:rPr>
      </w:pPr>
    </w:p>
    <w:p w:rsidR="00E16CE2" w:rsidRPr="003235CC" w:rsidRDefault="00E16CE2" w:rsidP="008B3AE7">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نسبة انتشار الإعاقة العقلية:</w:t>
      </w:r>
    </w:p>
    <w:p w:rsidR="008B3AE7" w:rsidRPr="003235CC" w:rsidRDefault="008B3AE7" w:rsidP="008B3AE7">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من المعروف أن الدرجة المتوسطة للذكاء هي 100 وذلك على مقياسي وكسلر وستانفورد – بينيه للذكاء، وأن الانحراف المعياري يساوي 15 على مقياس وكسلر، أما على مقياس ستانفورد – بينيه فيساوي 16 وهو ما يعني أنه يساوي 15 تقريباً. ومن الناحية النظرية فنحن نتوقع أن يكون هناك حوالي 2.7% من الأفراد يقل معامل ذكائهم عن المتوسط بمقدار إنحرافيين معياريين على الأقل (أي يساوي 70 على النسخة الثالثة المعدلة من مقياس وكسلر لذكاء الأطفال).</w:t>
      </w:r>
      <w:r w:rsidRPr="003235CC">
        <w:rPr>
          <w:rFonts w:ascii="Traditional Arabic" w:hAnsi="Traditional Arabic" w:cs="Traditional Arabic"/>
          <w:kern w:val="24"/>
          <w:sz w:val="33"/>
          <w:szCs w:val="33"/>
        </w:rPr>
        <w:t xml:space="preserve"> </w:t>
      </w:r>
    </w:p>
    <w:p w:rsidR="008B3AE7" w:rsidRPr="003235CC" w:rsidRDefault="008B3AE7" w:rsidP="008B3AE7">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أما من الناحية العملية فتشير معظم الإحصائيات أن نسبة انتشار الإعاقة العقلية في أي مجتمع تبلغ المتوسط (2 – 3%) من سكان المجتمع.</w:t>
      </w:r>
      <w:r w:rsidRPr="003235CC">
        <w:rPr>
          <w:rFonts w:ascii="Traditional Arabic" w:hAnsi="Traditional Arabic" w:cs="Traditional Arabic"/>
          <w:kern w:val="24"/>
          <w:sz w:val="33"/>
          <w:szCs w:val="33"/>
        </w:rPr>
        <w:t xml:space="preserve"> </w:t>
      </w:r>
    </w:p>
    <w:p w:rsidR="008B3AE7" w:rsidRPr="003235CC" w:rsidRDefault="008B3AE7" w:rsidP="008B3AE7">
      <w:pPr>
        <w:autoSpaceDE w:val="0"/>
        <w:autoSpaceDN w:val="0"/>
        <w:bidi/>
        <w:adjustRightInd w:val="0"/>
        <w:spacing w:after="0" w:line="240" w:lineRule="auto"/>
        <w:rPr>
          <w:rFonts w:ascii="Traditional Arabic" w:hAnsi="Traditional Arabic" w:cs="Traditional Arabic"/>
          <w:kern w:val="24"/>
          <w:sz w:val="33"/>
          <w:szCs w:val="33"/>
        </w:rPr>
      </w:pPr>
    </w:p>
    <w:p w:rsidR="00E16CE2" w:rsidRPr="003235CC" w:rsidRDefault="00E16CE2" w:rsidP="00E16CE2">
      <w:pPr>
        <w:autoSpaceDE w:val="0"/>
        <w:autoSpaceDN w:val="0"/>
        <w:bidi/>
        <w:adjustRightInd w:val="0"/>
        <w:spacing w:after="0" w:line="240" w:lineRule="auto"/>
        <w:rPr>
          <w:rFonts w:ascii="Traditional Arabic" w:hAnsi="Traditional Arabic" w:cs="Traditional Arabic"/>
          <w:b/>
          <w:bCs/>
          <w:color w:val="FF0000"/>
          <w:kern w:val="24"/>
          <w:sz w:val="33"/>
          <w:szCs w:val="33"/>
          <w:u w:val="single"/>
          <w:rtl/>
        </w:rPr>
      </w:pPr>
      <w:r w:rsidRPr="003235CC">
        <w:rPr>
          <w:rFonts w:ascii="Traditional Arabic" w:hAnsi="Traditional Arabic" w:cs="Traditional Arabic"/>
          <w:b/>
          <w:bCs/>
          <w:color w:val="FF0000"/>
          <w:kern w:val="24"/>
          <w:sz w:val="33"/>
          <w:szCs w:val="33"/>
          <w:u w:val="single"/>
          <w:rtl/>
        </w:rPr>
        <w:t>العوامل المؤثرة في تحديد نسبة انتشار الإعاقة العقلية في أي مجتمع:</w:t>
      </w:r>
    </w:p>
    <w:p w:rsidR="008B3AE7" w:rsidRPr="003235CC" w:rsidRDefault="008B3AE7" w:rsidP="00353105">
      <w:pPr>
        <w:autoSpaceDE w:val="0"/>
        <w:autoSpaceDN w:val="0"/>
        <w:bidi/>
        <w:adjustRightInd w:val="0"/>
        <w:spacing w:after="0" w:line="240" w:lineRule="auto"/>
        <w:rPr>
          <w:rFonts w:ascii="Traditional Arabic" w:hAnsi="Traditional Arabic" w:cs="Traditional Arabic"/>
          <w:color w:val="000000" w:themeColor="text1"/>
          <w:kern w:val="24"/>
          <w:sz w:val="33"/>
          <w:szCs w:val="33"/>
          <w:u w:val="single"/>
        </w:rPr>
      </w:pPr>
      <w:r w:rsidRPr="003235CC">
        <w:rPr>
          <w:rFonts w:ascii="Traditional Arabic" w:hAnsi="Traditional Arabic" w:cs="Traditional Arabic"/>
          <w:color w:val="000000" w:themeColor="text1"/>
          <w:kern w:val="24"/>
          <w:sz w:val="33"/>
          <w:szCs w:val="33"/>
          <w:u w:val="single"/>
          <w:rtl/>
        </w:rPr>
        <w:t>إن تحديد عدد الأشخاص المعاقين عقلياً في مجتمع ما ليس بالأمر السهل، ويعود ذلك إلى جملة من العوامل أهمها:</w:t>
      </w:r>
      <w:r w:rsidRPr="003235CC">
        <w:rPr>
          <w:rFonts w:ascii="Traditional Arabic" w:hAnsi="Traditional Arabic" w:cs="Traditional Arabic"/>
          <w:color w:val="000000" w:themeColor="text1"/>
          <w:kern w:val="24"/>
          <w:sz w:val="33"/>
          <w:szCs w:val="33"/>
          <w:u w:val="single"/>
        </w:rPr>
        <w:t xml:space="preserve"> </w:t>
      </w:r>
    </w:p>
    <w:p w:rsidR="008B3AE7" w:rsidRPr="003235CC" w:rsidRDefault="008B3AE7" w:rsidP="00A96239">
      <w:pPr>
        <w:pStyle w:val="ListParagraph"/>
        <w:numPr>
          <w:ilvl w:val="0"/>
          <w:numId w:val="42"/>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اختلاف المعايير المتبعة في تحديد الإعاقة العقلية.</w:t>
      </w:r>
      <w:r w:rsidRPr="003235CC">
        <w:rPr>
          <w:rFonts w:ascii="Traditional Arabic" w:hAnsi="Traditional Arabic" w:cs="Traditional Arabic"/>
          <w:i/>
          <w:iCs/>
          <w:kern w:val="24"/>
          <w:sz w:val="33"/>
          <w:szCs w:val="33"/>
        </w:rPr>
        <w:t xml:space="preserve"> </w:t>
      </w:r>
    </w:p>
    <w:p w:rsidR="008B3AE7" w:rsidRPr="003235CC" w:rsidRDefault="008B3AE7" w:rsidP="00A96239">
      <w:pPr>
        <w:pStyle w:val="ListParagraph"/>
        <w:numPr>
          <w:ilvl w:val="0"/>
          <w:numId w:val="42"/>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عدم صلاحية بعض أدوات القياس المستخدمة في تشخيص الإعاقة العقلية من حيث الصدق والثبات والموضوعية.</w:t>
      </w:r>
      <w:r w:rsidRPr="003235CC">
        <w:rPr>
          <w:rFonts w:ascii="Traditional Arabic" w:hAnsi="Traditional Arabic" w:cs="Traditional Arabic"/>
          <w:i/>
          <w:iCs/>
          <w:kern w:val="24"/>
          <w:sz w:val="33"/>
          <w:szCs w:val="33"/>
        </w:rPr>
        <w:t xml:space="preserve"> </w:t>
      </w:r>
    </w:p>
    <w:p w:rsidR="008B3AE7" w:rsidRPr="003235CC" w:rsidRDefault="008B3AE7" w:rsidP="00A96239">
      <w:pPr>
        <w:pStyle w:val="ListParagraph"/>
        <w:numPr>
          <w:ilvl w:val="0"/>
          <w:numId w:val="42"/>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تباين الأساليب المتبعة في التوصل إلى التقديرات المختلفة لنسبة الشيوع.</w:t>
      </w:r>
      <w:r w:rsidRPr="003235CC">
        <w:rPr>
          <w:rFonts w:ascii="Traditional Arabic" w:hAnsi="Traditional Arabic" w:cs="Traditional Arabic"/>
          <w:i/>
          <w:iCs/>
          <w:kern w:val="24"/>
          <w:sz w:val="33"/>
          <w:szCs w:val="33"/>
        </w:rPr>
        <w:t xml:space="preserve"> </w:t>
      </w:r>
    </w:p>
    <w:p w:rsidR="008B3AE7" w:rsidRPr="003235CC" w:rsidRDefault="008B3AE7" w:rsidP="00A96239">
      <w:pPr>
        <w:pStyle w:val="ListParagraph"/>
        <w:numPr>
          <w:ilvl w:val="0"/>
          <w:numId w:val="42"/>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الاختلاف بين المجموعات العمرية التي تتناولها الدراسات والتقديرات.</w:t>
      </w:r>
      <w:r w:rsidRPr="003235CC">
        <w:rPr>
          <w:rFonts w:ascii="Traditional Arabic" w:hAnsi="Traditional Arabic" w:cs="Traditional Arabic"/>
          <w:i/>
          <w:iCs/>
          <w:kern w:val="24"/>
          <w:sz w:val="33"/>
          <w:szCs w:val="33"/>
        </w:rPr>
        <w:t xml:space="preserve"> </w:t>
      </w:r>
    </w:p>
    <w:p w:rsidR="008B3AE7" w:rsidRPr="003235CC" w:rsidRDefault="008B3AE7" w:rsidP="00A96239">
      <w:pPr>
        <w:pStyle w:val="ListParagraph"/>
        <w:numPr>
          <w:ilvl w:val="0"/>
          <w:numId w:val="42"/>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اختلاف في المستوى الثقافي والاجتماعي والخدمات الصحية بين الفئات الاجتماعية أو المجتمعات المختلفة.</w:t>
      </w:r>
      <w:r w:rsidRPr="003235CC">
        <w:rPr>
          <w:rFonts w:ascii="Traditional Arabic" w:hAnsi="Traditional Arabic" w:cs="Traditional Arabic"/>
          <w:i/>
          <w:iCs/>
          <w:kern w:val="24"/>
          <w:sz w:val="33"/>
          <w:szCs w:val="33"/>
        </w:rPr>
        <w:t xml:space="preserve"> </w:t>
      </w:r>
    </w:p>
    <w:p w:rsidR="008B3AE7" w:rsidRPr="003235CC" w:rsidRDefault="008B3AE7" w:rsidP="00A96239">
      <w:pPr>
        <w:pStyle w:val="ListParagraph"/>
        <w:numPr>
          <w:ilvl w:val="0"/>
          <w:numId w:val="42"/>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اختلاف العينات التي أجريت عليها الدراسات.</w:t>
      </w:r>
      <w:r w:rsidRPr="003235CC">
        <w:rPr>
          <w:rFonts w:ascii="Traditional Arabic" w:hAnsi="Traditional Arabic" w:cs="Traditional Arabic"/>
          <w:i/>
          <w:iCs/>
          <w:kern w:val="24"/>
          <w:sz w:val="33"/>
          <w:szCs w:val="33"/>
        </w:rPr>
        <w:t xml:space="preserve"> </w:t>
      </w:r>
    </w:p>
    <w:p w:rsidR="006615B8" w:rsidRPr="003235CC" w:rsidRDefault="006615B8" w:rsidP="00F93B71">
      <w:pPr>
        <w:autoSpaceDE w:val="0"/>
        <w:autoSpaceDN w:val="0"/>
        <w:bidi/>
        <w:adjustRightInd w:val="0"/>
        <w:spacing w:after="0" w:line="240" w:lineRule="auto"/>
        <w:rPr>
          <w:rFonts w:ascii="Traditional Arabic" w:hAnsi="Traditional Arabic" w:cs="Traditional Arabic"/>
          <w:kern w:val="24"/>
          <w:sz w:val="33"/>
          <w:szCs w:val="33"/>
          <w:rtl/>
        </w:rPr>
      </w:pPr>
    </w:p>
    <w:p w:rsidR="00F60613" w:rsidRDefault="00F60613" w:rsidP="006615B8">
      <w:pPr>
        <w:autoSpaceDE w:val="0"/>
        <w:autoSpaceDN w:val="0"/>
        <w:bidi/>
        <w:adjustRightInd w:val="0"/>
        <w:spacing w:after="0" w:line="240" w:lineRule="auto"/>
        <w:rPr>
          <w:rFonts w:ascii="Traditional Arabic" w:hAnsi="Traditional Arabic" w:cs="Traditional Arabic"/>
          <w:b/>
          <w:bCs/>
          <w:color w:val="FF0000"/>
          <w:kern w:val="24"/>
          <w:sz w:val="33"/>
          <w:szCs w:val="33"/>
        </w:rPr>
      </w:pPr>
    </w:p>
    <w:p w:rsidR="00F60613" w:rsidRDefault="00F60613" w:rsidP="00F60613">
      <w:pPr>
        <w:autoSpaceDE w:val="0"/>
        <w:autoSpaceDN w:val="0"/>
        <w:bidi/>
        <w:adjustRightInd w:val="0"/>
        <w:spacing w:after="0" w:line="240" w:lineRule="auto"/>
        <w:rPr>
          <w:rFonts w:ascii="Traditional Arabic" w:hAnsi="Traditional Arabic" w:cs="Traditional Arabic"/>
          <w:b/>
          <w:bCs/>
          <w:color w:val="FF0000"/>
          <w:kern w:val="24"/>
          <w:sz w:val="33"/>
          <w:szCs w:val="33"/>
        </w:rPr>
      </w:pPr>
    </w:p>
    <w:p w:rsidR="00E16CE2" w:rsidRPr="003235CC" w:rsidRDefault="00E16CE2" w:rsidP="00F60613">
      <w:pPr>
        <w:autoSpaceDE w:val="0"/>
        <w:autoSpaceDN w:val="0"/>
        <w:bidi/>
        <w:adjustRightInd w:val="0"/>
        <w:spacing w:after="0" w:line="240" w:lineRule="auto"/>
        <w:rPr>
          <w:rFonts w:ascii="Traditional Arabic" w:hAnsi="Traditional Arabic" w:cs="Traditional Arabic"/>
          <w:b/>
          <w:bCs/>
          <w:color w:val="FF0000"/>
          <w:kern w:val="24"/>
          <w:sz w:val="33"/>
          <w:szCs w:val="33"/>
        </w:rPr>
      </w:pPr>
      <w:r w:rsidRPr="003235CC">
        <w:rPr>
          <w:rFonts w:ascii="Traditional Arabic" w:hAnsi="Traditional Arabic" w:cs="Traditional Arabic"/>
          <w:b/>
          <w:bCs/>
          <w:color w:val="FF0000"/>
          <w:kern w:val="24"/>
          <w:sz w:val="33"/>
          <w:szCs w:val="33"/>
          <w:rtl/>
        </w:rPr>
        <w:t>أسباب الإعاقة العقلية:</w:t>
      </w:r>
    </w:p>
    <w:p w:rsidR="008B3AE7" w:rsidRPr="003235CC" w:rsidRDefault="008B3AE7" w:rsidP="008B3AE7">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b/>
          <w:bCs/>
          <w:color w:val="000000" w:themeColor="text1"/>
          <w:kern w:val="24"/>
          <w:sz w:val="33"/>
          <w:szCs w:val="33"/>
          <w:u w:val="single"/>
          <w:rtl/>
        </w:rPr>
        <w:t>العوامل الوراثية:</w:t>
      </w:r>
      <w:r w:rsidRPr="003235CC">
        <w:rPr>
          <w:rFonts w:ascii="Traditional Arabic" w:hAnsi="Traditional Arabic" w:cs="Traditional Arabic"/>
          <w:i/>
          <w:iCs/>
          <w:color w:val="000000" w:themeColor="text1"/>
          <w:kern w:val="24"/>
          <w:sz w:val="33"/>
          <w:szCs w:val="33"/>
        </w:rPr>
        <w:t xml:space="preserve"> </w:t>
      </w:r>
    </w:p>
    <w:p w:rsidR="008B3AE7" w:rsidRPr="003235CC" w:rsidRDefault="008B3AE7" w:rsidP="008B3AE7">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lastRenderedPageBreak/>
        <w:t>1</w:t>
      </w:r>
      <w:r w:rsidRPr="003235CC">
        <w:rPr>
          <w:rFonts w:ascii="Traditional Arabic" w:hAnsi="Traditional Arabic" w:cs="Traditional Arabic"/>
          <w:b/>
          <w:bCs/>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rtl/>
        </w:rPr>
        <w:t>- عوامل وراثية مباشرة</w:t>
      </w:r>
    </w:p>
    <w:p w:rsidR="008B3AE7" w:rsidRPr="003235CC" w:rsidRDefault="008B3AE7" w:rsidP="008B3AE7">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2- عوامل وراثية غير مباشرة</w:t>
      </w:r>
    </w:p>
    <w:p w:rsidR="008B3AE7" w:rsidRPr="003235CC" w:rsidRDefault="008B3AE7" w:rsidP="008B3AE7">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u w:val="single"/>
          <w:rtl/>
        </w:rPr>
        <w:t>ب- العوامل البيئية:</w:t>
      </w:r>
      <w:r w:rsidRPr="003235CC">
        <w:rPr>
          <w:rFonts w:ascii="Traditional Arabic" w:hAnsi="Traditional Arabic" w:cs="Traditional Arabic"/>
          <w:color w:val="000000" w:themeColor="text1"/>
          <w:kern w:val="24"/>
          <w:sz w:val="33"/>
          <w:szCs w:val="33"/>
          <w:rtl/>
        </w:rPr>
        <w:t xml:space="preserve"> </w:t>
      </w:r>
    </w:p>
    <w:p w:rsidR="008B3AE7" w:rsidRPr="003235CC" w:rsidRDefault="008B3AE7" w:rsidP="008B3AE7">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color w:val="000000" w:themeColor="text1"/>
          <w:kern w:val="24"/>
          <w:sz w:val="33"/>
          <w:szCs w:val="33"/>
          <w:rtl/>
        </w:rPr>
        <w:t>1- عوامل ما قبل الولادة</w:t>
      </w:r>
      <w:r w:rsidRPr="003235CC">
        <w:rPr>
          <w:rFonts w:ascii="Traditional Arabic" w:hAnsi="Traditional Arabic" w:cs="Traditional Arabic"/>
          <w:kern w:val="24"/>
          <w:sz w:val="33"/>
          <w:szCs w:val="33"/>
          <w:rtl/>
        </w:rPr>
        <w:t xml:space="preserve"> (أثناء الحمل) </w:t>
      </w:r>
    </w:p>
    <w:p w:rsidR="008B3AE7" w:rsidRPr="003235CC" w:rsidRDefault="008B3AE7" w:rsidP="008B3AE7">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2- عوامل تحدث أثناء الولادة</w:t>
      </w:r>
    </w:p>
    <w:p w:rsidR="008B3AE7" w:rsidRPr="003235CC" w:rsidRDefault="008B3AE7" w:rsidP="008B3AE7">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3- عوامل ما بعد الولادة</w:t>
      </w:r>
    </w:p>
    <w:p w:rsidR="00E16CE2" w:rsidRPr="003235CC" w:rsidRDefault="00E16CE2" w:rsidP="00E16CE2">
      <w:pPr>
        <w:autoSpaceDE w:val="0"/>
        <w:autoSpaceDN w:val="0"/>
        <w:bidi/>
        <w:adjustRightInd w:val="0"/>
        <w:spacing w:after="0" w:line="240" w:lineRule="auto"/>
        <w:rPr>
          <w:rFonts w:ascii="Traditional Arabic" w:hAnsi="Traditional Arabic" w:cs="Traditional Arabic"/>
          <w:kern w:val="24"/>
          <w:sz w:val="33"/>
          <w:szCs w:val="33"/>
        </w:rPr>
      </w:pPr>
    </w:p>
    <w:p w:rsidR="00F93B71" w:rsidRPr="003235CC" w:rsidRDefault="00547DA7" w:rsidP="00E16CE2">
      <w:pPr>
        <w:autoSpaceDE w:val="0"/>
        <w:autoSpaceDN w:val="0"/>
        <w:bidi/>
        <w:adjustRightInd w:val="0"/>
        <w:spacing w:after="0" w:line="240" w:lineRule="auto"/>
        <w:rPr>
          <w:rFonts w:ascii="Traditional Arabic" w:hAnsi="Traditional Arabic" w:cs="Traditional Arabic"/>
          <w:kern w:val="24"/>
          <w:sz w:val="33"/>
          <w:szCs w:val="33"/>
        </w:rPr>
      </w:pPr>
      <w:r>
        <w:rPr>
          <w:rFonts w:ascii="Traditional Arabic" w:hAnsi="Traditional Arabic" w:cs="Traditional Arabic"/>
          <w:noProof/>
          <w:kern w:val="24"/>
          <w:sz w:val="33"/>
          <w:szCs w:val="33"/>
        </w:rPr>
        <w:pict>
          <v:shape id="_x0000_s1391" type="#_x0000_t32" style="position:absolute;left:0;text-align:left;margin-left:83.6pt;margin-top:9.9pt;width:4in;height:0;flip:x;z-index:251671552" o:connectortype="straight" strokecolor="#76923c [2406]">
            <w10:wrap anchorx="page"/>
          </v:shape>
        </w:pict>
      </w:r>
    </w:p>
    <w:p w:rsidR="00F93B71" w:rsidRPr="003235CC" w:rsidRDefault="00F93B71" w:rsidP="00F93B71">
      <w:pPr>
        <w:autoSpaceDE w:val="0"/>
        <w:autoSpaceDN w:val="0"/>
        <w:bidi/>
        <w:adjustRightInd w:val="0"/>
        <w:spacing w:after="0" w:line="240" w:lineRule="auto"/>
        <w:rPr>
          <w:rFonts w:ascii="Traditional Arabic" w:hAnsi="Traditional Arabic" w:cs="Traditional Arabic"/>
          <w:kern w:val="24"/>
          <w:sz w:val="33"/>
          <w:szCs w:val="33"/>
          <w:rtl/>
        </w:rPr>
      </w:pPr>
    </w:p>
    <w:p w:rsidR="001F6F5F" w:rsidRDefault="001F6F5F" w:rsidP="00F60613">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rPr>
      </w:pPr>
    </w:p>
    <w:p w:rsidR="00F93B71" w:rsidRPr="00F60613" w:rsidRDefault="00F93B71" w:rsidP="001F6F5F">
      <w:pPr>
        <w:autoSpaceDE w:val="0"/>
        <w:autoSpaceDN w:val="0"/>
        <w:bidi/>
        <w:adjustRightInd w:val="0"/>
        <w:spacing w:after="0" w:line="240" w:lineRule="auto"/>
        <w:jc w:val="center"/>
        <w:rPr>
          <w:rFonts w:ascii="Traditional Arabic" w:hAnsi="Traditional Arabic" w:cs="Traditional Arabic"/>
          <w:color w:val="000000" w:themeColor="text1"/>
          <w:kern w:val="24"/>
          <w:sz w:val="33"/>
          <w:szCs w:val="33"/>
          <w:rtl/>
        </w:rPr>
      </w:pPr>
      <w:r w:rsidRPr="003235CC">
        <w:rPr>
          <w:rFonts w:ascii="Traditional Arabic" w:hAnsi="Traditional Arabic" w:cs="Traditional Arabic"/>
          <w:color w:val="000000" w:themeColor="text1"/>
          <w:kern w:val="24"/>
          <w:sz w:val="33"/>
          <w:szCs w:val="33"/>
          <w:rtl/>
        </w:rPr>
        <w:t>المحاضرة الرابعة عشرة</w:t>
      </w:r>
      <w:r w:rsidRPr="003235CC">
        <w:rPr>
          <w:rFonts w:ascii="Traditional Arabic" w:hAnsi="Traditional Arabic" w:cs="Traditional Arabic"/>
          <w:b/>
          <w:bCs/>
          <w:color w:val="000000" w:themeColor="text1"/>
          <w:kern w:val="24"/>
          <w:sz w:val="33"/>
          <w:szCs w:val="33"/>
          <w:rtl/>
        </w:rPr>
        <w:t>تصنيفات الإعاقة العقلية</w:t>
      </w:r>
    </w:p>
    <w:p w:rsidR="002A6FCA" w:rsidRPr="003235CC" w:rsidRDefault="002A6FCA" w:rsidP="00F93B71">
      <w:pPr>
        <w:autoSpaceDE w:val="0"/>
        <w:autoSpaceDN w:val="0"/>
        <w:bidi/>
        <w:adjustRightInd w:val="0"/>
        <w:spacing w:after="0" w:line="240" w:lineRule="auto"/>
        <w:rPr>
          <w:rFonts w:ascii="Traditional Arabic" w:hAnsi="Traditional Arabic" w:cs="Traditional Arabic"/>
          <w:b/>
          <w:bCs/>
          <w:color w:val="7030A0"/>
          <w:kern w:val="24"/>
          <w:sz w:val="33"/>
          <w:szCs w:val="33"/>
        </w:rPr>
      </w:pPr>
    </w:p>
    <w:p w:rsidR="00F93B71" w:rsidRPr="003235CC" w:rsidRDefault="00F93B71" w:rsidP="002A6FCA">
      <w:pPr>
        <w:autoSpaceDE w:val="0"/>
        <w:autoSpaceDN w:val="0"/>
        <w:bidi/>
        <w:adjustRightInd w:val="0"/>
        <w:spacing w:after="0" w:line="240" w:lineRule="auto"/>
        <w:rPr>
          <w:rFonts w:ascii="Traditional Arabic" w:hAnsi="Traditional Arabic" w:cs="Traditional Arabic"/>
          <w:color w:val="000000" w:themeColor="text1"/>
          <w:kern w:val="24"/>
          <w:sz w:val="33"/>
          <w:szCs w:val="33"/>
          <w:u w:val="single"/>
        </w:rPr>
      </w:pPr>
      <w:r w:rsidRPr="003235CC">
        <w:rPr>
          <w:rFonts w:ascii="Traditional Arabic" w:hAnsi="Traditional Arabic" w:cs="Traditional Arabic"/>
          <w:b/>
          <w:bCs/>
          <w:color w:val="000000" w:themeColor="text1"/>
          <w:kern w:val="24"/>
          <w:sz w:val="33"/>
          <w:szCs w:val="33"/>
          <w:u w:val="single"/>
          <w:rtl/>
        </w:rPr>
        <w:t xml:space="preserve">أولاً: التصنيف الطبي أو تبعاً لمصدر العلة </w:t>
      </w:r>
      <w:r w:rsidRPr="003235CC">
        <w:rPr>
          <w:rFonts w:ascii="Traditional Arabic" w:hAnsi="Traditional Arabic" w:cs="Traditional Arabic"/>
          <w:b/>
          <w:bCs/>
          <w:color w:val="000000" w:themeColor="text1"/>
          <w:kern w:val="24"/>
          <w:sz w:val="33"/>
          <w:szCs w:val="33"/>
          <w:u w:val="single"/>
          <w:lang w:val="en-GB"/>
        </w:rPr>
        <w:t>Etiological Classification</w:t>
      </w:r>
      <w:r w:rsidRPr="003235CC">
        <w:rPr>
          <w:rFonts w:ascii="Traditional Arabic" w:hAnsi="Traditional Arabic" w:cs="Traditional Arabic"/>
          <w:b/>
          <w:bCs/>
          <w:color w:val="000000" w:themeColor="text1"/>
          <w:kern w:val="24"/>
          <w:sz w:val="33"/>
          <w:szCs w:val="33"/>
          <w:u w:val="single"/>
          <w:rtl/>
        </w:rPr>
        <w:t>:</w:t>
      </w:r>
    </w:p>
    <w:p w:rsidR="00F93B71" w:rsidRPr="003235CC" w:rsidRDefault="00F93B71" w:rsidP="00F93B71">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color w:val="000000" w:themeColor="text1"/>
          <w:kern w:val="24"/>
          <w:sz w:val="33"/>
          <w:szCs w:val="33"/>
          <w:rtl/>
        </w:rPr>
        <w:t xml:space="preserve">يقوم التصنيف الطبي للإعاقة العقلية على المحكات التالية: </w:t>
      </w:r>
    </w:p>
    <w:p w:rsidR="00F93B71" w:rsidRPr="003235CC" w:rsidRDefault="00F93B71" w:rsidP="00F93B71">
      <w:pPr>
        <w:autoSpaceDE w:val="0"/>
        <w:autoSpaceDN w:val="0"/>
        <w:bidi/>
        <w:adjustRightInd w:val="0"/>
        <w:spacing w:after="0" w:line="240" w:lineRule="auto"/>
        <w:rPr>
          <w:rFonts w:ascii="Traditional Arabic" w:hAnsi="Traditional Arabic" w:cs="Traditional Arabic"/>
          <w:color w:val="FF0000"/>
          <w:kern w:val="24"/>
          <w:sz w:val="33"/>
          <w:szCs w:val="33"/>
        </w:rPr>
      </w:pPr>
      <w:r w:rsidRPr="003235CC">
        <w:rPr>
          <w:rFonts w:ascii="Traditional Arabic" w:hAnsi="Traditional Arabic" w:cs="Traditional Arabic"/>
          <w:b/>
          <w:bCs/>
          <w:color w:val="FF0000"/>
          <w:kern w:val="24"/>
          <w:sz w:val="33"/>
          <w:szCs w:val="33"/>
          <w:rtl/>
        </w:rPr>
        <w:t>1- التصنيف حسب مصدر الإصابة:</w:t>
      </w:r>
    </w:p>
    <w:p w:rsidR="00F93B71" w:rsidRPr="003235CC" w:rsidRDefault="00F93B71" w:rsidP="00F93B71">
      <w:p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color w:val="000000" w:themeColor="text1"/>
          <w:kern w:val="24"/>
          <w:sz w:val="33"/>
          <w:szCs w:val="33"/>
          <w:rtl/>
        </w:rPr>
        <w:t xml:space="preserve">كان العالم الإنجليزي تريد جولد </w:t>
      </w:r>
      <w:r w:rsidRPr="003235CC">
        <w:rPr>
          <w:rFonts w:ascii="Traditional Arabic" w:hAnsi="Traditional Arabic" w:cs="Traditional Arabic"/>
          <w:color w:val="000000" w:themeColor="text1"/>
          <w:kern w:val="24"/>
          <w:sz w:val="33"/>
          <w:szCs w:val="33"/>
          <w:lang w:val="en-GB"/>
        </w:rPr>
        <w:t>Treed-gold</w:t>
      </w:r>
      <w:r w:rsidRPr="003235CC">
        <w:rPr>
          <w:rFonts w:ascii="Traditional Arabic" w:hAnsi="Traditional Arabic" w:cs="Traditional Arabic"/>
          <w:color w:val="000000" w:themeColor="text1"/>
          <w:kern w:val="24"/>
          <w:sz w:val="33"/>
          <w:szCs w:val="33"/>
          <w:rtl/>
        </w:rPr>
        <w:t xml:space="preserve"> أول من استخدم تقسيم الإعاقة العقلية إلى: </w:t>
      </w:r>
    </w:p>
    <w:p w:rsidR="00F93B71" w:rsidRPr="003235CC" w:rsidRDefault="00F93B71" w:rsidP="00A96239">
      <w:pPr>
        <w:pStyle w:val="ListParagraph"/>
        <w:numPr>
          <w:ilvl w:val="0"/>
          <w:numId w:val="41"/>
        </w:num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color w:val="000000" w:themeColor="text1"/>
          <w:kern w:val="24"/>
          <w:sz w:val="33"/>
          <w:szCs w:val="33"/>
          <w:rtl/>
        </w:rPr>
        <w:t xml:space="preserve">إعاقة عقلية أولية </w:t>
      </w:r>
      <w:r w:rsidRPr="003235CC">
        <w:rPr>
          <w:rFonts w:ascii="Traditional Arabic" w:hAnsi="Traditional Arabic" w:cs="Traditional Arabic"/>
          <w:color w:val="000000" w:themeColor="text1"/>
          <w:kern w:val="24"/>
          <w:sz w:val="33"/>
          <w:szCs w:val="33"/>
          <w:lang w:val="en-GB"/>
        </w:rPr>
        <w:t>Primary Amentia</w:t>
      </w:r>
      <w:r w:rsidRPr="003235CC">
        <w:rPr>
          <w:rFonts w:ascii="Traditional Arabic" w:hAnsi="Traditional Arabic" w:cs="Traditional Arabic"/>
          <w:color w:val="000000" w:themeColor="text1"/>
          <w:kern w:val="24"/>
          <w:sz w:val="33"/>
          <w:szCs w:val="33"/>
          <w:rtl/>
        </w:rPr>
        <w:t xml:space="preserve">: وهي التي تحدث نتيجة الوراثة. </w:t>
      </w:r>
    </w:p>
    <w:p w:rsidR="00F93B71" w:rsidRPr="003235CC" w:rsidRDefault="00F93B71" w:rsidP="00A96239">
      <w:pPr>
        <w:pStyle w:val="ListParagraph"/>
        <w:numPr>
          <w:ilvl w:val="0"/>
          <w:numId w:val="41"/>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color w:val="000000" w:themeColor="text1"/>
          <w:kern w:val="24"/>
          <w:sz w:val="33"/>
          <w:szCs w:val="33"/>
          <w:rtl/>
        </w:rPr>
        <w:t xml:space="preserve">إعاقة عقلية ثانوية </w:t>
      </w:r>
      <w:r w:rsidRPr="003235CC">
        <w:rPr>
          <w:rFonts w:ascii="Traditional Arabic" w:hAnsi="Traditional Arabic" w:cs="Traditional Arabic"/>
          <w:color w:val="000000" w:themeColor="text1"/>
          <w:kern w:val="24"/>
          <w:sz w:val="33"/>
          <w:szCs w:val="33"/>
          <w:lang w:val="en-GB"/>
        </w:rPr>
        <w:t>Secondary Amentia</w:t>
      </w:r>
      <w:r w:rsidRPr="003235CC">
        <w:rPr>
          <w:rFonts w:ascii="Traditional Arabic" w:hAnsi="Traditional Arabic" w:cs="Traditional Arabic"/>
          <w:color w:val="000000" w:themeColor="text1"/>
          <w:kern w:val="24"/>
          <w:sz w:val="33"/>
          <w:szCs w:val="33"/>
          <w:rtl/>
        </w:rPr>
        <w:t>: وهي</w:t>
      </w:r>
      <w:r w:rsidRPr="003235CC">
        <w:rPr>
          <w:rFonts w:ascii="Traditional Arabic" w:hAnsi="Traditional Arabic" w:cs="Traditional Arabic"/>
          <w:kern w:val="24"/>
          <w:sz w:val="33"/>
          <w:szCs w:val="33"/>
          <w:rtl/>
        </w:rPr>
        <w:t xml:space="preserve"> التي تحدث نتيجة لعوامل خارجية أو مكتسبة، وتوجد بعض الحالات يظهر فيها العاملان معاً.</w:t>
      </w:r>
    </w:p>
    <w:p w:rsidR="00F93B71" w:rsidRPr="003235CC" w:rsidRDefault="00F93B71" w:rsidP="00F93B71">
      <w:pPr>
        <w:autoSpaceDE w:val="0"/>
        <w:autoSpaceDN w:val="0"/>
        <w:bidi/>
        <w:adjustRightInd w:val="0"/>
        <w:spacing w:after="0" w:line="240" w:lineRule="auto"/>
        <w:rPr>
          <w:rFonts w:ascii="Traditional Arabic" w:hAnsi="Traditional Arabic" w:cs="Traditional Arabic"/>
          <w:color w:val="FF0000"/>
          <w:kern w:val="24"/>
          <w:sz w:val="33"/>
          <w:szCs w:val="33"/>
        </w:rPr>
      </w:pPr>
      <w:r w:rsidRPr="003235CC">
        <w:rPr>
          <w:rFonts w:ascii="Traditional Arabic" w:hAnsi="Traditional Arabic" w:cs="Traditional Arabic"/>
          <w:b/>
          <w:bCs/>
          <w:color w:val="FF0000"/>
          <w:kern w:val="24"/>
          <w:sz w:val="33"/>
          <w:szCs w:val="33"/>
          <w:rtl/>
        </w:rPr>
        <w:t>2- التصنيف حسب درجة الإصابة</w:t>
      </w:r>
      <w:r w:rsidR="006615B8" w:rsidRPr="003235CC">
        <w:rPr>
          <w:rFonts w:ascii="Traditional Arabic" w:hAnsi="Traditional Arabic" w:cs="Traditional Arabic"/>
          <w:b/>
          <w:bCs/>
          <w:color w:val="FF0000"/>
          <w:kern w:val="24"/>
          <w:sz w:val="33"/>
          <w:szCs w:val="33"/>
          <w:rtl/>
        </w:rPr>
        <w:t>:</w:t>
      </w:r>
    </w:p>
    <w:p w:rsidR="00F93B71" w:rsidRPr="003235CC" w:rsidRDefault="00F93B71" w:rsidP="00A96239">
      <w:pPr>
        <w:pStyle w:val="ListParagraph"/>
        <w:numPr>
          <w:ilvl w:val="0"/>
          <w:numId w:val="40"/>
        </w:num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color w:val="000000" w:themeColor="text1"/>
          <w:kern w:val="24"/>
          <w:sz w:val="33"/>
          <w:szCs w:val="33"/>
          <w:rtl/>
        </w:rPr>
        <w:t xml:space="preserve">إعاقة عقلية مطلقة </w:t>
      </w:r>
      <w:r w:rsidRPr="003235CC">
        <w:rPr>
          <w:rFonts w:ascii="Traditional Arabic" w:hAnsi="Traditional Arabic" w:cs="Traditional Arabic"/>
          <w:color w:val="000000" w:themeColor="text1"/>
          <w:kern w:val="24"/>
          <w:sz w:val="33"/>
          <w:szCs w:val="33"/>
          <w:lang w:val="en-GB"/>
        </w:rPr>
        <w:t>Absolute</w:t>
      </w:r>
      <w:r w:rsidRPr="003235CC">
        <w:rPr>
          <w:rFonts w:ascii="Traditional Arabic" w:hAnsi="Traditional Arabic" w:cs="Traditional Arabic"/>
          <w:color w:val="000000" w:themeColor="text1"/>
          <w:kern w:val="24"/>
          <w:sz w:val="33"/>
          <w:szCs w:val="33"/>
          <w:rtl/>
        </w:rPr>
        <w:t>: وهي المستوى الأدنى من هذا التصنيف كفئة الأبله والعته.</w:t>
      </w:r>
    </w:p>
    <w:p w:rsidR="00F93B71" w:rsidRPr="003235CC" w:rsidRDefault="00F93B71" w:rsidP="00A96239">
      <w:pPr>
        <w:pStyle w:val="ListParagraph"/>
        <w:numPr>
          <w:ilvl w:val="0"/>
          <w:numId w:val="40"/>
        </w:numPr>
        <w:autoSpaceDE w:val="0"/>
        <w:autoSpaceDN w:val="0"/>
        <w:bidi/>
        <w:adjustRightInd w:val="0"/>
        <w:spacing w:after="0" w:line="240" w:lineRule="auto"/>
        <w:rPr>
          <w:rFonts w:ascii="Traditional Arabic" w:hAnsi="Traditional Arabic" w:cs="Traditional Arabic"/>
          <w:color w:val="000000" w:themeColor="text1"/>
          <w:kern w:val="24"/>
          <w:sz w:val="33"/>
          <w:szCs w:val="33"/>
        </w:rPr>
      </w:pPr>
      <w:r w:rsidRPr="003235CC">
        <w:rPr>
          <w:rFonts w:ascii="Traditional Arabic" w:hAnsi="Traditional Arabic" w:cs="Traditional Arabic"/>
          <w:color w:val="000000" w:themeColor="text1"/>
          <w:kern w:val="24"/>
          <w:sz w:val="33"/>
          <w:szCs w:val="33"/>
          <w:rtl/>
        </w:rPr>
        <w:t xml:space="preserve">إعاقة عقلية نسبية </w:t>
      </w:r>
      <w:r w:rsidRPr="003235CC">
        <w:rPr>
          <w:rFonts w:ascii="Traditional Arabic" w:hAnsi="Traditional Arabic" w:cs="Traditional Arabic"/>
          <w:color w:val="000000" w:themeColor="text1"/>
          <w:kern w:val="24"/>
          <w:sz w:val="33"/>
          <w:szCs w:val="33"/>
          <w:lang w:val="en-GB"/>
        </w:rPr>
        <w:t>Relative</w:t>
      </w:r>
      <w:r w:rsidRPr="003235CC">
        <w:rPr>
          <w:rFonts w:ascii="Traditional Arabic" w:hAnsi="Traditional Arabic" w:cs="Traditional Arabic"/>
          <w:color w:val="000000" w:themeColor="text1"/>
          <w:kern w:val="24"/>
          <w:sz w:val="33"/>
          <w:szCs w:val="33"/>
          <w:rtl/>
        </w:rPr>
        <w:t>: وتمثل فئة المورون تقريباً.</w:t>
      </w:r>
    </w:p>
    <w:p w:rsidR="00F93B71" w:rsidRDefault="00F93B71" w:rsidP="00A96239">
      <w:pPr>
        <w:pStyle w:val="ListParagraph"/>
        <w:numPr>
          <w:ilvl w:val="0"/>
          <w:numId w:val="40"/>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color w:val="000000" w:themeColor="text1"/>
          <w:kern w:val="24"/>
          <w:sz w:val="33"/>
          <w:szCs w:val="33"/>
          <w:rtl/>
        </w:rPr>
        <w:t xml:space="preserve">إعاقة عقلية ظاهرية </w:t>
      </w:r>
      <w:r w:rsidRPr="003235CC">
        <w:rPr>
          <w:rFonts w:ascii="Traditional Arabic" w:hAnsi="Traditional Arabic" w:cs="Traditional Arabic"/>
          <w:color w:val="000000" w:themeColor="text1"/>
          <w:kern w:val="24"/>
          <w:sz w:val="33"/>
          <w:szCs w:val="33"/>
          <w:lang w:val="en-GB"/>
        </w:rPr>
        <w:t>Apparent</w:t>
      </w:r>
      <w:r w:rsidRPr="003235CC">
        <w:rPr>
          <w:rFonts w:ascii="Traditional Arabic" w:hAnsi="Traditional Arabic" w:cs="Traditional Arabic"/>
          <w:color w:val="000000" w:themeColor="text1"/>
          <w:kern w:val="24"/>
          <w:sz w:val="33"/>
          <w:szCs w:val="33"/>
          <w:rtl/>
        </w:rPr>
        <w:t>: وهي</w:t>
      </w:r>
      <w:r w:rsidRPr="003235CC">
        <w:rPr>
          <w:rFonts w:ascii="Traditional Arabic" w:hAnsi="Traditional Arabic" w:cs="Traditional Arabic"/>
          <w:kern w:val="24"/>
          <w:sz w:val="33"/>
          <w:szCs w:val="33"/>
          <w:rtl/>
        </w:rPr>
        <w:t xml:space="preserve"> التي تنشأ عن عوامل ثقافية رئيسية، وليس هناك حدود فاصلة بين هذه الفئات.</w:t>
      </w:r>
    </w:p>
    <w:p w:rsidR="00F60613" w:rsidRPr="003235CC" w:rsidRDefault="00F60613" w:rsidP="00F60613">
      <w:pPr>
        <w:pStyle w:val="ListParagraph"/>
        <w:numPr>
          <w:ilvl w:val="0"/>
          <w:numId w:val="40"/>
        </w:numPr>
        <w:autoSpaceDE w:val="0"/>
        <w:autoSpaceDN w:val="0"/>
        <w:bidi/>
        <w:adjustRightInd w:val="0"/>
        <w:spacing w:after="0" w:line="240" w:lineRule="auto"/>
        <w:rPr>
          <w:rFonts w:ascii="Traditional Arabic" w:hAnsi="Traditional Arabic" w:cs="Traditional Arabic"/>
          <w:kern w:val="24"/>
          <w:sz w:val="33"/>
          <w:szCs w:val="33"/>
        </w:rPr>
      </w:pPr>
    </w:p>
    <w:p w:rsidR="00F93B71" w:rsidRPr="003235CC" w:rsidRDefault="00F93B71" w:rsidP="00F93B71">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 xml:space="preserve">                                     </w:t>
      </w:r>
    </w:p>
    <w:p w:rsidR="00F93B71" w:rsidRPr="00F60613" w:rsidRDefault="00F93B71" w:rsidP="00F60613">
      <w:pPr>
        <w:autoSpaceDE w:val="0"/>
        <w:autoSpaceDN w:val="0"/>
        <w:bidi/>
        <w:adjustRightInd w:val="0"/>
        <w:spacing w:after="0" w:line="240" w:lineRule="auto"/>
        <w:rPr>
          <w:rFonts w:ascii="Traditional Arabic" w:hAnsi="Traditional Arabic" w:cs="Traditional Arabic"/>
          <w:b/>
          <w:bCs/>
          <w:color w:val="FF0000"/>
          <w:kern w:val="24"/>
          <w:sz w:val="33"/>
          <w:szCs w:val="33"/>
          <w:rtl/>
        </w:rPr>
      </w:pPr>
      <w:r w:rsidRPr="003235CC">
        <w:rPr>
          <w:rFonts w:ascii="Traditional Arabic" w:hAnsi="Traditional Arabic" w:cs="Traditional Arabic"/>
          <w:b/>
          <w:bCs/>
          <w:color w:val="FF0000"/>
          <w:kern w:val="24"/>
          <w:sz w:val="33"/>
          <w:szCs w:val="33"/>
          <w:rtl/>
        </w:rPr>
        <w:lastRenderedPageBreak/>
        <w:t>3- التصنيف حسب توقيت الإصابة:</w:t>
      </w:r>
    </w:p>
    <w:p w:rsidR="00F93B71" w:rsidRPr="003235CC" w:rsidRDefault="00F93B71" w:rsidP="00F93B71">
      <w:pPr>
        <w:autoSpaceDE w:val="0"/>
        <w:autoSpaceDN w:val="0"/>
        <w:bidi/>
        <w:adjustRightInd w:val="0"/>
        <w:spacing w:after="0" w:line="240" w:lineRule="auto"/>
        <w:rPr>
          <w:rFonts w:ascii="Traditional Arabic" w:hAnsi="Traditional Arabic" w:cs="Traditional Arabic"/>
          <w:color w:val="000000" w:themeColor="text1"/>
          <w:kern w:val="24"/>
          <w:sz w:val="33"/>
          <w:szCs w:val="33"/>
          <w:u w:val="single"/>
        </w:rPr>
      </w:pPr>
      <w:r w:rsidRPr="003235CC">
        <w:rPr>
          <w:rFonts w:ascii="Traditional Arabic" w:hAnsi="Traditional Arabic" w:cs="Traditional Arabic"/>
          <w:color w:val="000000" w:themeColor="text1"/>
          <w:kern w:val="24"/>
          <w:sz w:val="33"/>
          <w:szCs w:val="33"/>
          <w:u w:val="single"/>
          <w:rtl/>
        </w:rPr>
        <w:t>تصنف الإعاقة العقلية حسب توقيت الإصابة إلى ثلاث فئات، وهذه الفئات يمكن عرضها على النحو التالي:</w:t>
      </w:r>
    </w:p>
    <w:p w:rsidR="00F93B71" w:rsidRPr="003235CC" w:rsidRDefault="00F93B71" w:rsidP="00F93B71">
      <w:pPr>
        <w:autoSpaceDE w:val="0"/>
        <w:autoSpaceDN w:val="0"/>
        <w:bidi/>
        <w:adjustRightInd w:val="0"/>
        <w:spacing w:after="0" w:line="240" w:lineRule="auto"/>
        <w:rPr>
          <w:rFonts w:ascii="Traditional Arabic" w:hAnsi="Traditional Arabic" w:cs="Traditional Arabic"/>
          <w:b/>
          <w:bCs/>
          <w:color w:val="000000" w:themeColor="text1"/>
          <w:kern w:val="24"/>
          <w:sz w:val="33"/>
          <w:szCs w:val="33"/>
        </w:rPr>
      </w:pPr>
      <w:r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b/>
          <w:bCs/>
          <w:color w:val="000000" w:themeColor="text1"/>
          <w:kern w:val="24"/>
          <w:sz w:val="33"/>
          <w:szCs w:val="33"/>
          <w:rtl/>
        </w:rPr>
        <w:t>عوامل قبل الولادة</w:t>
      </w:r>
      <w:r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lang w:val="en-GB"/>
        </w:rPr>
        <w:t>Pre – natal</w:t>
      </w:r>
      <w:r w:rsidRPr="003235CC">
        <w:rPr>
          <w:rFonts w:ascii="Traditional Arabic" w:hAnsi="Traditional Arabic" w:cs="Traditional Arabic"/>
          <w:color w:val="000000" w:themeColor="text1"/>
          <w:kern w:val="24"/>
          <w:sz w:val="33"/>
          <w:szCs w:val="33"/>
          <w:rtl/>
        </w:rPr>
        <w:t xml:space="preserve">: وتتمثل في الأسباب الفسيولوجية والمرضية والاضطرابات الكيميائية التي تنتقل إلى الجنين من الوالدين أو أحدهما كاضطرابات التمثيل الغذائي، وحالات الإصابة قبل الولادة بالزهري الوراثي، والتسمم، والعامل الريزسي                                                        </w:t>
      </w:r>
    </w:p>
    <w:p w:rsidR="00F93B71" w:rsidRPr="003235CC" w:rsidRDefault="00F93B71" w:rsidP="00F93B71">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b/>
          <w:bCs/>
          <w:color w:val="000000" w:themeColor="text1"/>
          <w:kern w:val="24"/>
          <w:sz w:val="33"/>
          <w:szCs w:val="33"/>
          <w:rtl/>
        </w:rPr>
        <w:t>عوامل أثناء الولادة</w:t>
      </w:r>
      <w:r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lang w:val="en-GB"/>
        </w:rPr>
        <w:t>Intra – natal</w:t>
      </w:r>
      <w:r w:rsidRPr="003235CC">
        <w:rPr>
          <w:rFonts w:ascii="Traditional Arabic" w:hAnsi="Traditional Arabic" w:cs="Traditional Arabic"/>
          <w:color w:val="000000" w:themeColor="text1"/>
          <w:kern w:val="24"/>
          <w:sz w:val="33"/>
          <w:szCs w:val="33"/>
          <w:rtl/>
        </w:rPr>
        <w:t>:</w:t>
      </w:r>
      <w:r w:rsidRPr="003235CC">
        <w:rPr>
          <w:rFonts w:ascii="Traditional Arabic" w:hAnsi="Traditional Arabic" w:cs="Traditional Arabic"/>
          <w:color w:val="0070C0"/>
          <w:kern w:val="24"/>
          <w:sz w:val="33"/>
          <w:szCs w:val="33"/>
          <w:rtl/>
        </w:rPr>
        <w:t xml:space="preserve"> </w:t>
      </w:r>
      <w:r w:rsidRPr="003235CC">
        <w:rPr>
          <w:rFonts w:ascii="Traditional Arabic" w:hAnsi="Traditional Arabic" w:cs="Traditional Arabic"/>
          <w:kern w:val="24"/>
          <w:sz w:val="33"/>
          <w:szCs w:val="33"/>
          <w:rtl/>
        </w:rPr>
        <w:t>وتتمثل فيما قد يتعرض له الجنين أثناء عملية الولادة من ظروف كالاختناق أو إصابة الدماغ من جراء استخدام أجهزة الولادة.</w:t>
      </w:r>
    </w:p>
    <w:p w:rsidR="00F93B71" w:rsidRPr="003235CC" w:rsidRDefault="00F93B71" w:rsidP="00F93B71">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b/>
          <w:bCs/>
          <w:color w:val="000000" w:themeColor="text1"/>
          <w:kern w:val="24"/>
          <w:sz w:val="33"/>
          <w:szCs w:val="33"/>
          <w:rtl/>
        </w:rPr>
        <w:t>عوامل بعد الولادة</w:t>
      </w:r>
      <w:r w:rsidRPr="003235CC">
        <w:rPr>
          <w:rFonts w:ascii="Traditional Arabic" w:hAnsi="Traditional Arabic" w:cs="Traditional Arabic"/>
          <w:color w:val="000000" w:themeColor="text1"/>
          <w:kern w:val="24"/>
          <w:sz w:val="33"/>
          <w:szCs w:val="33"/>
          <w:rtl/>
        </w:rPr>
        <w:t xml:space="preserve"> </w:t>
      </w:r>
      <w:r w:rsidRPr="003235CC">
        <w:rPr>
          <w:rFonts w:ascii="Traditional Arabic" w:hAnsi="Traditional Arabic" w:cs="Traditional Arabic"/>
          <w:color w:val="000000" w:themeColor="text1"/>
          <w:kern w:val="24"/>
          <w:sz w:val="33"/>
          <w:szCs w:val="33"/>
          <w:lang w:val="en-GB"/>
        </w:rPr>
        <w:t>Post – natal</w:t>
      </w:r>
      <w:r w:rsidRPr="003235CC">
        <w:rPr>
          <w:rFonts w:ascii="Traditional Arabic" w:hAnsi="Traditional Arabic" w:cs="Traditional Arabic"/>
          <w:color w:val="0070C0"/>
          <w:kern w:val="24"/>
          <w:sz w:val="33"/>
          <w:szCs w:val="33"/>
          <w:rtl/>
        </w:rPr>
        <w:t>:</w:t>
      </w:r>
      <w:r w:rsidRPr="003235CC">
        <w:rPr>
          <w:rFonts w:ascii="Traditional Arabic" w:hAnsi="Traditional Arabic" w:cs="Traditional Arabic"/>
          <w:kern w:val="24"/>
          <w:sz w:val="33"/>
          <w:szCs w:val="33"/>
          <w:rtl/>
        </w:rPr>
        <w:t xml:space="preserve"> وتتمثل في تعرض الفرد خلال الفترة النمائية لبعض الأمراض كالإلتهابات السحائية</w:t>
      </w:r>
      <w:r w:rsidR="006615B8"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وإصابات المخ نتيجة التسمم بأملاح الرصاص أو أول أكسيد الكربون</w:t>
      </w:r>
      <w:r w:rsidR="006615B8"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والإصابات المباشرة للدماغ نتيجة للحوادث.</w:t>
      </w:r>
    </w:p>
    <w:p w:rsidR="00F93B71" w:rsidRPr="003235CC" w:rsidRDefault="00F93B71" w:rsidP="00F93B71">
      <w:pPr>
        <w:autoSpaceDE w:val="0"/>
        <w:autoSpaceDN w:val="0"/>
        <w:bidi/>
        <w:adjustRightInd w:val="0"/>
        <w:spacing w:after="0" w:line="240" w:lineRule="auto"/>
        <w:rPr>
          <w:rFonts w:ascii="Traditional Arabic" w:hAnsi="Traditional Arabic" w:cs="Traditional Arabic"/>
          <w:b/>
          <w:bCs/>
          <w:kern w:val="24"/>
          <w:sz w:val="33"/>
          <w:szCs w:val="33"/>
        </w:rPr>
      </w:pPr>
    </w:p>
    <w:p w:rsidR="00F93B71" w:rsidRPr="003235CC" w:rsidRDefault="00F93B71" w:rsidP="00F93B71">
      <w:pPr>
        <w:autoSpaceDE w:val="0"/>
        <w:autoSpaceDN w:val="0"/>
        <w:bidi/>
        <w:adjustRightInd w:val="0"/>
        <w:spacing w:after="0" w:line="240" w:lineRule="auto"/>
        <w:rPr>
          <w:rFonts w:ascii="Traditional Arabic" w:hAnsi="Traditional Arabic" w:cs="Traditional Arabic"/>
          <w:color w:val="FF0000"/>
          <w:kern w:val="24"/>
          <w:sz w:val="33"/>
          <w:szCs w:val="33"/>
          <w:rtl/>
        </w:rPr>
      </w:pPr>
      <w:r w:rsidRPr="003235CC">
        <w:rPr>
          <w:rFonts w:ascii="Traditional Arabic" w:hAnsi="Traditional Arabic" w:cs="Traditional Arabic"/>
          <w:b/>
          <w:bCs/>
          <w:color w:val="FF0000"/>
          <w:kern w:val="24"/>
          <w:sz w:val="33"/>
          <w:szCs w:val="33"/>
          <w:rtl/>
        </w:rPr>
        <w:t>4- التصنيف حسب المظهر الخارجي:</w:t>
      </w:r>
    </w:p>
    <w:p w:rsidR="00F93B71" w:rsidRPr="003235CC" w:rsidRDefault="00F93B71" w:rsidP="00F7546B">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b/>
          <w:bCs/>
          <w:color w:val="000000" w:themeColor="text1"/>
          <w:kern w:val="24"/>
          <w:sz w:val="33"/>
          <w:szCs w:val="33"/>
          <w:rtl/>
        </w:rPr>
        <w:t xml:space="preserve">أ- المنغولية </w:t>
      </w:r>
      <w:r w:rsidRPr="003235CC">
        <w:rPr>
          <w:rFonts w:ascii="Traditional Arabic" w:hAnsi="Traditional Arabic" w:cs="Traditional Arabic"/>
          <w:b/>
          <w:bCs/>
          <w:color w:val="000000" w:themeColor="text1"/>
          <w:kern w:val="24"/>
          <w:sz w:val="33"/>
          <w:szCs w:val="33"/>
          <w:lang w:val="en-GB"/>
        </w:rPr>
        <w:t>Mongolism</w:t>
      </w:r>
      <w:r w:rsidRPr="003235CC">
        <w:rPr>
          <w:rFonts w:ascii="Traditional Arabic" w:hAnsi="Traditional Arabic" w:cs="Traditional Arabic"/>
          <w:b/>
          <w:bCs/>
          <w:color w:val="000000" w:themeColor="text1"/>
          <w:kern w:val="24"/>
          <w:sz w:val="33"/>
          <w:szCs w:val="33"/>
          <w:rtl/>
        </w:rPr>
        <w:t xml:space="preserve"> أو متلازمة داون </w:t>
      </w:r>
      <w:r w:rsidRPr="003235CC">
        <w:rPr>
          <w:rFonts w:ascii="Traditional Arabic" w:hAnsi="Traditional Arabic" w:cs="Traditional Arabic"/>
          <w:b/>
          <w:bCs/>
          <w:color w:val="000000" w:themeColor="text1"/>
          <w:kern w:val="24"/>
          <w:sz w:val="33"/>
          <w:szCs w:val="33"/>
          <w:lang w:val="en-GB"/>
        </w:rPr>
        <w:t xml:space="preserve"> Down Syndrome</w:t>
      </w:r>
      <w:r w:rsidRPr="003235CC">
        <w:rPr>
          <w:rFonts w:ascii="Traditional Arabic" w:hAnsi="Traditional Arabic" w:cs="Traditional Arabic"/>
          <w:b/>
          <w:bCs/>
          <w:color w:val="0070C0"/>
          <w:kern w:val="24"/>
          <w:sz w:val="33"/>
          <w:szCs w:val="33"/>
          <w:rtl/>
        </w:rPr>
        <w:t>:</w:t>
      </w:r>
      <w:r w:rsidRPr="003235CC">
        <w:rPr>
          <w:rFonts w:ascii="Traditional Arabic" w:hAnsi="Traditional Arabic" w:cs="Traditional Arabic"/>
          <w:b/>
          <w:bCs/>
          <w:kern w:val="24"/>
          <w:sz w:val="33"/>
          <w:szCs w:val="33"/>
          <w:rtl/>
        </w:rPr>
        <w:t xml:space="preserve"> </w:t>
      </w:r>
      <w:r w:rsidRPr="003235CC">
        <w:rPr>
          <w:rFonts w:ascii="Traditional Arabic" w:hAnsi="Traditional Arabic" w:cs="Traditional Arabic"/>
          <w:kern w:val="24"/>
          <w:sz w:val="33"/>
          <w:szCs w:val="33"/>
          <w:rtl/>
        </w:rPr>
        <w:t>سميت حالات المنغولية بهذا الاسم نسبة إلى التشابه بين الملامح العامة وخاصة ملامح الوجه لهذه الفئة والملامح العامة للنوع المنغولي</w:t>
      </w:r>
      <w:r w:rsidR="00F7546B"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والتي تتمثل في العيون الضيقة ذات الاتجاه العرضين والوجه المسطح المستدير والأنف الضيقة</w:t>
      </w:r>
      <w:r w:rsidR="00F7546B"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وقصر القامة</w:t>
      </w:r>
      <w:r w:rsidR="00F7546B"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xml:space="preserve">، وظلت هذه التسمية للأطفال المنغوليين شائعة حتى عام 1986م، حيث سميت هذه الحالات باسم عرض داون </w:t>
      </w:r>
      <w:r w:rsidRPr="003235CC">
        <w:rPr>
          <w:rFonts w:ascii="Traditional Arabic" w:hAnsi="Traditional Arabic" w:cs="Traditional Arabic"/>
          <w:kern w:val="24"/>
          <w:sz w:val="33"/>
          <w:szCs w:val="33"/>
        </w:rPr>
        <w:t>(Down Syndrome)</w:t>
      </w:r>
      <w:r w:rsidRPr="003235CC">
        <w:rPr>
          <w:rFonts w:ascii="Traditional Arabic" w:hAnsi="Traditional Arabic" w:cs="Traditional Arabic"/>
          <w:kern w:val="24"/>
          <w:sz w:val="33"/>
          <w:szCs w:val="33"/>
          <w:rtl/>
        </w:rPr>
        <w:t xml:space="preserve"> نسبة إلى الطبيب الإنجليزي لانج داون  </w:t>
      </w:r>
      <w:r w:rsidRPr="003235CC">
        <w:rPr>
          <w:rFonts w:ascii="Traditional Arabic" w:hAnsi="Traditional Arabic" w:cs="Traditional Arabic"/>
          <w:kern w:val="24"/>
          <w:sz w:val="33"/>
          <w:szCs w:val="33"/>
        </w:rPr>
        <w:t>(Lang Down, 1986)</w:t>
      </w:r>
    </w:p>
    <w:p w:rsidR="00F93B71" w:rsidRPr="003235CC" w:rsidRDefault="00F93B71" w:rsidP="00F93B71">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وتعود أسباب حالات المنغولية إلى وجود خلل في الكروموسوم رقم 21 الذي تحمله الأم وخاصة في الأعمار المتقدمة للأمهات بعد عمر 35 سنة</w:t>
      </w:r>
      <w:r w:rsidR="00F7546B"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فكلما زاد عمر الأم كلما زادت الفرصة لولادة أطفال منغوليين</w:t>
      </w:r>
      <w:r w:rsidR="00F7546B"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وبسبب ضعف هذا الكروموسوم لدى الأمهات المتقدمات في العمر (قبل الحمل)، حيث يظهر زوج الكروموسومات هذا ثلاثياً لدى الجنين كما هو موضح بالشكل المقابل</w:t>
      </w:r>
      <w:r w:rsidR="00F7546B" w:rsidRPr="003235CC">
        <w:rPr>
          <w:rFonts w:ascii="Traditional Arabic" w:hAnsi="Traditional Arabic" w:cs="Traditional Arabic"/>
          <w:kern w:val="24"/>
          <w:sz w:val="33"/>
          <w:szCs w:val="33"/>
          <w:rtl/>
        </w:rPr>
        <w:t xml:space="preserve"> </w:t>
      </w:r>
      <w:r w:rsidRPr="003235CC">
        <w:rPr>
          <w:rFonts w:ascii="Traditional Arabic" w:hAnsi="Traditional Arabic" w:cs="Traditional Arabic"/>
          <w:kern w:val="24"/>
          <w:sz w:val="33"/>
          <w:szCs w:val="33"/>
          <w:rtl/>
        </w:rPr>
        <w:t>، وبذلك يصبح لدى الطفل المنغولي 47 كروموسوماً بدلاً 46 كروموسوماً.</w:t>
      </w:r>
    </w:p>
    <w:p w:rsidR="00F93B71" w:rsidRPr="003235CC" w:rsidRDefault="00F93B71" w:rsidP="00F93B71">
      <w:pPr>
        <w:autoSpaceDE w:val="0"/>
        <w:autoSpaceDN w:val="0"/>
        <w:bidi/>
        <w:adjustRightInd w:val="0"/>
        <w:spacing w:after="0" w:line="240" w:lineRule="auto"/>
        <w:rPr>
          <w:rFonts w:ascii="Traditional Arabic" w:hAnsi="Traditional Arabic" w:cs="Traditional Arabic"/>
          <w:kern w:val="24"/>
          <w:sz w:val="33"/>
          <w:szCs w:val="33"/>
        </w:rPr>
      </w:pPr>
    </w:p>
    <w:p w:rsidR="00F60613" w:rsidRDefault="00F60613" w:rsidP="00F93B71">
      <w:pPr>
        <w:autoSpaceDE w:val="0"/>
        <w:autoSpaceDN w:val="0"/>
        <w:bidi/>
        <w:adjustRightInd w:val="0"/>
        <w:spacing w:after="0" w:line="240" w:lineRule="auto"/>
        <w:rPr>
          <w:rFonts w:ascii="Traditional Arabic" w:hAnsi="Traditional Arabic" w:cs="Traditional Arabic"/>
          <w:b/>
          <w:bCs/>
          <w:color w:val="000000" w:themeColor="text1"/>
          <w:kern w:val="24"/>
          <w:sz w:val="33"/>
          <w:szCs w:val="33"/>
        </w:rPr>
      </w:pPr>
    </w:p>
    <w:p w:rsidR="00F60613" w:rsidRDefault="00F60613" w:rsidP="00F60613">
      <w:pPr>
        <w:autoSpaceDE w:val="0"/>
        <w:autoSpaceDN w:val="0"/>
        <w:bidi/>
        <w:adjustRightInd w:val="0"/>
        <w:spacing w:after="0" w:line="240" w:lineRule="auto"/>
        <w:rPr>
          <w:rFonts w:ascii="Traditional Arabic" w:hAnsi="Traditional Arabic" w:cs="Traditional Arabic"/>
          <w:b/>
          <w:bCs/>
          <w:color w:val="000000" w:themeColor="text1"/>
          <w:kern w:val="24"/>
          <w:sz w:val="33"/>
          <w:szCs w:val="33"/>
        </w:rPr>
      </w:pPr>
    </w:p>
    <w:p w:rsidR="00F93B71" w:rsidRPr="003235CC" w:rsidRDefault="00F93B71" w:rsidP="00F60613">
      <w:pPr>
        <w:autoSpaceDE w:val="0"/>
        <w:autoSpaceDN w:val="0"/>
        <w:bidi/>
        <w:adjustRightInd w:val="0"/>
        <w:spacing w:after="0" w:line="240" w:lineRule="auto"/>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 xml:space="preserve">ب - استسقاء الدماغ </w:t>
      </w:r>
      <w:r w:rsidRPr="003235CC">
        <w:rPr>
          <w:rFonts w:ascii="Traditional Arabic" w:hAnsi="Traditional Arabic" w:cs="Traditional Arabic"/>
          <w:b/>
          <w:bCs/>
          <w:color w:val="000000" w:themeColor="text1"/>
          <w:kern w:val="24"/>
          <w:sz w:val="33"/>
          <w:szCs w:val="33"/>
          <w:lang w:val="en-GB"/>
        </w:rPr>
        <w:t>Hydrocephalus</w:t>
      </w:r>
      <w:r w:rsidRPr="003235CC">
        <w:rPr>
          <w:rFonts w:ascii="Traditional Arabic" w:hAnsi="Traditional Arabic" w:cs="Traditional Arabic"/>
          <w:b/>
          <w:bCs/>
          <w:color w:val="000000" w:themeColor="text1"/>
          <w:kern w:val="24"/>
          <w:sz w:val="33"/>
          <w:szCs w:val="33"/>
          <w:rtl/>
        </w:rPr>
        <w:t xml:space="preserve">: </w:t>
      </w:r>
    </w:p>
    <w:p w:rsidR="001F6F5F" w:rsidRPr="00527249" w:rsidRDefault="00F93B71" w:rsidP="00527249">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تتميز حالات الاستسقاء الدماغي بضخامة الرأس وبروز الجبهة، وتنتج الإعاقة العقلية في هذه الحالة نتيجة للضغط المستمر للسائل المخي وزيادته بشكل غير عادي في الدماغ مما يؤدي إلى تلف المخ، ويتوقف مقدار الإعاقة على مدى التلف في أنسجة المخ.</w:t>
      </w:r>
    </w:p>
    <w:p w:rsidR="00F93B71" w:rsidRPr="003235CC" w:rsidRDefault="00F93B71" w:rsidP="001F6F5F">
      <w:pPr>
        <w:autoSpaceDE w:val="0"/>
        <w:autoSpaceDN w:val="0"/>
        <w:bidi/>
        <w:adjustRightInd w:val="0"/>
        <w:spacing w:after="0" w:line="240" w:lineRule="auto"/>
        <w:rPr>
          <w:rFonts w:ascii="Traditional Arabic" w:hAnsi="Traditional Arabic" w:cs="Traditional Arabic"/>
          <w:b/>
          <w:bCs/>
          <w:color w:val="0070C0"/>
          <w:kern w:val="24"/>
          <w:sz w:val="33"/>
          <w:szCs w:val="33"/>
        </w:rPr>
      </w:pPr>
      <w:r w:rsidRPr="003235CC">
        <w:rPr>
          <w:rFonts w:ascii="Traditional Arabic" w:hAnsi="Traditional Arabic" w:cs="Traditional Arabic"/>
          <w:b/>
          <w:bCs/>
          <w:color w:val="000000" w:themeColor="text1"/>
          <w:kern w:val="24"/>
          <w:sz w:val="33"/>
          <w:szCs w:val="33"/>
          <w:rtl/>
        </w:rPr>
        <w:t xml:space="preserve">جـ - كبر الجمجمة </w:t>
      </w:r>
      <w:r w:rsidRPr="003235CC">
        <w:rPr>
          <w:rFonts w:ascii="Traditional Arabic" w:hAnsi="Traditional Arabic" w:cs="Traditional Arabic"/>
          <w:b/>
          <w:bCs/>
          <w:color w:val="000000" w:themeColor="text1"/>
          <w:kern w:val="24"/>
          <w:sz w:val="33"/>
          <w:szCs w:val="33"/>
          <w:lang w:val="en-GB"/>
        </w:rPr>
        <w:t>Macro Cephalic</w:t>
      </w:r>
      <w:r w:rsidRPr="003235CC">
        <w:rPr>
          <w:rFonts w:ascii="Traditional Arabic" w:hAnsi="Traditional Arabic" w:cs="Traditional Arabic"/>
          <w:b/>
          <w:bCs/>
          <w:color w:val="0070C0"/>
          <w:kern w:val="24"/>
          <w:sz w:val="33"/>
          <w:szCs w:val="33"/>
          <w:rtl/>
        </w:rPr>
        <w:t>:</w:t>
      </w:r>
      <w:r w:rsidRPr="003235CC">
        <w:rPr>
          <w:rFonts w:ascii="Traditional Arabic" w:hAnsi="Traditional Arabic" w:cs="Traditional Arabic"/>
          <w:b/>
          <w:bCs/>
          <w:color w:val="0070C0"/>
          <w:kern w:val="24"/>
          <w:sz w:val="33"/>
          <w:szCs w:val="33"/>
        </w:rPr>
        <w:t xml:space="preserve"> </w:t>
      </w:r>
    </w:p>
    <w:p w:rsidR="00F7546B" w:rsidRDefault="00F93B71" w:rsidP="00F60613">
      <w:p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تعتبر حالات كبر حجم الجمجمة من الحالات المعروفة كلينيكياً في مجال الإعاقة العقلية بالرغم من قلة نسبة حدوثها، وغالباً ما يكون حجم محيط الجمجمة في مثل هذه الحالة كبيراً 40 سم ± 5 سم مقارنة مع حجم محيط الجمجمة لدى الأطفال العاديين عند الولادة والذي يبلغ 33 سم ± 5 سم. ومن المظاهر الجسمية المصاحبة لمثل هذه الحالات النقص الواضح أحياناً في الوزن والطول، وصعوبة في المهارات الحركية العامة والدقيقة.</w:t>
      </w:r>
      <w:r w:rsidRPr="003235CC">
        <w:rPr>
          <w:rFonts w:ascii="Traditional Arabic" w:hAnsi="Traditional Arabic" w:cs="Traditional Arabic"/>
          <w:kern w:val="24"/>
          <w:sz w:val="33"/>
          <w:szCs w:val="33"/>
        </w:rPr>
        <w:t xml:space="preserve"> </w:t>
      </w:r>
    </w:p>
    <w:p w:rsidR="00F60613" w:rsidRPr="00F60613" w:rsidRDefault="00F60613" w:rsidP="00F60613">
      <w:pPr>
        <w:autoSpaceDE w:val="0"/>
        <w:autoSpaceDN w:val="0"/>
        <w:bidi/>
        <w:adjustRightInd w:val="0"/>
        <w:spacing w:after="0" w:line="240" w:lineRule="auto"/>
        <w:rPr>
          <w:rFonts w:ascii="Traditional Arabic" w:hAnsi="Traditional Arabic" w:cs="Traditional Arabic"/>
          <w:kern w:val="24"/>
          <w:sz w:val="33"/>
          <w:szCs w:val="33"/>
          <w:rtl/>
        </w:rPr>
      </w:pPr>
    </w:p>
    <w:p w:rsidR="00F93B71" w:rsidRPr="003235CC" w:rsidRDefault="00F93B71" w:rsidP="00F93B71">
      <w:pPr>
        <w:autoSpaceDE w:val="0"/>
        <w:autoSpaceDN w:val="0"/>
        <w:bidi/>
        <w:adjustRightInd w:val="0"/>
        <w:spacing w:after="0" w:line="240" w:lineRule="auto"/>
        <w:rPr>
          <w:rFonts w:ascii="Traditional Arabic" w:hAnsi="Traditional Arabic" w:cs="Traditional Arabic"/>
          <w:b/>
          <w:bCs/>
          <w:color w:val="0070C0"/>
          <w:kern w:val="24"/>
          <w:sz w:val="33"/>
          <w:szCs w:val="33"/>
        </w:rPr>
      </w:pPr>
      <w:r w:rsidRPr="003235CC">
        <w:rPr>
          <w:rFonts w:ascii="Traditional Arabic" w:hAnsi="Traditional Arabic" w:cs="Traditional Arabic"/>
          <w:b/>
          <w:bCs/>
          <w:color w:val="000000" w:themeColor="text1"/>
          <w:kern w:val="24"/>
          <w:sz w:val="33"/>
          <w:szCs w:val="33"/>
          <w:rtl/>
        </w:rPr>
        <w:t xml:space="preserve">د - صغر الجمجمة </w:t>
      </w:r>
      <w:r w:rsidRPr="003235CC">
        <w:rPr>
          <w:rFonts w:ascii="Traditional Arabic" w:hAnsi="Traditional Arabic" w:cs="Traditional Arabic"/>
          <w:b/>
          <w:bCs/>
          <w:color w:val="000000" w:themeColor="text1"/>
          <w:kern w:val="24"/>
          <w:sz w:val="33"/>
          <w:szCs w:val="33"/>
          <w:lang w:val="en-GB"/>
        </w:rPr>
        <w:t>Micro Cephalic</w:t>
      </w:r>
      <w:r w:rsidRPr="003235CC">
        <w:rPr>
          <w:rFonts w:ascii="Traditional Arabic" w:hAnsi="Traditional Arabic" w:cs="Traditional Arabic"/>
          <w:b/>
          <w:bCs/>
          <w:color w:val="0070C0"/>
          <w:kern w:val="24"/>
          <w:sz w:val="33"/>
          <w:szCs w:val="33"/>
          <w:rtl/>
        </w:rPr>
        <w:t>:</w:t>
      </w:r>
      <w:r w:rsidRPr="003235CC">
        <w:rPr>
          <w:rFonts w:ascii="Traditional Arabic" w:hAnsi="Traditional Arabic" w:cs="Traditional Arabic"/>
          <w:b/>
          <w:bCs/>
          <w:color w:val="0070C0"/>
          <w:kern w:val="24"/>
          <w:sz w:val="33"/>
          <w:szCs w:val="33"/>
        </w:rPr>
        <w:t xml:space="preserve"> </w:t>
      </w:r>
    </w:p>
    <w:p w:rsidR="00F93B71" w:rsidRPr="003235CC" w:rsidRDefault="00F93B71" w:rsidP="00F93B71">
      <w:p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kern w:val="24"/>
          <w:sz w:val="33"/>
          <w:szCs w:val="33"/>
          <w:rtl/>
        </w:rPr>
        <w:t>تتميز هذه الحالات بصغر حجم الجمجمة وصغر حجم المخ نتيجة عدم نمو المخ بدرجة كافية، مما يترتب عليه صغراً ملحوظاً في حجم الرأس، ولا يتجاوز محيط الجمجمة 20 سم ± 5 سم، مقارنة مع حجم محيط الجمجمة لدى الأطفال العاديين عند الولادة والذي يبلغ 33 سم ± 5 سم، حيث يتخذ الرأس شكلاً مخروطياً كما تظهر الأذنان بحجم كبير، وتحدث هذه الحالة نتيجة لعوامل تؤدي إلى ضمور في حجم الرأس، وقد تحدث نتيجة لعوامل مكتسبة من أهمها تعرض الأم أثناء فترة الحمل للإشعاعات أو بالحصبة الألمانية أو الزهري، أو تعرضها أثناء الولادة إلى نزيف، أو إصابة الطفل بعد الولادة بالالتهابات السحائية أو التسمم</w:t>
      </w:r>
      <w:r w:rsidRPr="003235CC">
        <w:rPr>
          <w:rFonts w:ascii="Traditional Arabic" w:hAnsi="Traditional Arabic" w:cs="Traditional Arabic"/>
          <w:b/>
          <w:bCs/>
          <w:kern w:val="24"/>
          <w:sz w:val="33"/>
          <w:szCs w:val="33"/>
          <w:rtl/>
        </w:rPr>
        <w:t>.</w:t>
      </w:r>
      <w:r w:rsidRPr="003235CC">
        <w:rPr>
          <w:rFonts w:ascii="Traditional Arabic" w:hAnsi="Traditional Arabic" w:cs="Traditional Arabic"/>
          <w:b/>
          <w:bCs/>
          <w:kern w:val="24"/>
          <w:sz w:val="33"/>
          <w:szCs w:val="33"/>
        </w:rPr>
        <w:t xml:space="preserve"> </w:t>
      </w:r>
    </w:p>
    <w:p w:rsidR="00F7546B" w:rsidRPr="003235CC" w:rsidRDefault="00F7546B" w:rsidP="00F7546B">
      <w:pPr>
        <w:autoSpaceDE w:val="0"/>
        <w:autoSpaceDN w:val="0"/>
        <w:bidi/>
        <w:adjustRightInd w:val="0"/>
        <w:spacing w:after="0" w:line="240" w:lineRule="auto"/>
        <w:rPr>
          <w:rFonts w:ascii="Traditional Arabic" w:hAnsi="Traditional Arabic" w:cs="Traditional Arabic"/>
          <w:color w:val="FF0000"/>
          <w:kern w:val="24"/>
          <w:sz w:val="33"/>
          <w:szCs w:val="33"/>
          <w:rtl/>
        </w:rPr>
      </w:pPr>
      <w:r w:rsidRPr="003235CC">
        <w:rPr>
          <w:rFonts w:ascii="Traditional Arabic" w:hAnsi="Traditional Arabic" w:cs="Traditional Arabic"/>
          <w:color w:val="76923C" w:themeColor="accent3" w:themeShade="BF"/>
          <w:kern w:val="24"/>
          <w:sz w:val="33"/>
          <w:szCs w:val="33"/>
          <w:rtl/>
        </w:rPr>
        <w:t>&lt;~ (*</w:t>
      </w:r>
      <w:r w:rsidRPr="003235CC">
        <w:rPr>
          <w:rFonts w:ascii="Traditional Arabic" w:hAnsi="Traditional Arabic" w:cs="Traditional Arabic"/>
          <w:color w:val="FF0000"/>
          <w:kern w:val="24"/>
          <w:sz w:val="33"/>
          <w:szCs w:val="33"/>
          <w:rtl/>
        </w:rPr>
        <w:t xml:space="preserve">حجم الجمجمة الطبيعي  = 33 سـم </w:t>
      </w:r>
      <w:r w:rsidRPr="003235CC">
        <w:rPr>
          <w:rFonts w:ascii="Traditional Arabic" w:hAnsi="Traditional Arabic" w:cs="Traditional Arabic"/>
          <w:b/>
          <w:bCs/>
          <w:color w:val="FF0000"/>
          <w:kern w:val="24"/>
          <w:sz w:val="33"/>
          <w:szCs w:val="33"/>
          <w:rtl/>
        </w:rPr>
        <w:t xml:space="preserve">± 5سـم </w:t>
      </w:r>
    </w:p>
    <w:p w:rsidR="00F7546B" w:rsidRPr="003235CC" w:rsidRDefault="00F7546B" w:rsidP="00F7546B">
      <w:pPr>
        <w:autoSpaceDE w:val="0"/>
        <w:autoSpaceDN w:val="0"/>
        <w:bidi/>
        <w:adjustRightInd w:val="0"/>
        <w:spacing w:after="0" w:line="240" w:lineRule="auto"/>
        <w:rPr>
          <w:rFonts w:ascii="Traditional Arabic" w:hAnsi="Traditional Arabic" w:cs="Traditional Arabic"/>
          <w:b/>
          <w:bCs/>
          <w:color w:val="FF0000"/>
          <w:kern w:val="24"/>
          <w:sz w:val="33"/>
          <w:szCs w:val="33"/>
          <w:rtl/>
        </w:rPr>
      </w:pPr>
      <w:r w:rsidRPr="003235CC">
        <w:rPr>
          <w:rFonts w:ascii="Traditional Arabic" w:hAnsi="Traditional Arabic" w:cs="Traditional Arabic"/>
          <w:color w:val="76923C" w:themeColor="accent3" w:themeShade="BF"/>
          <w:kern w:val="24"/>
          <w:sz w:val="33"/>
          <w:szCs w:val="33"/>
          <w:rtl/>
        </w:rPr>
        <w:t>*</w:t>
      </w:r>
      <w:r w:rsidRPr="003235CC">
        <w:rPr>
          <w:rFonts w:ascii="Traditional Arabic" w:hAnsi="Traditional Arabic" w:cs="Traditional Arabic"/>
          <w:color w:val="FF0000"/>
          <w:kern w:val="24"/>
          <w:sz w:val="33"/>
          <w:szCs w:val="33"/>
          <w:rtl/>
        </w:rPr>
        <w:t xml:space="preserve">كبر حجم الجمجمة = 40 سـم </w:t>
      </w:r>
      <w:r w:rsidRPr="003235CC">
        <w:rPr>
          <w:rFonts w:ascii="Traditional Arabic" w:hAnsi="Traditional Arabic" w:cs="Traditional Arabic"/>
          <w:b/>
          <w:bCs/>
          <w:color w:val="FF0000"/>
          <w:kern w:val="24"/>
          <w:sz w:val="33"/>
          <w:szCs w:val="33"/>
          <w:rtl/>
        </w:rPr>
        <w:t xml:space="preserve">± 5سـم </w:t>
      </w:r>
    </w:p>
    <w:p w:rsidR="00F93B71" w:rsidRPr="003235CC" w:rsidRDefault="00F7546B" w:rsidP="00F7546B">
      <w:p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b/>
          <w:bCs/>
          <w:color w:val="76923C" w:themeColor="accent3" w:themeShade="BF"/>
          <w:kern w:val="24"/>
          <w:sz w:val="33"/>
          <w:szCs w:val="33"/>
          <w:rtl/>
        </w:rPr>
        <w:t>*</w:t>
      </w:r>
      <w:r w:rsidRPr="003235CC">
        <w:rPr>
          <w:rFonts w:ascii="Traditional Arabic" w:hAnsi="Traditional Arabic" w:cs="Traditional Arabic"/>
          <w:b/>
          <w:bCs/>
          <w:color w:val="FF0000"/>
          <w:kern w:val="24"/>
          <w:sz w:val="33"/>
          <w:szCs w:val="33"/>
          <w:rtl/>
        </w:rPr>
        <w:t>صغر حجم الجمجمة = 20 سـم ± 5سـم</w:t>
      </w:r>
      <w:r w:rsidRPr="003235CC">
        <w:rPr>
          <w:rFonts w:ascii="Traditional Arabic" w:hAnsi="Traditional Arabic" w:cs="Traditional Arabic"/>
          <w:b/>
          <w:bCs/>
          <w:kern w:val="24"/>
          <w:sz w:val="33"/>
          <w:szCs w:val="33"/>
          <w:rtl/>
        </w:rPr>
        <w:t xml:space="preserve"> </w:t>
      </w:r>
      <w:r w:rsidRPr="003235CC">
        <w:rPr>
          <w:rFonts w:ascii="Traditional Arabic" w:hAnsi="Traditional Arabic" w:cs="Traditional Arabic"/>
          <w:color w:val="76923C" w:themeColor="accent3" w:themeShade="BF"/>
          <w:kern w:val="24"/>
          <w:sz w:val="33"/>
          <w:szCs w:val="33"/>
          <w:rtl/>
        </w:rPr>
        <w:t>)</w:t>
      </w:r>
    </w:p>
    <w:p w:rsidR="00F93B71" w:rsidRPr="003235CC" w:rsidRDefault="00F93B71" w:rsidP="00F93B71">
      <w:pPr>
        <w:autoSpaceDE w:val="0"/>
        <w:autoSpaceDN w:val="0"/>
        <w:bidi/>
        <w:adjustRightInd w:val="0"/>
        <w:spacing w:after="0" w:line="240" w:lineRule="auto"/>
        <w:rPr>
          <w:rFonts w:ascii="Traditional Arabic" w:hAnsi="Traditional Arabic" w:cs="Traditional Arabic"/>
          <w:b/>
          <w:bCs/>
          <w:color w:val="0070C0"/>
          <w:kern w:val="24"/>
          <w:sz w:val="33"/>
          <w:szCs w:val="33"/>
        </w:rPr>
      </w:pPr>
      <w:r w:rsidRPr="003235CC">
        <w:rPr>
          <w:rFonts w:ascii="Traditional Arabic" w:hAnsi="Traditional Arabic" w:cs="Traditional Arabic"/>
          <w:b/>
          <w:bCs/>
          <w:color w:val="000000" w:themeColor="text1"/>
          <w:kern w:val="24"/>
          <w:sz w:val="33"/>
          <w:szCs w:val="33"/>
          <w:rtl/>
        </w:rPr>
        <w:t xml:space="preserve">هـ - القماءة أو القصاع </w:t>
      </w:r>
      <w:r w:rsidRPr="003235CC">
        <w:rPr>
          <w:rFonts w:ascii="Traditional Arabic" w:hAnsi="Traditional Arabic" w:cs="Traditional Arabic"/>
          <w:b/>
          <w:bCs/>
          <w:color w:val="000000" w:themeColor="text1"/>
          <w:kern w:val="24"/>
          <w:sz w:val="33"/>
          <w:szCs w:val="33"/>
          <w:lang w:val="en-GB"/>
        </w:rPr>
        <w:t>Cretinism</w:t>
      </w:r>
      <w:r w:rsidRPr="003235CC">
        <w:rPr>
          <w:rFonts w:ascii="Traditional Arabic" w:hAnsi="Traditional Arabic" w:cs="Traditional Arabic"/>
          <w:b/>
          <w:bCs/>
          <w:color w:val="0070C0"/>
          <w:kern w:val="24"/>
          <w:sz w:val="33"/>
          <w:szCs w:val="33"/>
          <w:rtl/>
        </w:rPr>
        <w:t>:</w:t>
      </w:r>
      <w:r w:rsidRPr="003235CC">
        <w:rPr>
          <w:rFonts w:ascii="Traditional Arabic" w:hAnsi="Traditional Arabic" w:cs="Traditional Arabic"/>
          <w:b/>
          <w:bCs/>
          <w:color w:val="0070C0"/>
          <w:kern w:val="24"/>
          <w:sz w:val="33"/>
          <w:szCs w:val="33"/>
        </w:rPr>
        <w:t xml:space="preserve"> </w:t>
      </w:r>
    </w:p>
    <w:p w:rsidR="00870E91" w:rsidRPr="00527249" w:rsidRDefault="00F93B71" w:rsidP="00527249">
      <w:pPr>
        <w:autoSpaceDE w:val="0"/>
        <w:autoSpaceDN w:val="0"/>
        <w:bidi/>
        <w:adjustRightInd w:val="0"/>
        <w:spacing w:after="0" w:line="240" w:lineRule="auto"/>
        <w:rPr>
          <w:rFonts w:ascii="Traditional Arabic" w:hAnsi="Traditional Arabic" w:cs="Traditional Arabic"/>
          <w:b/>
          <w:bCs/>
          <w:kern w:val="24"/>
          <w:sz w:val="33"/>
          <w:szCs w:val="33"/>
        </w:rPr>
      </w:pPr>
      <w:r w:rsidRPr="003235CC">
        <w:rPr>
          <w:rFonts w:ascii="Traditional Arabic" w:hAnsi="Traditional Arabic" w:cs="Traditional Arabic"/>
          <w:kern w:val="24"/>
          <w:sz w:val="33"/>
          <w:szCs w:val="33"/>
          <w:rtl/>
        </w:rPr>
        <w:t xml:space="preserve">تعد حالات القماءة (القصاع) إحدى الحالات المعروفة في ميدان الإعاقة العقلية، ويقصد بها حالات قصر القامة الملحوظ مقارنة مع المجموعة العمرية التي ينتمي إليها الفرد، والمصحوبة بالقدرة العقلية المتدنية، </w:t>
      </w:r>
      <w:r w:rsidRPr="003235CC">
        <w:rPr>
          <w:rFonts w:ascii="Traditional Arabic" w:hAnsi="Traditional Arabic" w:cs="Traditional Arabic"/>
          <w:kern w:val="24"/>
          <w:sz w:val="33"/>
          <w:szCs w:val="33"/>
          <w:rtl/>
        </w:rPr>
        <w:lastRenderedPageBreak/>
        <w:t>ومن المظاهر الجسمية المميزة لهذه الحالة قصر القامة حيث لا يصل طول الفرد حتى في نهاية سن البلوغ والمراهقة (16 – 18) سنة إلى أكثر من (80) سم، ويصاحبها كبر في حجم الرأس وجحوظ العينين، وجفاف الجلد واندلاع البطن وقصر الأطراف والأصابع</w:t>
      </w:r>
      <w:r w:rsidRPr="003235CC">
        <w:rPr>
          <w:rFonts w:ascii="Traditional Arabic" w:hAnsi="Traditional Arabic" w:cs="Traditional Arabic"/>
          <w:b/>
          <w:bCs/>
          <w:kern w:val="24"/>
          <w:sz w:val="33"/>
          <w:szCs w:val="33"/>
          <w:rtl/>
        </w:rPr>
        <w:t>.</w:t>
      </w:r>
      <w:r w:rsidRPr="003235CC">
        <w:rPr>
          <w:rFonts w:ascii="Traditional Arabic" w:hAnsi="Traditional Arabic" w:cs="Traditional Arabic"/>
          <w:b/>
          <w:bCs/>
          <w:kern w:val="24"/>
          <w:sz w:val="33"/>
          <w:szCs w:val="33"/>
        </w:rPr>
        <w:t xml:space="preserve"> </w:t>
      </w:r>
    </w:p>
    <w:p w:rsidR="00F93B71" w:rsidRPr="003235CC" w:rsidRDefault="00F93B71" w:rsidP="00870E91">
      <w:pPr>
        <w:autoSpaceDE w:val="0"/>
        <w:autoSpaceDN w:val="0"/>
        <w:bidi/>
        <w:adjustRightInd w:val="0"/>
        <w:spacing w:after="0" w:line="240" w:lineRule="auto"/>
        <w:rPr>
          <w:rFonts w:ascii="Traditional Arabic" w:hAnsi="Traditional Arabic" w:cs="Traditional Arabic"/>
          <w:b/>
          <w:bCs/>
          <w:color w:val="000000" w:themeColor="text1"/>
          <w:kern w:val="24"/>
          <w:sz w:val="33"/>
          <w:szCs w:val="33"/>
        </w:rPr>
      </w:pPr>
      <w:r w:rsidRPr="003235CC">
        <w:rPr>
          <w:rFonts w:ascii="Traditional Arabic" w:hAnsi="Traditional Arabic" w:cs="Traditional Arabic"/>
          <w:b/>
          <w:bCs/>
          <w:color w:val="000000" w:themeColor="text1"/>
          <w:kern w:val="24"/>
          <w:sz w:val="33"/>
          <w:szCs w:val="33"/>
          <w:rtl/>
        </w:rPr>
        <w:t xml:space="preserve">و - حالات العامل الريزيسى في الدم </w:t>
      </w:r>
      <w:r w:rsidRPr="003235CC">
        <w:rPr>
          <w:rFonts w:ascii="Traditional Arabic" w:hAnsi="Traditional Arabic" w:cs="Traditional Arabic"/>
          <w:b/>
          <w:bCs/>
          <w:color w:val="000000" w:themeColor="text1"/>
          <w:kern w:val="24"/>
          <w:sz w:val="33"/>
          <w:szCs w:val="33"/>
          <w:lang w:val="en-GB"/>
        </w:rPr>
        <w:t>Rh – Factor</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b/>
          <w:bCs/>
          <w:color w:val="000000" w:themeColor="text1"/>
          <w:kern w:val="24"/>
          <w:sz w:val="33"/>
          <w:szCs w:val="33"/>
        </w:rPr>
        <w:t xml:space="preserve"> </w:t>
      </w:r>
    </w:p>
    <w:p w:rsidR="00F93B71" w:rsidRPr="003235CC" w:rsidRDefault="00F93B71" w:rsidP="00F93B71">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يعرف العامل الريزيسي على أنه انتيجين موجود في الدم (فصيلة الدم إما أن تكون سالبة وإما أن تكون موجبة). ويبدو أثر العامل الريزيسي في حالة واحدة وهي اختلاف هذا العامل بين الأب والأم. وبسبب ظهور العامل الريزيسي بشكل موجب لدى الأب وبشكل سالب لدى الأم، وبسبب سيادة العامل الموجب، فسوف يظهر العامل الريزيسي لدى الجنين موجباً، وفي هذه الحالة سوف يختلف العامل الريزيسي للأم عنه لدى الجنين، الأمر الذي يؤدي إلى إطلاق الأم لمضادات لكريات الدم</w:t>
      </w:r>
      <w:r w:rsidRPr="003235CC">
        <w:rPr>
          <w:rFonts w:ascii="Traditional Arabic" w:hAnsi="Traditional Arabic" w:cs="Traditional Arabic"/>
          <w:b/>
          <w:bCs/>
          <w:kern w:val="24"/>
          <w:sz w:val="33"/>
          <w:szCs w:val="33"/>
          <w:rtl/>
        </w:rPr>
        <w:t xml:space="preserve"> الحمراء لدى الجنين بحيث </w:t>
      </w:r>
      <w:r w:rsidRPr="003235CC">
        <w:rPr>
          <w:rFonts w:ascii="Traditional Arabic" w:hAnsi="Traditional Arabic" w:cs="Traditional Arabic"/>
          <w:kern w:val="24"/>
          <w:sz w:val="33"/>
          <w:szCs w:val="33"/>
          <w:rtl/>
        </w:rPr>
        <w:t>يدمرها، مما يؤدي إلى حالة من تميع الدم لدى الجنين، وقد تصل إلى مستوى تسمم الدم بسبب عجز كبد الجنين لتمثيل تميع الدم، وهذا الأمر قد يؤدي إلى تلف أو خلل في الخلايا الدماغية.</w:t>
      </w:r>
      <w:r w:rsidRPr="003235CC">
        <w:rPr>
          <w:rFonts w:ascii="Traditional Arabic" w:hAnsi="Traditional Arabic" w:cs="Traditional Arabic"/>
          <w:kern w:val="24"/>
          <w:sz w:val="33"/>
          <w:szCs w:val="33"/>
        </w:rPr>
        <w:t xml:space="preserve"> </w:t>
      </w:r>
    </w:p>
    <w:p w:rsidR="00353105" w:rsidRPr="003235CC" w:rsidRDefault="00F93B71" w:rsidP="003235CC">
      <w:pPr>
        <w:autoSpaceDE w:val="0"/>
        <w:autoSpaceDN w:val="0"/>
        <w:bidi/>
        <w:adjustRightInd w:val="0"/>
        <w:spacing w:after="0" w:line="240" w:lineRule="auto"/>
        <w:rPr>
          <w:rFonts w:ascii="Traditional Arabic" w:hAnsi="Traditional Arabic" w:cs="Traditional Arabic"/>
          <w:b/>
          <w:bCs/>
          <w:kern w:val="24"/>
          <w:sz w:val="33"/>
          <w:szCs w:val="33"/>
          <w:rtl/>
        </w:rPr>
      </w:pPr>
      <w:r w:rsidRPr="003235CC">
        <w:rPr>
          <w:rFonts w:ascii="Traditional Arabic" w:hAnsi="Traditional Arabic" w:cs="Traditional Arabic"/>
          <w:kern w:val="24"/>
          <w:sz w:val="33"/>
          <w:szCs w:val="33"/>
          <w:rtl/>
        </w:rPr>
        <w:t xml:space="preserve">وقد أمكن لمجموعة من العلماء هم فريد، وجورمان، وبولاك </w:t>
      </w:r>
      <w:r w:rsidRPr="003235CC">
        <w:rPr>
          <w:rFonts w:ascii="Traditional Arabic" w:hAnsi="Traditional Arabic" w:cs="Traditional Arabic"/>
          <w:kern w:val="24"/>
          <w:sz w:val="33"/>
          <w:szCs w:val="33"/>
        </w:rPr>
        <w:t>Fred, Gorman, Pollak,</w:t>
      </w:r>
      <w:r w:rsidRPr="003235CC">
        <w:rPr>
          <w:rFonts w:ascii="Traditional Arabic" w:hAnsi="Traditional Arabic" w:cs="Traditional Arabic"/>
          <w:kern w:val="24"/>
          <w:sz w:val="33"/>
          <w:szCs w:val="33"/>
          <w:rtl/>
        </w:rPr>
        <w:t xml:space="preserve"> من إنتاج مركب يحتوي على جاما جلوبيولين وقدموه للجمهور عام 1968م تحت اسم </w:t>
      </w:r>
      <w:r w:rsidRPr="003235CC">
        <w:rPr>
          <w:rFonts w:ascii="Traditional Arabic" w:hAnsi="Traditional Arabic" w:cs="Traditional Arabic"/>
          <w:kern w:val="24"/>
          <w:sz w:val="33"/>
          <w:szCs w:val="33"/>
        </w:rPr>
        <w:t>RhoGAM</w:t>
      </w:r>
      <w:r w:rsidRPr="003235CC">
        <w:rPr>
          <w:rFonts w:ascii="Traditional Arabic" w:hAnsi="Traditional Arabic" w:cs="Traditional Arabic"/>
          <w:kern w:val="24"/>
          <w:sz w:val="33"/>
          <w:szCs w:val="33"/>
          <w:rtl/>
        </w:rPr>
        <w:t xml:space="preserve"> حيث تحقن به الأم التي أنتجت مضادات </w:t>
      </w:r>
      <w:r w:rsidRPr="003235CC">
        <w:rPr>
          <w:rFonts w:ascii="Traditional Arabic" w:hAnsi="Traditional Arabic" w:cs="Traditional Arabic"/>
          <w:kern w:val="24"/>
          <w:sz w:val="33"/>
          <w:szCs w:val="33"/>
        </w:rPr>
        <w:t>Rh</w:t>
      </w:r>
      <w:r w:rsidRPr="003235CC">
        <w:rPr>
          <w:rFonts w:ascii="Traditional Arabic" w:hAnsi="Traditional Arabic" w:cs="Traditional Arabic"/>
          <w:kern w:val="24"/>
          <w:sz w:val="33"/>
          <w:szCs w:val="33"/>
          <w:rtl/>
        </w:rPr>
        <w:t xml:space="preserve"> والذي يعمل على تحرير دمها من هذه المضادات (الأجسام المضادة)، وبالتالي لا تصادف في حملها التالي مشكلة اختلاف دمها عن دم الجنين، ويجب أن يكون الحقن بعد كل وضع (أو إجهاض) وخلال 72 ساعة، أي لا يتجاوز اليوم الثالث من الوضع أو الإجهاض</w:t>
      </w:r>
      <w:r w:rsidRPr="003235CC">
        <w:rPr>
          <w:rFonts w:ascii="Traditional Arabic" w:hAnsi="Traditional Arabic" w:cs="Traditional Arabic"/>
          <w:b/>
          <w:bCs/>
          <w:kern w:val="24"/>
          <w:sz w:val="33"/>
          <w:szCs w:val="33"/>
          <w:rtl/>
        </w:rPr>
        <w:t>.</w:t>
      </w:r>
      <w:r w:rsidRPr="003235CC">
        <w:rPr>
          <w:rFonts w:ascii="Traditional Arabic" w:hAnsi="Traditional Arabic" w:cs="Traditional Arabic"/>
          <w:b/>
          <w:bCs/>
          <w:kern w:val="24"/>
          <w:sz w:val="33"/>
          <w:szCs w:val="33"/>
        </w:rPr>
        <w:t xml:space="preserve"> </w:t>
      </w:r>
    </w:p>
    <w:p w:rsidR="00353105" w:rsidRPr="003235CC" w:rsidRDefault="00F93B71" w:rsidP="00353105">
      <w:pPr>
        <w:autoSpaceDE w:val="0"/>
        <w:autoSpaceDN w:val="0"/>
        <w:bidi/>
        <w:adjustRightInd w:val="0"/>
        <w:spacing w:after="0"/>
        <w:rPr>
          <w:rFonts w:ascii="Traditional Arabic" w:hAnsi="Traditional Arabic" w:cs="Traditional Arabic"/>
          <w:color w:val="000000" w:themeColor="text1"/>
          <w:kern w:val="24"/>
          <w:sz w:val="33"/>
          <w:szCs w:val="33"/>
          <w:rtl/>
        </w:rPr>
      </w:pPr>
      <w:r w:rsidRPr="003235CC">
        <w:rPr>
          <w:rFonts w:ascii="Traditional Arabic" w:hAnsi="Traditional Arabic" w:cs="Traditional Arabic"/>
          <w:b/>
          <w:bCs/>
          <w:color w:val="000000" w:themeColor="text1"/>
          <w:kern w:val="24"/>
          <w:sz w:val="33"/>
          <w:szCs w:val="33"/>
          <w:rtl/>
        </w:rPr>
        <w:t xml:space="preserve">ل - حالات اضطراب التمثيل الغذائي </w:t>
      </w:r>
      <w:r w:rsidRPr="003235CC">
        <w:rPr>
          <w:rFonts w:ascii="Traditional Arabic" w:hAnsi="Traditional Arabic" w:cs="Traditional Arabic"/>
          <w:b/>
          <w:bCs/>
          <w:color w:val="000000" w:themeColor="text1"/>
          <w:kern w:val="24"/>
          <w:sz w:val="33"/>
          <w:szCs w:val="33"/>
          <w:lang w:val="en-GB"/>
        </w:rPr>
        <w:t>(PKU)</w:t>
      </w:r>
      <w:r w:rsidRPr="003235CC">
        <w:rPr>
          <w:rFonts w:ascii="Traditional Arabic" w:hAnsi="Traditional Arabic" w:cs="Traditional Arabic"/>
          <w:b/>
          <w:bCs/>
          <w:color w:val="000000" w:themeColor="text1"/>
          <w:kern w:val="24"/>
          <w:sz w:val="33"/>
          <w:szCs w:val="33"/>
          <w:rtl/>
        </w:rPr>
        <w:t>:</w:t>
      </w:r>
      <w:r w:rsidRPr="003235CC">
        <w:rPr>
          <w:rFonts w:ascii="Traditional Arabic" w:hAnsi="Traditional Arabic" w:cs="Traditional Arabic"/>
          <w:color w:val="000000" w:themeColor="text1"/>
          <w:kern w:val="24"/>
          <w:sz w:val="33"/>
          <w:szCs w:val="33"/>
        </w:rPr>
        <w:t xml:space="preserve"> </w:t>
      </w:r>
    </w:p>
    <w:p w:rsidR="00F93B71" w:rsidRPr="003235CC" w:rsidRDefault="00F93B71" w:rsidP="00353105">
      <w:pPr>
        <w:autoSpaceDE w:val="0"/>
        <w:autoSpaceDN w:val="0"/>
        <w:bidi/>
        <w:adjustRightInd w:val="0"/>
        <w:spacing w:after="0"/>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يرجع اكتشاف هذه الحالة إلى الطبيب النرويجي فولنج </w:t>
      </w:r>
      <w:r w:rsidRPr="003235CC">
        <w:rPr>
          <w:rFonts w:ascii="Traditional Arabic" w:hAnsi="Traditional Arabic" w:cs="Traditional Arabic"/>
          <w:kern w:val="24"/>
          <w:sz w:val="33"/>
          <w:szCs w:val="33"/>
        </w:rPr>
        <w:t>Fooling (1934)</w:t>
      </w:r>
      <w:r w:rsidRPr="003235CC">
        <w:rPr>
          <w:rFonts w:ascii="Traditional Arabic" w:hAnsi="Traditional Arabic" w:cs="Traditional Arabic"/>
          <w:kern w:val="24"/>
          <w:sz w:val="33"/>
          <w:szCs w:val="33"/>
          <w:rtl/>
        </w:rPr>
        <w:t xml:space="preserve"> الذي تمكن من فحص شقيقتين متخلفتين عقلياً فوجد أن بولهما يتحول للون الأخضر إذا أضيف له كلوريد الحديديك، وهو تفاعل يدل على شذوذ بيوكيمائي.</w:t>
      </w:r>
    </w:p>
    <w:p w:rsidR="00F93B71" w:rsidRPr="003235CC" w:rsidRDefault="00F93B71" w:rsidP="00F93B71">
      <w:p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ولقد عزى هذا الطبيب أسباب الإعاقة العقلية عند هؤلاء الأطفال إلى اضطرابات في عملية التمثيل الغذائي لحامض الفينيل، والذي يعود لأسباب قصور الكبد في إفراز الإنزيم اللازم لعملية التمثيل الغذائي لحامض الفينيل، ويظهر هذا الحامض في الدم بمستويات مرتفعة مما يسبب تسمم في الدماغ، ويؤدي ذلك إلى اضطرابات في الخلايا العصبية للمخ ومن ثم إلى الإعاقة العقلية.</w:t>
      </w:r>
    </w:p>
    <w:p w:rsidR="00F93B71" w:rsidRPr="003235CC" w:rsidRDefault="00F93B71" w:rsidP="00F93B71">
      <w:pPr>
        <w:autoSpaceDE w:val="0"/>
        <w:autoSpaceDN w:val="0"/>
        <w:bidi/>
        <w:adjustRightInd w:val="0"/>
        <w:spacing w:after="0" w:line="240" w:lineRule="auto"/>
        <w:rPr>
          <w:rFonts w:ascii="Traditional Arabic" w:hAnsi="Traditional Arabic" w:cs="Traditional Arabic"/>
          <w:color w:val="7030A0"/>
          <w:kern w:val="24"/>
          <w:sz w:val="33"/>
          <w:szCs w:val="33"/>
          <w:rtl/>
        </w:rPr>
      </w:pPr>
      <w:r w:rsidRPr="003235CC">
        <w:rPr>
          <w:rFonts w:ascii="Traditional Arabic" w:hAnsi="Traditional Arabic" w:cs="Traditional Arabic"/>
          <w:b/>
          <w:bCs/>
          <w:color w:val="000000" w:themeColor="text1"/>
          <w:kern w:val="24"/>
          <w:sz w:val="33"/>
          <w:szCs w:val="33"/>
          <w:u w:val="single"/>
          <w:rtl/>
        </w:rPr>
        <w:lastRenderedPageBreak/>
        <w:t>ثانياً التصنيفات السلوكية الوظيفية</w:t>
      </w:r>
      <w:r w:rsidRPr="003235CC">
        <w:rPr>
          <w:rFonts w:ascii="Traditional Arabic" w:hAnsi="Traditional Arabic" w:cs="Traditional Arabic"/>
          <w:color w:val="7030A0"/>
          <w:kern w:val="24"/>
          <w:sz w:val="33"/>
          <w:szCs w:val="33"/>
          <w:rtl/>
        </w:rPr>
        <w:t>:</w:t>
      </w:r>
    </w:p>
    <w:p w:rsidR="00F93B71" w:rsidRPr="003235CC" w:rsidRDefault="00F93B71" w:rsidP="00F93B71">
      <w:pPr>
        <w:autoSpaceDE w:val="0"/>
        <w:autoSpaceDN w:val="0"/>
        <w:bidi/>
        <w:adjustRightInd w:val="0"/>
        <w:spacing w:after="0" w:line="240" w:lineRule="auto"/>
        <w:rPr>
          <w:rFonts w:ascii="Traditional Arabic" w:hAnsi="Traditional Arabic" w:cs="Traditional Arabic"/>
          <w:color w:val="0070C0"/>
          <w:kern w:val="24"/>
          <w:sz w:val="33"/>
          <w:szCs w:val="33"/>
          <w:rtl/>
        </w:rPr>
      </w:pPr>
      <w:r w:rsidRPr="003235CC">
        <w:rPr>
          <w:rFonts w:ascii="Traditional Arabic" w:hAnsi="Traditional Arabic" w:cs="Traditional Arabic"/>
          <w:b/>
          <w:bCs/>
          <w:color w:val="FF0000"/>
          <w:kern w:val="24"/>
          <w:sz w:val="33"/>
          <w:szCs w:val="33"/>
          <w:rtl/>
        </w:rPr>
        <w:t xml:space="preserve">أ- التصنيف السيكولوجي </w:t>
      </w:r>
      <w:r w:rsidRPr="003235CC">
        <w:rPr>
          <w:rFonts w:ascii="Traditional Arabic" w:hAnsi="Traditional Arabic" w:cs="Traditional Arabic"/>
          <w:b/>
          <w:bCs/>
          <w:color w:val="FF0000"/>
          <w:kern w:val="24"/>
          <w:sz w:val="33"/>
          <w:szCs w:val="33"/>
          <w:lang w:val="en-GB"/>
        </w:rPr>
        <w:t xml:space="preserve"> Psychological Classification</w:t>
      </w:r>
      <w:r w:rsidRPr="003235CC">
        <w:rPr>
          <w:rFonts w:ascii="Traditional Arabic" w:hAnsi="Traditional Arabic" w:cs="Traditional Arabic"/>
          <w:b/>
          <w:bCs/>
          <w:color w:val="0070C0"/>
          <w:kern w:val="24"/>
          <w:sz w:val="33"/>
          <w:szCs w:val="33"/>
          <w:rtl/>
        </w:rPr>
        <w:t>:</w:t>
      </w:r>
      <w:r w:rsidRPr="003235CC">
        <w:rPr>
          <w:rFonts w:ascii="Traditional Arabic" w:hAnsi="Traditional Arabic" w:cs="Traditional Arabic"/>
          <w:color w:val="0070C0"/>
          <w:kern w:val="24"/>
          <w:sz w:val="33"/>
          <w:szCs w:val="33"/>
        </w:rPr>
        <w:t xml:space="preserve"> </w:t>
      </w:r>
    </w:p>
    <w:p w:rsidR="00F93B71" w:rsidRPr="003235CC" w:rsidRDefault="00F93B71" w:rsidP="00F93B71">
      <w:pPr>
        <w:autoSpaceDE w:val="0"/>
        <w:autoSpaceDN w:val="0"/>
        <w:bidi/>
        <w:adjustRightInd w:val="0"/>
        <w:spacing w:after="0" w:line="240" w:lineRule="auto"/>
        <w:rPr>
          <w:rFonts w:ascii="Traditional Arabic" w:hAnsi="Traditional Arabic" w:cs="Traditional Arabic"/>
          <w:color w:val="0070C0"/>
          <w:kern w:val="24"/>
          <w:sz w:val="33"/>
          <w:szCs w:val="33"/>
          <w:rtl/>
        </w:rPr>
      </w:pPr>
      <w:r w:rsidRPr="003235CC">
        <w:rPr>
          <w:rFonts w:ascii="Traditional Arabic" w:hAnsi="Traditional Arabic" w:cs="Traditional Arabic"/>
          <w:color w:val="000000" w:themeColor="text1"/>
          <w:kern w:val="24"/>
          <w:sz w:val="33"/>
          <w:szCs w:val="33"/>
          <w:u w:val="single"/>
          <w:rtl/>
        </w:rPr>
        <w:t>من التصنيفات السيكولوجية التي ظلت شائعة لفترة طويلة بين علماء النفس ذلك التصنيف الثلاثي لفئات المعاقين عقلياً وهي</w:t>
      </w:r>
      <w:r w:rsidRPr="003235CC">
        <w:rPr>
          <w:rFonts w:ascii="Traditional Arabic" w:hAnsi="Traditional Arabic" w:cs="Traditional Arabic"/>
          <w:color w:val="0070C0"/>
          <w:kern w:val="24"/>
          <w:sz w:val="33"/>
          <w:szCs w:val="33"/>
          <w:rtl/>
        </w:rPr>
        <w:t>:</w:t>
      </w:r>
      <w:r w:rsidRPr="003235CC">
        <w:rPr>
          <w:rFonts w:ascii="Traditional Arabic" w:hAnsi="Traditional Arabic" w:cs="Traditional Arabic"/>
          <w:color w:val="0070C0"/>
          <w:kern w:val="24"/>
          <w:sz w:val="33"/>
          <w:szCs w:val="33"/>
        </w:rPr>
        <w:t xml:space="preserve"> </w:t>
      </w:r>
    </w:p>
    <w:p w:rsidR="00F93B71" w:rsidRPr="003235CC" w:rsidRDefault="00F93B71" w:rsidP="00A96239">
      <w:pPr>
        <w:pStyle w:val="ListParagraph"/>
        <w:numPr>
          <w:ilvl w:val="0"/>
          <w:numId w:val="39"/>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فئة المورون </w:t>
      </w:r>
      <w:r w:rsidRPr="003235CC">
        <w:rPr>
          <w:rFonts w:ascii="Traditional Arabic" w:hAnsi="Traditional Arabic" w:cs="Traditional Arabic"/>
          <w:kern w:val="24"/>
          <w:sz w:val="33"/>
          <w:szCs w:val="33"/>
          <w:lang w:val="en-GB"/>
        </w:rPr>
        <w:t xml:space="preserve"> Moro</w:t>
      </w:r>
      <w:r w:rsidRPr="003235CC">
        <w:rPr>
          <w:rFonts w:ascii="Traditional Arabic" w:hAnsi="Traditional Arabic" w:cs="Traditional Arabic"/>
          <w:kern w:val="24"/>
          <w:sz w:val="33"/>
          <w:szCs w:val="33"/>
          <w:rtl/>
        </w:rPr>
        <w:t>وتتراوح نسبة ذكائها ما بين 50 - 75.</w:t>
      </w:r>
      <w:r w:rsidRPr="003235CC">
        <w:rPr>
          <w:rFonts w:ascii="Traditional Arabic" w:hAnsi="Traditional Arabic" w:cs="Traditional Arabic"/>
          <w:kern w:val="24"/>
          <w:sz w:val="33"/>
          <w:szCs w:val="33"/>
        </w:rPr>
        <w:t xml:space="preserve"> </w:t>
      </w:r>
    </w:p>
    <w:p w:rsidR="00F93B71" w:rsidRPr="003235CC" w:rsidRDefault="00F93B71" w:rsidP="00A96239">
      <w:pPr>
        <w:pStyle w:val="ListParagraph"/>
        <w:numPr>
          <w:ilvl w:val="0"/>
          <w:numId w:val="39"/>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فئة البلهاء </w:t>
      </w:r>
      <w:r w:rsidRPr="003235CC">
        <w:rPr>
          <w:rFonts w:ascii="Traditional Arabic" w:hAnsi="Traditional Arabic" w:cs="Traditional Arabic"/>
          <w:kern w:val="24"/>
          <w:sz w:val="33"/>
          <w:szCs w:val="33"/>
        </w:rPr>
        <w:t xml:space="preserve"> Imbecile</w:t>
      </w:r>
      <w:r w:rsidRPr="003235CC">
        <w:rPr>
          <w:rFonts w:ascii="Traditional Arabic" w:hAnsi="Traditional Arabic" w:cs="Traditional Arabic"/>
          <w:kern w:val="24"/>
          <w:sz w:val="33"/>
          <w:szCs w:val="33"/>
          <w:rtl/>
        </w:rPr>
        <w:t>وتتراوح نسبة ذكائها ما بين 25 - 50.</w:t>
      </w:r>
      <w:r w:rsidRPr="003235CC">
        <w:rPr>
          <w:rFonts w:ascii="Traditional Arabic" w:hAnsi="Traditional Arabic" w:cs="Traditional Arabic"/>
          <w:kern w:val="24"/>
          <w:sz w:val="33"/>
          <w:szCs w:val="33"/>
        </w:rPr>
        <w:t xml:space="preserve"> </w:t>
      </w:r>
    </w:p>
    <w:p w:rsidR="00F93B71" w:rsidRPr="00F60613" w:rsidRDefault="00F93B71" w:rsidP="00F60613">
      <w:pPr>
        <w:pStyle w:val="ListParagraph"/>
        <w:numPr>
          <w:ilvl w:val="0"/>
          <w:numId w:val="39"/>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 xml:space="preserve">فئة المعتوهين </w:t>
      </w:r>
      <w:r w:rsidRPr="003235CC">
        <w:rPr>
          <w:rFonts w:ascii="Traditional Arabic" w:hAnsi="Traditional Arabic" w:cs="Traditional Arabic"/>
          <w:kern w:val="24"/>
          <w:sz w:val="33"/>
          <w:szCs w:val="33"/>
        </w:rPr>
        <w:t xml:space="preserve"> Idiot</w:t>
      </w:r>
      <w:r w:rsidRPr="003235CC">
        <w:rPr>
          <w:rFonts w:ascii="Traditional Arabic" w:hAnsi="Traditional Arabic" w:cs="Traditional Arabic"/>
          <w:kern w:val="24"/>
          <w:sz w:val="33"/>
          <w:szCs w:val="33"/>
          <w:rtl/>
        </w:rPr>
        <w:t>وتتراوح نسبة ذكائها ما بين 25 – صفر، هذا ويعد تصنيف جروسمان (1977) من أهم التصنيفات المستخدمة حالياً والذي يصنف المعاقين عقلياً في ضوء تعريفه للإعاقة العقلية</w:t>
      </w:r>
      <w:r w:rsidRPr="003235CC">
        <w:rPr>
          <w:rFonts w:ascii="Traditional Arabic" w:hAnsi="Traditional Arabic" w:cs="Traditional Arabic"/>
          <w:kern w:val="24"/>
          <w:sz w:val="33"/>
          <w:szCs w:val="33"/>
        </w:rPr>
        <w:t xml:space="preserve"> </w:t>
      </w:r>
    </w:p>
    <w:p w:rsidR="00F93B71" w:rsidRPr="003235CC" w:rsidRDefault="00F93B71" w:rsidP="00F93B71">
      <w:pPr>
        <w:autoSpaceDE w:val="0"/>
        <w:autoSpaceDN w:val="0"/>
        <w:bidi/>
        <w:adjustRightInd w:val="0"/>
        <w:spacing w:after="0" w:line="240" w:lineRule="auto"/>
        <w:rPr>
          <w:rFonts w:ascii="Traditional Arabic" w:hAnsi="Traditional Arabic" w:cs="Traditional Arabic"/>
          <w:color w:val="0070C0"/>
          <w:kern w:val="24"/>
          <w:sz w:val="33"/>
          <w:szCs w:val="33"/>
          <w:rtl/>
        </w:rPr>
      </w:pPr>
      <w:r w:rsidRPr="003235CC">
        <w:rPr>
          <w:rFonts w:ascii="Traditional Arabic" w:hAnsi="Traditional Arabic" w:cs="Traditional Arabic"/>
          <w:color w:val="000000" w:themeColor="text1"/>
          <w:kern w:val="24"/>
          <w:sz w:val="33"/>
          <w:szCs w:val="33"/>
          <w:u w:val="single"/>
          <w:rtl/>
        </w:rPr>
        <w:t xml:space="preserve">كما يصنف الدليل التشخيصي والإحصائي للاضطرابات العقلية الذي تصدره الجمعية الأمريكية للطب النفسي في المراجعة الرابعة </w:t>
      </w:r>
      <w:r w:rsidRPr="003235CC">
        <w:rPr>
          <w:rFonts w:ascii="Traditional Arabic" w:hAnsi="Traditional Arabic" w:cs="Traditional Arabic"/>
          <w:color w:val="000000" w:themeColor="text1"/>
          <w:kern w:val="24"/>
          <w:sz w:val="33"/>
          <w:szCs w:val="33"/>
          <w:u w:val="single"/>
        </w:rPr>
        <w:t>(DSM- IV)</w:t>
      </w:r>
      <w:r w:rsidRPr="003235CC">
        <w:rPr>
          <w:rFonts w:ascii="Traditional Arabic" w:hAnsi="Traditional Arabic" w:cs="Traditional Arabic"/>
          <w:color w:val="000000" w:themeColor="text1"/>
          <w:kern w:val="24"/>
          <w:sz w:val="33"/>
          <w:szCs w:val="33"/>
          <w:u w:val="single"/>
          <w:rtl/>
        </w:rPr>
        <w:t xml:space="preserve"> المعاقين عقلياً على النحو التالي</w:t>
      </w:r>
      <w:r w:rsidRPr="003235CC">
        <w:rPr>
          <w:rFonts w:ascii="Traditional Arabic" w:hAnsi="Traditional Arabic" w:cs="Traditional Arabic"/>
          <w:color w:val="0070C0"/>
          <w:kern w:val="24"/>
          <w:sz w:val="33"/>
          <w:szCs w:val="33"/>
          <w:rtl/>
        </w:rPr>
        <w:t>:</w:t>
      </w:r>
    </w:p>
    <w:p w:rsidR="00F93B71" w:rsidRPr="003235CC" w:rsidRDefault="00F93B71" w:rsidP="00A96239">
      <w:pPr>
        <w:pStyle w:val="ListParagraph"/>
        <w:numPr>
          <w:ilvl w:val="0"/>
          <w:numId w:val="38"/>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 xml:space="preserve">إعاقة عقلية بسيطة </w:t>
      </w:r>
      <w:r w:rsidRPr="003235CC">
        <w:rPr>
          <w:rFonts w:ascii="Traditional Arabic" w:hAnsi="Traditional Arabic" w:cs="Traditional Arabic"/>
          <w:kern w:val="24"/>
          <w:sz w:val="33"/>
          <w:szCs w:val="33"/>
          <w:lang w:val="en-GB"/>
        </w:rPr>
        <w:t>Mild Mental Retardation</w:t>
      </w:r>
      <w:r w:rsidRPr="003235CC">
        <w:rPr>
          <w:rFonts w:ascii="Traditional Arabic" w:hAnsi="Traditional Arabic" w:cs="Traditional Arabic"/>
          <w:kern w:val="24"/>
          <w:sz w:val="33"/>
          <w:szCs w:val="33"/>
          <w:rtl/>
        </w:rPr>
        <w:t xml:space="preserve"> وفيها يتراوح معامل الذكاء ما بين 55 – 70، ويوازى في التصنيف التربوي فئة القابلين للتعلم، وتمثل هذه الفئة 83.6 % من المعاقين عقلياً.</w:t>
      </w:r>
      <w:r w:rsidRPr="003235CC">
        <w:rPr>
          <w:rFonts w:ascii="Traditional Arabic" w:hAnsi="Traditional Arabic" w:cs="Traditional Arabic"/>
          <w:kern w:val="24"/>
          <w:sz w:val="33"/>
          <w:szCs w:val="33"/>
        </w:rPr>
        <w:t xml:space="preserve"> </w:t>
      </w:r>
    </w:p>
    <w:p w:rsidR="00F93B71" w:rsidRPr="003235CC" w:rsidRDefault="00F93B71" w:rsidP="00A96239">
      <w:pPr>
        <w:pStyle w:val="ListParagraph"/>
        <w:numPr>
          <w:ilvl w:val="0"/>
          <w:numId w:val="38"/>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إعاقة عقلية متوسطة </w:t>
      </w:r>
      <w:r w:rsidRPr="003235CC">
        <w:rPr>
          <w:rFonts w:ascii="Traditional Arabic" w:hAnsi="Traditional Arabic" w:cs="Traditional Arabic"/>
          <w:kern w:val="24"/>
          <w:sz w:val="33"/>
          <w:szCs w:val="33"/>
          <w:lang w:val="en-GB"/>
        </w:rPr>
        <w:t>Moderate Mental Retardation</w:t>
      </w:r>
      <w:r w:rsidRPr="003235CC">
        <w:rPr>
          <w:rFonts w:ascii="Traditional Arabic" w:hAnsi="Traditional Arabic" w:cs="Traditional Arabic"/>
          <w:kern w:val="24"/>
          <w:sz w:val="33"/>
          <w:szCs w:val="33"/>
          <w:rtl/>
        </w:rPr>
        <w:t xml:space="preserve"> وفيها يتراوح معامل الذكاء ما بين 40 – 54.</w:t>
      </w:r>
      <w:r w:rsidRPr="003235CC">
        <w:rPr>
          <w:rFonts w:ascii="Traditional Arabic" w:hAnsi="Traditional Arabic" w:cs="Traditional Arabic"/>
          <w:kern w:val="24"/>
          <w:sz w:val="33"/>
          <w:szCs w:val="33"/>
        </w:rPr>
        <w:t xml:space="preserve"> </w:t>
      </w:r>
    </w:p>
    <w:p w:rsidR="00F93B71" w:rsidRPr="003235CC" w:rsidRDefault="00F93B71" w:rsidP="00A96239">
      <w:pPr>
        <w:pStyle w:val="ListParagraph"/>
        <w:numPr>
          <w:ilvl w:val="0"/>
          <w:numId w:val="38"/>
        </w:numPr>
        <w:autoSpaceDE w:val="0"/>
        <w:autoSpaceDN w:val="0"/>
        <w:bidi/>
        <w:adjustRightInd w:val="0"/>
        <w:spacing w:after="0" w:line="240" w:lineRule="auto"/>
        <w:rPr>
          <w:rFonts w:ascii="Traditional Arabic" w:hAnsi="Traditional Arabic" w:cs="Traditional Arabic"/>
          <w:kern w:val="24"/>
          <w:sz w:val="33"/>
          <w:szCs w:val="33"/>
          <w:rtl/>
        </w:rPr>
      </w:pPr>
      <w:r w:rsidRPr="003235CC">
        <w:rPr>
          <w:rFonts w:ascii="Traditional Arabic" w:hAnsi="Traditional Arabic" w:cs="Traditional Arabic"/>
          <w:kern w:val="24"/>
          <w:sz w:val="33"/>
          <w:szCs w:val="33"/>
          <w:rtl/>
        </w:rPr>
        <w:t xml:space="preserve">إعاقة عقلية شديدة </w:t>
      </w:r>
      <w:r w:rsidRPr="003235CC">
        <w:rPr>
          <w:rFonts w:ascii="Traditional Arabic" w:hAnsi="Traditional Arabic" w:cs="Traditional Arabic"/>
          <w:kern w:val="24"/>
          <w:sz w:val="33"/>
          <w:szCs w:val="33"/>
          <w:lang w:val="en-GB"/>
        </w:rPr>
        <w:t>Severe Mental Retardation</w:t>
      </w:r>
      <w:r w:rsidRPr="003235CC">
        <w:rPr>
          <w:rFonts w:ascii="Traditional Arabic" w:hAnsi="Traditional Arabic" w:cs="Traditional Arabic"/>
          <w:kern w:val="24"/>
          <w:sz w:val="33"/>
          <w:szCs w:val="33"/>
          <w:rtl/>
        </w:rPr>
        <w:t xml:space="preserve"> وفيها يتراوح معامل الذكاء ما بين 25 – 39.</w:t>
      </w:r>
      <w:r w:rsidRPr="003235CC">
        <w:rPr>
          <w:rFonts w:ascii="Traditional Arabic" w:hAnsi="Traditional Arabic" w:cs="Traditional Arabic"/>
          <w:kern w:val="24"/>
          <w:sz w:val="33"/>
          <w:szCs w:val="33"/>
        </w:rPr>
        <w:t xml:space="preserve"> </w:t>
      </w:r>
    </w:p>
    <w:p w:rsidR="00F60613" w:rsidRPr="00527249" w:rsidRDefault="00F93B71" w:rsidP="00527249">
      <w:pPr>
        <w:pStyle w:val="ListParagraph"/>
        <w:numPr>
          <w:ilvl w:val="0"/>
          <w:numId w:val="38"/>
        </w:numPr>
        <w:autoSpaceDE w:val="0"/>
        <w:autoSpaceDN w:val="0"/>
        <w:bidi/>
        <w:adjustRightInd w:val="0"/>
        <w:spacing w:after="0" w:line="240" w:lineRule="auto"/>
        <w:rPr>
          <w:rFonts w:ascii="Traditional Arabic" w:hAnsi="Traditional Arabic" w:cs="Traditional Arabic"/>
          <w:kern w:val="24"/>
          <w:sz w:val="33"/>
          <w:szCs w:val="33"/>
        </w:rPr>
      </w:pPr>
      <w:r w:rsidRPr="003235CC">
        <w:rPr>
          <w:rFonts w:ascii="Traditional Arabic" w:hAnsi="Traditional Arabic" w:cs="Traditional Arabic"/>
          <w:kern w:val="24"/>
          <w:sz w:val="33"/>
          <w:szCs w:val="33"/>
          <w:rtl/>
        </w:rPr>
        <w:t xml:space="preserve">إعاقة عقلية حادة أو عميقة </w:t>
      </w:r>
      <w:r w:rsidRPr="003235CC">
        <w:rPr>
          <w:rFonts w:ascii="Traditional Arabic" w:hAnsi="Traditional Arabic" w:cs="Traditional Arabic"/>
          <w:kern w:val="24"/>
          <w:sz w:val="33"/>
          <w:szCs w:val="33"/>
          <w:lang w:val="en-GB"/>
        </w:rPr>
        <w:t>Profound Mental Retardation</w:t>
      </w:r>
      <w:r w:rsidRPr="003235CC">
        <w:rPr>
          <w:rFonts w:ascii="Traditional Arabic" w:hAnsi="Traditional Arabic" w:cs="Traditional Arabic"/>
          <w:kern w:val="24"/>
          <w:sz w:val="33"/>
          <w:szCs w:val="33"/>
          <w:rtl/>
        </w:rPr>
        <w:t xml:space="preserve"> وفيها معامل الذكاء يكون أدنى من  25.</w:t>
      </w:r>
      <w:r w:rsidRPr="003235CC">
        <w:rPr>
          <w:rFonts w:ascii="Traditional Arabic" w:hAnsi="Traditional Arabic" w:cs="Traditional Arabic"/>
          <w:kern w:val="24"/>
          <w:sz w:val="33"/>
          <w:szCs w:val="33"/>
        </w:rPr>
        <w:t xml:space="preserve"> </w:t>
      </w:r>
    </w:p>
    <w:p w:rsidR="00F93B71" w:rsidRPr="003235CC" w:rsidRDefault="00F93B71" w:rsidP="00F60613">
      <w:pPr>
        <w:bidi/>
        <w:spacing w:after="0" w:line="240" w:lineRule="auto"/>
        <w:rPr>
          <w:rFonts w:ascii="Traditional Arabic" w:hAnsi="Traditional Arabic" w:cs="Traditional Arabic"/>
          <w:color w:val="000000" w:themeColor="text1"/>
          <w:sz w:val="33"/>
          <w:szCs w:val="33"/>
        </w:rPr>
      </w:pPr>
      <w:r w:rsidRPr="003235CC">
        <w:rPr>
          <w:rFonts w:ascii="Traditional Arabic" w:hAnsi="Traditional Arabic" w:cs="Traditional Arabic"/>
          <w:b/>
          <w:bCs/>
          <w:color w:val="FF0000"/>
          <w:sz w:val="33"/>
          <w:szCs w:val="33"/>
          <w:rtl/>
        </w:rPr>
        <w:t xml:space="preserve">ب - التصنيف الاجتماعي </w:t>
      </w:r>
      <w:r w:rsidRPr="003235CC">
        <w:rPr>
          <w:rFonts w:ascii="Traditional Arabic" w:hAnsi="Traditional Arabic" w:cs="Traditional Arabic"/>
          <w:b/>
          <w:bCs/>
          <w:color w:val="FF0000"/>
          <w:sz w:val="33"/>
          <w:szCs w:val="33"/>
          <w:lang w:val="en-GB"/>
        </w:rPr>
        <w:t xml:space="preserve"> Social Classification</w:t>
      </w:r>
      <w:r w:rsidRPr="003235CC">
        <w:rPr>
          <w:rFonts w:ascii="Traditional Arabic" w:hAnsi="Traditional Arabic" w:cs="Traditional Arabic"/>
          <w:b/>
          <w:bCs/>
          <w:color w:val="000000" w:themeColor="text1"/>
          <w:sz w:val="33"/>
          <w:szCs w:val="33"/>
          <w:rtl/>
        </w:rPr>
        <w:t>:</w:t>
      </w:r>
      <w:r w:rsidRPr="003235CC">
        <w:rPr>
          <w:rFonts w:ascii="Traditional Arabic" w:hAnsi="Traditional Arabic" w:cs="Traditional Arabic"/>
          <w:color w:val="000000" w:themeColor="text1"/>
          <w:sz w:val="33"/>
          <w:szCs w:val="33"/>
        </w:rPr>
        <w:t xml:space="preserve"> </w:t>
      </w:r>
    </w:p>
    <w:p w:rsidR="003235CC" w:rsidRPr="00F60613" w:rsidRDefault="00F93B71" w:rsidP="00F60613">
      <w:pPr>
        <w:bidi/>
        <w:spacing w:after="0" w:line="240" w:lineRule="auto"/>
        <w:rPr>
          <w:rFonts w:ascii="Traditional Arabic" w:hAnsi="Traditional Arabic" w:cs="Traditional Arabic"/>
          <w:sz w:val="33"/>
          <w:szCs w:val="33"/>
        </w:rPr>
      </w:pPr>
      <w:r w:rsidRPr="003235CC">
        <w:rPr>
          <w:rFonts w:ascii="Traditional Arabic" w:hAnsi="Traditional Arabic" w:cs="Traditional Arabic"/>
          <w:sz w:val="33"/>
          <w:szCs w:val="33"/>
          <w:rtl/>
        </w:rPr>
        <w:t>يعتمد هذا التصنيف على محك التواؤم أو التوافق الاجتماعي للفرد، ومدى اعتماده على نفسه ووفائه بالواجبات والمطالب الاجتماعية، ويستخدم العلماء في تحديد ذلك مقاييس للنضج الاجتماعي والسلوك التكيفي.</w:t>
      </w:r>
      <w:r w:rsidRPr="003235CC">
        <w:rPr>
          <w:rFonts w:ascii="Traditional Arabic" w:hAnsi="Traditional Arabic" w:cs="Traditional Arabic"/>
          <w:sz w:val="33"/>
          <w:szCs w:val="33"/>
        </w:rPr>
        <w:t xml:space="preserve"> </w:t>
      </w:r>
    </w:p>
    <w:p w:rsidR="00F93B71" w:rsidRPr="003235CC" w:rsidRDefault="00F93B71" w:rsidP="003235CC">
      <w:pPr>
        <w:bidi/>
        <w:spacing w:after="0" w:line="240" w:lineRule="auto"/>
        <w:rPr>
          <w:rFonts w:ascii="Traditional Arabic" w:hAnsi="Traditional Arabic" w:cs="Traditional Arabic"/>
          <w:color w:val="000000" w:themeColor="text1"/>
          <w:sz w:val="33"/>
          <w:szCs w:val="33"/>
          <w:u w:val="single"/>
          <w:rtl/>
        </w:rPr>
      </w:pPr>
      <w:r w:rsidRPr="003235CC">
        <w:rPr>
          <w:rFonts w:ascii="Traditional Arabic" w:hAnsi="Traditional Arabic" w:cs="Traditional Arabic"/>
          <w:color w:val="000000" w:themeColor="text1"/>
          <w:sz w:val="33"/>
          <w:szCs w:val="33"/>
          <w:u w:val="single"/>
          <w:rtl/>
        </w:rPr>
        <w:t>وفى ضوء ذلك قامت الجمعية الأمريكية للمعاقين عقلياً بتوزيع هذه الفئة إلى أربع فئات فرعية وهي:</w:t>
      </w:r>
      <w:r w:rsidRPr="003235CC">
        <w:rPr>
          <w:rFonts w:ascii="Traditional Arabic" w:hAnsi="Traditional Arabic" w:cs="Traditional Arabic"/>
          <w:color w:val="000000" w:themeColor="text1"/>
          <w:sz w:val="33"/>
          <w:szCs w:val="33"/>
          <w:u w:val="single"/>
        </w:rPr>
        <w:t xml:space="preserve"> </w:t>
      </w:r>
    </w:p>
    <w:p w:rsidR="00F93B71" w:rsidRPr="003235CC" w:rsidRDefault="00F93B71" w:rsidP="00A96239">
      <w:pPr>
        <w:pStyle w:val="ListParagraph"/>
        <w:numPr>
          <w:ilvl w:val="0"/>
          <w:numId w:val="37"/>
        </w:numPr>
        <w:bidi/>
        <w:spacing w:line="240" w:lineRule="auto"/>
        <w:rPr>
          <w:rFonts w:ascii="Traditional Arabic" w:hAnsi="Traditional Arabic" w:cs="Traditional Arabic"/>
          <w:sz w:val="33"/>
          <w:szCs w:val="33"/>
          <w:rtl/>
        </w:rPr>
      </w:pPr>
      <w:r w:rsidRPr="003235CC">
        <w:rPr>
          <w:rFonts w:ascii="Traditional Arabic" w:hAnsi="Traditional Arabic" w:cs="Traditional Arabic"/>
          <w:sz w:val="33"/>
          <w:szCs w:val="33"/>
          <w:rtl/>
        </w:rPr>
        <w:t xml:space="preserve">إعاقة عقلية بسيطة </w:t>
      </w:r>
      <w:r w:rsidRPr="003235CC">
        <w:rPr>
          <w:rFonts w:ascii="Traditional Arabic" w:hAnsi="Traditional Arabic" w:cs="Traditional Arabic"/>
          <w:sz w:val="33"/>
          <w:szCs w:val="33"/>
          <w:lang w:val="en-GB"/>
        </w:rPr>
        <w:t xml:space="preserve"> Mild</w:t>
      </w:r>
      <w:r w:rsidRPr="003235CC">
        <w:rPr>
          <w:rFonts w:ascii="Traditional Arabic" w:hAnsi="Traditional Arabic" w:cs="Traditional Arabic"/>
          <w:sz w:val="33"/>
          <w:szCs w:val="33"/>
          <w:rtl/>
        </w:rPr>
        <w:t>(55 – 69).</w:t>
      </w:r>
      <w:r w:rsidRPr="003235CC">
        <w:rPr>
          <w:rFonts w:ascii="Traditional Arabic" w:hAnsi="Traditional Arabic" w:cs="Traditional Arabic"/>
          <w:sz w:val="33"/>
          <w:szCs w:val="33"/>
        </w:rPr>
        <w:t xml:space="preserve"> </w:t>
      </w:r>
    </w:p>
    <w:p w:rsidR="00F93B71" w:rsidRPr="003235CC" w:rsidRDefault="00F93B71" w:rsidP="00A96239">
      <w:pPr>
        <w:pStyle w:val="ListParagraph"/>
        <w:numPr>
          <w:ilvl w:val="0"/>
          <w:numId w:val="37"/>
        </w:numPr>
        <w:bidi/>
        <w:spacing w:line="240" w:lineRule="auto"/>
        <w:rPr>
          <w:rFonts w:ascii="Traditional Arabic" w:hAnsi="Traditional Arabic" w:cs="Traditional Arabic"/>
          <w:sz w:val="33"/>
          <w:szCs w:val="33"/>
          <w:rtl/>
        </w:rPr>
      </w:pPr>
      <w:r w:rsidRPr="003235CC">
        <w:rPr>
          <w:rFonts w:ascii="Traditional Arabic" w:hAnsi="Traditional Arabic" w:cs="Traditional Arabic"/>
          <w:sz w:val="33"/>
          <w:szCs w:val="33"/>
          <w:rtl/>
        </w:rPr>
        <w:lastRenderedPageBreak/>
        <w:t xml:space="preserve">إعاقة عقلية متوسطة </w:t>
      </w:r>
      <w:r w:rsidRPr="003235CC">
        <w:rPr>
          <w:rFonts w:ascii="Traditional Arabic" w:hAnsi="Traditional Arabic" w:cs="Traditional Arabic"/>
          <w:sz w:val="33"/>
          <w:szCs w:val="33"/>
          <w:lang w:val="en-GB"/>
        </w:rPr>
        <w:t xml:space="preserve"> Moderate</w:t>
      </w:r>
      <w:r w:rsidRPr="003235CC">
        <w:rPr>
          <w:rFonts w:ascii="Traditional Arabic" w:hAnsi="Traditional Arabic" w:cs="Traditional Arabic"/>
          <w:sz w:val="33"/>
          <w:szCs w:val="33"/>
          <w:rtl/>
        </w:rPr>
        <w:t>(40 – 54).</w:t>
      </w:r>
      <w:r w:rsidRPr="003235CC">
        <w:rPr>
          <w:rFonts w:ascii="Traditional Arabic" w:hAnsi="Traditional Arabic" w:cs="Traditional Arabic"/>
          <w:sz w:val="33"/>
          <w:szCs w:val="33"/>
        </w:rPr>
        <w:t xml:space="preserve"> </w:t>
      </w:r>
    </w:p>
    <w:p w:rsidR="00F93B71" w:rsidRPr="003235CC" w:rsidRDefault="00F93B71" w:rsidP="00A96239">
      <w:pPr>
        <w:pStyle w:val="ListParagraph"/>
        <w:numPr>
          <w:ilvl w:val="0"/>
          <w:numId w:val="37"/>
        </w:numPr>
        <w:bidi/>
        <w:spacing w:line="240" w:lineRule="auto"/>
        <w:rPr>
          <w:rFonts w:ascii="Traditional Arabic" w:hAnsi="Traditional Arabic" w:cs="Traditional Arabic"/>
          <w:sz w:val="33"/>
          <w:szCs w:val="33"/>
          <w:rtl/>
        </w:rPr>
      </w:pPr>
      <w:r w:rsidRPr="003235CC">
        <w:rPr>
          <w:rFonts w:ascii="Traditional Arabic" w:hAnsi="Traditional Arabic" w:cs="Traditional Arabic"/>
          <w:sz w:val="33"/>
          <w:szCs w:val="33"/>
          <w:rtl/>
        </w:rPr>
        <w:t xml:space="preserve">إعاقة عقلية شديدة </w:t>
      </w:r>
      <w:r w:rsidRPr="003235CC">
        <w:rPr>
          <w:rFonts w:ascii="Traditional Arabic" w:hAnsi="Traditional Arabic" w:cs="Traditional Arabic"/>
          <w:sz w:val="33"/>
          <w:szCs w:val="33"/>
        </w:rPr>
        <w:t xml:space="preserve"> Severe</w:t>
      </w:r>
      <w:r w:rsidRPr="003235CC">
        <w:rPr>
          <w:rFonts w:ascii="Traditional Arabic" w:hAnsi="Traditional Arabic" w:cs="Traditional Arabic"/>
          <w:sz w:val="33"/>
          <w:szCs w:val="33"/>
          <w:rtl/>
        </w:rPr>
        <w:t>(25 – 39).</w:t>
      </w:r>
      <w:r w:rsidRPr="003235CC">
        <w:rPr>
          <w:rFonts w:ascii="Traditional Arabic" w:hAnsi="Traditional Arabic" w:cs="Traditional Arabic"/>
          <w:sz w:val="33"/>
          <w:szCs w:val="33"/>
        </w:rPr>
        <w:t xml:space="preserve"> </w:t>
      </w:r>
    </w:p>
    <w:p w:rsidR="00F93B71" w:rsidRPr="003235CC" w:rsidRDefault="00F93B71" w:rsidP="00A96239">
      <w:pPr>
        <w:pStyle w:val="ListParagraph"/>
        <w:numPr>
          <w:ilvl w:val="0"/>
          <w:numId w:val="37"/>
        </w:numPr>
        <w:bidi/>
        <w:spacing w:line="240" w:lineRule="auto"/>
        <w:rPr>
          <w:rFonts w:ascii="Traditional Arabic" w:hAnsi="Traditional Arabic" w:cs="Traditional Arabic"/>
          <w:sz w:val="33"/>
          <w:szCs w:val="33"/>
          <w:rtl/>
        </w:rPr>
      </w:pPr>
      <w:r w:rsidRPr="003235CC">
        <w:rPr>
          <w:rFonts w:ascii="Traditional Arabic" w:hAnsi="Traditional Arabic" w:cs="Traditional Arabic"/>
          <w:sz w:val="33"/>
          <w:szCs w:val="33"/>
          <w:rtl/>
        </w:rPr>
        <w:t xml:space="preserve">إعاقة عقلية حادة </w:t>
      </w:r>
      <w:r w:rsidRPr="003235CC">
        <w:rPr>
          <w:rFonts w:ascii="Traditional Arabic" w:hAnsi="Traditional Arabic" w:cs="Traditional Arabic"/>
          <w:sz w:val="33"/>
          <w:szCs w:val="33"/>
        </w:rPr>
        <w:t xml:space="preserve"> Profound</w:t>
      </w:r>
      <w:r w:rsidRPr="003235CC">
        <w:rPr>
          <w:rFonts w:ascii="Traditional Arabic" w:hAnsi="Traditional Arabic" w:cs="Traditional Arabic"/>
          <w:sz w:val="33"/>
          <w:szCs w:val="33"/>
          <w:rtl/>
        </w:rPr>
        <w:t>أقل من 25.</w:t>
      </w:r>
      <w:r w:rsidRPr="003235CC">
        <w:rPr>
          <w:rFonts w:ascii="Traditional Arabic" w:hAnsi="Traditional Arabic" w:cs="Traditional Arabic"/>
          <w:sz w:val="33"/>
          <w:szCs w:val="33"/>
        </w:rPr>
        <w:t xml:space="preserve"> </w:t>
      </w:r>
    </w:p>
    <w:p w:rsidR="00F93B71" w:rsidRPr="003235CC" w:rsidRDefault="00F93B71" w:rsidP="00353105">
      <w:pPr>
        <w:bidi/>
        <w:spacing w:after="0" w:line="240" w:lineRule="auto"/>
        <w:rPr>
          <w:rFonts w:ascii="Traditional Arabic" w:hAnsi="Traditional Arabic" w:cs="Traditional Arabic"/>
          <w:color w:val="0070C0"/>
          <w:sz w:val="33"/>
          <w:szCs w:val="33"/>
        </w:rPr>
      </w:pPr>
      <w:r w:rsidRPr="003235CC">
        <w:rPr>
          <w:rFonts w:ascii="Traditional Arabic" w:hAnsi="Traditional Arabic" w:cs="Traditional Arabic"/>
          <w:b/>
          <w:bCs/>
          <w:color w:val="FF0000"/>
          <w:sz w:val="33"/>
          <w:szCs w:val="33"/>
          <w:rtl/>
        </w:rPr>
        <w:t>جـ- التصنيف التربوي</w:t>
      </w:r>
      <w:r w:rsidRPr="003235CC">
        <w:rPr>
          <w:rFonts w:ascii="Traditional Arabic" w:hAnsi="Traditional Arabic" w:cs="Traditional Arabic"/>
          <w:b/>
          <w:bCs/>
          <w:color w:val="FF0000"/>
          <w:sz w:val="33"/>
          <w:szCs w:val="33"/>
          <w:lang w:val="en-GB"/>
        </w:rPr>
        <w:t xml:space="preserve"> Educational Classification</w:t>
      </w:r>
      <w:r w:rsidRPr="003235CC">
        <w:rPr>
          <w:rFonts w:ascii="Traditional Arabic" w:hAnsi="Traditional Arabic" w:cs="Traditional Arabic"/>
          <w:b/>
          <w:bCs/>
          <w:color w:val="0070C0"/>
          <w:sz w:val="33"/>
          <w:szCs w:val="33"/>
          <w:rtl/>
        </w:rPr>
        <w:t>:</w:t>
      </w:r>
      <w:r w:rsidRPr="003235CC">
        <w:rPr>
          <w:rFonts w:ascii="Traditional Arabic" w:hAnsi="Traditional Arabic" w:cs="Traditional Arabic"/>
          <w:color w:val="0070C0"/>
          <w:sz w:val="33"/>
          <w:szCs w:val="33"/>
        </w:rPr>
        <w:t xml:space="preserve"> </w:t>
      </w:r>
    </w:p>
    <w:p w:rsidR="00F93B71" w:rsidRPr="003235CC" w:rsidRDefault="00F93B71" w:rsidP="00F93B71">
      <w:pPr>
        <w:bidi/>
        <w:spacing w:line="240" w:lineRule="auto"/>
        <w:rPr>
          <w:rFonts w:ascii="Traditional Arabic" w:hAnsi="Traditional Arabic" w:cs="Traditional Arabic"/>
          <w:color w:val="000000" w:themeColor="text1"/>
          <w:sz w:val="33"/>
          <w:szCs w:val="33"/>
          <w:u w:val="single"/>
          <w:rtl/>
        </w:rPr>
      </w:pPr>
      <w:r w:rsidRPr="003235CC">
        <w:rPr>
          <w:rFonts w:ascii="Traditional Arabic" w:hAnsi="Traditional Arabic" w:cs="Traditional Arabic"/>
          <w:sz w:val="33"/>
          <w:szCs w:val="33"/>
          <w:rtl/>
        </w:rPr>
        <w:t xml:space="preserve">حسب هذا التصنيف يمكن تقسيم فئات الإعاقة العقلية إلى الأقسام التالية، وذلك حسب ما يمكن تقديمه من خدمات تربوية، وهو ما يطلق عليه أيضاً الصلاحية التربوية، </w:t>
      </w:r>
      <w:r w:rsidRPr="003235CC">
        <w:rPr>
          <w:rFonts w:ascii="Traditional Arabic" w:hAnsi="Traditional Arabic" w:cs="Traditional Arabic"/>
          <w:color w:val="000000" w:themeColor="text1"/>
          <w:sz w:val="33"/>
          <w:szCs w:val="33"/>
          <w:u w:val="single"/>
          <w:rtl/>
        </w:rPr>
        <w:t>وهذه الأقسام هي:</w:t>
      </w:r>
      <w:r w:rsidRPr="003235CC">
        <w:rPr>
          <w:rFonts w:ascii="Traditional Arabic" w:hAnsi="Traditional Arabic" w:cs="Traditional Arabic"/>
          <w:color w:val="000000" w:themeColor="text1"/>
          <w:sz w:val="33"/>
          <w:szCs w:val="33"/>
          <w:u w:val="single"/>
        </w:rPr>
        <w:t xml:space="preserve"> </w:t>
      </w:r>
    </w:p>
    <w:p w:rsidR="00F93B71" w:rsidRPr="003235CC" w:rsidRDefault="00F93B71" w:rsidP="00353105">
      <w:pPr>
        <w:bidi/>
        <w:spacing w:after="0" w:line="240" w:lineRule="auto"/>
        <w:rPr>
          <w:rFonts w:ascii="Traditional Arabic" w:hAnsi="Traditional Arabic" w:cs="Traditional Arabic"/>
          <w:color w:val="0070C0"/>
          <w:sz w:val="33"/>
          <w:szCs w:val="33"/>
          <w:rtl/>
        </w:rPr>
      </w:pPr>
      <w:r w:rsidRPr="003235CC">
        <w:rPr>
          <w:rFonts w:ascii="Traditional Arabic" w:hAnsi="Traditional Arabic" w:cs="Traditional Arabic"/>
          <w:color w:val="0070C0"/>
          <w:sz w:val="33"/>
          <w:szCs w:val="33"/>
          <w:rtl/>
        </w:rPr>
        <w:t>1</w:t>
      </w:r>
      <w:r w:rsidRPr="003235CC">
        <w:rPr>
          <w:rFonts w:ascii="Traditional Arabic" w:hAnsi="Traditional Arabic" w:cs="Traditional Arabic"/>
          <w:b/>
          <w:bCs/>
          <w:color w:val="000000" w:themeColor="text1"/>
          <w:sz w:val="33"/>
          <w:szCs w:val="33"/>
          <w:rtl/>
        </w:rPr>
        <w:t xml:space="preserve">- فئة القابلين للتعلم </w:t>
      </w:r>
      <w:r w:rsidRPr="003235CC">
        <w:rPr>
          <w:rFonts w:ascii="Traditional Arabic" w:hAnsi="Traditional Arabic" w:cs="Traditional Arabic"/>
          <w:b/>
          <w:bCs/>
          <w:color w:val="000000" w:themeColor="text1"/>
          <w:sz w:val="33"/>
          <w:szCs w:val="33"/>
          <w:lang w:val="en-GB"/>
        </w:rPr>
        <w:t>Educable</w:t>
      </w:r>
      <w:r w:rsidRPr="003235CC">
        <w:rPr>
          <w:rFonts w:ascii="Traditional Arabic" w:hAnsi="Traditional Arabic" w:cs="Traditional Arabic"/>
          <w:b/>
          <w:bCs/>
          <w:color w:val="000000" w:themeColor="text1"/>
          <w:sz w:val="33"/>
          <w:szCs w:val="33"/>
          <w:rtl/>
        </w:rPr>
        <w:t>:</w:t>
      </w:r>
      <w:r w:rsidRPr="003235CC">
        <w:rPr>
          <w:rFonts w:ascii="Traditional Arabic" w:hAnsi="Traditional Arabic" w:cs="Traditional Arabic"/>
          <w:color w:val="0070C0"/>
          <w:sz w:val="33"/>
          <w:szCs w:val="33"/>
        </w:rPr>
        <w:t xml:space="preserve"> </w:t>
      </w:r>
    </w:p>
    <w:p w:rsidR="00F93B71" w:rsidRPr="003235CC" w:rsidRDefault="00F93B71" w:rsidP="00F93B71">
      <w:pPr>
        <w:bidi/>
        <w:spacing w:line="240" w:lineRule="auto"/>
        <w:rPr>
          <w:rFonts w:ascii="Traditional Arabic" w:hAnsi="Traditional Arabic" w:cs="Traditional Arabic"/>
          <w:sz w:val="33"/>
          <w:szCs w:val="33"/>
          <w:rtl/>
        </w:rPr>
      </w:pPr>
      <w:r w:rsidRPr="003235CC">
        <w:rPr>
          <w:rFonts w:ascii="Traditional Arabic" w:hAnsi="Traditional Arabic" w:cs="Traditional Arabic"/>
          <w:sz w:val="33"/>
          <w:szCs w:val="33"/>
          <w:rtl/>
        </w:rPr>
        <w:t>تمتلك فئة القابلين للتعلم القدرة على الاستفادة من البرامج التعليمية العادية ولكن بصورة بطيئة فيحتاجون إلى برامج خاصة موجهة لإحداث تغير فى السلوك الاجتماعي ليصبح مقبولاً في تفاعلهم مع الآخرين</w:t>
      </w:r>
      <w:r w:rsidR="00353105" w:rsidRPr="003235CC">
        <w:rPr>
          <w:rFonts w:ascii="Traditional Arabic" w:hAnsi="Traditional Arabic" w:cs="Traditional Arabic"/>
          <w:sz w:val="33"/>
          <w:szCs w:val="33"/>
          <w:rtl/>
        </w:rPr>
        <w:t xml:space="preserve"> </w:t>
      </w:r>
      <w:r w:rsidRPr="003235CC">
        <w:rPr>
          <w:rFonts w:ascii="Traditional Arabic" w:hAnsi="Traditional Arabic" w:cs="Traditional Arabic"/>
          <w:sz w:val="33"/>
          <w:szCs w:val="33"/>
          <w:rtl/>
        </w:rPr>
        <w:t>، وأيضاً في تحسن العمليات المعرفية والمهنية لديهم</w:t>
      </w:r>
      <w:r w:rsidR="00353105" w:rsidRPr="003235CC">
        <w:rPr>
          <w:rFonts w:ascii="Traditional Arabic" w:hAnsi="Traditional Arabic" w:cs="Traditional Arabic"/>
          <w:sz w:val="33"/>
          <w:szCs w:val="33"/>
          <w:rtl/>
        </w:rPr>
        <w:t xml:space="preserve"> </w:t>
      </w:r>
      <w:r w:rsidRPr="003235CC">
        <w:rPr>
          <w:rFonts w:ascii="Traditional Arabic" w:hAnsi="Traditional Arabic" w:cs="Traditional Arabic"/>
          <w:sz w:val="33"/>
          <w:szCs w:val="33"/>
          <w:rtl/>
        </w:rPr>
        <w:t>، وتستطيع تلك الفئة الاعتماد على نفسها في مرحلة عمليات البيع والشراء والعمل اليدوي مع مبادئ بسيطة من الناحية الأكاديمية</w:t>
      </w:r>
      <w:r w:rsidR="00353105" w:rsidRPr="003235CC">
        <w:rPr>
          <w:rFonts w:ascii="Traditional Arabic" w:hAnsi="Traditional Arabic" w:cs="Traditional Arabic"/>
          <w:sz w:val="33"/>
          <w:szCs w:val="33"/>
          <w:rtl/>
        </w:rPr>
        <w:t xml:space="preserve"> </w:t>
      </w:r>
      <w:r w:rsidRPr="003235CC">
        <w:rPr>
          <w:rFonts w:ascii="Traditional Arabic" w:hAnsi="Traditional Arabic" w:cs="Traditional Arabic"/>
          <w:sz w:val="33"/>
          <w:szCs w:val="33"/>
          <w:rtl/>
        </w:rPr>
        <w:t>، أي المهارات الأولية للتعلم</w:t>
      </w:r>
      <w:r w:rsidR="00353105" w:rsidRPr="003235CC">
        <w:rPr>
          <w:rFonts w:ascii="Traditional Arabic" w:hAnsi="Traditional Arabic" w:cs="Traditional Arabic"/>
          <w:sz w:val="33"/>
          <w:szCs w:val="33"/>
          <w:rtl/>
        </w:rPr>
        <w:t xml:space="preserve"> </w:t>
      </w:r>
      <w:r w:rsidRPr="003235CC">
        <w:rPr>
          <w:rFonts w:ascii="Traditional Arabic" w:hAnsi="Traditional Arabic" w:cs="Traditional Arabic"/>
          <w:sz w:val="33"/>
          <w:szCs w:val="33"/>
          <w:rtl/>
        </w:rPr>
        <w:t xml:space="preserve">، </w:t>
      </w:r>
      <w:r w:rsidR="00353105" w:rsidRPr="003235CC">
        <w:rPr>
          <w:rFonts w:ascii="Traditional Arabic" w:hAnsi="Traditional Arabic" w:cs="Traditional Arabic"/>
          <w:sz w:val="33"/>
          <w:szCs w:val="33"/>
          <w:rtl/>
        </w:rPr>
        <w:t>ويتراوح معامل ذكائهم ما بين 55 -</w:t>
      </w:r>
      <w:r w:rsidRPr="003235CC">
        <w:rPr>
          <w:rFonts w:ascii="Traditional Arabic" w:hAnsi="Traditional Arabic" w:cs="Traditional Arabic"/>
          <w:sz w:val="33"/>
          <w:szCs w:val="33"/>
          <w:rtl/>
        </w:rPr>
        <w:t>70</w:t>
      </w:r>
      <w:r w:rsidRPr="003235CC">
        <w:rPr>
          <w:rFonts w:ascii="Traditional Arabic" w:hAnsi="Traditional Arabic" w:cs="Traditional Arabic"/>
          <w:sz w:val="33"/>
          <w:szCs w:val="33"/>
        </w:rPr>
        <w:t xml:space="preserve"> </w:t>
      </w:r>
    </w:p>
    <w:p w:rsidR="00F93B71" w:rsidRPr="003235CC" w:rsidRDefault="00F93B71" w:rsidP="00353105">
      <w:pPr>
        <w:bidi/>
        <w:spacing w:after="0" w:line="240" w:lineRule="auto"/>
        <w:rPr>
          <w:rFonts w:ascii="Traditional Arabic" w:hAnsi="Traditional Arabic" w:cs="Traditional Arabic"/>
          <w:color w:val="0070C0"/>
          <w:sz w:val="33"/>
          <w:szCs w:val="33"/>
        </w:rPr>
      </w:pPr>
      <w:r w:rsidRPr="003235CC">
        <w:rPr>
          <w:rFonts w:ascii="Traditional Arabic" w:hAnsi="Traditional Arabic" w:cs="Traditional Arabic"/>
          <w:color w:val="0070C0"/>
          <w:sz w:val="33"/>
          <w:szCs w:val="33"/>
          <w:rtl/>
        </w:rPr>
        <w:t>2</w:t>
      </w:r>
      <w:r w:rsidRPr="003235CC">
        <w:rPr>
          <w:rFonts w:ascii="Traditional Arabic" w:hAnsi="Traditional Arabic" w:cs="Traditional Arabic"/>
          <w:b/>
          <w:bCs/>
          <w:color w:val="000000" w:themeColor="text1"/>
          <w:sz w:val="33"/>
          <w:szCs w:val="33"/>
          <w:rtl/>
        </w:rPr>
        <w:t xml:space="preserve">- فئة القابلين للتدريب </w:t>
      </w:r>
      <w:r w:rsidRPr="003235CC">
        <w:rPr>
          <w:rFonts w:ascii="Traditional Arabic" w:hAnsi="Traditional Arabic" w:cs="Traditional Arabic"/>
          <w:b/>
          <w:bCs/>
          <w:color w:val="000000" w:themeColor="text1"/>
          <w:sz w:val="33"/>
          <w:szCs w:val="33"/>
          <w:lang w:val="en-GB"/>
        </w:rPr>
        <w:t>Trainable</w:t>
      </w:r>
      <w:r w:rsidRPr="003235CC">
        <w:rPr>
          <w:rFonts w:ascii="Traditional Arabic" w:hAnsi="Traditional Arabic" w:cs="Traditional Arabic"/>
          <w:b/>
          <w:bCs/>
          <w:color w:val="0070C0"/>
          <w:sz w:val="33"/>
          <w:szCs w:val="33"/>
          <w:rtl/>
        </w:rPr>
        <w:t>:</w:t>
      </w:r>
      <w:r w:rsidRPr="003235CC">
        <w:rPr>
          <w:rFonts w:ascii="Traditional Arabic" w:hAnsi="Traditional Arabic" w:cs="Traditional Arabic"/>
          <w:color w:val="0070C0"/>
          <w:sz w:val="33"/>
          <w:szCs w:val="33"/>
        </w:rPr>
        <w:t xml:space="preserve"> </w:t>
      </w:r>
    </w:p>
    <w:p w:rsidR="00F93B71" w:rsidRPr="003235CC" w:rsidRDefault="00F93B71" w:rsidP="00F93B71">
      <w:pPr>
        <w:bidi/>
        <w:spacing w:line="240" w:lineRule="auto"/>
        <w:rPr>
          <w:rFonts w:ascii="Traditional Arabic" w:hAnsi="Traditional Arabic" w:cs="Traditional Arabic"/>
          <w:sz w:val="33"/>
          <w:szCs w:val="33"/>
          <w:rtl/>
        </w:rPr>
      </w:pPr>
      <w:r w:rsidRPr="003235CC">
        <w:rPr>
          <w:rFonts w:ascii="Traditional Arabic" w:hAnsi="Traditional Arabic" w:cs="Traditional Arabic"/>
          <w:sz w:val="33"/>
          <w:szCs w:val="33"/>
          <w:rtl/>
        </w:rPr>
        <w:t>تتراوح معاملات ذكاء هذه الفئة من الأطفال ما بين 40 – 54، وتتميز هذه الفئة بأن تحصيلها الأكاديمي منخفض جداً، ولا يستطيع أفرادها العمل إلا فى ورش محمية، وهم غير قادرين على العناية بأنفسهم بدون مساعدة الآخرين لهم.</w:t>
      </w:r>
      <w:r w:rsidRPr="003235CC">
        <w:rPr>
          <w:rFonts w:ascii="Traditional Arabic" w:hAnsi="Traditional Arabic" w:cs="Traditional Arabic"/>
          <w:sz w:val="33"/>
          <w:szCs w:val="33"/>
        </w:rPr>
        <w:t xml:space="preserve"> </w:t>
      </w:r>
    </w:p>
    <w:p w:rsidR="00F93B71" w:rsidRPr="003235CC" w:rsidRDefault="00F93B71" w:rsidP="00F93B71">
      <w:pPr>
        <w:bidi/>
        <w:spacing w:after="0" w:line="240" w:lineRule="auto"/>
        <w:rPr>
          <w:rFonts w:ascii="Traditional Arabic" w:hAnsi="Traditional Arabic" w:cs="Traditional Arabic"/>
          <w:color w:val="000000" w:themeColor="text1"/>
          <w:sz w:val="33"/>
          <w:szCs w:val="33"/>
          <w:rtl/>
        </w:rPr>
      </w:pPr>
      <w:r w:rsidRPr="003235CC">
        <w:rPr>
          <w:rFonts w:ascii="Traditional Arabic" w:hAnsi="Traditional Arabic" w:cs="Traditional Arabic"/>
          <w:b/>
          <w:bCs/>
          <w:color w:val="0070C0"/>
          <w:sz w:val="33"/>
          <w:szCs w:val="33"/>
          <w:rtl/>
        </w:rPr>
        <w:t>3</w:t>
      </w:r>
      <w:r w:rsidRPr="003235CC">
        <w:rPr>
          <w:rFonts w:ascii="Traditional Arabic" w:hAnsi="Traditional Arabic" w:cs="Traditional Arabic"/>
          <w:b/>
          <w:bCs/>
          <w:color w:val="000000" w:themeColor="text1"/>
          <w:sz w:val="33"/>
          <w:szCs w:val="33"/>
          <w:rtl/>
        </w:rPr>
        <w:t xml:space="preserve">- فئة الاعتماديون </w:t>
      </w:r>
      <w:r w:rsidRPr="003235CC">
        <w:rPr>
          <w:rFonts w:ascii="Traditional Arabic" w:hAnsi="Traditional Arabic" w:cs="Traditional Arabic"/>
          <w:b/>
          <w:bCs/>
          <w:color w:val="000000" w:themeColor="text1"/>
          <w:sz w:val="33"/>
          <w:szCs w:val="33"/>
          <w:lang w:val="en-GB"/>
        </w:rPr>
        <w:t>Custodial</w:t>
      </w:r>
      <w:r w:rsidRPr="003235CC">
        <w:rPr>
          <w:rFonts w:ascii="Traditional Arabic" w:hAnsi="Traditional Arabic" w:cs="Traditional Arabic"/>
          <w:b/>
          <w:bCs/>
          <w:color w:val="000000" w:themeColor="text1"/>
          <w:sz w:val="33"/>
          <w:szCs w:val="33"/>
          <w:rtl/>
        </w:rPr>
        <w:t>:</w:t>
      </w:r>
      <w:r w:rsidRPr="003235CC">
        <w:rPr>
          <w:rFonts w:ascii="Traditional Arabic" w:hAnsi="Traditional Arabic" w:cs="Traditional Arabic"/>
          <w:color w:val="000000" w:themeColor="text1"/>
          <w:sz w:val="33"/>
          <w:szCs w:val="33"/>
        </w:rPr>
        <w:t xml:space="preserve"> </w:t>
      </w:r>
    </w:p>
    <w:p w:rsidR="00F93B71" w:rsidRPr="003235CC" w:rsidRDefault="00F93B71" w:rsidP="00F93B71">
      <w:pPr>
        <w:bidi/>
        <w:spacing w:line="240" w:lineRule="auto"/>
        <w:rPr>
          <w:rFonts w:ascii="Traditional Arabic" w:hAnsi="Traditional Arabic" w:cs="Traditional Arabic"/>
          <w:sz w:val="33"/>
          <w:szCs w:val="33"/>
          <w:rtl/>
        </w:rPr>
      </w:pPr>
      <w:r w:rsidRPr="003235CC">
        <w:rPr>
          <w:rFonts w:ascii="Traditional Arabic" w:hAnsi="Traditional Arabic" w:cs="Traditional Arabic"/>
          <w:sz w:val="33"/>
          <w:szCs w:val="33"/>
          <w:rtl/>
        </w:rPr>
        <w:t>وهم فئة الأطفال البلهاء والمعتوهين غير القابلين للتعلم والتدريب، وغير القادرين على الاستفادة من التعلم في المدارس العادية، وكذلك في الفصول الخاصة بالمعاقين عقلياً، نتيجة للضعف العقلي الشديد، وهم في حاجة ماسة إلى رعاية مستمرة.</w:t>
      </w:r>
      <w:r w:rsidRPr="003235CC">
        <w:rPr>
          <w:rFonts w:ascii="Traditional Arabic" w:hAnsi="Traditional Arabic" w:cs="Traditional Arabic"/>
          <w:sz w:val="33"/>
          <w:szCs w:val="33"/>
        </w:rPr>
        <w:t xml:space="preserve"> </w:t>
      </w:r>
    </w:p>
    <w:p w:rsidR="00F93B71" w:rsidRPr="003235CC" w:rsidRDefault="00547DA7" w:rsidP="00F93B71">
      <w:pPr>
        <w:bidi/>
        <w:spacing w:line="240" w:lineRule="auto"/>
        <w:rPr>
          <w:rFonts w:ascii="Traditional Arabic" w:hAnsi="Traditional Arabic" w:cs="Traditional Arabic"/>
          <w:sz w:val="33"/>
          <w:szCs w:val="33"/>
          <w:rtl/>
        </w:rPr>
      </w:pPr>
      <w:r>
        <w:rPr>
          <w:rFonts w:ascii="Traditional Arabic" w:hAnsi="Traditional Arabic" w:cs="Traditional Arabic"/>
          <w:noProof/>
          <w:sz w:val="33"/>
          <w:szCs w:val="33"/>
          <w:rtl/>
        </w:rPr>
        <w:pict>
          <v:shape id="_x0000_s1392" type="#_x0000_t32" style="position:absolute;left:0;text-align:left;margin-left:73.2pt;margin-top:9.9pt;width:302.4pt;height:0;flip:x;z-index:251672576" o:connectortype="straight" strokecolor="#76923c [2406]">
            <w10:wrap anchorx="page"/>
          </v:shape>
        </w:pict>
      </w:r>
    </w:p>
    <w:p w:rsidR="00E16CE2" w:rsidRPr="003235CC" w:rsidRDefault="00E16CE2" w:rsidP="00F93B71">
      <w:pPr>
        <w:autoSpaceDE w:val="0"/>
        <w:autoSpaceDN w:val="0"/>
        <w:bidi/>
        <w:adjustRightInd w:val="0"/>
        <w:spacing w:after="0" w:line="240" w:lineRule="auto"/>
        <w:rPr>
          <w:rFonts w:ascii="Traditional Arabic" w:hAnsi="Traditional Arabic" w:cs="Traditional Arabic"/>
          <w:kern w:val="24"/>
          <w:sz w:val="33"/>
          <w:szCs w:val="33"/>
        </w:rPr>
      </w:pPr>
    </w:p>
    <w:sectPr w:rsidR="00E16CE2" w:rsidRPr="003235CC" w:rsidSect="0044362E">
      <w:headerReference w:type="default" r:id="rId9"/>
      <w:footerReference w:type="default" r:id="rId10"/>
      <w:pgSz w:w="12240" w:h="15840"/>
      <w:pgMar w:top="1440" w:right="1800" w:bottom="1440" w:left="1800" w:header="708" w:footer="708" w:gutter="0"/>
      <w:pgBorders w:offsetFrom="page">
        <w:top w:val="triple" w:sz="4" w:space="24" w:color="C2D69B" w:themeColor="accent3" w:themeTint="99"/>
        <w:left w:val="triple" w:sz="4" w:space="24" w:color="C2D69B" w:themeColor="accent3" w:themeTint="99"/>
        <w:bottom w:val="triple" w:sz="4" w:space="24" w:color="C2D69B" w:themeColor="accent3" w:themeTint="99"/>
        <w:right w:val="triple" w:sz="4" w:space="24" w:color="C2D69B" w:themeColor="accent3" w:themeTint="99"/>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4CF3" w:rsidRDefault="00D24CF3" w:rsidP="0044362E">
      <w:pPr>
        <w:spacing w:after="0" w:line="240" w:lineRule="auto"/>
      </w:pPr>
      <w:r>
        <w:separator/>
      </w:r>
    </w:p>
  </w:endnote>
  <w:endnote w:type="continuationSeparator" w:id="0">
    <w:p w:rsidR="00D24CF3" w:rsidRDefault="00D24CF3" w:rsidP="0044362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Mudir MT">
    <w:charset w:val="B2"/>
    <w:family w:val="auto"/>
    <w:pitch w:val="variable"/>
    <w:sig w:usb0="00002001" w:usb1="00000000" w:usb2="00000000" w:usb3="00000000" w:csb0="00000040" w:csb1="00000000"/>
  </w:font>
  <w:font w:name="Arabic Typesetting">
    <w:panose1 w:val="03020402040406030203"/>
    <w:charset w:val="00"/>
    <w:family w:val="script"/>
    <w:pitch w:val="variable"/>
    <w:sig w:usb0="A000206F" w:usb1="C0000000"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017781"/>
      <w:docPartObj>
        <w:docPartGallery w:val="Page Numbers (Bottom of Page)"/>
        <w:docPartUnique/>
      </w:docPartObj>
    </w:sdtPr>
    <w:sdtContent>
      <w:p w:rsidR="003235CC" w:rsidRDefault="00547DA7">
        <w:pPr>
          <w:pStyle w:val="Footer"/>
          <w:jc w:val="center"/>
        </w:pPr>
        <w:r w:rsidRPr="00D00C53">
          <w:rPr>
            <w:color w:val="76923C" w:themeColor="accent3" w:themeShade="BF"/>
          </w:rPr>
          <w:fldChar w:fldCharType="begin"/>
        </w:r>
        <w:r w:rsidR="003235CC" w:rsidRPr="00D00C53">
          <w:rPr>
            <w:color w:val="76923C" w:themeColor="accent3" w:themeShade="BF"/>
          </w:rPr>
          <w:instrText xml:space="preserve"> PAGE   \* MERGEFORMAT </w:instrText>
        </w:r>
        <w:r w:rsidRPr="00D00C53">
          <w:rPr>
            <w:color w:val="76923C" w:themeColor="accent3" w:themeShade="BF"/>
          </w:rPr>
          <w:fldChar w:fldCharType="separate"/>
        </w:r>
        <w:r w:rsidR="00362F8F">
          <w:rPr>
            <w:noProof/>
            <w:color w:val="76923C" w:themeColor="accent3" w:themeShade="BF"/>
          </w:rPr>
          <w:t>44</w:t>
        </w:r>
        <w:r w:rsidRPr="00D00C53">
          <w:rPr>
            <w:color w:val="76923C" w:themeColor="accent3" w:themeShade="BF"/>
          </w:rPr>
          <w:fldChar w:fldCharType="end"/>
        </w:r>
      </w:p>
    </w:sdtContent>
  </w:sdt>
  <w:p w:rsidR="003235CC" w:rsidRPr="00D00C53" w:rsidRDefault="003235CC">
    <w:pPr>
      <w:pStyle w:val="Footer"/>
      <w:rPr>
        <w:color w:val="76923C" w:themeColor="accent3" w:themeShade="BF"/>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4CF3" w:rsidRDefault="00D24CF3" w:rsidP="0044362E">
      <w:pPr>
        <w:spacing w:after="0" w:line="240" w:lineRule="auto"/>
      </w:pPr>
      <w:r>
        <w:separator/>
      </w:r>
    </w:p>
  </w:footnote>
  <w:footnote w:type="continuationSeparator" w:id="0">
    <w:p w:rsidR="00D24CF3" w:rsidRDefault="00D24CF3" w:rsidP="0044362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35CC" w:rsidRPr="00D00C53" w:rsidRDefault="00547DA7" w:rsidP="00C0458F">
    <w:pPr>
      <w:pStyle w:val="Header"/>
      <w:rPr>
        <w:color w:val="76923C" w:themeColor="accent3" w:themeShade="BF"/>
      </w:rPr>
    </w:pPr>
    <w:sdt>
      <w:sdtPr>
        <w:rPr>
          <w:rFonts w:asciiTheme="majorHAnsi" w:eastAsiaTheme="majorEastAsia" w:hAnsiTheme="majorHAnsi" w:cstheme="majorBidi"/>
          <w:sz w:val="24"/>
          <w:szCs w:val="24"/>
        </w:rPr>
        <w:alias w:val="Title"/>
        <w:id w:val="78404852"/>
        <w:placeholder>
          <w:docPart w:val="9C45225646CF43D4A73589982F116252"/>
        </w:placeholder>
        <w:dataBinding w:prefixMappings="xmlns:ns0='http://schemas.openxmlformats.org/package/2006/metadata/core-properties' xmlns:ns1='http://purl.org/dc/elements/1.1/'" w:xpath="/ns0:coreProperties[1]/ns1:title[1]" w:storeItemID="{6C3C8BC8-F283-45AE-878A-BAB7291924A1}"/>
        <w:text/>
      </w:sdtPr>
      <w:sdtContent>
        <w:r w:rsidR="003235CC" w:rsidRPr="00D00C53">
          <w:rPr>
            <w:rFonts w:asciiTheme="majorHAnsi" w:eastAsiaTheme="majorEastAsia" w:hAnsiTheme="majorHAnsi" w:cstheme="majorBidi" w:hint="cs"/>
            <w:color w:val="76923C" w:themeColor="accent3" w:themeShade="BF"/>
            <w:sz w:val="24"/>
            <w:szCs w:val="24"/>
            <w:rtl/>
          </w:rPr>
          <w:t xml:space="preserve">د/ </w:t>
        </w:r>
        <w:r w:rsidR="003235CC">
          <w:rPr>
            <w:rFonts w:asciiTheme="majorHAnsi" w:eastAsiaTheme="majorEastAsia" w:hAnsiTheme="majorHAnsi" w:cstheme="majorBidi" w:hint="cs"/>
            <w:color w:val="76923C" w:themeColor="accent3" w:themeShade="BF"/>
            <w:sz w:val="24"/>
            <w:szCs w:val="24"/>
            <w:rtl/>
          </w:rPr>
          <w:t>عاطف</w:t>
        </w:r>
        <w:r w:rsidR="003235CC" w:rsidRPr="00D00C53">
          <w:rPr>
            <w:rFonts w:asciiTheme="majorHAnsi" w:eastAsiaTheme="majorEastAsia" w:hAnsiTheme="majorHAnsi" w:cstheme="majorBidi" w:hint="cs"/>
            <w:color w:val="76923C" w:themeColor="accent3" w:themeShade="BF"/>
            <w:sz w:val="24"/>
            <w:szCs w:val="24"/>
            <w:rtl/>
          </w:rPr>
          <w:t xml:space="preserve"> </w:t>
        </w:r>
        <w:r w:rsidR="003235CC">
          <w:rPr>
            <w:rFonts w:asciiTheme="majorHAnsi" w:eastAsiaTheme="majorEastAsia" w:hAnsiTheme="majorHAnsi" w:cstheme="majorBidi" w:hint="cs"/>
            <w:color w:val="76923C" w:themeColor="accent3" w:themeShade="BF"/>
            <w:sz w:val="24"/>
            <w:szCs w:val="24"/>
            <w:rtl/>
          </w:rPr>
          <w:t>بحراوي</w:t>
        </w:r>
      </w:sdtContent>
    </w:sdt>
    <w:r w:rsidR="003235CC" w:rsidRPr="00D00C53">
      <w:rPr>
        <w:rFonts w:asciiTheme="majorHAnsi" w:eastAsiaTheme="majorEastAsia" w:hAnsiTheme="majorHAnsi" w:cstheme="majorBidi"/>
        <w:color w:val="76923C" w:themeColor="accent3" w:themeShade="BF"/>
        <w:sz w:val="24"/>
        <w:szCs w:val="24"/>
      </w:rPr>
      <w:ptab w:relativeTo="margin" w:alignment="right" w:leader="none"/>
    </w:r>
    <w:sdt>
      <w:sdtPr>
        <w:rPr>
          <w:rFonts w:asciiTheme="majorHAnsi" w:eastAsiaTheme="majorEastAsia" w:hAnsiTheme="majorHAnsi" w:cstheme="majorBidi"/>
          <w:sz w:val="24"/>
          <w:szCs w:val="24"/>
        </w:rPr>
        <w:alias w:val="Date"/>
        <w:id w:val="78404859"/>
        <w:placeholder>
          <w:docPart w:val="647D870E68FD4250A705E800E4DD00DF"/>
        </w:placeholde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r w:rsidR="003235CC">
          <w:rPr>
            <w:rFonts w:asciiTheme="majorHAnsi" w:eastAsiaTheme="majorEastAsia" w:hAnsiTheme="majorHAnsi" w:cstheme="majorBidi" w:hint="cs"/>
            <w:color w:val="76923C" w:themeColor="accent3" w:themeShade="BF"/>
            <w:sz w:val="24"/>
            <w:szCs w:val="24"/>
            <w:rtl/>
          </w:rPr>
          <w:t>دراسة الحالة في مجال الإعاقة العقلية</w:t>
        </w:r>
      </w:sdtContent>
    </w:sdt>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25968"/>
    <w:multiLevelType w:val="hybridMultilevel"/>
    <w:tmpl w:val="65CA8FC2"/>
    <w:lvl w:ilvl="0" w:tplc="9F200042">
      <w:start w:val="1"/>
      <w:numFmt w:val="bullet"/>
      <w:lvlText w:val="-"/>
      <w:lvlJc w:val="left"/>
      <w:pPr>
        <w:tabs>
          <w:tab w:val="num" w:pos="720"/>
        </w:tabs>
        <w:ind w:left="720" w:hanging="360"/>
      </w:pPr>
      <w:rPr>
        <w:rFonts w:ascii="Times New Roman" w:hAnsi="Times New Roman" w:hint="default"/>
      </w:rPr>
    </w:lvl>
    <w:lvl w:ilvl="1" w:tplc="381A850C" w:tentative="1">
      <w:start w:val="1"/>
      <w:numFmt w:val="bullet"/>
      <w:lvlText w:val="-"/>
      <w:lvlJc w:val="left"/>
      <w:pPr>
        <w:tabs>
          <w:tab w:val="num" w:pos="1440"/>
        </w:tabs>
        <w:ind w:left="1440" w:hanging="360"/>
      </w:pPr>
      <w:rPr>
        <w:rFonts w:ascii="Times New Roman" w:hAnsi="Times New Roman" w:hint="default"/>
      </w:rPr>
    </w:lvl>
    <w:lvl w:ilvl="2" w:tplc="8AA0B7C2" w:tentative="1">
      <w:start w:val="1"/>
      <w:numFmt w:val="bullet"/>
      <w:lvlText w:val="-"/>
      <w:lvlJc w:val="left"/>
      <w:pPr>
        <w:tabs>
          <w:tab w:val="num" w:pos="2160"/>
        </w:tabs>
        <w:ind w:left="2160" w:hanging="360"/>
      </w:pPr>
      <w:rPr>
        <w:rFonts w:ascii="Times New Roman" w:hAnsi="Times New Roman" w:hint="default"/>
      </w:rPr>
    </w:lvl>
    <w:lvl w:ilvl="3" w:tplc="294C8B54" w:tentative="1">
      <w:start w:val="1"/>
      <w:numFmt w:val="bullet"/>
      <w:lvlText w:val="-"/>
      <w:lvlJc w:val="left"/>
      <w:pPr>
        <w:tabs>
          <w:tab w:val="num" w:pos="2880"/>
        </w:tabs>
        <w:ind w:left="2880" w:hanging="360"/>
      </w:pPr>
      <w:rPr>
        <w:rFonts w:ascii="Times New Roman" w:hAnsi="Times New Roman" w:hint="default"/>
      </w:rPr>
    </w:lvl>
    <w:lvl w:ilvl="4" w:tplc="8E5AA902" w:tentative="1">
      <w:start w:val="1"/>
      <w:numFmt w:val="bullet"/>
      <w:lvlText w:val="-"/>
      <w:lvlJc w:val="left"/>
      <w:pPr>
        <w:tabs>
          <w:tab w:val="num" w:pos="3600"/>
        </w:tabs>
        <w:ind w:left="3600" w:hanging="360"/>
      </w:pPr>
      <w:rPr>
        <w:rFonts w:ascii="Times New Roman" w:hAnsi="Times New Roman" w:hint="default"/>
      </w:rPr>
    </w:lvl>
    <w:lvl w:ilvl="5" w:tplc="21181DB2" w:tentative="1">
      <w:start w:val="1"/>
      <w:numFmt w:val="bullet"/>
      <w:lvlText w:val="-"/>
      <w:lvlJc w:val="left"/>
      <w:pPr>
        <w:tabs>
          <w:tab w:val="num" w:pos="4320"/>
        </w:tabs>
        <w:ind w:left="4320" w:hanging="360"/>
      </w:pPr>
      <w:rPr>
        <w:rFonts w:ascii="Times New Roman" w:hAnsi="Times New Roman" w:hint="default"/>
      </w:rPr>
    </w:lvl>
    <w:lvl w:ilvl="6" w:tplc="A36853D6" w:tentative="1">
      <w:start w:val="1"/>
      <w:numFmt w:val="bullet"/>
      <w:lvlText w:val="-"/>
      <w:lvlJc w:val="left"/>
      <w:pPr>
        <w:tabs>
          <w:tab w:val="num" w:pos="5040"/>
        </w:tabs>
        <w:ind w:left="5040" w:hanging="360"/>
      </w:pPr>
      <w:rPr>
        <w:rFonts w:ascii="Times New Roman" w:hAnsi="Times New Roman" w:hint="default"/>
      </w:rPr>
    </w:lvl>
    <w:lvl w:ilvl="7" w:tplc="95706178" w:tentative="1">
      <w:start w:val="1"/>
      <w:numFmt w:val="bullet"/>
      <w:lvlText w:val="-"/>
      <w:lvlJc w:val="left"/>
      <w:pPr>
        <w:tabs>
          <w:tab w:val="num" w:pos="5760"/>
        </w:tabs>
        <w:ind w:left="5760" w:hanging="360"/>
      </w:pPr>
      <w:rPr>
        <w:rFonts w:ascii="Times New Roman" w:hAnsi="Times New Roman" w:hint="default"/>
      </w:rPr>
    </w:lvl>
    <w:lvl w:ilvl="8" w:tplc="A5CE7D44" w:tentative="1">
      <w:start w:val="1"/>
      <w:numFmt w:val="bullet"/>
      <w:lvlText w:val="-"/>
      <w:lvlJc w:val="left"/>
      <w:pPr>
        <w:tabs>
          <w:tab w:val="num" w:pos="6480"/>
        </w:tabs>
        <w:ind w:left="6480" w:hanging="360"/>
      </w:pPr>
      <w:rPr>
        <w:rFonts w:ascii="Times New Roman" w:hAnsi="Times New Roman" w:hint="default"/>
      </w:rPr>
    </w:lvl>
  </w:abstractNum>
  <w:abstractNum w:abstractNumId="1">
    <w:nsid w:val="09D4329E"/>
    <w:multiLevelType w:val="hybridMultilevel"/>
    <w:tmpl w:val="270E98A0"/>
    <w:lvl w:ilvl="0" w:tplc="E1086C64">
      <w:start w:val="1"/>
      <w:numFmt w:val="bullet"/>
      <w:lvlText w:val="•"/>
      <w:lvlJc w:val="left"/>
      <w:pPr>
        <w:tabs>
          <w:tab w:val="num" w:pos="720"/>
        </w:tabs>
        <w:ind w:left="720" w:hanging="360"/>
      </w:pPr>
      <w:rPr>
        <w:rFonts w:ascii="Arial" w:hAnsi="Arial" w:hint="default"/>
      </w:rPr>
    </w:lvl>
    <w:lvl w:ilvl="1" w:tplc="C1F6A2F0" w:tentative="1">
      <w:start w:val="1"/>
      <w:numFmt w:val="bullet"/>
      <w:lvlText w:val="•"/>
      <w:lvlJc w:val="left"/>
      <w:pPr>
        <w:tabs>
          <w:tab w:val="num" w:pos="1440"/>
        </w:tabs>
        <w:ind w:left="1440" w:hanging="360"/>
      </w:pPr>
      <w:rPr>
        <w:rFonts w:ascii="Arial" w:hAnsi="Arial" w:hint="default"/>
      </w:rPr>
    </w:lvl>
    <w:lvl w:ilvl="2" w:tplc="76343BC4" w:tentative="1">
      <w:start w:val="1"/>
      <w:numFmt w:val="bullet"/>
      <w:lvlText w:val="•"/>
      <w:lvlJc w:val="left"/>
      <w:pPr>
        <w:tabs>
          <w:tab w:val="num" w:pos="2160"/>
        </w:tabs>
        <w:ind w:left="2160" w:hanging="360"/>
      </w:pPr>
      <w:rPr>
        <w:rFonts w:ascii="Arial" w:hAnsi="Arial" w:hint="default"/>
      </w:rPr>
    </w:lvl>
    <w:lvl w:ilvl="3" w:tplc="566A8C06" w:tentative="1">
      <w:start w:val="1"/>
      <w:numFmt w:val="bullet"/>
      <w:lvlText w:val="•"/>
      <w:lvlJc w:val="left"/>
      <w:pPr>
        <w:tabs>
          <w:tab w:val="num" w:pos="2880"/>
        </w:tabs>
        <w:ind w:left="2880" w:hanging="360"/>
      </w:pPr>
      <w:rPr>
        <w:rFonts w:ascii="Arial" w:hAnsi="Arial" w:hint="default"/>
      </w:rPr>
    </w:lvl>
    <w:lvl w:ilvl="4" w:tplc="678C03E6" w:tentative="1">
      <w:start w:val="1"/>
      <w:numFmt w:val="bullet"/>
      <w:lvlText w:val="•"/>
      <w:lvlJc w:val="left"/>
      <w:pPr>
        <w:tabs>
          <w:tab w:val="num" w:pos="3600"/>
        </w:tabs>
        <w:ind w:left="3600" w:hanging="360"/>
      </w:pPr>
      <w:rPr>
        <w:rFonts w:ascii="Arial" w:hAnsi="Arial" w:hint="default"/>
      </w:rPr>
    </w:lvl>
    <w:lvl w:ilvl="5" w:tplc="F67800E4" w:tentative="1">
      <w:start w:val="1"/>
      <w:numFmt w:val="bullet"/>
      <w:lvlText w:val="•"/>
      <w:lvlJc w:val="left"/>
      <w:pPr>
        <w:tabs>
          <w:tab w:val="num" w:pos="4320"/>
        </w:tabs>
        <w:ind w:left="4320" w:hanging="360"/>
      </w:pPr>
      <w:rPr>
        <w:rFonts w:ascii="Arial" w:hAnsi="Arial" w:hint="default"/>
      </w:rPr>
    </w:lvl>
    <w:lvl w:ilvl="6" w:tplc="A3B04A16" w:tentative="1">
      <w:start w:val="1"/>
      <w:numFmt w:val="bullet"/>
      <w:lvlText w:val="•"/>
      <w:lvlJc w:val="left"/>
      <w:pPr>
        <w:tabs>
          <w:tab w:val="num" w:pos="5040"/>
        </w:tabs>
        <w:ind w:left="5040" w:hanging="360"/>
      </w:pPr>
      <w:rPr>
        <w:rFonts w:ascii="Arial" w:hAnsi="Arial" w:hint="default"/>
      </w:rPr>
    </w:lvl>
    <w:lvl w:ilvl="7" w:tplc="BDD63C3C" w:tentative="1">
      <w:start w:val="1"/>
      <w:numFmt w:val="bullet"/>
      <w:lvlText w:val="•"/>
      <w:lvlJc w:val="left"/>
      <w:pPr>
        <w:tabs>
          <w:tab w:val="num" w:pos="5760"/>
        </w:tabs>
        <w:ind w:left="5760" w:hanging="360"/>
      </w:pPr>
      <w:rPr>
        <w:rFonts w:ascii="Arial" w:hAnsi="Arial" w:hint="default"/>
      </w:rPr>
    </w:lvl>
    <w:lvl w:ilvl="8" w:tplc="4F329ED2" w:tentative="1">
      <w:start w:val="1"/>
      <w:numFmt w:val="bullet"/>
      <w:lvlText w:val="•"/>
      <w:lvlJc w:val="left"/>
      <w:pPr>
        <w:tabs>
          <w:tab w:val="num" w:pos="6480"/>
        </w:tabs>
        <w:ind w:left="6480" w:hanging="360"/>
      </w:pPr>
      <w:rPr>
        <w:rFonts w:ascii="Arial" w:hAnsi="Arial" w:hint="default"/>
      </w:rPr>
    </w:lvl>
  </w:abstractNum>
  <w:abstractNum w:abstractNumId="2">
    <w:nsid w:val="0ED52D46"/>
    <w:multiLevelType w:val="hybridMultilevel"/>
    <w:tmpl w:val="2340A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6FB5A9E"/>
    <w:multiLevelType w:val="hybridMultilevel"/>
    <w:tmpl w:val="3F7E5248"/>
    <w:lvl w:ilvl="0" w:tplc="1E224124">
      <w:start w:val="1"/>
      <w:numFmt w:val="bullet"/>
      <w:lvlText w:val="-"/>
      <w:lvlJc w:val="left"/>
      <w:pPr>
        <w:tabs>
          <w:tab w:val="num" w:pos="720"/>
        </w:tabs>
        <w:ind w:left="720" w:hanging="360"/>
      </w:pPr>
      <w:rPr>
        <w:rFonts w:ascii="Times New Roman" w:hAnsi="Times New Roman" w:hint="default"/>
      </w:rPr>
    </w:lvl>
    <w:lvl w:ilvl="1" w:tplc="88165754" w:tentative="1">
      <w:start w:val="1"/>
      <w:numFmt w:val="bullet"/>
      <w:lvlText w:val="-"/>
      <w:lvlJc w:val="left"/>
      <w:pPr>
        <w:tabs>
          <w:tab w:val="num" w:pos="1440"/>
        </w:tabs>
        <w:ind w:left="1440" w:hanging="360"/>
      </w:pPr>
      <w:rPr>
        <w:rFonts w:ascii="Times New Roman" w:hAnsi="Times New Roman" w:hint="default"/>
      </w:rPr>
    </w:lvl>
    <w:lvl w:ilvl="2" w:tplc="88409FC4" w:tentative="1">
      <w:start w:val="1"/>
      <w:numFmt w:val="bullet"/>
      <w:lvlText w:val="-"/>
      <w:lvlJc w:val="left"/>
      <w:pPr>
        <w:tabs>
          <w:tab w:val="num" w:pos="2160"/>
        </w:tabs>
        <w:ind w:left="2160" w:hanging="360"/>
      </w:pPr>
      <w:rPr>
        <w:rFonts w:ascii="Times New Roman" w:hAnsi="Times New Roman" w:hint="default"/>
      </w:rPr>
    </w:lvl>
    <w:lvl w:ilvl="3" w:tplc="B72A3B66" w:tentative="1">
      <w:start w:val="1"/>
      <w:numFmt w:val="bullet"/>
      <w:lvlText w:val="-"/>
      <w:lvlJc w:val="left"/>
      <w:pPr>
        <w:tabs>
          <w:tab w:val="num" w:pos="2880"/>
        </w:tabs>
        <w:ind w:left="2880" w:hanging="360"/>
      </w:pPr>
      <w:rPr>
        <w:rFonts w:ascii="Times New Roman" w:hAnsi="Times New Roman" w:hint="default"/>
      </w:rPr>
    </w:lvl>
    <w:lvl w:ilvl="4" w:tplc="0D945478" w:tentative="1">
      <w:start w:val="1"/>
      <w:numFmt w:val="bullet"/>
      <w:lvlText w:val="-"/>
      <w:lvlJc w:val="left"/>
      <w:pPr>
        <w:tabs>
          <w:tab w:val="num" w:pos="3600"/>
        </w:tabs>
        <w:ind w:left="3600" w:hanging="360"/>
      </w:pPr>
      <w:rPr>
        <w:rFonts w:ascii="Times New Roman" w:hAnsi="Times New Roman" w:hint="default"/>
      </w:rPr>
    </w:lvl>
    <w:lvl w:ilvl="5" w:tplc="D50E2CC0" w:tentative="1">
      <w:start w:val="1"/>
      <w:numFmt w:val="bullet"/>
      <w:lvlText w:val="-"/>
      <w:lvlJc w:val="left"/>
      <w:pPr>
        <w:tabs>
          <w:tab w:val="num" w:pos="4320"/>
        </w:tabs>
        <w:ind w:left="4320" w:hanging="360"/>
      </w:pPr>
      <w:rPr>
        <w:rFonts w:ascii="Times New Roman" w:hAnsi="Times New Roman" w:hint="default"/>
      </w:rPr>
    </w:lvl>
    <w:lvl w:ilvl="6" w:tplc="17BABD7E" w:tentative="1">
      <w:start w:val="1"/>
      <w:numFmt w:val="bullet"/>
      <w:lvlText w:val="-"/>
      <w:lvlJc w:val="left"/>
      <w:pPr>
        <w:tabs>
          <w:tab w:val="num" w:pos="5040"/>
        </w:tabs>
        <w:ind w:left="5040" w:hanging="360"/>
      </w:pPr>
      <w:rPr>
        <w:rFonts w:ascii="Times New Roman" w:hAnsi="Times New Roman" w:hint="default"/>
      </w:rPr>
    </w:lvl>
    <w:lvl w:ilvl="7" w:tplc="266EB8EE" w:tentative="1">
      <w:start w:val="1"/>
      <w:numFmt w:val="bullet"/>
      <w:lvlText w:val="-"/>
      <w:lvlJc w:val="left"/>
      <w:pPr>
        <w:tabs>
          <w:tab w:val="num" w:pos="5760"/>
        </w:tabs>
        <w:ind w:left="5760" w:hanging="360"/>
      </w:pPr>
      <w:rPr>
        <w:rFonts w:ascii="Times New Roman" w:hAnsi="Times New Roman" w:hint="default"/>
      </w:rPr>
    </w:lvl>
    <w:lvl w:ilvl="8" w:tplc="21B20E04" w:tentative="1">
      <w:start w:val="1"/>
      <w:numFmt w:val="bullet"/>
      <w:lvlText w:val="-"/>
      <w:lvlJc w:val="left"/>
      <w:pPr>
        <w:tabs>
          <w:tab w:val="num" w:pos="6480"/>
        </w:tabs>
        <w:ind w:left="6480" w:hanging="360"/>
      </w:pPr>
      <w:rPr>
        <w:rFonts w:ascii="Times New Roman" w:hAnsi="Times New Roman" w:hint="default"/>
      </w:rPr>
    </w:lvl>
  </w:abstractNum>
  <w:abstractNum w:abstractNumId="4">
    <w:nsid w:val="18DE3D00"/>
    <w:multiLevelType w:val="hybridMultilevel"/>
    <w:tmpl w:val="5B56471A"/>
    <w:lvl w:ilvl="0" w:tplc="3B0CBBBE">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9FA360F"/>
    <w:multiLevelType w:val="hybridMultilevel"/>
    <w:tmpl w:val="40B4B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AAA228B"/>
    <w:multiLevelType w:val="hybridMultilevel"/>
    <w:tmpl w:val="B5B8D7F8"/>
    <w:lvl w:ilvl="0" w:tplc="F7925C34">
      <w:start w:val="1"/>
      <w:numFmt w:val="bullet"/>
      <w:lvlText w:val="-"/>
      <w:lvlJc w:val="left"/>
      <w:pPr>
        <w:tabs>
          <w:tab w:val="num" w:pos="720"/>
        </w:tabs>
        <w:ind w:left="720" w:hanging="360"/>
      </w:pPr>
      <w:rPr>
        <w:rFonts w:ascii="Times New Roman" w:hAnsi="Times New Roman" w:hint="default"/>
      </w:rPr>
    </w:lvl>
    <w:lvl w:ilvl="1" w:tplc="A9606E66" w:tentative="1">
      <w:start w:val="1"/>
      <w:numFmt w:val="bullet"/>
      <w:lvlText w:val="-"/>
      <w:lvlJc w:val="left"/>
      <w:pPr>
        <w:tabs>
          <w:tab w:val="num" w:pos="1440"/>
        </w:tabs>
        <w:ind w:left="1440" w:hanging="360"/>
      </w:pPr>
      <w:rPr>
        <w:rFonts w:ascii="Times New Roman" w:hAnsi="Times New Roman" w:hint="default"/>
      </w:rPr>
    </w:lvl>
    <w:lvl w:ilvl="2" w:tplc="DDF2275A" w:tentative="1">
      <w:start w:val="1"/>
      <w:numFmt w:val="bullet"/>
      <w:lvlText w:val="-"/>
      <w:lvlJc w:val="left"/>
      <w:pPr>
        <w:tabs>
          <w:tab w:val="num" w:pos="2160"/>
        </w:tabs>
        <w:ind w:left="2160" w:hanging="360"/>
      </w:pPr>
      <w:rPr>
        <w:rFonts w:ascii="Times New Roman" w:hAnsi="Times New Roman" w:hint="default"/>
      </w:rPr>
    </w:lvl>
    <w:lvl w:ilvl="3" w:tplc="1D828E76" w:tentative="1">
      <w:start w:val="1"/>
      <w:numFmt w:val="bullet"/>
      <w:lvlText w:val="-"/>
      <w:lvlJc w:val="left"/>
      <w:pPr>
        <w:tabs>
          <w:tab w:val="num" w:pos="2880"/>
        </w:tabs>
        <w:ind w:left="2880" w:hanging="360"/>
      </w:pPr>
      <w:rPr>
        <w:rFonts w:ascii="Times New Roman" w:hAnsi="Times New Roman" w:hint="default"/>
      </w:rPr>
    </w:lvl>
    <w:lvl w:ilvl="4" w:tplc="D9341912" w:tentative="1">
      <w:start w:val="1"/>
      <w:numFmt w:val="bullet"/>
      <w:lvlText w:val="-"/>
      <w:lvlJc w:val="left"/>
      <w:pPr>
        <w:tabs>
          <w:tab w:val="num" w:pos="3600"/>
        </w:tabs>
        <w:ind w:left="3600" w:hanging="360"/>
      </w:pPr>
      <w:rPr>
        <w:rFonts w:ascii="Times New Roman" w:hAnsi="Times New Roman" w:hint="default"/>
      </w:rPr>
    </w:lvl>
    <w:lvl w:ilvl="5" w:tplc="428EC79A" w:tentative="1">
      <w:start w:val="1"/>
      <w:numFmt w:val="bullet"/>
      <w:lvlText w:val="-"/>
      <w:lvlJc w:val="left"/>
      <w:pPr>
        <w:tabs>
          <w:tab w:val="num" w:pos="4320"/>
        </w:tabs>
        <w:ind w:left="4320" w:hanging="360"/>
      </w:pPr>
      <w:rPr>
        <w:rFonts w:ascii="Times New Roman" w:hAnsi="Times New Roman" w:hint="default"/>
      </w:rPr>
    </w:lvl>
    <w:lvl w:ilvl="6" w:tplc="F992ED98" w:tentative="1">
      <w:start w:val="1"/>
      <w:numFmt w:val="bullet"/>
      <w:lvlText w:val="-"/>
      <w:lvlJc w:val="left"/>
      <w:pPr>
        <w:tabs>
          <w:tab w:val="num" w:pos="5040"/>
        </w:tabs>
        <w:ind w:left="5040" w:hanging="360"/>
      </w:pPr>
      <w:rPr>
        <w:rFonts w:ascii="Times New Roman" w:hAnsi="Times New Roman" w:hint="default"/>
      </w:rPr>
    </w:lvl>
    <w:lvl w:ilvl="7" w:tplc="7930B874" w:tentative="1">
      <w:start w:val="1"/>
      <w:numFmt w:val="bullet"/>
      <w:lvlText w:val="-"/>
      <w:lvlJc w:val="left"/>
      <w:pPr>
        <w:tabs>
          <w:tab w:val="num" w:pos="5760"/>
        </w:tabs>
        <w:ind w:left="5760" w:hanging="360"/>
      </w:pPr>
      <w:rPr>
        <w:rFonts w:ascii="Times New Roman" w:hAnsi="Times New Roman" w:hint="default"/>
      </w:rPr>
    </w:lvl>
    <w:lvl w:ilvl="8" w:tplc="C2B056DE" w:tentative="1">
      <w:start w:val="1"/>
      <w:numFmt w:val="bullet"/>
      <w:lvlText w:val="-"/>
      <w:lvlJc w:val="left"/>
      <w:pPr>
        <w:tabs>
          <w:tab w:val="num" w:pos="6480"/>
        </w:tabs>
        <w:ind w:left="6480" w:hanging="360"/>
      </w:pPr>
      <w:rPr>
        <w:rFonts w:ascii="Times New Roman" w:hAnsi="Times New Roman" w:hint="default"/>
      </w:rPr>
    </w:lvl>
  </w:abstractNum>
  <w:abstractNum w:abstractNumId="7">
    <w:nsid w:val="1DC54EB3"/>
    <w:multiLevelType w:val="hybridMultilevel"/>
    <w:tmpl w:val="F63E4918"/>
    <w:lvl w:ilvl="0" w:tplc="77B4A920">
      <w:start w:val="1"/>
      <w:numFmt w:val="bullet"/>
      <w:lvlText w:val="-"/>
      <w:lvlJc w:val="left"/>
      <w:pPr>
        <w:tabs>
          <w:tab w:val="num" w:pos="720"/>
        </w:tabs>
        <w:ind w:left="720" w:hanging="360"/>
      </w:pPr>
      <w:rPr>
        <w:rFonts w:ascii="Times New Roman" w:hAnsi="Times New Roman" w:hint="default"/>
      </w:rPr>
    </w:lvl>
    <w:lvl w:ilvl="1" w:tplc="9CFE290C" w:tentative="1">
      <w:start w:val="1"/>
      <w:numFmt w:val="bullet"/>
      <w:lvlText w:val="-"/>
      <w:lvlJc w:val="left"/>
      <w:pPr>
        <w:tabs>
          <w:tab w:val="num" w:pos="1440"/>
        </w:tabs>
        <w:ind w:left="1440" w:hanging="360"/>
      </w:pPr>
      <w:rPr>
        <w:rFonts w:ascii="Times New Roman" w:hAnsi="Times New Roman" w:hint="default"/>
      </w:rPr>
    </w:lvl>
    <w:lvl w:ilvl="2" w:tplc="03CE6BFE" w:tentative="1">
      <w:start w:val="1"/>
      <w:numFmt w:val="bullet"/>
      <w:lvlText w:val="-"/>
      <w:lvlJc w:val="left"/>
      <w:pPr>
        <w:tabs>
          <w:tab w:val="num" w:pos="2160"/>
        </w:tabs>
        <w:ind w:left="2160" w:hanging="360"/>
      </w:pPr>
      <w:rPr>
        <w:rFonts w:ascii="Times New Roman" w:hAnsi="Times New Roman" w:hint="default"/>
      </w:rPr>
    </w:lvl>
    <w:lvl w:ilvl="3" w:tplc="5FBE7E02" w:tentative="1">
      <w:start w:val="1"/>
      <w:numFmt w:val="bullet"/>
      <w:lvlText w:val="-"/>
      <w:lvlJc w:val="left"/>
      <w:pPr>
        <w:tabs>
          <w:tab w:val="num" w:pos="2880"/>
        </w:tabs>
        <w:ind w:left="2880" w:hanging="360"/>
      </w:pPr>
      <w:rPr>
        <w:rFonts w:ascii="Times New Roman" w:hAnsi="Times New Roman" w:hint="default"/>
      </w:rPr>
    </w:lvl>
    <w:lvl w:ilvl="4" w:tplc="AF363E18" w:tentative="1">
      <w:start w:val="1"/>
      <w:numFmt w:val="bullet"/>
      <w:lvlText w:val="-"/>
      <w:lvlJc w:val="left"/>
      <w:pPr>
        <w:tabs>
          <w:tab w:val="num" w:pos="3600"/>
        </w:tabs>
        <w:ind w:left="3600" w:hanging="360"/>
      </w:pPr>
      <w:rPr>
        <w:rFonts w:ascii="Times New Roman" w:hAnsi="Times New Roman" w:hint="default"/>
      </w:rPr>
    </w:lvl>
    <w:lvl w:ilvl="5" w:tplc="78C6C386" w:tentative="1">
      <w:start w:val="1"/>
      <w:numFmt w:val="bullet"/>
      <w:lvlText w:val="-"/>
      <w:lvlJc w:val="left"/>
      <w:pPr>
        <w:tabs>
          <w:tab w:val="num" w:pos="4320"/>
        </w:tabs>
        <w:ind w:left="4320" w:hanging="360"/>
      </w:pPr>
      <w:rPr>
        <w:rFonts w:ascii="Times New Roman" w:hAnsi="Times New Roman" w:hint="default"/>
      </w:rPr>
    </w:lvl>
    <w:lvl w:ilvl="6" w:tplc="5F78F114" w:tentative="1">
      <w:start w:val="1"/>
      <w:numFmt w:val="bullet"/>
      <w:lvlText w:val="-"/>
      <w:lvlJc w:val="left"/>
      <w:pPr>
        <w:tabs>
          <w:tab w:val="num" w:pos="5040"/>
        </w:tabs>
        <w:ind w:left="5040" w:hanging="360"/>
      </w:pPr>
      <w:rPr>
        <w:rFonts w:ascii="Times New Roman" w:hAnsi="Times New Roman" w:hint="default"/>
      </w:rPr>
    </w:lvl>
    <w:lvl w:ilvl="7" w:tplc="2F566190" w:tentative="1">
      <w:start w:val="1"/>
      <w:numFmt w:val="bullet"/>
      <w:lvlText w:val="-"/>
      <w:lvlJc w:val="left"/>
      <w:pPr>
        <w:tabs>
          <w:tab w:val="num" w:pos="5760"/>
        </w:tabs>
        <w:ind w:left="5760" w:hanging="360"/>
      </w:pPr>
      <w:rPr>
        <w:rFonts w:ascii="Times New Roman" w:hAnsi="Times New Roman" w:hint="default"/>
      </w:rPr>
    </w:lvl>
    <w:lvl w:ilvl="8" w:tplc="360E19F4" w:tentative="1">
      <w:start w:val="1"/>
      <w:numFmt w:val="bullet"/>
      <w:lvlText w:val="-"/>
      <w:lvlJc w:val="left"/>
      <w:pPr>
        <w:tabs>
          <w:tab w:val="num" w:pos="6480"/>
        </w:tabs>
        <w:ind w:left="6480" w:hanging="360"/>
      </w:pPr>
      <w:rPr>
        <w:rFonts w:ascii="Times New Roman" w:hAnsi="Times New Roman" w:hint="default"/>
      </w:rPr>
    </w:lvl>
  </w:abstractNum>
  <w:abstractNum w:abstractNumId="8">
    <w:nsid w:val="1E1123D4"/>
    <w:multiLevelType w:val="hybridMultilevel"/>
    <w:tmpl w:val="9B8A8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274E25"/>
    <w:multiLevelType w:val="hybridMultilevel"/>
    <w:tmpl w:val="58682364"/>
    <w:lvl w:ilvl="0" w:tplc="FF1A1198">
      <w:start w:val="1"/>
      <w:numFmt w:val="bullet"/>
      <w:lvlText w:val="-"/>
      <w:lvlJc w:val="left"/>
      <w:pPr>
        <w:tabs>
          <w:tab w:val="num" w:pos="720"/>
        </w:tabs>
        <w:ind w:left="720" w:hanging="360"/>
      </w:pPr>
      <w:rPr>
        <w:rFonts w:ascii="Times New Roman" w:hAnsi="Times New Roman" w:hint="default"/>
      </w:rPr>
    </w:lvl>
    <w:lvl w:ilvl="1" w:tplc="60AE7AA2" w:tentative="1">
      <w:start w:val="1"/>
      <w:numFmt w:val="bullet"/>
      <w:lvlText w:val="-"/>
      <w:lvlJc w:val="left"/>
      <w:pPr>
        <w:tabs>
          <w:tab w:val="num" w:pos="1440"/>
        </w:tabs>
        <w:ind w:left="1440" w:hanging="360"/>
      </w:pPr>
      <w:rPr>
        <w:rFonts w:ascii="Times New Roman" w:hAnsi="Times New Roman" w:hint="default"/>
      </w:rPr>
    </w:lvl>
    <w:lvl w:ilvl="2" w:tplc="0CF2F926" w:tentative="1">
      <w:start w:val="1"/>
      <w:numFmt w:val="bullet"/>
      <w:lvlText w:val="-"/>
      <w:lvlJc w:val="left"/>
      <w:pPr>
        <w:tabs>
          <w:tab w:val="num" w:pos="2160"/>
        </w:tabs>
        <w:ind w:left="2160" w:hanging="360"/>
      </w:pPr>
      <w:rPr>
        <w:rFonts w:ascii="Times New Roman" w:hAnsi="Times New Roman" w:hint="default"/>
      </w:rPr>
    </w:lvl>
    <w:lvl w:ilvl="3" w:tplc="C09A78D6" w:tentative="1">
      <w:start w:val="1"/>
      <w:numFmt w:val="bullet"/>
      <w:lvlText w:val="-"/>
      <w:lvlJc w:val="left"/>
      <w:pPr>
        <w:tabs>
          <w:tab w:val="num" w:pos="2880"/>
        </w:tabs>
        <w:ind w:left="2880" w:hanging="360"/>
      </w:pPr>
      <w:rPr>
        <w:rFonts w:ascii="Times New Roman" w:hAnsi="Times New Roman" w:hint="default"/>
      </w:rPr>
    </w:lvl>
    <w:lvl w:ilvl="4" w:tplc="15221B86" w:tentative="1">
      <w:start w:val="1"/>
      <w:numFmt w:val="bullet"/>
      <w:lvlText w:val="-"/>
      <w:lvlJc w:val="left"/>
      <w:pPr>
        <w:tabs>
          <w:tab w:val="num" w:pos="3600"/>
        </w:tabs>
        <w:ind w:left="3600" w:hanging="360"/>
      </w:pPr>
      <w:rPr>
        <w:rFonts w:ascii="Times New Roman" w:hAnsi="Times New Roman" w:hint="default"/>
      </w:rPr>
    </w:lvl>
    <w:lvl w:ilvl="5" w:tplc="51F6E114" w:tentative="1">
      <w:start w:val="1"/>
      <w:numFmt w:val="bullet"/>
      <w:lvlText w:val="-"/>
      <w:lvlJc w:val="left"/>
      <w:pPr>
        <w:tabs>
          <w:tab w:val="num" w:pos="4320"/>
        </w:tabs>
        <w:ind w:left="4320" w:hanging="360"/>
      </w:pPr>
      <w:rPr>
        <w:rFonts w:ascii="Times New Roman" w:hAnsi="Times New Roman" w:hint="default"/>
      </w:rPr>
    </w:lvl>
    <w:lvl w:ilvl="6" w:tplc="736A304C" w:tentative="1">
      <w:start w:val="1"/>
      <w:numFmt w:val="bullet"/>
      <w:lvlText w:val="-"/>
      <w:lvlJc w:val="left"/>
      <w:pPr>
        <w:tabs>
          <w:tab w:val="num" w:pos="5040"/>
        </w:tabs>
        <w:ind w:left="5040" w:hanging="360"/>
      </w:pPr>
      <w:rPr>
        <w:rFonts w:ascii="Times New Roman" w:hAnsi="Times New Roman" w:hint="default"/>
      </w:rPr>
    </w:lvl>
    <w:lvl w:ilvl="7" w:tplc="2AE8525C" w:tentative="1">
      <w:start w:val="1"/>
      <w:numFmt w:val="bullet"/>
      <w:lvlText w:val="-"/>
      <w:lvlJc w:val="left"/>
      <w:pPr>
        <w:tabs>
          <w:tab w:val="num" w:pos="5760"/>
        </w:tabs>
        <w:ind w:left="5760" w:hanging="360"/>
      </w:pPr>
      <w:rPr>
        <w:rFonts w:ascii="Times New Roman" w:hAnsi="Times New Roman" w:hint="default"/>
      </w:rPr>
    </w:lvl>
    <w:lvl w:ilvl="8" w:tplc="EF0EABCA"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09B0393"/>
    <w:multiLevelType w:val="hybridMultilevel"/>
    <w:tmpl w:val="B54EE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1DE68F3"/>
    <w:multiLevelType w:val="hybridMultilevel"/>
    <w:tmpl w:val="1E5C2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D943D06"/>
    <w:multiLevelType w:val="hybridMultilevel"/>
    <w:tmpl w:val="7AF44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F9364C1"/>
    <w:multiLevelType w:val="hybridMultilevel"/>
    <w:tmpl w:val="C8EC8E60"/>
    <w:lvl w:ilvl="0" w:tplc="68E242F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16A5CD6"/>
    <w:multiLevelType w:val="hybridMultilevel"/>
    <w:tmpl w:val="A8983F22"/>
    <w:lvl w:ilvl="0" w:tplc="5F88510C">
      <w:start w:val="1"/>
      <w:numFmt w:val="bullet"/>
      <w:lvlText w:val="•"/>
      <w:lvlJc w:val="left"/>
      <w:pPr>
        <w:tabs>
          <w:tab w:val="num" w:pos="720"/>
        </w:tabs>
        <w:ind w:left="720" w:hanging="360"/>
      </w:pPr>
      <w:rPr>
        <w:rFonts w:ascii="Arial" w:hAnsi="Arial" w:hint="default"/>
      </w:rPr>
    </w:lvl>
    <w:lvl w:ilvl="1" w:tplc="9CC474BA" w:tentative="1">
      <w:start w:val="1"/>
      <w:numFmt w:val="bullet"/>
      <w:lvlText w:val="•"/>
      <w:lvlJc w:val="left"/>
      <w:pPr>
        <w:tabs>
          <w:tab w:val="num" w:pos="1440"/>
        </w:tabs>
        <w:ind w:left="1440" w:hanging="360"/>
      </w:pPr>
      <w:rPr>
        <w:rFonts w:ascii="Arial" w:hAnsi="Arial" w:hint="default"/>
      </w:rPr>
    </w:lvl>
    <w:lvl w:ilvl="2" w:tplc="9C30583C" w:tentative="1">
      <w:start w:val="1"/>
      <w:numFmt w:val="bullet"/>
      <w:lvlText w:val="•"/>
      <w:lvlJc w:val="left"/>
      <w:pPr>
        <w:tabs>
          <w:tab w:val="num" w:pos="2160"/>
        </w:tabs>
        <w:ind w:left="2160" w:hanging="360"/>
      </w:pPr>
      <w:rPr>
        <w:rFonts w:ascii="Arial" w:hAnsi="Arial" w:hint="default"/>
      </w:rPr>
    </w:lvl>
    <w:lvl w:ilvl="3" w:tplc="704A5504" w:tentative="1">
      <w:start w:val="1"/>
      <w:numFmt w:val="bullet"/>
      <w:lvlText w:val="•"/>
      <w:lvlJc w:val="left"/>
      <w:pPr>
        <w:tabs>
          <w:tab w:val="num" w:pos="2880"/>
        </w:tabs>
        <w:ind w:left="2880" w:hanging="360"/>
      </w:pPr>
      <w:rPr>
        <w:rFonts w:ascii="Arial" w:hAnsi="Arial" w:hint="default"/>
      </w:rPr>
    </w:lvl>
    <w:lvl w:ilvl="4" w:tplc="E1FE7554" w:tentative="1">
      <w:start w:val="1"/>
      <w:numFmt w:val="bullet"/>
      <w:lvlText w:val="•"/>
      <w:lvlJc w:val="left"/>
      <w:pPr>
        <w:tabs>
          <w:tab w:val="num" w:pos="3600"/>
        </w:tabs>
        <w:ind w:left="3600" w:hanging="360"/>
      </w:pPr>
      <w:rPr>
        <w:rFonts w:ascii="Arial" w:hAnsi="Arial" w:hint="default"/>
      </w:rPr>
    </w:lvl>
    <w:lvl w:ilvl="5" w:tplc="A02AD256" w:tentative="1">
      <w:start w:val="1"/>
      <w:numFmt w:val="bullet"/>
      <w:lvlText w:val="•"/>
      <w:lvlJc w:val="left"/>
      <w:pPr>
        <w:tabs>
          <w:tab w:val="num" w:pos="4320"/>
        </w:tabs>
        <w:ind w:left="4320" w:hanging="360"/>
      </w:pPr>
      <w:rPr>
        <w:rFonts w:ascii="Arial" w:hAnsi="Arial" w:hint="default"/>
      </w:rPr>
    </w:lvl>
    <w:lvl w:ilvl="6" w:tplc="CE52BAE6" w:tentative="1">
      <w:start w:val="1"/>
      <w:numFmt w:val="bullet"/>
      <w:lvlText w:val="•"/>
      <w:lvlJc w:val="left"/>
      <w:pPr>
        <w:tabs>
          <w:tab w:val="num" w:pos="5040"/>
        </w:tabs>
        <w:ind w:left="5040" w:hanging="360"/>
      </w:pPr>
      <w:rPr>
        <w:rFonts w:ascii="Arial" w:hAnsi="Arial" w:hint="default"/>
      </w:rPr>
    </w:lvl>
    <w:lvl w:ilvl="7" w:tplc="7C02DA84" w:tentative="1">
      <w:start w:val="1"/>
      <w:numFmt w:val="bullet"/>
      <w:lvlText w:val="•"/>
      <w:lvlJc w:val="left"/>
      <w:pPr>
        <w:tabs>
          <w:tab w:val="num" w:pos="5760"/>
        </w:tabs>
        <w:ind w:left="5760" w:hanging="360"/>
      </w:pPr>
      <w:rPr>
        <w:rFonts w:ascii="Arial" w:hAnsi="Arial" w:hint="default"/>
      </w:rPr>
    </w:lvl>
    <w:lvl w:ilvl="8" w:tplc="BDB2CDA8" w:tentative="1">
      <w:start w:val="1"/>
      <w:numFmt w:val="bullet"/>
      <w:lvlText w:val="•"/>
      <w:lvlJc w:val="left"/>
      <w:pPr>
        <w:tabs>
          <w:tab w:val="num" w:pos="6480"/>
        </w:tabs>
        <w:ind w:left="6480" w:hanging="360"/>
      </w:pPr>
      <w:rPr>
        <w:rFonts w:ascii="Arial" w:hAnsi="Arial" w:hint="default"/>
      </w:rPr>
    </w:lvl>
  </w:abstractNum>
  <w:abstractNum w:abstractNumId="15">
    <w:nsid w:val="34B37E65"/>
    <w:multiLevelType w:val="hybridMultilevel"/>
    <w:tmpl w:val="960CE9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7E74569"/>
    <w:multiLevelType w:val="hybridMultilevel"/>
    <w:tmpl w:val="1E8AF354"/>
    <w:lvl w:ilvl="0" w:tplc="817C1402">
      <w:start w:val="1"/>
      <w:numFmt w:val="bullet"/>
      <w:lvlText w:val="-"/>
      <w:lvlJc w:val="left"/>
      <w:pPr>
        <w:tabs>
          <w:tab w:val="num" w:pos="720"/>
        </w:tabs>
        <w:ind w:left="720" w:hanging="360"/>
      </w:pPr>
      <w:rPr>
        <w:rFonts w:ascii="Times New Roman" w:hAnsi="Times New Roman" w:cs="Times New Roman" w:hint="default"/>
      </w:rPr>
    </w:lvl>
    <w:lvl w:ilvl="1" w:tplc="D18EF33E">
      <w:start w:val="1"/>
      <w:numFmt w:val="decimal"/>
      <w:lvlText w:val="%2."/>
      <w:lvlJc w:val="left"/>
      <w:pPr>
        <w:tabs>
          <w:tab w:val="num" w:pos="1440"/>
        </w:tabs>
        <w:ind w:left="1440" w:hanging="360"/>
      </w:pPr>
    </w:lvl>
    <w:lvl w:ilvl="2" w:tplc="576AFCF2">
      <w:start w:val="1"/>
      <w:numFmt w:val="decimal"/>
      <w:lvlText w:val="%3."/>
      <w:lvlJc w:val="left"/>
      <w:pPr>
        <w:tabs>
          <w:tab w:val="num" w:pos="2160"/>
        </w:tabs>
        <w:ind w:left="2160" w:hanging="360"/>
      </w:pPr>
    </w:lvl>
    <w:lvl w:ilvl="3" w:tplc="97541502">
      <w:start w:val="1"/>
      <w:numFmt w:val="decimal"/>
      <w:lvlText w:val="%4."/>
      <w:lvlJc w:val="left"/>
      <w:pPr>
        <w:tabs>
          <w:tab w:val="num" w:pos="2880"/>
        </w:tabs>
        <w:ind w:left="2880" w:hanging="360"/>
      </w:pPr>
    </w:lvl>
    <w:lvl w:ilvl="4" w:tplc="382407DA">
      <w:start w:val="1"/>
      <w:numFmt w:val="decimal"/>
      <w:lvlText w:val="%5."/>
      <w:lvlJc w:val="left"/>
      <w:pPr>
        <w:tabs>
          <w:tab w:val="num" w:pos="3600"/>
        </w:tabs>
        <w:ind w:left="3600" w:hanging="360"/>
      </w:pPr>
    </w:lvl>
    <w:lvl w:ilvl="5" w:tplc="A0D8EA0C">
      <w:start w:val="1"/>
      <w:numFmt w:val="decimal"/>
      <w:lvlText w:val="%6."/>
      <w:lvlJc w:val="left"/>
      <w:pPr>
        <w:tabs>
          <w:tab w:val="num" w:pos="4320"/>
        </w:tabs>
        <w:ind w:left="4320" w:hanging="360"/>
      </w:pPr>
    </w:lvl>
    <w:lvl w:ilvl="6" w:tplc="639CDD20">
      <w:start w:val="1"/>
      <w:numFmt w:val="decimal"/>
      <w:lvlText w:val="%7."/>
      <w:lvlJc w:val="left"/>
      <w:pPr>
        <w:tabs>
          <w:tab w:val="num" w:pos="5040"/>
        </w:tabs>
        <w:ind w:left="5040" w:hanging="360"/>
      </w:pPr>
    </w:lvl>
    <w:lvl w:ilvl="7" w:tplc="C21EA180">
      <w:start w:val="1"/>
      <w:numFmt w:val="decimal"/>
      <w:lvlText w:val="%8."/>
      <w:lvlJc w:val="left"/>
      <w:pPr>
        <w:tabs>
          <w:tab w:val="num" w:pos="5760"/>
        </w:tabs>
        <w:ind w:left="5760" w:hanging="360"/>
      </w:pPr>
    </w:lvl>
    <w:lvl w:ilvl="8" w:tplc="54D8587A">
      <w:start w:val="1"/>
      <w:numFmt w:val="decimal"/>
      <w:lvlText w:val="%9."/>
      <w:lvlJc w:val="left"/>
      <w:pPr>
        <w:tabs>
          <w:tab w:val="num" w:pos="6480"/>
        </w:tabs>
        <w:ind w:left="6480" w:hanging="360"/>
      </w:pPr>
    </w:lvl>
  </w:abstractNum>
  <w:abstractNum w:abstractNumId="17">
    <w:nsid w:val="388637F7"/>
    <w:multiLevelType w:val="hybridMultilevel"/>
    <w:tmpl w:val="808C1D94"/>
    <w:lvl w:ilvl="0" w:tplc="1048DDEE">
      <w:start w:val="1"/>
      <w:numFmt w:val="bullet"/>
      <w:lvlText w:val="-"/>
      <w:lvlJc w:val="left"/>
      <w:pPr>
        <w:tabs>
          <w:tab w:val="num" w:pos="720"/>
        </w:tabs>
        <w:ind w:left="720" w:hanging="360"/>
      </w:pPr>
      <w:rPr>
        <w:rFonts w:ascii="Times New Roman" w:hAnsi="Times New Roman" w:hint="default"/>
      </w:rPr>
    </w:lvl>
    <w:lvl w:ilvl="1" w:tplc="928A5872" w:tentative="1">
      <w:start w:val="1"/>
      <w:numFmt w:val="bullet"/>
      <w:lvlText w:val="-"/>
      <w:lvlJc w:val="left"/>
      <w:pPr>
        <w:tabs>
          <w:tab w:val="num" w:pos="1440"/>
        </w:tabs>
        <w:ind w:left="1440" w:hanging="360"/>
      </w:pPr>
      <w:rPr>
        <w:rFonts w:ascii="Times New Roman" w:hAnsi="Times New Roman" w:hint="default"/>
      </w:rPr>
    </w:lvl>
    <w:lvl w:ilvl="2" w:tplc="7EF4BC42" w:tentative="1">
      <w:start w:val="1"/>
      <w:numFmt w:val="bullet"/>
      <w:lvlText w:val="-"/>
      <w:lvlJc w:val="left"/>
      <w:pPr>
        <w:tabs>
          <w:tab w:val="num" w:pos="2160"/>
        </w:tabs>
        <w:ind w:left="2160" w:hanging="360"/>
      </w:pPr>
      <w:rPr>
        <w:rFonts w:ascii="Times New Roman" w:hAnsi="Times New Roman" w:hint="default"/>
      </w:rPr>
    </w:lvl>
    <w:lvl w:ilvl="3" w:tplc="B65C8182" w:tentative="1">
      <w:start w:val="1"/>
      <w:numFmt w:val="bullet"/>
      <w:lvlText w:val="-"/>
      <w:lvlJc w:val="left"/>
      <w:pPr>
        <w:tabs>
          <w:tab w:val="num" w:pos="2880"/>
        </w:tabs>
        <w:ind w:left="2880" w:hanging="360"/>
      </w:pPr>
      <w:rPr>
        <w:rFonts w:ascii="Times New Roman" w:hAnsi="Times New Roman" w:hint="default"/>
      </w:rPr>
    </w:lvl>
    <w:lvl w:ilvl="4" w:tplc="C104343E" w:tentative="1">
      <w:start w:val="1"/>
      <w:numFmt w:val="bullet"/>
      <w:lvlText w:val="-"/>
      <w:lvlJc w:val="left"/>
      <w:pPr>
        <w:tabs>
          <w:tab w:val="num" w:pos="3600"/>
        </w:tabs>
        <w:ind w:left="3600" w:hanging="360"/>
      </w:pPr>
      <w:rPr>
        <w:rFonts w:ascii="Times New Roman" w:hAnsi="Times New Roman" w:hint="default"/>
      </w:rPr>
    </w:lvl>
    <w:lvl w:ilvl="5" w:tplc="BA5AB422" w:tentative="1">
      <w:start w:val="1"/>
      <w:numFmt w:val="bullet"/>
      <w:lvlText w:val="-"/>
      <w:lvlJc w:val="left"/>
      <w:pPr>
        <w:tabs>
          <w:tab w:val="num" w:pos="4320"/>
        </w:tabs>
        <w:ind w:left="4320" w:hanging="360"/>
      </w:pPr>
      <w:rPr>
        <w:rFonts w:ascii="Times New Roman" w:hAnsi="Times New Roman" w:hint="default"/>
      </w:rPr>
    </w:lvl>
    <w:lvl w:ilvl="6" w:tplc="F678E9B8" w:tentative="1">
      <w:start w:val="1"/>
      <w:numFmt w:val="bullet"/>
      <w:lvlText w:val="-"/>
      <w:lvlJc w:val="left"/>
      <w:pPr>
        <w:tabs>
          <w:tab w:val="num" w:pos="5040"/>
        </w:tabs>
        <w:ind w:left="5040" w:hanging="360"/>
      </w:pPr>
      <w:rPr>
        <w:rFonts w:ascii="Times New Roman" w:hAnsi="Times New Roman" w:hint="default"/>
      </w:rPr>
    </w:lvl>
    <w:lvl w:ilvl="7" w:tplc="B6A0B492" w:tentative="1">
      <w:start w:val="1"/>
      <w:numFmt w:val="bullet"/>
      <w:lvlText w:val="-"/>
      <w:lvlJc w:val="left"/>
      <w:pPr>
        <w:tabs>
          <w:tab w:val="num" w:pos="5760"/>
        </w:tabs>
        <w:ind w:left="5760" w:hanging="360"/>
      </w:pPr>
      <w:rPr>
        <w:rFonts w:ascii="Times New Roman" w:hAnsi="Times New Roman" w:hint="default"/>
      </w:rPr>
    </w:lvl>
    <w:lvl w:ilvl="8" w:tplc="BE5ECA10" w:tentative="1">
      <w:start w:val="1"/>
      <w:numFmt w:val="bullet"/>
      <w:lvlText w:val="-"/>
      <w:lvlJc w:val="left"/>
      <w:pPr>
        <w:tabs>
          <w:tab w:val="num" w:pos="6480"/>
        </w:tabs>
        <w:ind w:left="6480" w:hanging="360"/>
      </w:pPr>
      <w:rPr>
        <w:rFonts w:ascii="Times New Roman" w:hAnsi="Times New Roman" w:hint="default"/>
      </w:rPr>
    </w:lvl>
  </w:abstractNum>
  <w:abstractNum w:abstractNumId="18">
    <w:nsid w:val="395772D2"/>
    <w:multiLevelType w:val="hybridMultilevel"/>
    <w:tmpl w:val="7FC88BD0"/>
    <w:lvl w:ilvl="0" w:tplc="38E86610">
      <w:start w:val="1"/>
      <w:numFmt w:val="bullet"/>
      <w:lvlText w:val="•"/>
      <w:lvlJc w:val="left"/>
      <w:pPr>
        <w:tabs>
          <w:tab w:val="num" w:pos="720"/>
        </w:tabs>
        <w:ind w:left="720" w:hanging="360"/>
      </w:pPr>
      <w:rPr>
        <w:rFonts w:ascii="Arial" w:hAnsi="Arial" w:hint="default"/>
      </w:rPr>
    </w:lvl>
    <w:lvl w:ilvl="1" w:tplc="044AC4A2" w:tentative="1">
      <w:start w:val="1"/>
      <w:numFmt w:val="bullet"/>
      <w:lvlText w:val="•"/>
      <w:lvlJc w:val="left"/>
      <w:pPr>
        <w:tabs>
          <w:tab w:val="num" w:pos="1440"/>
        </w:tabs>
        <w:ind w:left="1440" w:hanging="360"/>
      </w:pPr>
      <w:rPr>
        <w:rFonts w:ascii="Arial" w:hAnsi="Arial" w:hint="default"/>
      </w:rPr>
    </w:lvl>
    <w:lvl w:ilvl="2" w:tplc="04B871C6" w:tentative="1">
      <w:start w:val="1"/>
      <w:numFmt w:val="bullet"/>
      <w:lvlText w:val="•"/>
      <w:lvlJc w:val="left"/>
      <w:pPr>
        <w:tabs>
          <w:tab w:val="num" w:pos="2160"/>
        </w:tabs>
        <w:ind w:left="2160" w:hanging="360"/>
      </w:pPr>
      <w:rPr>
        <w:rFonts w:ascii="Arial" w:hAnsi="Arial" w:hint="default"/>
      </w:rPr>
    </w:lvl>
    <w:lvl w:ilvl="3" w:tplc="3D16FBC2" w:tentative="1">
      <w:start w:val="1"/>
      <w:numFmt w:val="bullet"/>
      <w:lvlText w:val="•"/>
      <w:lvlJc w:val="left"/>
      <w:pPr>
        <w:tabs>
          <w:tab w:val="num" w:pos="2880"/>
        </w:tabs>
        <w:ind w:left="2880" w:hanging="360"/>
      </w:pPr>
      <w:rPr>
        <w:rFonts w:ascii="Arial" w:hAnsi="Arial" w:hint="default"/>
      </w:rPr>
    </w:lvl>
    <w:lvl w:ilvl="4" w:tplc="0EA04B16" w:tentative="1">
      <w:start w:val="1"/>
      <w:numFmt w:val="bullet"/>
      <w:lvlText w:val="•"/>
      <w:lvlJc w:val="left"/>
      <w:pPr>
        <w:tabs>
          <w:tab w:val="num" w:pos="3600"/>
        </w:tabs>
        <w:ind w:left="3600" w:hanging="360"/>
      </w:pPr>
      <w:rPr>
        <w:rFonts w:ascii="Arial" w:hAnsi="Arial" w:hint="default"/>
      </w:rPr>
    </w:lvl>
    <w:lvl w:ilvl="5" w:tplc="E64CAAA4" w:tentative="1">
      <w:start w:val="1"/>
      <w:numFmt w:val="bullet"/>
      <w:lvlText w:val="•"/>
      <w:lvlJc w:val="left"/>
      <w:pPr>
        <w:tabs>
          <w:tab w:val="num" w:pos="4320"/>
        </w:tabs>
        <w:ind w:left="4320" w:hanging="360"/>
      </w:pPr>
      <w:rPr>
        <w:rFonts w:ascii="Arial" w:hAnsi="Arial" w:hint="default"/>
      </w:rPr>
    </w:lvl>
    <w:lvl w:ilvl="6" w:tplc="06A4028A" w:tentative="1">
      <w:start w:val="1"/>
      <w:numFmt w:val="bullet"/>
      <w:lvlText w:val="•"/>
      <w:lvlJc w:val="left"/>
      <w:pPr>
        <w:tabs>
          <w:tab w:val="num" w:pos="5040"/>
        </w:tabs>
        <w:ind w:left="5040" w:hanging="360"/>
      </w:pPr>
      <w:rPr>
        <w:rFonts w:ascii="Arial" w:hAnsi="Arial" w:hint="default"/>
      </w:rPr>
    </w:lvl>
    <w:lvl w:ilvl="7" w:tplc="D242E542" w:tentative="1">
      <w:start w:val="1"/>
      <w:numFmt w:val="bullet"/>
      <w:lvlText w:val="•"/>
      <w:lvlJc w:val="left"/>
      <w:pPr>
        <w:tabs>
          <w:tab w:val="num" w:pos="5760"/>
        </w:tabs>
        <w:ind w:left="5760" w:hanging="360"/>
      </w:pPr>
      <w:rPr>
        <w:rFonts w:ascii="Arial" w:hAnsi="Arial" w:hint="default"/>
      </w:rPr>
    </w:lvl>
    <w:lvl w:ilvl="8" w:tplc="DC5C617A" w:tentative="1">
      <w:start w:val="1"/>
      <w:numFmt w:val="bullet"/>
      <w:lvlText w:val="•"/>
      <w:lvlJc w:val="left"/>
      <w:pPr>
        <w:tabs>
          <w:tab w:val="num" w:pos="6480"/>
        </w:tabs>
        <w:ind w:left="6480" w:hanging="360"/>
      </w:pPr>
      <w:rPr>
        <w:rFonts w:ascii="Arial" w:hAnsi="Arial" w:hint="default"/>
      </w:rPr>
    </w:lvl>
  </w:abstractNum>
  <w:abstractNum w:abstractNumId="19">
    <w:nsid w:val="39B33AD5"/>
    <w:multiLevelType w:val="hybridMultilevel"/>
    <w:tmpl w:val="7B3412CA"/>
    <w:lvl w:ilvl="0" w:tplc="577C9C56">
      <w:start w:val="1"/>
      <w:numFmt w:val="bullet"/>
      <w:lvlText w:val="•"/>
      <w:lvlJc w:val="left"/>
      <w:pPr>
        <w:tabs>
          <w:tab w:val="num" w:pos="720"/>
        </w:tabs>
        <w:ind w:left="720" w:hanging="360"/>
      </w:pPr>
      <w:rPr>
        <w:rFonts w:ascii="Arial" w:hAnsi="Arial" w:hint="default"/>
      </w:rPr>
    </w:lvl>
    <w:lvl w:ilvl="1" w:tplc="2CAE64BE" w:tentative="1">
      <w:start w:val="1"/>
      <w:numFmt w:val="bullet"/>
      <w:lvlText w:val="•"/>
      <w:lvlJc w:val="left"/>
      <w:pPr>
        <w:tabs>
          <w:tab w:val="num" w:pos="1440"/>
        </w:tabs>
        <w:ind w:left="1440" w:hanging="360"/>
      </w:pPr>
      <w:rPr>
        <w:rFonts w:ascii="Arial" w:hAnsi="Arial" w:hint="default"/>
      </w:rPr>
    </w:lvl>
    <w:lvl w:ilvl="2" w:tplc="496055DA" w:tentative="1">
      <w:start w:val="1"/>
      <w:numFmt w:val="bullet"/>
      <w:lvlText w:val="•"/>
      <w:lvlJc w:val="left"/>
      <w:pPr>
        <w:tabs>
          <w:tab w:val="num" w:pos="2160"/>
        </w:tabs>
        <w:ind w:left="2160" w:hanging="360"/>
      </w:pPr>
      <w:rPr>
        <w:rFonts w:ascii="Arial" w:hAnsi="Arial" w:hint="default"/>
      </w:rPr>
    </w:lvl>
    <w:lvl w:ilvl="3" w:tplc="F8740C62" w:tentative="1">
      <w:start w:val="1"/>
      <w:numFmt w:val="bullet"/>
      <w:lvlText w:val="•"/>
      <w:lvlJc w:val="left"/>
      <w:pPr>
        <w:tabs>
          <w:tab w:val="num" w:pos="2880"/>
        </w:tabs>
        <w:ind w:left="2880" w:hanging="360"/>
      </w:pPr>
      <w:rPr>
        <w:rFonts w:ascii="Arial" w:hAnsi="Arial" w:hint="default"/>
      </w:rPr>
    </w:lvl>
    <w:lvl w:ilvl="4" w:tplc="5052CAFA" w:tentative="1">
      <w:start w:val="1"/>
      <w:numFmt w:val="bullet"/>
      <w:lvlText w:val="•"/>
      <w:lvlJc w:val="left"/>
      <w:pPr>
        <w:tabs>
          <w:tab w:val="num" w:pos="3600"/>
        </w:tabs>
        <w:ind w:left="3600" w:hanging="360"/>
      </w:pPr>
      <w:rPr>
        <w:rFonts w:ascii="Arial" w:hAnsi="Arial" w:hint="default"/>
      </w:rPr>
    </w:lvl>
    <w:lvl w:ilvl="5" w:tplc="57862AFA" w:tentative="1">
      <w:start w:val="1"/>
      <w:numFmt w:val="bullet"/>
      <w:lvlText w:val="•"/>
      <w:lvlJc w:val="left"/>
      <w:pPr>
        <w:tabs>
          <w:tab w:val="num" w:pos="4320"/>
        </w:tabs>
        <w:ind w:left="4320" w:hanging="360"/>
      </w:pPr>
      <w:rPr>
        <w:rFonts w:ascii="Arial" w:hAnsi="Arial" w:hint="default"/>
      </w:rPr>
    </w:lvl>
    <w:lvl w:ilvl="6" w:tplc="45BE04BA" w:tentative="1">
      <w:start w:val="1"/>
      <w:numFmt w:val="bullet"/>
      <w:lvlText w:val="•"/>
      <w:lvlJc w:val="left"/>
      <w:pPr>
        <w:tabs>
          <w:tab w:val="num" w:pos="5040"/>
        </w:tabs>
        <w:ind w:left="5040" w:hanging="360"/>
      </w:pPr>
      <w:rPr>
        <w:rFonts w:ascii="Arial" w:hAnsi="Arial" w:hint="default"/>
      </w:rPr>
    </w:lvl>
    <w:lvl w:ilvl="7" w:tplc="B672A442" w:tentative="1">
      <w:start w:val="1"/>
      <w:numFmt w:val="bullet"/>
      <w:lvlText w:val="•"/>
      <w:lvlJc w:val="left"/>
      <w:pPr>
        <w:tabs>
          <w:tab w:val="num" w:pos="5760"/>
        </w:tabs>
        <w:ind w:left="5760" w:hanging="360"/>
      </w:pPr>
      <w:rPr>
        <w:rFonts w:ascii="Arial" w:hAnsi="Arial" w:hint="default"/>
      </w:rPr>
    </w:lvl>
    <w:lvl w:ilvl="8" w:tplc="F038308E" w:tentative="1">
      <w:start w:val="1"/>
      <w:numFmt w:val="bullet"/>
      <w:lvlText w:val="•"/>
      <w:lvlJc w:val="left"/>
      <w:pPr>
        <w:tabs>
          <w:tab w:val="num" w:pos="6480"/>
        </w:tabs>
        <w:ind w:left="6480" w:hanging="360"/>
      </w:pPr>
      <w:rPr>
        <w:rFonts w:ascii="Arial" w:hAnsi="Arial" w:hint="default"/>
      </w:rPr>
    </w:lvl>
  </w:abstractNum>
  <w:abstractNum w:abstractNumId="20">
    <w:nsid w:val="3B933092"/>
    <w:multiLevelType w:val="hybridMultilevel"/>
    <w:tmpl w:val="36CA6C66"/>
    <w:lvl w:ilvl="0" w:tplc="039A9098">
      <w:start w:val="1"/>
      <w:numFmt w:val="bullet"/>
      <w:lvlText w:val="-"/>
      <w:lvlJc w:val="left"/>
      <w:pPr>
        <w:tabs>
          <w:tab w:val="num" w:pos="720"/>
        </w:tabs>
        <w:ind w:left="720" w:hanging="360"/>
      </w:pPr>
      <w:rPr>
        <w:rFonts w:ascii="Times New Roman" w:hAnsi="Times New Roman" w:hint="default"/>
      </w:rPr>
    </w:lvl>
    <w:lvl w:ilvl="1" w:tplc="A4AABFCA" w:tentative="1">
      <w:start w:val="1"/>
      <w:numFmt w:val="bullet"/>
      <w:lvlText w:val="-"/>
      <w:lvlJc w:val="left"/>
      <w:pPr>
        <w:tabs>
          <w:tab w:val="num" w:pos="1440"/>
        </w:tabs>
        <w:ind w:left="1440" w:hanging="360"/>
      </w:pPr>
      <w:rPr>
        <w:rFonts w:ascii="Times New Roman" w:hAnsi="Times New Roman" w:hint="default"/>
      </w:rPr>
    </w:lvl>
    <w:lvl w:ilvl="2" w:tplc="1AE062F2" w:tentative="1">
      <w:start w:val="1"/>
      <w:numFmt w:val="bullet"/>
      <w:lvlText w:val="-"/>
      <w:lvlJc w:val="left"/>
      <w:pPr>
        <w:tabs>
          <w:tab w:val="num" w:pos="2160"/>
        </w:tabs>
        <w:ind w:left="2160" w:hanging="360"/>
      </w:pPr>
      <w:rPr>
        <w:rFonts w:ascii="Times New Roman" w:hAnsi="Times New Roman" w:hint="default"/>
      </w:rPr>
    </w:lvl>
    <w:lvl w:ilvl="3" w:tplc="69426E08" w:tentative="1">
      <w:start w:val="1"/>
      <w:numFmt w:val="bullet"/>
      <w:lvlText w:val="-"/>
      <w:lvlJc w:val="left"/>
      <w:pPr>
        <w:tabs>
          <w:tab w:val="num" w:pos="2880"/>
        </w:tabs>
        <w:ind w:left="2880" w:hanging="360"/>
      </w:pPr>
      <w:rPr>
        <w:rFonts w:ascii="Times New Roman" w:hAnsi="Times New Roman" w:hint="default"/>
      </w:rPr>
    </w:lvl>
    <w:lvl w:ilvl="4" w:tplc="C650856E" w:tentative="1">
      <w:start w:val="1"/>
      <w:numFmt w:val="bullet"/>
      <w:lvlText w:val="-"/>
      <w:lvlJc w:val="left"/>
      <w:pPr>
        <w:tabs>
          <w:tab w:val="num" w:pos="3600"/>
        </w:tabs>
        <w:ind w:left="3600" w:hanging="360"/>
      </w:pPr>
      <w:rPr>
        <w:rFonts w:ascii="Times New Roman" w:hAnsi="Times New Roman" w:hint="default"/>
      </w:rPr>
    </w:lvl>
    <w:lvl w:ilvl="5" w:tplc="6E2CFFE0" w:tentative="1">
      <w:start w:val="1"/>
      <w:numFmt w:val="bullet"/>
      <w:lvlText w:val="-"/>
      <w:lvlJc w:val="left"/>
      <w:pPr>
        <w:tabs>
          <w:tab w:val="num" w:pos="4320"/>
        </w:tabs>
        <w:ind w:left="4320" w:hanging="360"/>
      </w:pPr>
      <w:rPr>
        <w:rFonts w:ascii="Times New Roman" w:hAnsi="Times New Roman" w:hint="default"/>
      </w:rPr>
    </w:lvl>
    <w:lvl w:ilvl="6" w:tplc="DD500172" w:tentative="1">
      <w:start w:val="1"/>
      <w:numFmt w:val="bullet"/>
      <w:lvlText w:val="-"/>
      <w:lvlJc w:val="left"/>
      <w:pPr>
        <w:tabs>
          <w:tab w:val="num" w:pos="5040"/>
        </w:tabs>
        <w:ind w:left="5040" w:hanging="360"/>
      </w:pPr>
      <w:rPr>
        <w:rFonts w:ascii="Times New Roman" w:hAnsi="Times New Roman" w:hint="default"/>
      </w:rPr>
    </w:lvl>
    <w:lvl w:ilvl="7" w:tplc="D55843B2" w:tentative="1">
      <w:start w:val="1"/>
      <w:numFmt w:val="bullet"/>
      <w:lvlText w:val="-"/>
      <w:lvlJc w:val="left"/>
      <w:pPr>
        <w:tabs>
          <w:tab w:val="num" w:pos="5760"/>
        </w:tabs>
        <w:ind w:left="5760" w:hanging="360"/>
      </w:pPr>
      <w:rPr>
        <w:rFonts w:ascii="Times New Roman" w:hAnsi="Times New Roman" w:hint="default"/>
      </w:rPr>
    </w:lvl>
    <w:lvl w:ilvl="8" w:tplc="8A2C5B38" w:tentative="1">
      <w:start w:val="1"/>
      <w:numFmt w:val="bullet"/>
      <w:lvlText w:val="-"/>
      <w:lvlJc w:val="left"/>
      <w:pPr>
        <w:tabs>
          <w:tab w:val="num" w:pos="6480"/>
        </w:tabs>
        <w:ind w:left="6480" w:hanging="360"/>
      </w:pPr>
      <w:rPr>
        <w:rFonts w:ascii="Times New Roman" w:hAnsi="Times New Roman" w:hint="default"/>
      </w:rPr>
    </w:lvl>
  </w:abstractNum>
  <w:abstractNum w:abstractNumId="21">
    <w:nsid w:val="3E016214"/>
    <w:multiLevelType w:val="hybridMultilevel"/>
    <w:tmpl w:val="CD445902"/>
    <w:lvl w:ilvl="0" w:tplc="3EACC27C">
      <w:start w:val="1"/>
      <w:numFmt w:val="bullet"/>
      <w:lvlText w:val="-"/>
      <w:lvlJc w:val="left"/>
      <w:pPr>
        <w:tabs>
          <w:tab w:val="num" w:pos="720"/>
        </w:tabs>
        <w:ind w:left="720" w:hanging="360"/>
      </w:pPr>
      <w:rPr>
        <w:rFonts w:ascii="Times New Roman" w:hAnsi="Times New Roman" w:cs="Times New Roman" w:hint="default"/>
      </w:rPr>
    </w:lvl>
    <w:lvl w:ilvl="1" w:tplc="8BF4B73A">
      <w:start w:val="1"/>
      <w:numFmt w:val="decimal"/>
      <w:lvlText w:val="%2."/>
      <w:lvlJc w:val="left"/>
      <w:pPr>
        <w:tabs>
          <w:tab w:val="num" w:pos="1440"/>
        </w:tabs>
        <w:ind w:left="1440" w:hanging="360"/>
      </w:pPr>
    </w:lvl>
    <w:lvl w:ilvl="2" w:tplc="A47A80C2">
      <w:start w:val="1"/>
      <w:numFmt w:val="decimal"/>
      <w:lvlText w:val="%3."/>
      <w:lvlJc w:val="left"/>
      <w:pPr>
        <w:tabs>
          <w:tab w:val="num" w:pos="2160"/>
        </w:tabs>
        <w:ind w:left="2160" w:hanging="360"/>
      </w:pPr>
    </w:lvl>
    <w:lvl w:ilvl="3" w:tplc="0A70DC32">
      <w:start w:val="1"/>
      <w:numFmt w:val="decimal"/>
      <w:lvlText w:val="%4."/>
      <w:lvlJc w:val="left"/>
      <w:pPr>
        <w:tabs>
          <w:tab w:val="num" w:pos="2880"/>
        </w:tabs>
        <w:ind w:left="2880" w:hanging="360"/>
      </w:pPr>
    </w:lvl>
    <w:lvl w:ilvl="4" w:tplc="F766C4F4">
      <w:start w:val="1"/>
      <w:numFmt w:val="decimal"/>
      <w:lvlText w:val="%5."/>
      <w:lvlJc w:val="left"/>
      <w:pPr>
        <w:tabs>
          <w:tab w:val="num" w:pos="3600"/>
        </w:tabs>
        <w:ind w:left="3600" w:hanging="360"/>
      </w:pPr>
    </w:lvl>
    <w:lvl w:ilvl="5" w:tplc="57F49A02">
      <w:start w:val="1"/>
      <w:numFmt w:val="decimal"/>
      <w:lvlText w:val="%6."/>
      <w:lvlJc w:val="left"/>
      <w:pPr>
        <w:tabs>
          <w:tab w:val="num" w:pos="4320"/>
        </w:tabs>
        <w:ind w:left="4320" w:hanging="360"/>
      </w:pPr>
    </w:lvl>
    <w:lvl w:ilvl="6" w:tplc="D47C2C90">
      <w:start w:val="1"/>
      <w:numFmt w:val="decimal"/>
      <w:lvlText w:val="%7."/>
      <w:lvlJc w:val="left"/>
      <w:pPr>
        <w:tabs>
          <w:tab w:val="num" w:pos="5040"/>
        </w:tabs>
        <w:ind w:left="5040" w:hanging="360"/>
      </w:pPr>
    </w:lvl>
    <w:lvl w:ilvl="7" w:tplc="0D5CD86C">
      <w:start w:val="1"/>
      <w:numFmt w:val="decimal"/>
      <w:lvlText w:val="%8."/>
      <w:lvlJc w:val="left"/>
      <w:pPr>
        <w:tabs>
          <w:tab w:val="num" w:pos="5760"/>
        </w:tabs>
        <w:ind w:left="5760" w:hanging="360"/>
      </w:pPr>
    </w:lvl>
    <w:lvl w:ilvl="8" w:tplc="475626A8">
      <w:start w:val="1"/>
      <w:numFmt w:val="decimal"/>
      <w:lvlText w:val="%9."/>
      <w:lvlJc w:val="left"/>
      <w:pPr>
        <w:tabs>
          <w:tab w:val="num" w:pos="6480"/>
        </w:tabs>
        <w:ind w:left="6480" w:hanging="360"/>
      </w:pPr>
    </w:lvl>
  </w:abstractNum>
  <w:abstractNum w:abstractNumId="22">
    <w:nsid w:val="3E3B2140"/>
    <w:multiLevelType w:val="hybridMultilevel"/>
    <w:tmpl w:val="E1484B80"/>
    <w:lvl w:ilvl="0" w:tplc="D50CB452">
      <w:start w:val="1"/>
      <w:numFmt w:val="bullet"/>
      <w:lvlText w:val=""/>
      <w:lvlJc w:val="left"/>
      <w:pPr>
        <w:ind w:left="720" w:hanging="360"/>
      </w:pPr>
      <w:rPr>
        <w:rFonts w:ascii="Symbol" w:hAnsi="Symbol" w:hint="default"/>
        <w:sz w:val="36"/>
        <w:szCs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E810E9C"/>
    <w:multiLevelType w:val="hybridMultilevel"/>
    <w:tmpl w:val="5B6E031E"/>
    <w:lvl w:ilvl="0" w:tplc="F3D848F8">
      <w:start w:val="1"/>
      <w:numFmt w:val="bullet"/>
      <w:lvlText w:val="-"/>
      <w:lvlJc w:val="left"/>
      <w:pPr>
        <w:tabs>
          <w:tab w:val="num" w:pos="720"/>
        </w:tabs>
        <w:ind w:left="720" w:hanging="360"/>
      </w:pPr>
      <w:rPr>
        <w:rFonts w:ascii="Times New Roman" w:hAnsi="Times New Roman" w:hint="default"/>
      </w:rPr>
    </w:lvl>
    <w:lvl w:ilvl="1" w:tplc="E44E1850" w:tentative="1">
      <w:start w:val="1"/>
      <w:numFmt w:val="bullet"/>
      <w:lvlText w:val="-"/>
      <w:lvlJc w:val="left"/>
      <w:pPr>
        <w:tabs>
          <w:tab w:val="num" w:pos="1440"/>
        </w:tabs>
        <w:ind w:left="1440" w:hanging="360"/>
      </w:pPr>
      <w:rPr>
        <w:rFonts w:ascii="Times New Roman" w:hAnsi="Times New Roman" w:hint="default"/>
      </w:rPr>
    </w:lvl>
    <w:lvl w:ilvl="2" w:tplc="3920FDAC" w:tentative="1">
      <w:start w:val="1"/>
      <w:numFmt w:val="bullet"/>
      <w:lvlText w:val="-"/>
      <w:lvlJc w:val="left"/>
      <w:pPr>
        <w:tabs>
          <w:tab w:val="num" w:pos="2160"/>
        </w:tabs>
        <w:ind w:left="2160" w:hanging="360"/>
      </w:pPr>
      <w:rPr>
        <w:rFonts w:ascii="Times New Roman" w:hAnsi="Times New Roman" w:hint="default"/>
      </w:rPr>
    </w:lvl>
    <w:lvl w:ilvl="3" w:tplc="7068BD34" w:tentative="1">
      <w:start w:val="1"/>
      <w:numFmt w:val="bullet"/>
      <w:lvlText w:val="-"/>
      <w:lvlJc w:val="left"/>
      <w:pPr>
        <w:tabs>
          <w:tab w:val="num" w:pos="2880"/>
        </w:tabs>
        <w:ind w:left="2880" w:hanging="360"/>
      </w:pPr>
      <w:rPr>
        <w:rFonts w:ascii="Times New Roman" w:hAnsi="Times New Roman" w:hint="default"/>
      </w:rPr>
    </w:lvl>
    <w:lvl w:ilvl="4" w:tplc="04BE3830" w:tentative="1">
      <w:start w:val="1"/>
      <w:numFmt w:val="bullet"/>
      <w:lvlText w:val="-"/>
      <w:lvlJc w:val="left"/>
      <w:pPr>
        <w:tabs>
          <w:tab w:val="num" w:pos="3600"/>
        </w:tabs>
        <w:ind w:left="3600" w:hanging="360"/>
      </w:pPr>
      <w:rPr>
        <w:rFonts w:ascii="Times New Roman" w:hAnsi="Times New Roman" w:hint="default"/>
      </w:rPr>
    </w:lvl>
    <w:lvl w:ilvl="5" w:tplc="DA92A6D6" w:tentative="1">
      <w:start w:val="1"/>
      <w:numFmt w:val="bullet"/>
      <w:lvlText w:val="-"/>
      <w:lvlJc w:val="left"/>
      <w:pPr>
        <w:tabs>
          <w:tab w:val="num" w:pos="4320"/>
        </w:tabs>
        <w:ind w:left="4320" w:hanging="360"/>
      </w:pPr>
      <w:rPr>
        <w:rFonts w:ascii="Times New Roman" w:hAnsi="Times New Roman" w:hint="default"/>
      </w:rPr>
    </w:lvl>
    <w:lvl w:ilvl="6" w:tplc="D1623568" w:tentative="1">
      <w:start w:val="1"/>
      <w:numFmt w:val="bullet"/>
      <w:lvlText w:val="-"/>
      <w:lvlJc w:val="left"/>
      <w:pPr>
        <w:tabs>
          <w:tab w:val="num" w:pos="5040"/>
        </w:tabs>
        <w:ind w:left="5040" w:hanging="360"/>
      </w:pPr>
      <w:rPr>
        <w:rFonts w:ascii="Times New Roman" w:hAnsi="Times New Roman" w:hint="default"/>
      </w:rPr>
    </w:lvl>
    <w:lvl w:ilvl="7" w:tplc="398AE696" w:tentative="1">
      <w:start w:val="1"/>
      <w:numFmt w:val="bullet"/>
      <w:lvlText w:val="-"/>
      <w:lvlJc w:val="left"/>
      <w:pPr>
        <w:tabs>
          <w:tab w:val="num" w:pos="5760"/>
        </w:tabs>
        <w:ind w:left="5760" w:hanging="360"/>
      </w:pPr>
      <w:rPr>
        <w:rFonts w:ascii="Times New Roman" w:hAnsi="Times New Roman" w:hint="default"/>
      </w:rPr>
    </w:lvl>
    <w:lvl w:ilvl="8" w:tplc="CB3EC56E" w:tentative="1">
      <w:start w:val="1"/>
      <w:numFmt w:val="bullet"/>
      <w:lvlText w:val="-"/>
      <w:lvlJc w:val="left"/>
      <w:pPr>
        <w:tabs>
          <w:tab w:val="num" w:pos="6480"/>
        </w:tabs>
        <w:ind w:left="6480" w:hanging="360"/>
      </w:pPr>
      <w:rPr>
        <w:rFonts w:ascii="Times New Roman" w:hAnsi="Times New Roman" w:hint="default"/>
      </w:rPr>
    </w:lvl>
  </w:abstractNum>
  <w:abstractNum w:abstractNumId="24">
    <w:nsid w:val="3F1B3374"/>
    <w:multiLevelType w:val="hybridMultilevel"/>
    <w:tmpl w:val="520AB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29C2329"/>
    <w:multiLevelType w:val="hybridMultilevel"/>
    <w:tmpl w:val="0E482808"/>
    <w:lvl w:ilvl="0" w:tplc="1652CB4C">
      <w:start w:val="1"/>
      <w:numFmt w:val="bullet"/>
      <w:lvlText w:val="•"/>
      <w:lvlJc w:val="left"/>
      <w:pPr>
        <w:tabs>
          <w:tab w:val="num" w:pos="720"/>
        </w:tabs>
        <w:ind w:left="720" w:hanging="360"/>
      </w:pPr>
      <w:rPr>
        <w:rFonts w:ascii="Arial" w:hAnsi="Arial" w:hint="default"/>
      </w:rPr>
    </w:lvl>
    <w:lvl w:ilvl="1" w:tplc="CD26D0AA" w:tentative="1">
      <w:start w:val="1"/>
      <w:numFmt w:val="bullet"/>
      <w:lvlText w:val="•"/>
      <w:lvlJc w:val="left"/>
      <w:pPr>
        <w:tabs>
          <w:tab w:val="num" w:pos="1440"/>
        </w:tabs>
        <w:ind w:left="1440" w:hanging="360"/>
      </w:pPr>
      <w:rPr>
        <w:rFonts w:ascii="Arial" w:hAnsi="Arial" w:hint="default"/>
      </w:rPr>
    </w:lvl>
    <w:lvl w:ilvl="2" w:tplc="BBB8F844" w:tentative="1">
      <w:start w:val="1"/>
      <w:numFmt w:val="bullet"/>
      <w:lvlText w:val="•"/>
      <w:lvlJc w:val="left"/>
      <w:pPr>
        <w:tabs>
          <w:tab w:val="num" w:pos="2160"/>
        </w:tabs>
        <w:ind w:left="2160" w:hanging="360"/>
      </w:pPr>
      <w:rPr>
        <w:rFonts w:ascii="Arial" w:hAnsi="Arial" w:hint="default"/>
      </w:rPr>
    </w:lvl>
    <w:lvl w:ilvl="3" w:tplc="03FE8D1C" w:tentative="1">
      <w:start w:val="1"/>
      <w:numFmt w:val="bullet"/>
      <w:lvlText w:val="•"/>
      <w:lvlJc w:val="left"/>
      <w:pPr>
        <w:tabs>
          <w:tab w:val="num" w:pos="2880"/>
        </w:tabs>
        <w:ind w:left="2880" w:hanging="360"/>
      </w:pPr>
      <w:rPr>
        <w:rFonts w:ascii="Arial" w:hAnsi="Arial" w:hint="default"/>
      </w:rPr>
    </w:lvl>
    <w:lvl w:ilvl="4" w:tplc="EF9AA4C8" w:tentative="1">
      <w:start w:val="1"/>
      <w:numFmt w:val="bullet"/>
      <w:lvlText w:val="•"/>
      <w:lvlJc w:val="left"/>
      <w:pPr>
        <w:tabs>
          <w:tab w:val="num" w:pos="3600"/>
        </w:tabs>
        <w:ind w:left="3600" w:hanging="360"/>
      </w:pPr>
      <w:rPr>
        <w:rFonts w:ascii="Arial" w:hAnsi="Arial" w:hint="default"/>
      </w:rPr>
    </w:lvl>
    <w:lvl w:ilvl="5" w:tplc="1E74901E" w:tentative="1">
      <w:start w:val="1"/>
      <w:numFmt w:val="bullet"/>
      <w:lvlText w:val="•"/>
      <w:lvlJc w:val="left"/>
      <w:pPr>
        <w:tabs>
          <w:tab w:val="num" w:pos="4320"/>
        </w:tabs>
        <w:ind w:left="4320" w:hanging="360"/>
      </w:pPr>
      <w:rPr>
        <w:rFonts w:ascii="Arial" w:hAnsi="Arial" w:hint="default"/>
      </w:rPr>
    </w:lvl>
    <w:lvl w:ilvl="6" w:tplc="6156A974" w:tentative="1">
      <w:start w:val="1"/>
      <w:numFmt w:val="bullet"/>
      <w:lvlText w:val="•"/>
      <w:lvlJc w:val="left"/>
      <w:pPr>
        <w:tabs>
          <w:tab w:val="num" w:pos="5040"/>
        </w:tabs>
        <w:ind w:left="5040" w:hanging="360"/>
      </w:pPr>
      <w:rPr>
        <w:rFonts w:ascii="Arial" w:hAnsi="Arial" w:hint="default"/>
      </w:rPr>
    </w:lvl>
    <w:lvl w:ilvl="7" w:tplc="4678FBEE" w:tentative="1">
      <w:start w:val="1"/>
      <w:numFmt w:val="bullet"/>
      <w:lvlText w:val="•"/>
      <w:lvlJc w:val="left"/>
      <w:pPr>
        <w:tabs>
          <w:tab w:val="num" w:pos="5760"/>
        </w:tabs>
        <w:ind w:left="5760" w:hanging="360"/>
      </w:pPr>
      <w:rPr>
        <w:rFonts w:ascii="Arial" w:hAnsi="Arial" w:hint="default"/>
      </w:rPr>
    </w:lvl>
    <w:lvl w:ilvl="8" w:tplc="720CD984" w:tentative="1">
      <w:start w:val="1"/>
      <w:numFmt w:val="bullet"/>
      <w:lvlText w:val="•"/>
      <w:lvlJc w:val="left"/>
      <w:pPr>
        <w:tabs>
          <w:tab w:val="num" w:pos="6480"/>
        </w:tabs>
        <w:ind w:left="6480" w:hanging="360"/>
      </w:pPr>
      <w:rPr>
        <w:rFonts w:ascii="Arial" w:hAnsi="Arial" w:hint="default"/>
      </w:rPr>
    </w:lvl>
  </w:abstractNum>
  <w:abstractNum w:abstractNumId="26">
    <w:nsid w:val="469A5392"/>
    <w:multiLevelType w:val="hybridMultilevel"/>
    <w:tmpl w:val="84121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916196B"/>
    <w:multiLevelType w:val="hybridMultilevel"/>
    <w:tmpl w:val="A8181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A4876CB"/>
    <w:multiLevelType w:val="hybridMultilevel"/>
    <w:tmpl w:val="8556B678"/>
    <w:lvl w:ilvl="0" w:tplc="CDC8EEF4">
      <w:start w:val="1"/>
      <w:numFmt w:val="bullet"/>
      <w:lvlText w:val="-"/>
      <w:lvlJc w:val="left"/>
      <w:pPr>
        <w:tabs>
          <w:tab w:val="num" w:pos="720"/>
        </w:tabs>
        <w:ind w:left="720" w:hanging="360"/>
      </w:pPr>
      <w:rPr>
        <w:rFonts w:ascii="Times New Roman" w:hAnsi="Times New Roman" w:cs="Times New Roman" w:hint="default"/>
      </w:rPr>
    </w:lvl>
    <w:lvl w:ilvl="1" w:tplc="8D2078CE">
      <w:start w:val="1"/>
      <w:numFmt w:val="decimal"/>
      <w:lvlText w:val="%2."/>
      <w:lvlJc w:val="left"/>
      <w:pPr>
        <w:tabs>
          <w:tab w:val="num" w:pos="1440"/>
        </w:tabs>
        <w:ind w:left="1440" w:hanging="360"/>
      </w:pPr>
    </w:lvl>
    <w:lvl w:ilvl="2" w:tplc="FF7CE0FE">
      <w:start w:val="1"/>
      <w:numFmt w:val="decimal"/>
      <w:lvlText w:val="%3."/>
      <w:lvlJc w:val="left"/>
      <w:pPr>
        <w:tabs>
          <w:tab w:val="num" w:pos="2160"/>
        </w:tabs>
        <w:ind w:left="2160" w:hanging="360"/>
      </w:pPr>
    </w:lvl>
    <w:lvl w:ilvl="3" w:tplc="092C3A2C">
      <w:start w:val="1"/>
      <w:numFmt w:val="decimal"/>
      <w:lvlText w:val="%4."/>
      <w:lvlJc w:val="left"/>
      <w:pPr>
        <w:tabs>
          <w:tab w:val="num" w:pos="2880"/>
        </w:tabs>
        <w:ind w:left="2880" w:hanging="360"/>
      </w:pPr>
    </w:lvl>
    <w:lvl w:ilvl="4" w:tplc="0A0E2BCE">
      <w:start w:val="1"/>
      <w:numFmt w:val="decimal"/>
      <w:lvlText w:val="%5."/>
      <w:lvlJc w:val="left"/>
      <w:pPr>
        <w:tabs>
          <w:tab w:val="num" w:pos="3600"/>
        </w:tabs>
        <w:ind w:left="3600" w:hanging="360"/>
      </w:pPr>
    </w:lvl>
    <w:lvl w:ilvl="5" w:tplc="0A0A80A0">
      <w:start w:val="1"/>
      <w:numFmt w:val="decimal"/>
      <w:lvlText w:val="%6."/>
      <w:lvlJc w:val="left"/>
      <w:pPr>
        <w:tabs>
          <w:tab w:val="num" w:pos="4320"/>
        </w:tabs>
        <w:ind w:left="4320" w:hanging="360"/>
      </w:pPr>
    </w:lvl>
    <w:lvl w:ilvl="6" w:tplc="066CBEA0">
      <w:start w:val="1"/>
      <w:numFmt w:val="decimal"/>
      <w:lvlText w:val="%7."/>
      <w:lvlJc w:val="left"/>
      <w:pPr>
        <w:tabs>
          <w:tab w:val="num" w:pos="5040"/>
        </w:tabs>
        <w:ind w:left="5040" w:hanging="360"/>
      </w:pPr>
    </w:lvl>
    <w:lvl w:ilvl="7" w:tplc="8B32A35E">
      <w:start w:val="1"/>
      <w:numFmt w:val="decimal"/>
      <w:lvlText w:val="%8."/>
      <w:lvlJc w:val="left"/>
      <w:pPr>
        <w:tabs>
          <w:tab w:val="num" w:pos="5760"/>
        </w:tabs>
        <w:ind w:left="5760" w:hanging="360"/>
      </w:pPr>
    </w:lvl>
    <w:lvl w:ilvl="8" w:tplc="ED2C710A">
      <w:start w:val="1"/>
      <w:numFmt w:val="decimal"/>
      <w:lvlText w:val="%9."/>
      <w:lvlJc w:val="left"/>
      <w:pPr>
        <w:tabs>
          <w:tab w:val="num" w:pos="6480"/>
        </w:tabs>
        <w:ind w:left="6480" w:hanging="360"/>
      </w:pPr>
    </w:lvl>
  </w:abstractNum>
  <w:abstractNum w:abstractNumId="29">
    <w:nsid w:val="4BD20C6B"/>
    <w:multiLevelType w:val="hybridMultilevel"/>
    <w:tmpl w:val="15C0CE74"/>
    <w:lvl w:ilvl="0" w:tplc="E59E5E00">
      <w:start w:val="1"/>
      <w:numFmt w:val="bullet"/>
      <w:lvlText w:val="•"/>
      <w:lvlJc w:val="left"/>
      <w:pPr>
        <w:tabs>
          <w:tab w:val="num" w:pos="720"/>
        </w:tabs>
        <w:ind w:left="720" w:hanging="360"/>
      </w:pPr>
      <w:rPr>
        <w:rFonts w:ascii="Arial" w:hAnsi="Arial" w:hint="default"/>
      </w:rPr>
    </w:lvl>
    <w:lvl w:ilvl="1" w:tplc="BC105486" w:tentative="1">
      <w:start w:val="1"/>
      <w:numFmt w:val="bullet"/>
      <w:lvlText w:val="•"/>
      <w:lvlJc w:val="left"/>
      <w:pPr>
        <w:tabs>
          <w:tab w:val="num" w:pos="1440"/>
        </w:tabs>
        <w:ind w:left="1440" w:hanging="360"/>
      </w:pPr>
      <w:rPr>
        <w:rFonts w:ascii="Arial" w:hAnsi="Arial" w:hint="default"/>
      </w:rPr>
    </w:lvl>
    <w:lvl w:ilvl="2" w:tplc="09CAC9F4" w:tentative="1">
      <w:start w:val="1"/>
      <w:numFmt w:val="bullet"/>
      <w:lvlText w:val="•"/>
      <w:lvlJc w:val="left"/>
      <w:pPr>
        <w:tabs>
          <w:tab w:val="num" w:pos="2160"/>
        </w:tabs>
        <w:ind w:left="2160" w:hanging="360"/>
      </w:pPr>
      <w:rPr>
        <w:rFonts w:ascii="Arial" w:hAnsi="Arial" w:hint="default"/>
      </w:rPr>
    </w:lvl>
    <w:lvl w:ilvl="3" w:tplc="4EB4DC98" w:tentative="1">
      <w:start w:val="1"/>
      <w:numFmt w:val="bullet"/>
      <w:lvlText w:val="•"/>
      <w:lvlJc w:val="left"/>
      <w:pPr>
        <w:tabs>
          <w:tab w:val="num" w:pos="2880"/>
        </w:tabs>
        <w:ind w:left="2880" w:hanging="360"/>
      </w:pPr>
      <w:rPr>
        <w:rFonts w:ascii="Arial" w:hAnsi="Arial" w:hint="default"/>
      </w:rPr>
    </w:lvl>
    <w:lvl w:ilvl="4" w:tplc="4C9669FA" w:tentative="1">
      <w:start w:val="1"/>
      <w:numFmt w:val="bullet"/>
      <w:lvlText w:val="•"/>
      <w:lvlJc w:val="left"/>
      <w:pPr>
        <w:tabs>
          <w:tab w:val="num" w:pos="3600"/>
        </w:tabs>
        <w:ind w:left="3600" w:hanging="360"/>
      </w:pPr>
      <w:rPr>
        <w:rFonts w:ascii="Arial" w:hAnsi="Arial" w:hint="default"/>
      </w:rPr>
    </w:lvl>
    <w:lvl w:ilvl="5" w:tplc="080E6B18" w:tentative="1">
      <w:start w:val="1"/>
      <w:numFmt w:val="bullet"/>
      <w:lvlText w:val="•"/>
      <w:lvlJc w:val="left"/>
      <w:pPr>
        <w:tabs>
          <w:tab w:val="num" w:pos="4320"/>
        </w:tabs>
        <w:ind w:left="4320" w:hanging="360"/>
      </w:pPr>
      <w:rPr>
        <w:rFonts w:ascii="Arial" w:hAnsi="Arial" w:hint="default"/>
      </w:rPr>
    </w:lvl>
    <w:lvl w:ilvl="6" w:tplc="191ED848" w:tentative="1">
      <w:start w:val="1"/>
      <w:numFmt w:val="bullet"/>
      <w:lvlText w:val="•"/>
      <w:lvlJc w:val="left"/>
      <w:pPr>
        <w:tabs>
          <w:tab w:val="num" w:pos="5040"/>
        </w:tabs>
        <w:ind w:left="5040" w:hanging="360"/>
      </w:pPr>
      <w:rPr>
        <w:rFonts w:ascii="Arial" w:hAnsi="Arial" w:hint="default"/>
      </w:rPr>
    </w:lvl>
    <w:lvl w:ilvl="7" w:tplc="F2C27E58" w:tentative="1">
      <w:start w:val="1"/>
      <w:numFmt w:val="bullet"/>
      <w:lvlText w:val="•"/>
      <w:lvlJc w:val="left"/>
      <w:pPr>
        <w:tabs>
          <w:tab w:val="num" w:pos="5760"/>
        </w:tabs>
        <w:ind w:left="5760" w:hanging="360"/>
      </w:pPr>
      <w:rPr>
        <w:rFonts w:ascii="Arial" w:hAnsi="Arial" w:hint="default"/>
      </w:rPr>
    </w:lvl>
    <w:lvl w:ilvl="8" w:tplc="865AA446" w:tentative="1">
      <w:start w:val="1"/>
      <w:numFmt w:val="bullet"/>
      <w:lvlText w:val="•"/>
      <w:lvlJc w:val="left"/>
      <w:pPr>
        <w:tabs>
          <w:tab w:val="num" w:pos="6480"/>
        </w:tabs>
        <w:ind w:left="6480" w:hanging="360"/>
      </w:pPr>
      <w:rPr>
        <w:rFonts w:ascii="Arial" w:hAnsi="Arial" w:hint="default"/>
      </w:rPr>
    </w:lvl>
  </w:abstractNum>
  <w:abstractNum w:abstractNumId="30">
    <w:nsid w:val="4C8725D6"/>
    <w:multiLevelType w:val="hybridMultilevel"/>
    <w:tmpl w:val="6534ECE0"/>
    <w:lvl w:ilvl="0" w:tplc="02EA17B2">
      <w:start w:val="1"/>
      <w:numFmt w:val="bullet"/>
      <w:lvlText w:val="-"/>
      <w:lvlJc w:val="left"/>
      <w:pPr>
        <w:tabs>
          <w:tab w:val="num" w:pos="720"/>
        </w:tabs>
        <w:ind w:left="720" w:hanging="360"/>
      </w:pPr>
      <w:rPr>
        <w:rFonts w:ascii="Times New Roman" w:hAnsi="Times New Roman" w:hint="default"/>
      </w:rPr>
    </w:lvl>
    <w:lvl w:ilvl="1" w:tplc="4AC49B32" w:tentative="1">
      <w:start w:val="1"/>
      <w:numFmt w:val="bullet"/>
      <w:lvlText w:val="-"/>
      <w:lvlJc w:val="left"/>
      <w:pPr>
        <w:tabs>
          <w:tab w:val="num" w:pos="1440"/>
        </w:tabs>
        <w:ind w:left="1440" w:hanging="360"/>
      </w:pPr>
      <w:rPr>
        <w:rFonts w:ascii="Times New Roman" w:hAnsi="Times New Roman" w:hint="default"/>
      </w:rPr>
    </w:lvl>
    <w:lvl w:ilvl="2" w:tplc="70224B76" w:tentative="1">
      <w:start w:val="1"/>
      <w:numFmt w:val="bullet"/>
      <w:lvlText w:val="-"/>
      <w:lvlJc w:val="left"/>
      <w:pPr>
        <w:tabs>
          <w:tab w:val="num" w:pos="2160"/>
        </w:tabs>
        <w:ind w:left="2160" w:hanging="360"/>
      </w:pPr>
      <w:rPr>
        <w:rFonts w:ascii="Times New Roman" w:hAnsi="Times New Roman" w:hint="default"/>
      </w:rPr>
    </w:lvl>
    <w:lvl w:ilvl="3" w:tplc="4FF0FC20" w:tentative="1">
      <w:start w:val="1"/>
      <w:numFmt w:val="bullet"/>
      <w:lvlText w:val="-"/>
      <w:lvlJc w:val="left"/>
      <w:pPr>
        <w:tabs>
          <w:tab w:val="num" w:pos="2880"/>
        </w:tabs>
        <w:ind w:left="2880" w:hanging="360"/>
      </w:pPr>
      <w:rPr>
        <w:rFonts w:ascii="Times New Roman" w:hAnsi="Times New Roman" w:hint="default"/>
      </w:rPr>
    </w:lvl>
    <w:lvl w:ilvl="4" w:tplc="E0F4A4E0" w:tentative="1">
      <w:start w:val="1"/>
      <w:numFmt w:val="bullet"/>
      <w:lvlText w:val="-"/>
      <w:lvlJc w:val="left"/>
      <w:pPr>
        <w:tabs>
          <w:tab w:val="num" w:pos="3600"/>
        </w:tabs>
        <w:ind w:left="3600" w:hanging="360"/>
      </w:pPr>
      <w:rPr>
        <w:rFonts w:ascii="Times New Roman" w:hAnsi="Times New Roman" w:hint="default"/>
      </w:rPr>
    </w:lvl>
    <w:lvl w:ilvl="5" w:tplc="CE5C28B6" w:tentative="1">
      <w:start w:val="1"/>
      <w:numFmt w:val="bullet"/>
      <w:lvlText w:val="-"/>
      <w:lvlJc w:val="left"/>
      <w:pPr>
        <w:tabs>
          <w:tab w:val="num" w:pos="4320"/>
        </w:tabs>
        <w:ind w:left="4320" w:hanging="360"/>
      </w:pPr>
      <w:rPr>
        <w:rFonts w:ascii="Times New Roman" w:hAnsi="Times New Roman" w:hint="default"/>
      </w:rPr>
    </w:lvl>
    <w:lvl w:ilvl="6" w:tplc="3C40B29C" w:tentative="1">
      <w:start w:val="1"/>
      <w:numFmt w:val="bullet"/>
      <w:lvlText w:val="-"/>
      <w:lvlJc w:val="left"/>
      <w:pPr>
        <w:tabs>
          <w:tab w:val="num" w:pos="5040"/>
        </w:tabs>
        <w:ind w:left="5040" w:hanging="360"/>
      </w:pPr>
      <w:rPr>
        <w:rFonts w:ascii="Times New Roman" w:hAnsi="Times New Roman" w:hint="default"/>
      </w:rPr>
    </w:lvl>
    <w:lvl w:ilvl="7" w:tplc="76F2C198" w:tentative="1">
      <w:start w:val="1"/>
      <w:numFmt w:val="bullet"/>
      <w:lvlText w:val="-"/>
      <w:lvlJc w:val="left"/>
      <w:pPr>
        <w:tabs>
          <w:tab w:val="num" w:pos="5760"/>
        </w:tabs>
        <w:ind w:left="5760" w:hanging="360"/>
      </w:pPr>
      <w:rPr>
        <w:rFonts w:ascii="Times New Roman" w:hAnsi="Times New Roman" w:hint="default"/>
      </w:rPr>
    </w:lvl>
    <w:lvl w:ilvl="8" w:tplc="8880124E" w:tentative="1">
      <w:start w:val="1"/>
      <w:numFmt w:val="bullet"/>
      <w:lvlText w:val="-"/>
      <w:lvlJc w:val="left"/>
      <w:pPr>
        <w:tabs>
          <w:tab w:val="num" w:pos="6480"/>
        </w:tabs>
        <w:ind w:left="6480" w:hanging="360"/>
      </w:pPr>
      <w:rPr>
        <w:rFonts w:ascii="Times New Roman" w:hAnsi="Times New Roman" w:hint="default"/>
      </w:rPr>
    </w:lvl>
  </w:abstractNum>
  <w:abstractNum w:abstractNumId="31">
    <w:nsid w:val="4E2C3274"/>
    <w:multiLevelType w:val="hybridMultilevel"/>
    <w:tmpl w:val="A8D69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ECA57C9"/>
    <w:multiLevelType w:val="hybridMultilevel"/>
    <w:tmpl w:val="2806F946"/>
    <w:lvl w:ilvl="0" w:tplc="ADE24446">
      <w:start w:val="1"/>
      <w:numFmt w:val="bullet"/>
      <w:lvlText w:val="-"/>
      <w:lvlJc w:val="left"/>
      <w:pPr>
        <w:tabs>
          <w:tab w:val="num" w:pos="720"/>
        </w:tabs>
        <w:ind w:left="720" w:hanging="360"/>
      </w:pPr>
      <w:rPr>
        <w:rFonts w:ascii="Times New Roman" w:hAnsi="Times New Roman" w:hint="default"/>
      </w:rPr>
    </w:lvl>
    <w:lvl w:ilvl="1" w:tplc="857A19F0" w:tentative="1">
      <w:start w:val="1"/>
      <w:numFmt w:val="bullet"/>
      <w:lvlText w:val="-"/>
      <w:lvlJc w:val="left"/>
      <w:pPr>
        <w:tabs>
          <w:tab w:val="num" w:pos="1440"/>
        </w:tabs>
        <w:ind w:left="1440" w:hanging="360"/>
      </w:pPr>
      <w:rPr>
        <w:rFonts w:ascii="Times New Roman" w:hAnsi="Times New Roman" w:hint="default"/>
      </w:rPr>
    </w:lvl>
    <w:lvl w:ilvl="2" w:tplc="947CECC6" w:tentative="1">
      <w:start w:val="1"/>
      <w:numFmt w:val="bullet"/>
      <w:lvlText w:val="-"/>
      <w:lvlJc w:val="left"/>
      <w:pPr>
        <w:tabs>
          <w:tab w:val="num" w:pos="2160"/>
        </w:tabs>
        <w:ind w:left="2160" w:hanging="360"/>
      </w:pPr>
      <w:rPr>
        <w:rFonts w:ascii="Times New Roman" w:hAnsi="Times New Roman" w:hint="default"/>
      </w:rPr>
    </w:lvl>
    <w:lvl w:ilvl="3" w:tplc="E5C099E8" w:tentative="1">
      <w:start w:val="1"/>
      <w:numFmt w:val="bullet"/>
      <w:lvlText w:val="-"/>
      <w:lvlJc w:val="left"/>
      <w:pPr>
        <w:tabs>
          <w:tab w:val="num" w:pos="2880"/>
        </w:tabs>
        <w:ind w:left="2880" w:hanging="360"/>
      </w:pPr>
      <w:rPr>
        <w:rFonts w:ascii="Times New Roman" w:hAnsi="Times New Roman" w:hint="default"/>
      </w:rPr>
    </w:lvl>
    <w:lvl w:ilvl="4" w:tplc="D43CA2F6" w:tentative="1">
      <w:start w:val="1"/>
      <w:numFmt w:val="bullet"/>
      <w:lvlText w:val="-"/>
      <w:lvlJc w:val="left"/>
      <w:pPr>
        <w:tabs>
          <w:tab w:val="num" w:pos="3600"/>
        </w:tabs>
        <w:ind w:left="3600" w:hanging="360"/>
      </w:pPr>
      <w:rPr>
        <w:rFonts w:ascii="Times New Roman" w:hAnsi="Times New Roman" w:hint="default"/>
      </w:rPr>
    </w:lvl>
    <w:lvl w:ilvl="5" w:tplc="3AC6173E" w:tentative="1">
      <w:start w:val="1"/>
      <w:numFmt w:val="bullet"/>
      <w:lvlText w:val="-"/>
      <w:lvlJc w:val="left"/>
      <w:pPr>
        <w:tabs>
          <w:tab w:val="num" w:pos="4320"/>
        </w:tabs>
        <w:ind w:left="4320" w:hanging="360"/>
      </w:pPr>
      <w:rPr>
        <w:rFonts w:ascii="Times New Roman" w:hAnsi="Times New Roman" w:hint="default"/>
      </w:rPr>
    </w:lvl>
    <w:lvl w:ilvl="6" w:tplc="1C9CE672" w:tentative="1">
      <w:start w:val="1"/>
      <w:numFmt w:val="bullet"/>
      <w:lvlText w:val="-"/>
      <w:lvlJc w:val="left"/>
      <w:pPr>
        <w:tabs>
          <w:tab w:val="num" w:pos="5040"/>
        </w:tabs>
        <w:ind w:left="5040" w:hanging="360"/>
      </w:pPr>
      <w:rPr>
        <w:rFonts w:ascii="Times New Roman" w:hAnsi="Times New Roman" w:hint="default"/>
      </w:rPr>
    </w:lvl>
    <w:lvl w:ilvl="7" w:tplc="4B2689A2" w:tentative="1">
      <w:start w:val="1"/>
      <w:numFmt w:val="bullet"/>
      <w:lvlText w:val="-"/>
      <w:lvlJc w:val="left"/>
      <w:pPr>
        <w:tabs>
          <w:tab w:val="num" w:pos="5760"/>
        </w:tabs>
        <w:ind w:left="5760" w:hanging="360"/>
      </w:pPr>
      <w:rPr>
        <w:rFonts w:ascii="Times New Roman" w:hAnsi="Times New Roman" w:hint="default"/>
      </w:rPr>
    </w:lvl>
    <w:lvl w:ilvl="8" w:tplc="91C24EEE" w:tentative="1">
      <w:start w:val="1"/>
      <w:numFmt w:val="bullet"/>
      <w:lvlText w:val="-"/>
      <w:lvlJc w:val="left"/>
      <w:pPr>
        <w:tabs>
          <w:tab w:val="num" w:pos="6480"/>
        </w:tabs>
        <w:ind w:left="6480" w:hanging="360"/>
      </w:pPr>
      <w:rPr>
        <w:rFonts w:ascii="Times New Roman" w:hAnsi="Times New Roman" w:hint="default"/>
      </w:rPr>
    </w:lvl>
  </w:abstractNum>
  <w:abstractNum w:abstractNumId="33">
    <w:nsid w:val="4F28698D"/>
    <w:multiLevelType w:val="hybridMultilevel"/>
    <w:tmpl w:val="1662267E"/>
    <w:lvl w:ilvl="0" w:tplc="1BEEE82A">
      <w:start w:val="1"/>
      <w:numFmt w:val="bullet"/>
      <w:lvlText w:val="-"/>
      <w:lvlJc w:val="left"/>
      <w:pPr>
        <w:tabs>
          <w:tab w:val="num" w:pos="720"/>
        </w:tabs>
        <w:ind w:left="720" w:hanging="360"/>
      </w:pPr>
      <w:rPr>
        <w:rFonts w:ascii="Times New Roman" w:hAnsi="Times New Roman" w:hint="default"/>
      </w:rPr>
    </w:lvl>
    <w:lvl w:ilvl="1" w:tplc="23BAE8F8" w:tentative="1">
      <w:start w:val="1"/>
      <w:numFmt w:val="bullet"/>
      <w:lvlText w:val="-"/>
      <w:lvlJc w:val="left"/>
      <w:pPr>
        <w:tabs>
          <w:tab w:val="num" w:pos="1440"/>
        </w:tabs>
        <w:ind w:left="1440" w:hanging="360"/>
      </w:pPr>
      <w:rPr>
        <w:rFonts w:ascii="Times New Roman" w:hAnsi="Times New Roman" w:hint="default"/>
      </w:rPr>
    </w:lvl>
    <w:lvl w:ilvl="2" w:tplc="FF8C3AF8" w:tentative="1">
      <w:start w:val="1"/>
      <w:numFmt w:val="bullet"/>
      <w:lvlText w:val="-"/>
      <w:lvlJc w:val="left"/>
      <w:pPr>
        <w:tabs>
          <w:tab w:val="num" w:pos="2160"/>
        </w:tabs>
        <w:ind w:left="2160" w:hanging="360"/>
      </w:pPr>
      <w:rPr>
        <w:rFonts w:ascii="Times New Roman" w:hAnsi="Times New Roman" w:hint="default"/>
      </w:rPr>
    </w:lvl>
    <w:lvl w:ilvl="3" w:tplc="B0DEB402" w:tentative="1">
      <w:start w:val="1"/>
      <w:numFmt w:val="bullet"/>
      <w:lvlText w:val="-"/>
      <w:lvlJc w:val="left"/>
      <w:pPr>
        <w:tabs>
          <w:tab w:val="num" w:pos="2880"/>
        </w:tabs>
        <w:ind w:left="2880" w:hanging="360"/>
      </w:pPr>
      <w:rPr>
        <w:rFonts w:ascii="Times New Roman" w:hAnsi="Times New Roman" w:hint="default"/>
      </w:rPr>
    </w:lvl>
    <w:lvl w:ilvl="4" w:tplc="5C3CC18C" w:tentative="1">
      <w:start w:val="1"/>
      <w:numFmt w:val="bullet"/>
      <w:lvlText w:val="-"/>
      <w:lvlJc w:val="left"/>
      <w:pPr>
        <w:tabs>
          <w:tab w:val="num" w:pos="3600"/>
        </w:tabs>
        <w:ind w:left="3600" w:hanging="360"/>
      </w:pPr>
      <w:rPr>
        <w:rFonts w:ascii="Times New Roman" w:hAnsi="Times New Roman" w:hint="default"/>
      </w:rPr>
    </w:lvl>
    <w:lvl w:ilvl="5" w:tplc="8F08B52A" w:tentative="1">
      <w:start w:val="1"/>
      <w:numFmt w:val="bullet"/>
      <w:lvlText w:val="-"/>
      <w:lvlJc w:val="left"/>
      <w:pPr>
        <w:tabs>
          <w:tab w:val="num" w:pos="4320"/>
        </w:tabs>
        <w:ind w:left="4320" w:hanging="360"/>
      </w:pPr>
      <w:rPr>
        <w:rFonts w:ascii="Times New Roman" w:hAnsi="Times New Roman" w:hint="default"/>
      </w:rPr>
    </w:lvl>
    <w:lvl w:ilvl="6" w:tplc="7F22AFC0" w:tentative="1">
      <w:start w:val="1"/>
      <w:numFmt w:val="bullet"/>
      <w:lvlText w:val="-"/>
      <w:lvlJc w:val="left"/>
      <w:pPr>
        <w:tabs>
          <w:tab w:val="num" w:pos="5040"/>
        </w:tabs>
        <w:ind w:left="5040" w:hanging="360"/>
      </w:pPr>
      <w:rPr>
        <w:rFonts w:ascii="Times New Roman" w:hAnsi="Times New Roman" w:hint="default"/>
      </w:rPr>
    </w:lvl>
    <w:lvl w:ilvl="7" w:tplc="FD9CEBE8" w:tentative="1">
      <w:start w:val="1"/>
      <w:numFmt w:val="bullet"/>
      <w:lvlText w:val="-"/>
      <w:lvlJc w:val="left"/>
      <w:pPr>
        <w:tabs>
          <w:tab w:val="num" w:pos="5760"/>
        </w:tabs>
        <w:ind w:left="5760" w:hanging="360"/>
      </w:pPr>
      <w:rPr>
        <w:rFonts w:ascii="Times New Roman" w:hAnsi="Times New Roman" w:hint="default"/>
      </w:rPr>
    </w:lvl>
    <w:lvl w:ilvl="8" w:tplc="B8DEA64E" w:tentative="1">
      <w:start w:val="1"/>
      <w:numFmt w:val="bullet"/>
      <w:lvlText w:val="-"/>
      <w:lvlJc w:val="left"/>
      <w:pPr>
        <w:tabs>
          <w:tab w:val="num" w:pos="6480"/>
        </w:tabs>
        <w:ind w:left="6480" w:hanging="360"/>
      </w:pPr>
      <w:rPr>
        <w:rFonts w:ascii="Times New Roman" w:hAnsi="Times New Roman" w:hint="default"/>
      </w:rPr>
    </w:lvl>
  </w:abstractNum>
  <w:abstractNum w:abstractNumId="34">
    <w:nsid w:val="4F5A067D"/>
    <w:multiLevelType w:val="hybridMultilevel"/>
    <w:tmpl w:val="55B2FE52"/>
    <w:lvl w:ilvl="0" w:tplc="511893C4">
      <w:start w:val="1"/>
      <w:numFmt w:val="bullet"/>
      <w:lvlText w:val="-"/>
      <w:lvlJc w:val="left"/>
      <w:pPr>
        <w:tabs>
          <w:tab w:val="num" w:pos="720"/>
        </w:tabs>
        <w:ind w:left="720" w:hanging="360"/>
      </w:pPr>
      <w:rPr>
        <w:rFonts w:ascii="Times New Roman" w:hAnsi="Times New Roman" w:cs="Times New Roman" w:hint="default"/>
      </w:rPr>
    </w:lvl>
    <w:lvl w:ilvl="1" w:tplc="6D7E0074">
      <w:start w:val="1"/>
      <w:numFmt w:val="decimal"/>
      <w:lvlText w:val="%2."/>
      <w:lvlJc w:val="left"/>
      <w:pPr>
        <w:tabs>
          <w:tab w:val="num" w:pos="1440"/>
        </w:tabs>
        <w:ind w:left="1440" w:hanging="360"/>
      </w:pPr>
    </w:lvl>
    <w:lvl w:ilvl="2" w:tplc="D00C0EAC">
      <w:start w:val="1"/>
      <w:numFmt w:val="decimal"/>
      <w:lvlText w:val="%3."/>
      <w:lvlJc w:val="left"/>
      <w:pPr>
        <w:tabs>
          <w:tab w:val="num" w:pos="2160"/>
        </w:tabs>
        <w:ind w:left="2160" w:hanging="360"/>
      </w:pPr>
    </w:lvl>
    <w:lvl w:ilvl="3" w:tplc="5854EB04">
      <w:start w:val="1"/>
      <w:numFmt w:val="decimal"/>
      <w:lvlText w:val="%4."/>
      <w:lvlJc w:val="left"/>
      <w:pPr>
        <w:tabs>
          <w:tab w:val="num" w:pos="2880"/>
        </w:tabs>
        <w:ind w:left="2880" w:hanging="360"/>
      </w:pPr>
    </w:lvl>
    <w:lvl w:ilvl="4" w:tplc="9B0450E0">
      <w:start w:val="1"/>
      <w:numFmt w:val="decimal"/>
      <w:lvlText w:val="%5."/>
      <w:lvlJc w:val="left"/>
      <w:pPr>
        <w:tabs>
          <w:tab w:val="num" w:pos="3600"/>
        </w:tabs>
        <w:ind w:left="3600" w:hanging="360"/>
      </w:pPr>
    </w:lvl>
    <w:lvl w:ilvl="5" w:tplc="19AC3704">
      <w:start w:val="1"/>
      <w:numFmt w:val="decimal"/>
      <w:lvlText w:val="%6."/>
      <w:lvlJc w:val="left"/>
      <w:pPr>
        <w:tabs>
          <w:tab w:val="num" w:pos="4320"/>
        </w:tabs>
        <w:ind w:left="4320" w:hanging="360"/>
      </w:pPr>
    </w:lvl>
    <w:lvl w:ilvl="6" w:tplc="F3C8F78A">
      <w:start w:val="1"/>
      <w:numFmt w:val="decimal"/>
      <w:lvlText w:val="%7."/>
      <w:lvlJc w:val="left"/>
      <w:pPr>
        <w:tabs>
          <w:tab w:val="num" w:pos="5040"/>
        </w:tabs>
        <w:ind w:left="5040" w:hanging="360"/>
      </w:pPr>
    </w:lvl>
    <w:lvl w:ilvl="7" w:tplc="119E4E52">
      <w:start w:val="1"/>
      <w:numFmt w:val="decimal"/>
      <w:lvlText w:val="%8."/>
      <w:lvlJc w:val="left"/>
      <w:pPr>
        <w:tabs>
          <w:tab w:val="num" w:pos="5760"/>
        </w:tabs>
        <w:ind w:left="5760" w:hanging="360"/>
      </w:pPr>
    </w:lvl>
    <w:lvl w:ilvl="8" w:tplc="F67EC89C">
      <w:start w:val="1"/>
      <w:numFmt w:val="decimal"/>
      <w:lvlText w:val="%9."/>
      <w:lvlJc w:val="left"/>
      <w:pPr>
        <w:tabs>
          <w:tab w:val="num" w:pos="6480"/>
        </w:tabs>
        <w:ind w:left="6480" w:hanging="360"/>
      </w:pPr>
    </w:lvl>
  </w:abstractNum>
  <w:abstractNum w:abstractNumId="35">
    <w:nsid w:val="50FE5F5D"/>
    <w:multiLevelType w:val="hybridMultilevel"/>
    <w:tmpl w:val="6204D2DA"/>
    <w:lvl w:ilvl="0" w:tplc="6EFA02DA">
      <w:start w:val="1"/>
      <w:numFmt w:val="bullet"/>
      <w:lvlText w:val="•"/>
      <w:lvlJc w:val="left"/>
      <w:pPr>
        <w:tabs>
          <w:tab w:val="num" w:pos="720"/>
        </w:tabs>
        <w:ind w:left="720" w:hanging="360"/>
      </w:pPr>
      <w:rPr>
        <w:rFonts w:ascii="Arial" w:hAnsi="Arial" w:hint="default"/>
      </w:rPr>
    </w:lvl>
    <w:lvl w:ilvl="1" w:tplc="BA8C25CC" w:tentative="1">
      <w:start w:val="1"/>
      <w:numFmt w:val="bullet"/>
      <w:lvlText w:val="•"/>
      <w:lvlJc w:val="left"/>
      <w:pPr>
        <w:tabs>
          <w:tab w:val="num" w:pos="1440"/>
        </w:tabs>
        <w:ind w:left="1440" w:hanging="360"/>
      </w:pPr>
      <w:rPr>
        <w:rFonts w:ascii="Arial" w:hAnsi="Arial" w:hint="default"/>
      </w:rPr>
    </w:lvl>
    <w:lvl w:ilvl="2" w:tplc="58869060" w:tentative="1">
      <w:start w:val="1"/>
      <w:numFmt w:val="bullet"/>
      <w:lvlText w:val="•"/>
      <w:lvlJc w:val="left"/>
      <w:pPr>
        <w:tabs>
          <w:tab w:val="num" w:pos="2160"/>
        </w:tabs>
        <w:ind w:left="2160" w:hanging="360"/>
      </w:pPr>
      <w:rPr>
        <w:rFonts w:ascii="Arial" w:hAnsi="Arial" w:hint="default"/>
      </w:rPr>
    </w:lvl>
    <w:lvl w:ilvl="3" w:tplc="1EEA5860" w:tentative="1">
      <w:start w:val="1"/>
      <w:numFmt w:val="bullet"/>
      <w:lvlText w:val="•"/>
      <w:lvlJc w:val="left"/>
      <w:pPr>
        <w:tabs>
          <w:tab w:val="num" w:pos="2880"/>
        </w:tabs>
        <w:ind w:left="2880" w:hanging="360"/>
      </w:pPr>
      <w:rPr>
        <w:rFonts w:ascii="Arial" w:hAnsi="Arial" w:hint="default"/>
      </w:rPr>
    </w:lvl>
    <w:lvl w:ilvl="4" w:tplc="C9F679CE" w:tentative="1">
      <w:start w:val="1"/>
      <w:numFmt w:val="bullet"/>
      <w:lvlText w:val="•"/>
      <w:lvlJc w:val="left"/>
      <w:pPr>
        <w:tabs>
          <w:tab w:val="num" w:pos="3600"/>
        </w:tabs>
        <w:ind w:left="3600" w:hanging="360"/>
      </w:pPr>
      <w:rPr>
        <w:rFonts w:ascii="Arial" w:hAnsi="Arial" w:hint="default"/>
      </w:rPr>
    </w:lvl>
    <w:lvl w:ilvl="5" w:tplc="6144DB3E" w:tentative="1">
      <w:start w:val="1"/>
      <w:numFmt w:val="bullet"/>
      <w:lvlText w:val="•"/>
      <w:lvlJc w:val="left"/>
      <w:pPr>
        <w:tabs>
          <w:tab w:val="num" w:pos="4320"/>
        </w:tabs>
        <w:ind w:left="4320" w:hanging="360"/>
      </w:pPr>
      <w:rPr>
        <w:rFonts w:ascii="Arial" w:hAnsi="Arial" w:hint="default"/>
      </w:rPr>
    </w:lvl>
    <w:lvl w:ilvl="6" w:tplc="61545EEE" w:tentative="1">
      <w:start w:val="1"/>
      <w:numFmt w:val="bullet"/>
      <w:lvlText w:val="•"/>
      <w:lvlJc w:val="left"/>
      <w:pPr>
        <w:tabs>
          <w:tab w:val="num" w:pos="5040"/>
        </w:tabs>
        <w:ind w:left="5040" w:hanging="360"/>
      </w:pPr>
      <w:rPr>
        <w:rFonts w:ascii="Arial" w:hAnsi="Arial" w:hint="default"/>
      </w:rPr>
    </w:lvl>
    <w:lvl w:ilvl="7" w:tplc="488EDFF2" w:tentative="1">
      <w:start w:val="1"/>
      <w:numFmt w:val="bullet"/>
      <w:lvlText w:val="•"/>
      <w:lvlJc w:val="left"/>
      <w:pPr>
        <w:tabs>
          <w:tab w:val="num" w:pos="5760"/>
        </w:tabs>
        <w:ind w:left="5760" w:hanging="360"/>
      </w:pPr>
      <w:rPr>
        <w:rFonts w:ascii="Arial" w:hAnsi="Arial" w:hint="default"/>
      </w:rPr>
    </w:lvl>
    <w:lvl w:ilvl="8" w:tplc="C57E1AD2" w:tentative="1">
      <w:start w:val="1"/>
      <w:numFmt w:val="bullet"/>
      <w:lvlText w:val="•"/>
      <w:lvlJc w:val="left"/>
      <w:pPr>
        <w:tabs>
          <w:tab w:val="num" w:pos="6480"/>
        </w:tabs>
        <w:ind w:left="6480" w:hanging="360"/>
      </w:pPr>
      <w:rPr>
        <w:rFonts w:ascii="Arial" w:hAnsi="Arial" w:hint="default"/>
      </w:rPr>
    </w:lvl>
  </w:abstractNum>
  <w:abstractNum w:abstractNumId="36">
    <w:nsid w:val="511F624B"/>
    <w:multiLevelType w:val="hybridMultilevel"/>
    <w:tmpl w:val="58145802"/>
    <w:lvl w:ilvl="0" w:tplc="D97E7330">
      <w:start w:val="1"/>
      <w:numFmt w:val="bullet"/>
      <w:lvlText w:val="-"/>
      <w:lvlJc w:val="left"/>
      <w:pPr>
        <w:tabs>
          <w:tab w:val="num" w:pos="720"/>
        </w:tabs>
        <w:ind w:left="720" w:hanging="360"/>
      </w:pPr>
      <w:rPr>
        <w:rFonts w:ascii="Times New Roman" w:hAnsi="Times New Roman" w:cs="Times New Roman" w:hint="default"/>
      </w:rPr>
    </w:lvl>
    <w:lvl w:ilvl="1" w:tplc="817AA338">
      <w:start w:val="1"/>
      <w:numFmt w:val="decimal"/>
      <w:lvlText w:val="%2."/>
      <w:lvlJc w:val="left"/>
      <w:pPr>
        <w:tabs>
          <w:tab w:val="num" w:pos="1440"/>
        </w:tabs>
        <w:ind w:left="1440" w:hanging="360"/>
      </w:pPr>
    </w:lvl>
    <w:lvl w:ilvl="2" w:tplc="113A59AE">
      <w:start w:val="1"/>
      <w:numFmt w:val="decimal"/>
      <w:lvlText w:val="%3."/>
      <w:lvlJc w:val="left"/>
      <w:pPr>
        <w:tabs>
          <w:tab w:val="num" w:pos="2160"/>
        </w:tabs>
        <w:ind w:left="2160" w:hanging="360"/>
      </w:pPr>
    </w:lvl>
    <w:lvl w:ilvl="3" w:tplc="D9A40FAC">
      <w:start w:val="1"/>
      <w:numFmt w:val="decimal"/>
      <w:lvlText w:val="%4."/>
      <w:lvlJc w:val="left"/>
      <w:pPr>
        <w:tabs>
          <w:tab w:val="num" w:pos="2880"/>
        </w:tabs>
        <w:ind w:left="2880" w:hanging="360"/>
      </w:pPr>
    </w:lvl>
    <w:lvl w:ilvl="4" w:tplc="8B664E20">
      <w:start w:val="1"/>
      <w:numFmt w:val="decimal"/>
      <w:lvlText w:val="%5."/>
      <w:lvlJc w:val="left"/>
      <w:pPr>
        <w:tabs>
          <w:tab w:val="num" w:pos="3600"/>
        </w:tabs>
        <w:ind w:left="3600" w:hanging="360"/>
      </w:pPr>
    </w:lvl>
    <w:lvl w:ilvl="5" w:tplc="B932235A">
      <w:start w:val="1"/>
      <w:numFmt w:val="decimal"/>
      <w:lvlText w:val="%6."/>
      <w:lvlJc w:val="left"/>
      <w:pPr>
        <w:tabs>
          <w:tab w:val="num" w:pos="4320"/>
        </w:tabs>
        <w:ind w:left="4320" w:hanging="360"/>
      </w:pPr>
    </w:lvl>
    <w:lvl w:ilvl="6" w:tplc="931C31B8">
      <w:start w:val="1"/>
      <w:numFmt w:val="decimal"/>
      <w:lvlText w:val="%7."/>
      <w:lvlJc w:val="left"/>
      <w:pPr>
        <w:tabs>
          <w:tab w:val="num" w:pos="5040"/>
        </w:tabs>
        <w:ind w:left="5040" w:hanging="360"/>
      </w:pPr>
    </w:lvl>
    <w:lvl w:ilvl="7" w:tplc="D600431C">
      <w:start w:val="1"/>
      <w:numFmt w:val="decimal"/>
      <w:lvlText w:val="%8."/>
      <w:lvlJc w:val="left"/>
      <w:pPr>
        <w:tabs>
          <w:tab w:val="num" w:pos="5760"/>
        </w:tabs>
        <w:ind w:left="5760" w:hanging="360"/>
      </w:pPr>
    </w:lvl>
    <w:lvl w:ilvl="8" w:tplc="F120F842">
      <w:start w:val="1"/>
      <w:numFmt w:val="decimal"/>
      <w:lvlText w:val="%9."/>
      <w:lvlJc w:val="left"/>
      <w:pPr>
        <w:tabs>
          <w:tab w:val="num" w:pos="6480"/>
        </w:tabs>
        <w:ind w:left="6480" w:hanging="360"/>
      </w:pPr>
    </w:lvl>
  </w:abstractNum>
  <w:abstractNum w:abstractNumId="37">
    <w:nsid w:val="52D15EAE"/>
    <w:multiLevelType w:val="hybridMultilevel"/>
    <w:tmpl w:val="EB1E5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562659D"/>
    <w:multiLevelType w:val="hybridMultilevel"/>
    <w:tmpl w:val="C16A6FB2"/>
    <w:lvl w:ilvl="0" w:tplc="8B2A46AC">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82D0007"/>
    <w:multiLevelType w:val="hybridMultilevel"/>
    <w:tmpl w:val="920A21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843417D"/>
    <w:multiLevelType w:val="hybridMultilevel"/>
    <w:tmpl w:val="3334992E"/>
    <w:lvl w:ilvl="0" w:tplc="2192566E">
      <w:start w:val="1"/>
      <w:numFmt w:val="bullet"/>
      <w:lvlText w:val="-"/>
      <w:lvlJc w:val="left"/>
      <w:pPr>
        <w:tabs>
          <w:tab w:val="num" w:pos="720"/>
        </w:tabs>
        <w:ind w:left="720" w:hanging="360"/>
      </w:pPr>
      <w:rPr>
        <w:rFonts w:ascii="Times New Roman" w:hAnsi="Times New Roman" w:cs="Times New Roman" w:hint="default"/>
      </w:rPr>
    </w:lvl>
    <w:lvl w:ilvl="1" w:tplc="18A25218">
      <w:start w:val="1"/>
      <w:numFmt w:val="decimal"/>
      <w:lvlText w:val="%2."/>
      <w:lvlJc w:val="left"/>
      <w:pPr>
        <w:tabs>
          <w:tab w:val="num" w:pos="1440"/>
        </w:tabs>
        <w:ind w:left="1440" w:hanging="360"/>
      </w:pPr>
    </w:lvl>
    <w:lvl w:ilvl="2" w:tplc="F7D6508C">
      <w:start w:val="1"/>
      <w:numFmt w:val="decimal"/>
      <w:lvlText w:val="%3."/>
      <w:lvlJc w:val="left"/>
      <w:pPr>
        <w:tabs>
          <w:tab w:val="num" w:pos="2160"/>
        </w:tabs>
        <w:ind w:left="2160" w:hanging="360"/>
      </w:pPr>
    </w:lvl>
    <w:lvl w:ilvl="3" w:tplc="625035C2">
      <w:start w:val="1"/>
      <w:numFmt w:val="decimal"/>
      <w:lvlText w:val="%4."/>
      <w:lvlJc w:val="left"/>
      <w:pPr>
        <w:tabs>
          <w:tab w:val="num" w:pos="2880"/>
        </w:tabs>
        <w:ind w:left="2880" w:hanging="360"/>
      </w:pPr>
    </w:lvl>
    <w:lvl w:ilvl="4" w:tplc="C20836D2">
      <w:start w:val="1"/>
      <w:numFmt w:val="decimal"/>
      <w:lvlText w:val="%5."/>
      <w:lvlJc w:val="left"/>
      <w:pPr>
        <w:tabs>
          <w:tab w:val="num" w:pos="3600"/>
        </w:tabs>
        <w:ind w:left="3600" w:hanging="360"/>
      </w:pPr>
    </w:lvl>
    <w:lvl w:ilvl="5" w:tplc="A7503B5A">
      <w:start w:val="1"/>
      <w:numFmt w:val="decimal"/>
      <w:lvlText w:val="%6."/>
      <w:lvlJc w:val="left"/>
      <w:pPr>
        <w:tabs>
          <w:tab w:val="num" w:pos="4320"/>
        </w:tabs>
        <w:ind w:left="4320" w:hanging="360"/>
      </w:pPr>
    </w:lvl>
    <w:lvl w:ilvl="6" w:tplc="525C0102">
      <w:start w:val="1"/>
      <w:numFmt w:val="decimal"/>
      <w:lvlText w:val="%7."/>
      <w:lvlJc w:val="left"/>
      <w:pPr>
        <w:tabs>
          <w:tab w:val="num" w:pos="5040"/>
        </w:tabs>
        <w:ind w:left="5040" w:hanging="360"/>
      </w:pPr>
    </w:lvl>
    <w:lvl w:ilvl="7" w:tplc="0C28A1A8">
      <w:start w:val="1"/>
      <w:numFmt w:val="decimal"/>
      <w:lvlText w:val="%8."/>
      <w:lvlJc w:val="left"/>
      <w:pPr>
        <w:tabs>
          <w:tab w:val="num" w:pos="5760"/>
        </w:tabs>
        <w:ind w:left="5760" w:hanging="360"/>
      </w:pPr>
    </w:lvl>
    <w:lvl w:ilvl="8" w:tplc="147C550E">
      <w:start w:val="1"/>
      <w:numFmt w:val="decimal"/>
      <w:lvlText w:val="%9."/>
      <w:lvlJc w:val="left"/>
      <w:pPr>
        <w:tabs>
          <w:tab w:val="num" w:pos="6480"/>
        </w:tabs>
        <w:ind w:left="6480" w:hanging="360"/>
      </w:pPr>
    </w:lvl>
  </w:abstractNum>
  <w:abstractNum w:abstractNumId="41">
    <w:nsid w:val="610D6EC9"/>
    <w:multiLevelType w:val="hybridMultilevel"/>
    <w:tmpl w:val="D292DAF2"/>
    <w:lvl w:ilvl="0" w:tplc="1332B22E">
      <w:start w:val="1"/>
      <w:numFmt w:val="bullet"/>
      <w:lvlText w:val="-"/>
      <w:lvlJc w:val="left"/>
      <w:pPr>
        <w:tabs>
          <w:tab w:val="num" w:pos="720"/>
        </w:tabs>
        <w:ind w:left="720" w:hanging="360"/>
      </w:pPr>
      <w:rPr>
        <w:rFonts w:ascii="Times New Roman" w:hAnsi="Times New Roman" w:hint="default"/>
      </w:rPr>
    </w:lvl>
    <w:lvl w:ilvl="1" w:tplc="381880FA" w:tentative="1">
      <w:start w:val="1"/>
      <w:numFmt w:val="bullet"/>
      <w:lvlText w:val="-"/>
      <w:lvlJc w:val="left"/>
      <w:pPr>
        <w:tabs>
          <w:tab w:val="num" w:pos="1440"/>
        </w:tabs>
        <w:ind w:left="1440" w:hanging="360"/>
      </w:pPr>
      <w:rPr>
        <w:rFonts w:ascii="Times New Roman" w:hAnsi="Times New Roman" w:hint="default"/>
      </w:rPr>
    </w:lvl>
    <w:lvl w:ilvl="2" w:tplc="73B6A5C0" w:tentative="1">
      <w:start w:val="1"/>
      <w:numFmt w:val="bullet"/>
      <w:lvlText w:val="-"/>
      <w:lvlJc w:val="left"/>
      <w:pPr>
        <w:tabs>
          <w:tab w:val="num" w:pos="2160"/>
        </w:tabs>
        <w:ind w:left="2160" w:hanging="360"/>
      </w:pPr>
      <w:rPr>
        <w:rFonts w:ascii="Times New Roman" w:hAnsi="Times New Roman" w:hint="default"/>
      </w:rPr>
    </w:lvl>
    <w:lvl w:ilvl="3" w:tplc="3BB27EBC" w:tentative="1">
      <w:start w:val="1"/>
      <w:numFmt w:val="bullet"/>
      <w:lvlText w:val="-"/>
      <w:lvlJc w:val="left"/>
      <w:pPr>
        <w:tabs>
          <w:tab w:val="num" w:pos="2880"/>
        </w:tabs>
        <w:ind w:left="2880" w:hanging="360"/>
      </w:pPr>
      <w:rPr>
        <w:rFonts w:ascii="Times New Roman" w:hAnsi="Times New Roman" w:hint="default"/>
      </w:rPr>
    </w:lvl>
    <w:lvl w:ilvl="4" w:tplc="9A0C3F6C" w:tentative="1">
      <w:start w:val="1"/>
      <w:numFmt w:val="bullet"/>
      <w:lvlText w:val="-"/>
      <w:lvlJc w:val="left"/>
      <w:pPr>
        <w:tabs>
          <w:tab w:val="num" w:pos="3600"/>
        </w:tabs>
        <w:ind w:left="3600" w:hanging="360"/>
      </w:pPr>
      <w:rPr>
        <w:rFonts w:ascii="Times New Roman" w:hAnsi="Times New Roman" w:hint="default"/>
      </w:rPr>
    </w:lvl>
    <w:lvl w:ilvl="5" w:tplc="A80C59D6" w:tentative="1">
      <w:start w:val="1"/>
      <w:numFmt w:val="bullet"/>
      <w:lvlText w:val="-"/>
      <w:lvlJc w:val="left"/>
      <w:pPr>
        <w:tabs>
          <w:tab w:val="num" w:pos="4320"/>
        </w:tabs>
        <w:ind w:left="4320" w:hanging="360"/>
      </w:pPr>
      <w:rPr>
        <w:rFonts w:ascii="Times New Roman" w:hAnsi="Times New Roman" w:hint="default"/>
      </w:rPr>
    </w:lvl>
    <w:lvl w:ilvl="6" w:tplc="D8F4AA00" w:tentative="1">
      <w:start w:val="1"/>
      <w:numFmt w:val="bullet"/>
      <w:lvlText w:val="-"/>
      <w:lvlJc w:val="left"/>
      <w:pPr>
        <w:tabs>
          <w:tab w:val="num" w:pos="5040"/>
        </w:tabs>
        <w:ind w:left="5040" w:hanging="360"/>
      </w:pPr>
      <w:rPr>
        <w:rFonts w:ascii="Times New Roman" w:hAnsi="Times New Roman" w:hint="default"/>
      </w:rPr>
    </w:lvl>
    <w:lvl w:ilvl="7" w:tplc="594C4D9A" w:tentative="1">
      <w:start w:val="1"/>
      <w:numFmt w:val="bullet"/>
      <w:lvlText w:val="-"/>
      <w:lvlJc w:val="left"/>
      <w:pPr>
        <w:tabs>
          <w:tab w:val="num" w:pos="5760"/>
        </w:tabs>
        <w:ind w:left="5760" w:hanging="360"/>
      </w:pPr>
      <w:rPr>
        <w:rFonts w:ascii="Times New Roman" w:hAnsi="Times New Roman" w:hint="default"/>
      </w:rPr>
    </w:lvl>
    <w:lvl w:ilvl="8" w:tplc="85D262DC" w:tentative="1">
      <w:start w:val="1"/>
      <w:numFmt w:val="bullet"/>
      <w:lvlText w:val="-"/>
      <w:lvlJc w:val="left"/>
      <w:pPr>
        <w:tabs>
          <w:tab w:val="num" w:pos="6480"/>
        </w:tabs>
        <w:ind w:left="6480" w:hanging="360"/>
      </w:pPr>
      <w:rPr>
        <w:rFonts w:ascii="Times New Roman" w:hAnsi="Times New Roman" w:hint="default"/>
      </w:rPr>
    </w:lvl>
  </w:abstractNum>
  <w:abstractNum w:abstractNumId="42">
    <w:nsid w:val="61856FF2"/>
    <w:multiLevelType w:val="hybridMultilevel"/>
    <w:tmpl w:val="B3A2E010"/>
    <w:lvl w:ilvl="0" w:tplc="43C8D356">
      <w:start w:val="1"/>
      <w:numFmt w:val="bullet"/>
      <w:lvlText w:val="-"/>
      <w:lvlJc w:val="left"/>
      <w:pPr>
        <w:tabs>
          <w:tab w:val="num" w:pos="720"/>
        </w:tabs>
        <w:ind w:left="720" w:hanging="360"/>
      </w:pPr>
      <w:rPr>
        <w:rFonts w:ascii="Times New Roman" w:hAnsi="Times New Roman" w:hint="default"/>
      </w:rPr>
    </w:lvl>
    <w:lvl w:ilvl="1" w:tplc="3832485A" w:tentative="1">
      <w:start w:val="1"/>
      <w:numFmt w:val="bullet"/>
      <w:lvlText w:val="-"/>
      <w:lvlJc w:val="left"/>
      <w:pPr>
        <w:tabs>
          <w:tab w:val="num" w:pos="1440"/>
        </w:tabs>
        <w:ind w:left="1440" w:hanging="360"/>
      </w:pPr>
      <w:rPr>
        <w:rFonts w:ascii="Times New Roman" w:hAnsi="Times New Roman" w:hint="default"/>
      </w:rPr>
    </w:lvl>
    <w:lvl w:ilvl="2" w:tplc="F8DEE3C8" w:tentative="1">
      <w:start w:val="1"/>
      <w:numFmt w:val="bullet"/>
      <w:lvlText w:val="-"/>
      <w:lvlJc w:val="left"/>
      <w:pPr>
        <w:tabs>
          <w:tab w:val="num" w:pos="2160"/>
        </w:tabs>
        <w:ind w:left="2160" w:hanging="360"/>
      </w:pPr>
      <w:rPr>
        <w:rFonts w:ascii="Times New Roman" w:hAnsi="Times New Roman" w:hint="default"/>
      </w:rPr>
    </w:lvl>
    <w:lvl w:ilvl="3" w:tplc="308851C2" w:tentative="1">
      <w:start w:val="1"/>
      <w:numFmt w:val="bullet"/>
      <w:lvlText w:val="-"/>
      <w:lvlJc w:val="left"/>
      <w:pPr>
        <w:tabs>
          <w:tab w:val="num" w:pos="2880"/>
        </w:tabs>
        <w:ind w:left="2880" w:hanging="360"/>
      </w:pPr>
      <w:rPr>
        <w:rFonts w:ascii="Times New Roman" w:hAnsi="Times New Roman" w:hint="default"/>
      </w:rPr>
    </w:lvl>
    <w:lvl w:ilvl="4" w:tplc="090C6448" w:tentative="1">
      <w:start w:val="1"/>
      <w:numFmt w:val="bullet"/>
      <w:lvlText w:val="-"/>
      <w:lvlJc w:val="left"/>
      <w:pPr>
        <w:tabs>
          <w:tab w:val="num" w:pos="3600"/>
        </w:tabs>
        <w:ind w:left="3600" w:hanging="360"/>
      </w:pPr>
      <w:rPr>
        <w:rFonts w:ascii="Times New Roman" w:hAnsi="Times New Roman" w:hint="default"/>
      </w:rPr>
    </w:lvl>
    <w:lvl w:ilvl="5" w:tplc="7EE0C3BE" w:tentative="1">
      <w:start w:val="1"/>
      <w:numFmt w:val="bullet"/>
      <w:lvlText w:val="-"/>
      <w:lvlJc w:val="left"/>
      <w:pPr>
        <w:tabs>
          <w:tab w:val="num" w:pos="4320"/>
        </w:tabs>
        <w:ind w:left="4320" w:hanging="360"/>
      </w:pPr>
      <w:rPr>
        <w:rFonts w:ascii="Times New Roman" w:hAnsi="Times New Roman" w:hint="default"/>
      </w:rPr>
    </w:lvl>
    <w:lvl w:ilvl="6" w:tplc="CFF8EE58" w:tentative="1">
      <w:start w:val="1"/>
      <w:numFmt w:val="bullet"/>
      <w:lvlText w:val="-"/>
      <w:lvlJc w:val="left"/>
      <w:pPr>
        <w:tabs>
          <w:tab w:val="num" w:pos="5040"/>
        </w:tabs>
        <w:ind w:left="5040" w:hanging="360"/>
      </w:pPr>
      <w:rPr>
        <w:rFonts w:ascii="Times New Roman" w:hAnsi="Times New Roman" w:hint="default"/>
      </w:rPr>
    </w:lvl>
    <w:lvl w:ilvl="7" w:tplc="2EE67B9A" w:tentative="1">
      <w:start w:val="1"/>
      <w:numFmt w:val="bullet"/>
      <w:lvlText w:val="-"/>
      <w:lvlJc w:val="left"/>
      <w:pPr>
        <w:tabs>
          <w:tab w:val="num" w:pos="5760"/>
        </w:tabs>
        <w:ind w:left="5760" w:hanging="360"/>
      </w:pPr>
      <w:rPr>
        <w:rFonts w:ascii="Times New Roman" w:hAnsi="Times New Roman" w:hint="default"/>
      </w:rPr>
    </w:lvl>
    <w:lvl w:ilvl="8" w:tplc="680A9F84" w:tentative="1">
      <w:start w:val="1"/>
      <w:numFmt w:val="bullet"/>
      <w:lvlText w:val="-"/>
      <w:lvlJc w:val="left"/>
      <w:pPr>
        <w:tabs>
          <w:tab w:val="num" w:pos="6480"/>
        </w:tabs>
        <w:ind w:left="6480" w:hanging="360"/>
      </w:pPr>
      <w:rPr>
        <w:rFonts w:ascii="Times New Roman" w:hAnsi="Times New Roman" w:hint="default"/>
      </w:rPr>
    </w:lvl>
  </w:abstractNum>
  <w:abstractNum w:abstractNumId="43">
    <w:nsid w:val="61D61341"/>
    <w:multiLevelType w:val="hybridMultilevel"/>
    <w:tmpl w:val="ADEE178E"/>
    <w:lvl w:ilvl="0" w:tplc="FA287C68">
      <w:start w:val="1"/>
      <w:numFmt w:val="bullet"/>
      <w:lvlText w:val="-"/>
      <w:lvlJc w:val="left"/>
      <w:pPr>
        <w:tabs>
          <w:tab w:val="num" w:pos="720"/>
        </w:tabs>
        <w:ind w:left="720" w:hanging="360"/>
      </w:pPr>
      <w:rPr>
        <w:rFonts w:ascii="Times New Roman" w:hAnsi="Times New Roman" w:hint="default"/>
      </w:rPr>
    </w:lvl>
    <w:lvl w:ilvl="1" w:tplc="28661DF4" w:tentative="1">
      <w:start w:val="1"/>
      <w:numFmt w:val="bullet"/>
      <w:lvlText w:val="-"/>
      <w:lvlJc w:val="left"/>
      <w:pPr>
        <w:tabs>
          <w:tab w:val="num" w:pos="1440"/>
        </w:tabs>
        <w:ind w:left="1440" w:hanging="360"/>
      </w:pPr>
      <w:rPr>
        <w:rFonts w:ascii="Times New Roman" w:hAnsi="Times New Roman" w:hint="default"/>
      </w:rPr>
    </w:lvl>
    <w:lvl w:ilvl="2" w:tplc="9BDCCF32" w:tentative="1">
      <w:start w:val="1"/>
      <w:numFmt w:val="bullet"/>
      <w:lvlText w:val="-"/>
      <w:lvlJc w:val="left"/>
      <w:pPr>
        <w:tabs>
          <w:tab w:val="num" w:pos="2160"/>
        </w:tabs>
        <w:ind w:left="2160" w:hanging="360"/>
      </w:pPr>
      <w:rPr>
        <w:rFonts w:ascii="Times New Roman" w:hAnsi="Times New Roman" w:hint="default"/>
      </w:rPr>
    </w:lvl>
    <w:lvl w:ilvl="3" w:tplc="3EDE4D58" w:tentative="1">
      <w:start w:val="1"/>
      <w:numFmt w:val="bullet"/>
      <w:lvlText w:val="-"/>
      <w:lvlJc w:val="left"/>
      <w:pPr>
        <w:tabs>
          <w:tab w:val="num" w:pos="2880"/>
        </w:tabs>
        <w:ind w:left="2880" w:hanging="360"/>
      </w:pPr>
      <w:rPr>
        <w:rFonts w:ascii="Times New Roman" w:hAnsi="Times New Roman" w:hint="default"/>
      </w:rPr>
    </w:lvl>
    <w:lvl w:ilvl="4" w:tplc="9CC6C316" w:tentative="1">
      <w:start w:val="1"/>
      <w:numFmt w:val="bullet"/>
      <w:lvlText w:val="-"/>
      <w:lvlJc w:val="left"/>
      <w:pPr>
        <w:tabs>
          <w:tab w:val="num" w:pos="3600"/>
        </w:tabs>
        <w:ind w:left="3600" w:hanging="360"/>
      </w:pPr>
      <w:rPr>
        <w:rFonts w:ascii="Times New Roman" w:hAnsi="Times New Roman" w:hint="default"/>
      </w:rPr>
    </w:lvl>
    <w:lvl w:ilvl="5" w:tplc="DFFA0D78" w:tentative="1">
      <w:start w:val="1"/>
      <w:numFmt w:val="bullet"/>
      <w:lvlText w:val="-"/>
      <w:lvlJc w:val="left"/>
      <w:pPr>
        <w:tabs>
          <w:tab w:val="num" w:pos="4320"/>
        </w:tabs>
        <w:ind w:left="4320" w:hanging="360"/>
      </w:pPr>
      <w:rPr>
        <w:rFonts w:ascii="Times New Roman" w:hAnsi="Times New Roman" w:hint="default"/>
      </w:rPr>
    </w:lvl>
    <w:lvl w:ilvl="6" w:tplc="F9FAAE0E" w:tentative="1">
      <w:start w:val="1"/>
      <w:numFmt w:val="bullet"/>
      <w:lvlText w:val="-"/>
      <w:lvlJc w:val="left"/>
      <w:pPr>
        <w:tabs>
          <w:tab w:val="num" w:pos="5040"/>
        </w:tabs>
        <w:ind w:left="5040" w:hanging="360"/>
      </w:pPr>
      <w:rPr>
        <w:rFonts w:ascii="Times New Roman" w:hAnsi="Times New Roman" w:hint="default"/>
      </w:rPr>
    </w:lvl>
    <w:lvl w:ilvl="7" w:tplc="CB46BE00" w:tentative="1">
      <w:start w:val="1"/>
      <w:numFmt w:val="bullet"/>
      <w:lvlText w:val="-"/>
      <w:lvlJc w:val="left"/>
      <w:pPr>
        <w:tabs>
          <w:tab w:val="num" w:pos="5760"/>
        </w:tabs>
        <w:ind w:left="5760" w:hanging="360"/>
      </w:pPr>
      <w:rPr>
        <w:rFonts w:ascii="Times New Roman" w:hAnsi="Times New Roman" w:hint="default"/>
      </w:rPr>
    </w:lvl>
    <w:lvl w:ilvl="8" w:tplc="89AADE96" w:tentative="1">
      <w:start w:val="1"/>
      <w:numFmt w:val="bullet"/>
      <w:lvlText w:val="-"/>
      <w:lvlJc w:val="left"/>
      <w:pPr>
        <w:tabs>
          <w:tab w:val="num" w:pos="6480"/>
        </w:tabs>
        <w:ind w:left="6480" w:hanging="360"/>
      </w:pPr>
      <w:rPr>
        <w:rFonts w:ascii="Times New Roman" w:hAnsi="Times New Roman" w:hint="default"/>
      </w:rPr>
    </w:lvl>
  </w:abstractNum>
  <w:abstractNum w:abstractNumId="44">
    <w:nsid w:val="62996081"/>
    <w:multiLevelType w:val="hybridMultilevel"/>
    <w:tmpl w:val="DABA9376"/>
    <w:lvl w:ilvl="0" w:tplc="C2863346">
      <w:start w:val="1"/>
      <w:numFmt w:val="bullet"/>
      <w:lvlText w:val="-"/>
      <w:lvlJc w:val="left"/>
      <w:pPr>
        <w:tabs>
          <w:tab w:val="num" w:pos="720"/>
        </w:tabs>
        <w:ind w:left="720" w:hanging="360"/>
      </w:pPr>
      <w:rPr>
        <w:rFonts w:ascii="Times New Roman" w:hAnsi="Times New Roman" w:cs="Times New Roman" w:hint="default"/>
      </w:rPr>
    </w:lvl>
    <w:lvl w:ilvl="1" w:tplc="6C44E554">
      <w:start w:val="1"/>
      <w:numFmt w:val="decimal"/>
      <w:lvlText w:val="%2."/>
      <w:lvlJc w:val="left"/>
      <w:pPr>
        <w:tabs>
          <w:tab w:val="num" w:pos="1440"/>
        </w:tabs>
        <w:ind w:left="1440" w:hanging="360"/>
      </w:pPr>
    </w:lvl>
    <w:lvl w:ilvl="2" w:tplc="7E82AFF6">
      <w:start w:val="1"/>
      <w:numFmt w:val="decimal"/>
      <w:lvlText w:val="%3."/>
      <w:lvlJc w:val="left"/>
      <w:pPr>
        <w:tabs>
          <w:tab w:val="num" w:pos="2160"/>
        </w:tabs>
        <w:ind w:left="2160" w:hanging="360"/>
      </w:pPr>
    </w:lvl>
    <w:lvl w:ilvl="3" w:tplc="E9146A28">
      <w:start w:val="1"/>
      <w:numFmt w:val="decimal"/>
      <w:lvlText w:val="%4."/>
      <w:lvlJc w:val="left"/>
      <w:pPr>
        <w:tabs>
          <w:tab w:val="num" w:pos="2880"/>
        </w:tabs>
        <w:ind w:left="2880" w:hanging="360"/>
      </w:pPr>
    </w:lvl>
    <w:lvl w:ilvl="4" w:tplc="E9CE4194">
      <w:start w:val="1"/>
      <w:numFmt w:val="decimal"/>
      <w:lvlText w:val="%5."/>
      <w:lvlJc w:val="left"/>
      <w:pPr>
        <w:tabs>
          <w:tab w:val="num" w:pos="3600"/>
        </w:tabs>
        <w:ind w:left="3600" w:hanging="360"/>
      </w:pPr>
    </w:lvl>
    <w:lvl w:ilvl="5" w:tplc="50D2E190">
      <w:start w:val="1"/>
      <w:numFmt w:val="decimal"/>
      <w:lvlText w:val="%6."/>
      <w:lvlJc w:val="left"/>
      <w:pPr>
        <w:tabs>
          <w:tab w:val="num" w:pos="4320"/>
        </w:tabs>
        <w:ind w:left="4320" w:hanging="360"/>
      </w:pPr>
    </w:lvl>
    <w:lvl w:ilvl="6" w:tplc="F95E4700">
      <w:start w:val="1"/>
      <w:numFmt w:val="decimal"/>
      <w:lvlText w:val="%7."/>
      <w:lvlJc w:val="left"/>
      <w:pPr>
        <w:tabs>
          <w:tab w:val="num" w:pos="5040"/>
        </w:tabs>
        <w:ind w:left="5040" w:hanging="360"/>
      </w:pPr>
    </w:lvl>
    <w:lvl w:ilvl="7" w:tplc="2670F1DE">
      <w:start w:val="1"/>
      <w:numFmt w:val="decimal"/>
      <w:lvlText w:val="%8."/>
      <w:lvlJc w:val="left"/>
      <w:pPr>
        <w:tabs>
          <w:tab w:val="num" w:pos="5760"/>
        </w:tabs>
        <w:ind w:left="5760" w:hanging="360"/>
      </w:pPr>
    </w:lvl>
    <w:lvl w:ilvl="8" w:tplc="7A98B564">
      <w:start w:val="1"/>
      <w:numFmt w:val="decimal"/>
      <w:lvlText w:val="%9."/>
      <w:lvlJc w:val="left"/>
      <w:pPr>
        <w:tabs>
          <w:tab w:val="num" w:pos="6480"/>
        </w:tabs>
        <w:ind w:left="6480" w:hanging="360"/>
      </w:pPr>
    </w:lvl>
  </w:abstractNum>
  <w:abstractNum w:abstractNumId="45">
    <w:nsid w:val="68334754"/>
    <w:multiLevelType w:val="hybridMultilevel"/>
    <w:tmpl w:val="5BBCB686"/>
    <w:lvl w:ilvl="0" w:tplc="E70A208A">
      <w:start w:val="1"/>
      <w:numFmt w:val="bullet"/>
      <w:lvlText w:val="-"/>
      <w:lvlJc w:val="left"/>
      <w:pPr>
        <w:tabs>
          <w:tab w:val="num" w:pos="720"/>
        </w:tabs>
        <w:ind w:left="720" w:hanging="360"/>
      </w:pPr>
      <w:rPr>
        <w:rFonts w:ascii="Times New Roman" w:hAnsi="Times New Roman" w:hint="default"/>
      </w:rPr>
    </w:lvl>
    <w:lvl w:ilvl="1" w:tplc="D4F8D676" w:tentative="1">
      <w:start w:val="1"/>
      <w:numFmt w:val="bullet"/>
      <w:lvlText w:val="-"/>
      <w:lvlJc w:val="left"/>
      <w:pPr>
        <w:tabs>
          <w:tab w:val="num" w:pos="1440"/>
        </w:tabs>
        <w:ind w:left="1440" w:hanging="360"/>
      </w:pPr>
      <w:rPr>
        <w:rFonts w:ascii="Times New Roman" w:hAnsi="Times New Roman" w:hint="default"/>
      </w:rPr>
    </w:lvl>
    <w:lvl w:ilvl="2" w:tplc="0B0E6082" w:tentative="1">
      <w:start w:val="1"/>
      <w:numFmt w:val="bullet"/>
      <w:lvlText w:val="-"/>
      <w:lvlJc w:val="left"/>
      <w:pPr>
        <w:tabs>
          <w:tab w:val="num" w:pos="2160"/>
        </w:tabs>
        <w:ind w:left="2160" w:hanging="360"/>
      </w:pPr>
      <w:rPr>
        <w:rFonts w:ascii="Times New Roman" w:hAnsi="Times New Roman" w:hint="default"/>
      </w:rPr>
    </w:lvl>
    <w:lvl w:ilvl="3" w:tplc="F266B394" w:tentative="1">
      <w:start w:val="1"/>
      <w:numFmt w:val="bullet"/>
      <w:lvlText w:val="-"/>
      <w:lvlJc w:val="left"/>
      <w:pPr>
        <w:tabs>
          <w:tab w:val="num" w:pos="2880"/>
        </w:tabs>
        <w:ind w:left="2880" w:hanging="360"/>
      </w:pPr>
      <w:rPr>
        <w:rFonts w:ascii="Times New Roman" w:hAnsi="Times New Roman" w:hint="default"/>
      </w:rPr>
    </w:lvl>
    <w:lvl w:ilvl="4" w:tplc="BD16AC22" w:tentative="1">
      <w:start w:val="1"/>
      <w:numFmt w:val="bullet"/>
      <w:lvlText w:val="-"/>
      <w:lvlJc w:val="left"/>
      <w:pPr>
        <w:tabs>
          <w:tab w:val="num" w:pos="3600"/>
        </w:tabs>
        <w:ind w:left="3600" w:hanging="360"/>
      </w:pPr>
      <w:rPr>
        <w:rFonts w:ascii="Times New Roman" w:hAnsi="Times New Roman" w:hint="default"/>
      </w:rPr>
    </w:lvl>
    <w:lvl w:ilvl="5" w:tplc="4412C206" w:tentative="1">
      <w:start w:val="1"/>
      <w:numFmt w:val="bullet"/>
      <w:lvlText w:val="-"/>
      <w:lvlJc w:val="left"/>
      <w:pPr>
        <w:tabs>
          <w:tab w:val="num" w:pos="4320"/>
        </w:tabs>
        <w:ind w:left="4320" w:hanging="360"/>
      </w:pPr>
      <w:rPr>
        <w:rFonts w:ascii="Times New Roman" w:hAnsi="Times New Roman" w:hint="default"/>
      </w:rPr>
    </w:lvl>
    <w:lvl w:ilvl="6" w:tplc="F28C7CBE" w:tentative="1">
      <w:start w:val="1"/>
      <w:numFmt w:val="bullet"/>
      <w:lvlText w:val="-"/>
      <w:lvlJc w:val="left"/>
      <w:pPr>
        <w:tabs>
          <w:tab w:val="num" w:pos="5040"/>
        </w:tabs>
        <w:ind w:left="5040" w:hanging="360"/>
      </w:pPr>
      <w:rPr>
        <w:rFonts w:ascii="Times New Roman" w:hAnsi="Times New Roman" w:hint="default"/>
      </w:rPr>
    </w:lvl>
    <w:lvl w:ilvl="7" w:tplc="14009B2C" w:tentative="1">
      <w:start w:val="1"/>
      <w:numFmt w:val="bullet"/>
      <w:lvlText w:val="-"/>
      <w:lvlJc w:val="left"/>
      <w:pPr>
        <w:tabs>
          <w:tab w:val="num" w:pos="5760"/>
        </w:tabs>
        <w:ind w:left="5760" w:hanging="360"/>
      </w:pPr>
      <w:rPr>
        <w:rFonts w:ascii="Times New Roman" w:hAnsi="Times New Roman" w:hint="default"/>
      </w:rPr>
    </w:lvl>
    <w:lvl w:ilvl="8" w:tplc="8C064CFA" w:tentative="1">
      <w:start w:val="1"/>
      <w:numFmt w:val="bullet"/>
      <w:lvlText w:val="-"/>
      <w:lvlJc w:val="left"/>
      <w:pPr>
        <w:tabs>
          <w:tab w:val="num" w:pos="6480"/>
        </w:tabs>
        <w:ind w:left="6480" w:hanging="360"/>
      </w:pPr>
      <w:rPr>
        <w:rFonts w:ascii="Times New Roman" w:hAnsi="Times New Roman" w:hint="default"/>
      </w:rPr>
    </w:lvl>
  </w:abstractNum>
  <w:abstractNum w:abstractNumId="46">
    <w:nsid w:val="702D431C"/>
    <w:multiLevelType w:val="hybridMultilevel"/>
    <w:tmpl w:val="25C2D29E"/>
    <w:lvl w:ilvl="0" w:tplc="9E140606">
      <w:start w:val="1"/>
      <w:numFmt w:val="decimal"/>
      <w:lvlText w:val="%1)"/>
      <w:lvlJc w:val="left"/>
      <w:pPr>
        <w:ind w:left="360" w:hanging="360"/>
      </w:pPr>
      <w:rPr>
        <w:rFonts w:hint="default"/>
        <w:color w:val="000000" w:themeColor="text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nsid w:val="78D96511"/>
    <w:multiLevelType w:val="hybridMultilevel"/>
    <w:tmpl w:val="0672B074"/>
    <w:lvl w:ilvl="0" w:tplc="C92E7282">
      <w:start w:val="1"/>
      <w:numFmt w:val="bullet"/>
      <w:lvlText w:val="-"/>
      <w:lvlJc w:val="left"/>
      <w:pPr>
        <w:tabs>
          <w:tab w:val="num" w:pos="720"/>
        </w:tabs>
        <w:ind w:left="720" w:hanging="360"/>
      </w:pPr>
      <w:rPr>
        <w:rFonts w:ascii="Times New Roman" w:hAnsi="Times New Roman" w:hint="default"/>
      </w:rPr>
    </w:lvl>
    <w:lvl w:ilvl="1" w:tplc="4AD893FC" w:tentative="1">
      <w:start w:val="1"/>
      <w:numFmt w:val="bullet"/>
      <w:lvlText w:val="-"/>
      <w:lvlJc w:val="left"/>
      <w:pPr>
        <w:tabs>
          <w:tab w:val="num" w:pos="1440"/>
        </w:tabs>
        <w:ind w:left="1440" w:hanging="360"/>
      </w:pPr>
      <w:rPr>
        <w:rFonts w:ascii="Times New Roman" w:hAnsi="Times New Roman" w:hint="default"/>
      </w:rPr>
    </w:lvl>
    <w:lvl w:ilvl="2" w:tplc="D9485D8E" w:tentative="1">
      <w:start w:val="1"/>
      <w:numFmt w:val="bullet"/>
      <w:lvlText w:val="-"/>
      <w:lvlJc w:val="left"/>
      <w:pPr>
        <w:tabs>
          <w:tab w:val="num" w:pos="2160"/>
        </w:tabs>
        <w:ind w:left="2160" w:hanging="360"/>
      </w:pPr>
      <w:rPr>
        <w:rFonts w:ascii="Times New Roman" w:hAnsi="Times New Roman" w:hint="default"/>
      </w:rPr>
    </w:lvl>
    <w:lvl w:ilvl="3" w:tplc="AC90C1B2" w:tentative="1">
      <w:start w:val="1"/>
      <w:numFmt w:val="bullet"/>
      <w:lvlText w:val="-"/>
      <w:lvlJc w:val="left"/>
      <w:pPr>
        <w:tabs>
          <w:tab w:val="num" w:pos="2880"/>
        </w:tabs>
        <w:ind w:left="2880" w:hanging="360"/>
      </w:pPr>
      <w:rPr>
        <w:rFonts w:ascii="Times New Roman" w:hAnsi="Times New Roman" w:hint="default"/>
      </w:rPr>
    </w:lvl>
    <w:lvl w:ilvl="4" w:tplc="6824BDFC" w:tentative="1">
      <w:start w:val="1"/>
      <w:numFmt w:val="bullet"/>
      <w:lvlText w:val="-"/>
      <w:lvlJc w:val="left"/>
      <w:pPr>
        <w:tabs>
          <w:tab w:val="num" w:pos="3600"/>
        </w:tabs>
        <w:ind w:left="3600" w:hanging="360"/>
      </w:pPr>
      <w:rPr>
        <w:rFonts w:ascii="Times New Roman" w:hAnsi="Times New Roman" w:hint="default"/>
      </w:rPr>
    </w:lvl>
    <w:lvl w:ilvl="5" w:tplc="17766F44" w:tentative="1">
      <w:start w:val="1"/>
      <w:numFmt w:val="bullet"/>
      <w:lvlText w:val="-"/>
      <w:lvlJc w:val="left"/>
      <w:pPr>
        <w:tabs>
          <w:tab w:val="num" w:pos="4320"/>
        </w:tabs>
        <w:ind w:left="4320" w:hanging="360"/>
      </w:pPr>
      <w:rPr>
        <w:rFonts w:ascii="Times New Roman" w:hAnsi="Times New Roman" w:hint="default"/>
      </w:rPr>
    </w:lvl>
    <w:lvl w:ilvl="6" w:tplc="DD9E8CE4" w:tentative="1">
      <w:start w:val="1"/>
      <w:numFmt w:val="bullet"/>
      <w:lvlText w:val="-"/>
      <w:lvlJc w:val="left"/>
      <w:pPr>
        <w:tabs>
          <w:tab w:val="num" w:pos="5040"/>
        </w:tabs>
        <w:ind w:left="5040" w:hanging="360"/>
      </w:pPr>
      <w:rPr>
        <w:rFonts w:ascii="Times New Roman" w:hAnsi="Times New Roman" w:hint="default"/>
      </w:rPr>
    </w:lvl>
    <w:lvl w:ilvl="7" w:tplc="9B6E7692" w:tentative="1">
      <w:start w:val="1"/>
      <w:numFmt w:val="bullet"/>
      <w:lvlText w:val="-"/>
      <w:lvlJc w:val="left"/>
      <w:pPr>
        <w:tabs>
          <w:tab w:val="num" w:pos="5760"/>
        </w:tabs>
        <w:ind w:left="5760" w:hanging="360"/>
      </w:pPr>
      <w:rPr>
        <w:rFonts w:ascii="Times New Roman" w:hAnsi="Times New Roman" w:hint="default"/>
      </w:rPr>
    </w:lvl>
    <w:lvl w:ilvl="8" w:tplc="34D2C12A" w:tentative="1">
      <w:start w:val="1"/>
      <w:numFmt w:val="bullet"/>
      <w:lvlText w:val="-"/>
      <w:lvlJc w:val="left"/>
      <w:pPr>
        <w:tabs>
          <w:tab w:val="num" w:pos="6480"/>
        </w:tabs>
        <w:ind w:left="6480" w:hanging="360"/>
      </w:pPr>
      <w:rPr>
        <w:rFonts w:ascii="Times New Roman" w:hAnsi="Times New Roman" w:hint="default"/>
      </w:rPr>
    </w:lvl>
  </w:abstractNum>
  <w:abstractNum w:abstractNumId="48">
    <w:nsid w:val="7A071E51"/>
    <w:multiLevelType w:val="hybridMultilevel"/>
    <w:tmpl w:val="8806C66E"/>
    <w:lvl w:ilvl="0" w:tplc="CDC8EEF4">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AE567A4"/>
    <w:multiLevelType w:val="hybridMultilevel"/>
    <w:tmpl w:val="8E4C66B2"/>
    <w:lvl w:ilvl="0" w:tplc="45589FBC">
      <w:start w:val="1"/>
      <w:numFmt w:val="bullet"/>
      <w:lvlText w:val="-"/>
      <w:lvlJc w:val="left"/>
      <w:pPr>
        <w:tabs>
          <w:tab w:val="num" w:pos="720"/>
        </w:tabs>
        <w:ind w:left="720" w:hanging="360"/>
      </w:pPr>
      <w:rPr>
        <w:rFonts w:ascii="Times New Roman" w:hAnsi="Times New Roman" w:cs="Times New Roman" w:hint="default"/>
      </w:rPr>
    </w:lvl>
    <w:lvl w:ilvl="1" w:tplc="9E0CC5E8">
      <w:start w:val="1"/>
      <w:numFmt w:val="decimal"/>
      <w:lvlText w:val="%2."/>
      <w:lvlJc w:val="left"/>
      <w:pPr>
        <w:tabs>
          <w:tab w:val="num" w:pos="1440"/>
        </w:tabs>
        <w:ind w:left="1440" w:hanging="360"/>
      </w:pPr>
    </w:lvl>
    <w:lvl w:ilvl="2" w:tplc="E8967FB2">
      <w:start w:val="1"/>
      <w:numFmt w:val="decimal"/>
      <w:lvlText w:val="%3."/>
      <w:lvlJc w:val="left"/>
      <w:pPr>
        <w:tabs>
          <w:tab w:val="num" w:pos="2160"/>
        </w:tabs>
        <w:ind w:left="2160" w:hanging="360"/>
      </w:pPr>
    </w:lvl>
    <w:lvl w:ilvl="3" w:tplc="74F68BDA">
      <w:start w:val="1"/>
      <w:numFmt w:val="decimal"/>
      <w:lvlText w:val="%4."/>
      <w:lvlJc w:val="left"/>
      <w:pPr>
        <w:tabs>
          <w:tab w:val="num" w:pos="2880"/>
        </w:tabs>
        <w:ind w:left="2880" w:hanging="360"/>
      </w:pPr>
    </w:lvl>
    <w:lvl w:ilvl="4" w:tplc="B676688C">
      <w:start w:val="1"/>
      <w:numFmt w:val="decimal"/>
      <w:lvlText w:val="%5."/>
      <w:lvlJc w:val="left"/>
      <w:pPr>
        <w:tabs>
          <w:tab w:val="num" w:pos="3600"/>
        </w:tabs>
        <w:ind w:left="3600" w:hanging="360"/>
      </w:pPr>
    </w:lvl>
    <w:lvl w:ilvl="5" w:tplc="251AE136">
      <w:start w:val="1"/>
      <w:numFmt w:val="decimal"/>
      <w:lvlText w:val="%6."/>
      <w:lvlJc w:val="left"/>
      <w:pPr>
        <w:tabs>
          <w:tab w:val="num" w:pos="4320"/>
        </w:tabs>
        <w:ind w:left="4320" w:hanging="360"/>
      </w:pPr>
    </w:lvl>
    <w:lvl w:ilvl="6" w:tplc="97763002">
      <w:start w:val="1"/>
      <w:numFmt w:val="decimal"/>
      <w:lvlText w:val="%7."/>
      <w:lvlJc w:val="left"/>
      <w:pPr>
        <w:tabs>
          <w:tab w:val="num" w:pos="5040"/>
        </w:tabs>
        <w:ind w:left="5040" w:hanging="360"/>
      </w:pPr>
    </w:lvl>
    <w:lvl w:ilvl="7" w:tplc="4264587A">
      <w:start w:val="1"/>
      <w:numFmt w:val="decimal"/>
      <w:lvlText w:val="%8."/>
      <w:lvlJc w:val="left"/>
      <w:pPr>
        <w:tabs>
          <w:tab w:val="num" w:pos="5760"/>
        </w:tabs>
        <w:ind w:left="5760" w:hanging="360"/>
      </w:pPr>
    </w:lvl>
    <w:lvl w:ilvl="8" w:tplc="C01EB1DC">
      <w:start w:val="1"/>
      <w:numFmt w:val="decimal"/>
      <w:lvlText w:val="%9."/>
      <w:lvlJc w:val="left"/>
      <w:pPr>
        <w:tabs>
          <w:tab w:val="num" w:pos="6480"/>
        </w:tabs>
        <w:ind w:left="6480" w:hanging="360"/>
      </w:pPr>
    </w:lvl>
  </w:abstractNum>
  <w:abstractNum w:abstractNumId="50">
    <w:nsid w:val="7C897231"/>
    <w:multiLevelType w:val="hybridMultilevel"/>
    <w:tmpl w:val="309E9292"/>
    <w:lvl w:ilvl="0" w:tplc="6004E82E">
      <w:start w:val="1"/>
      <w:numFmt w:val="bullet"/>
      <w:lvlText w:val="-"/>
      <w:lvlJc w:val="left"/>
      <w:pPr>
        <w:tabs>
          <w:tab w:val="num" w:pos="720"/>
        </w:tabs>
        <w:ind w:left="720" w:hanging="360"/>
      </w:pPr>
      <w:rPr>
        <w:rFonts w:ascii="Times New Roman" w:hAnsi="Times New Roman" w:cs="Times New Roman" w:hint="default"/>
      </w:rPr>
    </w:lvl>
    <w:lvl w:ilvl="1" w:tplc="E1AC05EC">
      <w:start w:val="1"/>
      <w:numFmt w:val="decimal"/>
      <w:lvlText w:val="%2."/>
      <w:lvlJc w:val="left"/>
      <w:pPr>
        <w:tabs>
          <w:tab w:val="num" w:pos="1440"/>
        </w:tabs>
        <w:ind w:left="1440" w:hanging="360"/>
      </w:pPr>
    </w:lvl>
    <w:lvl w:ilvl="2" w:tplc="69567C9C">
      <w:start w:val="1"/>
      <w:numFmt w:val="decimal"/>
      <w:lvlText w:val="%3."/>
      <w:lvlJc w:val="left"/>
      <w:pPr>
        <w:tabs>
          <w:tab w:val="num" w:pos="2160"/>
        </w:tabs>
        <w:ind w:left="2160" w:hanging="360"/>
      </w:pPr>
    </w:lvl>
    <w:lvl w:ilvl="3" w:tplc="CC1ABB22">
      <w:start w:val="1"/>
      <w:numFmt w:val="decimal"/>
      <w:lvlText w:val="%4."/>
      <w:lvlJc w:val="left"/>
      <w:pPr>
        <w:tabs>
          <w:tab w:val="num" w:pos="2880"/>
        </w:tabs>
        <w:ind w:left="2880" w:hanging="360"/>
      </w:pPr>
    </w:lvl>
    <w:lvl w:ilvl="4" w:tplc="8B20C7CC">
      <w:start w:val="1"/>
      <w:numFmt w:val="decimal"/>
      <w:lvlText w:val="%5."/>
      <w:lvlJc w:val="left"/>
      <w:pPr>
        <w:tabs>
          <w:tab w:val="num" w:pos="3600"/>
        </w:tabs>
        <w:ind w:left="3600" w:hanging="360"/>
      </w:pPr>
    </w:lvl>
    <w:lvl w:ilvl="5" w:tplc="50180DEA">
      <w:start w:val="1"/>
      <w:numFmt w:val="decimal"/>
      <w:lvlText w:val="%6."/>
      <w:lvlJc w:val="left"/>
      <w:pPr>
        <w:tabs>
          <w:tab w:val="num" w:pos="4320"/>
        </w:tabs>
        <w:ind w:left="4320" w:hanging="360"/>
      </w:pPr>
    </w:lvl>
    <w:lvl w:ilvl="6" w:tplc="130E53DE">
      <w:start w:val="1"/>
      <w:numFmt w:val="decimal"/>
      <w:lvlText w:val="%7."/>
      <w:lvlJc w:val="left"/>
      <w:pPr>
        <w:tabs>
          <w:tab w:val="num" w:pos="5040"/>
        </w:tabs>
        <w:ind w:left="5040" w:hanging="360"/>
      </w:pPr>
    </w:lvl>
    <w:lvl w:ilvl="7" w:tplc="CA86F102">
      <w:start w:val="1"/>
      <w:numFmt w:val="decimal"/>
      <w:lvlText w:val="%8."/>
      <w:lvlJc w:val="left"/>
      <w:pPr>
        <w:tabs>
          <w:tab w:val="num" w:pos="5760"/>
        </w:tabs>
        <w:ind w:left="5760" w:hanging="360"/>
      </w:pPr>
    </w:lvl>
    <w:lvl w:ilvl="8" w:tplc="5B46FFC8">
      <w:start w:val="1"/>
      <w:numFmt w:val="decimal"/>
      <w:lvlText w:val="%9."/>
      <w:lvlJc w:val="left"/>
      <w:pPr>
        <w:tabs>
          <w:tab w:val="num" w:pos="6480"/>
        </w:tabs>
        <w:ind w:left="6480" w:hanging="360"/>
      </w:pPr>
    </w:lvl>
  </w:abstractNum>
  <w:abstractNum w:abstractNumId="51">
    <w:nsid w:val="7EEB5038"/>
    <w:multiLevelType w:val="hybridMultilevel"/>
    <w:tmpl w:val="ABC8C66E"/>
    <w:lvl w:ilvl="0" w:tplc="149AC8EC">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6"/>
  </w:num>
  <w:num w:numId="5">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 w:numId="11">
    <w:abstractNumId w:val="17"/>
  </w:num>
  <w:num w:numId="12">
    <w:abstractNumId w:val="23"/>
  </w:num>
  <w:num w:numId="13">
    <w:abstractNumId w:val="6"/>
  </w:num>
  <w:num w:numId="14">
    <w:abstractNumId w:val="20"/>
  </w:num>
  <w:num w:numId="15">
    <w:abstractNumId w:val="45"/>
  </w:num>
  <w:num w:numId="16">
    <w:abstractNumId w:val="32"/>
  </w:num>
  <w:num w:numId="17">
    <w:abstractNumId w:val="3"/>
  </w:num>
  <w:num w:numId="18">
    <w:abstractNumId w:val="33"/>
  </w:num>
  <w:num w:numId="19">
    <w:abstractNumId w:val="43"/>
  </w:num>
  <w:num w:numId="20">
    <w:abstractNumId w:val="9"/>
  </w:num>
  <w:num w:numId="21">
    <w:abstractNumId w:val="2"/>
  </w:num>
  <w:num w:numId="22">
    <w:abstractNumId w:val="12"/>
  </w:num>
  <w:num w:numId="23">
    <w:abstractNumId w:val="10"/>
  </w:num>
  <w:num w:numId="24">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9"/>
  </w:num>
  <w:num w:numId="26">
    <w:abstractNumId w:val="35"/>
  </w:num>
  <w:num w:numId="27">
    <w:abstractNumId w:val="14"/>
  </w:num>
  <w:num w:numId="28">
    <w:abstractNumId w:val="18"/>
  </w:num>
  <w:num w:numId="29">
    <w:abstractNumId w:val="25"/>
  </w:num>
  <w:num w:numId="30">
    <w:abstractNumId w:val="29"/>
  </w:num>
  <w:num w:numId="31">
    <w:abstractNumId w:val="1"/>
  </w:num>
  <w:num w:numId="32">
    <w:abstractNumId w:val="41"/>
  </w:num>
  <w:num w:numId="33">
    <w:abstractNumId w:val="47"/>
  </w:num>
  <w:num w:numId="34">
    <w:abstractNumId w:val="30"/>
  </w:num>
  <w:num w:numId="35">
    <w:abstractNumId w:val="42"/>
  </w:num>
  <w:num w:numId="36">
    <w:abstractNumId w:val="0"/>
  </w:num>
  <w:num w:numId="37">
    <w:abstractNumId w:val="27"/>
  </w:num>
  <w:num w:numId="38">
    <w:abstractNumId w:val="39"/>
  </w:num>
  <w:num w:numId="39">
    <w:abstractNumId w:val="11"/>
  </w:num>
  <w:num w:numId="40">
    <w:abstractNumId w:val="38"/>
  </w:num>
  <w:num w:numId="41">
    <w:abstractNumId w:val="51"/>
  </w:num>
  <w:num w:numId="42">
    <w:abstractNumId w:val="26"/>
  </w:num>
  <w:num w:numId="43">
    <w:abstractNumId w:val="4"/>
  </w:num>
  <w:num w:numId="44">
    <w:abstractNumId w:val="22"/>
  </w:num>
  <w:num w:numId="45">
    <w:abstractNumId w:val="13"/>
  </w:num>
  <w:num w:numId="46">
    <w:abstractNumId w:val="31"/>
  </w:num>
  <w:num w:numId="47">
    <w:abstractNumId w:val="15"/>
  </w:num>
  <w:num w:numId="48">
    <w:abstractNumId w:val="24"/>
  </w:num>
  <w:num w:numId="49">
    <w:abstractNumId w:val="8"/>
  </w:num>
  <w:num w:numId="50">
    <w:abstractNumId w:val="5"/>
  </w:num>
  <w:num w:numId="51">
    <w:abstractNumId w:val="37"/>
  </w:num>
  <w:num w:numId="52">
    <w:abstractNumId w:val="28"/>
  </w:num>
  <w:num w:numId="53">
    <w:abstractNumId w:val="48"/>
  </w:num>
  <w:numIdMacAtCleanup w:val="5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4"/>
  <w:proofState w:grammar="clean"/>
  <w:defaultTabStop w:val="720"/>
  <w:characterSpacingControl w:val="doNotCompress"/>
  <w:footnotePr>
    <w:footnote w:id="-1"/>
    <w:footnote w:id="0"/>
  </w:footnotePr>
  <w:endnotePr>
    <w:endnote w:id="-1"/>
    <w:endnote w:id="0"/>
  </w:endnotePr>
  <w:compat>
    <w:useFELayout/>
  </w:compat>
  <w:rsids>
    <w:rsidRoot w:val="0069281C"/>
    <w:rsid w:val="00002EBB"/>
    <w:rsid w:val="00013196"/>
    <w:rsid w:val="00035462"/>
    <w:rsid w:val="00036FFA"/>
    <w:rsid w:val="000406DA"/>
    <w:rsid w:val="00040AB0"/>
    <w:rsid w:val="0004643B"/>
    <w:rsid w:val="00062DA2"/>
    <w:rsid w:val="00074731"/>
    <w:rsid w:val="00074C6C"/>
    <w:rsid w:val="00080EC1"/>
    <w:rsid w:val="0009087E"/>
    <w:rsid w:val="000A1C67"/>
    <w:rsid w:val="000A4028"/>
    <w:rsid w:val="000C7FF8"/>
    <w:rsid w:val="000D4280"/>
    <w:rsid w:val="000E3E29"/>
    <w:rsid w:val="000E5D42"/>
    <w:rsid w:val="000F0BC9"/>
    <w:rsid w:val="000F25F8"/>
    <w:rsid w:val="00130BF5"/>
    <w:rsid w:val="00157AD2"/>
    <w:rsid w:val="00161BD3"/>
    <w:rsid w:val="00165C1E"/>
    <w:rsid w:val="001673C9"/>
    <w:rsid w:val="001753D0"/>
    <w:rsid w:val="001763DF"/>
    <w:rsid w:val="001826CB"/>
    <w:rsid w:val="00182D0A"/>
    <w:rsid w:val="00187E07"/>
    <w:rsid w:val="001914BB"/>
    <w:rsid w:val="00193213"/>
    <w:rsid w:val="001C706C"/>
    <w:rsid w:val="001E580C"/>
    <w:rsid w:val="001F419B"/>
    <w:rsid w:val="001F6F5F"/>
    <w:rsid w:val="0020047D"/>
    <w:rsid w:val="00202F6F"/>
    <w:rsid w:val="002161DA"/>
    <w:rsid w:val="00225E59"/>
    <w:rsid w:val="00244047"/>
    <w:rsid w:val="00251F46"/>
    <w:rsid w:val="00266957"/>
    <w:rsid w:val="00280211"/>
    <w:rsid w:val="00281DCD"/>
    <w:rsid w:val="002A2B65"/>
    <w:rsid w:val="002A6FCA"/>
    <w:rsid w:val="002B5E61"/>
    <w:rsid w:val="002B63FA"/>
    <w:rsid w:val="002C5C17"/>
    <w:rsid w:val="002C71A3"/>
    <w:rsid w:val="002E4982"/>
    <w:rsid w:val="002E72B6"/>
    <w:rsid w:val="0030115F"/>
    <w:rsid w:val="0031047E"/>
    <w:rsid w:val="00312144"/>
    <w:rsid w:val="003235CC"/>
    <w:rsid w:val="0032615D"/>
    <w:rsid w:val="00335177"/>
    <w:rsid w:val="00344C33"/>
    <w:rsid w:val="00353105"/>
    <w:rsid w:val="00354911"/>
    <w:rsid w:val="00354A85"/>
    <w:rsid w:val="0036089D"/>
    <w:rsid w:val="00362F8F"/>
    <w:rsid w:val="003641FD"/>
    <w:rsid w:val="00365FF4"/>
    <w:rsid w:val="003934FE"/>
    <w:rsid w:val="00396AD7"/>
    <w:rsid w:val="003A3512"/>
    <w:rsid w:val="003B77C4"/>
    <w:rsid w:val="00405A96"/>
    <w:rsid w:val="00415157"/>
    <w:rsid w:val="004218C6"/>
    <w:rsid w:val="004368CA"/>
    <w:rsid w:val="0044362E"/>
    <w:rsid w:val="004446C1"/>
    <w:rsid w:val="00447983"/>
    <w:rsid w:val="004559EA"/>
    <w:rsid w:val="00464B45"/>
    <w:rsid w:val="0047178A"/>
    <w:rsid w:val="00483528"/>
    <w:rsid w:val="00492C59"/>
    <w:rsid w:val="00493A34"/>
    <w:rsid w:val="0049470D"/>
    <w:rsid w:val="00494EE4"/>
    <w:rsid w:val="004957C8"/>
    <w:rsid w:val="004A314B"/>
    <w:rsid w:val="004B221F"/>
    <w:rsid w:val="004C0F29"/>
    <w:rsid w:val="004C4F23"/>
    <w:rsid w:val="004D7F85"/>
    <w:rsid w:val="004E4BFF"/>
    <w:rsid w:val="004E7520"/>
    <w:rsid w:val="00503452"/>
    <w:rsid w:val="00507072"/>
    <w:rsid w:val="00525CF6"/>
    <w:rsid w:val="00527249"/>
    <w:rsid w:val="00533586"/>
    <w:rsid w:val="005350AC"/>
    <w:rsid w:val="00547DA7"/>
    <w:rsid w:val="00552D9F"/>
    <w:rsid w:val="005631EA"/>
    <w:rsid w:val="005763D6"/>
    <w:rsid w:val="005A71A9"/>
    <w:rsid w:val="005B2C44"/>
    <w:rsid w:val="005C3652"/>
    <w:rsid w:val="005D76A2"/>
    <w:rsid w:val="005E1BAB"/>
    <w:rsid w:val="005E78B5"/>
    <w:rsid w:val="0061060F"/>
    <w:rsid w:val="00616C25"/>
    <w:rsid w:val="00625540"/>
    <w:rsid w:val="00643AA7"/>
    <w:rsid w:val="006615B8"/>
    <w:rsid w:val="006670CD"/>
    <w:rsid w:val="0067439C"/>
    <w:rsid w:val="0068109C"/>
    <w:rsid w:val="0069281C"/>
    <w:rsid w:val="006A4F7E"/>
    <w:rsid w:val="006A7907"/>
    <w:rsid w:val="006C0337"/>
    <w:rsid w:val="006C5422"/>
    <w:rsid w:val="006C7BB4"/>
    <w:rsid w:val="006D04AD"/>
    <w:rsid w:val="006E2430"/>
    <w:rsid w:val="006E6713"/>
    <w:rsid w:val="006F369A"/>
    <w:rsid w:val="00700346"/>
    <w:rsid w:val="0070253E"/>
    <w:rsid w:val="0071056B"/>
    <w:rsid w:val="00713C1C"/>
    <w:rsid w:val="00727DE2"/>
    <w:rsid w:val="00733501"/>
    <w:rsid w:val="007424B7"/>
    <w:rsid w:val="007427B7"/>
    <w:rsid w:val="00742C89"/>
    <w:rsid w:val="00781706"/>
    <w:rsid w:val="007E0788"/>
    <w:rsid w:val="007E39A7"/>
    <w:rsid w:val="0080061C"/>
    <w:rsid w:val="0080475E"/>
    <w:rsid w:val="00810247"/>
    <w:rsid w:val="00810E38"/>
    <w:rsid w:val="008217FB"/>
    <w:rsid w:val="00832DCE"/>
    <w:rsid w:val="00834559"/>
    <w:rsid w:val="0084445E"/>
    <w:rsid w:val="0084756A"/>
    <w:rsid w:val="00860E30"/>
    <w:rsid w:val="00870E91"/>
    <w:rsid w:val="00871043"/>
    <w:rsid w:val="0088231F"/>
    <w:rsid w:val="00894F4D"/>
    <w:rsid w:val="008B0069"/>
    <w:rsid w:val="008B3AE7"/>
    <w:rsid w:val="008C4970"/>
    <w:rsid w:val="008C6C20"/>
    <w:rsid w:val="008D44FE"/>
    <w:rsid w:val="008E6570"/>
    <w:rsid w:val="008F2D3E"/>
    <w:rsid w:val="008F42FA"/>
    <w:rsid w:val="009028D0"/>
    <w:rsid w:val="0092195C"/>
    <w:rsid w:val="00922697"/>
    <w:rsid w:val="0093716E"/>
    <w:rsid w:val="009576EA"/>
    <w:rsid w:val="00967434"/>
    <w:rsid w:val="00970B80"/>
    <w:rsid w:val="0098784F"/>
    <w:rsid w:val="0099148D"/>
    <w:rsid w:val="0099729E"/>
    <w:rsid w:val="009A2B08"/>
    <w:rsid w:val="009B692C"/>
    <w:rsid w:val="009D72C8"/>
    <w:rsid w:val="009E4401"/>
    <w:rsid w:val="00A219CE"/>
    <w:rsid w:val="00A21A1E"/>
    <w:rsid w:val="00A22262"/>
    <w:rsid w:val="00A57038"/>
    <w:rsid w:val="00A758BF"/>
    <w:rsid w:val="00A90B05"/>
    <w:rsid w:val="00A96239"/>
    <w:rsid w:val="00A96842"/>
    <w:rsid w:val="00AA70B2"/>
    <w:rsid w:val="00AC4392"/>
    <w:rsid w:val="00AF271C"/>
    <w:rsid w:val="00AF3AED"/>
    <w:rsid w:val="00AF61A9"/>
    <w:rsid w:val="00AF6D1A"/>
    <w:rsid w:val="00AF7B66"/>
    <w:rsid w:val="00AF7D33"/>
    <w:rsid w:val="00B00B1D"/>
    <w:rsid w:val="00B03E25"/>
    <w:rsid w:val="00B052B2"/>
    <w:rsid w:val="00B169F5"/>
    <w:rsid w:val="00B171AF"/>
    <w:rsid w:val="00B260FD"/>
    <w:rsid w:val="00B31357"/>
    <w:rsid w:val="00B40F3A"/>
    <w:rsid w:val="00B55E89"/>
    <w:rsid w:val="00B6787A"/>
    <w:rsid w:val="00B740A4"/>
    <w:rsid w:val="00B83900"/>
    <w:rsid w:val="00B921E0"/>
    <w:rsid w:val="00BA23C7"/>
    <w:rsid w:val="00BA29AC"/>
    <w:rsid w:val="00BB77DD"/>
    <w:rsid w:val="00BC761E"/>
    <w:rsid w:val="00BD231F"/>
    <w:rsid w:val="00BE1EBD"/>
    <w:rsid w:val="00BE20D6"/>
    <w:rsid w:val="00BE668E"/>
    <w:rsid w:val="00C0458F"/>
    <w:rsid w:val="00C26624"/>
    <w:rsid w:val="00C31EA0"/>
    <w:rsid w:val="00C603FB"/>
    <w:rsid w:val="00C65C92"/>
    <w:rsid w:val="00C72F78"/>
    <w:rsid w:val="00C74626"/>
    <w:rsid w:val="00C77B51"/>
    <w:rsid w:val="00C856E8"/>
    <w:rsid w:val="00C94009"/>
    <w:rsid w:val="00CB4814"/>
    <w:rsid w:val="00CC4BE3"/>
    <w:rsid w:val="00CD3D33"/>
    <w:rsid w:val="00CE6BC0"/>
    <w:rsid w:val="00CF05BB"/>
    <w:rsid w:val="00D00C53"/>
    <w:rsid w:val="00D15943"/>
    <w:rsid w:val="00D24CF3"/>
    <w:rsid w:val="00D26C95"/>
    <w:rsid w:val="00D27350"/>
    <w:rsid w:val="00D27CAE"/>
    <w:rsid w:val="00D35074"/>
    <w:rsid w:val="00D3757B"/>
    <w:rsid w:val="00D377DD"/>
    <w:rsid w:val="00D45735"/>
    <w:rsid w:val="00D473D7"/>
    <w:rsid w:val="00D56EFA"/>
    <w:rsid w:val="00D60539"/>
    <w:rsid w:val="00D6269A"/>
    <w:rsid w:val="00D7304F"/>
    <w:rsid w:val="00D90D3C"/>
    <w:rsid w:val="00DB04F9"/>
    <w:rsid w:val="00DC0113"/>
    <w:rsid w:val="00DC5A99"/>
    <w:rsid w:val="00DC738F"/>
    <w:rsid w:val="00DD5BEC"/>
    <w:rsid w:val="00DD6595"/>
    <w:rsid w:val="00DF68D6"/>
    <w:rsid w:val="00E03D07"/>
    <w:rsid w:val="00E043C4"/>
    <w:rsid w:val="00E11856"/>
    <w:rsid w:val="00E13C2F"/>
    <w:rsid w:val="00E16CE2"/>
    <w:rsid w:val="00E318AE"/>
    <w:rsid w:val="00E61018"/>
    <w:rsid w:val="00E652B5"/>
    <w:rsid w:val="00E66D98"/>
    <w:rsid w:val="00E77522"/>
    <w:rsid w:val="00E83EF7"/>
    <w:rsid w:val="00E90684"/>
    <w:rsid w:val="00E91421"/>
    <w:rsid w:val="00EA2A68"/>
    <w:rsid w:val="00EB4ACB"/>
    <w:rsid w:val="00ED00EC"/>
    <w:rsid w:val="00EE7269"/>
    <w:rsid w:val="00EF0A97"/>
    <w:rsid w:val="00EF2F21"/>
    <w:rsid w:val="00EF49B8"/>
    <w:rsid w:val="00F1589B"/>
    <w:rsid w:val="00F15A5D"/>
    <w:rsid w:val="00F31D9D"/>
    <w:rsid w:val="00F52052"/>
    <w:rsid w:val="00F54D4B"/>
    <w:rsid w:val="00F56151"/>
    <w:rsid w:val="00F60613"/>
    <w:rsid w:val="00F61B18"/>
    <w:rsid w:val="00F63D4E"/>
    <w:rsid w:val="00F64AE1"/>
    <w:rsid w:val="00F66DF6"/>
    <w:rsid w:val="00F67B40"/>
    <w:rsid w:val="00F7546B"/>
    <w:rsid w:val="00F93B71"/>
    <w:rsid w:val="00F93BA2"/>
    <w:rsid w:val="00FA10D0"/>
    <w:rsid w:val="00FA3601"/>
    <w:rsid w:val="00FB368A"/>
    <w:rsid w:val="00FC32EC"/>
    <w:rsid w:val="00FD0A15"/>
    <w:rsid w:val="00FD39FE"/>
    <w:rsid w:val="00FD757E"/>
    <w:rsid w:val="00FE599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5602">
      <o:colormenu v:ext="edit" strokecolor="red"/>
    </o:shapedefaults>
    <o:shapelayout v:ext="edit">
      <o:idmap v:ext="edit" data="1"/>
      <o:rules v:ext="edit">
        <o:r id="V:Rule16" type="connector" idref="#_x0000_s1387"/>
        <o:r id="V:Rule17" type="connector" idref="#_x0000_s1391"/>
        <o:r id="V:Rule18" type="connector" idref="#_x0000_s1388"/>
        <o:r id="V:Rule19" type="connector" idref="#_x0000_s1386"/>
        <o:r id="V:Rule20" type="connector" idref="#_x0000_s1383"/>
        <o:r id="V:Rule21" type="connector" idref="#_x0000_s1377"/>
        <o:r id="V:Rule22" type="connector" idref="#_x0000_s1390"/>
        <o:r id="V:Rule23" type="connector" idref="#_x0000_s1380"/>
        <o:r id="V:Rule24" type="connector" idref="#_x0000_s1378"/>
        <o:r id="V:Rule25" type="connector" idref="#_x0000_s1379"/>
        <o:r id="V:Rule26" type="connector" idref="#_x0000_s1381"/>
        <o:r id="V:Rule27" type="connector" idref="#_x0000_s1392"/>
        <o:r id="V:Rule28" type="connector" idref="#_x0000_s1382"/>
        <o:r id="V:Rule29" type="connector" idref="#_x0000_s1389"/>
        <o:r id="V:Rule30" type="connector" idref="#_x0000_s138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1D9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73C9"/>
    <w:pPr>
      <w:ind w:left="720"/>
      <w:contextualSpacing/>
    </w:pPr>
  </w:style>
  <w:style w:type="paragraph" w:styleId="Caption">
    <w:name w:val="caption"/>
    <w:basedOn w:val="Normal"/>
    <w:next w:val="Normal"/>
    <w:uiPriority w:val="35"/>
    <w:unhideWhenUsed/>
    <w:qFormat/>
    <w:rsid w:val="0044362E"/>
    <w:pPr>
      <w:spacing w:line="240" w:lineRule="auto"/>
    </w:pPr>
    <w:rPr>
      <w:b/>
      <w:bCs/>
      <w:color w:val="4F81BD" w:themeColor="accent1"/>
      <w:sz w:val="18"/>
      <w:szCs w:val="18"/>
    </w:rPr>
  </w:style>
  <w:style w:type="paragraph" w:styleId="FootnoteText">
    <w:name w:val="footnote text"/>
    <w:basedOn w:val="Normal"/>
    <w:link w:val="FootnoteTextChar"/>
    <w:uiPriority w:val="99"/>
    <w:semiHidden/>
    <w:unhideWhenUsed/>
    <w:rsid w:val="004436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4362E"/>
    <w:rPr>
      <w:sz w:val="20"/>
      <w:szCs w:val="20"/>
    </w:rPr>
  </w:style>
  <w:style w:type="character" w:styleId="FootnoteReference">
    <w:name w:val="footnote reference"/>
    <w:basedOn w:val="DefaultParagraphFont"/>
    <w:uiPriority w:val="99"/>
    <w:semiHidden/>
    <w:unhideWhenUsed/>
    <w:rsid w:val="0044362E"/>
    <w:rPr>
      <w:vertAlign w:val="superscript"/>
    </w:rPr>
  </w:style>
  <w:style w:type="paragraph" w:styleId="Header">
    <w:name w:val="header"/>
    <w:basedOn w:val="Normal"/>
    <w:link w:val="HeaderChar"/>
    <w:uiPriority w:val="99"/>
    <w:semiHidden/>
    <w:unhideWhenUsed/>
    <w:rsid w:val="0044362E"/>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44362E"/>
  </w:style>
  <w:style w:type="paragraph" w:styleId="Footer">
    <w:name w:val="footer"/>
    <w:basedOn w:val="Normal"/>
    <w:link w:val="FooterChar"/>
    <w:uiPriority w:val="99"/>
    <w:unhideWhenUsed/>
    <w:rsid w:val="0044362E"/>
    <w:pPr>
      <w:tabs>
        <w:tab w:val="center" w:pos="4320"/>
        <w:tab w:val="right" w:pos="8640"/>
      </w:tabs>
      <w:spacing w:after="0" w:line="240" w:lineRule="auto"/>
    </w:pPr>
  </w:style>
  <w:style w:type="character" w:customStyle="1" w:styleId="FooterChar">
    <w:name w:val="Footer Char"/>
    <w:basedOn w:val="DefaultParagraphFont"/>
    <w:link w:val="Footer"/>
    <w:uiPriority w:val="99"/>
    <w:rsid w:val="0044362E"/>
  </w:style>
  <w:style w:type="paragraph" w:styleId="BalloonText">
    <w:name w:val="Balloon Text"/>
    <w:basedOn w:val="Normal"/>
    <w:link w:val="BalloonTextChar"/>
    <w:uiPriority w:val="99"/>
    <w:semiHidden/>
    <w:unhideWhenUsed/>
    <w:rsid w:val="004436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362E"/>
    <w:rPr>
      <w:rFonts w:ascii="Tahoma" w:hAnsi="Tahoma" w:cs="Tahoma"/>
      <w:sz w:val="16"/>
      <w:szCs w:val="16"/>
    </w:rPr>
  </w:style>
  <w:style w:type="paragraph" w:styleId="NormalWeb">
    <w:name w:val="Normal (Web)"/>
    <w:basedOn w:val="Normal"/>
    <w:uiPriority w:val="99"/>
    <w:semiHidden/>
    <w:unhideWhenUsed/>
    <w:rsid w:val="0044798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1300295">
      <w:bodyDiv w:val="1"/>
      <w:marLeft w:val="0"/>
      <w:marRight w:val="0"/>
      <w:marTop w:val="0"/>
      <w:marBottom w:val="0"/>
      <w:divBdr>
        <w:top w:val="none" w:sz="0" w:space="0" w:color="auto"/>
        <w:left w:val="none" w:sz="0" w:space="0" w:color="auto"/>
        <w:bottom w:val="none" w:sz="0" w:space="0" w:color="auto"/>
        <w:right w:val="none" w:sz="0" w:space="0" w:color="auto"/>
      </w:divBdr>
    </w:div>
    <w:div w:id="12540879">
      <w:bodyDiv w:val="1"/>
      <w:marLeft w:val="0"/>
      <w:marRight w:val="0"/>
      <w:marTop w:val="0"/>
      <w:marBottom w:val="0"/>
      <w:divBdr>
        <w:top w:val="none" w:sz="0" w:space="0" w:color="auto"/>
        <w:left w:val="none" w:sz="0" w:space="0" w:color="auto"/>
        <w:bottom w:val="none" w:sz="0" w:space="0" w:color="auto"/>
        <w:right w:val="none" w:sz="0" w:space="0" w:color="auto"/>
      </w:divBdr>
      <w:divsChild>
        <w:div w:id="22052703">
          <w:marLeft w:val="0"/>
          <w:marRight w:val="547"/>
          <w:marTop w:val="115"/>
          <w:marBottom w:val="0"/>
          <w:divBdr>
            <w:top w:val="none" w:sz="0" w:space="0" w:color="auto"/>
            <w:left w:val="none" w:sz="0" w:space="0" w:color="auto"/>
            <w:bottom w:val="none" w:sz="0" w:space="0" w:color="auto"/>
            <w:right w:val="none" w:sz="0" w:space="0" w:color="auto"/>
          </w:divBdr>
        </w:div>
        <w:div w:id="209852819">
          <w:marLeft w:val="0"/>
          <w:marRight w:val="547"/>
          <w:marTop w:val="154"/>
          <w:marBottom w:val="0"/>
          <w:divBdr>
            <w:top w:val="none" w:sz="0" w:space="0" w:color="auto"/>
            <w:left w:val="none" w:sz="0" w:space="0" w:color="auto"/>
            <w:bottom w:val="none" w:sz="0" w:space="0" w:color="auto"/>
            <w:right w:val="none" w:sz="0" w:space="0" w:color="auto"/>
          </w:divBdr>
        </w:div>
        <w:div w:id="267350015">
          <w:marLeft w:val="0"/>
          <w:marRight w:val="547"/>
          <w:marTop w:val="134"/>
          <w:marBottom w:val="0"/>
          <w:divBdr>
            <w:top w:val="none" w:sz="0" w:space="0" w:color="auto"/>
            <w:left w:val="none" w:sz="0" w:space="0" w:color="auto"/>
            <w:bottom w:val="none" w:sz="0" w:space="0" w:color="auto"/>
            <w:right w:val="none" w:sz="0" w:space="0" w:color="auto"/>
          </w:divBdr>
        </w:div>
        <w:div w:id="345988371">
          <w:marLeft w:val="0"/>
          <w:marRight w:val="547"/>
          <w:marTop w:val="115"/>
          <w:marBottom w:val="0"/>
          <w:divBdr>
            <w:top w:val="none" w:sz="0" w:space="0" w:color="auto"/>
            <w:left w:val="none" w:sz="0" w:space="0" w:color="auto"/>
            <w:bottom w:val="none" w:sz="0" w:space="0" w:color="auto"/>
            <w:right w:val="none" w:sz="0" w:space="0" w:color="auto"/>
          </w:divBdr>
        </w:div>
        <w:div w:id="347953051">
          <w:marLeft w:val="0"/>
          <w:marRight w:val="547"/>
          <w:marTop w:val="154"/>
          <w:marBottom w:val="0"/>
          <w:divBdr>
            <w:top w:val="none" w:sz="0" w:space="0" w:color="auto"/>
            <w:left w:val="none" w:sz="0" w:space="0" w:color="auto"/>
            <w:bottom w:val="none" w:sz="0" w:space="0" w:color="auto"/>
            <w:right w:val="none" w:sz="0" w:space="0" w:color="auto"/>
          </w:divBdr>
        </w:div>
        <w:div w:id="403644954">
          <w:marLeft w:val="0"/>
          <w:marRight w:val="547"/>
          <w:marTop w:val="154"/>
          <w:marBottom w:val="0"/>
          <w:divBdr>
            <w:top w:val="none" w:sz="0" w:space="0" w:color="auto"/>
            <w:left w:val="none" w:sz="0" w:space="0" w:color="auto"/>
            <w:bottom w:val="none" w:sz="0" w:space="0" w:color="auto"/>
            <w:right w:val="none" w:sz="0" w:space="0" w:color="auto"/>
          </w:divBdr>
        </w:div>
        <w:div w:id="613681712">
          <w:marLeft w:val="0"/>
          <w:marRight w:val="547"/>
          <w:marTop w:val="154"/>
          <w:marBottom w:val="0"/>
          <w:divBdr>
            <w:top w:val="none" w:sz="0" w:space="0" w:color="auto"/>
            <w:left w:val="none" w:sz="0" w:space="0" w:color="auto"/>
            <w:bottom w:val="none" w:sz="0" w:space="0" w:color="auto"/>
            <w:right w:val="none" w:sz="0" w:space="0" w:color="auto"/>
          </w:divBdr>
        </w:div>
        <w:div w:id="699285777">
          <w:marLeft w:val="0"/>
          <w:marRight w:val="547"/>
          <w:marTop w:val="115"/>
          <w:marBottom w:val="0"/>
          <w:divBdr>
            <w:top w:val="none" w:sz="0" w:space="0" w:color="auto"/>
            <w:left w:val="none" w:sz="0" w:space="0" w:color="auto"/>
            <w:bottom w:val="none" w:sz="0" w:space="0" w:color="auto"/>
            <w:right w:val="none" w:sz="0" w:space="0" w:color="auto"/>
          </w:divBdr>
        </w:div>
        <w:div w:id="799499308">
          <w:marLeft w:val="547"/>
          <w:marRight w:val="0"/>
          <w:marTop w:val="154"/>
          <w:marBottom w:val="0"/>
          <w:divBdr>
            <w:top w:val="none" w:sz="0" w:space="0" w:color="auto"/>
            <w:left w:val="none" w:sz="0" w:space="0" w:color="auto"/>
            <w:bottom w:val="none" w:sz="0" w:space="0" w:color="auto"/>
            <w:right w:val="none" w:sz="0" w:space="0" w:color="auto"/>
          </w:divBdr>
        </w:div>
        <w:div w:id="953170843">
          <w:marLeft w:val="0"/>
          <w:marRight w:val="547"/>
          <w:marTop w:val="115"/>
          <w:marBottom w:val="0"/>
          <w:divBdr>
            <w:top w:val="none" w:sz="0" w:space="0" w:color="auto"/>
            <w:left w:val="none" w:sz="0" w:space="0" w:color="auto"/>
            <w:bottom w:val="none" w:sz="0" w:space="0" w:color="auto"/>
            <w:right w:val="none" w:sz="0" w:space="0" w:color="auto"/>
          </w:divBdr>
        </w:div>
        <w:div w:id="1066802186">
          <w:marLeft w:val="0"/>
          <w:marRight w:val="547"/>
          <w:marTop w:val="154"/>
          <w:marBottom w:val="0"/>
          <w:divBdr>
            <w:top w:val="none" w:sz="0" w:space="0" w:color="auto"/>
            <w:left w:val="none" w:sz="0" w:space="0" w:color="auto"/>
            <w:bottom w:val="none" w:sz="0" w:space="0" w:color="auto"/>
            <w:right w:val="none" w:sz="0" w:space="0" w:color="auto"/>
          </w:divBdr>
        </w:div>
        <w:div w:id="1083994532">
          <w:marLeft w:val="0"/>
          <w:marRight w:val="547"/>
          <w:marTop w:val="134"/>
          <w:marBottom w:val="0"/>
          <w:divBdr>
            <w:top w:val="none" w:sz="0" w:space="0" w:color="auto"/>
            <w:left w:val="none" w:sz="0" w:space="0" w:color="auto"/>
            <w:bottom w:val="none" w:sz="0" w:space="0" w:color="auto"/>
            <w:right w:val="none" w:sz="0" w:space="0" w:color="auto"/>
          </w:divBdr>
        </w:div>
        <w:div w:id="1114397641">
          <w:marLeft w:val="0"/>
          <w:marRight w:val="547"/>
          <w:marTop w:val="134"/>
          <w:marBottom w:val="0"/>
          <w:divBdr>
            <w:top w:val="none" w:sz="0" w:space="0" w:color="auto"/>
            <w:left w:val="none" w:sz="0" w:space="0" w:color="auto"/>
            <w:bottom w:val="none" w:sz="0" w:space="0" w:color="auto"/>
            <w:right w:val="none" w:sz="0" w:space="0" w:color="auto"/>
          </w:divBdr>
        </w:div>
        <w:div w:id="1118984371">
          <w:marLeft w:val="547"/>
          <w:marRight w:val="0"/>
          <w:marTop w:val="154"/>
          <w:marBottom w:val="0"/>
          <w:divBdr>
            <w:top w:val="none" w:sz="0" w:space="0" w:color="auto"/>
            <w:left w:val="none" w:sz="0" w:space="0" w:color="auto"/>
            <w:bottom w:val="none" w:sz="0" w:space="0" w:color="auto"/>
            <w:right w:val="none" w:sz="0" w:space="0" w:color="auto"/>
          </w:divBdr>
        </w:div>
        <w:div w:id="1139490393">
          <w:marLeft w:val="0"/>
          <w:marRight w:val="547"/>
          <w:marTop w:val="115"/>
          <w:marBottom w:val="0"/>
          <w:divBdr>
            <w:top w:val="none" w:sz="0" w:space="0" w:color="auto"/>
            <w:left w:val="none" w:sz="0" w:space="0" w:color="auto"/>
            <w:bottom w:val="none" w:sz="0" w:space="0" w:color="auto"/>
            <w:right w:val="none" w:sz="0" w:space="0" w:color="auto"/>
          </w:divBdr>
        </w:div>
        <w:div w:id="1204945127">
          <w:marLeft w:val="0"/>
          <w:marRight w:val="547"/>
          <w:marTop w:val="115"/>
          <w:marBottom w:val="0"/>
          <w:divBdr>
            <w:top w:val="none" w:sz="0" w:space="0" w:color="auto"/>
            <w:left w:val="none" w:sz="0" w:space="0" w:color="auto"/>
            <w:bottom w:val="none" w:sz="0" w:space="0" w:color="auto"/>
            <w:right w:val="none" w:sz="0" w:space="0" w:color="auto"/>
          </w:divBdr>
        </w:div>
        <w:div w:id="1529374525">
          <w:marLeft w:val="0"/>
          <w:marRight w:val="547"/>
          <w:marTop w:val="154"/>
          <w:marBottom w:val="0"/>
          <w:divBdr>
            <w:top w:val="none" w:sz="0" w:space="0" w:color="auto"/>
            <w:left w:val="none" w:sz="0" w:space="0" w:color="auto"/>
            <w:bottom w:val="none" w:sz="0" w:space="0" w:color="auto"/>
            <w:right w:val="none" w:sz="0" w:space="0" w:color="auto"/>
          </w:divBdr>
        </w:div>
        <w:div w:id="1529681833">
          <w:marLeft w:val="0"/>
          <w:marRight w:val="547"/>
          <w:marTop w:val="154"/>
          <w:marBottom w:val="0"/>
          <w:divBdr>
            <w:top w:val="none" w:sz="0" w:space="0" w:color="auto"/>
            <w:left w:val="none" w:sz="0" w:space="0" w:color="auto"/>
            <w:bottom w:val="none" w:sz="0" w:space="0" w:color="auto"/>
            <w:right w:val="none" w:sz="0" w:space="0" w:color="auto"/>
          </w:divBdr>
        </w:div>
        <w:div w:id="1553812405">
          <w:marLeft w:val="547"/>
          <w:marRight w:val="0"/>
          <w:marTop w:val="154"/>
          <w:marBottom w:val="0"/>
          <w:divBdr>
            <w:top w:val="none" w:sz="0" w:space="0" w:color="auto"/>
            <w:left w:val="none" w:sz="0" w:space="0" w:color="auto"/>
            <w:bottom w:val="none" w:sz="0" w:space="0" w:color="auto"/>
            <w:right w:val="none" w:sz="0" w:space="0" w:color="auto"/>
          </w:divBdr>
        </w:div>
        <w:div w:id="1735080950">
          <w:marLeft w:val="0"/>
          <w:marRight w:val="547"/>
          <w:marTop w:val="115"/>
          <w:marBottom w:val="0"/>
          <w:divBdr>
            <w:top w:val="none" w:sz="0" w:space="0" w:color="auto"/>
            <w:left w:val="none" w:sz="0" w:space="0" w:color="auto"/>
            <w:bottom w:val="none" w:sz="0" w:space="0" w:color="auto"/>
            <w:right w:val="none" w:sz="0" w:space="0" w:color="auto"/>
          </w:divBdr>
        </w:div>
        <w:div w:id="1856461240">
          <w:marLeft w:val="0"/>
          <w:marRight w:val="547"/>
          <w:marTop w:val="115"/>
          <w:marBottom w:val="0"/>
          <w:divBdr>
            <w:top w:val="none" w:sz="0" w:space="0" w:color="auto"/>
            <w:left w:val="none" w:sz="0" w:space="0" w:color="auto"/>
            <w:bottom w:val="none" w:sz="0" w:space="0" w:color="auto"/>
            <w:right w:val="none" w:sz="0" w:space="0" w:color="auto"/>
          </w:divBdr>
        </w:div>
        <w:div w:id="1963069469">
          <w:marLeft w:val="0"/>
          <w:marRight w:val="547"/>
          <w:marTop w:val="115"/>
          <w:marBottom w:val="0"/>
          <w:divBdr>
            <w:top w:val="none" w:sz="0" w:space="0" w:color="auto"/>
            <w:left w:val="none" w:sz="0" w:space="0" w:color="auto"/>
            <w:bottom w:val="none" w:sz="0" w:space="0" w:color="auto"/>
            <w:right w:val="none" w:sz="0" w:space="0" w:color="auto"/>
          </w:divBdr>
        </w:div>
      </w:divsChild>
    </w:div>
    <w:div w:id="25328874">
      <w:bodyDiv w:val="1"/>
      <w:marLeft w:val="0"/>
      <w:marRight w:val="0"/>
      <w:marTop w:val="0"/>
      <w:marBottom w:val="0"/>
      <w:divBdr>
        <w:top w:val="none" w:sz="0" w:space="0" w:color="auto"/>
        <w:left w:val="none" w:sz="0" w:space="0" w:color="auto"/>
        <w:bottom w:val="none" w:sz="0" w:space="0" w:color="auto"/>
        <w:right w:val="none" w:sz="0" w:space="0" w:color="auto"/>
      </w:divBdr>
    </w:div>
    <w:div w:id="42482111">
      <w:bodyDiv w:val="1"/>
      <w:marLeft w:val="0"/>
      <w:marRight w:val="0"/>
      <w:marTop w:val="0"/>
      <w:marBottom w:val="0"/>
      <w:divBdr>
        <w:top w:val="none" w:sz="0" w:space="0" w:color="auto"/>
        <w:left w:val="none" w:sz="0" w:space="0" w:color="auto"/>
        <w:bottom w:val="none" w:sz="0" w:space="0" w:color="auto"/>
        <w:right w:val="none" w:sz="0" w:space="0" w:color="auto"/>
      </w:divBdr>
    </w:div>
    <w:div w:id="42533482">
      <w:bodyDiv w:val="1"/>
      <w:marLeft w:val="0"/>
      <w:marRight w:val="0"/>
      <w:marTop w:val="0"/>
      <w:marBottom w:val="0"/>
      <w:divBdr>
        <w:top w:val="none" w:sz="0" w:space="0" w:color="auto"/>
        <w:left w:val="none" w:sz="0" w:space="0" w:color="auto"/>
        <w:bottom w:val="none" w:sz="0" w:space="0" w:color="auto"/>
        <w:right w:val="none" w:sz="0" w:space="0" w:color="auto"/>
      </w:divBdr>
    </w:div>
    <w:div w:id="46078053">
      <w:bodyDiv w:val="1"/>
      <w:marLeft w:val="0"/>
      <w:marRight w:val="0"/>
      <w:marTop w:val="0"/>
      <w:marBottom w:val="0"/>
      <w:divBdr>
        <w:top w:val="none" w:sz="0" w:space="0" w:color="auto"/>
        <w:left w:val="none" w:sz="0" w:space="0" w:color="auto"/>
        <w:bottom w:val="none" w:sz="0" w:space="0" w:color="auto"/>
        <w:right w:val="none" w:sz="0" w:space="0" w:color="auto"/>
      </w:divBdr>
    </w:div>
    <w:div w:id="65961516">
      <w:bodyDiv w:val="1"/>
      <w:marLeft w:val="0"/>
      <w:marRight w:val="0"/>
      <w:marTop w:val="0"/>
      <w:marBottom w:val="0"/>
      <w:divBdr>
        <w:top w:val="none" w:sz="0" w:space="0" w:color="auto"/>
        <w:left w:val="none" w:sz="0" w:space="0" w:color="auto"/>
        <w:bottom w:val="none" w:sz="0" w:space="0" w:color="auto"/>
        <w:right w:val="none" w:sz="0" w:space="0" w:color="auto"/>
      </w:divBdr>
    </w:div>
    <w:div w:id="78260082">
      <w:bodyDiv w:val="1"/>
      <w:marLeft w:val="0"/>
      <w:marRight w:val="0"/>
      <w:marTop w:val="0"/>
      <w:marBottom w:val="0"/>
      <w:divBdr>
        <w:top w:val="none" w:sz="0" w:space="0" w:color="auto"/>
        <w:left w:val="none" w:sz="0" w:space="0" w:color="auto"/>
        <w:bottom w:val="none" w:sz="0" w:space="0" w:color="auto"/>
        <w:right w:val="none" w:sz="0" w:space="0" w:color="auto"/>
      </w:divBdr>
    </w:div>
    <w:div w:id="111288321">
      <w:bodyDiv w:val="1"/>
      <w:marLeft w:val="0"/>
      <w:marRight w:val="0"/>
      <w:marTop w:val="0"/>
      <w:marBottom w:val="0"/>
      <w:divBdr>
        <w:top w:val="none" w:sz="0" w:space="0" w:color="auto"/>
        <w:left w:val="none" w:sz="0" w:space="0" w:color="auto"/>
        <w:bottom w:val="none" w:sz="0" w:space="0" w:color="auto"/>
        <w:right w:val="none" w:sz="0" w:space="0" w:color="auto"/>
      </w:divBdr>
    </w:div>
    <w:div w:id="111634299">
      <w:bodyDiv w:val="1"/>
      <w:marLeft w:val="0"/>
      <w:marRight w:val="0"/>
      <w:marTop w:val="0"/>
      <w:marBottom w:val="0"/>
      <w:divBdr>
        <w:top w:val="none" w:sz="0" w:space="0" w:color="auto"/>
        <w:left w:val="none" w:sz="0" w:space="0" w:color="auto"/>
        <w:bottom w:val="none" w:sz="0" w:space="0" w:color="auto"/>
        <w:right w:val="none" w:sz="0" w:space="0" w:color="auto"/>
      </w:divBdr>
    </w:div>
    <w:div w:id="115949364">
      <w:bodyDiv w:val="1"/>
      <w:marLeft w:val="0"/>
      <w:marRight w:val="0"/>
      <w:marTop w:val="0"/>
      <w:marBottom w:val="0"/>
      <w:divBdr>
        <w:top w:val="none" w:sz="0" w:space="0" w:color="auto"/>
        <w:left w:val="none" w:sz="0" w:space="0" w:color="auto"/>
        <w:bottom w:val="none" w:sz="0" w:space="0" w:color="auto"/>
        <w:right w:val="none" w:sz="0" w:space="0" w:color="auto"/>
      </w:divBdr>
      <w:divsChild>
        <w:div w:id="1399863036">
          <w:marLeft w:val="0"/>
          <w:marRight w:val="547"/>
          <w:marTop w:val="154"/>
          <w:marBottom w:val="0"/>
          <w:divBdr>
            <w:top w:val="none" w:sz="0" w:space="0" w:color="auto"/>
            <w:left w:val="none" w:sz="0" w:space="0" w:color="auto"/>
            <w:bottom w:val="none" w:sz="0" w:space="0" w:color="auto"/>
            <w:right w:val="none" w:sz="0" w:space="0" w:color="auto"/>
          </w:divBdr>
        </w:div>
      </w:divsChild>
    </w:div>
    <w:div w:id="132715859">
      <w:bodyDiv w:val="1"/>
      <w:marLeft w:val="0"/>
      <w:marRight w:val="0"/>
      <w:marTop w:val="0"/>
      <w:marBottom w:val="0"/>
      <w:divBdr>
        <w:top w:val="none" w:sz="0" w:space="0" w:color="auto"/>
        <w:left w:val="none" w:sz="0" w:space="0" w:color="auto"/>
        <w:bottom w:val="none" w:sz="0" w:space="0" w:color="auto"/>
        <w:right w:val="none" w:sz="0" w:space="0" w:color="auto"/>
      </w:divBdr>
    </w:div>
    <w:div w:id="138890463">
      <w:bodyDiv w:val="1"/>
      <w:marLeft w:val="0"/>
      <w:marRight w:val="0"/>
      <w:marTop w:val="0"/>
      <w:marBottom w:val="0"/>
      <w:divBdr>
        <w:top w:val="none" w:sz="0" w:space="0" w:color="auto"/>
        <w:left w:val="none" w:sz="0" w:space="0" w:color="auto"/>
        <w:bottom w:val="none" w:sz="0" w:space="0" w:color="auto"/>
        <w:right w:val="none" w:sz="0" w:space="0" w:color="auto"/>
      </w:divBdr>
      <w:divsChild>
        <w:div w:id="198857751">
          <w:marLeft w:val="0"/>
          <w:marRight w:val="547"/>
          <w:marTop w:val="134"/>
          <w:marBottom w:val="0"/>
          <w:divBdr>
            <w:top w:val="none" w:sz="0" w:space="0" w:color="auto"/>
            <w:left w:val="none" w:sz="0" w:space="0" w:color="auto"/>
            <w:bottom w:val="none" w:sz="0" w:space="0" w:color="auto"/>
            <w:right w:val="none" w:sz="0" w:space="0" w:color="auto"/>
          </w:divBdr>
        </w:div>
      </w:divsChild>
    </w:div>
    <w:div w:id="153646154">
      <w:bodyDiv w:val="1"/>
      <w:marLeft w:val="0"/>
      <w:marRight w:val="0"/>
      <w:marTop w:val="0"/>
      <w:marBottom w:val="0"/>
      <w:divBdr>
        <w:top w:val="none" w:sz="0" w:space="0" w:color="auto"/>
        <w:left w:val="none" w:sz="0" w:space="0" w:color="auto"/>
        <w:bottom w:val="none" w:sz="0" w:space="0" w:color="auto"/>
        <w:right w:val="none" w:sz="0" w:space="0" w:color="auto"/>
      </w:divBdr>
    </w:div>
    <w:div w:id="203954351">
      <w:bodyDiv w:val="1"/>
      <w:marLeft w:val="0"/>
      <w:marRight w:val="0"/>
      <w:marTop w:val="0"/>
      <w:marBottom w:val="0"/>
      <w:divBdr>
        <w:top w:val="none" w:sz="0" w:space="0" w:color="auto"/>
        <w:left w:val="none" w:sz="0" w:space="0" w:color="auto"/>
        <w:bottom w:val="none" w:sz="0" w:space="0" w:color="auto"/>
        <w:right w:val="none" w:sz="0" w:space="0" w:color="auto"/>
      </w:divBdr>
    </w:div>
    <w:div w:id="213347367">
      <w:bodyDiv w:val="1"/>
      <w:marLeft w:val="0"/>
      <w:marRight w:val="0"/>
      <w:marTop w:val="0"/>
      <w:marBottom w:val="0"/>
      <w:divBdr>
        <w:top w:val="none" w:sz="0" w:space="0" w:color="auto"/>
        <w:left w:val="none" w:sz="0" w:space="0" w:color="auto"/>
        <w:bottom w:val="none" w:sz="0" w:space="0" w:color="auto"/>
        <w:right w:val="none" w:sz="0" w:space="0" w:color="auto"/>
      </w:divBdr>
    </w:div>
    <w:div w:id="222300118">
      <w:bodyDiv w:val="1"/>
      <w:marLeft w:val="0"/>
      <w:marRight w:val="0"/>
      <w:marTop w:val="0"/>
      <w:marBottom w:val="0"/>
      <w:divBdr>
        <w:top w:val="none" w:sz="0" w:space="0" w:color="auto"/>
        <w:left w:val="none" w:sz="0" w:space="0" w:color="auto"/>
        <w:bottom w:val="none" w:sz="0" w:space="0" w:color="auto"/>
        <w:right w:val="none" w:sz="0" w:space="0" w:color="auto"/>
      </w:divBdr>
      <w:divsChild>
        <w:div w:id="740952548">
          <w:marLeft w:val="0"/>
          <w:marRight w:val="547"/>
          <w:marTop w:val="134"/>
          <w:marBottom w:val="0"/>
          <w:divBdr>
            <w:top w:val="none" w:sz="0" w:space="0" w:color="auto"/>
            <w:left w:val="none" w:sz="0" w:space="0" w:color="auto"/>
            <w:bottom w:val="none" w:sz="0" w:space="0" w:color="auto"/>
            <w:right w:val="none" w:sz="0" w:space="0" w:color="auto"/>
          </w:divBdr>
        </w:div>
        <w:div w:id="2137991168">
          <w:marLeft w:val="0"/>
          <w:marRight w:val="547"/>
          <w:marTop w:val="134"/>
          <w:marBottom w:val="0"/>
          <w:divBdr>
            <w:top w:val="none" w:sz="0" w:space="0" w:color="auto"/>
            <w:left w:val="none" w:sz="0" w:space="0" w:color="auto"/>
            <w:bottom w:val="none" w:sz="0" w:space="0" w:color="auto"/>
            <w:right w:val="none" w:sz="0" w:space="0" w:color="auto"/>
          </w:divBdr>
        </w:div>
      </w:divsChild>
    </w:div>
    <w:div w:id="236983473">
      <w:bodyDiv w:val="1"/>
      <w:marLeft w:val="0"/>
      <w:marRight w:val="0"/>
      <w:marTop w:val="0"/>
      <w:marBottom w:val="0"/>
      <w:divBdr>
        <w:top w:val="none" w:sz="0" w:space="0" w:color="auto"/>
        <w:left w:val="none" w:sz="0" w:space="0" w:color="auto"/>
        <w:bottom w:val="none" w:sz="0" w:space="0" w:color="auto"/>
        <w:right w:val="none" w:sz="0" w:space="0" w:color="auto"/>
      </w:divBdr>
    </w:div>
    <w:div w:id="266887647">
      <w:bodyDiv w:val="1"/>
      <w:marLeft w:val="0"/>
      <w:marRight w:val="0"/>
      <w:marTop w:val="0"/>
      <w:marBottom w:val="0"/>
      <w:divBdr>
        <w:top w:val="none" w:sz="0" w:space="0" w:color="auto"/>
        <w:left w:val="none" w:sz="0" w:space="0" w:color="auto"/>
        <w:bottom w:val="none" w:sz="0" w:space="0" w:color="auto"/>
        <w:right w:val="none" w:sz="0" w:space="0" w:color="auto"/>
      </w:divBdr>
    </w:div>
    <w:div w:id="274020732">
      <w:bodyDiv w:val="1"/>
      <w:marLeft w:val="0"/>
      <w:marRight w:val="0"/>
      <w:marTop w:val="0"/>
      <w:marBottom w:val="0"/>
      <w:divBdr>
        <w:top w:val="none" w:sz="0" w:space="0" w:color="auto"/>
        <w:left w:val="none" w:sz="0" w:space="0" w:color="auto"/>
        <w:bottom w:val="none" w:sz="0" w:space="0" w:color="auto"/>
        <w:right w:val="none" w:sz="0" w:space="0" w:color="auto"/>
      </w:divBdr>
    </w:div>
    <w:div w:id="327370015">
      <w:bodyDiv w:val="1"/>
      <w:marLeft w:val="0"/>
      <w:marRight w:val="0"/>
      <w:marTop w:val="0"/>
      <w:marBottom w:val="0"/>
      <w:divBdr>
        <w:top w:val="none" w:sz="0" w:space="0" w:color="auto"/>
        <w:left w:val="none" w:sz="0" w:space="0" w:color="auto"/>
        <w:bottom w:val="none" w:sz="0" w:space="0" w:color="auto"/>
        <w:right w:val="none" w:sz="0" w:space="0" w:color="auto"/>
      </w:divBdr>
    </w:div>
    <w:div w:id="347027299">
      <w:bodyDiv w:val="1"/>
      <w:marLeft w:val="0"/>
      <w:marRight w:val="0"/>
      <w:marTop w:val="0"/>
      <w:marBottom w:val="0"/>
      <w:divBdr>
        <w:top w:val="none" w:sz="0" w:space="0" w:color="auto"/>
        <w:left w:val="none" w:sz="0" w:space="0" w:color="auto"/>
        <w:bottom w:val="none" w:sz="0" w:space="0" w:color="auto"/>
        <w:right w:val="none" w:sz="0" w:space="0" w:color="auto"/>
      </w:divBdr>
    </w:div>
    <w:div w:id="402221003">
      <w:bodyDiv w:val="1"/>
      <w:marLeft w:val="0"/>
      <w:marRight w:val="0"/>
      <w:marTop w:val="0"/>
      <w:marBottom w:val="0"/>
      <w:divBdr>
        <w:top w:val="none" w:sz="0" w:space="0" w:color="auto"/>
        <w:left w:val="none" w:sz="0" w:space="0" w:color="auto"/>
        <w:bottom w:val="none" w:sz="0" w:space="0" w:color="auto"/>
        <w:right w:val="none" w:sz="0" w:space="0" w:color="auto"/>
      </w:divBdr>
    </w:div>
    <w:div w:id="445588517">
      <w:bodyDiv w:val="1"/>
      <w:marLeft w:val="0"/>
      <w:marRight w:val="0"/>
      <w:marTop w:val="0"/>
      <w:marBottom w:val="0"/>
      <w:divBdr>
        <w:top w:val="none" w:sz="0" w:space="0" w:color="auto"/>
        <w:left w:val="none" w:sz="0" w:space="0" w:color="auto"/>
        <w:bottom w:val="none" w:sz="0" w:space="0" w:color="auto"/>
        <w:right w:val="none" w:sz="0" w:space="0" w:color="auto"/>
      </w:divBdr>
    </w:div>
    <w:div w:id="459422584">
      <w:bodyDiv w:val="1"/>
      <w:marLeft w:val="0"/>
      <w:marRight w:val="0"/>
      <w:marTop w:val="0"/>
      <w:marBottom w:val="0"/>
      <w:divBdr>
        <w:top w:val="none" w:sz="0" w:space="0" w:color="auto"/>
        <w:left w:val="none" w:sz="0" w:space="0" w:color="auto"/>
        <w:bottom w:val="none" w:sz="0" w:space="0" w:color="auto"/>
        <w:right w:val="none" w:sz="0" w:space="0" w:color="auto"/>
      </w:divBdr>
    </w:div>
    <w:div w:id="468862545">
      <w:bodyDiv w:val="1"/>
      <w:marLeft w:val="0"/>
      <w:marRight w:val="0"/>
      <w:marTop w:val="0"/>
      <w:marBottom w:val="0"/>
      <w:divBdr>
        <w:top w:val="none" w:sz="0" w:space="0" w:color="auto"/>
        <w:left w:val="none" w:sz="0" w:space="0" w:color="auto"/>
        <w:bottom w:val="none" w:sz="0" w:space="0" w:color="auto"/>
        <w:right w:val="none" w:sz="0" w:space="0" w:color="auto"/>
      </w:divBdr>
    </w:div>
    <w:div w:id="471487155">
      <w:bodyDiv w:val="1"/>
      <w:marLeft w:val="0"/>
      <w:marRight w:val="0"/>
      <w:marTop w:val="0"/>
      <w:marBottom w:val="0"/>
      <w:divBdr>
        <w:top w:val="none" w:sz="0" w:space="0" w:color="auto"/>
        <w:left w:val="none" w:sz="0" w:space="0" w:color="auto"/>
        <w:bottom w:val="none" w:sz="0" w:space="0" w:color="auto"/>
        <w:right w:val="none" w:sz="0" w:space="0" w:color="auto"/>
      </w:divBdr>
    </w:div>
    <w:div w:id="490367296">
      <w:bodyDiv w:val="1"/>
      <w:marLeft w:val="0"/>
      <w:marRight w:val="0"/>
      <w:marTop w:val="0"/>
      <w:marBottom w:val="0"/>
      <w:divBdr>
        <w:top w:val="none" w:sz="0" w:space="0" w:color="auto"/>
        <w:left w:val="none" w:sz="0" w:space="0" w:color="auto"/>
        <w:bottom w:val="none" w:sz="0" w:space="0" w:color="auto"/>
        <w:right w:val="none" w:sz="0" w:space="0" w:color="auto"/>
      </w:divBdr>
    </w:div>
    <w:div w:id="491724243">
      <w:bodyDiv w:val="1"/>
      <w:marLeft w:val="0"/>
      <w:marRight w:val="0"/>
      <w:marTop w:val="0"/>
      <w:marBottom w:val="0"/>
      <w:divBdr>
        <w:top w:val="none" w:sz="0" w:space="0" w:color="auto"/>
        <w:left w:val="none" w:sz="0" w:space="0" w:color="auto"/>
        <w:bottom w:val="none" w:sz="0" w:space="0" w:color="auto"/>
        <w:right w:val="none" w:sz="0" w:space="0" w:color="auto"/>
      </w:divBdr>
    </w:div>
    <w:div w:id="541556156">
      <w:bodyDiv w:val="1"/>
      <w:marLeft w:val="0"/>
      <w:marRight w:val="0"/>
      <w:marTop w:val="0"/>
      <w:marBottom w:val="0"/>
      <w:divBdr>
        <w:top w:val="none" w:sz="0" w:space="0" w:color="auto"/>
        <w:left w:val="none" w:sz="0" w:space="0" w:color="auto"/>
        <w:bottom w:val="none" w:sz="0" w:space="0" w:color="auto"/>
        <w:right w:val="none" w:sz="0" w:space="0" w:color="auto"/>
      </w:divBdr>
    </w:div>
    <w:div w:id="562521004">
      <w:bodyDiv w:val="1"/>
      <w:marLeft w:val="0"/>
      <w:marRight w:val="0"/>
      <w:marTop w:val="0"/>
      <w:marBottom w:val="0"/>
      <w:divBdr>
        <w:top w:val="none" w:sz="0" w:space="0" w:color="auto"/>
        <w:left w:val="none" w:sz="0" w:space="0" w:color="auto"/>
        <w:bottom w:val="none" w:sz="0" w:space="0" w:color="auto"/>
        <w:right w:val="none" w:sz="0" w:space="0" w:color="auto"/>
      </w:divBdr>
    </w:div>
    <w:div w:id="568156476">
      <w:bodyDiv w:val="1"/>
      <w:marLeft w:val="0"/>
      <w:marRight w:val="0"/>
      <w:marTop w:val="0"/>
      <w:marBottom w:val="0"/>
      <w:divBdr>
        <w:top w:val="none" w:sz="0" w:space="0" w:color="auto"/>
        <w:left w:val="none" w:sz="0" w:space="0" w:color="auto"/>
        <w:bottom w:val="none" w:sz="0" w:space="0" w:color="auto"/>
        <w:right w:val="none" w:sz="0" w:space="0" w:color="auto"/>
      </w:divBdr>
    </w:div>
    <w:div w:id="569314496">
      <w:bodyDiv w:val="1"/>
      <w:marLeft w:val="0"/>
      <w:marRight w:val="0"/>
      <w:marTop w:val="0"/>
      <w:marBottom w:val="0"/>
      <w:divBdr>
        <w:top w:val="none" w:sz="0" w:space="0" w:color="auto"/>
        <w:left w:val="none" w:sz="0" w:space="0" w:color="auto"/>
        <w:bottom w:val="none" w:sz="0" w:space="0" w:color="auto"/>
        <w:right w:val="none" w:sz="0" w:space="0" w:color="auto"/>
      </w:divBdr>
    </w:div>
    <w:div w:id="573274700">
      <w:bodyDiv w:val="1"/>
      <w:marLeft w:val="0"/>
      <w:marRight w:val="0"/>
      <w:marTop w:val="0"/>
      <w:marBottom w:val="0"/>
      <w:divBdr>
        <w:top w:val="none" w:sz="0" w:space="0" w:color="auto"/>
        <w:left w:val="none" w:sz="0" w:space="0" w:color="auto"/>
        <w:bottom w:val="none" w:sz="0" w:space="0" w:color="auto"/>
        <w:right w:val="none" w:sz="0" w:space="0" w:color="auto"/>
      </w:divBdr>
    </w:div>
    <w:div w:id="599723997">
      <w:bodyDiv w:val="1"/>
      <w:marLeft w:val="0"/>
      <w:marRight w:val="0"/>
      <w:marTop w:val="0"/>
      <w:marBottom w:val="0"/>
      <w:divBdr>
        <w:top w:val="none" w:sz="0" w:space="0" w:color="auto"/>
        <w:left w:val="none" w:sz="0" w:space="0" w:color="auto"/>
        <w:bottom w:val="none" w:sz="0" w:space="0" w:color="auto"/>
        <w:right w:val="none" w:sz="0" w:space="0" w:color="auto"/>
      </w:divBdr>
    </w:div>
    <w:div w:id="602568487">
      <w:bodyDiv w:val="1"/>
      <w:marLeft w:val="0"/>
      <w:marRight w:val="0"/>
      <w:marTop w:val="0"/>
      <w:marBottom w:val="0"/>
      <w:divBdr>
        <w:top w:val="none" w:sz="0" w:space="0" w:color="auto"/>
        <w:left w:val="none" w:sz="0" w:space="0" w:color="auto"/>
        <w:bottom w:val="none" w:sz="0" w:space="0" w:color="auto"/>
        <w:right w:val="none" w:sz="0" w:space="0" w:color="auto"/>
      </w:divBdr>
    </w:div>
    <w:div w:id="603608427">
      <w:bodyDiv w:val="1"/>
      <w:marLeft w:val="0"/>
      <w:marRight w:val="0"/>
      <w:marTop w:val="0"/>
      <w:marBottom w:val="0"/>
      <w:divBdr>
        <w:top w:val="none" w:sz="0" w:space="0" w:color="auto"/>
        <w:left w:val="none" w:sz="0" w:space="0" w:color="auto"/>
        <w:bottom w:val="none" w:sz="0" w:space="0" w:color="auto"/>
        <w:right w:val="none" w:sz="0" w:space="0" w:color="auto"/>
      </w:divBdr>
    </w:div>
    <w:div w:id="673457304">
      <w:bodyDiv w:val="1"/>
      <w:marLeft w:val="0"/>
      <w:marRight w:val="0"/>
      <w:marTop w:val="0"/>
      <w:marBottom w:val="0"/>
      <w:divBdr>
        <w:top w:val="none" w:sz="0" w:space="0" w:color="auto"/>
        <w:left w:val="none" w:sz="0" w:space="0" w:color="auto"/>
        <w:bottom w:val="none" w:sz="0" w:space="0" w:color="auto"/>
        <w:right w:val="none" w:sz="0" w:space="0" w:color="auto"/>
      </w:divBdr>
    </w:div>
    <w:div w:id="683675901">
      <w:bodyDiv w:val="1"/>
      <w:marLeft w:val="0"/>
      <w:marRight w:val="0"/>
      <w:marTop w:val="0"/>
      <w:marBottom w:val="0"/>
      <w:divBdr>
        <w:top w:val="none" w:sz="0" w:space="0" w:color="auto"/>
        <w:left w:val="none" w:sz="0" w:space="0" w:color="auto"/>
        <w:bottom w:val="none" w:sz="0" w:space="0" w:color="auto"/>
        <w:right w:val="none" w:sz="0" w:space="0" w:color="auto"/>
      </w:divBdr>
    </w:div>
    <w:div w:id="694961663">
      <w:bodyDiv w:val="1"/>
      <w:marLeft w:val="0"/>
      <w:marRight w:val="0"/>
      <w:marTop w:val="0"/>
      <w:marBottom w:val="0"/>
      <w:divBdr>
        <w:top w:val="none" w:sz="0" w:space="0" w:color="auto"/>
        <w:left w:val="none" w:sz="0" w:space="0" w:color="auto"/>
        <w:bottom w:val="none" w:sz="0" w:space="0" w:color="auto"/>
        <w:right w:val="none" w:sz="0" w:space="0" w:color="auto"/>
      </w:divBdr>
    </w:div>
    <w:div w:id="695230492">
      <w:bodyDiv w:val="1"/>
      <w:marLeft w:val="0"/>
      <w:marRight w:val="0"/>
      <w:marTop w:val="0"/>
      <w:marBottom w:val="0"/>
      <w:divBdr>
        <w:top w:val="none" w:sz="0" w:space="0" w:color="auto"/>
        <w:left w:val="none" w:sz="0" w:space="0" w:color="auto"/>
        <w:bottom w:val="none" w:sz="0" w:space="0" w:color="auto"/>
        <w:right w:val="none" w:sz="0" w:space="0" w:color="auto"/>
      </w:divBdr>
      <w:divsChild>
        <w:div w:id="1059791142">
          <w:marLeft w:val="0"/>
          <w:marRight w:val="547"/>
          <w:marTop w:val="134"/>
          <w:marBottom w:val="0"/>
          <w:divBdr>
            <w:top w:val="none" w:sz="0" w:space="0" w:color="auto"/>
            <w:left w:val="none" w:sz="0" w:space="0" w:color="auto"/>
            <w:bottom w:val="none" w:sz="0" w:space="0" w:color="auto"/>
            <w:right w:val="none" w:sz="0" w:space="0" w:color="auto"/>
          </w:divBdr>
        </w:div>
        <w:div w:id="1105805309">
          <w:marLeft w:val="0"/>
          <w:marRight w:val="547"/>
          <w:marTop w:val="134"/>
          <w:marBottom w:val="0"/>
          <w:divBdr>
            <w:top w:val="none" w:sz="0" w:space="0" w:color="auto"/>
            <w:left w:val="none" w:sz="0" w:space="0" w:color="auto"/>
            <w:bottom w:val="none" w:sz="0" w:space="0" w:color="auto"/>
            <w:right w:val="none" w:sz="0" w:space="0" w:color="auto"/>
          </w:divBdr>
        </w:div>
        <w:div w:id="1643970809">
          <w:marLeft w:val="0"/>
          <w:marRight w:val="547"/>
          <w:marTop w:val="134"/>
          <w:marBottom w:val="0"/>
          <w:divBdr>
            <w:top w:val="none" w:sz="0" w:space="0" w:color="auto"/>
            <w:left w:val="none" w:sz="0" w:space="0" w:color="auto"/>
            <w:bottom w:val="none" w:sz="0" w:space="0" w:color="auto"/>
            <w:right w:val="none" w:sz="0" w:space="0" w:color="auto"/>
          </w:divBdr>
        </w:div>
        <w:div w:id="1449546569">
          <w:marLeft w:val="0"/>
          <w:marRight w:val="547"/>
          <w:marTop w:val="134"/>
          <w:marBottom w:val="0"/>
          <w:divBdr>
            <w:top w:val="none" w:sz="0" w:space="0" w:color="auto"/>
            <w:left w:val="none" w:sz="0" w:space="0" w:color="auto"/>
            <w:bottom w:val="none" w:sz="0" w:space="0" w:color="auto"/>
            <w:right w:val="none" w:sz="0" w:space="0" w:color="auto"/>
          </w:divBdr>
        </w:div>
        <w:div w:id="883100244">
          <w:marLeft w:val="0"/>
          <w:marRight w:val="547"/>
          <w:marTop w:val="134"/>
          <w:marBottom w:val="0"/>
          <w:divBdr>
            <w:top w:val="none" w:sz="0" w:space="0" w:color="auto"/>
            <w:left w:val="none" w:sz="0" w:space="0" w:color="auto"/>
            <w:bottom w:val="none" w:sz="0" w:space="0" w:color="auto"/>
            <w:right w:val="none" w:sz="0" w:space="0" w:color="auto"/>
          </w:divBdr>
        </w:div>
        <w:div w:id="892816784">
          <w:marLeft w:val="0"/>
          <w:marRight w:val="547"/>
          <w:marTop w:val="134"/>
          <w:marBottom w:val="0"/>
          <w:divBdr>
            <w:top w:val="none" w:sz="0" w:space="0" w:color="auto"/>
            <w:left w:val="none" w:sz="0" w:space="0" w:color="auto"/>
            <w:bottom w:val="none" w:sz="0" w:space="0" w:color="auto"/>
            <w:right w:val="none" w:sz="0" w:space="0" w:color="auto"/>
          </w:divBdr>
        </w:div>
      </w:divsChild>
    </w:div>
    <w:div w:id="699859452">
      <w:bodyDiv w:val="1"/>
      <w:marLeft w:val="0"/>
      <w:marRight w:val="0"/>
      <w:marTop w:val="0"/>
      <w:marBottom w:val="0"/>
      <w:divBdr>
        <w:top w:val="none" w:sz="0" w:space="0" w:color="auto"/>
        <w:left w:val="none" w:sz="0" w:space="0" w:color="auto"/>
        <w:bottom w:val="none" w:sz="0" w:space="0" w:color="auto"/>
        <w:right w:val="none" w:sz="0" w:space="0" w:color="auto"/>
      </w:divBdr>
    </w:div>
    <w:div w:id="719863398">
      <w:bodyDiv w:val="1"/>
      <w:marLeft w:val="0"/>
      <w:marRight w:val="0"/>
      <w:marTop w:val="0"/>
      <w:marBottom w:val="0"/>
      <w:divBdr>
        <w:top w:val="none" w:sz="0" w:space="0" w:color="auto"/>
        <w:left w:val="none" w:sz="0" w:space="0" w:color="auto"/>
        <w:bottom w:val="none" w:sz="0" w:space="0" w:color="auto"/>
        <w:right w:val="none" w:sz="0" w:space="0" w:color="auto"/>
      </w:divBdr>
    </w:div>
    <w:div w:id="722485787">
      <w:bodyDiv w:val="1"/>
      <w:marLeft w:val="0"/>
      <w:marRight w:val="0"/>
      <w:marTop w:val="0"/>
      <w:marBottom w:val="0"/>
      <w:divBdr>
        <w:top w:val="none" w:sz="0" w:space="0" w:color="auto"/>
        <w:left w:val="none" w:sz="0" w:space="0" w:color="auto"/>
        <w:bottom w:val="none" w:sz="0" w:space="0" w:color="auto"/>
        <w:right w:val="none" w:sz="0" w:space="0" w:color="auto"/>
      </w:divBdr>
    </w:div>
    <w:div w:id="732243661">
      <w:bodyDiv w:val="1"/>
      <w:marLeft w:val="0"/>
      <w:marRight w:val="0"/>
      <w:marTop w:val="0"/>
      <w:marBottom w:val="0"/>
      <w:divBdr>
        <w:top w:val="none" w:sz="0" w:space="0" w:color="auto"/>
        <w:left w:val="none" w:sz="0" w:space="0" w:color="auto"/>
        <w:bottom w:val="none" w:sz="0" w:space="0" w:color="auto"/>
        <w:right w:val="none" w:sz="0" w:space="0" w:color="auto"/>
      </w:divBdr>
      <w:divsChild>
        <w:div w:id="1958828820">
          <w:marLeft w:val="0"/>
          <w:marRight w:val="547"/>
          <w:marTop w:val="134"/>
          <w:marBottom w:val="0"/>
          <w:divBdr>
            <w:top w:val="none" w:sz="0" w:space="0" w:color="auto"/>
            <w:left w:val="none" w:sz="0" w:space="0" w:color="auto"/>
            <w:bottom w:val="none" w:sz="0" w:space="0" w:color="auto"/>
            <w:right w:val="none" w:sz="0" w:space="0" w:color="auto"/>
          </w:divBdr>
        </w:div>
      </w:divsChild>
    </w:div>
    <w:div w:id="777411963">
      <w:bodyDiv w:val="1"/>
      <w:marLeft w:val="0"/>
      <w:marRight w:val="0"/>
      <w:marTop w:val="0"/>
      <w:marBottom w:val="0"/>
      <w:divBdr>
        <w:top w:val="none" w:sz="0" w:space="0" w:color="auto"/>
        <w:left w:val="none" w:sz="0" w:space="0" w:color="auto"/>
        <w:bottom w:val="none" w:sz="0" w:space="0" w:color="auto"/>
        <w:right w:val="none" w:sz="0" w:space="0" w:color="auto"/>
      </w:divBdr>
    </w:div>
    <w:div w:id="815873727">
      <w:bodyDiv w:val="1"/>
      <w:marLeft w:val="0"/>
      <w:marRight w:val="0"/>
      <w:marTop w:val="0"/>
      <w:marBottom w:val="0"/>
      <w:divBdr>
        <w:top w:val="none" w:sz="0" w:space="0" w:color="auto"/>
        <w:left w:val="none" w:sz="0" w:space="0" w:color="auto"/>
        <w:bottom w:val="none" w:sz="0" w:space="0" w:color="auto"/>
        <w:right w:val="none" w:sz="0" w:space="0" w:color="auto"/>
      </w:divBdr>
    </w:div>
    <w:div w:id="823395570">
      <w:bodyDiv w:val="1"/>
      <w:marLeft w:val="0"/>
      <w:marRight w:val="0"/>
      <w:marTop w:val="0"/>
      <w:marBottom w:val="0"/>
      <w:divBdr>
        <w:top w:val="none" w:sz="0" w:space="0" w:color="auto"/>
        <w:left w:val="none" w:sz="0" w:space="0" w:color="auto"/>
        <w:bottom w:val="none" w:sz="0" w:space="0" w:color="auto"/>
        <w:right w:val="none" w:sz="0" w:space="0" w:color="auto"/>
      </w:divBdr>
      <w:divsChild>
        <w:div w:id="769735542">
          <w:marLeft w:val="0"/>
          <w:marRight w:val="547"/>
          <w:marTop w:val="134"/>
          <w:marBottom w:val="0"/>
          <w:divBdr>
            <w:top w:val="none" w:sz="0" w:space="0" w:color="auto"/>
            <w:left w:val="none" w:sz="0" w:space="0" w:color="auto"/>
            <w:bottom w:val="none" w:sz="0" w:space="0" w:color="auto"/>
            <w:right w:val="none" w:sz="0" w:space="0" w:color="auto"/>
          </w:divBdr>
        </w:div>
      </w:divsChild>
    </w:div>
    <w:div w:id="853039329">
      <w:bodyDiv w:val="1"/>
      <w:marLeft w:val="0"/>
      <w:marRight w:val="0"/>
      <w:marTop w:val="0"/>
      <w:marBottom w:val="0"/>
      <w:divBdr>
        <w:top w:val="none" w:sz="0" w:space="0" w:color="auto"/>
        <w:left w:val="none" w:sz="0" w:space="0" w:color="auto"/>
        <w:bottom w:val="none" w:sz="0" w:space="0" w:color="auto"/>
        <w:right w:val="none" w:sz="0" w:space="0" w:color="auto"/>
      </w:divBdr>
    </w:div>
    <w:div w:id="853112456">
      <w:bodyDiv w:val="1"/>
      <w:marLeft w:val="0"/>
      <w:marRight w:val="0"/>
      <w:marTop w:val="0"/>
      <w:marBottom w:val="0"/>
      <w:divBdr>
        <w:top w:val="none" w:sz="0" w:space="0" w:color="auto"/>
        <w:left w:val="none" w:sz="0" w:space="0" w:color="auto"/>
        <w:bottom w:val="none" w:sz="0" w:space="0" w:color="auto"/>
        <w:right w:val="none" w:sz="0" w:space="0" w:color="auto"/>
      </w:divBdr>
    </w:div>
    <w:div w:id="853375546">
      <w:bodyDiv w:val="1"/>
      <w:marLeft w:val="0"/>
      <w:marRight w:val="0"/>
      <w:marTop w:val="0"/>
      <w:marBottom w:val="0"/>
      <w:divBdr>
        <w:top w:val="none" w:sz="0" w:space="0" w:color="auto"/>
        <w:left w:val="none" w:sz="0" w:space="0" w:color="auto"/>
        <w:bottom w:val="none" w:sz="0" w:space="0" w:color="auto"/>
        <w:right w:val="none" w:sz="0" w:space="0" w:color="auto"/>
      </w:divBdr>
    </w:div>
    <w:div w:id="990596635">
      <w:bodyDiv w:val="1"/>
      <w:marLeft w:val="0"/>
      <w:marRight w:val="0"/>
      <w:marTop w:val="0"/>
      <w:marBottom w:val="0"/>
      <w:divBdr>
        <w:top w:val="none" w:sz="0" w:space="0" w:color="auto"/>
        <w:left w:val="none" w:sz="0" w:space="0" w:color="auto"/>
        <w:bottom w:val="none" w:sz="0" w:space="0" w:color="auto"/>
        <w:right w:val="none" w:sz="0" w:space="0" w:color="auto"/>
      </w:divBdr>
    </w:div>
    <w:div w:id="1035421185">
      <w:bodyDiv w:val="1"/>
      <w:marLeft w:val="0"/>
      <w:marRight w:val="0"/>
      <w:marTop w:val="0"/>
      <w:marBottom w:val="0"/>
      <w:divBdr>
        <w:top w:val="none" w:sz="0" w:space="0" w:color="auto"/>
        <w:left w:val="none" w:sz="0" w:space="0" w:color="auto"/>
        <w:bottom w:val="none" w:sz="0" w:space="0" w:color="auto"/>
        <w:right w:val="none" w:sz="0" w:space="0" w:color="auto"/>
      </w:divBdr>
    </w:div>
    <w:div w:id="1054697937">
      <w:bodyDiv w:val="1"/>
      <w:marLeft w:val="0"/>
      <w:marRight w:val="0"/>
      <w:marTop w:val="0"/>
      <w:marBottom w:val="0"/>
      <w:divBdr>
        <w:top w:val="none" w:sz="0" w:space="0" w:color="auto"/>
        <w:left w:val="none" w:sz="0" w:space="0" w:color="auto"/>
        <w:bottom w:val="none" w:sz="0" w:space="0" w:color="auto"/>
        <w:right w:val="none" w:sz="0" w:space="0" w:color="auto"/>
      </w:divBdr>
    </w:div>
    <w:div w:id="1090463514">
      <w:bodyDiv w:val="1"/>
      <w:marLeft w:val="0"/>
      <w:marRight w:val="0"/>
      <w:marTop w:val="0"/>
      <w:marBottom w:val="0"/>
      <w:divBdr>
        <w:top w:val="none" w:sz="0" w:space="0" w:color="auto"/>
        <w:left w:val="none" w:sz="0" w:space="0" w:color="auto"/>
        <w:bottom w:val="none" w:sz="0" w:space="0" w:color="auto"/>
        <w:right w:val="none" w:sz="0" w:space="0" w:color="auto"/>
      </w:divBdr>
    </w:div>
    <w:div w:id="1102841545">
      <w:bodyDiv w:val="1"/>
      <w:marLeft w:val="0"/>
      <w:marRight w:val="0"/>
      <w:marTop w:val="0"/>
      <w:marBottom w:val="0"/>
      <w:divBdr>
        <w:top w:val="none" w:sz="0" w:space="0" w:color="auto"/>
        <w:left w:val="none" w:sz="0" w:space="0" w:color="auto"/>
        <w:bottom w:val="none" w:sz="0" w:space="0" w:color="auto"/>
        <w:right w:val="none" w:sz="0" w:space="0" w:color="auto"/>
      </w:divBdr>
    </w:div>
    <w:div w:id="1114254183">
      <w:bodyDiv w:val="1"/>
      <w:marLeft w:val="0"/>
      <w:marRight w:val="0"/>
      <w:marTop w:val="0"/>
      <w:marBottom w:val="0"/>
      <w:divBdr>
        <w:top w:val="none" w:sz="0" w:space="0" w:color="auto"/>
        <w:left w:val="none" w:sz="0" w:space="0" w:color="auto"/>
        <w:bottom w:val="none" w:sz="0" w:space="0" w:color="auto"/>
        <w:right w:val="none" w:sz="0" w:space="0" w:color="auto"/>
      </w:divBdr>
    </w:div>
    <w:div w:id="1114518875">
      <w:bodyDiv w:val="1"/>
      <w:marLeft w:val="0"/>
      <w:marRight w:val="0"/>
      <w:marTop w:val="0"/>
      <w:marBottom w:val="0"/>
      <w:divBdr>
        <w:top w:val="none" w:sz="0" w:space="0" w:color="auto"/>
        <w:left w:val="none" w:sz="0" w:space="0" w:color="auto"/>
        <w:bottom w:val="none" w:sz="0" w:space="0" w:color="auto"/>
        <w:right w:val="none" w:sz="0" w:space="0" w:color="auto"/>
      </w:divBdr>
    </w:div>
    <w:div w:id="1142036149">
      <w:bodyDiv w:val="1"/>
      <w:marLeft w:val="0"/>
      <w:marRight w:val="0"/>
      <w:marTop w:val="0"/>
      <w:marBottom w:val="0"/>
      <w:divBdr>
        <w:top w:val="none" w:sz="0" w:space="0" w:color="auto"/>
        <w:left w:val="none" w:sz="0" w:space="0" w:color="auto"/>
        <w:bottom w:val="none" w:sz="0" w:space="0" w:color="auto"/>
        <w:right w:val="none" w:sz="0" w:space="0" w:color="auto"/>
      </w:divBdr>
    </w:div>
    <w:div w:id="1157383613">
      <w:bodyDiv w:val="1"/>
      <w:marLeft w:val="0"/>
      <w:marRight w:val="0"/>
      <w:marTop w:val="0"/>
      <w:marBottom w:val="0"/>
      <w:divBdr>
        <w:top w:val="none" w:sz="0" w:space="0" w:color="auto"/>
        <w:left w:val="none" w:sz="0" w:space="0" w:color="auto"/>
        <w:bottom w:val="none" w:sz="0" w:space="0" w:color="auto"/>
        <w:right w:val="none" w:sz="0" w:space="0" w:color="auto"/>
      </w:divBdr>
    </w:div>
    <w:div w:id="1163005498">
      <w:bodyDiv w:val="1"/>
      <w:marLeft w:val="0"/>
      <w:marRight w:val="0"/>
      <w:marTop w:val="0"/>
      <w:marBottom w:val="0"/>
      <w:divBdr>
        <w:top w:val="none" w:sz="0" w:space="0" w:color="auto"/>
        <w:left w:val="none" w:sz="0" w:space="0" w:color="auto"/>
        <w:bottom w:val="none" w:sz="0" w:space="0" w:color="auto"/>
        <w:right w:val="none" w:sz="0" w:space="0" w:color="auto"/>
      </w:divBdr>
    </w:div>
    <w:div w:id="1182477513">
      <w:bodyDiv w:val="1"/>
      <w:marLeft w:val="0"/>
      <w:marRight w:val="0"/>
      <w:marTop w:val="0"/>
      <w:marBottom w:val="0"/>
      <w:divBdr>
        <w:top w:val="none" w:sz="0" w:space="0" w:color="auto"/>
        <w:left w:val="none" w:sz="0" w:space="0" w:color="auto"/>
        <w:bottom w:val="none" w:sz="0" w:space="0" w:color="auto"/>
        <w:right w:val="none" w:sz="0" w:space="0" w:color="auto"/>
      </w:divBdr>
    </w:div>
    <w:div w:id="1212184328">
      <w:bodyDiv w:val="1"/>
      <w:marLeft w:val="0"/>
      <w:marRight w:val="0"/>
      <w:marTop w:val="0"/>
      <w:marBottom w:val="0"/>
      <w:divBdr>
        <w:top w:val="none" w:sz="0" w:space="0" w:color="auto"/>
        <w:left w:val="none" w:sz="0" w:space="0" w:color="auto"/>
        <w:bottom w:val="none" w:sz="0" w:space="0" w:color="auto"/>
        <w:right w:val="none" w:sz="0" w:space="0" w:color="auto"/>
      </w:divBdr>
    </w:div>
    <w:div w:id="1234001128">
      <w:bodyDiv w:val="1"/>
      <w:marLeft w:val="0"/>
      <w:marRight w:val="0"/>
      <w:marTop w:val="0"/>
      <w:marBottom w:val="0"/>
      <w:divBdr>
        <w:top w:val="none" w:sz="0" w:space="0" w:color="auto"/>
        <w:left w:val="none" w:sz="0" w:space="0" w:color="auto"/>
        <w:bottom w:val="none" w:sz="0" w:space="0" w:color="auto"/>
        <w:right w:val="none" w:sz="0" w:space="0" w:color="auto"/>
      </w:divBdr>
    </w:div>
    <w:div w:id="1240628168">
      <w:bodyDiv w:val="1"/>
      <w:marLeft w:val="0"/>
      <w:marRight w:val="0"/>
      <w:marTop w:val="0"/>
      <w:marBottom w:val="0"/>
      <w:divBdr>
        <w:top w:val="none" w:sz="0" w:space="0" w:color="auto"/>
        <w:left w:val="none" w:sz="0" w:space="0" w:color="auto"/>
        <w:bottom w:val="none" w:sz="0" w:space="0" w:color="auto"/>
        <w:right w:val="none" w:sz="0" w:space="0" w:color="auto"/>
      </w:divBdr>
    </w:div>
    <w:div w:id="1248003623">
      <w:bodyDiv w:val="1"/>
      <w:marLeft w:val="0"/>
      <w:marRight w:val="0"/>
      <w:marTop w:val="0"/>
      <w:marBottom w:val="0"/>
      <w:divBdr>
        <w:top w:val="none" w:sz="0" w:space="0" w:color="auto"/>
        <w:left w:val="none" w:sz="0" w:space="0" w:color="auto"/>
        <w:bottom w:val="none" w:sz="0" w:space="0" w:color="auto"/>
        <w:right w:val="none" w:sz="0" w:space="0" w:color="auto"/>
      </w:divBdr>
    </w:div>
    <w:div w:id="1267081093">
      <w:bodyDiv w:val="1"/>
      <w:marLeft w:val="0"/>
      <w:marRight w:val="0"/>
      <w:marTop w:val="0"/>
      <w:marBottom w:val="0"/>
      <w:divBdr>
        <w:top w:val="none" w:sz="0" w:space="0" w:color="auto"/>
        <w:left w:val="none" w:sz="0" w:space="0" w:color="auto"/>
        <w:bottom w:val="none" w:sz="0" w:space="0" w:color="auto"/>
        <w:right w:val="none" w:sz="0" w:space="0" w:color="auto"/>
      </w:divBdr>
    </w:div>
    <w:div w:id="1270358563">
      <w:bodyDiv w:val="1"/>
      <w:marLeft w:val="0"/>
      <w:marRight w:val="0"/>
      <w:marTop w:val="0"/>
      <w:marBottom w:val="0"/>
      <w:divBdr>
        <w:top w:val="none" w:sz="0" w:space="0" w:color="auto"/>
        <w:left w:val="none" w:sz="0" w:space="0" w:color="auto"/>
        <w:bottom w:val="none" w:sz="0" w:space="0" w:color="auto"/>
        <w:right w:val="none" w:sz="0" w:space="0" w:color="auto"/>
      </w:divBdr>
    </w:div>
    <w:div w:id="1273979818">
      <w:bodyDiv w:val="1"/>
      <w:marLeft w:val="0"/>
      <w:marRight w:val="0"/>
      <w:marTop w:val="0"/>
      <w:marBottom w:val="0"/>
      <w:divBdr>
        <w:top w:val="none" w:sz="0" w:space="0" w:color="auto"/>
        <w:left w:val="none" w:sz="0" w:space="0" w:color="auto"/>
        <w:bottom w:val="none" w:sz="0" w:space="0" w:color="auto"/>
        <w:right w:val="none" w:sz="0" w:space="0" w:color="auto"/>
      </w:divBdr>
    </w:div>
    <w:div w:id="1277517236">
      <w:bodyDiv w:val="1"/>
      <w:marLeft w:val="0"/>
      <w:marRight w:val="0"/>
      <w:marTop w:val="0"/>
      <w:marBottom w:val="0"/>
      <w:divBdr>
        <w:top w:val="none" w:sz="0" w:space="0" w:color="auto"/>
        <w:left w:val="none" w:sz="0" w:space="0" w:color="auto"/>
        <w:bottom w:val="none" w:sz="0" w:space="0" w:color="auto"/>
        <w:right w:val="none" w:sz="0" w:space="0" w:color="auto"/>
      </w:divBdr>
    </w:div>
    <w:div w:id="1288320652">
      <w:bodyDiv w:val="1"/>
      <w:marLeft w:val="0"/>
      <w:marRight w:val="0"/>
      <w:marTop w:val="0"/>
      <w:marBottom w:val="0"/>
      <w:divBdr>
        <w:top w:val="none" w:sz="0" w:space="0" w:color="auto"/>
        <w:left w:val="none" w:sz="0" w:space="0" w:color="auto"/>
        <w:bottom w:val="none" w:sz="0" w:space="0" w:color="auto"/>
        <w:right w:val="none" w:sz="0" w:space="0" w:color="auto"/>
      </w:divBdr>
    </w:div>
    <w:div w:id="1317758836">
      <w:bodyDiv w:val="1"/>
      <w:marLeft w:val="0"/>
      <w:marRight w:val="0"/>
      <w:marTop w:val="0"/>
      <w:marBottom w:val="0"/>
      <w:divBdr>
        <w:top w:val="none" w:sz="0" w:space="0" w:color="auto"/>
        <w:left w:val="none" w:sz="0" w:space="0" w:color="auto"/>
        <w:bottom w:val="none" w:sz="0" w:space="0" w:color="auto"/>
        <w:right w:val="none" w:sz="0" w:space="0" w:color="auto"/>
      </w:divBdr>
    </w:div>
    <w:div w:id="1343626459">
      <w:bodyDiv w:val="1"/>
      <w:marLeft w:val="0"/>
      <w:marRight w:val="0"/>
      <w:marTop w:val="0"/>
      <w:marBottom w:val="0"/>
      <w:divBdr>
        <w:top w:val="none" w:sz="0" w:space="0" w:color="auto"/>
        <w:left w:val="none" w:sz="0" w:space="0" w:color="auto"/>
        <w:bottom w:val="none" w:sz="0" w:space="0" w:color="auto"/>
        <w:right w:val="none" w:sz="0" w:space="0" w:color="auto"/>
      </w:divBdr>
    </w:div>
    <w:div w:id="1359698943">
      <w:bodyDiv w:val="1"/>
      <w:marLeft w:val="0"/>
      <w:marRight w:val="0"/>
      <w:marTop w:val="0"/>
      <w:marBottom w:val="0"/>
      <w:divBdr>
        <w:top w:val="none" w:sz="0" w:space="0" w:color="auto"/>
        <w:left w:val="none" w:sz="0" w:space="0" w:color="auto"/>
        <w:bottom w:val="none" w:sz="0" w:space="0" w:color="auto"/>
        <w:right w:val="none" w:sz="0" w:space="0" w:color="auto"/>
      </w:divBdr>
    </w:div>
    <w:div w:id="1388072490">
      <w:bodyDiv w:val="1"/>
      <w:marLeft w:val="0"/>
      <w:marRight w:val="0"/>
      <w:marTop w:val="0"/>
      <w:marBottom w:val="0"/>
      <w:divBdr>
        <w:top w:val="none" w:sz="0" w:space="0" w:color="auto"/>
        <w:left w:val="none" w:sz="0" w:space="0" w:color="auto"/>
        <w:bottom w:val="none" w:sz="0" w:space="0" w:color="auto"/>
        <w:right w:val="none" w:sz="0" w:space="0" w:color="auto"/>
      </w:divBdr>
      <w:divsChild>
        <w:div w:id="596596320">
          <w:marLeft w:val="0"/>
          <w:marRight w:val="547"/>
          <w:marTop w:val="134"/>
          <w:marBottom w:val="0"/>
          <w:divBdr>
            <w:top w:val="none" w:sz="0" w:space="0" w:color="auto"/>
            <w:left w:val="none" w:sz="0" w:space="0" w:color="auto"/>
            <w:bottom w:val="none" w:sz="0" w:space="0" w:color="auto"/>
            <w:right w:val="none" w:sz="0" w:space="0" w:color="auto"/>
          </w:divBdr>
        </w:div>
      </w:divsChild>
    </w:div>
    <w:div w:id="1425884527">
      <w:bodyDiv w:val="1"/>
      <w:marLeft w:val="0"/>
      <w:marRight w:val="0"/>
      <w:marTop w:val="0"/>
      <w:marBottom w:val="0"/>
      <w:divBdr>
        <w:top w:val="none" w:sz="0" w:space="0" w:color="auto"/>
        <w:left w:val="none" w:sz="0" w:space="0" w:color="auto"/>
        <w:bottom w:val="none" w:sz="0" w:space="0" w:color="auto"/>
        <w:right w:val="none" w:sz="0" w:space="0" w:color="auto"/>
      </w:divBdr>
    </w:div>
    <w:div w:id="1429958927">
      <w:bodyDiv w:val="1"/>
      <w:marLeft w:val="0"/>
      <w:marRight w:val="0"/>
      <w:marTop w:val="0"/>
      <w:marBottom w:val="0"/>
      <w:divBdr>
        <w:top w:val="none" w:sz="0" w:space="0" w:color="auto"/>
        <w:left w:val="none" w:sz="0" w:space="0" w:color="auto"/>
        <w:bottom w:val="none" w:sz="0" w:space="0" w:color="auto"/>
        <w:right w:val="none" w:sz="0" w:space="0" w:color="auto"/>
      </w:divBdr>
    </w:div>
    <w:div w:id="1456872289">
      <w:bodyDiv w:val="1"/>
      <w:marLeft w:val="0"/>
      <w:marRight w:val="0"/>
      <w:marTop w:val="0"/>
      <w:marBottom w:val="0"/>
      <w:divBdr>
        <w:top w:val="none" w:sz="0" w:space="0" w:color="auto"/>
        <w:left w:val="none" w:sz="0" w:space="0" w:color="auto"/>
        <w:bottom w:val="none" w:sz="0" w:space="0" w:color="auto"/>
        <w:right w:val="none" w:sz="0" w:space="0" w:color="auto"/>
      </w:divBdr>
    </w:div>
    <w:div w:id="1481574507">
      <w:bodyDiv w:val="1"/>
      <w:marLeft w:val="0"/>
      <w:marRight w:val="0"/>
      <w:marTop w:val="0"/>
      <w:marBottom w:val="0"/>
      <w:divBdr>
        <w:top w:val="none" w:sz="0" w:space="0" w:color="auto"/>
        <w:left w:val="none" w:sz="0" w:space="0" w:color="auto"/>
        <w:bottom w:val="none" w:sz="0" w:space="0" w:color="auto"/>
        <w:right w:val="none" w:sz="0" w:space="0" w:color="auto"/>
      </w:divBdr>
    </w:div>
    <w:div w:id="1493253050">
      <w:bodyDiv w:val="1"/>
      <w:marLeft w:val="0"/>
      <w:marRight w:val="0"/>
      <w:marTop w:val="0"/>
      <w:marBottom w:val="0"/>
      <w:divBdr>
        <w:top w:val="none" w:sz="0" w:space="0" w:color="auto"/>
        <w:left w:val="none" w:sz="0" w:space="0" w:color="auto"/>
        <w:bottom w:val="none" w:sz="0" w:space="0" w:color="auto"/>
        <w:right w:val="none" w:sz="0" w:space="0" w:color="auto"/>
      </w:divBdr>
    </w:div>
    <w:div w:id="1511262173">
      <w:bodyDiv w:val="1"/>
      <w:marLeft w:val="0"/>
      <w:marRight w:val="0"/>
      <w:marTop w:val="0"/>
      <w:marBottom w:val="0"/>
      <w:divBdr>
        <w:top w:val="none" w:sz="0" w:space="0" w:color="auto"/>
        <w:left w:val="none" w:sz="0" w:space="0" w:color="auto"/>
        <w:bottom w:val="none" w:sz="0" w:space="0" w:color="auto"/>
        <w:right w:val="none" w:sz="0" w:space="0" w:color="auto"/>
      </w:divBdr>
      <w:divsChild>
        <w:div w:id="1239091386">
          <w:marLeft w:val="0"/>
          <w:marRight w:val="547"/>
          <w:marTop w:val="134"/>
          <w:marBottom w:val="0"/>
          <w:divBdr>
            <w:top w:val="none" w:sz="0" w:space="0" w:color="auto"/>
            <w:left w:val="none" w:sz="0" w:space="0" w:color="auto"/>
            <w:bottom w:val="none" w:sz="0" w:space="0" w:color="auto"/>
            <w:right w:val="none" w:sz="0" w:space="0" w:color="auto"/>
          </w:divBdr>
        </w:div>
        <w:div w:id="1424522451">
          <w:marLeft w:val="0"/>
          <w:marRight w:val="547"/>
          <w:marTop w:val="134"/>
          <w:marBottom w:val="0"/>
          <w:divBdr>
            <w:top w:val="none" w:sz="0" w:space="0" w:color="auto"/>
            <w:left w:val="none" w:sz="0" w:space="0" w:color="auto"/>
            <w:bottom w:val="none" w:sz="0" w:space="0" w:color="auto"/>
            <w:right w:val="none" w:sz="0" w:space="0" w:color="auto"/>
          </w:divBdr>
        </w:div>
        <w:div w:id="1449592683">
          <w:marLeft w:val="0"/>
          <w:marRight w:val="547"/>
          <w:marTop w:val="134"/>
          <w:marBottom w:val="0"/>
          <w:divBdr>
            <w:top w:val="none" w:sz="0" w:space="0" w:color="auto"/>
            <w:left w:val="none" w:sz="0" w:space="0" w:color="auto"/>
            <w:bottom w:val="none" w:sz="0" w:space="0" w:color="auto"/>
            <w:right w:val="none" w:sz="0" w:space="0" w:color="auto"/>
          </w:divBdr>
        </w:div>
        <w:div w:id="723524973">
          <w:marLeft w:val="0"/>
          <w:marRight w:val="547"/>
          <w:marTop w:val="134"/>
          <w:marBottom w:val="0"/>
          <w:divBdr>
            <w:top w:val="none" w:sz="0" w:space="0" w:color="auto"/>
            <w:left w:val="none" w:sz="0" w:space="0" w:color="auto"/>
            <w:bottom w:val="none" w:sz="0" w:space="0" w:color="auto"/>
            <w:right w:val="none" w:sz="0" w:space="0" w:color="auto"/>
          </w:divBdr>
        </w:div>
        <w:div w:id="2096704937">
          <w:marLeft w:val="0"/>
          <w:marRight w:val="547"/>
          <w:marTop w:val="134"/>
          <w:marBottom w:val="0"/>
          <w:divBdr>
            <w:top w:val="none" w:sz="0" w:space="0" w:color="auto"/>
            <w:left w:val="none" w:sz="0" w:space="0" w:color="auto"/>
            <w:bottom w:val="none" w:sz="0" w:space="0" w:color="auto"/>
            <w:right w:val="none" w:sz="0" w:space="0" w:color="auto"/>
          </w:divBdr>
        </w:div>
        <w:div w:id="1185438102">
          <w:marLeft w:val="0"/>
          <w:marRight w:val="547"/>
          <w:marTop w:val="134"/>
          <w:marBottom w:val="0"/>
          <w:divBdr>
            <w:top w:val="none" w:sz="0" w:space="0" w:color="auto"/>
            <w:left w:val="none" w:sz="0" w:space="0" w:color="auto"/>
            <w:bottom w:val="none" w:sz="0" w:space="0" w:color="auto"/>
            <w:right w:val="none" w:sz="0" w:space="0" w:color="auto"/>
          </w:divBdr>
        </w:div>
        <w:div w:id="1733769302">
          <w:marLeft w:val="0"/>
          <w:marRight w:val="547"/>
          <w:marTop w:val="134"/>
          <w:marBottom w:val="0"/>
          <w:divBdr>
            <w:top w:val="none" w:sz="0" w:space="0" w:color="auto"/>
            <w:left w:val="none" w:sz="0" w:space="0" w:color="auto"/>
            <w:bottom w:val="none" w:sz="0" w:space="0" w:color="auto"/>
            <w:right w:val="none" w:sz="0" w:space="0" w:color="auto"/>
          </w:divBdr>
        </w:div>
      </w:divsChild>
    </w:div>
    <w:div w:id="1553495917">
      <w:bodyDiv w:val="1"/>
      <w:marLeft w:val="0"/>
      <w:marRight w:val="0"/>
      <w:marTop w:val="0"/>
      <w:marBottom w:val="0"/>
      <w:divBdr>
        <w:top w:val="none" w:sz="0" w:space="0" w:color="auto"/>
        <w:left w:val="none" w:sz="0" w:space="0" w:color="auto"/>
        <w:bottom w:val="none" w:sz="0" w:space="0" w:color="auto"/>
        <w:right w:val="none" w:sz="0" w:space="0" w:color="auto"/>
      </w:divBdr>
    </w:div>
    <w:div w:id="1555585404">
      <w:bodyDiv w:val="1"/>
      <w:marLeft w:val="0"/>
      <w:marRight w:val="0"/>
      <w:marTop w:val="0"/>
      <w:marBottom w:val="0"/>
      <w:divBdr>
        <w:top w:val="none" w:sz="0" w:space="0" w:color="auto"/>
        <w:left w:val="none" w:sz="0" w:space="0" w:color="auto"/>
        <w:bottom w:val="none" w:sz="0" w:space="0" w:color="auto"/>
        <w:right w:val="none" w:sz="0" w:space="0" w:color="auto"/>
      </w:divBdr>
    </w:div>
    <w:div w:id="1564869091">
      <w:bodyDiv w:val="1"/>
      <w:marLeft w:val="0"/>
      <w:marRight w:val="0"/>
      <w:marTop w:val="0"/>
      <w:marBottom w:val="0"/>
      <w:divBdr>
        <w:top w:val="none" w:sz="0" w:space="0" w:color="auto"/>
        <w:left w:val="none" w:sz="0" w:space="0" w:color="auto"/>
        <w:bottom w:val="none" w:sz="0" w:space="0" w:color="auto"/>
        <w:right w:val="none" w:sz="0" w:space="0" w:color="auto"/>
      </w:divBdr>
    </w:div>
    <w:div w:id="1575043289">
      <w:bodyDiv w:val="1"/>
      <w:marLeft w:val="0"/>
      <w:marRight w:val="0"/>
      <w:marTop w:val="0"/>
      <w:marBottom w:val="0"/>
      <w:divBdr>
        <w:top w:val="none" w:sz="0" w:space="0" w:color="auto"/>
        <w:left w:val="none" w:sz="0" w:space="0" w:color="auto"/>
        <w:bottom w:val="none" w:sz="0" w:space="0" w:color="auto"/>
        <w:right w:val="none" w:sz="0" w:space="0" w:color="auto"/>
      </w:divBdr>
    </w:div>
    <w:div w:id="1583879847">
      <w:bodyDiv w:val="1"/>
      <w:marLeft w:val="0"/>
      <w:marRight w:val="0"/>
      <w:marTop w:val="0"/>
      <w:marBottom w:val="0"/>
      <w:divBdr>
        <w:top w:val="none" w:sz="0" w:space="0" w:color="auto"/>
        <w:left w:val="none" w:sz="0" w:space="0" w:color="auto"/>
        <w:bottom w:val="none" w:sz="0" w:space="0" w:color="auto"/>
        <w:right w:val="none" w:sz="0" w:space="0" w:color="auto"/>
      </w:divBdr>
    </w:div>
    <w:div w:id="1608000585">
      <w:bodyDiv w:val="1"/>
      <w:marLeft w:val="0"/>
      <w:marRight w:val="0"/>
      <w:marTop w:val="0"/>
      <w:marBottom w:val="0"/>
      <w:divBdr>
        <w:top w:val="none" w:sz="0" w:space="0" w:color="auto"/>
        <w:left w:val="none" w:sz="0" w:space="0" w:color="auto"/>
        <w:bottom w:val="none" w:sz="0" w:space="0" w:color="auto"/>
        <w:right w:val="none" w:sz="0" w:space="0" w:color="auto"/>
      </w:divBdr>
    </w:div>
    <w:div w:id="1616059049">
      <w:bodyDiv w:val="1"/>
      <w:marLeft w:val="0"/>
      <w:marRight w:val="0"/>
      <w:marTop w:val="0"/>
      <w:marBottom w:val="0"/>
      <w:divBdr>
        <w:top w:val="none" w:sz="0" w:space="0" w:color="auto"/>
        <w:left w:val="none" w:sz="0" w:space="0" w:color="auto"/>
        <w:bottom w:val="none" w:sz="0" w:space="0" w:color="auto"/>
        <w:right w:val="none" w:sz="0" w:space="0" w:color="auto"/>
      </w:divBdr>
    </w:div>
    <w:div w:id="1628387183">
      <w:bodyDiv w:val="1"/>
      <w:marLeft w:val="0"/>
      <w:marRight w:val="0"/>
      <w:marTop w:val="0"/>
      <w:marBottom w:val="0"/>
      <w:divBdr>
        <w:top w:val="none" w:sz="0" w:space="0" w:color="auto"/>
        <w:left w:val="none" w:sz="0" w:space="0" w:color="auto"/>
        <w:bottom w:val="none" w:sz="0" w:space="0" w:color="auto"/>
        <w:right w:val="none" w:sz="0" w:space="0" w:color="auto"/>
      </w:divBdr>
    </w:div>
    <w:div w:id="1645427649">
      <w:bodyDiv w:val="1"/>
      <w:marLeft w:val="0"/>
      <w:marRight w:val="0"/>
      <w:marTop w:val="0"/>
      <w:marBottom w:val="0"/>
      <w:divBdr>
        <w:top w:val="none" w:sz="0" w:space="0" w:color="auto"/>
        <w:left w:val="none" w:sz="0" w:space="0" w:color="auto"/>
        <w:bottom w:val="none" w:sz="0" w:space="0" w:color="auto"/>
        <w:right w:val="none" w:sz="0" w:space="0" w:color="auto"/>
      </w:divBdr>
    </w:div>
    <w:div w:id="1650547986">
      <w:bodyDiv w:val="1"/>
      <w:marLeft w:val="0"/>
      <w:marRight w:val="0"/>
      <w:marTop w:val="0"/>
      <w:marBottom w:val="0"/>
      <w:divBdr>
        <w:top w:val="none" w:sz="0" w:space="0" w:color="auto"/>
        <w:left w:val="none" w:sz="0" w:space="0" w:color="auto"/>
        <w:bottom w:val="none" w:sz="0" w:space="0" w:color="auto"/>
        <w:right w:val="none" w:sz="0" w:space="0" w:color="auto"/>
      </w:divBdr>
    </w:div>
    <w:div w:id="1725374887">
      <w:bodyDiv w:val="1"/>
      <w:marLeft w:val="0"/>
      <w:marRight w:val="0"/>
      <w:marTop w:val="0"/>
      <w:marBottom w:val="0"/>
      <w:divBdr>
        <w:top w:val="none" w:sz="0" w:space="0" w:color="auto"/>
        <w:left w:val="none" w:sz="0" w:space="0" w:color="auto"/>
        <w:bottom w:val="none" w:sz="0" w:space="0" w:color="auto"/>
        <w:right w:val="none" w:sz="0" w:space="0" w:color="auto"/>
      </w:divBdr>
    </w:div>
    <w:div w:id="1726490903">
      <w:bodyDiv w:val="1"/>
      <w:marLeft w:val="0"/>
      <w:marRight w:val="0"/>
      <w:marTop w:val="0"/>
      <w:marBottom w:val="0"/>
      <w:divBdr>
        <w:top w:val="none" w:sz="0" w:space="0" w:color="auto"/>
        <w:left w:val="none" w:sz="0" w:space="0" w:color="auto"/>
        <w:bottom w:val="none" w:sz="0" w:space="0" w:color="auto"/>
        <w:right w:val="none" w:sz="0" w:space="0" w:color="auto"/>
      </w:divBdr>
    </w:div>
    <w:div w:id="1741168779">
      <w:bodyDiv w:val="1"/>
      <w:marLeft w:val="0"/>
      <w:marRight w:val="0"/>
      <w:marTop w:val="0"/>
      <w:marBottom w:val="0"/>
      <w:divBdr>
        <w:top w:val="none" w:sz="0" w:space="0" w:color="auto"/>
        <w:left w:val="none" w:sz="0" w:space="0" w:color="auto"/>
        <w:bottom w:val="none" w:sz="0" w:space="0" w:color="auto"/>
        <w:right w:val="none" w:sz="0" w:space="0" w:color="auto"/>
      </w:divBdr>
    </w:div>
    <w:div w:id="1750469279">
      <w:bodyDiv w:val="1"/>
      <w:marLeft w:val="0"/>
      <w:marRight w:val="0"/>
      <w:marTop w:val="0"/>
      <w:marBottom w:val="0"/>
      <w:divBdr>
        <w:top w:val="none" w:sz="0" w:space="0" w:color="auto"/>
        <w:left w:val="none" w:sz="0" w:space="0" w:color="auto"/>
        <w:bottom w:val="none" w:sz="0" w:space="0" w:color="auto"/>
        <w:right w:val="none" w:sz="0" w:space="0" w:color="auto"/>
      </w:divBdr>
    </w:div>
    <w:div w:id="1753355563">
      <w:bodyDiv w:val="1"/>
      <w:marLeft w:val="0"/>
      <w:marRight w:val="0"/>
      <w:marTop w:val="0"/>
      <w:marBottom w:val="0"/>
      <w:divBdr>
        <w:top w:val="none" w:sz="0" w:space="0" w:color="auto"/>
        <w:left w:val="none" w:sz="0" w:space="0" w:color="auto"/>
        <w:bottom w:val="none" w:sz="0" w:space="0" w:color="auto"/>
        <w:right w:val="none" w:sz="0" w:space="0" w:color="auto"/>
      </w:divBdr>
    </w:div>
    <w:div w:id="1760251598">
      <w:bodyDiv w:val="1"/>
      <w:marLeft w:val="0"/>
      <w:marRight w:val="0"/>
      <w:marTop w:val="0"/>
      <w:marBottom w:val="0"/>
      <w:divBdr>
        <w:top w:val="none" w:sz="0" w:space="0" w:color="auto"/>
        <w:left w:val="none" w:sz="0" w:space="0" w:color="auto"/>
        <w:bottom w:val="none" w:sz="0" w:space="0" w:color="auto"/>
        <w:right w:val="none" w:sz="0" w:space="0" w:color="auto"/>
      </w:divBdr>
    </w:div>
    <w:div w:id="1766799336">
      <w:bodyDiv w:val="1"/>
      <w:marLeft w:val="0"/>
      <w:marRight w:val="0"/>
      <w:marTop w:val="0"/>
      <w:marBottom w:val="0"/>
      <w:divBdr>
        <w:top w:val="none" w:sz="0" w:space="0" w:color="auto"/>
        <w:left w:val="none" w:sz="0" w:space="0" w:color="auto"/>
        <w:bottom w:val="none" w:sz="0" w:space="0" w:color="auto"/>
        <w:right w:val="none" w:sz="0" w:space="0" w:color="auto"/>
      </w:divBdr>
    </w:div>
    <w:div w:id="1776484790">
      <w:bodyDiv w:val="1"/>
      <w:marLeft w:val="0"/>
      <w:marRight w:val="0"/>
      <w:marTop w:val="0"/>
      <w:marBottom w:val="0"/>
      <w:divBdr>
        <w:top w:val="none" w:sz="0" w:space="0" w:color="auto"/>
        <w:left w:val="none" w:sz="0" w:space="0" w:color="auto"/>
        <w:bottom w:val="none" w:sz="0" w:space="0" w:color="auto"/>
        <w:right w:val="none" w:sz="0" w:space="0" w:color="auto"/>
      </w:divBdr>
    </w:div>
    <w:div w:id="1780176012">
      <w:bodyDiv w:val="1"/>
      <w:marLeft w:val="0"/>
      <w:marRight w:val="0"/>
      <w:marTop w:val="0"/>
      <w:marBottom w:val="0"/>
      <w:divBdr>
        <w:top w:val="none" w:sz="0" w:space="0" w:color="auto"/>
        <w:left w:val="none" w:sz="0" w:space="0" w:color="auto"/>
        <w:bottom w:val="none" w:sz="0" w:space="0" w:color="auto"/>
        <w:right w:val="none" w:sz="0" w:space="0" w:color="auto"/>
      </w:divBdr>
    </w:div>
    <w:div w:id="1808350274">
      <w:bodyDiv w:val="1"/>
      <w:marLeft w:val="0"/>
      <w:marRight w:val="0"/>
      <w:marTop w:val="0"/>
      <w:marBottom w:val="0"/>
      <w:divBdr>
        <w:top w:val="none" w:sz="0" w:space="0" w:color="auto"/>
        <w:left w:val="none" w:sz="0" w:space="0" w:color="auto"/>
        <w:bottom w:val="none" w:sz="0" w:space="0" w:color="auto"/>
        <w:right w:val="none" w:sz="0" w:space="0" w:color="auto"/>
      </w:divBdr>
    </w:div>
    <w:div w:id="1821458608">
      <w:bodyDiv w:val="1"/>
      <w:marLeft w:val="0"/>
      <w:marRight w:val="0"/>
      <w:marTop w:val="0"/>
      <w:marBottom w:val="0"/>
      <w:divBdr>
        <w:top w:val="none" w:sz="0" w:space="0" w:color="auto"/>
        <w:left w:val="none" w:sz="0" w:space="0" w:color="auto"/>
        <w:bottom w:val="none" w:sz="0" w:space="0" w:color="auto"/>
        <w:right w:val="none" w:sz="0" w:space="0" w:color="auto"/>
      </w:divBdr>
    </w:div>
    <w:div w:id="1872254647">
      <w:bodyDiv w:val="1"/>
      <w:marLeft w:val="0"/>
      <w:marRight w:val="0"/>
      <w:marTop w:val="0"/>
      <w:marBottom w:val="0"/>
      <w:divBdr>
        <w:top w:val="none" w:sz="0" w:space="0" w:color="auto"/>
        <w:left w:val="none" w:sz="0" w:space="0" w:color="auto"/>
        <w:bottom w:val="none" w:sz="0" w:space="0" w:color="auto"/>
        <w:right w:val="none" w:sz="0" w:space="0" w:color="auto"/>
      </w:divBdr>
    </w:div>
    <w:div w:id="1932153208">
      <w:bodyDiv w:val="1"/>
      <w:marLeft w:val="0"/>
      <w:marRight w:val="0"/>
      <w:marTop w:val="0"/>
      <w:marBottom w:val="0"/>
      <w:divBdr>
        <w:top w:val="none" w:sz="0" w:space="0" w:color="auto"/>
        <w:left w:val="none" w:sz="0" w:space="0" w:color="auto"/>
        <w:bottom w:val="none" w:sz="0" w:space="0" w:color="auto"/>
        <w:right w:val="none" w:sz="0" w:space="0" w:color="auto"/>
      </w:divBdr>
    </w:div>
    <w:div w:id="1932271211">
      <w:bodyDiv w:val="1"/>
      <w:marLeft w:val="0"/>
      <w:marRight w:val="0"/>
      <w:marTop w:val="0"/>
      <w:marBottom w:val="0"/>
      <w:divBdr>
        <w:top w:val="none" w:sz="0" w:space="0" w:color="auto"/>
        <w:left w:val="none" w:sz="0" w:space="0" w:color="auto"/>
        <w:bottom w:val="none" w:sz="0" w:space="0" w:color="auto"/>
        <w:right w:val="none" w:sz="0" w:space="0" w:color="auto"/>
      </w:divBdr>
    </w:div>
    <w:div w:id="1948805432">
      <w:bodyDiv w:val="1"/>
      <w:marLeft w:val="0"/>
      <w:marRight w:val="0"/>
      <w:marTop w:val="0"/>
      <w:marBottom w:val="0"/>
      <w:divBdr>
        <w:top w:val="none" w:sz="0" w:space="0" w:color="auto"/>
        <w:left w:val="none" w:sz="0" w:space="0" w:color="auto"/>
        <w:bottom w:val="none" w:sz="0" w:space="0" w:color="auto"/>
        <w:right w:val="none" w:sz="0" w:space="0" w:color="auto"/>
      </w:divBdr>
    </w:div>
    <w:div w:id="1952786911">
      <w:bodyDiv w:val="1"/>
      <w:marLeft w:val="0"/>
      <w:marRight w:val="0"/>
      <w:marTop w:val="0"/>
      <w:marBottom w:val="0"/>
      <w:divBdr>
        <w:top w:val="none" w:sz="0" w:space="0" w:color="auto"/>
        <w:left w:val="none" w:sz="0" w:space="0" w:color="auto"/>
        <w:bottom w:val="none" w:sz="0" w:space="0" w:color="auto"/>
        <w:right w:val="none" w:sz="0" w:space="0" w:color="auto"/>
      </w:divBdr>
    </w:div>
    <w:div w:id="1956787210">
      <w:bodyDiv w:val="1"/>
      <w:marLeft w:val="0"/>
      <w:marRight w:val="0"/>
      <w:marTop w:val="0"/>
      <w:marBottom w:val="0"/>
      <w:divBdr>
        <w:top w:val="none" w:sz="0" w:space="0" w:color="auto"/>
        <w:left w:val="none" w:sz="0" w:space="0" w:color="auto"/>
        <w:bottom w:val="none" w:sz="0" w:space="0" w:color="auto"/>
        <w:right w:val="none" w:sz="0" w:space="0" w:color="auto"/>
      </w:divBdr>
    </w:div>
    <w:div w:id="1970628691">
      <w:bodyDiv w:val="1"/>
      <w:marLeft w:val="0"/>
      <w:marRight w:val="0"/>
      <w:marTop w:val="0"/>
      <w:marBottom w:val="0"/>
      <w:divBdr>
        <w:top w:val="none" w:sz="0" w:space="0" w:color="auto"/>
        <w:left w:val="none" w:sz="0" w:space="0" w:color="auto"/>
        <w:bottom w:val="none" w:sz="0" w:space="0" w:color="auto"/>
        <w:right w:val="none" w:sz="0" w:space="0" w:color="auto"/>
      </w:divBdr>
    </w:div>
    <w:div w:id="1981692834">
      <w:bodyDiv w:val="1"/>
      <w:marLeft w:val="0"/>
      <w:marRight w:val="0"/>
      <w:marTop w:val="0"/>
      <w:marBottom w:val="0"/>
      <w:divBdr>
        <w:top w:val="none" w:sz="0" w:space="0" w:color="auto"/>
        <w:left w:val="none" w:sz="0" w:space="0" w:color="auto"/>
        <w:bottom w:val="none" w:sz="0" w:space="0" w:color="auto"/>
        <w:right w:val="none" w:sz="0" w:space="0" w:color="auto"/>
      </w:divBdr>
    </w:div>
    <w:div w:id="1990281730">
      <w:bodyDiv w:val="1"/>
      <w:marLeft w:val="0"/>
      <w:marRight w:val="0"/>
      <w:marTop w:val="0"/>
      <w:marBottom w:val="0"/>
      <w:divBdr>
        <w:top w:val="none" w:sz="0" w:space="0" w:color="auto"/>
        <w:left w:val="none" w:sz="0" w:space="0" w:color="auto"/>
        <w:bottom w:val="none" w:sz="0" w:space="0" w:color="auto"/>
        <w:right w:val="none" w:sz="0" w:space="0" w:color="auto"/>
      </w:divBdr>
    </w:div>
    <w:div w:id="2010449078">
      <w:bodyDiv w:val="1"/>
      <w:marLeft w:val="0"/>
      <w:marRight w:val="0"/>
      <w:marTop w:val="0"/>
      <w:marBottom w:val="0"/>
      <w:divBdr>
        <w:top w:val="none" w:sz="0" w:space="0" w:color="auto"/>
        <w:left w:val="none" w:sz="0" w:space="0" w:color="auto"/>
        <w:bottom w:val="none" w:sz="0" w:space="0" w:color="auto"/>
        <w:right w:val="none" w:sz="0" w:space="0" w:color="auto"/>
      </w:divBdr>
    </w:div>
    <w:div w:id="2022194494">
      <w:bodyDiv w:val="1"/>
      <w:marLeft w:val="0"/>
      <w:marRight w:val="0"/>
      <w:marTop w:val="0"/>
      <w:marBottom w:val="0"/>
      <w:divBdr>
        <w:top w:val="none" w:sz="0" w:space="0" w:color="auto"/>
        <w:left w:val="none" w:sz="0" w:space="0" w:color="auto"/>
        <w:bottom w:val="none" w:sz="0" w:space="0" w:color="auto"/>
        <w:right w:val="none" w:sz="0" w:space="0" w:color="auto"/>
      </w:divBdr>
    </w:div>
    <w:div w:id="2024933146">
      <w:bodyDiv w:val="1"/>
      <w:marLeft w:val="0"/>
      <w:marRight w:val="0"/>
      <w:marTop w:val="0"/>
      <w:marBottom w:val="0"/>
      <w:divBdr>
        <w:top w:val="none" w:sz="0" w:space="0" w:color="auto"/>
        <w:left w:val="none" w:sz="0" w:space="0" w:color="auto"/>
        <w:bottom w:val="none" w:sz="0" w:space="0" w:color="auto"/>
        <w:right w:val="none" w:sz="0" w:space="0" w:color="auto"/>
      </w:divBdr>
    </w:div>
    <w:div w:id="2065443766">
      <w:bodyDiv w:val="1"/>
      <w:marLeft w:val="0"/>
      <w:marRight w:val="0"/>
      <w:marTop w:val="0"/>
      <w:marBottom w:val="0"/>
      <w:divBdr>
        <w:top w:val="none" w:sz="0" w:space="0" w:color="auto"/>
        <w:left w:val="none" w:sz="0" w:space="0" w:color="auto"/>
        <w:bottom w:val="none" w:sz="0" w:space="0" w:color="auto"/>
        <w:right w:val="none" w:sz="0" w:space="0" w:color="auto"/>
      </w:divBdr>
    </w:div>
    <w:div w:id="2069762181">
      <w:bodyDiv w:val="1"/>
      <w:marLeft w:val="0"/>
      <w:marRight w:val="0"/>
      <w:marTop w:val="0"/>
      <w:marBottom w:val="0"/>
      <w:divBdr>
        <w:top w:val="none" w:sz="0" w:space="0" w:color="auto"/>
        <w:left w:val="none" w:sz="0" w:space="0" w:color="auto"/>
        <w:bottom w:val="none" w:sz="0" w:space="0" w:color="auto"/>
        <w:right w:val="none" w:sz="0" w:space="0" w:color="auto"/>
      </w:divBdr>
    </w:div>
    <w:div w:id="2102410286">
      <w:bodyDiv w:val="1"/>
      <w:marLeft w:val="0"/>
      <w:marRight w:val="0"/>
      <w:marTop w:val="0"/>
      <w:marBottom w:val="0"/>
      <w:divBdr>
        <w:top w:val="none" w:sz="0" w:space="0" w:color="auto"/>
        <w:left w:val="none" w:sz="0" w:space="0" w:color="auto"/>
        <w:bottom w:val="none" w:sz="0" w:space="0" w:color="auto"/>
        <w:right w:val="none" w:sz="0" w:space="0" w:color="auto"/>
      </w:divBdr>
    </w:div>
    <w:div w:id="2102601319">
      <w:bodyDiv w:val="1"/>
      <w:marLeft w:val="0"/>
      <w:marRight w:val="0"/>
      <w:marTop w:val="0"/>
      <w:marBottom w:val="0"/>
      <w:divBdr>
        <w:top w:val="none" w:sz="0" w:space="0" w:color="auto"/>
        <w:left w:val="none" w:sz="0" w:space="0" w:color="auto"/>
        <w:bottom w:val="none" w:sz="0" w:space="0" w:color="auto"/>
        <w:right w:val="none" w:sz="0" w:space="0" w:color="auto"/>
      </w:divBdr>
      <w:divsChild>
        <w:div w:id="158039015">
          <w:marLeft w:val="0"/>
          <w:marRight w:val="547"/>
          <w:marTop w:val="154"/>
          <w:marBottom w:val="0"/>
          <w:divBdr>
            <w:top w:val="none" w:sz="0" w:space="0" w:color="auto"/>
            <w:left w:val="none" w:sz="0" w:space="0" w:color="auto"/>
            <w:bottom w:val="none" w:sz="0" w:space="0" w:color="auto"/>
            <w:right w:val="none" w:sz="0" w:space="0" w:color="auto"/>
          </w:divBdr>
        </w:div>
        <w:div w:id="195121132">
          <w:marLeft w:val="0"/>
          <w:marRight w:val="547"/>
          <w:marTop w:val="115"/>
          <w:marBottom w:val="0"/>
          <w:divBdr>
            <w:top w:val="none" w:sz="0" w:space="0" w:color="auto"/>
            <w:left w:val="none" w:sz="0" w:space="0" w:color="auto"/>
            <w:bottom w:val="none" w:sz="0" w:space="0" w:color="auto"/>
            <w:right w:val="none" w:sz="0" w:space="0" w:color="auto"/>
          </w:divBdr>
        </w:div>
        <w:div w:id="303194682">
          <w:marLeft w:val="0"/>
          <w:marRight w:val="547"/>
          <w:marTop w:val="154"/>
          <w:marBottom w:val="0"/>
          <w:divBdr>
            <w:top w:val="none" w:sz="0" w:space="0" w:color="auto"/>
            <w:left w:val="none" w:sz="0" w:space="0" w:color="auto"/>
            <w:bottom w:val="none" w:sz="0" w:space="0" w:color="auto"/>
            <w:right w:val="none" w:sz="0" w:space="0" w:color="auto"/>
          </w:divBdr>
        </w:div>
        <w:div w:id="465125000">
          <w:marLeft w:val="0"/>
          <w:marRight w:val="547"/>
          <w:marTop w:val="154"/>
          <w:marBottom w:val="0"/>
          <w:divBdr>
            <w:top w:val="none" w:sz="0" w:space="0" w:color="auto"/>
            <w:left w:val="none" w:sz="0" w:space="0" w:color="auto"/>
            <w:bottom w:val="none" w:sz="0" w:space="0" w:color="auto"/>
            <w:right w:val="none" w:sz="0" w:space="0" w:color="auto"/>
          </w:divBdr>
        </w:div>
        <w:div w:id="531840479">
          <w:marLeft w:val="0"/>
          <w:marRight w:val="547"/>
          <w:marTop w:val="115"/>
          <w:marBottom w:val="0"/>
          <w:divBdr>
            <w:top w:val="none" w:sz="0" w:space="0" w:color="auto"/>
            <w:left w:val="none" w:sz="0" w:space="0" w:color="auto"/>
            <w:bottom w:val="none" w:sz="0" w:space="0" w:color="auto"/>
            <w:right w:val="none" w:sz="0" w:space="0" w:color="auto"/>
          </w:divBdr>
        </w:div>
        <w:div w:id="706681177">
          <w:marLeft w:val="0"/>
          <w:marRight w:val="547"/>
          <w:marTop w:val="115"/>
          <w:marBottom w:val="0"/>
          <w:divBdr>
            <w:top w:val="none" w:sz="0" w:space="0" w:color="auto"/>
            <w:left w:val="none" w:sz="0" w:space="0" w:color="auto"/>
            <w:bottom w:val="none" w:sz="0" w:space="0" w:color="auto"/>
            <w:right w:val="none" w:sz="0" w:space="0" w:color="auto"/>
          </w:divBdr>
        </w:div>
        <w:div w:id="754745191">
          <w:marLeft w:val="0"/>
          <w:marRight w:val="547"/>
          <w:marTop w:val="154"/>
          <w:marBottom w:val="0"/>
          <w:divBdr>
            <w:top w:val="none" w:sz="0" w:space="0" w:color="auto"/>
            <w:left w:val="none" w:sz="0" w:space="0" w:color="auto"/>
            <w:bottom w:val="none" w:sz="0" w:space="0" w:color="auto"/>
            <w:right w:val="none" w:sz="0" w:space="0" w:color="auto"/>
          </w:divBdr>
        </w:div>
        <w:div w:id="824122531">
          <w:marLeft w:val="547"/>
          <w:marRight w:val="0"/>
          <w:marTop w:val="154"/>
          <w:marBottom w:val="0"/>
          <w:divBdr>
            <w:top w:val="none" w:sz="0" w:space="0" w:color="auto"/>
            <w:left w:val="none" w:sz="0" w:space="0" w:color="auto"/>
            <w:bottom w:val="none" w:sz="0" w:space="0" w:color="auto"/>
            <w:right w:val="none" w:sz="0" w:space="0" w:color="auto"/>
          </w:divBdr>
        </w:div>
        <w:div w:id="1048647875">
          <w:marLeft w:val="0"/>
          <w:marRight w:val="547"/>
          <w:marTop w:val="115"/>
          <w:marBottom w:val="0"/>
          <w:divBdr>
            <w:top w:val="none" w:sz="0" w:space="0" w:color="auto"/>
            <w:left w:val="none" w:sz="0" w:space="0" w:color="auto"/>
            <w:bottom w:val="none" w:sz="0" w:space="0" w:color="auto"/>
            <w:right w:val="none" w:sz="0" w:space="0" w:color="auto"/>
          </w:divBdr>
        </w:div>
        <w:div w:id="1253855749">
          <w:marLeft w:val="0"/>
          <w:marRight w:val="547"/>
          <w:marTop w:val="154"/>
          <w:marBottom w:val="0"/>
          <w:divBdr>
            <w:top w:val="none" w:sz="0" w:space="0" w:color="auto"/>
            <w:left w:val="none" w:sz="0" w:space="0" w:color="auto"/>
            <w:bottom w:val="none" w:sz="0" w:space="0" w:color="auto"/>
            <w:right w:val="none" w:sz="0" w:space="0" w:color="auto"/>
          </w:divBdr>
        </w:div>
        <w:div w:id="1720864027">
          <w:marLeft w:val="547"/>
          <w:marRight w:val="0"/>
          <w:marTop w:val="154"/>
          <w:marBottom w:val="0"/>
          <w:divBdr>
            <w:top w:val="none" w:sz="0" w:space="0" w:color="auto"/>
            <w:left w:val="none" w:sz="0" w:space="0" w:color="auto"/>
            <w:bottom w:val="none" w:sz="0" w:space="0" w:color="auto"/>
            <w:right w:val="none" w:sz="0" w:space="0" w:color="auto"/>
          </w:divBdr>
        </w:div>
        <w:div w:id="2043238545">
          <w:marLeft w:val="0"/>
          <w:marRight w:val="547"/>
          <w:marTop w:val="154"/>
          <w:marBottom w:val="0"/>
          <w:divBdr>
            <w:top w:val="none" w:sz="0" w:space="0" w:color="auto"/>
            <w:left w:val="none" w:sz="0" w:space="0" w:color="auto"/>
            <w:bottom w:val="none" w:sz="0" w:space="0" w:color="auto"/>
            <w:right w:val="none" w:sz="0" w:space="0" w:color="auto"/>
          </w:divBdr>
        </w:div>
      </w:divsChild>
    </w:div>
    <w:div w:id="2110004075">
      <w:bodyDiv w:val="1"/>
      <w:marLeft w:val="0"/>
      <w:marRight w:val="0"/>
      <w:marTop w:val="0"/>
      <w:marBottom w:val="0"/>
      <w:divBdr>
        <w:top w:val="none" w:sz="0" w:space="0" w:color="auto"/>
        <w:left w:val="none" w:sz="0" w:space="0" w:color="auto"/>
        <w:bottom w:val="none" w:sz="0" w:space="0" w:color="auto"/>
        <w:right w:val="none" w:sz="0" w:space="0" w:color="auto"/>
      </w:divBdr>
    </w:div>
    <w:div w:id="2110078246">
      <w:bodyDiv w:val="1"/>
      <w:marLeft w:val="0"/>
      <w:marRight w:val="0"/>
      <w:marTop w:val="0"/>
      <w:marBottom w:val="0"/>
      <w:divBdr>
        <w:top w:val="none" w:sz="0" w:space="0" w:color="auto"/>
        <w:left w:val="none" w:sz="0" w:space="0" w:color="auto"/>
        <w:bottom w:val="none" w:sz="0" w:space="0" w:color="auto"/>
        <w:right w:val="none" w:sz="0" w:space="0" w:color="auto"/>
      </w:divBdr>
    </w:div>
    <w:div w:id="2110391937">
      <w:bodyDiv w:val="1"/>
      <w:marLeft w:val="0"/>
      <w:marRight w:val="0"/>
      <w:marTop w:val="0"/>
      <w:marBottom w:val="0"/>
      <w:divBdr>
        <w:top w:val="none" w:sz="0" w:space="0" w:color="auto"/>
        <w:left w:val="none" w:sz="0" w:space="0" w:color="auto"/>
        <w:bottom w:val="none" w:sz="0" w:space="0" w:color="auto"/>
        <w:right w:val="none" w:sz="0" w:space="0" w:color="auto"/>
      </w:divBdr>
    </w:div>
    <w:div w:id="2112239943">
      <w:bodyDiv w:val="1"/>
      <w:marLeft w:val="0"/>
      <w:marRight w:val="0"/>
      <w:marTop w:val="0"/>
      <w:marBottom w:val="0"/>
      <w:divBdr>
        <w:top w:val="none" w:sz="0" w:space="0" w:color="auto"/>
        <w:left w:val="none" w:sz="0" w:space="0" w:color="auto"/>
        <w:bottom w:val="none" w:sz="0" w:space="0" w:color="auto"/>
        <w:right w:val="none" w:sz="0" w:space="0" w:color="auto"/>
      </w:divBdr>
    </w:div>
    <w:div w:id="2115249931">
      <w:bodyDiv w:val="1"/>
      <w:marLeft w:val="0"/>
      <w:marRight w:val="0"/>
      <w:marTop w:val="0"/>
      <w:marBottom w:val="0"/>
      <w:divBdr>
        <w:top w:val="none" w:sz="0" w:space="0" w:color="auto"/>
        <w:left w:val="none" w:sz="0" w:space="0" w:color="auto"/>
        <w:bottom w:val="none" w:sz="0" w:space="0" w:color="auto"/>
        <w:right w:val="none" w:sz="0" w:space="0" w:color="auto"/>
      </w:divBdr>
    </w:div>
    <w:div w:id="2130007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C45225646CF43D4A73589982F116252"/>
        <w:category>
          <w:name w:val="عام"/>
          <w:gallery w:val="placeholder"/>
        </w:category>
        <w:types>
          <w:type w:val="bbPlcHdr"/>
        </w:types>
        <w:behaviors>
          <w:behavior w:val="content"/>
        </w:behaviors>
        <w:guid w:val="{64AC8155-69E8-4C9C-A565-64A1D316BE08}"/>
      </w:docPartPr>
      <w:docPartBody>
        <w:p w:rsidR="00112CC3" w:rsidRDefault="00256F76" w:rsidP="00256F76">
          <w:pPr>
            <w:pStyle w:val="9C45225646CF43D4A73589982F116252"/>
          </w:pPr>
          <w:r>
            <w:rPr>
              <w:rFonts w:asciiTheme="majorHAnsi" w:eastAsiaTheme="majorEastAsia" w:hAnsiTheme="majorHAnsi" w:cstheme="majorBidi"/>
              <w:color w:val="4F81BD" w:themeColor="accent1"/>
              <w:sz w:val="24"/>
              <w:szCs w:val="24"/>
            </w:rPr>
            <w:t>[Type the document title]</w:t>
          </w:r>
        </w:p>
      </w:docPartBody>
    </w:docPart>
    <w:docPart>
      <w:docPartPr>
        <w:name w:val="647D870E68FD4250A705E800E4DD00DF"/>
        <w:category>
          <w:name w:val="عام"/>
          <w:gallery w:val="placeholder"/>
        </w:category>
        <w:types>
          <w:type w:val="bbPlcHdr"/>
        </w:types>
        <w:behaviors>
          <w:behavior w:val="content"/>
        </w:behaviors>
        <w:guid w:val="{9FCE2FC2-E3C5-4D0C-8E8A-E7A731C469C7}"/>
      </w:docPartPr>
      <w:docPartBody>
        <w:p w:rsidR="00112CC3" w:rsidRDefault="00256F76" w:rsidP="00256F76">
          <w:pPr>
            <w:pStyle w:val="647D870E68FD4250A705E800E4DD00DF"/>
          </w:pPr>
          <w:r>
            <w:rPr>
              <w:rFonts w:asciiTheme="majorHAnsi" w:eastAsiaTheme="majorEastAsia" w:hAnsiTheme="majorHAnsi" w:cstheme="majorBidi"/>
              <w:color w:val="4F81BD" w:themeColor="accent1"/>
              <w:sz w:val="24"/>
              <w:szCs w:val="24"/>
            </w:rPr>
            <w:t>[Pick the date]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Mudir MT">
    <w:charset w:val="B2"/>
    <w:family w:val="auto"/>
    <w:pitch w:val="variable"/>
    <w:sig w:usb0="00002001" w:usb1="00000000" w:usb2="00000000" w:usb3="00000000" w:csb0="00000040" w:csb1="00000000"/>
  </w:font>
  <w:font w:name="Arabic Typesetting">
    <w:panose1 w:val="03020402040406030203"/>
    <w:charset w:val="00"/>
    <w:family w:val="script"/>
    <w:pitch w:val="variable"/>
    <w:sig w:usb0="A000206F" w:usb1="C0000000"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56F76"/>
    <w:rsid w:val="00112CC3"/>
    <w:rsid w:val="00183CF9"/>
    <w:rsid w:val="00212F35"/>
    <w:rsid w:val="00256F76"/>
    <w:rsid w:val="0029108B"/>
    <w:rsid w:val="0029372C"/>
    <w:rsid w:val="002C6430"/>
    <w:rsid w:val="002E2FB8"/>
    <w:rsid w:val="002E5B83"/>
    <w:rsid w:val="003522F4"/>
    <w:rsid w:val="0037556C"/>
    <w:rsid w:val="004135FC"/>
    <w:rsid w:val="004D5227"/>
    <w:rsid w:val="0053468F"/>
    <w:rsid w:val="005C3B16"/>
    <w:rsid w:val="006317DD"/>
    <w:rsid w:val="00686BF5"/>
    <w:rsid w:val="009D59F8"/>
    <w:rsid w:val="00A01FF3"/>
    <w:rsid w:val="00BC7F6F"/>
    <w:rsid w:val="00C65BE8"/>
    <w:rsid w:val="00DB1B4E"/>
    <w:rsid w:val="00E46819"/>
    <w:rsid w:val="00F5459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2CC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159626B51244EB8BA04C73F8E10A9AD">
    <w:name w:val="5159626B51244EB8BA04C73F8E10A9AD"/>
    <w:rsid w:val="00256F76"/>
  </w:style>
  <w:style w:type="paragraph" w:customStyle="1" w:styleId="6C8CB07B97914AE1838F5577E59C68C0">
    <w:name w:val="6C8CB07B97914AE1838F5577E59C68C0"/>
    <w:rsid w:val="00256F76"/>
  </w:style>
  <w:style w:type="paragraph" w:customStyle="1" w:styleId="083285B838BF4C76B8C1AF6563659F5A">
    <w:name w:val="083285B838BF4C76B8C1AF6563659F5A"/>
    <w:rsid w:val="00256F76"/>
  </w:style>
  <w:style w:type="paragraph" w:customStyle="1" w:styleId="6115C5D554BA4139B80575CCDD9A0B23">
    <w:name w:val="6115C5D554BA4139B80575CCDD9A0B23"/>
    <w:rsid w:val="00256F76"/>
  </w:style>
  <w:style w:type="paragraph" w:customStyle="1" w:styleId="D4AFFF3963F049C8B11086198A0C2F47">
    <w:name w:val="D4AFFF3963F049C8B11086198A0C2F47"/>
    <w:rsid w:val="00256F76"/>
  </w:style>
  <w:style w:type="paragraph" w:customStyle="1" w:styleId="8F714369F4EE40DF8164995233F2FFDB">
    <w:name w:val="8F714369F4EE40DF8164995233F2FFDB"/>
    <w:rsid w:val="00256F76"/>
  </w:style>
  <w:style w:type="paragraph" w:customStyle="1" w:styleId="3F39A9173B304798BBF10BF932960B15">
    <w:name w:val="3F39A9173B304798BBF10BF932960B15"/>
    <w:rsid w:val="00256F76"/>
  </w:style>
  <w:style w:type="paragraph" w:customStyle="1" w:styleId="7B0A1147F16D43D1AAF72D5FCAB4091A">
    <w:name w:val="7B0A1147F16D43D1AAF72D5FCAB4091A"/>
    <w:rsid w:val="00256F76"/>
  </w:style>
  <w:style w:type="paragraph" w:customStyle="1" w:styleId="9C45225646CF43D4A73589982F116252">
    <w:name w:val="9C45225646CF43D4A73589982F116252"/>
    <w:rsid w:val="00256F76"/>
  </w:style>
  <w:style w:type="paragraph" w:customStyle="1" w:styleId="647D870E68FD4250A705E800E4DD00DF">
    <w:name w:val="647D870E68FD4250A705E800E4DD00DF"/>
    <w:rsid w:val="00256F76"/>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دراسة الحالة في مجال الإعاقة العقلية</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E0B3FBE-87E9-4935-ACF8-AC3B8BE953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64</Pages>
  <Words>13405</Words>
  <Characters>76414</Characters>
  <Application>Microsoft Office Word</Application>
  <DocSecurity>0</DocSecurity>
  <Lines>636</Lines>
  <Paragraphs>179</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د/ عاطف بحراوي</vt:lpstr>
      <vt:lpstr>د/ عاطف بحراوي</vt:lpstr>
    </vt:vector>
  </TitlesOfParts>
  <Company/>
  <LinksUpToDate>false</LinksUpToDate>
  <CharactersWithSpaces>89640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د/ عاطف بحراوي</dc:title>
  <dc:creator>system</dc:creator>
  <cp:lastModifiedBy>Dell</cp:lastModifiedBy>
  <cp:revision>15</cp:revision>
  <cp:lastPrinted>2013-02-21T14:39:00Z</cp:lastPrinted>
  <dcterms:created xsi:type="dcterms:W3CDTF">2012-12-23T08:10:00Z</dcterms:created>
  <dcterms:modified xsi:type="dcterms:W3CDTF">2013-03-29T18:29:00Z</dcterms:modified>
</cp:coreProperties>
</file>