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FE" w:rsidRDefault="00E10AFE">
      <w:pPr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</w:p>
    <w:p w:rsidR="00E10AFE" w:rsidRDefault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اسئلة اختبار مادة مهارات الاتصال 1433هـ</w:t>
      </w:r>
    </w:p>
    <w:p w:rsidR="00E10AFE" w:rsidRDefault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A3A2A" w:rsidRPr="0045151D" w:rsidRDefault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1-اللوم والارشاد </w:t>
      </w:r>
      <w:r w:rsidR="00E10AFE" w:rsidRPr="0045151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وإثارة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مشاعر الخجل تؤدي بعملية التواصل لنهاية سريعة لا محالة ،وهذا .....</w:t>
      </w:r>
    </w:p>
    <w:p w:rsidR="00DA525D" w:rsidRPr="0045151D" w:rsidRDefault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A525D" w:rsidRPr="0045151D" w:rsidRDefault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2-يطلق على مجموعة الذكاءات (الذاتي ، العاطفي ، الاجتماعي ، اللغوي ، الفكاهي ) هي :</w:t>
      </w:r>
    </w:p>
    <w:p w:rsidR="00DA525D" w:rsidRPr="0045151D" w:rsidRDefault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أ-الذكاءات  المتعدده</w:t>
      </w:r>
    </w:p>
    <w:p w:rsidR="00DA525D" w:rsidRPr="0045151D" w:rsidRDefault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ب-الذكاء التواصل</w:t>
      </w:r>
    </w:p>
    <w:p w:rsidR="00DA525D" w:rsidRPr="0045151D" w:rsidRDefault="00DA525D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ج-الذكاء الانمائي</w:t>
      </w:r>
    </w:p>
    <w:p w:rsidR="00DA525D" w:rsidRPr="0045151D" w:rsidRDefault="00DA525D" w:rsidP="0045151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د-الذكاء الطبيعي</w:t>
      </w:r>
    </w:p>
    <w:p w:rsidR="00DA525D" w:rsidRPr="0045151D" w:rsidRDefault="00B101DA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3-الشخ</w:t>
      </w:r>
      <w:r w:rsidR="00DA525D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ص الانبساطي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DA525D" w:rsidRPr="0045151D" w:rsidRDefault="00DA525D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r w:rsidR="00B101DA" w:rsidRPr="0045151D">
        <w:rPr>
          <w:rFonts w:asciiTheme="minorBidi" w:hAnsiTheme="minorBidi"/>
          <w:b/>
          <w:bCs/>
          <w:sz w:val="24"/>
          <w:szCs w:val="24"/>
          <w:rtl/>
        </w:rPr>
        <w:t>يفكر قبل ان يتحدث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ب-يتحدث ثم يفكر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ج-يهتم بالتفاصيل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د-يكتفي بأخذ الفكرة</w:t>
      </w:r>
    </w:p>
    <w:p w:rsidR="00B101DA" w:rsidRPr="0045151D" w:rsidRDefault="00B101DA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4-أي من أنواع الاتصال التالية يختلف  عن البقية :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أ-نقد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ب-لوم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ج-تعزيز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د-التواصل الإيجابي مع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5-الاستماع الإيجابي يعني :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أ-أن تستمع من أجل أن تتفهم وجهة نظر ومشاعر الآخرين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ب-أن تستمع و أنت تجهز الرد على مايقوله الآخرين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ج-أن تستمع وتحاول أن تدير دقة الحديث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د-أن تستمع وتفسر كلام المتحدث من وجهة نظرك أنت </w:t>
      </w:r>
    </w:p>
    <w:p w:rsidR="00B101DA" w:rsidRPr="0045151D" w:rsidRDefault="00B101DA" w:rsidP="00C41687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6-الذكاء الاجتماعي  يتجلى في :</w:t>
      </w:r>
    </w:p>
    <w:p w:rsidR="00B101DA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أ-الشجاعة والصدق و ...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ب-الرؤية والحلم والتعاطف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ج-الفراسة والحصانة والكياسة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د-سرعة البديهة والقدرة الابداعية</w:t>
      </w:r>
    </w:p>
    <w:p w:rsidR="00A279DF" w:rsidRPr="0045151D" w:rsidRDefault="00C41687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7</w:t>
      </w:r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-أي من العبارات التالية لا يتوافق مع  البقية :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أ-أن تستمع من أجل أن تفهم وجهة نظر ومشاعر الآخرين 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ب-أن تستمع وأنت تجهز الرد على ما يقوله  الآخرين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ج-أن تستمع و تحاول أن ت</w:t>
      </w:r>
      <w:r w:rsidR="009D6872">
        <w:rPr>
          <w:rFonts w:asciiTheme="minorBidi" w:hAnsiTheme="minorBidi"/>
          <w:b/>
          <w:bCs/>
          <w:sz w:val="24"/>
          <w:szCs w:val="24"/>
          <w:rtl/>
        </w:rPr>
        <w:t>دير د</w:t>
      </w:r>
      <w:r w:rsidR="009D6872">
        <w:rPr>
          <w:rFonts w:asciiTheme="minorBidi" w:hAnsiTheme="minorBidi" w:hint="cs"/>
          <w:b/>
          <w:bCs/>
          <w:sz w:val="24"/>
          <w:szCs w:val="24"/>
          <w:rtl/>
        </w:rPr>
        <w:t>ق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ة الحديث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د-أن تستمع وتفسر كلام المتحدث من  وجهة نظرك أنت </w:t>
      </w:r>
    </w:p>
    <w:p w:rsidR="00A279DF" w:rsidRPr="0045151D" w:rsidRDefault="00C41687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8</w:t>
      </w:r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-الكفاية الأدائية هي :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أ-القدرة على بناء رسالة صحيحة ودقيقة ومنظمة ومؤثرة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ب-القدرة على بناء رسالة تراعي حالة المتلقي ومكانته ...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ج-القدرة على توظيف الصوت ونبراته ولغة الجسد لنقل ...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د-القدرة على معرفة الذات وما تمتلكه من مهارات و ....</w:t>
      </w:r>
    </w:p>
    <w:p w:rsidR="00A279DF" w:rsidRPr="0045151D" w:rsidRDefault="00A7006D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7006D">
        <w:rPr>
          <w:rFonts w:asciiTheme="minorBidi" w:hAnsiTheme="minorBidi"/>
          <w:b/>
          <w:bCs/>
          <w:noProof/>
          <w:sz w:val="24"/>
          <w:szCs w:val="24"/>
          <w:rtl/>
        </w:rPr>
        <w:pict>
          <v:rect id="_x0000_s1026" style="position:absolute;left:0;text-align:left;margin-left:327.75pt;margin-top:14.25pt;width:99pt;height:90pt;z-index:251658240">
            <v:fill r:id="rId6" o:title="Captureسس" recolor="t" rotate="t" type="frame"/>
          </v:rect>
        </w:pict>
      </w:r>
      <w:r w:rsidR="00C4168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9</w:t>
      </w:r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-من معوقات وصول المعنى في إشارة الطريق التالية :</w:t>
      </w: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أ-عدم الملائمة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ب-الفوضى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ج-الاستطراد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د-التبسيط المخل</w:t>
      </w: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B00308" w:rsidRPr="0045151D" w:rsidRDefault="00C41687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10</w:t>
      </w:r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-عندما تريد أن ترد على بريد الإلكتروني  ...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أ-اضغط على زر "الرد على الكل"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ب-اضغط على زر "الرد على المرسل"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ج-لا تقم بالرد على بريد يظهر به العديد من ...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11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-كلما زاد الأنتماء والولاء للفريق زادت واقعية الأفراد إلى: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أ-الاحتفاظ بالمعلومات لأنفسهم وعدم مشاركة الآخرين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ب-الترحيب بالاتصال و التأثير من أعضاء الفرق الأخرى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ج-الاتصال المتحفظ مع أعضاء الفريق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د-عدم الاكتراث بالتأثير على أهداف و قرارات الفريق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12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-ما يصل فريق العمل إلى نقطة خلاف ،أي من الممارسات التالية غير فعاله لم ...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أ-تجنب الجدل دفاعاً عن موقفك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ب-لا تفترض أنه لا بد من فوز طرف و هزيمة طرف أخر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ج-غير رأيك تجنباً للاختلاف و الوصول على اتفاق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د-أشرك جميع الأعضاء في النقاش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13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-المنط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قة المظلمة في نافذة جو هاري هي :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أ-المعلومات التي يعرفها الشخص عن ذاته و لا يمكنه إخفاءها عن الآخرين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ب-المعلومات التي يعرفها الشخص عن ذاته ،ولكنه يتعمد إخفاءها عن الآخرين</w:t>
      </w:r>
    </w:p>
    <w:p w:rsidR="00634136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ج-المعلومات التي لا يعرفها الشخص عن ذاته ،ولكنها ظاهرة للآخرين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د-المعلومات التي لا يعرفها الشخص عن ذاته ،وليست ظاهرة للآخرين</w:t>
      </w:r>
    </w:p>
    <w:p w:rsidR="00862BBE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14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-نافذة جو هاري ،الشكل والمظهر العام يدخلان ضمن :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أ-المنطقة المكشوفة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ب-منطقة الأسرار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ج-المنطقة العمياء</w:t>
      </w:r>
    </w:p>
    <w:p w:rsidR="00862BBE" w:rsidRPr="0045151D" w:rsidRDefault="00862BBE" w:rsidP="00C41687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د-المنطقة المظلمة</w:t>
      </w: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6F20" w:rsidRDefault="00E16F20" w:rsidP="00E16F20">
      <w:pPr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</w:p>
    <w:p w:rsidR="00862BBE" w:rsidRPr="0045151D" w:rsidRDefault="00C41687" w:rsidP="00E16F20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15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-يمكن  تصنيف الأشخاص حسب نمط الإدراك إلى :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أ-بصرييون، حسييون ،سمعييون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ب-انبساطيون ، متحفظون ، عاطفيون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ج-تحليليون ،شموليون ، علميون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r w:rsidR="00533764" w:rsidRPr="0045151D">
        <w:rPr>
          <w:rFonts w:asciiTheme="minorBidi" w:hAnsiTheme="minorBidi"/>
          <w:b/>
          <w:bCs/>
          <w:sz w:val="24"/>
          <w:szCs w:val="24"/>
          <w:rtl/>
        </w:rPr>
        <w:t>عداويون ، متحفظون ، ثرثارون</w:t>
      </w:r>
    </w:p>
    <w:p w:rsidR="00533764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16</w:t>
      </w:r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-تهدف المقابلة الشخصية بصورة أساسية إلى قياس :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أ-المظهر ومهارات الاتصال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ب-المعلومات العلمية و التقنية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ج-الصدق و الأمانة</w:t>
      </w:r>
    </w:p>
    <w:p w:rsidR="00C41687" w:rsidRPr="0045151D" w:rsidRDefault="00533764" w:rsidP="0045151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د-الإخلاص في العمل</w:t>
      </w:r>
    </w:p>
    <w:p w:rsidR="00533764" w:rsidRPr="0045151D" w:rsidRDefault="00C41687" w:rsidP="00C41687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17</w:t>
      </w:r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-... الأفكار و المشاعر و المعتقدات التي يكونها </w:t>
      </w:r>
      <w:r w:rsidR="00830C7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الفرد عن نفسه ،هي :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أ-...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ب-تقدير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ج-التواصل مع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 ... القيم</w:t>
      </w:r>
    </w:p>
    <w:p w:rsidR="00830C7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18-يصنف الأشخاص بحسب نمط إدراكهم إلى : بصريون ، حسيون ،سمعيون ...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أ-البصريون أفضل من الحسيون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ب-السمعيون أفضل من البصريون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ج-الحسيون أفضل الجميع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د-لا يمكننا التفضيل</w:t>
      </w: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19-وضع فئات من الناس في قالب واحد ،يحمل نفس الصفة ...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أ-التبسيط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ب-التنميط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ج-التحيز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د-الوهم</w:t>
      </w: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20-من الممارسات الجيدة عند بدء الحديث :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أ-لا تفكر كثير في جوانب الحديث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ب-ضع إطار لحديثك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ج-ابدأ بأساليب غير مباشره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د-تقمص دور الواعظ</w:t>
      </w: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21-السبب وراء كون أصحاب الأداء المتميز أشخاصاً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أ-لأنهم يتمتعون بتقدير عال لذاتهم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ب-لأنهم يتقاضون مرتبات عالية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ج-لأنهم متميزون ومجتهدون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د-لأن لديهم العديد من الأصدقاء</w:t>
      </w:r>
    </w:p>
    <w:p w:rsidR="00C41687" w:rsidRPr="00E10AFE" w:rsidRDefault="00C41687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22-أصحاب الاداء المتميز :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23-يشكل الاتصال بجميع أنواعه من حياتنا اليومية </w:t>
      </w:r>
      <w:r w:rsidR="002757E1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ما يقارب ..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أ-5%إلى</w:t>
      </w:r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10%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ب-20%إلى</w:t>
      </w:r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30%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ج-40%إلى</w:t>
      </w:r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50%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د-50%إلى</w:t>
      </w:r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75%</w:t>
      </w:r>
    </w:p>
    <w:p w:rsidR="002757E1" w:rsidRPr="0045151D" w:rsidRDefault="002757E1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24-من التقسيمات العلمية للاتصال البشري :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أ-اتصال هام و اتصال غير هام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ب-اتصال جاد واتصال هازل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ج-اتصال لفظي و اتصال غير لفظي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د-اتصال أني واتصال رجعي</w:t>
      </w:r>
    </w:p>
    <w:p w:rsidR="002757E1" w:rsidRPr="0045151D" w:rsidRDefault="002757E1" w:rsidP="002757E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25-"معاً ي</w:t>
      </w:r>
      <w:r w:rsidR="007B58F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نجز كل واحد منا أكثر " مصطلح يعبر عن :</w:t>
      </w:r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أ-العمل في فريق ناجح</w:t>
      </w:r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ب-استخدام عبارات واضحة</w:t>
      </w:r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ج-تنمية مهارات الحوار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د-المقابلة الشخصية الناجحة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26-عند بداية عرض تقديمي ، يفضل :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أ-سرد حكاية أو طرفة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ب-البدء بشكل جدي ورسمي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ج-الإجابة عن أسئلة الجمهور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د-اطلب من الجمهور السكوت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27-يحاول الكاتب تعويض المؤثرات الصوتية والبصرية الخاصة بـ ....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أ-استخدام علامات الترقيم والعبارات الواصفة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ب-اختصار الجمل والعبارات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ج-مراجعة ما كتبه و تنقيحه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28-إصدار الأوامر و الاستدراج والتهديد :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أ-أشكال التواصل الغير الفعال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ب-وسائل مفيدة في الإقناع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ج-محسنات التواصل الغير لفظي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د-أخطاء قاتلة في التواصل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29-إلقاء التحية واستخدام عبارة ختامية عند كتابة البريد الإلكتروني 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أ-ممارسة غير محببة لأن البريد الإلكتروني ليس خطاب رسمي ....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ب-ممارسة تضفي على الرسالة نبرة تنم عن الود و التعاون 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ج-واجب في الإيميلات الرسمية فقط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د-ممارسة تفقد البريد الإلكتروني الإيجاز </w:t>
      </w:r>
    </w:p>
    <w:p w:rsidR="007B58F8" w:rsidRPr="0045151D" w:rsidRDefault="0020124C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30-القدرة على تنظيم حالة المرء النفسية ومنع الأسى أو ...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أ-الذكاء الذاتي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ب-الذكاء العاطفي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ج-الذكاء الاجتماعي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د-الذكاء اللغوي</w:t>
      </w:r>
    </w:p>
    <w:p w:rsidR="00E10AFE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0124C" w:rsidRPr="0045151D" w:rsidRDefault="0020124C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31-أول م يجب أن تراعيه لإقتاع الأخرين ،هو :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أ-لا تهاجم </w:t>
      </w:r>
      <w:r w:rsidR="0045151D" w:rsidRPr="0045151D">
        <w:rPr>
          <w:rFonts w:asciiTheme="minorBidi" w:hAnsiTheme="minorBidi" w:hint="cs"/>
          <w:b/>
          <w:bCs/>
          <w:sz w:val="24"/>
          <w:szCs w:val="24"/>
          <w:rtl/>
        </w:rPr>
        <w:t>الأخريين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ب-استخدام الحجج و البراهين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ج-الرفق و اللين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د-أن تقتنع أنت بالفكرة</w:t>
      </w:r>
    </w:p>
    <w:p w:rsidR="0020124C" w:rsidRPr="0045151D" w:rsidRDefault="0020124C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32-الشخص العملي :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أ-يعتمد على الشعور والعاطفة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ب-يعتمد على الحقائق و الدلائل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ج-يبت بسرعة في القضايا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د-يفتح المجال لخيارات متنوعة</w:t>
      </w:r>
    </w:p>
    <w:p w:rsidR="0020124C" w:rsidRPr="0045151D" w:rsidRDefault="009E5395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33-قبل إجراء المقابلة الشخصية :</w:t>
      </w:r>
    </w:p>
    <w:p w:rsidR="00E10AFE" w:rsidRPr="0045151D" w:rsidRDefault="009E5395" w:rsidP="00E10AFE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أ-اقتراح بعض الأسئلة التي تتوقع ان تطرح . . .</w:t>
      </w:r>
    </w:p>
    <w:p w:rsidR="009E5395" w:rsidRPr="0045151D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>3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4</w:t>
      </w:r>
      <w:r w:rsidR="009E5395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-أي من الممارسات التالية غير مفضل عند الإعداد لعرض تقديمي ..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أ-حاول استخدام طريقة غير متوقعة أو مألوفة  لجذب انتباه جمهورك 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ب-قم بإعداد نشرات تلخص حديثك يمكن تقديمها للجمهور 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ج-تدريب على عرضك عدة مرات وقد  يكوون ذلك أمام </w:t>
      </w:r>
      <w:proofErr w:type="spellStart"/>
      <w:r w:rsidRPr="0045151D">
        <w:rPr>
          <w:rFonts w:asciiTheme="minorBidi" w:hAnsiTheme="minorBidi"/>
          <w:b/>
          <w:bCs/>
          <w:sz w:val="24"/>
          <w:szCs w:val="24"/>
          <w:rtl/>
        </w:rPr>
        <w:t>مرأة</w:t>
      </w:r>
      <w:proofErr w:type="spellEnd"/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د-لا تقلق كثير بوضوح ما تقدمة لان الجمهور يمكنه أن يسأل أثناء العرض</w:t>
      </w:r>
    </w:p>
    <w:p w:rsidR="009E5395" w:rsidRPr="0045151D" w:rsidRDefault="009E5395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35-اثناء العرض التقديمي ، يفضل :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أ-الوقوف الثابت ، لأن الحركة تشتت انتباه الجمهور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ب-الجلوس ، لأن الوقوف قد يحجب شاشة العرض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ج-الوقوف والمشي وتحريك الجسد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د-قراءة الشرائح كما كتبت من غير تغيير</w:t>
      </w:r>
    </w:p>
    <w:p w:rsidR="009E5395" w:rsidRPr="0045151D" w:rsidRDefault="009E5395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36-أي من ما</w:t>
      </w:r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يلي ليس </w:t>
      </w:r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من مهارات الإقناع :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أ-استخدام الحجج والبراهين والدلالة على صحة ما يقول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ب-استخدام أسلوب الضبط على الطرف الأخر ليسلم بفكرتك 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ج-تقبل أفكار الأخرين في البداية ثم فندها باستخدام الحجج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د-استخدم أسلوب منطقي في طرح  الأفكار</w:t>
      </w:r>
    </w:p>
    <w:p w:rsidR="00F951DB" w:rsidRPr="0045151D" w:rsidRDefault="00F951DB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37-عندما تغير الحقائق لإقناع الآخرين بوجه نظرك ، فأنك ..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أ-تستخدم احد الأساليب الفعالية في الإقناع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ب-تضلل الأخرين لتمرير وجهة نظرك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ج-تطمنن الطرف  الأخر و تبدد مخاوف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د-تستخدم اسلوب منطقي لطرح أفكارك</w:t>
      </w:r>
    </w:p>
    <w:p w:rsidR="00F951DB" w:rsidRPr="0045151D" w:rsidRDefault="00F951DB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38-هي "وثيقة مكتوبة تبرز المعلومات الشخصية للفرد ومؤهلاته ،وقدراته و . . .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أ-المقابلة الشخصية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ب-الاتصال الكتابي 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ج-السيرة الذاتية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د-المعلومات الشخصية</w:t>
      </w:r>
    </w:p>
    <w:p w:rsidR="00F951DB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39-المرسل والرسالة والوسيلة والمستقبل والتغذية الراجعة تشكل :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أ-الكفايات الاتصالية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ب-عناصر الموقف الاتصالي</w:t>
      </w:r>
    </w:p>
    <w:p w:rsidR="00DA5B4F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40-من التصرفات الخاطئة في المقابلة الشخصية :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أ-الاهتمام بالمظهر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ب-توجيه إشادات لمن يقابلك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ج-جمع معلومات عن جهة التوظيف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د-انتقاد عملك السابق</w:t>
      </w:r>
    </w:p>
    <w:p w:rsidR="00DA5B4F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41-أثناء إجراء المقابلة الشخصية :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أ-تأكد من معرفتك التامه بمقر إجراء المقابلة  الشخصية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ب-استعلم عن نوعية المقابلة هل هناك امتحان أم مقابلة فردية . . .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ج-دافع </w:t>
      </w:r>
      <w:r w:rsidR="005F6928" w:rsidRPr="0045151D">
        <w:rPr>
          <w:rFonts w:asciiTheme="minorBidi" w:hAnsiTheme="minorBidi"/>
          <w:b/>
          <w:bCs/>
          <w:sz w:val="24"/>
          <w:szCs w:val="24"/>
          <w:rtl/>
        </w:rPr>
        <w:t>عن وجهة نظرك بطريقة مؤدبة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د-حضر الشهادات و الوثائق التى قد تحتاجها</w:t>
      </w: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6928" w:rsidRPr="0045151D" w:rsidRDefault="005F6928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42-العبارة "أنت مخطئ" يمكن أن تقال بصورة أكثر فاعلية ..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أ-دعني أكمل قولي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ب-إنني أرى الأمر بشكل مختلف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ج-كلامك يفتقد للدقة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د-أنت لا تدرك ما تقول</w:t>
      </w:r>
    </w:p>
    <w:p w:rsidR="005F6928" w:rsidRPr="00E10AFE" w:rsidRDefault="005F6928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43-يستخدم زر النسخة المعماة (</w:t>
      </w:r>
      <w:r w:rsidRPr="00E10AFE">
        <w:rPr>
          <w:rFonts w:asciiTheme="minorBidi" w:hAnsiTheme="minorBidi"/>
          <w:b/>
          <w:bCs/>
          <w:color w:val="FF0000"/>
          <w:sz w:val="24"/>
          <w:szCs w:val="24"/>
        </w:rPr>
        <w:t>Bcc</w:t>
      </w: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) في البريد الإلكتروني . . .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أ-لوصول الرسالة بشكل سريع جداً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ب-توجيه الرسالة إلى شخص هام </w:t>
      </w:r>
    </w:p>
    <w:p w:rsidR="005F6928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ج-للرد على كل متلفي الرسالة</w:t>
      </w:r>
    </w:p>
    <w:p w:rsidR="006576CD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د-حفظ خصوصية الأخرين وعدم إظهار ايميلاتهم ....</w:t>
      </w:r>
    </w:p>
    <w:p w:rsidR="006576CD" w:rsidRPr="00E10AFE" w:rsidRDefault="006576CD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44-الاختلاف في الآراء داخل الفريق يجب أن يقود إلى :</w:t>
      </w:r>
    </w:p>
    <w:p w:rsidR="006576CD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أ-الجدل بين أفراد الفريق 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ب-صنع قرار الفريق 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ج-هزيمة طرف مقابل طرف</w:t>
      </w:r>
    </w:p>
    <w:p w:rsidR="00E10AFE" w:rsidRPr="00E10AFE" w:rsidRDefault="006576CD" w:rsidP="00E10AFE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د-التشكيك في نوايا الآخرين</w:t>
      </w:r>
    </w:p>
    <w:p w:rsidR="006576CD" w:rsidRPr="00E10AFE" w:rsidRDefault="006576CD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45-ابدء حوار مثمر من الواجب :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أ-بيان سوء فهم الطرف الآخر الموضوع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ب-البدء بمواضيع الاتفاق والاجماع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ج-بيان مدى فهمك للموضوع </w:t>
      </w:r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تفوقك فيه</w:t>
      </w:r>
    </w:p>
    <w:p w:rsidR="006576C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د-الحديث بنبرة  شديدة تعكس </w:t>
      </w:r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>ثقتك واحقيتك</w:t>
      </w:r>
    </w:p>
    <w:p w:rsidR="00E10AFE" w:rsidRPr="0045151D" w:rsidRDefault="00E10AFE" w:rsidP="006576C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12C45" w:rsidRPr="004578E9" w:rsidRDefault="00E10AFE" w:rsidP="00E10AFE">
      <w:pPr>
        <w:jc w:val="center"/>
        <w:rPr>
          <w:rFonts w:ascii="Adobe Heiti Std R" w:eastAsia="Adobe Heiti Std R" w:hAnsi="Adobe Heiti Std R"/>
          <w:b/>
          <w:bCs/>
          <w:sz w:val="32"/>
          <w:szCs w:val="32"/>
          <w:rtl/>
        </w:rPr>
      </w:pPr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أنتهى</w:t>
      </w:r>
    </w:p>
    <w:p w:rsidR="00E10AFE" w:rsidRPr="004578E9" w:rsidRDefault="00E10AFE" w:rsidP="00E10AFE">
      <w:pPr>
        <w:jc w:val="center"/>
        <w:rPr>
          <w:rFonts w:ascii="Adobe Heiti Std R" w:eastAsia="Adobe Heiti Std R" w:hAnsi="Adobe Heiti Std R"/>
          <w:b/>
          <w:bCs/>
          <w:sz w:val="32"/>
          <w:szCs w:val="32"/>
          <w:rtl/>
        </w:rPr>
      </w:pPr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بالتوفيق للجميع</w:t>
      </w:r>
    </w:p>
    <w:p w:rsidR="00E10AFE" w:rsidRPr="004578E9" w:rsidRDefault="00E10AFE" w:rsidP="00E10AFE">
      <w:pPr>
        <w:jc w:val="center"/>
        <w:rPr>
          <w:rFonts w:ascii="Adobe Heiti Std R" w:eastAsia="Adobe Heiti Std R" w:hAnsi="Adobe Heiti Std R"/>
          <w:b/>
          <w:bCs/>
          <w:sz w:val="32"/>
          <w:szCs w:val="32"/>
          <w:rtl/>
        </w:rPr>
      </w:pPr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ولاتنسووونآ من دعوآتكم</w:t>
      </w:r>
    </w:p>
    <w:p w:rsidR="004578E9" w:rsidRPr="004578E9" w:rsidRDefault="004578E9" w:rsidP="004578E9">
      <w:pPr>
        <w:jc w:val="center"/>
        <w:rPr>
          <w:rFonts w:ascii="Adobe Heiti Std R" w:eastAsia="Adobe Heiti Std R" w:hAnsi="Adobe Heiti Std R"/>
          <w:b/>
          <w:bCs/>
          <w:sz w:val="32"/>
          <w:szCs w:val="32"/>
        </w:rPr>
      </w:pPr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أختكم أم سعد</w:t>
      </w:r>
    </w:p>
    <w:p w:rsidR="004578E9" w:rsidRPr="00E16F20" w:rsidRDefault="004578E9" w:rsidP="004578E9">
      <w:pPr>
        <w:jc w:val="center"/>
        <w:rPr>
          <w:rFonts w:ascii="Adobe Heiti Std R" w:eastAsia="Adobe Heiti Std R" w:hAnsi="Adobe Heiti Std R"/>
          <w:b/>
          <w:bCs/>
          <w:sz w:val="28"/>
          <w:szCs w:val="28"/>
        </w:rPr>
      </w:pPr>
      <w:r w:rsidRPr="00E16F20">
        <w:rPr>
          <w:rFonts w:ascii="Adobe Heiti Std R" w:eastAsia="Adobe Heiti Std R" w:hAnsi="Adobe Heiti Std R" w:cs="Tahoma"/>
          <w:b/>
          <w:bCs/>
          <w:color w:val="FF0000"/>
          <w:sz w:val="28"/>
          <w:szCs w:val="28"/>
        </w:rPr>
        <w:t>O</w:t>
      </w:r>
      <w:r w:rsidRPr="00E16F20">
        <w:rPr>
          <w:rFonts w:ascii="Tahoma" w:eastAsia="Adobe Heiti Std R" w:hAnsi="Tahoma" w:cs="Tahoma"/>
          <w:b/>
          <w:bCs/>
          <w:color w:val="FF0000"/>
          <w:sz w:val="28"/>
          <w:szCs w:val="28"/>
        </w:rPr>
        <w:t>²</w:t>
      </w:r>
      <w:r w:rsidRPr="00E16F20">
        <w:rPr>
          <w:rFonts w:ascii="Adobe Heiti Std R" w:eastAsia="Adobe Heiti Std R" w:hAnsi="Adobe Heiti Std R" w:cs="Tahoma"/>
          <w:b/>
          <w:bCs/>
          <w:color w:val="FF0000"/>
          <w:sz w:val="28"/>
          <w:szCs w:val="28"/>
        </w:rPr>
        <w:t xml:space="preserve"> </w:t>
      </w:r>
      <w:r w:rsidRPr="00E16F20">
        <w:rPr>
          <w:rFonts w:ascii="Tahoma" w:eastAsia="Adobe Heiti Std R" w:hAnsi="Tahoma" w:cs="Tahoma"/>
          <w:b/>
          <w:bCs/>
          <w:color w:val="FF0000"/>
          <w:sz w:val="28"/>
          <w:szCs w:val="28"/>
        </w:rPr>
        <w:t>«¬</w:t>
      </w:r>
    </w:p>
    <w:sectPr w:rsidR="004578E9" w:rsidRPr="00E16F20" w:rsidSect="00940A48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3C7" w:rsidRDefault="001703C7" w:rsidP="00E10AFE">
      <w:pPr>
        <w:spacing w:after="0" w:line="240" w:lineRule="auto"/>
      </w:pPr>
      <w:r>
        <w:separator/>
      </w:r>
    </w:p>
  </w:endnote>
  <w:endnote w:type="continuationSeparator" w:id="0">
    <w:p w:rsidR="001703C7" w:rsidRDefault="001703C7" w:rsidP="00E10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3C7" w:rsidRDefault="001703C7" w:rsidP="00E10AFE">
      <w:pPr>
        <w:spacing w:after="0" w:line="240" w:lineRule="auto"/>
      </w:pPr>
      <w:r>
        <w:separator/>
      </w:r>
    </w:p>
  </w:footnote>
  <w:footnote w:type="continuationSeparator" w:id="0">
    <w:p w:rsidR="001703C7" w:rsidRDefault="001703C7" w:rsidP="00E10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AFE" w:rsidRPr="004578E9" w:rsidRDefault="00E10AFE" w:rsidP="00E10AFE">
    <w:pPr>
      <w:pStyle w:val="Header"/>
      <w:rPr>
        <w:color w:val="595959" w:themeColor="text1" w:themeTint="A6"/>
      </w:rPr>
    </w:pPr>
    <w:r w:rsidRPr="004578E9">
      <w:rPr>
        <w:rFonts w:hint="cs"/>
        <w:color w:val="595959" w:themeColor="text1" w:themeTint="A6"/>
        <w:rtl/>
      </w:rPr>
      <w:t>من أهــم 001</w:t>
    </w:r>
    <w:r w:rsidRPr="004578E9">
      <w:rPr>
        <w:color w:val="595959" w:themeColor="text1" w:themeTint="A6"/>
      </w:rPr>
      <w:ptab w:relativeTo="margin" w:alignment="center" w:leader="none"/>
    </w:r>
    <w:r w:rsidRPr="004578E9">
      <w:rPr>
        <w:rFonts w:hint="cs"/>
        <w:color w:val="595959" w:themeColor="text1" w:themeTint="A6"/>
        <w:rtl/>
      </w:rPr>
      <w:t>مهارات الاتصال</w:t>
    </w:r>
    <w:r w:rsidRPr="004578E9">
      <w:rPr>
        <w:color w:val="595959" w:themeColor="text1" w:themeTint="A6"/>
      </w:rPr>
      <w:ptab w:relativeTo="margin" w:alignment="right" w:leader="none"/>
    </w:r>
    <w:r w:rsidRPr="004578E9">
      <w:rPr>
        <w:rFonts w:ascii="Tahoma" w:eastAsia="Times New Roman" w:hAnsi="Tahoma" w:cs="Tahoma"/>
        <w:b/>
        <w:bCs/>
        <w:color w:val="595959" w:themeColor="text1" w:themeTint="A6"/>
        <w:sz w:val="17"/>
        <w:szCs w:val="17"/>
      </w:rPr>
      <w:t xml:space="preserve">O² «¬ </w:t>
    </w:r>
    <w:r w:rsidRPr="004578E9">
      <w:rPr>
        <w:color w:val="595959" w:themeColor="text1" w:themeTint="A6"/>
        <w:rtl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525D"/>
    <w:rsid w:val="000554BC"/>
    <w:rsid w:val="000C6C34"/>
    <w:rsid w:val="001703C7"/>
    <w:rsid w:val="0020124C"/>
    <w:rsid w:val="002757E1"/>
    <w:rsid w:val="002B0F44"/>
    <w:rsid w:val="0037118F"/>
    <w:rsid w:val="0045151D"/>
    <w:rsid w:val="004578E9"/>
    <w:rsid w:val="00512C45"/>
    <w:rsid w:val="00533764"/>
    <w:rsid w:val="005F6928"/>
    <w:rsid w:val="00634136"/>
    <w:rsid w:val="006576CD"/>
    <w:rsid w:val="007B58F8"/>
    <w:rsid w:val="00830C77"/>
    <w:rsid w:val="00862BBE"/>
    <w:rsid w:val="0092281E"/>
    <w:rsid w:val="00940A48"/>
    <w:rsid w:val="009558C0"/>
    <w:rsid w:val="009D6872"/>
    <w:rsid w:val="009E5395"/>
    <w:rsid w:val="00A279DF"/>
    <w:rsid w:val="00A7006D"/>
    <w:rsid w:val="00B00308"/>
    <w:rsid w:val="00B101DA"/>
    <w:rsid w:val="00C41687"/>
    <w:rsid w:val="00C935B8"/>
    <w:rsid w:val="00CB1E1B"/>
    <w:rsid w:val="00DA525D"/>
    <w:rsid w:val="00DA5B4F"/>
    <w:rsid w:val="00E10AFE"/>
    <w:rsid w:val="00E16F20"/>
    <w:rsid w:val="00EA3A2A"/>
    <w:rsid w:val="00F95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A2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3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10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0AFE"/>
  </w:style>
  <w:style w:type="paragraph" w:styleId="Footer">
    <w:name w:val="footer"/>
    <w:basedOn w:val="Normal"/>
    <w:link w:val="FooterChar"/>
    <w:uiPriority w:val="99"/>
    <w:semiHidden/>
    <w:unhideWhenUsed/>
    <w:rsid w:val="00E10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0A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91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0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9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5</cp:revision>
  <dcterms:created xsi:type="dcterms:W3CDTF">2012-12-15T15:37:00Z</dcterms:created>
  <dcterms:modified xsi:type="dcterms:W3CDTF">2012-12-16T16:50:00Z</dcterms:modified>
</cp:coreProperties>
</file>